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119F9" w14:textId="17884D5F" w:rsidR="00B81121" w:rsidRPr="00B02A46" w:rsidRDefault="00D44521" w:rsidP="00B02A46">
      <w:pPr>
        <w:rPr>
          <w:rFonts w:ascii="Arial" w:hAnsi="Arial" w:cs="Arial"/>
          <w:sz w:val="22"/>
          <w:szCs w:val="22"/>
        </w:rPr>
      </w:pPr>
      <w:r w:rsidRPr="00DF2989">
        <w:rPr>
          <w:noProof/>
          <w:lang w:val="en-US" w:eastAsia="en-US"/>
        </w:rPr>
        <w:drawing>
          <wp:inline distT="0" distB="0" distL="0" distR="0" wp14:anchorId="49F45184" wp14:editId="2635B5E0">
            <wp:extent cx="732790" cy="893445"/>
            <wp:effectExtent l="0" t="0" r="0" b="0"/>
            <wp:docPr id="1" name="Picture 549902163" descr="D:\EDodevska\OneDrive - UKIM - Rector's office\Documents\LOGO i KNIGA na STANDARDI-UKIM-2023\UKIM AMBLEM\UKIM AMBLEM LOGO vo BOJA\UKIM AMBLEM LOGO vo BOJ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902163" descr="D:\EDodevska\OneDrive - UKIM - Rector's office\Documents\LOGO i KNIGA na STANDARDI-UKIM-2023\UKIM AMBLEM\UKIM AMBLEM LOGO vo BOJA\UKIM AMBLEM LOGO vo BOJA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3CE819BC" wp14:editId="03881B34">
            <wp:simplePos x="0" y="0"/>
            <wp:positionH relativeFrom="column">
              <wp:posOffset>3086100</wp:posOffset>
            </wp:positionH>
            <wp:positionV relativeFrom="paragraph">
              <wp:posOffset>53340</wp:posOffset>
            </wp:positionV>
            <wp:extent cx="2000250" cy="571500"/>
            <wp:effectExtent l="0" t="0" r="0" b="0"/>
            <wp:wrapNone/>
            <wp:docPr id="5" name="Picture 5" descr="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RASMUS+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121">
        <w:rPr>
          <w:rFonts w:ascii="Arial" w:hAnsi="Arial" w:cs="Arial"/>
          <w:sz w:val="22"/>
          <w:szCs w:val="22"/>
        </w:rPr>
        <w:tab/>
      </w:r>
      <w:r w:rsidR="00B81121">
        <w:rPr>
          <w:rFonts w:ascii="Arial" w:hAnsi="Arial" w:cs="Arial"/>
          <w:sz w:val="22"/>
          <w:szCs w:val="22"/>
        </w:rPr>
        <w:tab/>
      </w:r>
      <w:r w:rsidR="00B81121">
        <w:rPr>
          <w:rFonts w:ascii="Arial" w:hAnsi="Arial" w:cs="Arial"/>
          <w:sz w:val="22"/>
          <w:szCs w:val="22"/>
        </w:rPr>
        <w:tab/>
      </w:r>
      <w:r w:rsidR="00B81121">
        <w:rPr>
          <w:rFonts w:ascii="Arial" w:hAnsi="Arial" w:cs="Arial"/>
          <w:sz w:val="22"/>
          <w:szCs w:val="22"/>
        </w:rPr>
        <w:tab/>
      </w:r>
      <w:r w:rsidR="00B81121">
        <w:rPr>
          <w:rFonts w:ascii="Arial" w:hAnsi="Arial" w:cs="Arial"/>
          <w:sz w:val="22"/>
          <w:szCs w:val="22"/>
        </w:rPr>
        <w:tab/>
      </w:r>
    </w:p>
    <w:p w14:paraId="553E5387" w14:textId="77777777" w:rsidR="00B81121" w:rsidRDefault="00B81121">
      <w:pPr>
        <w:tabs>
          <w:tab w:val="left" w:pos="3268"/>
        </w:tabs>
        <w:rPr>
          <w:rFonts w:ascii="Arial" w:hAnsi="Arial" w:cs="Arial"/>
          <w:b/>
          <w:sz w:val="22"/>
          <w:szCs w:val="22"/>
          <w:lang w:val="en-US"/>
        </w:rPr>
      </w:pPr>
    </w:p>
    <w:p w14:paraId="53173570" w14:textId="77777777" w:rsidR="00B81121" w:rsidRDefault="00B81121">
      <w:pPr>
        <w:tabs>
          <w:tab w:val="left" w:pos="3268"/>
        </w:tabs>
        <w:rPr>
          <w:rFonts w:ascii="Arial" w:hAnsi="Arial" w:cs="Arial"/>
          <w:b/>
          <w:sz w:val="22"/>
          <w:szCs w:val="22"/>
        </w:rPr>
      </w:pPr>
    </w:p>
    <w:p w14:paraId="3C69E9E5" w14:textId="77777777" w:rsidR="00B81121" w:rsidRPr="00B02A46" w:rsidRDefault="00B81121">
      <w:pPr>
        <w:jc w:val="center"/>
        <w:rPr>
          <w:rFonts w:ascii="SkolaSerifCnOffc" w:hAnsi="SkolaSerifCnOffc" w:cs="Arial"/>
          <w:b/>
          <w:sz w:val="22"/>
          <w:szCs w:val="22"/>
        </w:rPr>
      </w:pPr>
    </w:p>
    <w:p w14:paraId="463ED8B9" w14:textId="77777777" w:rsidR="00B81121" w:rsidRPr="00410ACA" w:rsidRDefault="00B81121">
      <w:pPr>
        <w:jc w:val="center"/>
        <w:rPr>
          <w:rFonts w:ascii="SkolaSerifCnOffc" w:hAnsi="SkolaSerifCnOffc" w:cs="Arial"/>
          <w:b/>
        </w:rPr>
      </w:pPr>
      <w:r w:rsidRPr="00410ACA">
        <w:rPr>
          <w:rFonts w:ascii="SkolaSerifCnOffc" w:hAnsi="SkolaSerifCnOffc" w:cs="Arial"/>
          <w:b/>
        </w:rPr>
        <w:t>УНИВЕРЗИТЕТОТ “СВ. КИРИЛ И МЕТОДИЈ” ВО СКОПЈЕ</w:t>
      </w:r>
    </w:p>
    <w:p w14:paraId="740D0593" w14:textId="77777777" w:rsidR="00B81121" w:rsidRPr="00410ACA" w:rsidRDefault="00B81121">
      <w:pPr>
        <w:jc w:val="center"/>
        <w:rPr>
          <w:rFonts w:ascii="SkolaSerifCnOffc" w:hAnsi="SkolaSerifCnOffc" w:cs="Arial"/>
          <w:b/>
        </w:rPr>
      </w:pPr>
      <w:r w:rsidRPr="00410ACA">
        <w:rPr>
          <w:rFonts w:ascii="SkolaSerifCnOffc" w:hAnsi="SkolaSerifCnOffc" w:cs="Arial"/>
          <w:b/>
        </w:rPr>
        <w:t>објавува</w:t>
      </w:r>
    </w:p>
    <w:p w14:paraId="329BC679" w14:textId="77777777" w:rsidR="00B81121" w:rsidRPr="00B74F31" w:rsidRDefault="00B81121">
      <w:pPr>
        <w:jc w:val="center"/>
        <w:rPr>
          <w:rFonts w:ascii="SkolaSerifCnOffc" w:hAnsi="SkolaSerifCnOffc" w:cs="Arial"/>
          <w:b/>
          <w:sz w:val="28"/>
        </w:rPr>
      </w:pPr>
    </w:p>
    <w:p w14:paraId="1D19E35B" w14:textId="77777777" w:rsidR="00B81121" w:rsidRPr="00B74F31" w:rsidRDefault="00B81121">
      <w:pPr>
        <w:jc w:val="center"/>
        <w:rPr>
          <w:rFonts w:ascii="SkolaSerifCnOffc" w:hAnsi="SkolaSerifCnOffc" w:cs="Arial"/>
          <w:b/>
        </w:rPr>
      </w:pPr>
      <w:r w:rsidRPr="00B74F31">
        <w:rPr>
          <w:rFonts w:ascii="SkolaSerifCnOffc" w:hAnsi="SkolaSerifCnOffc" w:cs="Arial"/>
          <w:b/>
        </w:rPr>
        <w:t>КОНКУРС</w:t>
      </w:r>
    </w:p>
    <w:p w14:paraId="0533D3E8" w14:textId="77777777" w:rsidR="00770DC8" w:rsidRPr="00B74F31" w:rsidRDefault="00770DC8">
      <w:pPr>
        <w:jc w:val="center"/>
        <w:rPr>
          <w:rFonts w:ascii="SkolaSerifCnOffc" w:hAnsi="SkolaSerifCnOffc" w:cs="Arial"/>
          <w:b/>
        </w:rPr>
      </w:pPr>
    </w:p>
    <w:p w14:paraId="30552773" w14:textId="77777777" w:rsidR="00770DC8" w:rsidRPr="00B74F31" w:rsidRDefault="00770DC8">
      <w:pPr>
        <w:jc w:val="center"/>
        <w:rPr>
          <w:rFonts w:ascii="SkolaSerifCnOffc" w:hAnsi="SkolaSerifCnOffc" w:cs="Arial"/>
          <w:b/>
          <w:szCs w:val="20"/>
        </w:rPr>
      </w:pPr>
      <w:r w:rsidRPr="00B74F31">
        <w:rPr>
          <w:rFonts w:ascii="SkolaSerifCnOffc" w:hAnsi="SkolaSerifCnOffc" w:cs="Arial"/>
          <w:b/>
          <w:szCs w:val="20"/>
        </w:rPr>
        <w:t>за мобилност на наставен кадар во рамки на програмата ЕРАЗМУС+</w:t>
      </w:r>
    </w:p>
    <w:p w14:paraId="4DD73B25" w14:textId="77777777" w:rsidR="00770DC8" w:rsidRPr="00B74F31" w:rsidRDefault="00770DC8">
      <w:pPr>
        <w:jc w:val="center"/>
        <w:rPr>
          <w:rFonts w:ascii="SkolaSerifCnOffc" w:hAnsi="SkolaSerifCnOffc" w:cs="Arial"/>
          <w:b/>
        </w:rPr>
      </w:pPr>
    </w:p>
    <w:p w14:paraId="5504E883" w14:textId="77777777" w:rsidR="00770DC8" w:rsidRPr="00B74F31" w:rsidRDefault="00B81121">
      <w:pPr>
        <w:jc w:val="center"/>
        <w:rPr>
          <w:rFonts w:ascii="SkolaSerifCnOffc" w:hAnsi="SkolaSerifCnOffc" w:cs="Arial"/>
          <w:b/>
        </w:rPr>
      </w:pPr>
      <w:r w:rsidRPr="00B74F31">
        <w:rPr>
          <w:rFonts w:ascii="SkolaSerifCnOffc" w:hAnsi="SkolaSerifCnOffc" w:cs="Arial"/>
          <w:b/>
        </w:rPr>
        <w:t>АКЦИЈА 1: ИНДИВИДУАЛНА МОБИЛНОСТ ЗА НАСТАВЕН КАДАР</w:t>
      </w:r>
    </w:p>
    <w:p w14:paraId="3858BCE9" w14:textId="77777777" w:rsidR="00B81121" w:rsidRPr="00B74F31" w:rsidRDefault="00B81121">
      <w:pPr>
        <w:jc w:val="center"/>
        <w:rPr>
          <w:rFonts w:ascii="SkolaSerifCnOffc" w:hAnsi="SkolaSerifCnOffc" w:cs="Arial"/>
          <w:b/>
        </w:rPr>
      </w:pPr>
      <w:r w:rsidRPr="00B74F31">
        <w:rPr>
          <w:rFonts w:ascii="SkolaSerifCnOffc" w:hAnsi="SkolaSerifCnOffc" w:cs="Arial"/>
          <w:b/>
        </w:rPr>
        <w:t xml:space="preserve"> </w:t>
      </w:r>
    </w:p>
    <w:p w14:paraId="3F540FE2" w14:textId="73A09CF9" w:rsidR="00B81121" w:rsidRPr="00B74F31" w:rsidRDefault="00537268">
      <w:pPr>
        <w:jc w:val="center"/>
        <w:rPr>
          <w:rFonts w:ascii="SkolaSerifCnOffc" w:hAnsi="SkolaSerifCnOffc" w:cs="Arial"/>
          <w:b/>
        </w:rPr>
      </w:pPr>
      <w:r w:rsidRPr="00B74F31">
        <w:rPr>
          <w:rFonts w:ascii="SkolaSerifCnOffc" w:hAnsi="SkolaSerifCnOffc" w:cs="Arial"/>
          <w:b/>
        </w:rPr>
        <w:t>за академската 202</w:t>
      </w:r>
      <w:r w:rsidR="00BF51C4">
        <w:rPr>
          <w:rFonts w:ascii="SkolaSerifCnOffc" w:hAnsi="SkolaSerifCnOffc" w:cs="Arial"/>
          <w:b/>
        </w:rPr>
        <w:t>5</w:t>
      </w:r>
      <w:r w:rsidRPr="00B74F31">
        <w:rPr>
          <w:rFonts w:ascii="SkolaSerifCnOffc" w:hAnsi="SkolaSerifCnOffc" w:cs="Arial"/>
          <w:b/>
        </w:rPr>
        <w:t>/202</w:t>
      </w:r>
      <w:r w:rsidR="00BF51C4">
        <w:rPr>
          <w:rFonts w:ascii="SkolaSerifCnOffc" w:hAnsi="SkolaSerifCnOffc" w:cs="Arial"/>
          <w:b/>
        </w:rPr>
        <w:t>6</w:t>
      </w:r>
      <w:r w:rsidR="00B81121" w:rsidRPr="00B74F31">
        <w:rPr>
          <w:rFonts w:ascii="SkolaSerifCnOffc" w:hAnsi="SkolaSerifCnOffc" w:cs="Arial"/>
          <w:b/>
        </w:rPr>
        <w:t xml:space="preserve"> година</w:t>
      </w:r>
    </w:p>
    <w:p w14:paraId="16F237C2" w14:textId="77777777" w:rsidR="00B81121" w:rsidRPr="00B74F31" w:rsidRDefault="00B81121">
      <w:pPr>
        <w:jc w:val="center"/>
        <w:rPr>
          <w:rFonts w:ascii="SkolaSerifCnOffc" w:hAnsi="SkolaSerifCnOffc" w:cs="Arial"/>
          <w:b/>
        </w:rPr>
      </w:pPr>
    </w:p>
    <w:p w14:paraId="6551BB1B" w14:textId="77777777" w:rsidR="00B81121" w:rsidRPr="00770DC8" w:rsidRDefault="00B81121">
      <w:pPr>
        <w:jc w:val="center"/>
        <w:rPr>
          <w:rFonts w:ascii="SkolaSerifCnOffc" w:hAnsi="SkolaSerifCnOffc" w:cs="Arial"/>
          <w:b/>
          <w:sz w:val="20"/>
        </w:rPr>
      </w:pPr>
    </w:p>
    <w:p w14:paraId="0B83EC67" w14:textId="77777777" w:rsidR="00770DC8" w:rsidRPr="00B74F31" w:rsidRDefault="00770DC8" w:rsidP="00770DC8">
      <w:pPr>
        <w:jc w:val="both"/>
        <w:rPr>
          <w:rFonts w:ascii="SkolaSerifCnOffc" w:hAnsi="SkolaSerifCnOffc" w:cs="Arial"/>
          <w:b/>
          <w:bCs/>
          <w:szCs w:val="20"/>
        </w:rPr>
      </w:pPr>
      <w:r w:rsidRPr="00B74F31">
        <w:rPr>
          <w:rFonts w:ascii="SkolaSerifCnOffc" w:hAnsi="SkolaSerifCnOffc" w:cs="Arial"/>
          <w:szCs w:val="20"/>
        </w:rPr>
        <w:t xml:space="preserve">Во рамки на програмата </w:t>
      </w:r>
      <w:r w:rsidRPr="00B74F31">
        <w:rPr>
          <w:rFonts w:ascii="SkolaSerifCnOffc" w:hAnsi="SkolaSerifCnOffc" w:cs="Arial"/>
          <w:b/>
          <w:bCs/>
          <w:szCs w:val="20"/>
        </w:rPr>
        <w:t>ЕРАЗМУС+</w:t>
      </w:r>
      <w:r w:rsidRPr="00B74F31">
        <w:rPr>
          <w:rFonts w:ascii="SkolaSerifCnOffc" w:hAnsi="SkolaSerifCnOffc" w:cs="Arial"/>
          <w:b/>
          <w:bCs/>
          <w:szCs w:val="20"/>
          <w:lang w:val="ru-RU"/>
        </w:rPr>
        <w:t xml:space="preserve"> </w:t>
      </w:r>
      <w:r w:rsidRPr="00B74F31">
        <w:rPr>
          <w:rFonts w:ascii="SkolaSerifCnOffc" w:hAnsi="SkolaSerifCnOffc" w:cs="Arial"/>
          <w:b/>
          <w:bCs/>
          <w:szCs w:val="20"/>
        </w:rPr>
        <w:t>KА</w:t>
      </w:r>
      <w:r w:rsidRPr="00B74F31">
        <w:rPr>
          <w:rFonts w:ascii="SkolaSerifCnOffc" w:hAnsi="SkolaSerifCnOffc" w:cs="Arial"/>
          <w:b/>
          <w:bCs/>
          <w:szCs w:val="20"/>
          <w:lang w:val="ru-RU"/>
        </w:rPr>
        <w:t>1</w:t>
      </w:r>
      <w:r w:rsidRPr="00B74F31">
        <w:rPr>
          <w:rFonts w:ascii="SkolaSerifCnOffc" w:hAnsi="SkolaSerifCnOffc" w:cs="Arial"/>
          <w:b/>
          <w:bCs/>
          <w:szCs w:val="20"/>
          <w:lang w:val="en-US"/>
        </w:rPr>
        <w:t>31</w:t>
      </w:r>
      <w:r w:rsidRPr="00B74F31">
        <w:rPr>
          <w:rFonts w:ascii="SkolaSerifCnOffc" w:hAnsi="SkolaSerifCnOffc" w:cs="Arial"/>
          <w:szCs w:val="20"/>
        </w:rPr>
        <w:t xml:space="preserve"> на Европската комисија, Универзитетот „Св. Кирил и Методиј”</w:t>
      </w:r>
      <w:r w:rsidRPr="00B74F31">
        <w:rPr>
          <w:rFonts w:ascii="SkolaSerifCnOffc" w:hAnsi="SkolaSerifCnOffc" w:cs="Arial"/>
          <w:szCs w:val="20"/>
          <w:lang w:val="en-US"/>
        </w:rPr>
        <w:t xml:space="preserve"> </w:t>
      </w:r>
      <w:r w:rsidRPr="00B74F31">
        <w:rPr>
          <w:rFonts w:ascii="SkolaSerifCnOffc" w:hAnsi="SkolaSerifCnOffc" w:cs="Arial"/>
          <w:szCs w:val="20"/>
        </w:rPr>
        <w:t xml:space="preserve">во Скопје распишува конкурс за доделување стипендии за престој на наставен кадар на високообразовните институции </w:t>
      </w:r>
      <w:r w:rsidRPr="00B74F31">
        <w:rPr>
          <w:rFonts w:ascii="SkolaSerifCnOffc" w:hAnsi="SkolaSerifCnOffc" w:cs="Arial"/>
          <w:b/>
          <w:bCs/>
          <w:szCs w:val="20"/>
        </w:rPr>
        <w:t>во програмските држави:</w:t>
      </w:r>
    </w:p>
    <w:p w14:paraId="5F10ECFB" w14:textId="77777777" w:rsidR="00770DC8" w:rsidRPr="00B74F31" w:rsidRDefault="00770DC8" w:rsidP="00770DC8">
      <w:pPr>
        <w:pStyle w:val="ListParagraph"/>
        <w:numPr>
          <w:ilvl w:val="0"/>
          <w:numId w:val="9"/>
        </w:numPr>
        <w:jc w:val="both"/>
        <w:rPr>
          <w:rFonts w:ascii="SkolaSerifCnOffc" w:hAnsi="SkolaSerifCnOffc" w:cs="Arial"/>
          <w:bCs/>
          <w:szCs w:val="20"/>
        </w:rPr>
      </w:pPr>
      <w:r w:rsidRPr="00B74F31">
        <w:rPr>
          <w:rFonts w:ascii="SkolaSerifCnOffc" w:hAnsi="SkolaSerifCnOffc" w:cs="Arial"/>
          <w:bCs/>
          <w:szCs w:val="20"/>
        </w:rPr>
        <w:t>државите членки на ЕУ</w:t>
      </w:r>
    </w:p>
    <w:p w14:paraId="2760308D" w14:textId="162B4EE1" w:rsidR="00770DC8" w:rsidRPr="00B74F31" w:rsidRDefault="00770DC8" w:rsidP="00770DC8">
      <w:pPr>
        <w:pStyle w:val="ListParagraph"/>
        <w:numPr>
          <w:ilvl w:val="0"/>
          <w:numId w:val="9"/>
        </w:numPr>
        <w:jc w:val="both"/>
        <w:rPr>
          <w:rFonts w:ascii="SkolaSerifCnOffc" w:hAnsi="SkolaSerifCnOffc" w:cs="Arial"/>
          <w:bCs/>
          <w:szCs w:val="20"/>
        </w:rPr>
      </w:pPr>
      <w:r w:rsidRPr="00B74F31">
        <w:rPr>
          <w:rFonts w:ascii="SkolaSerifCnOffc" w:hAnsi="SkolaSerifCnOffc" w:cs="Arial"/>
          <w:bCs/>
          <w:szCs w:val="20"/>
        </w:rPr>
        <w:t xml:space="preserve">државите членки на ЕФТА кои </w:t>
      </w:r>
      <w:r w:rsidR="00C1587B" w:rsidRPr="00B74F31">
        <w:rPr>
          <w:rFonts w:ascii="SkolaSerifCnOffc" w:hAnsi="SkolaSerifCnOffc" w:cs="Arial"/>
          <w:bCs/>
          <w:szCs w:val="20"/>
        </w:rPr>
        <w:t xml:space="preserve">се </w:t>
      </w:r>
      <w:r w:rsidRPr="00B74F31">
        <w:rPr>
          <w:rFonts w:ascii="SkolaSerifCnOffc" w:hAnsi="SkolaSerifCnOffc" w:cs="Arial"/>
          <w:bCs/>
          <w:szCs w:val="20"/>
        </w:rPr>
        <w:t xml:space="preserve">членки </w:t>
      </w:r>
      <w:r w:rsidR="00C1587B" w:rsidRPr="00B74F31">
        <w:rPr>
          <w:rFonts w:ascii="SkolaSerifCnOffc" w:hAnsi="SkolaSerifCnOffc" w:cs="Arial"/>
          <w:bCs/>
          <w:szCs w:val="20"/>
        </w:rPr>
        <w:t xml:space="preserve">и </w:t>
      </w:r>
      <w:r w:rsidRPr="00B74F31">
        <w:rPr>
          <w:rFonts w:ascii="SkolaSerifCnOffc" w:hAnsi="SkolaSerifCnOffc" w:cs="Arial"/>
          <w:bCs/>
          <w:szCs w:val="20"/>
        </w:rPr>
        <w:t>на ЕЕО (Норвешка, Исланд и Лихтенштајн)</w:t>
      </w:r>
    </w:p>
    <w:p w14:paraId="3033631F" w14:textId="77777777" w:rsidR="00770DC8" w:rsidRPr="00B74F31" w:rsidRDefault="00770DC8" w:rsidP="00770DC8">
      <w:pPr>
        <w:pStyle w:val="ListParagraph"/>
        <w:numPr>
          <w:ilvl w:val="0"/>
          <w:numId w:val="9"/>
        </w:numPr>
        <w:jc w:val="both"/>
        <w:rPr>
          <w:rFonts w:ascii="SkolaSerifCnOffc" w:hAnsi="SkolaSerifCnOffc" w:cs="Arial"/>
          <w:bCs/>
          <w:szCs w:val="20"/>
        </w:rPr>
      </w:pPr>
      <w:r w:rsidRPr="00B74F31">
        <w:rPr>
          <w:rFonts w:ascii="SkolaSerifCnOffc" w:hAnsi="SkolaSerifCnOffc" w:cs="Arial"/>
          <w:bCs/>
          <w:szCs w:val="20"/>
        </w:rPr>
        <w:t xml:space="preserve">Република Србија и Република Турција </w:t>
      </w:r>
    </w:p>
    <w:p w14:paraId="3E6E6431" w14:textId="77777777" w:rsidR="00770DC8" w:rsidRPr="00B74F31" w:rsidRDefault="00770DC8">
      <w:pPr>
        <w:jc w:val="both"/>
        <w:rPr>
          <w:rFonts w:ascii="SkolaSerifCnOffc" w:hAnsi="SkolaSerifCnOffc" w:cs="Arial"/>
          <w:b/>
          <w:bCs/>
        </w:rPr>
      </w:pPr>
    </w:p>
    <w:p w14:paraId="2C069407" w14:textId="77777777" w:rsidR="00770DC8" w:rsidRPr="00B74F31" w:rsidRDefault="00770DC8">
      <w:pPr>
        <w:jc w:val="both"/>
        <w:rPr>
          <w:rFonts w:ascii="SkolaSerifCnOffc" w:hAnsi="SkolaSerifCnOffc" w:cs="Arial"/>
          <w:b/>
          <w:bCs/>
        </w:rPr>
      </w:pPr>
    </w:p>
    <w:p w14:paraId="13699D6C" w14:textId="5940AA0F" w:rsidR="00B81121" w:rsidRPr="00B74F31" w:rsidRDefault="00B81121">
      <w:pPr>
        <w:jc w:val="both"/>
        <w:rPr>
          <w:rFonts w:ascii="SkolaSerifCnOffc" w:hAnsi="SkolaSerifCnOffc" w:cs="Arial"/>
          <w:b/>
          <w:bCs/>
        </w:rPr>
      </w:pPr>
      <w:r w:rsidRPr="00B74F31">
        <w:rPr>
          <w:rFonts w:ascii="SkolaSerifCnOffc" w:hAnsi="SkolaSerifCnOffc" w:cs="Arial"/>
        </w:rPr>
        <w:t>Сите потребни документи за аплицирање можете да ги најдете и на интернет страната на УКИМ-Erasmus+ (</w:t>
      </w:r>
      <w:hyperlink r:id="rId10" w:history="1">
        <w:r w:rsidR="00547CA4" w:rsidRPr="00547CA4">
          <w:rPr>
            <w:rStyle w:val="Hyperlink"/>
            <w:rFonts w:ascii="SkolaSerifCnOffc" w:hAnsi="SkolaSerifCnOffc" w:cs="Arial"/>
          </w:rPr>
          <w:t>ERASMUS+ - Универзитет „Св. Кирил и Методиј“ во Скопје</w:t>
        </w:r>
      </w:hyperlink>
      <w:r w:rsidRPr="00B74F31">
        <w:rPr>
          <w:rFonts w:ascii="SkolaSerifCnOffc" w:hAnsi="SkolaSerifCnOffc" w:cs="Arial"/>
        </w:rPr>
        <w:t>)</w:t>
      </w:r>
      <w:r w:rsidR="00C03225" w:rsidRPr="00B74F31">
        <w:rPr>
          <w:rFonts w:ascii="SkolaSerifCnOffc" w:hAnsi="SkolaSerifCnOffc" w:cs="Arial"/>
          <w:lang w:val="en-US"/>
        </w:rPr>
        <w:t>.</w:t>
      </w:r>
    </w:p>
    <w:p w14:paraId="55C8F9A5" w14:textId="77777777" w:rsidR="00B81121" w:rsidRPr="00B74F31" w:rsidRDefault="00B81121">
      <w:pPr>
        <w:jc w:val="both"/>
        <w:rPr>
          <w:rFonts w:ascii="SkolaSerifCnOffc" w:hAnsi="SkolaSerifCnOffc" w:cs="Arial"/>
          <w:b/>
        </w:rPr>
      </w:pPr>
    </w:p>
    <w:p w14:paraId="1A1E1EBD" w14:textId="77777777" w:rsidR="00154B79" w:rsidRPr="00B74F31" w:rsidRDefault="00B81121">
      <w:pPr>
        <w:jc w:val="both"/>
        <w:rPr>
          <w:rFonts w:ascii="SkolaSerifCnOffc" w:hAnsi="SkolaSerifCnOffc" w:cs="Arial"/>
          <w:b/>
        </w:rPr>
      </w:pPr>
      <w:r w:rsidRPr="00B74F31">
        <w:rPr>
          <w:rFonts w:ascii="SkolaSerifCnOffc" w:hAnsi="SkolaSerifCnOffc" w:cs="Arial"/>
          <w:b/>
        </w:rPr>
        <w:t>Времетраење на мобилноста:</w:t>
      </w:r>
      <w:r w:rsidR="00B02A46" w:rsidRPr="00B74F31">
        <w:rPr>
          <w:rFonts w:ascii="SkolaSerifCnOffc" w:hAnsi="SkolaSerifCnOffc" w:cs="Arial"/>
          <w:b/>
        </w:rPr>
        <w:t xml:space="preserve"> </w:t>
      </w:r>
    </w:p>
    <w:p w14:paraId="108DEC70" w14:textId="77777777" w:rsidR="00154B79" w:rsidRPr="00B74F31" w:rsidRDefault="00154B79">
      <w:pPr>
        <w:jc w:val="both"/>
        <w:rPr>
          <w:rFonts w:ascii="SkolaSerifCnOffc" w:hAnsi="SkolaSerifCnOffc" w:cs="Arial"/>
          <w:b/>
        </w:rPr>
      </w:pPr>
    </w:p>
    <w:p w14:paraId="2FB44BDF" w14:textId="77777777" w:rsidR="00B81121" w:rsidRPr="00B74F31" w:rsidRDefault="000030BB" w:rsidP="00154B79">
      <w:pPr>
        <w:numPr>
          <w:ilvl w:val="0"/>
          <w:numId w:val="10"/>
        </w:numPr>
        <w:jc w:val="both"/>
        <w:rPr>
          <w:rFonts w:ascii="SkolaSerifCnOffc" w:hAnsi="SkolaSerifCnOffc" w:cs="Arial"/>
        </w:rPr>
      </w:pPr>
      <w:r w:rsidRPr="00B74F31">
        <w:rPr>
          <w:rFonts w:ascii="SkolaSerifCnOffc" w:hAnsi="SkolaSerifCnOffc" w:cs="Arial"/>
          <w:lang w:val="en-US"/>
        </w:rPr>
        <w:t xml:space="preserve">3 </w:t>
      </w:r>
      <w:r w:rsidR="00770DC8" w:rsidRPr="00B74F31">
        <w:rPr>
          <w:rFonts w:ascii="SkolaSerifCnOffc" w:hAnsi="SkolaSerifCnOffc" w:cs="Arial"/>
        </w:rPr>
        <w:t>до 5 работни дена</w:t>
      </w:r>
      <w:r w:rsidR="00154B79" w:rsidRPr="00B74F31">
        <w:rPr>
          <w:rFonts w:ascii="SkolaSerifCnOffc" w:hAnsi="SkolaSerifCnOffc" w:cs="Arial"/>
        </w:rPr>
        <w:t xml:space="preserve"> не сметајќи го времето потребно за патување</w:t>
      </w:r>
    </w:p>
    <w:p w14:paraId="5B787118" w14:textId="2D55207F" w:rsidR="00154B79" w:rsidRPr="00B74F31" w:rsidRDefault="00154B79" w:rsidP="00BE79DD">
      <w:pPr>
        <w:numPr>
          <w:ilvl w:val="0"/>
          <w:numId w:val="10"/>
        </w:numPr>
        <w:spacing w:before="120"/>
        <w:jc w:val="both"/>
        <w:rPr>
          <w:rFonts w:ascii="SkolaSerifCnOffc" w:hAnsi="SkolaSerifCnOffc" w:cs="Arial"/>
          <w:b/>
          <w:bCs/>
          <w:szCs w:val="20"/>
        </w:rPr>
      </w:pPr>
      <w:r w:rsidRPr="00B74F31">
        <w:rPr>
          <w:rFonts w:ascii="SkolaSerifCnOffc" w:hAnsi="SkolaSerifCnOffc" w:cs="Arial"/>
        </w:rPr>
        <w:t xml:space="preserve">мобилноста за наставен ангажман </w:t>
      </w:r>
      <w:r w:rsidRPr="00B74F31">
        <w:rPr>
          <w:rFonts w:ascii="SkolaSerifCnOffc" w:hAnsi="SkolaSerifCnOffc" w:cs="Arial"/>
          <w:lang w:val="en-US"/>
        </w:rPr>
        <w:t xml:space="preserve">(teaching) </w:t>
      </w:r>
      <w:r w:rsidRPr="00B74F31">
        <w:rPr>
          <w:rFonts w:ascii="SkolaSerifCnOffc" w:hAnsi="SkolaSerifCnOffc" w:cs="Arial"/>
        </w:rPr>
        <w:t xml:space="preserve">подразбира минимум 8 часови настава во текот на престојот </w:t>
      </w:r>
    </w:p>
    <w:p w14:paraId="35CC8307" w14:textId="77777777" w:rsidR="00190816" w:rsidRPr="00B74F31" w:rsidRDefault="00190816" w:rsidP="00190816">
      <w:pPr>
        <w:spacing w:before="120"/>
        <w:ind w:left="720"/>
        <w:jc w:val="both"/>
        <w:rPr>
          <w:rFonts w:ascii="SkolaSerifCnOffc" w:hAnsi="SkolaSerifCnOffc" w:cs="Arial"/>
          <w:b/>
          <w:bCs/>
          <w:szCs w:val="20"/>
        </w:rPr>
      </w:pPr>
    </w:p>
    <w:p w14:paraId="369789C0" w14:textId="77777777" w:rsidR="00154B79" w:rsidRPr="00B74F31" w:rsidRDefault="00154B79" w:rsidP="00154B79">
      <w:pPr>
        <w:spacing w:before="120"/>
        <w:jc w:val="both"/>
        <w:rPr>
          <w:rFonts w:ascii="SkolaSerifCnOffc" w:hAnsi="SkolaSerifCnOffc" w:cs="Arial"/>
          <w:b/>
          <w:bCs/>
          <w:szCs w:val="20"/>
        </w:rPr>
      </w:pPr>
      <w:r w:rsidRPr="00B74F31">
        <w:rPr>
          <w:rFonts w:ascii="SkolaSerifCnOffc" w:hAnsi="SkolaSerifCnOffc" w:cs="Arial"/>
          <w:b/>
          <w:bCs/>
          <w:szCs w:val="20"/>
        </w:rPr>
        <w:t>Право на пријавување</w:t>
      </w:r>
    </w:p>
    <w:p w14:paraId="6E8C5108" w14:textId="141B1E75" w:rsidR="00154B79" w:rsidRPr="00AD6F6D" w:rsidRDefault="00154B79" w:rsidP="00154B79">
      <w:pPr>
        <w:spacing w:before="120"/>
        <w:jc w:val="both"/>
        <w:rPr>
          <w:rFonts w:ascii="SkolaSerifCnOffc" w:hAnsi="SkolaSerifCnOffc" w:cs="Arial"/>
          <w:szCs w:val="20"/>
          <w:lang w:val="en-US"/>
        </w:rPr>
      </w:pPr>
      <w:r w:rsidRPr="00B74F31">
        <w:rPr>
          <w:rFonts w:ascii="SkolaSerifCnOffc" w:hAnsi="SkolaSerifCnOffc" w:cs="Arial"/>
          <w:szCs w:val="20"/>
        </w:rPr>
        <w:t>Наставен, соработнички и стручен кадар во редовен работен однос на УКИМ</w:t>
      </w:r>
      <w:r w:rsidR="00AD6F6D">
        <w:rPr>
          <w:rFonts w:ascii="SkolaSerifCnOffc" w:hAnsi="SkolaSerifCnOffc" w:cs="Arial"/>
          <w:szCs w:val="20"/>
          <w:lang w:val="en-US"/>
        </w:rPr>
        <w:t>.</w:t>
      </w:r>
    </w:p>
    <w:p w14:paraId="180D8849" w14:textId="77777777" w:rsidR="00770DC8" w:rsidRPr="00B74F31" w:rsidRDefault="00770DC8">
      <w:pPr>
        <w:jc w:val="both"/>
        <w:rPr>
          <w:rFonts w:ascii="SkolaSerifCnOffc" w:hAnsi="SkolaSerifCnOffc" w:cs="Arial"/>
        </w:rPr>
      </w:pPr>
    </w:p>
    <w:p w14:paraId="5A320D0B" w14:textId="48A96933" w:rsidR="00B81121" w:rsidRPr="00B74F31" w:rsidRDefault="00B81121">
      <w:pPr>
        <w:jc w:val="both"/>
        <w:rPr>
          <w:rFonts w:ascii="SkolaSerifCnOffc" w:hAnsi="SkolaSerifCnOffc" w:cs="Arial"/>
        </w:rPr>
      </w:pPr>
      <w:r w:rsidRPr="00B74F31">
        <w:rPr>
          <w:rFonts w:ascii="SkolaSerifCnOffc" w:hAnsi="SkolaSerifCnOffc" w:cs="Arial"/>
        </w:rPr>
        <w:t>Мобилноста се остварува во рамки на потпишани Еразмус+ договори меѓу УКИМ и универзитетите</w:t>
      </w:r>
      <w:r w:rsidR="00B02A46" w:rsidRPr="00B74F31">
        <w:rPr>
          <w:rFonts w:ascii="SkolaSerifCnOffc" w:hAnsi="SkolaSerifCnOffc" w:cs="Arial"/>
        </w:rPr>
        <w:t xml:space="preserve"> во </w:t>
      </w:r>
      <w:r w:rsidR="001D78A3" w:rsidRPr="00B74F31">
        <w:rPr>
          <w:rFonts w:ascii="SkolaSerifCnOffc" w:hAnsi="SkolaSerifCnOffc" w:cs="Arial"/>
        </w:rPr>
        <w:t xml:space="preserve">некоја од </w:t>
      </w:r>
      <w:r w:rsidR="001D78A3" w:rsidRPr="00B74F31">
        <w:rPr>
          <w:rFonts w:ascii="SkolaSerifCnOffc" w:hAnsi="SkolaSerifCnOffc" w:cs="Arial"/>
          <w:b/>
        </w:rPr>
        <w:t>програмските држави</w:t>
      </w:r>
      <w:r w:rsidR="001D78A3" w:rsidRPr="00B74F31">
        <w:rPr>
          <w:rFonts w:ascii="SkolaSerifCnOffc" w:hAnsi="SkolaSerifCnOffc" w:cs="Arial"/>
        </w:rPr>
        <w:t>.</w:t>
      </w:r>
      <w:r w:rsidRPr="00B74F31">
        <w:rPr>
          <w:rFonts w:ascii="SkolaSerifCnOffc" w:hAnsi="SkolaSerifCnOffc" w:cs="Arial"/>
        </w:rPr>
        <w:t xml:space="preserve"> (</w:t>
      </w:r>
      <w:hyperlink r:id="rId11" w:history="1">
        <w:r w:rsidR="00745820">
          <w:rPr>
            <w:rStyle w:val="Hyperlink"/>
            <w:rFonts w:ascii="SkolaSerifCnOffc" w:hAnsi="SkolaSerifCnOffc" w:cs="Arial"/>
          </w:rPr>
          <w:t>Вид</w:t>
        </w:r>
        <w:r w:rsidR="00745820">
          <w:rPr>
            <w:rStyle w:val="Hyperlink"/>
            <w:rFonts w:ascii="SkolaSerifCnOffc" w:hAnsi="SkolaSerifCnOffc" w:cs="Arial"/>
          </w:rPr>
          <w:t>и</w:t>
        </w:r>
        <w:r w:rsidR="00745820">
          <w:rPr>
            <w:rStyle w:val="Hyperlink"/>
            <w:rFonts w:ascii="SkolaSerifCnOffc" w:hAnsi="SkolaSerifCnOffc" w:cs="Arial"/>
          </w:rPr>
          <w:t xml:space="preserve"> листа на Еразмус+ договори</w:t>
        </w:r>
      </w:hyperlink>
      <w:r w:rsidRPr="00B74F31">
        <w:rPr>
          <w:rFonts w:ascii="SkolaSerifCnOffc" w:hAnsi="SkolaSerifCnOffc" w:cs="Arial"/>
        </w:rPr>
        <w:t>)</w:t>
      </w:r>
    </w:p>
    <w:p w14:paraId="4D2B457F" w14:textId="77777777" w:rsidR="00770DC8" w:rsidRPr="00B74F31" w:rsidRDefault="00770DC8">
      <w:pPr>
        <w:jc w:val="both"/>
        <w:rPr>
          <w:rFonts w:ascii="SkolaSerifCnOffc" w:hAnsi="SkolaSerifCnOffc" w:cs="Arial"/>
        </w:rPr>
      </w:pPr>
    </w:p>
    <w:p w14:paraId="10160590" w14:textId="77777777" w:rsidR="00B81121" w:rsidRPr="00B74F31" w:rsidRDefault="00B81121">
      <w:pPr>
        <w:spacing w:before="120" w:after="120"/>
        <w:jc w:val="both"/>
        <w:rPr>
          <w:rFonts w:ascii="SkolaSerifCnOffc" w:hAnsi="SkolaSerifCnOffc" w:cs="Arial"/>
          <w:b/>
          <w:u w:val="single"/>
          <w:lang w:val="ru-RU"/>
        </w:rPr>
      </w:pPr>
      <w:r w:rsidRPr="00B74F31">
        <w:rPr>
          <w:rFonts w:ascii="SkolaSerifCnOffc" w:hAnsi="SkolaSerifCnOffc" w:cs="Arial"/>
          <w:b/>
          <w:u w:val="single"/>
        </w:rPr>
        <w:t>Потребни документи за мобилност на наставен кадар:</w:t>
      </w:r>
    </w:p>
    <w:p w14:paraId="37E0126C" w14:textId="77777777" w:rsidR="00B81121" w:rsidRPr="00B74F31" w:rsidRDefault="00B81121">
      <w:pPr>
        <w:spacing w:before="120" w:after="120"/>
        <w:ind w:left="360"/>
        <w:jc w:val="both"/>
        <w:rPr>
          <w:rFonts w:ascii="SkolaSerifCnOffc" w:hAnsi="SkolaSerifCnOffc" w:cs="Arial"/>
          <w:b/>
          <w:u w:val="single"/>
        </w:rPr>
      </w:pPr>
      <w:r w:rsidRPr="00B74F31">
        <w:rPr>
          <w:rFonts w:ascii="SkolaSerifCnOffc" w:hAnsi="SkolaSerifCnOffc" w:cs="Arial"/>
          <w:b/>
          <w:u w:val="single"/>
        </w:rPr>
        <w:t>мобилност за настав</w:t>
      </w:r>
      <w:r w:rsidRPr="00B74F31">
        <w:rPr>
          <w:rFonts w:ascii="SkolaSerifCnOffc" w:hAnsi="SkolaSerifCnOffc" w:cs="Arial"/>
          <w:b/>
          <w:u w:val="single"/>
          <w:lang w:val="en-US"/>
        </w:rPr>
        <w:t>e</w:t>
      </w:r>
      <w:r w:rsidRPr="00B74F31">
        <w:rPr>
          <w:rFonts w:ascii="SkolaSerifCnOffc" w:hAnsi="SkolaSerifCnOffc" w:cs="Arial"/>
          <w:b/>
          <w:u w:val="single"/>
        </w:rPr>
        <w:t>н ангажман</w:t>
      </w:r>
      <w:r w:rsidRPr="00B74F31">
        <w:rPr>
          <w:rFonts w:ascii="SkolaSerifCnOffc" w:hAnsi="SkolaSerifCnOffc" w:cs="Arial"/>
          <w:b/>
          <w:u w:val="single"/>
          <w:lang w:val="ru-RU"/>
        </w:rPr>
        <w:t xml:space="preserve"> (</w:t>
      </w:r>
      <w:r w:rsidRPr="00B74F31">
        <w:rPr>
          <w:rFonts w:ascii="SkolaSerifCnOffc" w:hAnsi="SkolaSerifCnOffc" w:cs="Arial"/>
          <w:b/>
          <w:u w:val="single"/>
          <w:lang w:val="en-US"/>
        </w:rPr>
        <w:t>teaching</w:t>
      </w:r>
      <w:r w:rsidRPr="00B74F31">
        <w:rPr>
          <w:rFonts w:ascii="SkolaSerifCnOffc" w:hAnsi="SkolaSerifCnOffc" w:cs="Arial"/>
          <w:b/>
          <w:u w:val="single"/>
          <w:lang w:val="ru-RU"/>
        </w:rPr>
        <w:t>)</w:t>
      </w:r>
      <w:r w:rsidRPr="00B74F31">
        <w:rPr>
          <w:rFonts w:ascii="SkolaSerifCnOffc" w:hAnsi="SkolaSerifCnOffc" w:cs="Arial"/>
          <w:b/>
          <w:u w:val="single"/>
        </w:rPr>
        <w:t>:</w:t>
      </w:r>
    </w:p>
    <w:p w14:paraId="2A2F7A0D" w14:textId="0FCE1738" w:rsidR="00B81121" w:rsidRPr="00B74F31" w:rsidRDefault="00B81121">
      <w:pPr>
        <w:numPr>
          <w:ilvl w:val="0"/>
          <w:numId w:val="5"/>
        </w:numPr>
        <w:jc w:val="both"/>
        <w:rPr>
          <w:rFonts w:ascii="SkolaSerifCnOffc" w:hAnsi="SkolaSerifCnOffc" w:cs="Arial"/>
        </w:rPr>
      </w:pPr>
      <w:r w:rsidRPr="00B74F31">
        <w:rPr>
          <w:rFonts w:ascii="SkolaSerifCnOffc" w:hAnsi="SkolaSerifCnOffc" w:cs="Arial"/>
          <w:lang w:val="ru-RU"/>
        </w:rPr>
        <w:t xml:space="preserve"> </w:t>
      </w:r>
      <w:r w:rsidRPr="000E78C9">
        <w:rPr>
          <w:rFonts w:ascii="SkolaSerifCnOffc" w:hAnsi="SkolaSerifCnOffc" w:cs="Arial"/>
          <w:b/>
          <w:bCs/>
        </w:rPr>
        <w:t>(</w:t>
      </w:r>
      <w:hyperlink r:id="rId12" w:history="1">
        <w:r w:rsidR="009A0849" w:rsidRPr="000E78C9">
          <w:rPr>
            <w:rStyle w:val="Hyperlink"/>
            <w:rFonts w:ascii="SkolaSerifCnOffc" w:hAnsi="SkolaSerifCnOffc" w:cs="Arial"/>
            <w:b/>
            <w:bCs/>
          </w:rPr>
          <w:t>Staff Applica</w:t>
        </w:r>
        <w:r w:rsidR="009A0849" w:rsidRPr="000E78C9">
          <w:rPr>
            <w:rStyle w:val="Hyperlink"/>
            <w:rFonts w:ascii="SkolaSerifCnOffc" w:hAnsi="SkolaSerifCnOffc" w:cs="Arial"/>
            <w:b/>
            <w:bCs/>
          </w:rPr>
          <w:t>t</w:t>
        </w:r>
        <w:r w:rsidR="009A0849" w:rsidRPr="000E78C9">
          <w:rPr>
            <w:rStyle w:val="Hyperlink"/>
            <w:rFonts w:ascii="SkolaSerifCnOffc" w:hAnsi="SkolaSerifCnOffc" w:cs="Arial"/>
            <w:b/>
            <w:bCs/>
          </w:rPr>
          <w:t>ion Form</w:t>
        </w:r>
      </w:hyperlink>
      <w:r w:rsidRPr="00B74F31">
        <w:rPr>
          <w:rFonts w:ascii="SkolaSerifCnOffc" w:hAnsi="SkolaSerifCnOffc" w:cs="Arial"/>
        </w:rPr>
        <w:t xml:space="preserve">) </w:t>
      </w:r>
    </w:p>
    <w:p w14:paraId="7A69FCC4" w14:textId="0F16B340" w:rsidR="00B81121" w:rsidRPr="00B74F31" w:rsidRDefault="00B81121">
      <w:pPr>
        <w:numPr>
          <w:ilvl w:val="0"/>
          <w:numId w:val="5"/>
        </w:numPr>
        <w:jc w:val="both"/>
        <w:rPr>
          <w:rFonts w:ascii="SkolaSerifCnOffc" w:hAnsi="SkolaSerifCnOffc" w:cs="Arial"/>
        </w:rPr>
      </w:pPr>
      <w:r w:rsidRPr="00B74F31">
        <w:rPr>
          <w:rFonts w:ascii="SkolaSerifCnOffc" w:hAnsi="SkolaSerifCnOffc" w:cs="Arial"/>
        </w:rPr>
        <w:t xml:space="preserve"> </w:t>
      </w:r>
      <w:r w:rsidRPr="00A517DF">
        <w:rPr>
          <w:rFonts w:ascii="SkolaSerifCnOffc" w:hAnsi="SkolaSerifCnOffc" w:cs="Arial"/>
          <w:b/>
          <w:bCs/>
        </w:rPr>
        <w:t>(</w:t>
      </w:r>
      <w:hyperlink r:id="rId13" w:history="1">
        <w:r w:rsidR="00A517DF" w:rsidRPr="00A517DF">
          <w:rPr>
            <w:rStyle w:val="Hyperlink"/>
            <w:rFonts w:ascii="SkolaSerifCnOffc" w:hAnsi="SkolaSerifCnOffc" w:cs="Arial"/>
            <w:b/>
            <w:bCs/>
          </w:rPr>
          <w:t>Staff Mobility Agreement for Teaching</w:t>
        </w:r>
      </w:hyperlink>
      <w:r w:rsidRPr="00B74F31">
        <w:rPr>
          <w:rFonts w:ascii="SkolaSerifCnOffc" w:hAnsi="SkolaSerifCnOffc" w:cs="Arial"/>
        </w:rPr>
        <w:t xml:space="preserve">) </w:t>
      </w:r>
    </w:p>
    <w:p w14:paraId="4F12E64F" w14:textId="77777777" w:rsidR="00B81121" w:rsidRPr="00B74F31" w:rsidRDefault="00B81121">
      <w:pPr>
        <w:numPr>
          <w:ilvl w:val="0"/>
          <w:numId w:val="5"/>
        </w:numPr>
        <w:rPr>
          <w:rFonts w:ascii="SkolaSerifCnOffc" w:hAnsi="SkolaSerifCnOffc"/>
        </w:rPr>
      </w:pPr>
      <w:r w:rsidRPr="00B74F31">
        <w:rPr>
          <w:rFonts w:ascii="SkolaSerifCnOffc" w:hAnsi="SkolaSerifCnOffc" w:cs="Arial"/>
        </w:rPr>
        <w:t xml:space="preserve">покана </w:t>
      </w:r>
      <w:r w:rsidRPr="00B74F31">
        <w:rPr>
          <w:rFonts w:ascii="SkolaSerifCnOffc" w:hAnsi="SkolaSerifCnOffc"/>
        </w:rPr>
        <w:t>(Letter of invitation)</w:t>
      </w:r>
      <w:r w:rsidRPr="00B74F31">
        <w:rPr>
          <w:rFonts w:ascii="SkolaSerifCnOffc" w:hAnsi="SkolaSerifCnOffc" w:cs="Arial"/>
        </w:rPr>
        <w:t xml:space="preserve"> од страна на Универзитетот- домаќин</w:t>
      </w:r>
    </w:p>
    <w:p w14:paraId="231A4F53" w14:textId="4807D148" w:rsidR="00B81121" w:rsidRPr="00B74F31" w:rsidRDefault="00B81121">
      <w:pPr>
        <w:numPr>
          <w:ilvl w:val="0"/>
          <w:numId w:val="5"/>
        </w:numPr>
        <w:rPr>
          <w:rFonts w:ascii="SkolaSerifCnOffc" w:hAnsi="SkolaSerifCnOffc"/>
        </w:rPr>
      </w:pPr>
      <w:r w:rsidRPr="00B74F31">
        <w:rPr>
          <w:rFonts w:ascii="SkolaSerifCnOffc" w:hAnsi="SkolaSerifCnOffc" w:cs="Arial"/>
        </w:rPr>
        <w:t>кратка биографија (</w:t>
      </w:r>
      <w:hyperlink r:id="rId14" w:history="1">
        <w:r w:rsidR="00C240AE" w:rsidRPr="00C240AE">
          <w:rPr>
            <w:rStyle w:val="Hyperlink"/>
            <w:rFonts w:ascii="SkolaSerifCnOffc" w:hAnsi="SkolaSerifCnOffc" w:cs="Arial"/>
            <w:b/>
            <w:bCs/>
          </w:rPr>
          <w:t>Europass model</w:t>
        </w:r>
      </w:hyperlink>
      <w:r w:rsidRPr="00B74F31">
        <w:rPr>
          <w:rFonts w:ascii="SkolaSerifCnOffc" w:hAnsi="SkolaSerifCnOffc" w:cs="Arial"/>
          <w:lang w:val="en-US"/>
        </w:rPr>
        <w:t>).</w:t>
      </w:r>
    </w:p>
    <w:p w14:paraId="4361E8D6" w14:textId="77777777" w:rsidR="00B81121" w:rsidRPr="00B74F31" w:rsidRDefault="00B81121">
      <w:pPr>
        <w:spacing w:before="120" w:after="120"/>
        <w:ind w:left="360" w:hanging="360"/>
        <w:jc w:val="both"/>
        <w:rPr>
          <w:rFonts w:ascii="SkolaSerifCnOffc" w:hAnsi="SkolaSerifCnOffc" w:cs="Arial"/>
          <w:b/>
        </w:rPr>
      </w:pPr>
      <w:r w:rsidRPr="00B74F31">
        <w:rPr>
          <w:rFonts w:ascii="SkolaSerifCnOffc" w:hAnsi="SkolaSerifCnOffc" w:cs="Arial"/>
          <w:b/>
        </w:rPr>
        <w:lastRenderedPageBreak/>
        <w:t xml:space="preserve">      </w:t>
      </w:r>
      <w:r w:rsidRPr="00B74F31">
        <w:rPr>
          <w:rFonts w:ascii="SkolaSerifCnOffc" w:hAnsi="SkolaSerifCnOffc" w:cs="Arial"/>
          <w:b/>
          <w:u w:val="single"/>
        </w:rPr>
        <w:t>мобилност за обука</w:t>
      </w:r>
      <w:r w:rsidRPr="00B74F31">
        <w:rPr>
          <w:rFonts w:ascii="SkolaSerifCnOffc" w:hAnsi="SkolaSerifCnOffc" w:cs="Arial"/>
          <w:b/>
          <w:u w:val="single"/>
          <w:lang w:val="en-US"/>
        </w:rPr>
        <w:t xml:space="preserve"> (training</w:t>
      </w:r>
      <w:r w:rsidRPr="00B74F31">
        <w:rPr>
          <w:rFonts w:ascii="SkolaSerifCnOffc" w:hAnsi="SkolaSerifCnOffc" w:cs="Arial"/>
          <w:b/>
          <w:lang w:val="en-US"/>
        </w:rPr>
        <w:t xml:space="preserve">) </w:t>
      </w:r>
      <w:r w:rsidRPr="00B74F31">
        <w:rPr>
          <w:rFonts w:ascii="SkolaSerifCnOffc" w:hAnsi="SkolaSerifCnOffc" w:cs="Arial"/>
          <w:b/>
        </w:rPr>
        <w:t>:</w:t>
      </w:r>
    </w:p>
    <w:p w14:paraId="1E2E30BC" w14:textId="431E5458" w:rsidR="00B81121" w:rsidRPr="00B74F31" w:rsidRDefault="00B81121">
      <w:pPr>
        <w:numPr>
          <w:ilvl w:val="0"/>
          <w:numId w:val="5"/>
        </w:numPr>
        <w:jc w:val="both"/>
        <w:rPr>
          <w:rFonts w:ascii="SkolaSerifCnOffc" w:hAnsi="SkolaSerifCnOffc" w:cs="Arial"/>
        </w:rPr>
      </w:pPr>
      <w:r w:rsidRPr="00B74F31">
        <w:rPr>
          <w:rFonts w:ascii="SkolaSerifCnOffc" w:hAnsi="SkolaSerifCnOffc" w:cs="Arial"/>
        </w:rPr>
        <w:t>(</w:t>
      </w:r>
      <w:hyperlink r:id="rId15" w:history="1">
        <w:r w:rsidR="00321CFF" w:rsidRPr="000E78C9">
          <w:rPr>
            <w:rStyle w:val="Hyperlink"/>
            <w:rFonts w:ascii="SkolaSerifCnOffc" w:hAnsi="SkolaSerifCnOffc" w:cs="Arial"/>
            <w:b/>
            <w:bCs/>
          </w:rPr>
          <w:t>Staff Application Form</w:t>
        </w:r>
      </w:hyperlink>
      <w:r w:rsidRPr="00B74F31">
        <w:rPr>
          <w:rFonts w:ascii="SkolaSerifCnOffc" w:hAnsi="SkolaSerifCnOffc" w:cs="Arial"/>
        </w:rPr>
        <w:t>);</w:t>
      </w:r>
    </w:p>
    <w:p w14:paraId="6D1071B6" w14:textId="3DC4D4A3" w:rsidR="00B81121" w:rsidRPr="00B74F31" w:rsidRDefault="00B81121">
      <w:pPr>
        <w:numPr>
          <w:ilvl w:val="0"/>
          <w:numId w:val="5"/>
        </w:numPr>
        <w:jc w:val="both"/>
        <w:rPr>
          <w:rFonts w:ascii="SkolaSerifCnOffc" w:hAnsi="SkolaSerifCnOffc" w:cs="Arial"/>
        </w:rPr>
      </w:pPr>
      <w:r w:rsidRPr="00B74F31">
        <w:rPr>
          <w:rFonts w:ascii="SkolaSerifCnOffc" w:hAnsi="SkolaSerifCnOffc" w:cs="Arial"/>
        </w:rPr>
        <w:t>(</w:t>
      </w:r>
      <w:hyperlink r:id="rId16" w:history="1">
        <w:r w:rsidR="00121FCF" w:rsidRPr="00121FCF">
          <w:rPr>
            <w:rStyle w:val="Hyperlink"/>
            <w:rFonts w:ascii="SkolaSerifCnOffc" w:hAnsi="SkolaSerifCnOffc" w:cs="Arial"/>
            <w:b/>
            <w:bCs/>
          </w:rPr>
          <w:t>Staff Mobility Agreement for Training</w:t>
        </w:r>
      </w:hyperlink>
      <w:r w:rsidRPr="00B74F31">
        <w:rPr>
          <w:rFonts w:ascii="SkolaSerifCnOffc" w:hAnsi="SkolaSerifCnOffc" w:cs="Arial"/>
        </w:rPr>
        <w:t>)</w:t>
      </w:r>
      <w:r w:rsidR="00DC1D73">
        <w:rPr>
          <w:rFonts w:ascii="SkolaSerifCnOffc" w:hAnsi="SkolaSerifCnOffc" w:cs="Arial"/>
          <w:lang w:val="en-US"/>
        </w:rPr>
        <w:t>;</w:t>
      </w:r>
    </w:p>
    <w:p w14:paraId="2AE75605" w14:textId="77777777" w:rsidR="00C03225" w:rsidRPr="00B74F31" w:rsidRDefault="00B81121" w:rsidP="00C03225">
      <w:pPr>
        <w:numPr>
          <w:ilvl w:val="0"/>
          <w:numId w:val="5"/>
        </w:numPr>
        <w:rPr>
          <w:rFonts w:ascii="SkolaSerifCnOffc" w:hAnsi="SkolaSerifCnOffc"/>
        </w:rPr>
      </w:pPr>
      <w:r w:rsidRPr="00B74F31">
        <w:rPr>
          <w:rFonts w:ascii="SkolaSerifCnOffc" w:hAnsi="SkolaSerifCnOffc" w:cs="Arial"/>
        </w:rPr>
        <w:t xml:space="preserve">покана </w:t>
      </w:r>
      <w:r w:rsidRPr="00B74F31">
        <w:rPr>
          <w:rFonts w:ascii="SkolaSerifCnOffc" w:hAnsi="SkolaSerifCnOffc"/>
        </w:rPr>
        <w:t>(Letter of invitation)</w:t>
      </w:r>
      <w:r w:rsidRPr="00B74F31">
        <w:rPr>
          <w:rFonts w:ascii="SkolaSerifCnOffc" w:hAnsi="SkolaSerifCnOffc" w:cs="Arial"/>
        </w:rPr>
        <w:t xml:space="preserve"> од страна на Универзитетот- домаќин</w:t>
      </w:r>
    </w:p>
    <w:p w14:paraId="07DBBDE2" w14:textId="2243AA2C" w:rsidR="00B81121" w:rsidRPr="00B74F31" w:rsidRDefault="006129F5" w:rsidP="00C03225">
      <w:pPr>
        <w:numPr>
          <w:ilvl w:val="0"/>
          <w:numId w:val="5"/>
        </w:numPr>
        <w:rPr>
          <w:rFonts w:ascii="SkolaSerifCnOffc" w:hAnsi="SkolaSerifCnOffc"/>
        </w:rPr>
      </w:pPr>
      <w:r w:rsidRPr="00B74F31">
        <w:rPr>
          <w:rFonts w:ascii="SkolaSerifCnOffc" w:hAnsi="SkolaSerifCnOffc" w:cs="Arial"/>
          <w:lang w:val="en-US"/>
        </w:rPr>
        <w:t>к</w:t>
      </w:r>
      <w:r w:rsidR="00B81121" w:rsidRPr="00B74F31">
        <w:rPr>
          <w:rFonts w:ascii="SkolaSerifCnOffc" w:hAnsi="SkolaSerifCnOffc" w:cs="Arial"/>
        </w:rPr>
        <w:t>ратка биографија (</w:t>
      </w:r>
      <w:hyperlink r:id="rId17" w:history="1">
        <w:r w:rsidR="00EA276B" w:rsidRPr="00EA276B">
          <w:rPr>
            <w:rStyle w:val="Hyperlink"/>
            <w:rFonts w:ascii="SkolaSerifCnOffc" w:hAnsi="SkolaSerifCnOffc" w:cs="Arial"/>
            <w:b/>
            <w:bCs/>
          </w:rPr>
          <w:t>Europass model</w:t>
        </w:r>
      </w:hyperlink>
      <w:r w:rsidR="00814A88" w:rsidRPr="00B74F31">
        <w:rPr>
          <w:rFonts w:ascii="SkolaSerifCnOffc" w:hAnsi="SkolaSerifCnOffc" w:cs="Arial"/>
          <w:b/>
        </w:rPr>
        <w:t xml:space="preserve"> </w:t>
      </w:r>
      <w:r w:rsidR="00BD5CEA" w:rsidRPr="00B74F31">
        <w:rPr>
          <w:rFonts w:ascii="SkolaSerifCnOffc" w:hAnsi="SkolaSerifCnOffc" w:cs="Arial"/>
          <w:b/>
        </w:rPr>
        <w:t xml:space="preserve"> до </w:t>
      </w:r>
      <w:r w:rsidR="00814A88" w:rsidRPr="00B74F31">
        <w:rPr>
          <w:rFonts w:ascii="SkolaSerifCnOffc" w:hAnsi="SkolaSerifCnOffc" w:cs="Arial"/>
          <w:b/>
        </w:rPr>
        <w:t>3</w:t>
      </w:r>
      <w:r w:rsidR="00B81121" w:rsidRPr="00B74F31">
        <w:rPr>
          <w:rFonts w:ascii="SkolaSerifCnOffc" w:hAnsi="SkolaSerifCnOffc" w:cs="Arial"/>
          <w:b/>
        </w:rPr>
        <w:t xml:space="preserve"> стр.</w:t>
      </w:r>
      <w:r w:rsidR="00B81121" w:rsidRPr="00B74F31">
        <w:rPr>
          <w:rFonts w:ascii="SkolaSerifCnOffc" w:hAnsi="SkolaSerifCnOffc" w:cs="Arial"/>
        </w:rPr>
        <w:t>).</w:t>
      </w:r>
    </w:p>
    <w:p w14:paraId="14104632" w14:textId="77777777" w:rsidR="00B81121" w:rsidRPr="00B74F31" w:rsidRDefault="00B81121">
      <w:pPr>
        <w:ind w:left="360"/>
        <w:rPr>
          <w:rFonts w:ascii="SkolaSerifCnOffc" w:hAnsi="SkolaSerifCnOffc"/>
        </w:rPr>
      </w:pPr>
    </w:p>
    <w:p w14:paraId="4F619D64" w14:textId="14D5BD7A" w:rsidR="00B81121" w:rsidRPr="00B74F31" w:rsidRDefault="00B81121">
      <w:pPr>
        <w:spacing w:before="120"/>
        <w:jc w:val="both"/>
        <w:rPr>
          <w:rFonts w:ascii="SkolaSerifCnOffc" w:hAnsi="SkolaSerifCnOffc" w:cs="Arial"/>
          <w:b/>
          <w:u w:val="single"/>
        </w:rPr>
      </w:pPr>
      <w:r w:rsidRPr="00B74F31">
        <w:rPr>
          <w:rFonts w:ascii="SkolaSerifCnOffc" w:hAnsi="SkolaSerifCnOffc" w:cs="Arial"/>
        </w:rPr>
        <w:t xml:space="preserve">Кандидатите лично ја поднесуваат апликацијата </w:t>
      </w:r>
      <w:r w:rsidRPr="00B74F31">
        <w:rPr>
          <w:rFonts w:ascii="SkolaSerifCnOffc" w:hAnsi="SkolaSerifCnOffc" w:cs="Arial"/>
          <w:b/>
          <w:u w:val="single"/>
        </w:rPr>
        <w:t>во три примерока</w:t>
      </w:r>
      <w:r w:rsidRPr="00B74F31">
        <w:rPr>
          <w:rFonts w:ascii="SkolaSerifCnOffc" w:hAnsi="SkolaSerifCnOffc" w:cs="Arial"/>
        </w:rPr>
        <w:t xml:space="preserve"> до Еразмус</w:t>
      </w:r>
      <w:r w:rsidRPr="00B74F31">
        <w:rPr>
          <w:rFonts w:ascii="SkolaSerifCnOffc" w:hAnsi="SkolaSerifCnOffc" w:cs="Arial"/>
          <w:lang w:val="ru-RU"/>
        </w:rPr>
        <w:t>+</w:t>
      </w:r>
      <w:r w:rsidRPr="00B74F31">
        <w:rPr>
          <w:rFonts w:ascii="SkolaSerifCnOffc" w:hAnsi="SkolaSerifCnOffc" w:cs="Arial"/>
        </w:rPr>
        <w:t xml:space="preserve"> координаторот</w:t>
      </w:r>
      <w:r w:rsidRPr="00B74F31">
        <w:rPr>
          <w:rFonts w:ascii="SkolaSerifCnOffc" w:hAnsi="SkolaSerifCnOffc" w:cs="Arial"/>
          <w:lang w:val="ru-RU"/>
        </w:rPr>
        <w:t xml:space="preserve"> </w:t>
      </w:r>
      <w:r w:rsidRPr="00B74F31">
        <w:rPr>
          <w:rFonts w:ascii="SkolaSerifCnOffc" w:hAnsi="SkolaSerifCnOffc" w:cs="Arial"/>
        </w:rPr>
        <w:t xml:space="preserve">на факултетот  најдоцна </w:t>
      </w:r>
      <w:r w:rsidR="00EB1645" w:rsidRPr="00B74F31">
        <w:rPr>
          <w:rFonts w:ascii="SkolaSerifCnOffc" w:hAnsi="SkolaSerifCnOffc" w:cs="Arial"/>
          <w:b/>
          <w:u w:val="single"/>
        </w:rPr>
        <w:t xml:space="preserve">до </w:t>
      </w:r>
      <w:r w:rsidR="00EB1645" w:rsidRPr="00603D96">
        <w:rPr>
          <w:rFonts w:ascii="SkolaSerifCnOffc" w:hAnsi="SkolaSerifCnOffc" w:cs="Arial"/>
          <w:b/>
          <w:u w:val="single"/>
        </w:rPr>
        <w:t>1</w:t>
      </w:r>
      <w:r w:rsidR="00BF51C4">
        <w:rPr>
          <w:rFonts w:ascii="SkolaSerifCnOffc" w:hAnsi="SkolaSerifCnOffc" w:cs="Arial"/>
          <w:b/>
          <w:u w:val="single"/>
        </w:rPr>
        <w:t>2</w:t>
      </w:r>
      <w:r w:rsidR="006129F5" w:rsidRPr="00603D96">
        <w:rPr>
          <w:rFonts w:ascii="SkolaSerifCnOffc" w:hAnsi="SkolaSerifCnOffc" w:cs="Arial"/>
          <w:b/>
          <w:u w:val="single"/>
        </w:rPr>
        <w:t xml:space="preserve"> декември</w:t>
      </w:r>
      <w:r w:rsidR="00537268" w:rsidRPr="00603D96">
        <w:rPr>
          <w:rFonts w:ascii="SkolaSerifCnOffc" w:hAnsi="SkolaSerifCnOffc" w:cs="Arial"/>
          <w:b/>
          <w:u w:val="single"/>
        </w:rPr>
        <w:t xml:space="preserve"> 202</w:t>
      </w:r>
      <w:r w:rsidR="00BF51C4">
        <w:rPr>
          <w:rFonts w:ascii="SkolaSerifCnOffc" w:hAnsi="SkolaSerifCnOffc" w:cs="Arial"/>
          <w:b/>
          <w:u w:val="single"/>
        </w:rPr>
        <w:t>5</w:t>
      </w:r>
      <w:r w:rsidR="00B02A46" w:rsidRPr="00603D96">
        <w:rPr>
          <w:rFonts w:ascii="SkolaSerifCnOffc" w:hAnsi="SkolaSerifCnOffc" w:cs="Arial"/>
          <w:b/>
          <w:u w:val="single"/>
        </w:rPr>
        <w:t xml:space="preserve"> година</w:t>
      </w:r>
      <w:r w:rsidRPr="00603D96">
        <w:rPr>
          <w:rFonts w:ascii="SkolaSerifCnOffc" w:hAnsi="SkolaSerifCnOffc" w:cs="Arial"/>
          <w:b/>
          <w:u w:val="single"/>
        </w:rPr>
        <w:t>.</w:t>
      </w:r>
      <w:r w:rsidRPr="00B74F31">
        <w:rPr>
          <w:rFonts w:ascii="SkolaSerifCnOffc" w:hAnsi="SkolaSerifCnOffc" w:cs="Arial"/>
          <w:b/>
          <w:u w:val="single"/>
        </w:rPr>
        <w:t xml:space="preserve"> </w:t>
      </w:r>
    </w:p>
    <w:p w14:paraId="6EDFEC21" w14:textId="77777777" w:rsidR="00B81121" w:rsidRPr="00B74F31" w:rsidRDefault="00B81121">
      <w:pPr>
        <w:spacing w:before="120"/>
        <w:jc w:val="both"/>
        <w:rPr>
          <w:rFonts w:ascii="SkolaSerifCnOffc" w:hAnsi="SkolaSerifCnOffc" w:cs="Arial"/>
          <w:u w:val="single"/>
        </w:rPr>
      </w:pPr>
      <w:r w:rsidRPr="00B74F31">
        <w:rPr>
          <w:rFonts w:ascii="SkolaSerifCnOffc" w:hAnsi="SkolaSerifCnOffc" w:cs="Arial"/>
          <w:i/>
          <w:u w:val="single"/>
        </w:rPr>
        <w:t>(Еден примерок за Еразмус+ коррдинаторот, еден примерок задржува наставникот и еден примерок со пропратно писмо од факилтетот се доставува до Ректоратот на УКИМ)</w:t>
      </w:r>
      <w:r w:rsidRPr="00B74F31">
        <w:rPr>
          <w:rFonts w:ascii="SkolaSerifCnOffc" w:hAnsi="SkolaSerifCnOffc" w:cs="Arial"/>
          <w:u w:val="single"/>
        </w:rPr>
        <w:t xml:space="preserve"> </w:t>
      </w:r>
    </w:p>
    <w:p w14:paraId="1F728FEC" w14:textId="05CD640C" w:rsidR="00B81121" w:rsidRPr="00B74F31" w:rsidRDefault="00B81121">
      <w:pPr>
        <w:spacing w:before="120"/>
        <w:jc w:val="both"/>
        <w:rPr>
          <w:rFonts w:ascii="SkolaSerifCnOffc" w:hAnsi="SkolaSerifCnOffc" w:cs="Arial"/>
          <w:b/>
        </w:rPr>
      </w:pPr>
      <w:r w:rsidRPr="00B74F31">
        <w:rPr>
          <w:rFonts w:ascii="SkolaSerifCnOffc" w:hAnsi="SkolaSerifCnOffc" w:cs="Arial"/>
        </w:rPr>
        <w:t>(</w:t>
      </w:r>
      <w:hyperlink r:id="rId18" w:history="1">
        <w:r w:rsidR="005270FA" w:rsidRPr="005270FA">
          <w:rPr>
            <w:rStyle w:val="Hyperlink"/>
            <w:rFonts w:ascii="SkolaSerifCnOffc" w:hAnsi="SkolaSerifCnOffc" w:cs="Arial"/>
            <w:b/>
            <w:bCs/>
          </w:rPr>
          <w:t>Види листа на Еразмус+ координатори по факултети</w:t>
        </w:r>
      </w:hyperlink>
      <w:r w:rsidR="005270FA">
        <w:rPr>
          <w:rFonts w:ascii="SkolaSerifCnOffc" w:hAnsi="SkolaSerifCnOffc" w:cs="Arial"/>
        </w:rPr>
        <w:t>)</w:t>
      </w:r>
    </w:p>
    <w:p w14:paraId="090813CD" w14:textId="1356BD88" w:rsidR="00B81121" w:rsidRPr="00B74F31" w:rsidRDefault="00B81121">
      <w:pPr>
        <w:spacing w:before="120"/>
        <w:jc w:val="both"/>
        <w:rPr>
          <w:rFonts w:ascii="SkolaSerifCnOffc" w:hAnsi="SkolaSerifCnOffc" w:cs="Arial"/>
          <w:b/>
          <w:u w:val="single"/>
        </w:rPr>
      </w:pPr>
      <w:r w:rsidRPr="00B74F31">
        <w:rPr>
          <w:rFonts w:ascii="SkolaSerifCnOffc" w:hAnsi="SkolaSerifCnOffc" w:cs="Arial"/>
        </w:rPr>
        <w:t xml:space="preserve">Краен рок за поднесување на апликациите од страна на факултетите до Ректоратот </w:t>
      </w:r>
      <w:r w:rsidR="007A2CFC" w:rsidRPr="00B74F31">
        <w:rPr>
          <w:rFonts w:ascii="SkolaSerifCnOffc" w:hAnsi="SkolaSerifCnOffc" w:cs="Arial"/>
        </w:rPr>
        <w:t xml:space="preserve"> на УКИМ е </w:t>
      </w:r>
      <w:r w:rsidR="00BF51C4">
        <w:rPr>
          <w:rFonts w:ascii="SkolaSerifCnOffc" w:hAnsi="SkolaSerifCnOffc" w:cs="Arial"/>
          <w:b/>
          <w:u w:val="single"/>
        </w:rPr>
        <w:t xml:space="preserve">19 </w:t>
      </w:r>
      <w:r w:rsidR="006129F5" w:rsidRPr="00603D96">
        <w:rPr>
          <w:rFonts w:ascii="SkolaSerifCnOffc" w:hAnsi="SkolaSerifCnOffc" w:cs="Arial"/>
          <w:b/>
          <w:u w:val="single"/>
        </w:rPr>
        <w:t>декември</w:t>
      </w:r>
      <w:r w:rsidR="00537268" w:rsidRPr="00603D96">
        <w:rPr>
          <w:rFonts w:ascii="SkolaSerifCnOffc" w:hAnsi="SkolaSerifCnOffc" w:cs="Arial"/>
          <w:b/>
          <w:u w:val="single"/>
        </w:rPr>
        <w:t xml:space="preserve"> 202</w:t>
      </w:r>
      <w:r w:rsidR="00BF51C4">
        <w:rPr>
          <w:rFonts w:ascii="SkolaSerifCnOffc" w:hAnsi="SkolaSerifCnOffc" w:cs="Arial"/>
          <w:b/>
          <w:u w:val="single"/>
        </w:rPr>
        <w:t>5</w:t>
      </w:r>
      <w:r w:rsidRPr="00603D96">
        <w:rPr>
          <w:rFonts w:ascii="SkolaSerifCnOffc" w:hAnsi="SkolaSerifCnOffc" w:cs="Arial"/>
          <w:b/>
          <w:u w:val="single"/>
        </w:rPr>
        <w:t>.</w:t>
      </w:r>
    </w:p>
    <w:p w14:paraId="15EC4264" w14:textId="440E6DBC" w:rsidR="00D44521" w:rsidRPr="00B74F31" w:rsidRDefault="00D44521" w:rsidP="00D44521">
      <w:pPr>
        <w:spacing w:before="120"/>
        <w:jc w:val="both"/>
        <w:rPr>
          <w:rFonts w:ascii="SkolaSerifCnOffc" w:hAnsi="SkolaSerifCnOffc" w:cs="Arial"/>
          <w:szCs w:val="20"/>
        </w:rPr>
      </w:pPr>
      <w:r w:rsidRPr="00B74F31">
        <w:rPr>
          <w:rFonts w:ascii="SkolaSerifCnOffc" w:hAnsi="SkolaSerifCnOffc" w:cs="Arial"/>
          <w:szCs w:val="20"/>
        </w:rPr>
        <w:t>Висината на стипендијата за наставен кадар изнесува 14</w:t>
      </w:r>
      <w:r w:rsidR="002D3DF2">
        <w:rPr>
          <w:rFonts w:ascii="SkolaSerifCnOffc" w:hAnsi="SkolaSerifCnOffc" w:cs="Arial"/>
          <w:szCs w:val="20"/>
          <w:lang w:val="en-US"/>
        </w:rPr>
        <w:t>8</w:t>
      </w:r>
      <w:r w:rsidRPr="00B74F31">
        <w:rPr>
          <w:rFonts w:ascii="SkolaSerifCnOffc" w:hAnsi="SkolaSerifCnOffc" w:cs="Arial"/>
          <w:szCs w:val="20"/>
        </w:rPr>
        <w:t>-1</w:t>
      </w:r>
      <w:r w:rsidR="002D3DF2">
        <w:rPr>
          <w:rFonts w:ascii="SkolaSerifCnOffc" w:hAnsi="SkolaSerifCnOffc" w:cs="Arial"/>
          <w:szCs w:val="20"/>
          <w:lang w:val="en-US"/>
        </w:rPr>
        <w:t>9</w:t>
      </w:r>
      <w:r w:rsidRPr="00B74F31">
        <w:rPr>
          <w:rFonts w:ascii="SkolaSerifCnOffc" w:hAnsi="SkolaSerifCnOffc" w:cs="Arial"/>
          <w:szCs w:val="20"/>
        </w:rPr>
        <w:t>0 ЕУР на ден, согласно земјата во која се престојува (</w:t>
      </w:r>
      <w:r w:rsidRPr="00B74F31">
        <w:rPr>
          <w:rFonts w:ascii="SkolaSerifCnOffc" w:hAnsi="SkolaSerifCnOffc" w:cs="Arial"/>
          <w:i/>
          <w:szCs w:val="20"/>
        </w:rPr>
        <w:t>Види листа на интернет-страната на Универзитетот)</w:t>
      </w:r>
      <w:r w:rsidRPr="00B74F31">
        <w:rPr>
          <w:rFonts w:ascii="SkolaSerifCnOffc" w:hAnsi="SkolaSerifCnOffc" w:cs="Arial"/>
          <w:szCs w:val="20"/>
        </w:rPr>
        <w:t xml:space="preserve">. </w:t>
      </w:r>
    </w:p>
    <w:p w14:paraId="23BBC288" w14:textId="77777777" w:rsidR="00154B79" w:rsidRPr="00B74F31" w:rsidRDefault="00D44521">
      <w:pPr>
        <w:spacing w:before="120"/>
        <w:jc w:val="both"/>
        <w:rPr>
          <w:rFonts w:ascii="SkolaSerifCnOffc" w:hAnsi="SkolaSerifCnOffc" w:cs="Arial"/>
        </w:rPr>
      </w:pPr>
      <w:r w:rsidRPr="00B74F31">
        <w:rPr>
          <w:rFonts w:ascii="SkolaSerifCnOffc" w:hAnsi="SkolaSerifCnOffc" w:cs="Arial"/>
        </w:rPr>
        <w:t>Индивидуалните апликации нема да бидат земени во предвид.</w:t>
      </w:r>
    </w:p>
    <w:p w14:paraId="7522AAD4" w14:textId="77777777" w:rsidR="00B81121" w:rsidRPr="00B74F31" w:rsidRDefault="00B81121">
      <w:pPr>
        <w:jc w:val="both"/>
        <w:rPr>
          <w:rFonts w:ascii="SkolaSerifCnOffc" w:hAnsi="SkolaSerifCnOffc" w:cs="Arial"/>
        </w:rPr>
      </w:pPr>
      <w:r w:rsidRPr="00B74F31">
        <w:rPr>
          <w:rFonts w:ascii="SkolaSerifCnOffc" w:hAnsi="SkolaSerifCnOffc" w:cs="Arial"/>
        </w:rPr>
        <w:tab/>
      </w:r>
      <w:r w:rsidRPr="00B74F31">
        <w:rPr>
          <w:rFonts w:ascii="SkolaSerifCnOffc" w:hAnsi="SkolaSerifCnOffc" w:cs="Arial"/>
        </w:rPr>
        <w:tab/>
      </w:r>
      <w:r w:rsidRPr="00B74F31">
        <w:rPr>
          <w:rFonts w:ascii="SkolaSerifCnOffc" w:hAnsi="SkolaSerifCnOffc" w:cs="Arial"/>
        </w:rPr>
        <w:tab/>
      </w:r>
    </w:p>
    <w:p w14:paraId="4E007589" w14:textId="77777777" w:rsidR="00B81121" w:rsidRPr="00B74F31" w:rsidRDefault="00B81121">
      <w:pPr>
        <w:jc w:val="both"/>
        <w:rPr>
          <w:rFonts w:ascii="SkolaSerifCnOffc" w:hAnsi="SkolaSerifCnOffc" w:cs="Arial"/>
        </w:rPr>
      </w:pPr>
      <w:r w:rsidRPr="00B74F31">
        <w:rPr>
          <w:rFonts w:ascii="SkolaSerifCnOffc" w:hAnsi="SkolaSerifCnOffc" w:cs="Arial"/>
        </w:rPr>
        <w:tab/>
      </w:r>
      <w:r w:rsidRPr="00B74F31">
        <w:rPr>
          <w:rFonts w:ascii="SkolaSerifCnOffc" w:hAnsi="SkolaSerifCnOffc" w:cs="Arial"/>
        </w:rPr>
        <w:tab/>
      </w:r>
      <w:r w:rsidRPr="00B74F31">
        <w:rPr>
          <w:rFonts w:ascii="SkolaSerifCnOffc" w:hAnsi="SkolaSerifCnOffc" w:cs="Arial"/>
        </w:rPr>
        <w:tab/>
      </w:r>
      <w:r w:rsidRPr="00B74F31">
        <w:rPr>
          <w:rFonts w:ascii="SkolaSerifCnOffc" w:hAnsi="SkolaSerifCnOffc" w:cs="Arial"/>
        </w:rPr>
        <w:tab/>
      </w:r>
    </w:p>
    <w:p w14:paraId="3DF4B36F" w14:textId="77777777" w:rsidR="00813564" w:rsidRDefault="00813564" w:rsidP="00813564">
      <w:pPr>
        <w:tabs>
          <w:tab w:val="right" w:pos="7938"/>
        </w:tabs>
        <w:jc w:val="both"/>
        <w:rPr>
          <w:rFonts w:ascii="SkolaSerifCnOffc" w:hAnsi="SkolaSerifCnOffc" w:cs="Arial"/>
          <w:b/>
        </w:rPr>
      </w:pPr>
    </w:p>
    <w:p w14:paraId="02A9DF9E" w14:textId="258DD8F1" w:rsidR="00B81121" w:rsidRPr="00547A87" w:rsidRDefault="00813564" w:rsidP="00813564">
      <w:pPr>
        <w:tabs>
          <w:tab w:val="right" w:pos="8222"/>
        </w:tabs>
        <w:jc w:val="both"/>
        <w:rPr>
          <w:rFonts w:ascii="SkolaSerifCnOffc" w:hAnsi="SkolaSerifCnOffc" w:cs="Arial"/>
        </w:rPr>
      </w:pPr>
      <w:r>
        <w:rPr>
          <w:rFonts w:ascii="SkolaSerifCnOffc" w:hAnsi="SkolaSerifCnOffc" w:cs="Arial"/>
          <w:b/>
        </w:rPr>
        <w:tab/>
      </w:r>
      <w:r w:rsidR="00B81121" w:rsidRPr="00B74F31">
        <w:rPr>
          <w:rFonts w:ascii="SkolaSerifCnOffc" w:hAnsi="SkolaSerifCnOffc" w:cs="Arial"/>
          <w:b/>
        </w:rPr>
        <w:t xml:space="preserve">УНИВЕРЗИТЕТ „СВ. КИРИЛ И МЕТОДИЈ” </w:t>
      </w:r>
      <w:r w:rsidR="00547A87">
        <w:rPr>
          <w:rFonts w:ascii="SkolaSerifCnOffc" w:hAnsi="SkolaSerifCnOffc" w:cs="Arial"/>
          <w:b/>
        </w:rPr>
        <w:t>ВО СКОПЈЕ</w:t>
      </w:r>
    </w:p>
    <w:sectPr w:rsidR="00B81121" w:rsidRPr="00547A87">
      <w:pgSz w:w="11906" w:h="16838"/>
      <w:pgMar w:top="360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228BA"/>
    <w:multiLevelType w:val="hybridMultilevel"/>
    <w:tmpl w:val="561034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05CBF"/>
    <w:multiLevelType w:val="hybridMultilevel"/>
    <w:tmpl w:val="C762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148CC"/>
    <w:multiLevelType w:val="hybridMultilevel"/>
    <w:tmpl w:val="B42CAD00"/>
    <w:lvl w:ilvl="0" w:tplc="59543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lang w:val="pt-P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E0E78"/>
    <w:multiLevelType w:val="hybridMultilevel"/>
    <w:tmpl w:val="FFFC1A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D478F"/>
    <w:multiLevelType w:val="hybridMultilevel"/>
    <w:tmpl w:val="0CB4C27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67CCB"/>
    <w:multiLevelType w:val="hybridMultilevel"/>
    <w:tmpl w:val="6B6C86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C7C7F"/>
    <w:multiLevelType w:val="multilevel"/>
    <w:tmpl w:val="EDCA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pt-P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72AF1"/>
    <w:multiLevelType w:val="hybridMultilevel"/>
    <w:tmpl w:val="DCB241CA"/>
    <w:lvl w:ilvl="0" w:tplc="07D4B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pt-P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pt-P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A3266"/>
    <w:multiLevelType w:val="hybridMultilevel"/>
    <w:tmpl w:val="6CFA24D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13A6A"/>
    <w:multiLevelType w:val="hybridMultilevel"/>
    <w:tmpl w:val="6110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910520">
    <w:abstractNumId w:val="5"/>
  </w:num>
  <w:num w:numId="2" w16cid:durableId="46994522">
    <w:abstractNumId w:val="0"/>
  </w:num>
  <w:num w:numId="3" w16cid:durableId="1129662475">
    <w:abstractNumId w:val="3"/>
  </w:num>
  <w:num w:numId="4" w16cid:durableId="608272237">
    <w:abstractNumId w:val="2"/>
  </w:num>
  <w:num w:numId="5" w16cid:durableId="914708649">
    <w:abstractNumId w:val="7"/>
  </w:num>
  <w:num w:numId="6" w16cid:durableId="1461453845">
    <w:abstractNumId w:val="6"/>
  </w:num>
  <w:num w:numId="7" w16cid:durableId="433935906">
    <w:abstractNumId w:val="4"/>
  </w:num>
  <w:num w:numId="8" w16cid:durableId="629364939">
    <w:abstractNumId w:val="8"/>
  </w:num>
  <w:num w:numId="9" w16cid:durableId="2101020017">
    <w:abstractNumId w:val="9"/>
  </w:num>
  <w:num w:numId="10" w16cid:durableId="1761296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14B"/>
    <w:rsid w:val="000030BB"/>
    <w:rsid w:val="000E78C9"/>
    <w:rsid w:val="00121FCF"/>
    <w:rsid w:val="00154B79"/>
    <w:rsid w:val="00190816"/>
    <w:rsid w:val="001D78A3"/>
    <w:rsid w:val="00275733"/>
    <w:rsid w:val="002D3DF2"/>
    <w:rsid w:val="00321CFF"/>
    <w:rsid w:val="00410ACA"/>
    <w:rsid w:val="005270FA"/>
    <w:rsid w:val="00537268"/>
    <w:rsid w:val="00547A87"/>
    <w:rsid w:val="00547CA4"/>
    <w:rsid w:val="00603D96"/>
    <w:rsid w:val="006129F5"/>
    <w:rsid w:val="006167B8"/>
    <w:rsid w:val="0074459D"/>
    <w:rsid w:val="00745820"/>
    <w:rsid w:val="00770DC8"/>
    <w:rsid w:val="007A2CFC"/>
    <w:rsid w:val="00813564"/>
    <w:rsid w:val="00814A88"/>
    <w:rsid w:val="0090533D"/>
    <w:rsid w:val="0096614B"/>
    <w:rsid w:val="009A0849"/>
    <w:rsid w:val="009A39AA"/>
    <w:rsid w:val="00A517DF"/>
    <w:rsid w:val="00AD6F6D"/>
    <w:rsid w:val="00B02A46"/>
    <w:rsid w:val="00B74F31"/>
    <w:rsid w:val="00B81121"/>
    <w:rsid w:val="00BD5CEA"/>
    <w:rsid w:val="00BF51C4"/>
    <w:rsid w:val="00C03225"/>
    <w:rsid w:val="00C1587B"/>
    <w:rsid w:val="00C240AE"/>
    <w:rsid w:val="00D44521"/>
    <w:rsid w:val="00DA40F9"/>
    <w:rsid w:val="00DC1D73"/>
    <w:rsid w:val="00E12BD5"/>
    <w:rsid w:val="00EA276B"/>
    <w:rsid w:val="00EB1645"/>
    <w:rsid w:val="00F1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1EDD2"/>
  <w15:chartTrackingRefBased/>
  <w15:docId w15:val="{9CEB8F1A-77E5-4022-8C8D-E00E938B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mk-MK" w:eastAsia="mk-M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70DC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5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iew.officeapps.live.com/op/view.aspx?src=https%3A%2F%2Fukim.edu.mk%2Fwp-content%2Fuploads%2F2025%2F04%2Fstaff-mobility-agreement-teaching_2021_final.docx&amp;wdOrigin=BROWSELINK" TargetMode="External"/><Relationship Id="rId18" Type="http://schemas.openxmlformats.org/officeDocument/2006/relationships/hyperlink" Target="https://ukim.edu.mk/wp-content/uploads/2025/04/2024_erasmus_faculty_coordinators_mk-2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iew.officeapps.live.com/op/view.aspx?src=https%3A%2F%2Fukim.edu.mk%2Fwp-content%2Fuploads%2F2025%2F04%2F431_application-form.doc&amp;wdOrigin=BROWSELINK" TargetMode="External"/><Relationship Id="rId17" Type="http://schemas.openxmlformats.org/officeDocument/2006/relationships/hyperlink" Target="https://view.officeapps.live.com/op/view.aspx?src=https%3A%2F%2Fukim.edu.mk%2Fwp-content%2Fuploads%2F2025%2F04%2F431_europass-cv-model-v1.doc&amp;wdOrigin=BROWSELI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ew.officeapps.live.com/op/view.aspx?src=https%3A%2F%2Fukim.edu.mk%2Fwp-content%2Fuploads%2F2025%2F04%2Fstaff-mobility-agreement_training_2021_v2.docx&amp;wdOrigin=BROWSELI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kim.edu.mk/wp-content/uploads/2025/09/aktivni-erazmus-bilateralni-dogovori_23-septemvri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view.officeapps.live.com/op/view.aspx?src=https%3A%2F%2Fukim.edu.mk%2Fwp-content%2Fuploads%2F2025%2F04%2F431_application-form.doc&amp;wdOrigin=BROWSELINK" TargetMode="External"/><Relationship Id="rId10" Type="http://schemas.openxmlformats.org/officeDocument/2006/relationships/hyperlink" Target="https://ukim.edu.mk/studenti/studentski-mobilnosti/erazmus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s://view.officeapps.live.com/op/view.aspx?src=https%3A%2F%2Fukim.edu.mk%2Fwp-content%2Fuploads%2F2025%2F04%2F431_europass-cv-model-v1.doc&amp;wdOrigin=BROWSE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1FB3D8A166BC4B8DEFAD0762187B02" ma:contentTypeVersion="18" ma:contentTypeDescription="Create a new document." ma:contentTypeScope="" ma:versionID="6f031c8356ce284e6617f104cb71d295">
  <xsd:schema xmlns:xsd="http://www.w3.org/2001/XMLSchema" xmlns:xs="http://www.w3.org/2001/XMLSchema" xmlns:p="http://schemas.microsoft.com/office/2006/metadata/properties" xmlns:ns3="5a449b24-db85-4108-9260-7a36edc46679" xmlns:ns4="c7138f18-e312-4f02-8bdc-b6bd2b9f277b" targetNamespace="http://schemas.microsoft.com/office/2006/metadata/properties" ma:root="true" ma:fieldsID="36991c0167e868ad1869244f11aebd62" ns3:_="" ns4:_="">
    <xsd:import namespace="5a449b24-db85-4108-9260-7a36edc46679"/>
    <xsd:import namespace="c7138f18-e312-4f02-8bdc-b6bd2b9f277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49b24-db85-4108-9260-7a36edc466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38f18-e312-4f02-8bdc-b6bd2b9f27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138f18-e312-4f02-8bdc-b6bd2b9f277b" xsi:nil="true"/>
  </documentManagement>
</p:properties>
</file>

<file path=customXml/itemProps1.xml><?xml version="1.0" encoding="utf-8"?>
<ds:datastoreItem xmlns:ds="http://schemas.openxmlformats.org/officeDocument/2006/customXml" ds:itemID="{4D4C466D-C23B-4015-BE39-CDB715150F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75C065-18F3-4CBB-972B-B9DE6D6CB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49b24-db85-4108-9260-7a36edc46679"/>
    <ds:schemaRef ds:uri="c7138f18-e312-4f02-8bdc-b6bd2b9f2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8E58BA-A19C-4210-8551-A4C175EF6304}">
  <ds:schemaRefs>
    <ds:schemaRef ds:uri="http://schemas.microsoft.com/office/2006/metadata/properties"/>
    <ds:schemaRef ds:uri="http://schemas.microsoft.com/office/infopath/2007/PartnerControls"/>
    <ds:schemaRef ds:uri="c7138f18-e312-4f02-8bdc-b6bd2b9f27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3820</CharactersWithSpaces>
  <SharedDoc>false</SharedDoc>
  <HLinks>
    <vt:vector size="54" baseType="variant">
      <vt:variant>
        <vt:i4>7274553</vt:i4>
      </vt:variant>
      <vt:variant>
        <vt:i4>24</vt:i4>
      </vt:variant>
      <vt:variant>
        <vt:i4>0</vt:i4>
      </vt:variant>
      <vt:variant>
        <vt:i4>5</vt:i4>
      </vt:variant>
      <vt:variant>
        <vt:lpwstr>http://ukim.edu.mk/dokumenti_m/Erasmus+_Faculty_Coordinators_MK.doc</vt:lpwstr>
      </vt:variant>
      <vt:variant>
        <vt:lpwstr/>
      </vt:variant>
      <vt:variant>
        <vt:i4>5832782</vt:i4>
      </vt:variant>
      <vt:variant>
        <vt:i4>21</vt:i4>
      </vt:variant>
      <vt:variant>
        <vt:i4>0</vt:i4>
      </vt:variant>
      <vt:variant>
        <vt:i4>5</vt:i4>
      </vt:variant>
      <vt:variant>
        <vt:lpwstr>http://www.ukim.edu.mk/dokumenti_m/431_Europass CV -  %D0%BC%D0%BE%D0%B4%D0%B5%D0%BB.doc</vt:lpwstr>
      </vt:variant>
      <vt:variant>
        <vt:lpwstr/>
      </vt:variant>
      <vt:variant>
        <vt:i4>5177350</vt:i4>
      </vt:variant>
      <vt:variant>
        <vt:i4>18</vt:i4>
      </vt:variant>
      <vt:variant>
        <vt:i4>0</vt:i4>
      </vt:variant>
      <vt:variant>
        <vt:i4>5</vt:i4>
      </vt:variant>
      <vt:variant>
        <vt:lpwstr>http://ukim.edu.mk/dokumenti_m/431_II.7-Annex-HE+HE INTL-Staff Mobility Agreement_training_integr_2018 tc_V.2.docx</vt:lpwstr>
      </vt:variant>
      <vt:variant>
        <vt:lpwstr/>
      </vt:variant>
      <vt:variant>
        <vt:i4>8257585</vt:i4>
      </vt:variant>
      <vt:variant>
        <vt:i4>15</vt:i4>
      </vt:variant>
      <vt:variant>
        <vt:i4>0</vt:i4>
      </vt:variant>
      <vt:variant>
        <vt:i4>5</vt:i4>
      </vt:variant>
      <vt:variant>
        <vt:lpwstr>http://www.ukim.edu.mk/dokumenti_m/431_Application Form.doc</vt:lpwstr>
      </vt:variant>
      <vt:variant>
        <vt:lpwstr/>
      </vt:variant>
      <vt:variant>
        <vt:i4>5832782</vt:i4>
      </vt:variant>
      <vt:variant>
        <vt:i4>12</vt:i4>
      </vt:variant>
      <vt:variant>
        <vt:i4>0</vt:i4>
      </vt:variant>
      <vt:variant>
        <vt:i4>5</vt:i4>
      </vt:variant>
      <vt:variant>
        <vt:lpwstr>http://www.ukim.edu.mk/dokumenti_m/431_Europass CV -  %D0%BC%D0%BE%D0%B4%D0%B5%D0%BB.doc</vt:lpwstr>
      </vt:variant>
      <vt:variant>
        <vt:lpwstr/>
      </vt:variant>
      <vt:variant>
        <vt:i4>3866722</vt:i4>
      </vt:variant>
      <vt:variant>
        <vt:i4>9</vt:i4>
      </vt:variant>
      <vt:variant>
        <vt:i4>0</vt:i4>
      </vt:variant>
      <vt:variant>
        <vt:i4>5</vt:i4>
      </vt:variant>
      <vt:variant>
        <vt:lpwstr>http://ukim.edu.mk/dokumenti_m/431_II.7-Annex-HE+HE INTL-Staff Mobility Agreement teaching_integr_2018 v.3 clean.docx</vt:lpwstr>
      </vt:variant>
      <vt:variant>
        <vt:lpwstr/>
      </vt:variant>
      <vt:variant>
        <vt:i4>8257585</vt:i4>
      </vt:variant>
      <vt:variant>
        <vt:i4>6</vt:i4>
      </vt:variant>
      <vt:variant>
        <vt:i4>0</vt:i4>
      </vt:variant>
      <vt:variant>
        <vt:i4>5</vt:i4>
      </vt:variant>
      <vt:variant>
        <vt:lpwstr>http://www.ukim.edu.mk/dokumenti_m/431_Application Form.doc</vt:lpwstr>
      </vt:variant>
      <vt:variant>
        <vt:lpwstr/>
      </vt:variant>
      <vt:variant>
        <vt:i4>7864420</vt:i4>
      </vt:variant>
      <vt:variant>
        <vt:i4>3</vt:i4>
      </vt:variant>
      <vt:variant>
        <vt:i4>0</vt:i4>
      </vt:variant>
      <vt:variant>
        <vt:i4>5</vt:i4>
      </vt:variant>
      <vt:variant>
        <vt:lpwstr>http://ukim.edu.mk/dokumenti_m/Erazmus+_bilateralni_dogovori_1.docx</vt:lpwstr>
      </vt:variant>
      <vt:variant>
        <vt:lpwstr/>
      </vt:variant>
      <vt:variant>
        <vt:i4>3670059</vt:i4>
      </vt:variant>
      <vt:variant>
        <vt:i4>0</vt:i4>
      </vt:variant>
      <vt:variant>
        <vt:i4>0</vt:i4>
      </vt:variant>
      <vt:variant>
        <vt:i4>5</vt:i4>
      </vt:variant>
      <vt:variant>
        <vt:lpwstr>http://www.ukim.edu.mk/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meggunarodna</dc:creator>
  <cp:keywords/>
  <dc:description/>
  <cp:lastModifiedBy>Elena Damjanoska</cp:lastModifiedBy>
  <cp:revision>15</cp:revision>
  <cp:lastPrinted>2024-09-16T10:06:00Z</cp:lastPrinted>
  <dcterms:created xsi:type="dcterms:W3CDTF">2025-08-29T05:50:00Z</dcterms:created>
  <dcterms:modified xsi:type="dcterms:W3CDTF">2025-10-02T11:36:00Z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0x010100BA1FB3D8A166BC4B8DEFAD0762187B02</vt:lpwstr>
  </property>
</Properties>
</file>