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7979166C" w:rsidR="00243247" w:rsidRPr="00D073E3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</w:t>
      </w:r>
      <w:r w:rsidR="00F92113">
        <w:rPr>
          <w:b/>
          <w:bCs/>
        </w:rPr>
        <w:t>5</w:t>
      </w:r>
      <w:r w:rsidR="00D073E3">
        <w:rPr>
          <w:b/>
          <w:bCs/>
          <w:lang w:val="mk-MK"/>
        </w:rPr>
        <w:t xml:space="preserve"> ПЕТА ГОДИНА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8"/>
        <w:gridCol w:w="29"/>
        <w:gridCol w:w="7"/>
        <w:gridCol w:w="2336"/>
        <w:gridCol w:w="58"/>
        <w:gridCol w:w="2360"/>
        <w:gridCol w:w="28"/>
        <w:gridCol w:w="2042"/>
        <w:gridCol w:w="19"/>
        <w:gridCol w:w="2078"/>
        <w:gridCol w:w="34"/>
        <w:gridCol w:w="29"/>
        <w:gridCol w:w="1762"/>
        <w:gridCol w:w="236"/>
      </w:tblGrid>
      <w:tr w:rsidR="00243247" w14:paraId="0C09E1AE" w14:textId="77777777" w:rsidTr="00165048">
        <w:tc>
          <w:tcPr>
            <w:tcW w:w="2194" w:type="dxa"/>
            <w:gridSpan w:val="3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394" w:type="dxa"/>
            <w:gridSpan w:val="2"/>
          </w:tcPr>
          <w:p w14:paraId="399B8E23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55204E65" w14:textId="1DF04B19" w:rsidR="00243247" w:rsidRPr="00243247" w:rsidRDefault="00243247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F92113">
              <w:rPr>
                <w:b/>
                <w:bCs/>
              </w:rPr>
              <w:t>5</w:t>
            </w:r>
            <w:r>
              <w:rPr>
                <w:b/>
                <w:bCs/>
                <w:lang w:val="mk-MK"/>
              </w:rPr>
              <w:t>.08.202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388" w:type="dxa"/>
            <w:gridSpan w:val="2"/>
          </w:tcPr>
          <w:p w14:paraId="667ECCC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36C6DBB" w14:textId="4189F02B" w:rsidR="00243247" w:rsidRPr="00243247" w:rsidRDefault="00243247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F92113">
              <w:rPr>
                <w:b/>
                <w:bCs/>
              </w:rPr>
              <w:t>6</w:t>
            </w:r>
            <w:r>
              <w:rPr>
                <w:b/>
                <w:bCs/>
                <w:lang w:val="mk-MK"/>
              </w:rPr>
              <w:t>.08.202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061" w:type="dxa"/>
            <w:gridSpan w:val="2"/>
            <w:shd w:val="clear" w:color="auto" w:fill="F2F2F2" w:themeFill="background1" w:themeFillShade="F2"/>
          </w:tcPr>
          <w:p w14:paraId="2A6F037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1BA6E23" w14:textId="2BCB5801" w:rsidR="00243247" w:rsidRPr="00243247" w:rsidRDefault="00243247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F92113">
              <w:rPr>
                <w:b/>
                <w:bCs/>
              </w:rPr>
              <w:t>7</w:t>
            </w:r>
            <w:r>
              <w:rPr>
                <w:b/>
                <w:bCs/>
                <w:lang w:val="mk-MK"/>
              </w:rPr>
              <w:t>.08.202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078" w:type="dxa"/>
          </w:tcPr>
          <w:p w14:paraId="6C7E8206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681FE7F7" w14:textId="0431D9D0" w:rsidR="00243247" w:rsidRPr="00243247" w:rsidRDefault="00243247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F92113">
              <w:rPr>
                <w:b/>
                <w:bCs/>
              </w:rPr>
              <w:t>8</w:t>
            </w:r>
            <w:r>
              <w:rPr>
                <w:b/>
                <w:bCs/>
                <w:lang w:val="mk-MK"/>
              </w:rPr>
              <w:t>.08.202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061" w:type="dxa"/>
            <w:gridSpan w:val="4"/>
          </w:tcPr>
          <w:p w14:paraId="5FDBB348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2B12D1DD" w14:textId="7C037A37" w:rsidR="00243247" w:rsidRPr="00243247" w:rsidRDefault="00F92113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</w:rPr>
              <w:t>29</w:t>
            </w:r>
            <w:r w:rsidR="00243247">
              <w:rPr>
                <w:b/>
                <w:bCs/>
                <w:lang w:val="mk-MK"/>
              </w:rPr>
              <w:t>.0</w:t>
            </w:r>
            <w:r w:rsidR="000E491D">
              <w:rPr>
                <w:b/>
                <w:bCs/>
                <w:lang w:val="mk-MK"/>
              </w:rPr>
              <w:t>8</w:t>
            </w:r>
            <w:r w:rsidR="00243247">
              <w:rPr>
                <w:b/>
                <w:bCs/>
                <w:lang w:val="mk-MK"/>
              </w:rPr>
              <w:t>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</w:tr>
      <w:tr w:rsidR="00243247" w14:paraId="5226318B" w14:textId="77777777" w:rsidTr="00165048">
        <w:tc>
          <w:tcPr>
            <w:tcW w:w="2194" w:type="dxa"/>
            <w:gridSpan w:val="3"/>
          </w:tcPr>
          <w:p w14:paraId="5A6255E5" w14:textId="152FD5C8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А1</w:t>
            </w:r>
          </w:p>
        </w:tc>
        <w:tc>
          <w:tcPr>
            <w:tcW w:w="2394" w:type="dxa"/>
            <w:gridSpan w:val="2"/>
          </w:tcPr>
          <w:p w14:paraId="7223943E" w14:textId="12D87C7A" w:rsidR="005606F3" w:rsidRDefault="005606F3" w:rsidP="006B4FCA">
            <w:pPr>
              <w:rPr>
                <w:lang w:val="mk-MK"/>
              </w:rPr>
            </w:pPr>
          </w:p>
        </w:tc>
        <w:tc>
          <w:tcPr>
            <w:tcW w:w="2388" w:type="dxa"/>
            <w:gridSpan w:val="2"/>
          </w:tcPr>
          <w:p w14:paraId="3BF9D4C1" w14:textId="4813635E" w:rsidR="00B92C77" w:rsidRDefault="00E31E04" w:rsidP="00B92C77">
            <w:pPr>
              <w:rPr>
                <w:b/>
                <w:bCs/>
                <w:color w:val="77206D" w:themeColor="accent5" w:themeShade="BF"/>
                <w:lang w:val="mk-MK"/>
              </w:rPr>
            </w:pPr>
            <w:r>
              <w:rPr>
                <w:color w:val="77206D" w:themeColor="accent5" w:themeShade="BF"/>
                <w:lang w:val="mk-MK"/>
              </w:rPr>
              <w:t>-</w:t>
            </w:r>
            <w:r w:rsidR="00B92C77" w:rsidRPr="00AF2C01">
              <w:rPr>
                <w:color w:val="77206D" w:themeColor="accent5" w:themeShade="BF"/>
                <w:lang w:val="mk-MK"/>
              </w:rPr>
              <w:t>Фокалози 5г ДДМ</w:t>
            </w:r>
            <w:r w:rsidR="00B92C77" w:rsidRPr="00AF2C01">
              <w:rPr>
                <w:b/>
                <w:bCs/>
                <w:color w:val="77206D" w:themeColor="accent5" w:themeShade="BF"/>
                <w:lang w:val="mk-MK"/>
              </w:rPr>
              <w:t xml:space="preserve"> 10-11ч</w:t>
            </w:r>
          </w:p>
          <w:p w14:paraId="7A63B14C" w14:textId="2AD7E471" w:rsidR="00B92C77" w:rsidRPr="00AF2C01" w:rsidRDefault="00E31E04" w:rsidP="00B92C77">
            <w:pPr>
              <w:rPr>
                <w:b/>
                <w:bCs/>
                <w:color w:val="77206D" w:themeColor="accent5" w:themeShade="BF"/>
                <w:lang w:val="mk-MK"/>
              </w:rPr>
            </w:pPr>
            <w:r>
              <w:rPr>
                <w:color w:val="77206D" w:themeColor="accent5" w:themeShade="BF"/>
                <w:lang w:val="mk-MK"/>
              </w:rPr>
              <w:t>-</w:t>
            </w:r>
            <w:r w:rsidR="00B92C77" w:rsidRPr="00AF2C01">
              <w:rPr>
                <w:color w:val="77206D" w:themeColor="accent5" w:themeShade="BF"/>
                <w:lang w:val="mk-MK"/>
              </w:rPr>
              <w:t>Дентална естетика 5г ДДМ</w:t>
            </w:r>
            <w:r w:rsidR="00B92C77">
              <w:rPr>
                <w:b/>
                <w:bCs/>
                <w:color w:val="77206D" w:themeColor="accent5" w:themeShade="BF"/>
                <w:lang w:val="mk-MK"/>
              </w:rPr>
              <w:t xml:space="preserve"> 11-12ч</w:t>
            </w:r>
          </w:p>
          <w:p w14:paraId="5D95B1DC" w14:textId="37638DFB" w:rsidR="00B92C77" w:rsidRDefault="00E31E04" w:rsidP="00B92C77">
            <w:pPr>
              <w:rPr>
                <w:b/>
                <w:bCs/>
                <w:color w:val="77206D" w:themeColor="accent5" w:themeShade="BF"/>
                <w:lang w:val="mk-MK"/>
              </w:rPr>
            </w:pPr>
            <w:r>
              <w:rPr>
                <w:color w:val="77206D" w:themeColor="accent5" w:themeShade="BF"/>
                <w:lang w:val="mk-MK"/>
              </w:rPr>
              <w:t>-</w:t>
            </w:r>
            <w:r w:rsidR="00B92C77" w:rsidRPr="00AF2C01">
              <w:rPr>
                <w:color w:val="77206D" w:themeColor="accent5" w:themeShade="BF"/>
                <w:lang w:val="mk-MK"/>
              </w:rPr>
              <w:t>Болни сост во орофац регија 5г ДДМ</w:t>
            </w:r>
            <w:r w:rsidR="00B92C77" w:rsidRPr="00AF2C01">
              <w:rPr>
                <w:b/>
                <w:bCs/>
                <w:color w:val="77206D" w:themeColor="accent5" w:themeShade="BF"/>
                <w:lang w:val="mk-MK"/>
              </w:rPr>
              <w:t xml:space="preserve"> 1</w:t>
            </w:r>
            <w:r w:rsidR="00B92C77">
              <w:rPr>
                <w:b/>
                <w:bCs/>
                <w:color w:val="77206D" w:themeColor="accent5" w:themeShade="BF"/>
                <w:lang w:val="mk-MK"/>
              </w:rPr>
              <w:t>2-13</w:t>
            </w:r>
            <w:r w:rsidR="00B92C77" w:rsidRPr="00AF2C01">
              <w:rPr>
                <w:b/>
                <w:bCs/>
                <w:color w:val="77206D" w:themeColor="accent5" w:themeShade="BF"/>
                <w:lang w:val="mk-MK"/>
              </w:rPr>
              <w:t>ч</w:t>
            </w:r>
          </w:p>
          <w:p w14:paraId="52D52B7F" w14:textId="014AA23D" w:rsidR="00B92C77" w:rsidRDefault="00E31E04" w:rsidP="00B92C77">
            <w:pPr>
              <w:rPr>
                <w:b/>
                <w:bCs/>
                <w:color w:val="77206D" w:themeColor="accent5" w:themeShade="BF"/>
                <w:lang w:val="mk-MK"/>
              </w:rPr>
            </w:pPr>
            <w:r>
              <w:rPr>
                <w:color w:val="77206D" w:themeColor="accent5" w:themeShade="BF"/>
                <w:lang w:val="mk-MK"/>
              </w:rPr>
              <w:t>-</w:t>
            </w:r>
            <w:r w:rsidR="00B92C77" w:rsidRPr="00AF2C01">
              <w:rPr>
                <w:color w:val="77206D" w:themeColor="accent5" w:themeShade="BF"/>
                <w:lang w:val="mk-MK"/>
              </w:rPr>
              <w:t>Геронтостомат</w:t>
            </w:r>
            <w:r w:rsidR="00B92C77">
              <w:rPr>
                <w:color w:val="77206D" w:themeColor="accent5" w:themeShade="BF"/>
                <w:lang w:val="mk-MK"/>
              </w:rPr>
              <w:t>ол</w:t>
            </w:r>
            <w:r w:rsidR="00B92C77" w:rsidRPr="00AF2C01">
              <w:rPr>
                <w:color w:val="77206D" w:themeColor="accent5" w:themeShade="BF"/>
                <w:lang w:val="mk-MK"/>
              </w:rPr>
              <w:t xml:space="preserve"> 5г ДДМ</w:t>
            </w:r>
            <w:r w:rsidR="00B92C77">
              <w:rPr>
                <w:b/>
                <w:bCs/>
                <w:color w:val="77206D" w:themeColor="accent5" w:themeShade="BF"/>
                <w:lang w:val="mk-MK"/>
              </w:rPr>
              <w:t xml:space="preserve"> 13-14ч</w:t>
            </w:r>
          </w:p>
          <w:p w14:paraId="59FB0C07" w14:textId="166EF605" w:rsidR="00243247" w:rsidRDefault="00243247">
            <w:pPr>
              <w:rPr>
                <w:lang w:val="mk-MK"/>
              </w:rPr>
            </w:pPr>
          </w:p>
        </w:tc>
        <w:tc>
          <w:tcPr>
            <w:tcW w:w="2061" w:type="dxa"/>
            <w:gridSpan w:val="2"/>
            <w:shd w:val="clear" w:color="auto" w:fill="F2F2F2" w:themeFill="background1" w:themeFillShade="F2"/>
          </w:tcPr>
          <w:p w14:paraId="1D723EAD" w14:textId="77777777" w:rsidR="00F92113" w:rsidRDefault="00F92113" w:rsidP="00F92113">
            <w:pPr>
              <w:rPr>
                <w:color w:val="77206D" w:themeColor="accent5" w:themeShade="BF"/>
                <w:lang w:val="mk-MK"/>
              </w:rPr>
            </w:pPr>
            <w:r w:rsidRPr="00AF2C01">
              <w:rPr>
                <w:color w:val="77206D" w:themeColor="accent5" w:themeShade="BF"/>
                <w:lang w:val="mk-MK"/>
              </w:rPr>
              <w:t>Детск</w:t>
            </w:r>
            <w:r>
              <w:rPr>
                <w:color w:val="77206D" w:themeColor="accent5" w:themeShade="BF"/>
                <w:lang w:val="mk-MK"/>
              </w:rPr>
              <w:t>а</w:t>
            </w:r>
            <w:r w:rsidRPr="00AF2C01">
              <w:rPr>
                <w:color w:val="77206D" w:themeColor="accent5" w:themeShade="BF"/>
                <w:lang w:val="mk-MK"/>
              </w:rPr>
              <w:t xml:space="preserve"> и превент стом 5г ДДМ </w:t>
            </w:r>
            <w:r>
              <w:rPr>
                <w:color w:val="77206D" w:themeColor="accent5" w:themeShade="BF"/>
                <w:lang w:val="mk-MK"/>
              </w:rPr>
              <w:t xml:space="preserve">    </w:t>
            </w:r>
          </w:p>
          <w:p w14:paraId="0F094BFA" w14:textId="42DB38D5" w:rsidR="00243247" w:rsidRDefault="00F92113" w:rsidP="00F92113">
            <w:pPr>
              <w:rPr>
                <w:lang w:val="mk-MK"/>
              </w:rPr>
            </w:pPr>
            <w:r w:rsidRPr="00AF2C01">
              <w:rPr>
                <w:b/>
                <w:bCs/>
                <w:color w:val="77206D" w:themeColor="accent5" w:themeShade="BF"/>
                <w:lang w:val="mk-MK"/>
              </w:rPr>
              <w:t>8-10ч</w:t>
            </w:r>
          </w:p>
        </w:tc>
        <w:tc>
          <w:tcPr>
            <w:tcW w:w="2078" w:type="dxa"/>
          </w:tcPr>
          <w:p w14:paraId="72B46AB8" w14:textId="6F200FE1" w:rsidR="008259D6" w:rsidRPr="00B92C77" w:rsidRDefault="00F92113" w:rsidP="00B92C77">
            <w:pPr>
              <w:jc w:val="center"/>
              <w:rPr>
                <w:b/>
                <w:color w:val="FF0000"/>
                <w:lang w:val="mk-MK"/>
              </w:rPr>
            </w:pPr>
            <w:r w:rsidRPr="00B92C77">
              <w:rPr>
                <w:b/>
                <w:color w:val="FF0000"/>
                <w:lang w:val="mk-MK"/>
              </w:rPr>
              <w:t>празник</w:t>
            </w:r>
          </w:p>
        </w:tc>
        <w:tc>
          <w:tcPr>
            <w:tcW w:w="2061" w:type="dxa"/>
            <w:gridSpan w:val="4"/>
          </w:tcPr>
          <w:p w14:paraId="0E6EF7D4" w14:textId="35657D9E" w:rsidR="00243247" w:rsidRDefault="00AF2C01">
            <w:pPr>
              <w:rPr>
                <w:lang w:val="mk-MK"/>
              </w:rPr>
            </w:pPr>
            <w:r w:rsidRPr="00AF2C01">
              <w:rPr>
                <w:color w:val="77206D" w:themeColor="accent5" w:themeShade="BF"/>
                <w:lang w:val="mk-MK"/>
              </w:rPr>
              <w:t>Гнатологија 5г ДДМ</w:t>
            </w:r>
            <w:r w:rsidRPr="00AF2C01">
              <w:rPr>
                <w:b/>
                <w:bCs/>
                <w:color w:val="77206D" w:themeColor="accent5" w:themeShade="BF"/>
                <w:lang w:val="mk-MK"/>
              </w:rPr>
              <w:t xml:space="preserve"> 8-9ч</w:t>
            </w:r>
          </w:p>
        </w:tc>
      </w:tr>
      <w:tr w:rsidR="001F4D14" w:rsidRPr="001F4D14" w14:paraId="45DD9FB9" w14:textId="77777777" w:rsidTr="00165048">
        <w:tc>
          <w:tcPr>
            <w:tcW w:w="2194" w:type="dxa"/>
            <w:gridSpan w:val="3"/>
          </w:tcPr>
          <w:p w14:paraId="7A32602F" w14:textId="08189AD7" w:rsidR="001F4D14" w:rsidRPr="00243247" w:rsidRDefault="001F4D14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94" w:type="dxa"/>
            <w:gridSpan w:val="2"/>
          </w:tcPr>
          <w:p w14:paraId="162C04BA" w14:textId="77777777" w:rsidR="002616E3" w:rsidRPr="008502F3" w:rsidRDefault="002616E3" w:rsidP="002616E3">
            <w:pPr>
              <w:rPr>
                <w:color w:val="77206D" w:themeColor="accent5" w:themeShade="BF"/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>Клинич ендодонција</w:t>
            </w:r>
          </w:p>
          <w:p w14:paraId="79A0EC3F" w14:textId="4B6FFAC7" w:rsidR="001F4D14" w:rsidRDefault="002616E3" w:rsidP="00FE04B6">
            <w:pPr>
              <w:rPr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 xml:space="preserve">5г ДДМ </w:t>
            </w:r>
            <w:r w:rsidR="00FE04B6">
              <w:rPr>
                <w:color w:val="77206D" w:themeColor="accent5" w:themeShade="BF"/>
                <w:lang w:val="mk-MK"/>
              </w:rPr>
              <w:t>9-10</w:t>
            </w:r>
            <w:r w:rsidRPr="008502F3">
              <w:rPr>
                <w:b/>
                <w:bCs/>
                <w:color w:val="77206D" w:themeColor="accent5" w:themeShade="BF"/>
                <w:lang w:val="mk-MK"/>
              </w:rPr>
              <w:t>ч</w:t>
            </w:r>
          </w:p>
        </w:tc>
        <w:tc>
          <w:tcPr>
            <w:tcW w:w="2388" w:type="dxa"/>
            <w:gridSpan w:val="2"/>
          </w:tcPr>
          <w:p w14:paraId="2D9432C9" w14:textId="4F5F1A05" w:rsidR="001F4D14" w:rsidRDefault="001F4D14" w:rsidP="00B92C77">
            <w:pPr>
              <w:rPr>
                <w:lang w:val="mk-MK"/>
              </w:rPr>
            </w:pPr>
          </w:p>
        </w:tc>
        <w:tc>
          <w:tcPr>
            <w:tcW w:w="2061" w:type="dxa"/>
            <w:gridSpan w:val="2"/>
            <w:shd w:val="clear" w:color="auto" w:fill="F2F2F2" w:themeFill="background1" w:themeFillShade="F2"/>
          </w:tcPr>
          <w:p w14:paraId="296D1346" w14:textId="77777777" w:rsidR="001F4D14" w:rsidRDefault="001F4D14">
            <w:pPr>
              <w:rPr>
                <w:lang w:val="mk-MK"/>
              </w:rPr>
            </w:pPr>
          </w:p>
        </w:tc>
        <w:tc>
          <w:tcPr>
            <w:tcW w:w="2078" w:type="dxa"/>
          </w:tcPr>
          <w:p w14:paraId="58893E7E" w14:textId="77777777" w:rsidR="001F4D14" w:rsidRPr="00AF2C01" w:rsidRDefault="001F4D14">
            <w:pPr>
              <w:rPr>
                <w:color w:val="77206D" w:themeColor="accent5" w:themeShade="BF"/>
                <w:lang w:val="mk-MK"/>
              </w:rPr>
            </w:pPr>
          </w:p>
        </w:tc>
        <w:tc>
          <w:tcPr>
            <w:tcW w:w="2061" w:type="dxa"/>
            <w:gridSpan w:val="4"/>
          </w:tcPr>
          <w:p w14:paraId="242F4E5A" w14:textId="77777777" w:rsidR="001F4D14" w:rsidRPr="00AF2C01" w:rsidRDefault="001F4D14">
            <w:pPr>
              <w:rPr>
                <w:color w:val="77206D" w:themeColor="accent5" w:themeShade="BF"/>
                <w:lang w:val="mk-MK"/>
              </w:rPr>
            </w:pPr>
          </w:p>
        </w:tc>
      </w:tr>
      <w:tr w:rsidR="00962F51" w14:paraId="297D8D95" w14:textId="77777777" w:rsidTr="00165048">
        <w:trPr>
          <w:trHeight w:val="638"/>
        </w:trPr>
        <w:tc>
          <w:tcPr>
            <w:tcW w:w="2187" w:type="dxa"/>
            <w:gridSpan w:val="2"/>
          </w:tcPr>
          <w:p w14:paraId="0015B72D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343" w:type="dxa"/>
            <w:gridSpan w:val="2"/>
          </w:tcPr>
          <w:p w14:paraId="5C20E807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75723499" w14:textId="0F33A82B" w:rsidR="00962F51" w:rsidRPr="00243247" w:rsidRDefault="00962F51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B92C77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418" w:type="dxa"/>
            <w:gridSpan w:val="2"/>
          </w:tcPr>
          <w:p w14:paraId="3958DA2D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0B6CF49" w14:textId="34D775B6" w:rsidR="00962F51" w:rsidRPr="00243247" w:rsidRDefault="00962F51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B92C77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070" w:type="dxa"/>
            <w:gridSpan w:val="2"/>
          </w:tcPr>
          <w:p w14:paraId="203ADC51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D22DD21" w14:textId="431C3484" w:rsidR="00962F51" w:rsidRPr="00243247" w:rsidRDefault="00962F51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B92C77">
              <w:rPr>
                <w:b/>
                <w:bCs/>
                <w:lang w:val="mk-MK"/>
              </w:rPr>
              <w:t>3</w:t>
            </w:r>
            <w:r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131" w:type="dxa"/>
            <w:gridSpan w:val="3"/>
          </w:tcPr>
          <w:p w14:paraId="0D89FC54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01A1E4FB" w14:textId="1FC793A6" w:rsidR="00962F51" w:rsidRPr="00243247" w:rsidRDefault="00962F51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B92C77">
              <w:rPr>
                <w:b/>
                <w:bCs/>
                <w:lang w:val="mk-MK"/>
              </w:rPr>
              <w:t>4</w:t>
            </w:r>
            <w:r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027" w:type="dxa"/>
            <w:gridSpan w:val="3"/>
          </w:tcPr>
          <w:p w14:paraId="3ADA2915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5E66D170" w14:textId="082F4A8B" w:rsidR="00962F51" w:rsidRPr="00243247" w:rsidRDefault="00B92C77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5</w:t>
            </w:r>
            <w:r w:rsidR="00962F51"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</w:tr>
      <w:tr w:rsidR="00962F51" w:rsidRPr="00935679" w14:paraId="43700C8E" w14:textId="77777777" w:rsidTr="00165048">
        <w:tc>
          <w:tcPr>
            <w:tcW w:w="2187" w:type="dxa"/>
            <w:gridSpan w:val="2"/>
          </w:tcPr>
          <w:p w14:paraId="50AD4314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А1</w:t>
            </w:r>
          </w:p>
        </w:tc>
        <w:tc>
          <w:tcPr>
            <w:tcW w:w="2343" w:type="dxa"/>
            <w:gridSpan w:val="2"/>
          </w:tcPr>
          <w:p w14:paraId="6244C661" w14:textId="77777777" w:rsidR="000E19E8" w:rsidRDefault="000E19E8" w:rsidP="000E19E8">
            <w:pPr>
              <w:rPr>
                <w:b/>
                <w:bCs/>
                <w:color w:val="77206D" w:themeColor="accent5" w:themeShade="BF"/>
                <w:lang w:val="mk-MK"/>
              </w:rPr>
            </w:pPr>
            <w:r w:rsidRPr="00F16288">
              <w:rPr>
                <w:color w:val="77206D" w:themeColor="accent5" w:themeShade="BF"/>
                <w:lang w:val="mk-MK"/>
              </w:rPr>
              <w:t xml:space="preserve">Клинич фикс стом 5Г ДДМ </w:t>
            </w:r>
            <w:r w:rsidRPr="00F16288">
              <w:rPr>
                <w:b/>
                <w:bCs/>
                <w:color w:val="77206D" w:themeColor="accent5" w:themeShade="BF"/>
                <w:lang w:val="mk-MK"/>
              </w:rPr>
              <w:t>8 – 9 ч</w:t>
            </w:r>
          </w:p>
          <w:p w14:paraId="21F327B7" w14:textId="56CE6AA6" w:rsidR="00FC611E" w:rsidRPr="00F16288" w:rsidRDefault="00FC611E" w:rsidP="00B92C77">
            <w:pPr>
              <w:rPr>
                <w:color w:val="77206D" w:themeColor="accent5" w:themeShade="BF"/>
                <w:lang w:val="mk-MK"/>
              </w:rPr>
            </w:pPr>
          </w:p>
        </w:tc>
        <w:tc>
          <w:tcPr>
            <w:tcW w:w="2418" w:type="dxa"/>
            <w:gridSpan w:val="2"/>
          </w:tcPr>
          <w:p w14:paraId="08475BF8" w14:textId="53A5A01F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70" w:type="dxa"/>
            <w:gridSpan w:val="2"/>
          </w:tcPr>
          <w:p w14:paraId="349FED52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131" w:type="dxa"/>
            <w:gridSpan w:val="3"/>
          </w:tcPr>
          <w:p w14:paraId="76602D6A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27" w:type="dxa"/>
            <w:gridSpan w:val="3"/>
          </w:tcPr>
          <w:p w14:paraId="62BB3869" w14:textId="77777777" w:rsidR="00962F51" w:rsidRDefault="00962F51" w:rsidP="009B7EA7">
            <w:pPr>
              <w:rPr>
                <w:lang w:val="mk-MK"/>
              </w:rPr>
            </w:pPr>
          </w:p>
        </w:tc>
      </w:tr>
      <w:tr w:rsidR="00962F51" w:rsidRPr="00935679" w14:paraId="7FD1C2B4" w14:textId="77777777" w:rsidTr="00165048">
        <w:tc>
          <w:tcPr>
            <w:tcW w:w="2187" w:type="dxa"/>
            <w:gridSpan w:val="2"/>
          </w:tcPr>
          <w:p w14:paraId="5CE64D6C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43" w:type="dxa"/>
            <w:gridSpan w:val="2"/>
          </w:tcPr>
          <w:p w14:paraId="0A350AB2" w14:textId="20F9DAE6" w:rsidR="00F16288" w:rsidRPr="007C06A2" w:rsidRDefault="00F16288" w:rsidP="000E19E8">
            <w:pPr>
              <w:rPr>
                <w:b/>
                <w:bCs/>
                <w:lang w:val="mk-MK"/>
              </w:rPr>
            </w:pPr>
          </w:p>
        </w:tc>
        <w:tc>
          <w:tcPr>
            <w:tcW w:w="2418" w:type="dxa"/>
            <w:gridSpan w:val="2"/>
          </w:tcPr>
          <w:p w14:paraId="2FE7F5B4" w14:textId="2AB780A9" w:rsidR="0055031C" w:rsidRDefault="0055031C" w:rsidP="00303501">
            <w:pPr>
              <w:rPr>
                <w:lang w:val="mk-MK"/>
              </w:rPr>
            </w:pPr>
          </w:p>
        </w:tc>
        <w:tc>
          <w:tcPr>
            <w:tcW w:w="2070" w:type="dxa"/>
            <w:gridSpan w:val="2"/>
          </w:tcPr>
          <w:p w14:paraId="70C9C637" w14:textId="37A71BB8" w:rsidR="00962F51" w:rsidRDefault="00962F51" w:rsidP="000E19E8">
            <w:pPr>
              <w:rPr>
                <w:lang w:val="mk-MK"/>
              </w:rPr>
            </w:pPr>
          </w:p>
        </w:tc>
        <w:tc>
          <w:tcPr>
            <w:tcW w:w="2131" w:type="dxa"/>
            <w:gridSpan w:val="3"/>
          </w:tcPr>
          <w:p w14:paraId="07C6254B" w14:textId="7DEA011F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27" w:type="dxa"/>
            <w:gridSpan w:val="3"/>
          </w:tcPr>
          <w:p w14:paraId="579164B8" w14:textId="081A8EEE" w:rsidR="00F16288" w:rsidRPr="007C06A2" w:rsidRDefault="00F16288" w:rsidP="009B7EA7">
            <w:pPr>
              <w:rPr>
                <w:b/>
                <w:bCs/>
                <w:lang w:val="mk-MK"/>
              </w:rPr>
            </w:pPr>
          </w:p>
        </w:tc>
      </w:tr>
      <w:tr w:rsidR="00037370" w14:paraId="68C4EF43" w14:textId="526C9A0C" w:rsidTr="00913BFC">
        <w:tc>
          <w:tcPr>
            <w:tcW w:w="2158" w:type="dxa"/>
          </w:tcPr>
          <w:p w14:paraId="118E743B" w14:textId="77777777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2372" w:type="dxa"/>
            <w:gridSpan w:val="3"/>
            <w:shd w:val="clear" w:color="auto" w:fill="F2F2F2" w:themeFill="background1" w:themeFillShade="F2"/>
          </w:tcPr>
          <w:p w14:paraId="15288A8D" w14:textId="77777777" w:rsidR="000E19E8" w:rsidRDefault="000E19E8" w:rsidP="000E19E8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6468372" w14:textId="7B0DFF91" w:rsidR="000E491D" w:rsidRPr="00243247" w:rsidRDefault="000E491D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09.09.202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418" w:type="dxa"/>
            <w:gridSpan w:val="2"/>
          </w:tcPr>
          <w:p w14:paraId="7C308941" w14:textId="77777777" w:rsidR="000E19E8" w:rsidRDefault="000E19E8" w:rsidP="000E19E8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3D6AB578" w14:textId="54549F24" w:rsidR="000E491D" w:rsidRPr="00243247" w:rsidRDefault="000E491D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10.09.202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070" w:type="dxa"/>
            <w:gridSpan w:val="2"/>
          </w:tcPr>
          <w:p w14:paraId="3686EB34" w14:textId="77777777" w:rsidR="000E19E8" w:rsidRDefault="000E19E8" w:rsidP="000E19E8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14CAECD3" w14:textId="76BE8734" w:rsidR="000E491D" w:rsidRPr="00243247" w:rsidRDefault="000E491D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11.09.202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160" w:type="dxa"/>
            <w:gridSpan w:val="4"/>
          </w:tcPr>
          <w:p w14:paraId="39810761" w14:textId="77777777" w:rsidR="000E19E8" w:rsidRDefault="000E19E8" w:rsidP="000E19E8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9E06BE1" w14:textId="25C10B5E" w:rsidR="000E491D" w:rsidRPr="00243247" w:rsidRDefault="000E491D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12.09.202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1762" w:type="dxa"/>
          </w:tcPr>
          <w:p w14:paraId="698D3206" w14:textId="2379861B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236" w:type="dxa"/>
          </w:tcPr>
          <w:p w14:paraId="2B5EA949" w14:textId="2604DC06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037370" w:rsidRPr="001F4D14" w14:paraId="0C183370" w14:textId="699110B6" w:rsidTr="00913BFC">
        <w:tc>
          <w:tcPr>
            <w:tcW w:w="2158" w:type="dxa"/>
          </w:tcPr>
          <w:p w14:paraId="661BCA6F" w14:textId="77777777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А1</w:t>
            </w:r>
          </w:p>
        </w:tc>
        <w:tc>
          <w:tcPr>
            <w:tcW w:w="2372" w:type="dxa"/>
            <w:gridSpan w:val="3"/>
            <w:shd w:val="clear" w:color="auto" w:fill="F2F2F2" w:themeFill="background1" w:themeFillShade="F2"/>
          </w:tcPr>
          <w:p w14:paraId="5331F025" w14:textId="77777777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2418" w:type="dxa"/>
            <w:gridSpan w:val="2"/>
          </w:tcPr>
          <w:p w14:paraId="3DD6A3E4" w14:textId="2925315A" w:rsidR="008259D6" w:rsidRDefault="008259D6" w:rsidP="009B7EA7">
            <w:pPr>
              <w:rPr>
                <w:lang w:val="mk-MK"/>
              </w:rPr>
            </w:pPr>
          </w:p>
        </w:tc>
        <w:tc>
          <w:tcPr>
            <w:tcW w:w="2070" w:type="dxa"/>
            <w:gridSpan w:val="2"/>
          </w:tcPr>
          <w:p w14:paraId="6E5A439B" w14:textId="0E2692D3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2160" w:type="dxa"/>
            <w:gridSpan w:val="4"/>
          </w:tcPr>
          <w:p w14:paraId="17E09316" w14:textId="77777777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1762" w:type="dxa"/>
          </w:tcPr>
          <w:p w14:paraId="1D777D8C" w14:textId="12E314A0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236" w:type="dxa"/>
          </w:tcPr>
          <w:p w14:paraId="7D3B02FC" w14:textId="77777777" w:rsidR="000E491D" w:rsidRDefault="000E491D" w:rsidP="009B7EA7">
            <w:pPr>
              <w:rPr>
                <w:lang w:val="mk-MK"/>
              </w:rPr>
            </w:pPr>
          </w:p>
        </w:tc>
      </w:tr>
      <w:tr w:rsidR="00935679" w:rsidRPr="00935679" w14:paraId="072C5B9F" w14:textId="5C71E6E3" w:rsidTr="00913BFC">
        <w:tc>
          <w:tcPr>
            <w:tcW w:w="2158" w:type="dxa"/>
          </w:tcPr>
          <w:p w14:paraId="1A754B91" w14:textId="77777777" w:rsidR="00935679" w:rsidRPr="00243247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72" w:type="dxa"/>
            <w:gridSpan w:val="3"/>
            <w:shd w:val="clear" w:color="auto" w:fill="F2F2F2" w:themeFill="background1" w:themeFillShade="F2"/>
          </w:tcPr>
          <w:p w14:paraId="20E0CAE6" w14:textId="5E1BD859" w:rsidR="00935679" w:rsidRPr="000D329D" w:rsidRDefault="00935679" w:rsidP="000D329D">
            <w:pPr>
              <w:spacing w:after="160" w:line="278" w:lineRule="auto"/>
              <w:rPr>
                <w:rFonts w:ascii="Aptos" w:eastAsia="Aptos" w:hAnsi="Aptos" w:cs="Arial"/>
                <w:color w:val="FF0000"/>
                <w:lang w:val="mk-MK"/>
              </w:rPr>
            </w:pPr>
          </w:p>
        </w:tc>
        <w:tc>
          <w:tcPr>
            <w:tcW w:w="2418" w:type="dxa"/>
            <w:gridSpan w:val="2"/>
          </w:tcPr>
          <w:p w14:paraId="6D47A59F" w14:textId="77777777" w:rsidR="000D329D" w:rsidRPr="00FE04B6" w:rsidRDefault="000D329D" w:rsidP="000D329D">
            <w:pPr>
              <w:spacing w:after="160" w:line="278" w:lineRule="auto"/>
              <w:rPr>
                <w:rFonts w:ascii="Aptos" w:eastAsia="Aptos" w:hAnsi="Aptos" w:cs="Arial"/>
                <w:color w:val="77206D" w:themeColor="accent5" w:themeShade="BF"/>
                <w:lang w:val="mk-MK"/>
              </w:rPr>
            </w:pPr>
            <w:r w:rsidRPr="00FE04B6">
              <w:rPr>
                <w:rFonts w:ascii="Aptos" w:eastAsia="Aptos" w:hAnsi="Aptos" w:cs="Arial"/>
                <w:color w:val="77206D" w:themeColor="accent5" w:themeShade="BF"/>
                <w:lang w:val="mk-MK"/>
              </w:rPr>
              <w:t>Основи на пародонтологија</w:t>
            </w:r>
          </w:p>
          <w:p w14:paraId="29F1D1AE" w14:textId="77777777" w:rsidR="00935679" w:rsidRDefault="000D329D" w:rsidP="000D329D">
            <w:pPr>
              <w:rPr>
                <w:rFonts w:ascii="Aptos" w:eastAsia="Aptos" w:hAnsi="Aptos" w:cs="Arial"/>
                <w:color w:val="77206D" w:themeColor="accent5" w:themeShade="BF"/>
              </w:rPr>
            </w:pPr>
            <w:r w:rsidRPr="00FE04B6">
              <w:rPr>
                <w:rFonts w:ascii="Aptos" w:eastAsia="Aptos" w:hAnsi="Aptos" w:cs="Arial"/>
                <w:color w:val="77206D" w:themeColor="accent5" w:themeShade="BF"/>
                <w:lang w:val="mk-MK"/>
              </w:rPr>
              <w:t>ДДМ 9-11</w:t>
            </w:r>
          </w:p>
          <w:p w14:paraId="3D05C2F9" w14:textId="77777777" w:rsidR="004E114F" w:rsidRDefault="004E114F" w:rsidP="000D329D">
            <w:pPr>
              <w:rPr>
                <w:rFonts w:ascii="Aptos" w:eastAsia="Aptos" w:hAnsi="Aptos" w:cs="Arial"/>
                <w:color w:val="77206D" w:themeColor="accent5" w:themeShade="BF"/>
              </w:rPr>
            </w:pPr>
          </w:p>
          <w:p w14:paraId="21159E3B" w14:textId="77777777" w:rsidR="004E114F" w:rsidRDefault="004E114F" w:rsidP="000D329D">
            <w:pPr>
              <w:rPr>
                <w:rFonts w:ascii="Aptos" w:eastAsia="Aptos" w:hAnsi="Aptos" w:cs="Arial"/>
                <w:color w:val="77206D" w:themeColor="accent5" w:themeShade="BF"/>
              </w:rPr>
            </w:pPr>
          </w:p>
          <w:p w14:paraId="5563F3C1" w14:textId="77777777" w:rsidR="004E114F" w:rsidRDefault="004E114F" w:rsidP="000D329D">
            <w:pPr>
              <w:rPr>
                <w:rFonts w:ascii="Aptos" w:eastAsia="Aptos" w:hAnsi="Aptos" w:cs="Arial"/>
                <w:color w:val="77206D" w:themeColor="accent5" w:themeShade="BF"/>
              </w:rPr>
            </w:pPr>
          </w:p>
          <w:p w14:paraId="6AD4AF7F" w14:textId="70A9B60D" w:rsidR="004E114F" w:rsidRPr="004E114F" w:rsidRDefault="004E114F" w:rsidP="000D329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14:paraId="7C5D8216" w14:textId="7436421F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2160" w:type="dxa"/>
            <w:gridSpan w:val="4"/>
          </w:tcPr>
          <w:p w14:paraId="2A547603" w14:textId="4E845C1B" w:rsidR="00935679" w:rsidRDefault="00165048" w:rsidP="00935679">
            <w:pPr>
              <w:rPr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 xml:space="preserve">Орална хирург 5г ДДМ </w:t>
            </w:r>
            <w:r w:rsidRPr="008502F3">
              <w:rPr>
                <w:b/>
                <w:bCs/>
                <w:color w:val="77206D" w:themeColor="accent5" w:themeShade="BF"/>
                <w:lang w:val="mk-MK"/>
              </w:rPr>
              <w:t>8-10ч</w:t>
            </w:r>
          </w:p>
        </w:tc>
        <w:tc>
          <w:tcPr>
            <w:tcW w:w="1762" w:type="dxa"/>
          </w:tcPr>
          <w:p w14:paraId="054019D9" w14:textId="08AC2140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236" w:type="dxa"/>
          </w:tcPr>
          <w:p w14:paraId="18B37872" w14:textId="1519089F" w:rsidR="00935679" w:rsidRDefault="00935679" w:rsidP="00935679">
            <w:pPr>
              <w:rPr>
                <w:lang w:val="mk-MK"/>
              </w:rPr>
            </w:pPr>
          </w:p>
        </w:tc>
      </w:tr>
      <w:tr w:rsidR="00935679" w14:paraId="0811C18E" w14:textId="65B8CB88" w:rsidTr="00913BFC">
        <w:tc>
          <w:tcPr>
            <w:tcW w:w="2158" w:type="dxa"/>
          </w:tcPr>
          <w:p w14:paraId="5CD9F301" w14:textId="77777777" w:rsidR="00935679" w:rsidRDefault="00935679" w:rsidP="00935679"/>
          <w:p w14:paraId="304C543E" w14:textId="77777777" w:rsidR="004E114F" w:rsidRDefault="004E114F" w:rsidP="00935679"/>
          <w:p w14:paraId="3390BC9B" w14:textId="77777777" w:rsidR="004E114F" w:rsidRPr="004E114F" w:rsidRDefault="004E114F" w:rsidP="00935679"/>
        </w:tc>
        <w:tc>
          <w:tcPr>
            <w:tcW w:w="2372" w:type="dxa"/>
            <w:gridSpan w:val="3"/>
          </w:tcPr>
          <w:p w14:paraId="4297F403" w14:textId="77777777" w:rsidR="00935679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6A28AAEB" w14:textId="4F09F568" w:rsidR="00935679" w:rsidRPr="00243247" w:rsidRDefault="00935679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  <w:r w:rsidR="00303F19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418" w:type="dxa"/>
            <w:gridSpan w:val="2"/>
          </w:tcPr>
          <w:p w14:paraId="6120AEEC" w14:textId="77777777" w:rsidR="00935679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7D33E7F" w14:textId="5F2FA63F" w:rsidR="00935679" w:rsidRPr="00243247" w:rsidRDefault="00935679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  <w:r w:rsidR="00303F19">
              <w:rPr>
                <w:b/>
                <w:bCs/>
                <w:lang w:val="mk-MK"/>
              </w:rPr>
              <w:t>6</w:t>
            </w:r>
            <w:r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070" w:type="dxa"/>
            <w:gridSpan w:val="2"/>
          </w:tcPr>
          <w:p w14:paraId="4CBE3F17" w14:textId="77777777" w:rsidR="00935679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06F29B8" w14:textId="04EFEC5A" w:rsidR="00935679" w:rsidRPr="00243247" w:rsidRDefault="00935679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  <w:r w:rsidR="00303F19">
              <w:rPr>
                <w:b/>
                <w:bCs/>
                <w:lang w:val="mk-MK"/>
              </w:rPr>
              <w:t>7</w:t>
            </w:r>
            <w:r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160" w:type="dxa"/>
            <w:gridSpan w:val="4"/>
          </w:tcPr>
          <w:p w14:paraId="3E0BF5FE" w14:textId="77777777" w:rsidR="00935679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5A16C4FA" w14:textId="69D5025D" w:rsidR="00935679" w:rsidRPr="00243247" w:rsidRDefault="00935679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  <w:r w:rsidR="00303F19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1762" w:type="dxa"/>
          </w:tcPr>
          <w:p w14:paraId="76EDA70B" w14:textId="77777777" w:rsidR="00935679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3AC73A3B" w14:textId="4B3CC273" w:rsidR="00935679" w:rsidRPr="00243247" w:rsidRDefault="00303F19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19</w:t>
            </w:r>
            <w:r w:rsidR="00935679"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36" w:type="dxa"/>
          </w:tcPr>
          <w:p w14:paraId="7D650AE0" w14:textId="77777777" w:rsidR="00935679" w:rsidRPr="00243247" w:rsidRDefault="00935679" w:rsidP="00935679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935679" w:rsidRPr="00935679" w14:paraId="1C8B931F" w14:textId="285F37DA" w:rsidTr="00913BFC">
        <w:tc>
          <w:tcPr>
            <w:tcW w:w="2158" w:type="dxa"/>
          </w:tcPr>
          <w:p w14:paraId="06C37860" w14:textId="77777777" w:rsidR="00F444B9" w:rsidRDefault="00F444B9" w:rsidP="00935679">
            <w:pPr>
              <w:jc w:val="center"/>
              <w:rPr>
                <w:b/>
                <w:bCs/>
              </w:rPr>
            </w:pPr>
          </w:p>
          <w:p w14:paraId="2C3B0914" w14:textId="77777777" w:rsidR="00935679" w:rsidRPr="00243247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А1</w:t>
            </w:r>
          </w:p>
        </w:tc>
        <w:tc>
          <w:tcPr>
            <w:tcW w:w="2372" w:type="dxa"/>
            <w:gridSpan w:val="3"/>
          </w:tcPr>
          <w:p w14:paraId="6FD80959" w14:textId="6982BE81" w:rsidR="00935679" w:rsidRPr="008770F1" w:rsidRDefault="00935679" w:rsidP="00935679">
            <w:pPr>
              <w:rPr>
                <w:b/>
                <w:bCs/>
                <w:lang w:val="mk-MK"/>
              </w:rPr>
            </w:pPr>
          </w:p>
        </w:tc>
        <w:tc>
          <w:tcPr>
            <w:tcW w:w="2418" w:type="dxa"/>
            <w:gridSpan w:val="2"/>
          </w:tcPr>
          <w:p w14:paraId="4DEB874E" w14:textId="77777777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2070" w:type="dxa"/>
            <w:gridSpan w:val="2"/>
          </w:tcPr>
          <w:p w14:paraId="5FB28B6F" w14:textId="77777777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2160" w:type="dxa"/>
            <w:gridSpan w:val="4"/>
          </w:tcPr>
          <w:p w14:paraId="0D7A1003" w14:textId="77777777" w:rsidR="00F444B9" w:rsidRDefault="00935679" w:rsidP="00935679">
            <w:pPr>
              <w:rPr>
                <w:color w:val="77206D" w:themeColor="accent5" w:themeShade="BF"/>
              </w:rPr>
            </w:pPr>
            <w:r w:rsidRPr="008502F3">
              <w:rPr>
                <w:color w:val="77206D" w:themeColor="accent5" w:themeShade="BF"/>
                <w:lang w:val="mk-MK"/>
              </w:rPr>
              <w:t>Детска и превент стом 5г ДДМ</w:t>
            </w:r>
          </w:p>
          <w:p w14:paraId="5F9C01D5" w14:textId="1EC500FC" w:rsidR="00935679" w:rsidRDefault="00935679" w:rsidP="00935679">
            <w:pPr>
              <w:rPr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 xml:space="preserve"> </w:t>
            </w:r>
            <w:r w:rsidRPr="008502F3">
              <w:rPr>
                <w:b/>
                <w:bCs/>
                <w:color w:val="77206D" w:themeColor="accent5" w:themeShade="BF"/>
                <w:lang w:val="mk-MK"/>
              </w:rPr>
              <w:t>8-10ч</w:t>
            </w:r>
          </w:p>
        </w:tc>
        <w:tc>
          <w:tcPr>
            <w:tcW w:w="1762" w:type="dxa"/>
          </w:tcPr>
          <w:p w14:paraId="7EFF206B" w14:textId="57D34662" w:rsidR="00935679" w:rsidRPr="00FC611E" w:rsidRDefault="00935679" w:rsidP="00935679">
            <w:pPr>
              <w:rPr>
                <w:b/>
                <w:bCs/>
                <w:color w:val="FF0066"/>
                <w:lang w:val="mk-MK"/>
              </w:rPr>
            </w:pPr>
          </w:p>
        </w:tc>
        <w:tc>
          <w:tcPr>
            <w:tcW w:w="236" w:type="dxa"/>
          </w:tcPr>
          <w:p w14:paraId="67EE5F10" w14:textId="77777777" w:rsidR="00935679" w:rsidRDefault="00935679" w:rsidP="00935679">
            <w:pPr>
              <w:rPr>
                <w:lang w:val="mk-MK"/>
              </w:rPr>
            </w:pPr>
          </w:p>
        </w:tc>
      </w:tr>
      <w:tr w:rsidR="00935679" w:rsidRPr="00935679" w14:paraId="1A31E9A0" w14:textId="7A1DEA8E" w:rsidTr="00913BFC">
        <w:tc>
          <w:tcPr>
            <w:tcW w:w="2158" w:type="dxa"/>
          </w:tcPr>
          <w:p w14:paraId="00EF7876" w14:textId="77777777" w:rsidR="00935679" w:rsidRPr="00243247" w:rsidRDefault="00935679" w:rsidP="00935679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72" w:type="dxa"/>
            <w:gridSpan w:val="3"/>
          </w:tcPr>
          <w:p w14:paraId="7DECEF40" w14:textId="5F40108A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2418" w:type="dxa"/>
            <w:gridSpan w:val="2"/>
          </w:tcPr>
          <w:p w14:paraId="05A366C9" w14:textId="0988AEAB" w:rsidR="00935679" w:rsidRPr="008502F3" w:rsidRDefault="00935679" w:rsidP="00935679">
            <w:pPr>
              <w:rPr>
                <w:color w:val="77206D" w:themeColor="accent5" w:themeShade="BF"/>
                <w:lang w:val="mk-MK"/>
              </w:rPr>
            </w:pPr>
          </w:p>
        </w:tc>
        <w:tc>
          <w:tcPr>
            <w:tcW w:w="2070" w:type="dxa"/>
            <w:gridSpan w:val="2"/>
          </w:tcPr>
          <w:p w14:paraId="68AAE7B0" w14:textId="37C77066" w:rsidR="00935679" w:rsidRPr="005710AD" w:rsidRDefault="00935679" w:rsidP="00935679">
            <w:pPr>
              <w:rPr>
                <w:b/>
                <w:bCs/>
                <w:lang w:val="mk-MK"/>
              </w:rPr>
            </w:pPr>
          </w:p>
        </w:tc>
        <w:tc>
          <w:tcPr>
            <w:tcW w:w="2160" w:type="dxa"/>
            <w:gridSpan w:val="4"/>
          </w:tcPr>
          <w:p w14:paraId="7F872D64" w14:textId="792FD2F7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1762" w:type="dxa"/>
          </w:tcPr>
          <w:p w14:paraId="7FE54917" w14:textId="422BA737" w:rsidR="00935679" w:rsidRDefault="00935679" w:rsidP="00935679">
            <w:pPr>
              <w:rPr>
                <w:lang w:val="mk-MK"/>
              </w:rPr>
            </w:pPr>
          </w:p>
        </w:tc>
        <w:tc>
          <w:tcPr>
            <w:tcW w:w="236" w:type="dxa"/>
          </w:tcPr>
          <w:p w14:paraId="68BC4AAF" w14:textId="77777777" w:rsidR="00935679" w:rsidRDefault="00935679" w:rsidP="00935679">
            <w:pPr>
              <w:rPr>
                <w:lang w:val="mk-MK"/>
              </w:rPr>
            </w:pPr>
          </w:p>
        </w:tc>
      </w:tr>
    </w:tbl>
    <w:p w14:paraId="7590EE7D" w14:textId="77777777" w:rsidR="00962F51" w:rsidRPr="00243247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426"/>
        <w:gridCol w:w="2105"/>
        <w:gridCol w:w="2105"/>
        <w:gridCol w:w="2105"/>
        <w:gridCol w:w="2105"/>
      </w:tblGrid>
      <w:tr w:rsidR="00962F51" w14:paraId="13866DAE" w14:textId="77777777" w:rsidTr="009B7EA7">
        <w:tc>
          <w:tcPr>
            <w:tcW w:w="2104" w:type="dxa"/>
          </w:tcPr>
          <w:p w14:paraId="541A14EA" w14:textId="77777777" w:rsidR="00962F51" w:rsidRDefault="00962F51" w:rsidP="00962F51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2CEA1F36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4ED0FE05" w14:textId="16D3E0F2" w:rsidR="00962F51" w:rsidRPr="00243247" w:rsidRDefault="00962F51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303F19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49931CAD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32AC48D" w14:textId="3B44523D" w:rsidR="00962F51" w:rsidRPr="00243247" w:rsidRDefault="00962F51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303F19">
              <w:rPr>
                <w:b/>
                <w:bCs/>
                <w:lang w:val="mk-MK"/>
              </w:rPr>
              <w:t>3</w:t>
            </w:r>
            <w:r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1E7706C7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936F56B" w14:textId="5D65343D" w:rsidR="00962F51" w:rsidRPr="00243247" w:rsidRDefault="00962F51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303F19">
              <w:rPr>
                <w:b/>
                <w:bCs/>
                <w:lang w:val="mk-MK"/>
              </w:rPr>
              <w:t>4</w:t>
            </w:r>
            <w:r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1578F4FE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3BF9A398" w14:textId="10554C1F" w:rsidR="00962F51" w:rsidRPr="00243247" w:rsidRDefault="00962F51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303F19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7353BCC4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2DF81E1" w14:textId="02531714" w:rsidR="00962F51" w:rsidRPr="00243247" w:rsidRDefault="00962F51" w:rsidP="00913BFC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303F19">
              <w:rPr>
                <w:b/>
                <w:bCs/>
                <w:lang w:val="mk-MK"/>
              </w:rPr>
              <w:t>6</w:t>
            </w:r>
            <w:r>
              <w:rPr>
                <w:b/>
                <w:bCs/>
                <w:lang w:val="mk-MK"/>
              </w:rPr>
              <w:t>.09.202</w:t>
            </w:r>
            <w:r w:rsidR="00913BFC">
              <w:rPr>
                <w:b/>
                <w:bCs/>
                <w:lang w:val="mk-MK"/>
              </w:rPr>
              <w:t>5</w:t>
            </w:r>
          </w:p>
        </w:tc>
      </w:tr>
      <w:tr w:rsidR="00962F51" w:rsidRPr="00935679" w14:paraId="695AD078" w14:textId="77777777" w:rsidTr="009B7EA7">
        <w:tc>
          <w:tcPr>
            <w:tcW w:w="2104" w:type="dxa"/>
          </w:tcPr>
          <w:p w14:paraId="272A76FE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А1</w:t>
            </w:r>
          </w:p>
        </w:tc>
        <w:tc>
          <w:tcPr>
            <w:tcW w:w="2426" w:type="dxa"/>
          </w:tcPr>
          <w:p w14:paraId="0803D9EF" w14:textId="77777777" w:rsidR="008502F3" w:rsidRPr="008502F3" w:rsidRDefault="008502F3" w:rsidP="009B7EA7">
            <w:pPr>
              <w:rPr>
                <w:color w:val="77206D" w:themeColor="accent5" w:themeShade="BF"/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 xml:space="preserve">Клинич фикс прот </w:t>
            </w:r>
          </w:p>
          <w:p w14:paraId="2F8B68D9" w14:textId="77777777" w:rsidR="00962F51" w:rsidRDefault="008502F3" w:rsidP="009B7EA7">
            <w:pPr>
              <w:rPr>
                <w:b/>
                <w:bCs/>
                <w:color w:val="77206D" w:themeColor="accent5" w:themeShade="BF"/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 xml:space="preserve">5г ДДМ </w:t>
            </w:r>
            <w:r w:rsidRPr="008502F3">
              <w:rPr>
                <w:b/>
                <w:bCs/>
                <w:color w:val="77206D" w:themeColor="accent5" w:themeShade="BF"/>
                <w:lang w:val="mk-MK"/>
              </w:rPr>
              <w:t>8-9ч</w:t>
            </w:r>
          </w:p>
          <w:p w14:paraId="2323AC64" w14:textId="3ABD4CBC" w:rsidR="00E0418A" w:rsidRDefault="00E0418A" w:rsidP="009B7EA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A99420F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54880919" w14:textId="0B359DA5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01D1E126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6BB712D8" w14:textId="77777777" w:rsidR="00962F51" w:rsidRDefault="00962F51" w:rsidP="009B7EA7">
            <w:pPr>
              <w:rPr>
                <w:lang w:val="mk-MK"/>
              </w:rPr>
            </w:pPr>
          </w:p>
        </w:tc>
      </w:tr>
      <w:tr w:rsidR="006B4FCA" w:rsidRPr="00935679" w14:paraId="71B8AA84" w14:textId="77777777" w:rsidTr="009B7EA7">
        <w:tc>
          <w:tcPr>
            <w:tcW w:w="2104" w:type="dxa"/>
          </w:tcPr>
          <w:p w14:paraId="35CCA282" w14:textId="469E6F8F" w:rsidR="006B4FCA" w:rsidRPr="00243247" w:rsidRDefault="006B4FCA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426" w:type="dxa"/>
          </w:tcPr>
          <w:p w14:paraId="06831405" w14:textId="11DA9AD8" w:rsidR="006B4FCA" w:rsidRPr="008502F3" w:rsidRDefault="006B4FCA" w:rsidP="006B4FCA">
            <w:pPr>
              <w:rPr>
                <w:color w:val="77206D" w:themeColor="accent5" w:themeShade="BF"/>
                <w:lang w:val="mk-MK"/>
              </w:rPr>
            </w:pPr>
          </w:p>
        </w:tc>
        <w:tc>
          <w:tcPr>
            <w:tcW w:w="2105" w:type="dxa"/>
          </w:tcPr>
          <w:p w14:paraId="0A731029" w14:textId="77777777" w:rsidR="002616E3" w:rsidRPr="008502F3" w:rsidRDefault="002616E3" w:rsidP="002616E3">
            <w:pPr>
              <w:rPr>
                <w:color w:val="77206D" w:themeColor="accent5" w:themeShade="BF"/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>Клинич ендодонција</w:t>
            </w:r>
          </w:p>
          <w:p w14:paraId="6DA3BF88" w14:textId="7B3FB781" w:rsidR="006B4FCA" w:rsidRDefault="002616E3" w:rsidP="002616E3">
            <w:pPr>
              <w:rPr>
                <w:lang w:val="mk-MK"/>
              </w:rPr>
            </w:pPr>
            <w:r w:rsidRPr="008502F3">
              <w:rPr>
                <w:color w:val="77206D" w:themeColor="accent5" w:themeShade="BF"/>
                <w:lang w:val="mk-MK"/>
              </w:rPr>
              <w:t xml:space="preserve">5г ДДМ </w:t>
            </w:r>
            <w:r w:rsidRPr="008502F3">
              <w:rPr>
                <w:b/>
                <w:bCs/>
                <w:color w:val="77206D" w:themeColor="accent5" w:themeShade="BF"/>
                <w:lang w:val="mk-MK"/>
              </w:rPr>
              <w:t>10-11ч</w:t>
            </w:r>
          </w:p>
        </w:tc>
        <w:tc>
          <w:tcPr>
            <w:tcW w:w="2105" w:type="dxa"/>
          </w:tcPr>
          <w:p w14:paraId="3DF7BBB1" w14:textId="77777777" w:rsidR="006B4FCA" w:rsidRDefault="006B4FCA" w:rsidP="009B7EA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63E855BB" w14:textId="77777777" w:rsidR="006B4FCA" w:rsidRDefault="006B4FCA" w:rsidP="009B7EA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632DDE5E" w14:textId="77777777" w:rsidR="006B4FCA" w:rsidRDefault="006B4FCA" w:rsidP="009B7EA7">
            <w:pPr>
              <w:rPr>
                <w:lang w:val="mk-MK"/>
              </w:rPr>
            </w:pPr>
          </w:p>
        </w:tc>
      </w:tr>
    </w:tbl>
    <w:p w14:paraId="0FDD4C3B" w14:textId="77777777" w:rsidR="00962F51" w:rsidRPr="00243247" w:rsidRDefault="00962F51" w:rsidP="00962F51">
      <w:pPr>
        <w:rPr>
          <w:lang w:val="mk-MK"/>
        </w:rPr>
      </w:pPr>
    </w:p>
    <w:p w14:paraId="3F22C29C" w14:textId="77777777" w:rsidR="00962F51" w:rsidRPr="00243247" w:rsidRDefault="00962F51" w:rsidP="00962F51">
      <w:pPr>
        <w:rPr>
          <w:lang w:val="mk-MK"/>
        </w:rPr>
      </w:pPr>
    </w:p>
    <w:p w14:paraId="343FC1E9" w14:textId="77777777" w:rsidR="00E31E04" w:rsidRPr="00E31E04" w:rsidRDefault="00E31E04" w:rsidP="00E31E04">
      <w:pPr>
        <w:rPr>
          <w:rFonts w:ascii="Aptos" w:eastAsia="Aptos" w:hAnsi="Aptos" w:cs="Times New Roman"/>
          <w:sz w:val="20"/>
          <w:szCs w:val="20"/>
          <w:lang w:val="mk-MK"/>
        </w:rPr>
      </w:pPr>
      <w:r w:rsidRPr="00E31E04">
        <w:rPr>
          <w:rFonts w:ascii="Aptos" w:eastAsia="Aptos" w:hAnsi="Aptos" w:cs="Times New Roman"/>
          <w:sz w:val="20"/>
          <w:szCs w:val="20"/>
          <w:lang w:val="mk-MK"/>
        </w:rPr>
        <w:t>ЛЕГЕНДА:</w:t>
      </w:r>
    </w:p>
    <w:p w14:paraId="0CFEDDDA" w14:textId="77777777" w:rsidR="00E31E04" w:rsidRPr="00E31E04" w:rsidRDefault="00E31E04" w:rsidP="00E31E04">
      <w:pPr>
        <w:rPr>
          <w:rFonts w:ascii="Aptos" w:eastAsia="Aptos" w:hAnsi="Aptos" w:cs="Times New Roman"/>
          <w:sz w:val="20"/>
          <w:szCs w:val="20"/>
          <w:lang w:val="mk-MK"/>
        </w:rPr>
      </w:pPr>
      <w:r w:rsidRPr="00E31E04">
        <w:rPr>
          <w:rFonts w:ascii="Aptos" w:eastAsia="Aptos" w:hAnsi="Aptos" w:cs="Times New Roman"/>
          <w:sz w:val="20"/>
          <w:szCs w:val="20"/>
          <w:lang w:val="mk-MK"/>
        </w:rPr>
        <w:t xml:space="preserve">А1 – Амфитеатар Стоматолошки </w:t>
      </w:r>
    </w:p>
    <w:p w14:paraId="2891B9FE" w14:textId="77777777" w:rsidR="00E31E04" w:rsidRPr="00E31E04" w:rsidRDefault="00E31E04" w:rsidP="00E31E04">
      <w:pPr>
        <w:rPr>
          <w:rFonts w:ascii="Aptos" w:eastAsia="Aptos" w:hAnsi="Aptos" w:cs="Times New Roman"/>
          <w:sz w:val="20"/>
          <w:szCs w:val="20"/>
        </w:rPr>
      </w:pPr>
      <w:r w:rsidRPr="00E31E04">
        <w:rPr>
          <w:rFonts w:ascii="Aptos" w:eastAsia="Aptos" w:hAnsi="Aptos" w:cs="Times New Roman"/>
          <w:sz w:val="20"/>
          <w:szCs w:val="20"/>
          <w:lang w:val="mk-MK"/>
        </w:rPr>
        <w:t>А2 – Амфитеатар Максилофацијална хирургија</w:t>
      </w:r>
    </w:p>
    <w:p w14:paraId="79991388" w14:textId="77777777" w:rsidR="00E31E04" w:rsidRPr="00E31E04" w:rsidRDefault="00E31E04" w:rsidP="00E31E04">
      <w:pPr>
        <w:rPr>
          <w:rFonts w:ascii="Aptos" w:eastAsia="Aptos" w:hAnsi="Aptos" w:cs="Times New Roman"/>
          <w:sz w:val="20"/>
          <w:szCs w:val="20"/>
          <w:lang w:val="mk-MK"/>
        </w:rPr>
      </w:pPr>
      <w:r w:rsidRPr="00E31E04">
        <w:rPr>
          <w:rFonts w:ascii="Aptos" w:eastAsia="Aptos" w:hAnsi="Aptos" w:cs="Times New Roman"/>
          <w:sz w:val="20"/>
          <w:szCs w:val="20"/>
          <w:lang w:val="mk-MK"/>
        </w:rPr>
        <w:t>У2 – Училница 2 (црвена)</w:t>
      </w:r>
    </w:p>
    <w:p w14:paraId="008F5131" w14:textId="77777777" w:rsidR="00E31E04" w:rsidRPr="00E31E04" w:rsidRDefault="00E31E04" w:rsidP="00E31E04">
      <w:pPr>
        <w:rPr>
          <w:rFonts w:ascii="Aptos" w:eastAsia="Aptos" w:hAnsi="Aptos" w:cs="Times New Roman"/>
          <w:sz w:val="20"/>
          <w:szCs w:val="20"/>
          <w:lang w:val="mk-MK"/>
        </w:rPr>
      </w:pPr>
      <w:r w:rsidRPr="00E31E04">
        <w:rPr>
          <w:rFonts w:ascii="Aptos" w:eastAsia="Aptos" w:hAnsi="Aptos" w:cs="Times New Roman"/>
          <w:sz w:val="20"/>
          <w:szCs w:val="20"/>
          <w:lang w:val="mk-MK"/>
        </w:rPr>
        <w:t>У1 – Училница 1 (зелена)</w:t>
      </w:r>
    </w:p>
    <w:p w14:paraId="7A789C6B" w14:textId="152A7B94" w:rsidR="00962F51" w:rsidRPr="00962F51" w:rsidRDefault="00E31E04" w:rsidP="00E31E04">
      <w:pPr>
        <w:rPr>
          <w:lang w:val="mk-MK"/>
        </w:rPr>
      </w:pPr>
      <w:r w:rsidRPr="00E31E04">
        <w:rPr>
          <w:rFonts w:ascii="Aptos" w:eastAsia="Aptos" w:hAnsi="Aptos" w:cs="Times New Roman"/>
          <w:sz w:val="20"/>
          <w:szCs w:val="20"/>
          <w:lang w:val="mk-MK"/>
        </w:rPr>
        <w:t>К – Компјутерски центар</w:t>
      </w:r>
      <w:bookmarkStart w:id="0" w:name="_GoBack"/>
      <w:bookmarkEnd w:id="0"/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37370"/>
    <w:rsid w:val="000C62ED"/>
    <w:rsid w:val="000D329D"/>
    <w:rsid w:val="000E19E8"/>
    <w:rsid w:val="000E491D"/>
    <w:rsid w:val="001168F1"/>
    <w:rsid w:val="00165048"/>
    <w:rsid w:val="001F0366"/>
    <w:rsid w:val="001F4D14"/>
    <w:rsid w:val="00243247"/>
    <w:rsid w:val="002616E3"/>
    <w:rsid w:val="002B130F"/>
    <w:rsid w:val="002F4253"/>
    <w:rsid w:val="00303501"/>
    <w:rsid w:val="00303F19"/>
    <w:rsid w:val="003C134C"/>
    <w:rsid w:val="00404AE1"/>
    <w:rsid w:val="00481075"/>
    <w:rsid w:val="004E114F"/>
    <w:rsid w:val="0055031C"/>
    <w:rsid w:val="005606F3"/>
    <w:rsid w:val="005710AD"/>
    <w:rsid w:val="005E72CA"/>
    <w:rsid w:val="006B4FCA"/>
    <w:rsid w:val="00772A0C"/>
    <w:rsid w:val="007C06A2"/>
    <w:rsid w:val="008259D6"/>
    <w:rsid w:val="008502F3"/>
    <w:rsid w:val="00863FE6"/>
    <w:rsid w:val="008770F1"/>
    <w:rsid w:val="008B6E74"/>
    <w:rsid w:val="00913BFC"/>
    <w:rsid w:val="00935679"/>
    <w:rsid w:val="00962F51"/>
    <w:rsid w:val="009D2060"/>
    <w:rsid w:val="009D2BF1"/>
    <w:rsid w:val="00A66CC1"/>
    <w:rsid w:val="00AF2C01"/>
    <w:rsid w:val="00B671A0"/>
    <w:rsid w:val="00B92C77"/>
    <w:rsid w:val="00B9794B"/>
    <w:rsid w:val="00C663A8"/>
    <w:rsid w:val="00CC0CA5"/>
    <w:rsid w:val="00D073E3"/>
    <w:rsid w:val="00D804FA"/>
    <w:rsid w:val="00E0418A"/>
    <w:rsid w:val="00E31E04"/>
    <w:rsid w:val="00E51670"/>
    <w:rsid w:val="00F16288"/>
    <w:rsid w:val="00F444B9"/>
    <w:rsid w:val="00F55CDF"/>
    <w:rsid w:val="00F92113"/>
    <w:rsid w:val="00FB0D0B"/>
    <w:rsid w:val="00FC611E"/>
    <w:rsid w:val="00FE04B6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54F4-F637-47F7-857C-65FA6F03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22</cp:revision>
  <cp:lastPrinted>2025-05-19T06:39:00Z</cp:lastPrinted>
  <dcterms:created xsi:type="dcterms:W3CDTF">2024-07-07T22:05:00Z</dcterms:created>
  <dcterms:modified xsi:type="dcterms:W3CDTF">2025-06-12T10:34:00Z</dcterms:modified>
</cp:coreProperties>
</file>