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58C84" w14:textId="2CF35873" w:rsidR="003A1E1D" w:rsidRPr="00091808" w:rsidRDefault="002E1E73" w:rsidP="00DE5B11">
      <w:pPr>
        <w:pStyle w:val="NoSpacing"/>
        <w:jc w:val="both"/>
        <w:rPr>
          <w:rFonts w:ascii="Arial" w:hAnsi="Arial" w:cs="Arial"/>
          <w:b/>
        </w:rPr>
      </w:pPr>
      <w:r>
        <w:rPr>
          <w:rFonts w:ascii="Arial" w:hAnsi="Arial" w:cs="Arial"/>
          <w:b/>
          <w:noProof/>
          <w:sz w:val="28"/>
          <w:szCs w:val="28"/>
          <w:lang w:val="en-US"/>
        </w:rPr>
        <mc:AlternateContent>
          <mc:Choice Requires="wps">
            <w:drawing>
              <wp:anchor distT="0" distB="0" distL="114300" distR="114300" simplePos="0" relativeHeight="251659264" behindDoc="0" locked="0" layoutInCell="1" allowOverlap="1" wp14:anchorId="725B3310" wp14:editId="55967EF9">
                <wp:simplePos x="0" y="0"/>
                <wp:positionH relativeFrom="margin">
                  <wp:posOffset>38100</wp:posOffset>
                </wp:positionH>
                <wp:positionV relativeFrom="page">
                  <wp:posOffset>279400</wp:posOffset>
                </wp:positionV>
                <wp:extent cx="2343150" cy="8064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2343150" cy="80645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14:paraId="6015A5AC" w14:textId="27CA57ED" w:rsidR="002E1E73" w:rsidRPr="002E1E73" w:rsidRDefault="002E1E73" w:rsidP="002E1E73">
                            <w:pPr>
                              <w:pStyle w:val="NoSpacing"/>
                              <w:spacing w:line="276" w:lineRule="auto"/>
                              <w:jc w:val="center"/>
                              <w:rPr>
                                <w:b/>
                                <w:sz w:val="20"/>
                                <w:szCs w:val="20"/>
                              </w:rPr>
                            </w:pPr>
                            <w:r w:rsidRPr="002E1E73">
                              <w:rPr>
                                <w:b/>
                                <w:sz w:val="20"/>
                                <w:szCs w:val="20"/>
                              </w:rPr>
                              <w:t>ПОПОЛНУВА АРХИВА</w:t>
                            </w:r>
                          </w:p>
                          <w:p w14:paraId="41E1809E" w14:textId="7A3E6DDE" w:rsidR="002E1E73" w:rsidRPr="00D32127" w:rsidRDefault="002E1E73" w:rsidP="002E1E73">
                            <w:pPr>
                              <w:pStyle w:val="NoSpacing"/>
                              <w:spacing w:line="276" w:lineRule="auto"/>
                              <w:rPr>
                                <w:sz w:val="20"/>
                                <w:szCs w:val="20"/>
                              </w:rPr>
                            </w:pPr>
                            <w:r w:rsidRPr="00D32127">
                              <w:rPr>
                                <w:sz w:val="20"/>
                                <w:szCs w:val="20"/>
                              </w:rPr>
                              <w:t>Арх. бр.___</w:t>
                            </w:r>
                            <w:r>
                              <w:rPr>
                                <w:sz w:val="20"/>
                                <w:szCs w:val="20"/>
                              </w:rPr>
                              <w:t>_</w:t>
                            </w:r>
                            <w:r w:rsidRPr="00D32127">
                              <w:rPr>
                                <w:sz w:val="20"/>
                                <w:szCs w:val="20"/>
                              </w:rPr>
                              <w:t>__</w:t>
                            </w:r>
                            <w:r>
                              <w:rPr>
                                <w:sz w:val="20"/>
                                <w:szCs w:val="20"/>
                                <w:lang w:val="en-US"/>
                              </w:rPr>
                              <w:t>_______________</w:t>
                            </w:r>
                            <w:r w:rsidRPr="00D32127">
                              <w:rPr>
                                <w:sz w:val="20"/>
                                <w:szCs w:val="20"/>
                              </w:rPr>
                              <w:t>______</w:t>
                            </w:r>
                          </w:p>
                          <w:p w14:paraId="03100ECF" w14:textId="16318165" w:rsidR="002E1E73" w:rsidRPr="00D32127" w:rsidRDefault="002E1E73" w:rsidP="002E1E73">
                            <w:pPr>
                              <w:pStyle w:val="NoSpacing"/>
                              <w:spacing w:line="276" w:lineRule="auto"/>
                              <w:rPr>
                                <w:sz w:val="20"/>
                                <w:szCs w:val="20"/>
                              </w:rPr>
                            </w:pPr>
                            <w:r>
                              <w:rPr>
                                <w:sz w:val="20"/>
                                <w:szCs w:val="20"/>
                                <w:lang w:val="en-US"/>
                              </w:rPr>
                              <w:t>______________</w:t>
                            </w:r>
                            <w:r>
                              <w:rPr>
                                <w:sz w:val="20"/>
                                <w:szCs w:val="20"/>
                              </w:rPr>
                              <w:t>_________</w:t>
                            </w:r>
                            <w:r w:rsidRPr="00D32127">
                              <w:rPr>
                                <w:sz w:val="20"/>
                                <w:szCs w:val="20"/>
                              </w:rPr>
                              <w:t xml:space="preserve"> година</w:t>
                            </w:r>
                          </w:p>
                          <w:p w14:paraId="1A14D3C6" w14:textId="77777777" w:rsidR="002E1E73" w:rsidRPr="00D32127" w:rsidRDefault="002E1E73" w:rsidP="002E1E73">
                            <w:pPr>
                              <w:pStyle w:val="NoSpacing"/>
                              <w:spacing w:line="276" w:lineRule="auto"/>
                              <w:jc w:val="center"/>
                              <w:rPr>
                                <w:sz w:val="20"/>
                                <w:szCs w:val="20"/>
                              </w:rPr>
                            </w:pPr>
                            <w:r w:rsidRPr="00D32127">
                              <w:rPr>
                                <w:sz w:val="20"/>
                                <w:szCs w:val="20"/>
                              </w:rPr>
                              <w:t>Скопје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25B3310" id="Rectangle 2" o:spid="_x0000_s1026" style="position:absolute;left:0;text-align:left;margin-left:3pt;margin-top:22pt;width:184.5pt;height: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" fillcolor="white [3212]" strokecolor="black [3200]" strokeweight=".5pt">
                <v:textbox>
                  <w:txbxContent>
                    <w:p w14:paraId="6015A5AC" w14:textId="27CA57ED" w:rsidR="002E1E73" w:rsidRPr="002E1E73" w:rsidRDefault="002E1E73" w:rsidP="002E1E73">
                      <w:pPr>
                        <w:pStyle w:val="NoSpacing"/>
                        <w:spacing w:line="276" w:lineRule="auto"/>
                        <w:jc w:val="center"/>
                        <w:rPr>
                          <w:b/>
                          <w:sz w:val="20"/>
                          <w:szCs w:val="20"/>
                        </w:rPr>
                      </w:pPr>
                      <w:r w:rsidRPr="002E1E73">
                        <w:rPr>
                          <w:b/>
                          <w:sz w:val="20"/>
                          <w:szCs w:val="20"/>
                        </w:rPr>
                        <w:t>ПОПОЛНУВА АРХИВА</w:t>
                      </w:r>
                    </w:p>
                    <w:p w14:paraId="41E1809E" w14:textId="7A3E6DDE" w:rsidR="002E1E73" w:rsidRPr="00D32127" w:rsidRDefault="002E1E73" w:rsidP="002E1E73">
                      <w:pPr>
                        <w:pStyle w:val="NoSpacing"/>
                        <w:spacing w:line="276" w:lineRule="auto"/>
                        <w:rPr>
                          <w:sz w:val="20"/>
                          <w:szCs w:val="20"/>
                        </w:rPr>
                      </w:pPr>
                      <w:r w:rsidRPr="00D32127">
                        <w:rPr>
                          <w:sz w:val="20"/>
                          <w:szCs w:val="20"/>
                        </w:rPr>
                        <w:t>Арх. бр.___</w:t>
                      </w:r>
                      <w:r>
                        <w:rPr>
                          <w:sz w:val="20"/>
                          <w:szCs w:val="20"/>
                        </w:rPr>
                        <w:t>_</w:t>
                      </w:r>
                      <w:r w:rsidRPr="00D32127">
                        <w:rPr>
                          <w:sz w:val="20"/>
                          <w:szCs w:val="20"/>
                        </w:rPr>
                        <w:t>__</w:t>
                      </w:r>
                      <w:r>
                        <w:rPr>
                          <w:sz w:val="20"/>
                          <w:szCs w:val="20"/>
                          <w:lang w:val="en-US"/>
                        </w:rPr>
                        <w:t>_______________</w:t>
                      </w:r>
                      <w:r w:rsidRPr="00D32127">
                        <w:rPr>
                          <w:sz w:val="20"/>
                          <w:szCs w:val="20"/>
                        </w:rPr>
                        <w:t>______</w:t>
                      </w:r>
                    </w:p>
                    <w:p w14:paraId="03100ECF" w14:textId="16318165" w:rsidR="002E1E73" w:rsidRPr="00D32127" w:rsidRDefault="002E1E73" w:rsidP="002E1E73">
                      <w:pPr>
                        <w:pStyle w:val="NoSpacing"/>
                        <w:spacing w:line="276" w:lineRule="auto"/>
                        <w:rPr>
                          <w:sz w:val="20"/>
                          <w:szCs w:val="20"/>
                        </w:rPr>
                      </w:pPr>
                      <w:r>
                        <w:rPr>
                          <w:sz w:val="20"/>
                          <w:szCs w:val="20"/>
                          <w:lang w:val="en-US"/>
                        </w:rPr>
                        <w:t>______________</w:t>
                      </w:r>
                      <w:r>
                        <w:rPr>
                          <w:sz w:val="20"/>
                          <w:szCs w:val="20"/>
                        </w:rPr>
                        <w:t>_________</w:t>
                      </w:r>
                      <w:r w:rsidRPr="00D32127">
                        <w:rPr>
                          <w:sz w:val="20"/>
                          <w:szCs w:val="20"/>
                        </w:rPr>
                        <w:t xml:space="preserve"> година</w:t>
                      </w:r>
                    </w:p>
                    <w:p w14:paraId="1A14D3C6" w14:textId="77777777" w:rsidR="002E1E73" w:rsidRPr="00D32127" w:rsidRDefault="002E1E73" w:rsidP="002E1E73">
                      <w:pPr>
                        <w:pStyle w:val="NoSpacing"/>
                        <w:spacing w:line="276" w:lineRule="auto"/>
                        <w:jc w:val="center"/>
                        <w:rPr>
                          <w:sz w:val="20"/>
                          <w:szCs w:val="20"/>
                        </w:rPr>
                      </w:pPr>
                      <w:r w:rsidRPr="00D32127">
                        <w:rPr>
                          <w:sz w:val="20"/>
                          <w:szCs w:val="20"/>
                        </w:rPr>
                        <w:t>Скопје</w:t>
                      </w:r>
                    </w:p>
                  </w:txbxContent>
                </v:textbox>
                <w10:wrap anchorx="margin" anchory="page"/>
              </v:rect>
            </w:pict>
          </mc:Fallback>
        </mc:AlternateContent>
      </w:r>
      <w:r w:rsidR="00A84DD0" w:rsidRPr="00A84DD0">
        <w:rPr>
          <w:rFonts w:ascii="Arial" w:hAnsi="Arial" w:cs="Arial"/>
        </w:rPr>
        <w:tab/>
      </w:r>
      <w:r w:rsidR="00A84DD0" w:rsidRPr="00A84DD0">
        <w:rPr>
          <w:rFonts w:ascii="Arial" w:hAnsi="Arial" w:cs="Arial"/>
        </w:rPr>
        <w:tab/>
      </w:r>
      <w:r w:rsidR="00A84DD0" w:rsidRPr="00A84DD0">
        <w:rPr>
          <w:rFonts w:ascii="Arial" w:hAnsi="Arial" w:cs="Arial"/>
        </w:rPr>
        <w:tab/>
      </w:r>
      <w:r w:rsidR="00A84DD0" w:rsidRPr="00A84DD0">
        <w:rPr>
          <w:rFonts w:ascii="Arial" w:hAnsi="Arial" w:cs="Arial"/>
        </w:rPr>
        <w:tab/>
      </w:r>
      <w:r w:rsidR="00A84DD0" w:rsidRPr="00A84DD0">
        <w:rPr>
          <w:rFonts w:ascii="Arial" w:hAnsi="Arial" w:cs="Arial"/>
        </w:rPr>
        <w:tab/>
      </w:r>
      <w:r w:rsidR="00A84DD0" w:rsidRPr="00A84DD0">
        <w:rPr>
          <w:rFonts w:ascii="Arial" w:hAnsi="Arial" w:cs="Arial"/>
        </w:rPr>
        <w:tab/>
      </w:r>
      <w:r w:rsidR="00A84DD0" w:rsidRPr="00A84DD0">
        <w:rPr>
          <w:rFonts w:ascii="Arial" w:hAnsi="Arial" w:cs="Arial"/>
        </w:rPr>
        <w:tab/>
      </w:r>
      <w:r w:rsidR="00A84DD0" w:rsidRPr="00A84DD0">
        <w:rPr>
          <w:rFonts w:ascii="Arial" w:hAnsi="Arial" w:cs="Arial"/>
        </w:rPr>
        <w:tab/>
      </w:r>
      <w:r w:rsidR="00A84DD0" w:rsidRPr="00091808">
        <w:rPr>
          <w:rFonts w:ascii="Arial" w:hAnsi="Arial" w:cs="Arial"/>
          <w:b/>
        </w:rPr>
        <w:t>До</w:t>
      </w:r>
    </w:p>
    <w:p w14:paraId="2680ACA3" w14:textId="52374232" w:rsidR="00A84DD0" w:rsidRPr="00091808" w:rsidRDefault="00A84DD0" w:rsidP="00DE5B11">
      <w:pPr>
        <w:pStyle w:val="NoSpacing"/>
        <w:jc w:val="both"/>
        <w:rPr>
          <w:rFonts w:ascii="Arial" w:hAnsi="Arial" w:cs="Arial"/>
          <w:b/>
        </w:rPr>
      </w:pPr>
      <w:r w:rsidRPr="00091808">
        <w:rPr>
          <w:rFonts w:ascii="Arial" w:hAnsi="Arial" w:cs="Arial"/>
          <w:b/>
        </w:rPr>
        <w:tab/>
      </w:r>
      <w:r w:rsidRPr="00091808">
        <w:rPr>
          <w:rFonts w:ascii="Arial" w:hAnsi="Arial" w:cs="Arial"/>
          <w:b/>
        </w:rPr>
        <w:tab/>
      </w:r>
      <w:r w:rsidRPr="00091808">
        <w:rPr>
          <w:rFonts w:ascii="Arial" w:hAnsi="Arial" w:cs="Arial"/>
          <w:b/>
        </w:rPr>
        <w:tab/>
      </w:r>
      <w:r w:rsidRPr="00091808">
        <w:rPr>
          <w:rFonts w:ascii="Arial" w:hAnsi="Arial" w:cs="Arial"/>
          <w:b/>
        </w:rPr>
        <w:tab/>
      </w:r>
      <w:r w:rsidRPr="00091808">
        <w:rPr>
          <w:rFonts w:ascii="Arial" w:hAnsi="Arial" w:cs="Arial"/>
          <w:b/>
        </w:rPr>
        <w:tab/>
      </w:r>
      <w:r w:rsidRPr="00091808">
        <w:rPr>
          <w:rFonts w:ascii="Arial" w:hAnsi="Arial" w:cs="Arial"/>
          <w:b/>
        </w:rPr>
        <w:tab/>
      </w:r>
      <w:r w:rsidRPr="00091808">
        <w:rPr>
          <w:rFonts w:ascii="Arial" w:hAnsi="Arial" w:cs="Arial"/>
          <w:b/>
        </w:rPr>
        <w:tab/>
      </w:r>
      <w:r w:rsidRPr="00091808">
        <w:rPr>
          <w:rFonts w:ascii="Arial" w:hAnsi="Arial" w:cs="Arial"/>
          <w:b/>
        </w:rPr>
        <w:tab/>
        <w:t>Универзитет ,,Св. Кирил и Методиј</w:t>
      </w:r>
      <w:r w:rsidRPr="00091808">
        <w:rPr>
          <w:rFonts w:ascii="Arial" w:hAnsi="Arial" w:cs="Arial"/>
          <w:b/>
          <w:lang w:val="en-US"/>
        </w:rPr>
        <w:t xml:space="preserve">’’ </w:t>
      </w:r>
      <w:r w:rsidRPr="00091808">
        <w:rPr>
          <w:rFonts w:ascii="Arial" w:hAnsi="Arial" w:cs="Arial"/>
          <w:b/>
        </w:rPr>
        <w:t>во Скопје</w:t>
      </w:r>
    </w:p>
    <w:p w14:paraId="6269893C" w14:textId="2403E2FE" w:rsidR="00A84DD0" w:rsidRPr="00091808" w:rsidRDefault="00A84DD0" w:rsidP="00DE5B11">
      <w:pPr>
        <w:pStyle w:val="NoSpacing"/>
        <w:jc w:val="both"/>
        <w:rPr>
          <w:rFonts w:ascii="Arial" w:hAnsi="Arial" w:cs="Arial"/>
          <w:b/>
        </w:rPr>
      </w:pPr>
      <w:r w:rsidRPr="00091808">
        <w:rPr>
          <w:rFonts w:ascii="Arial" w:hAnsi="Arial" w:cs="Arial"/>
          <w:b/>
        </w:rPr>
        <w:tab/>
      </w:r>
      <w:r w:rsidRPr="00091808">
        <w:rPr>
          <w:rFonts w:ascii="Arial" w:hAnsi="Arial" w:cs="Arial"/>
          <w:b/>
        </w:rPr>
        <w:tab/>
      </w:r>
      <w:r w:rsidRPr="00091808">
        <w:rPr>
          <w:rFonts w:ascii="Arial" w:hAnsi="Arial" w:cs="Arial"/>
          <w:b/>
        </w:rPr>
        <w:tab/>
      </w:r>
      <w:r w:rsidRPr="00091808">
        <w:rPr>
          <w:rFonts w:ascii="Arial" w:hAnsi="Arial" w:cs="Arial"/>
          <w:b/>
        </w:rPr>
        <w:tab/>
      </w:r>
      <w:r w:rsidRPr="00091808">
        <w:rPr>
          <w:rFonts w:ascii="Arial" w:hAnsi="Arial" w:cs="Arial"/>
          <w:b/>
        </w:rPr>
        <w:tab/>
      </w:r>
      <w:r w:rsidRPr="00091808">
        <w:rPr>
          <w:rFonts w:ascii="Arial" w:hAnsi="Arial" w:cs="Arial"/>
          <w:b/>
        </w:rPr>
        <w:tab/>
      </w:r>
      <w:r w:rsidRPr="00091808">
        <w:rPr>
          <w:rFonts w:ascii="Arial" w:hAnsi="Arial" w:cs="Arial"/>
          <w:b/>
        </w:rPr>
        <w:tab/>
      </w:r>
      <w:r w:rsidRPr="00091808">
        <w:rPr>
          <w:rFonts w:ascii="Arial" w:hAnsi="Arial" w:cs="Arial"/>
          <w:b/>
        </w:rPr>
        <w:tab/>
        <w:t>Стоматолошки факултет – Скопје</w:t>
      </w:r>
    </w:p>
    <w:p w14:paraId="58C1719B" w14:textId="4427F0C8" w:rsidR="00A84DD0" w:rsidRPr="00A84DD0" w:rsidRDefault="00A84DD0" w:rsidP="00DE5B11">
      <w:pPr>
        <w:pStyle w:val="NoSpacing"/>
        <w:jc w:val="both"/>
        <w:rPr>
          <w:rFonts w:ascii="Arial" w:hAnsi="Arial" w:cs="Arial"/>
        </w:rPr>
      </w:pPr>
    </w:p>
    <w:p w14:paraId="3F845F35" w14:textId="77777777" w:rsidR="00853808" w:rsidRDefault="00853808" w:rsidP="00DE5B11">
      <w:pPr>
        <w:pStyle w:val="NoSpacing"/>
        <w:jc w:val="both"/>
        <w:rPr>
          <w:rFonts w:ascii="Arial" w:hAnsi="Arial" w:cs="Arial"/>
          <w:b/>
        </w:rPr>
      </w:pPr>
    </w:p>
    <w:p w14:paraId="5445489F" w14:textId="77777777" w:rsidR="00853808" w:rsidRDefault="00853808" w:rsidP="00DE5B11">
      <w:pPr>
        <w:pStyle w:val="NoSpacing"/>
        <w:jc w:val="both"/>
        <w:rPr>
          <w:rFonts w:ascii="Arial" w:hAnsi="Arial" w:cs="Arial"/>
          <w:b/>
        </w:rPr>
      </w:pPr>
    </w:p>
    <w:p w14:paraId="00FFE9D6" w14:textId="77777777" w:rsidR="00853808" w:rsidRDefault="00853808" w:rsidP="00DE5B11">
      <w:pPr>
        <w:pStyle w:val="NoSpacing"/>
        <w:jc w:val="both"/>
        <w:rPr>
          <w:rFonts w:ascii="Arial" w:hAnsi="Arial" w:cs="Arial"/>
          <w:b/>
        </w:rPr>
      </w:pPr>
    </w:p>
    <w:p w14:paraId="74BA63B2" w14:textId="77777777" w:rsidR="00853808" w:rsidRDefault="00853808" w:rsidP="00DE5B11">
      <w:pPr>
        <w:pStyle w:val="NoSpacing"/>
        <w:jc w:val="both"/>
        <w:rPr>
          <w:rFonts w:ascii="Arial" w:hAnsi="Arial" w:cs="Arial"/>
          <w:b/>
        </w:rPr>
      </w:pPr>
    </w:p>
    <w:p w14:paraId="2D8FA345" w14:textId="77777777" w:rsidR="00853808" w:rsidRDefault="00853808" w:rsidP="00DE5B11">
      <w:pPr>
        <w:pStyle w:val="NoSpacing"/>
        <w:jc w:val="both"/>
        <w:rPr>
          <w:rFonts w:ascii="Arial" w:hAnsi="Arial" w:cs="Arial"/>
          <w:b/>
        </w:rPr>
      </w:pPr>
    </w:p>
    <w:p w14:paraId="4B4CFF93" w14:textId="06BFD074" w:rsidR="00A84DD0" w:rsidRDefault="00A84DD0" w:rsidP="00DE5B11">
      <w:pPr>
        <w:pStyle w:val="NoSpacing"/>
        <w:jc w:val="both"/>
        <w:rPr>
          <w:rFonts w:ascii="Arial" w:hAnsi="Arial" w:cs="Arial"/>
          <w:b/>
        </w:rPr>
      </w:pPr>
      <w:r w:rsidRPr="00491E76">
        <w:rPr>
          <w:rFonts w:ascii="Arial" w:hAnsi="Arial" w:cs="Arial"/>
          <w:b/>
        </w:rPr>
        <w:t>ПРЕДМЕТ</w:t>
      </w:r>
      <w:r w:rsidRPr="00491E76">
        <w:rPr>
          <w:rFonts w:ascii="Arial" w:hAnsi="Arial" w:cs="Arial"/>
          <w:b/>
          <w:lang w:val="en-US"/>
        </w:rPr>
        <w:t xml:space="preserve">: </w:t>
      </w:r>
      <w:r w:rsidRPr="00491E76">
        <w:rPr>
          <w:rFonts w:ascii="Arial" w:hAnsi="Arial" w:cs="Arial"/>
          <w:b/>
        </w:rPr>
        <w:t>БАРАЊЕ</w:t>
      </w:r>
      <w:r w:rsidR="00091808">
        <w:rPr>
          <w:rFonts w:ascii="Arial" w:hAnsi="Arial" w:cs="Arial"/>
          <w:b/>
        </w:rPr>
        <w:t xml:space="preserve"> </w:t>
      </w:r>
      <w:r w:rsidR="002E1E73">
        <w:rPr>
          <w:rFonts w:ascii="Arial" w:hAnsi="Arial" w:cs="Arial"/>
          <w:b/>
        </w:rPr>
        <w:t>ЗА ДОБИВАЊЕ НА УСЛУГА</w:t>
      </w:r>
    </w:p>
    <w:p w14:paraId="7A7759F7" w14:textId="77777777" w:rsidR="00853808" w:rsidRPr="00491E76" w:rsidRDefault="00853808" w:rsidP="00DE5B11">
      <w:pPr>
        <w:pStyle w:val="NoSpacing"/>
        <w:jc w:val="both"/>
        <w:rPr>
          <w:rFonts w:ascii="Arial" w:hAnsi="Arial" w:cs="Arial"/>
          <w:b/>
        </w:rPr>
      </w:pPr>
    </w:p>
    <w:p w14:paraId="15546090" w14:textId="61092696" w:rsidR="00A84DD0" w:rsidRDefault="00A84DD0" w:rsidP="00DE5B11">
      <w:pPr>
        <w:pStyle w:val="NoSpacing"/>
        <w:jc w:val="both"/>
        <w:rPr>
          <w:rFonts w:ascii="Arial" w:hAnsi="Arial" w:cs="Arial"/>
        </w:rPr>
      </w:pPr>
    </w:p>
    <w:p w14:paraId="083CBF1E" w14:textId="7E44A353" w:rsidR="00A84DD0" w:rsidRDefault="00091808" w:rsidP="00DE5B11">
      <w:pPr>
        <w:pStyle w:val="NoSpacing"/>
        <w:jc w:val="both"/>
        <w:rPr>
          <w:rFonts w:ascii="Arial" w:hAnsi="Arial" w:cs="Arial"/>
          <w:lang w:val="en-US"/>
        </w:rPr>
      </w:pPr>
      <w:r>
        <w:rPr>
          <w:rFonts w:ascii="Arial" w:hAnsi="Arial" w:cs="Arial"/>
        </w:rPr>
        <w:t>Ј</w:t>
      </w:r>
      <w:r w:rsidR="00DE5B11">
        <w:rPr>
          <w:rFonts w:ascii="Arial" w:hAnsi="Arial" w:cs="Arial"/>
        </w:rPr>
        <w:t xml:space="preserve">ас </w:t>
      </w:r>
      <w:r w:rsidR="00DE5B11">
        <w:rPr>
          <w:rFonts w:ascii="Arial" w:hAnsi="Arial" w:cs="Arial"/>
          <w:lang w:val="en-US"/>
        </w:rPr>
        <w:t>_________________</w:t>
      </w:r>
      <w:r w:rsidR="00491E76">
        <w:rPr>
          <w:rFonts w:ascii="Arial" w:hAnsi="Arial" w:cs="Arial"/>
          <w:lang w:val="en-US"/>
        </w:rPr>
        <w:t>____________________</w:t>
      </w:r>
      <w:r w:rsidR="00DE5B11">
        <w:rPr>
          <w:rFonts w:ascii="Arial" w:hAnsi="Arial" w:cs="Arial"/>
          <w:lang w:val="en-US"/>
        </w:rPr>
        <w:t xml:space="preserve">_______, </w:t>
      </w:r>
      <w:r w:rsidR="00DE5B11">
        <w:rPr>
          <w:rFonts w:ascii="Arial" w:hAnsi="Arial" w:cs="Arial"/>
        </w:rPr>
        <w:t>со број на индекс</w:t>
      </w:r>
      <w:r w:rsidR="00DE5B11">
        <w:rPr>
          <w:rFonts w:ascii="Arial" w:hAnsi="Arial" w:cs="Arial"/>
          <w:lang w:val="en-US"/>
        </w:rPr>
        <w:t xml:space="preserve">____________, </w:t>
      </w:r>
      <w:r w:rsidR="00DE5B11">
        <w:rPr>
          <w:rFonts w:ascii="Arial" w:hAnsi="Arial" w:cs="Arial"/>
        </w:rPr>
        <w:t>барам</w:t>
      </w:r>
      <w:r w:rsidR="00A84DD0">
        <w:rPr>
          <w:rFonts w:ascii="Arial" w:hAnsi="Arial" w:cs="Arial"/>
          <w:lang w:val="en-US"/>
        </w:rPr>
        <w:t>:</w:t>
      </w:r>
    </w:p>
    <w:p w14:paraId="02CEC88A" w14:textId="465FC7F3" w:rsidR="00A84DD0" w:rsidRDefault="00A84DD0" w:rsidP="00A84DD0">
      <w:pPr>
        <w:pStyle w:val="NoSpacing"/>
        <w:rPr>
          <w:rFonts w:ascii="Arial" w:hAnsi="Arial" w:cs="Arial"/>
          <w:lang w:val="en-US"/>
        </w:rPr>
      </w:pPr>
    </w:p>
    <w:tbl>
      <w:tblPr>
        <w:tblStyle w:val="TableGrid"/>
        <w:tblW w:w="5000" w:type="pct"/>
        <w:tblLook w:val="04A0" w:firstRow="1" w:lastRow="0" w:firstColumn="1" w:lastColumn="0" w:noHBand="0" w:noVBand="1"/>
      </w:tblPr>
      <w:tblGrid>
        <w:gridCol w:w="718"/>
        <w:gridCol w:w="8251"/>
        <w:gridCol w:w="2047"/>
      </w:tblGrid>
      <w:tr w:rsidR="00091808" w:rsidRPr="00DE5B11" w14:paraId="1BEBFA62" w14:textId="77777777" w:rsidTr="00075BD7">
        <w:tc>
          <w:tcPr>
            <w:tcW w:w="326" w:type="pct"/>
          </w:tcPr>
          <w:p w14:paraId="39B7BFE5" w14:textId="77777777" w:rsidR="00A84DD0" w:rsidRPr="00DE5B11" w:rsidRDefault="00A84DD0" w:rsidP="006F4572">
            <w:pPr>
              <w:jc w:val="center"/>
              <w:rPr>
                <w:rFonts w:ascii="Arial" w:hAnsi="Arial" w:cs="Arial"/>
                <w:b/>
                <w:sz w:val="20"/>
                <w:szCs w:val="20"/>
              </w:rPr>
            </w:pPr>
            <w:proofErr w:type="spellStart"/>
            <w:r w:rsidRPr="00DE5B11">
              <w:rPr>
                <w:rFonts w:ascii="Arial" w:hAnsi="Arial" w:cs="Arial"/>
                <w:b/>
                <w:sz w:val="20"/>
                <w:szCs w:val="20"/>
              </w:rPr>
              <w:t>Ред</w:t>
            </w:r>
            <w:proofErr w:type="spellEnd"/>
            <w:r w:rsidRPr="00DE5B11">
              <w:rPr>
                <w:rFonts w:ascii="Arial" w:hAnsi="Arial" w:cs="Arial"/>
                <w:b/>
                <w:sz w:val="20"/>
                <w:szCs w:val="20"/>
              </w:rPr>
              <w:t xml:space="preserve">. </w:t>
            </w:r>
            <w:proofErr w:type="spellStart"/>
            <w:r w:rsidRPr="00DE5B11">
              <w:rPr>
                <w:rFonts w:ascii="Arial" w:hAnsi="Arial" w:cs="Arial"/>
                <w:b/>
                <w:sz w:val="20"/>
                <w:szCs w:val="20"/>
              </w:rPr>
              <w:t>бр</w:t>
            </w:r>
            <w:proofErr w:type="spellEnd"/>
            <w:r w:rsidRPr="00DE5B11">
              <w:rPr>
                <w:rFonts w:ascii="Arial" w:hAnsi="Arial" w:cs="Arial"/>
                <w:b/>
                <w:sz w:val="20"/>
                <w:szCs w:val="20"/>
              </w:rPr>
              <w:t>.</w:t>
            </w:r>
          </w:p>
        </w:tc>
        <w:tc>
          <w:tcPr>
            <w:tcW w:w="3745" w:type="pct"/>
          </w:tcPr>
          <w:p w14:paraId="59497B5F" w14:textId="3D61A021" w:rsidR="00A84DD0" w:rsidRPr="00A7094F" w:rsidRDefault="00A84DD0" w:rsidP="006F4572">
            <w:pPr>
              <w:jc w:val="center"/>
              <w:rPr>
                <w:rFonts w:ascii="Arial" w:hAnsi="Arial" w:cs="Arial"/>
                <w:b/>
                <w:sz w:val="20"/>
                <w:szCs w:val="20"/>
                <w:lang w:val="mk-MK"/>
              </w:rPr>
            </w:pPr>
            <w:proofErr w:type="spellStart"/>
            <w:r w:rsidRPr="00DE5B11">
              <w:rPr>
                <w:rFonts w:ascii="Arial" w:hAnsi="Arial" w:cs="Arial"/>
                <w:b/>
                <w:sz w:val="20"/>
                <w:szCs w:val="20"/>
              </w:rPr>
              <w:t>Извршени</w:t>
            </w:r>
            <w:proofErr w:type="spellEnd"/>
            <w:r w:rsidRPr="00DE5B11">
              <w:rPr>
                <w:rFonts w:ascii="Arial" w:hAnsi="Arial" w:cs="Arial"/>
                <w:b/>
                <w:sz w:val="20"/>
                <w:szCs w:val="20"/>
              </w:rPr>
              <w:t xml:space="preserve"> </w:t>
            </w:r>
            <w:proofErr w:type="spellStart"/>
            <w:r w:rsidRPr="00DE5B11">
              <w:rPr>
                <w:rFonts w:ascii="Arial" w:hAnsi="Arial" w:cs="Arial"/>
                <w:b/>
                <w:sz w:val="20"/>
                <w:szCs w:val="20"/>
              </w:rPr>
              <w:t>услуги</w:t>
            </w:r>
            <w:proofErr w:type="spellEnd"/>
            <w:r w:rsidR="00A7094F">
              <w:rPr>
                <w:rFonts w:ascii="Arial" w:hAnsi="Arial" w:cs="Arial"/>
                <w:b/>
                <w:sz w:val="20"/>
                <w:szCs w:val="20"/>
              </w:rPr>
              <w:t xml:space="preserve"> (</w:t>
            </w:r>
            <w:r w:rsidR="00A7094F" w:rsidRPr="00A7094F">
              <w:rPr>
                <w:rFonts w:ascii="Arial" w:hAnsi="Arial" w:cs="Arial"/>
                <w:b/>
                <w:szCs w:val="20"/>
                <w:lang w:val="mk-MK"/>
              </w:rPr>
              <w:t>се заокружува редниот број на бараната услуга</w:t>
            </w:r>
            <w:r w:rsidR="00A7094F">
              <w:rPr>
                <w:rFonts w:ascii="Arial" w:hAnsi="Arial" w:cs="Arial"/>
                <w:b/>
                <w:sz w:val="20"/>
                <w:szCs w:val="20"/>
                <w:lang w:val="mk-MK"/>
              </w:rPr>
              <w:t>)</w:t>
            </w:r>
          </w:p>
        </w:tc>
        <w:tc>
          <w:tcPr>
            <w:tcW w:w="929" w:type="pct"/>
          </w:tcPr>
          <w:p w14:paraId="730EDAC7" w14:textId="77777777" w:rsidR="00A84DD0" w:rsidRPr="00DE5B11" w:rsidRDefault="00A84DD0" w:rsidP="006F4572">
            <w:pPr>
              <w:jc w:val="center"/>
              <w:rPr>
                <w:rFonts w:ascii="Arial" w:hAnsi="Arial" w:cs="Arial"/>
                <w:b/>
                <w:sz w:val="20"/>
                <w:szCs w:val="20"/>
              </w:rPr>
            </w:pPr>
            <w:proofErr w:type="spellStart"/>
            <w:r w:rsidRPr="00DE5B11">
              <w:rPr>
                <w:rFonts w:ascii="Arial" w:hAnsi="Arial" w:cs="Arial"/>
                <w:b/>
                <w:sz w:val="20"/>
                <w:szCs w:val="20"/>
              </w:rPr>
              <w:t>Износ</w:t>
            </w:r>
            <w:proofErr w:type="spellEnd"/>
          </w:p>
        </w:tc>
      </w:tr>
      <w:tr w:rsidR="007B72C3" w:rsidRPr="00DE5B11" w14:paraId="69CD0DE6" w14:textId="77777777" w:rsidTr="00075BD7">
        <w:tc>
          <w:tcPr>
            <w:tcW w:w="326" w:type="pct"/>
          </w:tcPr>
          <w:p w14:paraId="1C6BD91B" w14:textId="51460EDB" w:rsidR="007B72C3" w:rsidRPr="007264DD" w:rsidRDefault="00796E57" w:rsidP="007B72C3">
            <w:pPr>
              <w:jc w:val="center"/>
              <w:rPr>
                <w:rFonts w:ascii="Arial" w:hAnsi="Arial" w:cs="Arial"/>
                <w:sz w:val="20"/>
                <w:szCs w:val="20"/>
                <w:lang w:val="mk-MK"/>
              </w:rPr>
            </w:pPr>
            <w:r>
              <w:rPr>
                <w:rFonts w:ascii="Arial" w:hAnsi="Arial" w:cs="Arial"/>
                <w:sz w:val="20"/>
                <w:szCs w:val="20"/>
                <w:lang w:val="mk-MK"/>
              </w:rPr>
              <w:t>1</w:t>
            </w:r>
            <w:r w:rsidR="007B72C3" w:rsidRPr="007264DD">
              <w:rPr>
                <w:rFonts w:ascii="Arial" w:hAnsi="Arial" w:cs="Arial"/>
                <w:sz w:val="20"/>
                <w:szCs w:val="20"/>
                <w:lang w:val="mk-MK"/>
              </w:rPr>
              <w:t xml:space="preserve">. </w:t>
            </w:r>
          </w:p>
        </w:tc>
        <w:tc>
          <w:tcPr>
            <w:tcW w:w="3745" w:type="pct"/>
          </w:tcPr>
          <w:p w14:paraId="70748FC9" w14:textId="0C3DD3F4" w:rsidR="007B72C3" w:rsidRPr="00A1642E" w:rsidRDefault="007B72C3" w:rsidP="007B72C3">
            <w:pPr>
              <w:rPr>
                <w:rFonts w:ascii="Arial" w:hAnsi="Arial" w:cs="Arial"/>
                <w:b/>
                <w:bCs/>
                <w:sz w:val="20"/>
                <w:szCs w:val="20"/>
                <w:lang w:val="mk-MK"/>
              </w:rPr>
            </w:pPr>
            <w:r w:rsidRPr="00A1642E">
              <w:rPr>
                <w:rFonts w:ascii="Arial" w:hAnsi="Arial" w:cs="Arial"/>
                <w:b/>
                <w:bCs/>
                <w:sz w:val="20"/>
                <w:szCs w:val="20"/>
                <w:lang w:val="mk-MK"/>
              </w:rPr>
              <w:t xml:space="preserve">Премин на Факултетот од </w:t>
            </w:r>
            <w:r w:rsidR="008A7A52" w:rsidRPr="00A1642E">
              <w:rPr>
                <w:rFonts w:ascii="Arial" w:hAnsi="Arial" w:cs="Arial"/>
                <w:b/>
                <w:bCs/>
                <w:sz w:val="20"/>
                <w:szCs w:val="20"/>
                <w:lang w:val="mk-MK"/>
              </w:rPr>
              <w:t>у</w:t>
            </w:r>
            <w:r w:rsidRPr="00A1642E">
              <w:rPr>
                <w:rFonts w:ascii="Arial" w:hAnsi="Arial" w:cs="Arial"/>
                <w:b/>
                <w:bCs/>
                <w:sz w:val="20"/>
                <w:szCs w:val="20"/>
                <w:lang w:val="mk-MK"/>
              </w:rPr>
              <w:t>ниверзитет</w:t>
            </w:r>
            <w:r w:rsidR="008A7A52" w:rsidRPr="00A1642E">
              <w:rPr>
                <w:rFonts w:ascii="Arial" w:hAnsi="Arial" w:cs="Arial"/>
                <w:b/>
                <w:bCs/>
                <w:sz w:val="20"/>
                <w:szCs w:val="20"/>
                <w:lang w:val="mk-MK"/>
              </w:rPr>
              <w:t xml:space="preserve"> во странство</w:t>
            </w:r>
          </w:p>
        </w:tc>
        <w:tc>
          <w:tcPr>
            <w:tcW w:w="929" w:type="pct"/>
            <w:vMerge w:val="restart"/>
          </w:tcPr>
          <w:p w14:paraId="42BD0DF3" w14:textId="5987E6A0" w:rsidR="007B72C3" w:rsidRPr="00DE5B11" w:rsidRDefault="00F406C1" w:rsidP="007B72C3">
            <w:pPr>
              <w:jc w:val="center"/>
              <w:rPr>
                <w:rFonts w:ascii="Arial" w:hAnsi="Arial" w:cs="Arial"/>
                <w:b/>
                <w:sz w:val="20"/>
                <w:szCs w:val="20"/>
              </w:rPr>
            </w:pPr>
            <w:r>
              <w:rPr>
                <w:rFonts w:ascii="Arial" w:hAnsi="Arial" w:cs="Arial"/>
                <w:b/>
                <w:sz w:val="20"/>
                <w:szCs w:val="20"/>
              </w:rPr>
              <w:t>6.000</w:t>
            </w:r>
          </w:p>
        </w:tc>
      </w:tr>
      <w:tr w:rsidR="007B72C3" w:rsidRPr="00DE5B11" w14:paraId="3DCE505E" w14:textId="77777777" w:rsidTr="00075BD7">
        <w:tc>
          <w:tcPr>
            <w:tcW w:w="326" w:type="pct"/>
          </w:tcPr>
          <w:p w14:paraId="0C315779" w14:textId="3EF01AC2" w:rsidR="007B72C3" w:rsidRPr="007264DD" w:rsidRDefault="00796E57" w:rsidP="007B72C3">
            <w:pPr>
              <w:jc w:val="center"/>
              <w:rPr>
                <w:rFonts w:ascii="Arial" w:hAnsi="Arial" w:cs="Arial"/>
                <w:sz w:val="20"/>
                <w:szCs w:val="20"/>
              </w:rPr>
            </w:pPr>
            <w:r>
              <w:rPr>
                <w:rFonts w:ascii="Arial" w:hAnsi="Arial" w:cs="Arial"/>
                <w:sz w:val="20"/>
                <w:szCs w:val="20"/>
                <w:lang w:val="mk-MK"/>
              </w:rPr>
              <w:t>1</w:t>
            </w:r>
            <w:r w:rsidR="007B72C3" w:rsidRPr="007264DD">
              <w:rPr>
                <w:rFonts w:ascii="Arial" w:hAnsi="Arial" w:cs="Arial"/>
                <w:sz w:val="20"/>
                <w:szCs w:val="20"/>
              </w:rPr>
              <w:t>.1.</w:t>
            </w:r>
          </w:p>
        </w:tc>
        <w:tc>
          <w:tcPr>
            <w:tcW w:w="3745" w:type="pct"/>
          </w:tcPr>
          <w:p w14:paraId="5BF5674A" w14:textId="24D3A52C" w:rsidR="007B72C3" w:rsidRPr="00A1642E" w:rsidRDefault="007B72C3" w:rsidP="007B72C3">
            <w:pPr>
              <w:pStyle w:val="ListParagraph"/>
              <w:numPr>
                <w:ilvl w:val="0"/>
                <w:numId w:val="3"/>
              </w:numPr>
              <w:rPr>
                <w:rFonts w:ascii="Arial" w:hAnsi="Arial" w:cs="Arial"/>
                <w:b/>
                <w:bCs/>
                <w:sz w:val="20"/>
                <w:szCs w:val="20"/>
              </w:rPr>
            </w:pPr>
            <w:r w:rsidRPr="00A1642E">
              <w:rPr>
                <w:rFonts w:ascii="Arial" w:hAnsi="Arial" w:cs="Arial"/>
                <w:b/>
                <w:bCs/>
                <w:sz w:val="20"/>
                <w:szCs w:val="20"/>
                <w:lang w:val="mk-MK"/>
              </w:rPr>
              <w:t>домашни државјани</w:t>
            </w:r>
          </w:p>
        </w:tc>
        <w:tc>
          <w:tcPr>
            <w:tcW w:w="929" w:type="pct"/>
            <w:vMerge/>
          </w:tcPr>
          <w:p w14:paraId="708873C5" w14:textId="77777777" w:rsidR="007B72C3" w:rsidRPr="00DE5B11" w:rsidRDefault="007B72C3" w:rsidP="007B72C3">
            <w:pPr>
              <w:jc w:val="center"/>
              <w:rPr>
                <w:rFonts w:ascii="Arial" w:hAnsi="Arial" w:cs="Arial"/>
                <w:b/>
                <w:sz w:val="20"/>
                <w:szCs w:val="20"/>
              </w:rPr>
            </w:pPr>
          </w:p>
        </w:tc>
      </w:tr>
      <w:tr w:rsidR="007B72C3" w:rsidRPr="00DE5B11" w14:paraId="0C67D02E" w14:textId="77777777" w:rsidTr="00075BD7">
        <w:tc>
          <w:tcPr>
            <w:tcW w:w="326" w:type="pct"/>
          </w:tcPr>
          <w:p w14:paraId="623F3E75" w14:textId="45A4E003" w:rsidR="007B72C3" w:rsidRPr="007264DD" w:rsidRDefault="00796E57" w:rsidP="007B72C3">
            <w:pPr>
              <w:jc w:val="center"/>
              <w:rPr>
                <w:rFonts w:ascii="Arial" w:hAnsi="Arial" w:cs="Arial"/>
                <w:sz w:val="20"/>
                <w:szCs w:val="20"/>
              </w:rPr>
            </w:pPr>
            <w:r>
              <w:rPr>
                <w:rFonts w:ascii="Arial" w:hAnsi="Arial" w:cs="Arial"/>
                <w:sz w:val="20"/>
                <w:szCs w:val="20"/>
                <w:lang w:val="mk-MK"/>
              </w:rPr>
              <w:t>1</w:t>
            </w:r>
            <w:r w:rsidR="007B72C3" w:rsidRPr="007264DD">
              <w:rPr>
                <w:rFonts w:ascii="Arial" w:hAnsi="Arial" w:cs="Arial"/>
                <w:sz w:val="20"/>
                <w:szCs w:val="20"/>
              </w:rPr>
              <w:t>.2.</w:t>
            </w:r>
          </w:p>
        </w:tc>
        <w:tc>
          <w:tcPr>
            <w:tcW w:w="3745" w:type="pct"/>
          </w:tcPr>
          <w:p w14:paraId="2F4BF5E8" w14:textId="523933D6" w:rsidR="007B72C3" w:rsidRPr="00A1642E" w:rsidRDefault="007B72C3" w:rsidP="007B72C3">
            <w:pPr>
              <w:pStyle w:val="ListParagraph"/>
              <w:numPr>
                <w:ilvl w:val="0"/>
                <w:numId w:val="3"/>
              </w:numPr>
              <w:rPr>
                <w:rFonts w:ascii="Arial" w:hAnsi="Arial" w:cs="Arial"/>
                <w:b/>
                <w:bCs/>
                <w:sz w:val="20"/>
                <w:szCs w:val="20"/>
              </w:rPr>
            </w:pPr>
            <w:r w:rsidRPr="00A1642E">
              <w:rPr>
                <w:rFonts w:ascii="Arial" w:hAnsi="Arial" w:cs="Arial"/>
                <w:b/>
                <w:bCs/>
                <w:sz w:val="20"/>
                <w:szCs w:val="20"/>
                <w:lang w:val="mk-MK"/>
              </w:rPr>
              <w:t>странски државјани</w:t>
            </w:r>
          </w:p>
        </w:tc>
        <w:tc>
          <w:tcPr>
            <w:tcW w:w="929" w:type="pct"/>
            <w:vMerge/>
          </w:tcPr>
          <w:p w14:paraId="1025923C" w14:textId="77777777" w:rsidR="007B72C3" w:rsidRPr="00DE5B11" w:rsidRDefault="007B72C3" w:rsidP="007B72C3">
            <w:pPr>
              <w:jc w:val="center"/>
              <w:rPr>
                <w:rFonts w:ascii="Arial" w:hAnsi="Arial" w:cs="Arial"/>
                <w:b/>
                <w:sz w:val="20"/>
                <w:szCs w:val="20"/>
              </w:rPr>
            </w:pPr>
          </w:p>
        </w:tc>
      </w:tr>
      <w:tr w:rsidR="007B72C3" w:rsidRPr="00DE5B11" w14:paraId="43695037" w14:textId="77777777" w:rsidTr="00075BD7">
        <w:tc>
          <w:tcPr>
            <w:tcW w:w="326" w:type="pct"/>
          </w:tcPr>
          <w:p w14:paraId="5076697C" w14:textId="1F39959D" w:rsidR="007B72C3" w:rsidRPr="007264DD" w:rsidRDefault="00796E57" w:rsidP="007B72C3">
            <w:pPr>
              <w:jc w:val="center"/>
              <w:rPr>
                <w:rFonts w:ascii="Arial" w:hAnsi="Arial" w:cs="Arial"/>
                <w:sz w:val="20"/>
                <w:szCs w:val="20"/>
                <w:lang w:val="mk-MK"/>
              </w:rPr>
            </w:pPr>
            <w:r>
              <w:rPr>
                <w:rFonts w:ascii="Arial" w:hAnsi="Arial" w:cs="Arial"/>
                <w:sz w:val="20"/>
                <w:szCs w:val="20"/>
                <w:lang w:val="mk-MK"/>
              </w:rPr>
              <w:t>2</w:t>
            </w:r>
            <w:r w:rsidR="007B72C3" w:rsidRPr="007264DD">
              <w:rPr>
                <w:rFonts w:ascii="Arial" w:hAnsi="Arial" w:cs="Arial"/>
                <w:sz w:val="20"/>
                <w:szCs w:val="20"/>
                <w:lang w:val="mk-MK"/>
              </w:rPr>
              <w:t>.</w:t>
            </w:r>
          </w:p>
        </w:tc>
        <w:tc>
          <w:tcPr>
            <w:tcW w:w="3745" w:type="pct"/>
          </w:tcPr>
          <w:p w14:paraId="69B9989B" w14:textId="7CD200A8" w:rsidR="007B72C3" w:rsidRPr="00AE4F48" w:rsidRDefault="007B72C3" w:rsidP="007B72C3">
            <w:pPr>
              <w:rPr>
                <w:rFonts w:ascii="Arial" w:hAnsi="Arial" w:cs="Arial"/>
                <w:b/>
                <w:sz w:val="20"/>
                <w:szCs w:val="20"/>
                <w:lang w:val="mk-MK"/>
              </w:rPr>
            </w:pPr>
            <w:r w:rsidRPr="00AE4F48">
              <w:rPr>
                <w:rFonts w:ascii="Arial" w:hAnsi="Arial" w:cs="Arial"/>
                <w:b/>
                <w:sz w:val="20"/>
                <w:szCs w:val="20"/>
                <w:lang w:val="mk-MK"/>
              </w:rPr>
              <w:t>Запишување на Факултетот со претходно завршен факултет</w:t>
            </w:r>
            <w:r w:rsidR="00091808" w:rsidRPr="00AE4F48">
              <w:rPr>
                <w:rFonts w:ascii="Arial" w:hAnsi="Arial" w:cs="Arial"/>
                <w:b/>
                <w:sz w:val="20"/>
                <w:szCs w:val="20"/>
                <w:lang w:val="mk-MK"/>
              </w:rPr>
              <w:t xml:space="preserve"> со еквиваленција</w:t>
            </w:r>
          </w:p>
        </w:tc>
        <w:tc>
          <w:tcPr>
            <w:tcW w:w="929" w:type="pct"/>
            <w:vMerge/>
          </w:tcPr>
          <w:p w14:paraId="102054FE" w14:textId="77777777" w:rsidR="007B72C3" w:rsidRPr="00DE5B11" w:rsidRDefault="007B72C3" w:rsidP="007B72C3">
            <w:pPr>
              <w:jc w:val="center"/>
              <w:rPr>
                <w:rFonts w:ascii="Arial" w:hAnsi="Arial" w:cs="Arial"/>
                <w:b/>
                <w:sz w:val="20"/>
                <w:szCs w:val="20"/>
              </w:rPr>
            </w:pPr>
          </w:p>
        </w:tc>
      </w:tr>
      <w:tr w:rsidR="007B72C3" w:rsidRPr="00DE5B11" w14:paraId="3E282BD8" w14:textId="77777777" w:rsidTr="00075BD7">
        <w:tc>
          <w:tcPr>
            <w:tcW w:w="326" w:type="pct"/>
          </w:tcPr>
          <w:p w14:paraId="1A68CE63" w14:textId="0B7B327D" w:rsidR="007B72C3" w:rsidRPr="007264DD" w:rsidRDefault="00796E57" w:rsidP="007B72C3">
            <w:pPr>
              <w:jc w:val="center"/>
              <w:rPr>
                <w:rFonts w:ascii="Arial" w:hAnsi="Arial" w:cs="Arial"/>
                <w:sz w:val="20"/>
                <w:szCs w:val="20"/>
              </w:rPr>
            </w:pPr>
            <w:r>
              <w:rPr>
                <w:rFonts w:ascii="Arial" w:hAnsi="Arial" w:cs="Arial"/>
                <w:sz w:val="20"/>
                <w:szCs w:val="20"/>
                <w:lang w:val="mk-MK"/>
              </w:rPr>
              <w:t>2</w:t>
            </w:r>
            <w:r w:rsidR="007B72C3" w:rsidRPr="007264DD">
              <w:rPr>
                <w:rFonts w:ascii="Arial" w:hAnsi="Arial" w:cs="Arial"/>
                <w:sz w:val="20"/>
                <w:szCs w:val="20"/>
              </w:rPr>
              <w:t>.1.</w:t>
            </w:r>
          </w:p>
        </w:tc>
        <w:tc>
          <w:tcPr>
            <w:tcW w:w="3745" w:type="pct"/>
          </w:tcPr>
          <w:p w14:paraId="41C277F1" w14:textId="3BF22199" w:rsidR="007B72C3" w:rsidRPr="007264DD" w:rsidRDefault="007B72C3" w:rsidP="007B72C3">
            <w:pPr>
              <w:pStyle w:val="ListParagraph"/>
              <w:numPr>
                <w:ilvl w:val="0"/>
                <w:numId w:val="3"/>
              </w:numPr>
              <w:rPr>
                <w:rFonts w:ascii="Arial" w:hAnsi="Arial" w:cs="Arial"/>
                <w:sz w:val="20"/>
                <w:szCs w:val="20"/>
              </w:rPr>
            </w:pPr>
            <w:r>
              <w:rPr>
                <w:rFonts w:ascii="Arial" w:hAnsi="Arial" w:cs="Arial"/>
                <w:sz w:val="20"/>
                <w:szCs w:val="20"/>
                <w:lang w:val="mk-MK"/>
              </w:rPr>
              <w:t xml:space="preserve">со завршен факултет во земјата </w:t>
            </w:r>
          </w:p>
        </w:tc>
        <w:tc>
          <w:tcPr>
            <w:tcW w:w="929" w:type="pct"/>
            <w:vMerge/>
          </w:tcPr>
          <w:p w14:paraId="5C80396F" w14:textId="77777777" w:rsidR="007B72C3" w:rsidRPr="00DE5B11" w:rsidRDefault="007B72C3" w:rsidP="007B72C3">
            <w:pPr>
              <w:jc w:val="center"/>
              <w:rPr>
                <w:rFonts w:ascii="Arial" w:hAnsi="Arial" w:cs="Arial"/>
                <w:b/>
                <w:sz w:val="20"/>
                <w:szCs w:val="20"/>
              </w:rPr>
            </w:pPr>
          </w:p>
        </w:tc>
      </w:tr>
      <w:tr w:rsidR="007B72C3" w:rsidRPr="00DE5B11" w14:paraId="05E92C24" w14:textId="77777777" w:rsidTr="00075BD7">
        <w:tc>
          <w:tcPr>
            <w:tcW w:w="326" w:type="pct"/>
          </w:tcPr>
          <w:p w14:paraId="5812D3B8" w14:textId="64E595E5" w:rsidR="007B72C3" w:rsidRPr="007264DD" w:rsidRDefault="00796E57" w:rsidP="007B72C3">
            <w:pPr>
              <w:jc w:val="center"/>
              <w:rPr>
                <w:rFonts w:ascii="Arial" w:hAnsi="Arial" w:cs="Arial"/>
                <w:sz w:val="20"/>
                <w:szCs w:val="20"/>
              </w:rPr>
            </w:pPr>
            <w:r>
              <w:rPr>
                <w:rFonts w:ascii="Arial" w:hAnsi="Arial" w:cs="Arial"/>
                <w:sz w:val="20"/>
                <w:szCs w:val="20"/>
                <w:lang w:val="mk-MK"/>
              </w:rPr>
              <w:t>2</w:t>
            </w:r>
            <w:r w:rsidR="007B72C3" w:rsidRPr="007264DD">
              <w:rPr>
                <w:rFonts w:ascii="Arial" w:hAnsi="Arial" w:cs="Arial"/>
                <w:sz w:val="20"/>
                <w:szCs w:val="20"/>
              </w:rPr>
              <w:t>.2.</w:t>
            </w:r>
          </w:p>
        </w:tc>
        <w:tc>
          <w:tcPr>
            <w:tcW w:w="3745" w:type="pct"/>
          </w:tcPr>
          <w:p w14:paraId="65511268" w14:textId="02D90C4F" w:rsidR="007B72C3" w:rsidRDefault="007B72C3" w:rsidP="007B72C3">
            <w:pPr>
              <w:pStyle w:val="ListParagraph"/>
              <w:numPr>
                <w:ilvl w:val="0"/>
                <w:numId w:val="3"/>
              </w:numPr>
              <w:rPr>
                <w:rFonts w:ascii="Arial" w:hAnsi="Arial" w:cs="Arial"/>
                <w:sz w:val="20"/>
                <w:szCs w:val="20"/>
              </w:rPr>
            </w:pPr>
            <w:r>
              <w:rPr>
                <w:rFonts w:ascii="Arial" w:hAnsi="Arial" w:cs="Arial"/>
                <w:sz w:val="20"/>
                <w:szCs w:val="20"/>
                <w:lang w:val="mk-MK"/>
              </w:rPr>
              <w:t>со завршен факултет во странство</w:t>
            </w:r>
          </w:p>
        </w:tc>
        <w:tc>
          <w:tcPr>
            <w:tcW w:w="929" w:type="pct"/>
            <w:vMerge/>
          </w:tcPr>
          <w:p w14:paraId="723C1471" w14:textId="77777777" w:rsidR="007B72C3" w:rsidRPr="00DE5B11" w:rsidRDefault="007B72C3" w:rsidP="007B72C3">
            <w:pPr>
              <w:jc w:val="center"/>
              <w:rPr>
                <w:rFonts w:ascii="Arial" w:hAnsi="Arial" w:cs="Arial"/>
                <w:b/>
                <w:sz w:val="20"/>
                <w:szCs w:val="20"/>
              </w:rPr>
            </w:pPr>
          </w:p>
        </w:tc>
      </w:tr>
      <w:tr w:rsidR="00091808" w:rsidRPr="00DE5B11" w14:paraId="4D4C3705" w14:textId="77777777" w:rsidTr="00075BD7">
        <w:tc>
          <w:tcPr>
            <w:tcW w:w="326" w:type="pct"/>
          </w:tcPr>
          <w:p w14:paraId="048837EA" w14:textId="7DC8D6FD" w:rsidR="007B72C3" w:rsidRPr="00796E57" w:rsidRDefault="00796E57" w:rsidP="007B72C3">
            <w:pPr>
              <w:tabs>
                <w:tab w:val="center" w:pos="303"/>
              </w:tabs>
              <w:jc w:val="center"/>
              <w:rPr>
                <w:rFonts w:ascii="Arial" w:hAnsi="Arial" w:cs="Arial"/>
                <w:sz w:val="20"/>
                <w:szCs w:val="20"/>
                <w:lang w:val="mk-MK"/>
              </w:rPr>
            </w:pPr>
            <w:r>
              <w:rPr>
                <w:rFonts w:ascii="Arial" w:hAnsi="Arial" w:cs="Arial"/>
                <w:sz w:val="20"/>
                <w:szCs w:val="20"/>
                <w:lang w:val="mk-MK"/>
              </w:rPr>
              <w:t>3</w:t>
            </w:r>
          </w:p>
        </w:tc>
        <w:tc>
          <w:tcPr>
            <w:tcW w:w="3745" w:type="pct"/>
          </w:tcPr>
          <w:p w14:paraId="78D5C939" w14:textId="77777777" w:rsidR="007B72C3" w:rsidRPr="00A1642E" w:rsidRDefault="007B72C3" w:rsidP="007B72C3">
            <w:pPr>
              <w:jc w:val="both"/>
              <w:rPr>
                <w:rFonts w:ascii="Arial" w:hAnsi="Arial" w:cs="Arial"/>
                <w:b/>
                <w:bCs/>
                <w:sz w:val="20"/>
                <w:szCs w:val="20"/>
              </w:rPr>
            </w:pPr>
            <w:proofErr w:type="spellStart"/>
            <w:r w:rsidRPr="00A1642E">
              <w:rPr>
                <w:rFonts w:ascii="Arial" w:hAnsi="Arial" w:cs="Arial"/>
                <w:b/>
                <w:bCs/>
                <w:sz w:val="20"/>
                <w:szCs w:val="20"/>
              </w:rPr>
              <w:t>Издавање</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на</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дупликат</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исписница</w:t>
            </w:r>
            <w:proofErr w:type="spellEnd"/>
          </w:p>
        </w:tc>
        <w:tc>
          <w:tcPr>
            <w:tcW w:w="929" w:type="pct"/>
          </w:tcPr>
          <w:p w14:paraId="3C9578E8" w14:textId="77777777" w:rsidR="007B72C3" w:rsidRPr="00DE5B11" w:rsidRDefault="007B72C3" w:rsidP="007B72C3">
            <w:pPr>
              <w:jc w:val="both"/>
              <w:rPr>
                <w:rFonts w:ascii="Arial" w:hAnsi="Arial" w:cs="Arial"/>
                <w:sz w:val="20"/>
                <w:szCs w:val="20"/>
              </w:rPr>
            </w:pPr>
            <w:r w:rsidRPr="00DE5B11">
              <w:rPr>
                <w:rFonts w:ascii="Arial" w:hAnsi="Arial" w:cs="Arial"/>
                <w:sz w:val="20"/>
                <w:szCs w:val="20"/>
              </w:rPr>
              <w:t>850,00</w:t>
            </w:r>
          </w:p>
        </w:tc>
      </w:tr>
      <w:tr w:rsidR="00091808" w:rsidRPr="00DE5B11" w14:paraId="703FEF61" w14:textId="77777777" w:rsidTr="00075BD7">
        <w:tc>
          <w:tcPr>
            <w:tcW w:w="326" w:type="pct"/>
          </w:tcPr>
          <w:p w14:paraId="7FE79361" w14:textId="45D7FAD3" w:rsidR="007B72C3" w:rsidRPr="00796E57" w:rsidRDefault="00796E57" w:rsidP="007B72C3">
            <w:pPr>
              <w:jc w:val="center"/>
              <w:rPr>
                <w:rFonts w:ascii="Arial" w:hAnsi="Arial" w:cs="Arial"/>
                <w:sz w:val="20"/>
                <w:szCs w:val="20"/>
                <w:lang w:val="mk-MK"/>
              </w:rPr>
            </w:pPr>
            <w:r>
              <w:rPr>
                <w:rFonts w:ascii="Arial" w:hAnsi="Arial" w:cs="Arial"/>
                <w:sz w:val="20"/>
                <w:szCs w:val="20"/>
                <w:lang w:val="mk-MK"/>
              </w:rPr>
              <w:t>4</w:t>
            </w:r>
          </w:p>
        </w:tc>
        <w:tc>
          <w:tcPr>
            <w:tcW w:w="3745" w:type="pct"/>
          </w:tcPr>
          <w:p w14:paraId="720DE4E6" w14:textId="34857393" w:rsidR="007B72C3" w:rsidRPr="00A1642E" w:rsidRDefault="007B72C3" w:rsidP="007B72C3">
            <w:pPr>
              <w:jc w:val="both"/>
              <w:rPr>
                <w:rFonts w:ascii="Arial" w:hAnsi="Arial" w:cs="Arial"/>
                <w:b/>
                <w:bCs/>
                <w:sz w:val="20"/>
                <w:szCs w:val="20"/>
              </w:rPr>
            </w:pPr>
            <w:proofErr w:type="spellStart"/>
            <w:r w:rsidRPr="00A1642E">
              <w:rPr>
                <w:rFonts w:ascii="Arial" w:hAnsi="Arial" w:cs="Arial"/>
                <w:b/>
                <w:bCs/>
                <w:sz w:val="20"/>
                <w:szCs w:val="20"/>
              </w:rPr>
              <w:t>Повторно</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запишување</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на</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испишан</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студент</w:t>
            </w:r>
            <w:proofErr w:type="spellEnd"/>
          </w:p>
        </w:tc>
        <w:tc>
          <w:tcPr>
            <w:tcW w:w="929" w:type="pct"/>
          </w:tcPr>
          <w:p w14:paraId="1A1344B7" w14:textId="30C53058" w:rsidR="007B72C3" w:rsidRPr="00DE5B11" w:rsidRDefault="007B72C3" w:rsidP="007B72C3">
            <w:pPr>
              <w:jc w:val="both"/>
              <w:rPr>
                <w:rFonts w:ascii="Arial" w:hAnsi="Arial" w:cs="Arial"/>
                <w:sz w:val="20"/>
                <w:szCs w:val="20"/>
              </w:rPr>
            </w:pPr>
            <w:r w:rsidRPr="00DE5B11">
              <w:rPr>
                <w:rFonts w:ascii="Arial" w:hAnsi="Arial" w:cs="Arial"/>
                <w:sz w:val="20"/>
                <w:szCs w:val="20"/>
              </w:rPr>
              <w:t>3000</w:t>
            </w:r>
            <w:r w:rsidR="002E1E73">
              <w:rPr>
                <w:rFonts w:ascii="Arial" w:hAnsi="Arial" w:cs="Arial"/>
                <w:sz w:val="20"/>
                <w:szCs w:val="20"/>
              </w:rPr>
              <w:t>,00</w:t>
            </w:r>
          </w:p>
        </w:tc>
      </w:tr>
      <w:tr w:rsidR="00091808" w:rsidRPr="00DE5B11" w14:paraId="11063363" w14:textId="77777777" w:rsidTr="00075BD7">
        <w:tc>
          <w:tcPr>
            <w:tcW w:w="326" w:type="pct"/>
          </w:tcPr>
          <w:p w14:paraId="6FD4C293" w14:textId="1C0957FD" w:rsidR="007B72C3" w:rsidRPr="00796E57" w:rsidRDefault="00796E57" w:rsidP="007B72C3">
            <w:pPr>
              <w:jc w:val="center"/>
              <w:rPr>
                <w:rFonts w:ascii="Arial" w:hAnsi="Arial" w:cs="Arial"/>
                <w:sz w:val="20"/>
                <w:szCs w:val="20"/>
                <w:lang w:val="mk-MK"/>
              </w:rPr>
            </w:pPr>
            <w:r>
              <w:rPr>
                <w:rFonts w:ascii="Arial" w:hAnsi="Arial" w:cs="Arial"/>
                <w:sz w:val="20"/>
                <w:szCs w:val="20"/>
                <w:lang w:val="mk-MK"/>
              </w:rPr>
              <w:t>5</w:t>
            </w:r>
          </w:p>
        </w:tc>
        <w:tc>
          <w:tcPr>
            <w:tcW w:w="3745" w:type="pct"/>
          </w:tcPr>
          <w:p w14:paraId="503983B4" w14:textId="1A015979" w:rsidR="007B72C3" w:rsidRPr="00A1642E" w:rsidRDefault="007B72C3" w:rsidP="007B72C3">
            <w:pPr>
              <w:jc w:val="both"/>
              <w:rPr>
                <w:rFonts w:ascii="Arial" w:hAnsi="Arial" w:cs="Arial"/>
                <w:b/>
                <w:bCs/>
                <w:sz w:val="20"/>
                <w:szCs w:val="20"/>
                <w:lang w:val="mk-MK"/>
              </w:rPr>
            </w:pPr>
            <w:proofErr w:type="spellStart"/>
            <w:r w:rsidRPr="00A1642E">
              <w:rPr>
                <w:rFonts w:ascii="Arial" w:hAnsi="Arial" w:cs="Arial"/>
                <w:b/>
                <w:bCs/>
                <w:sz w:val="20"/>
                <w:szCs w:val="20"/>
              </w:rPr>
              <w:t>Издавање</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на</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оригинал</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диплома</w:t>
            </w:r>
            <w:proofErr w:type="spellEnd"/>
            <w:r w:rsidRPr="00A1642E">
              <w:rPr>
                <w:rFonts w:ascii="Arial" w:hAnsi="Arial" w:cs="Arial"/>
                <w:b/>
                <w:bCs/>
                <w:sz w:val="20"/>
                <w:szCs w:val="20"/>
              </w:rPr>
              <w:t xml:space="preserve"> и </w:t>
            </w:r>
            <w:proofErr w:type="spellStart"/>
            <w:r w:rsidRPr="00A1642E">
              <w:rPr>
                <w:rFonts w:ascii="Arial" w:hAnsi="Arial" w:cs="Arial"/>
                <w:b/>
                <w:bCs/>
                <w:sz w:val="20"/>
                <w:szCs w:val="20"/>
              </w:rPr>
              <w:t>уверение</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за</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студенти</w:t>
            </w:r>
            <w:proofErr w:type="spellEnd"/>
            <w:r w:rsidRPr="00A1642E">
              <w:rPr>
                <w:rFonts w:ascii="Arial" w:hAnsi="Arial" w:cs="Arial"/>
                <w:b/>
                <w:bCs/>
                <w:sz w:val="20"/>
                <w:szCs w:val="20"/>
              </w:rPr>
              <w:t xml:space="preserve"> </w:t>
            </w:r>
            <w:r w:rsidRPr="00A1642E">
              <w:rPr>
                <w:rFonts w:ascii="Arial" w:hAnsi="Arial" w:cs="Arial"/>
                <w:b/>
                <w:bCs/>
                <w:sz w:val="20"/>
                <w:szCs w:val="20"/>
                <w:lang w:val="mk-MK"/>
              </w:rPr>
              <w:t>по завршени студии за студиска програма доктор по дентална медицина и втор циклус</w:t>
            </w:r>
          </w:p>
        </w:tc>
        <w:tc>
          <w:tcPr>
            <w:tcW w:w="929" w:type="pct"/>
          </w:tcPr>
          <w:p w14:paraId="497E656F" w14:textId="77777777" w:rsidR="007B72C3" w:rsidRPr="00DE5B11" w:rsidRDefault="007B72C3" w:rsidP="007B72C3">
            <w:pPr>
              <w:jc w:val="both"/>
              <w:rPr>
                <w:rFonts w:ascii="Arial" w:hAnsi="Arial" w:cs="Arial"/>
                <w:sz w:val="20"/>
                <w:szCs w:val="20"/>
              </w:rPr>
            </w:pPr>
            <w:r w:rsidRPr="00DE5B11">
              <w:rPr>
                <w:rFonts w:ascii="Arial" w:hAnsi="Arial" w:cs="Arial"/>
                <w:sz w:val="20"/>
                <w:szCs w:val="20"/>
              </w:rPr>
              <w:t>4.000,00</w:t>
            </w:r>
          </w:p>
        </w:tc>
      </w:tr>
      <w:tr w:rsidR="007B72C3" w:rsidRPr="00DE5B11" w14:paraId="5366C732" w14:textId="77777777" w:rsidTr="00075BD7">
        <w:tc>
          <w:tcPr>
            <w:tcW w:w="326" w:type="pct"/>
          </w:tcPr>
          <w:p w14:paraId="22EB5CBC" w14:textId="0F5BD1FB" w:rsidR="007B72C3" w:rsidRPr="00796E57" w:rsidRDefault="00796E57" w:rsidP="007B72C3">
            <w:pPr>
              <w:jc w:val="center"/>
              <w:rPr>
                <w:rFonts w:ascii="Arial" w:hAnsi="Arial" w:cs="Arial"/>
                <w:sz w:val="20"/>
                <w:szCs w:val="20"/>
                <w:lang w:val="mk-MK"/>
              </w:rPr>
            </w:pPr>
            <w:r>
              <w:rPr>
                <w:rFonts w:ascii="Arial" w:hAnsi="Arial" w:cs="Arial"/>
                <w:sz w:val="20"/>
                <w:szCs w:val="20"/>
                <w:lang w:val="mk-MK"/>
              </w:rPr>
              <w:t>6</w:t>
            </w:r>
          </w:p>
        </w:tc>
        <w:tc>
          <w:tcPr>
            <w:tcW w:w="3745" w:type="pct"/>
          </w:tcPr>
          <w:p w14:paraId="3A516B65" w14:textId="19083176" w:rsidR="007B72C3" w:rsidRPr="00A1642E" w:rsidRDefault="007B72C3" w:rsidP="007B72C3">
            <w:pPr>
              <w:jc w:val="both"/>
              <w:rPr>
                <w:rFonts w:ascii="Arial" w:hAnsi="Arial" w:cs="Arial"/>
                <w:b/>
                <w:bCs/>
                <w:sz w:val="20"/>
                <w:szCs w:val="20"/>
                <w:lang w:val="mk-MK"/>
              </w:rPr>
            </w:pPr>
            <w:r w:rsidRPr="00A1642E">
              <w:rPr>
                <w:rFonts w:ascii="Arial" w:hAnsi="Arial" w:cs="Arial"/>
                <w:b/>
                <w:bCs/>
                <w:sz w:val="20"/>
                <w:szCs w:val="20"/>
                <w:lang w:val="mk-MK"/>
              </w:rPr>
              <w:t>Обрана на дипломска работа, диплома и уверение за студенти од студиска програма стручен забен техничар или стручни стоматолошки сестри – орални хигиенолози</w:t>
            </w:r>
          </w:p>
        </w:tc>
        <w:tc>
          <w:tcPr>
            <w:tcW w:w="929" w:type="pct"/>
          </w:tcPr>
          <w:p w14:paraId="6091C606" w14:textId="17F45DEE" w:rsidR="007B72C3" w:rsidRPr="00DE5B11" w:rsidRDefault="007B72C3" w:rsidP="007B72C3">
            <w:pPr>
              <w:jc w:val="both"/>
              <w:rPr>
                <w:rFonts w:ascii="Arial" w:hAnsi="Arial" w:cs="Arial"/>
                <w:sz w:val="20"/>
                <w:szCs w:val="20"/>
              </w:rPr>
            </w:pPr>
            <w:r w:rsidRPr="00DE5B11">
              <w:rPr>
                <w:rFonts w:ascii="Arial" w:hAnsi="Arial" w:cs="Arial"/>
                <w:sz w:val="20"/>
                <w:szCs w:val="20"/>
              </w:rPr>
              <w:t>9.300,00</w:t>
            </w:r>
          </w:p>
        </w:tc>
      </w:tr>
      <w:tr w:rsidR="00091808" w:rsidRPr="00DE5B11" w14:paraId="52F0E79D" w14:textId="77777777" w:rsidTr="00075BD7">
        <w:tc>
          <w:tcPr>
            <w:tcW w:w="326" w:type="pct"/>
          </w:tcPr>
          <w:p w14:paraId="35EE0B32" w14:textId="2C6233A9" w:rsidR="007B72C3" w:rsidRPr="00796E57" w:rsidRDefault="00796E57" w:rsidP="007B72C3">
            <w:pPr>
              <w:jc w:val="center"/>
              <w:rPr>
                <w:rFonts w:ascii="Arial" w:hAnsi="Arial" w:cs="Arial"/>
                <w:sz w:val="20"/>
                <w:szCs w:val="20"/>
                <w:lang w:val="mk-MK"/>
              </w:rPr>
            </w:pPr>
            <w:r>
              <w:rPr>
                <w:rFonts w:ascii="Arial" w:hAnsi="Arial" w:cs="Arial"/>
                <w:sz w:val="20"/>
                <w:szCs w:val="20"/>
                <w:lang w:val="mk-MK"/>
              </w:rPr>
              <w:t>7</w:t>
            </w:r>
          </w:p>
        </w:tc>
        <w:tc>
          <w:tcPr>
            <w:tcW w:w="3745" w:type="pct"/>
          </w:tcPr>
          <w:p w14:paraId="083059C7" w14:textId="0D80431B" w:rsidR="007B72C3" w:rsidRPr="00A1642E" w:rsidRDefault="007B72C3" w:rsidP="007B72C3">
            <w:pPr>
              <w:jc w:val="both"/>
              <w:rPr>
                <w:rFonts w:ascii="Arial" w:hAnsi="Arial" w:cs="Arial"/>
                <w:b/>
                <w:bCs/>
                <w:sz w:val="20"/>
                <w:szCs w:val="20"/>
                <w:lang w:val="mk-MK"/>
              </w:rPr>
            </w:pPr>
            <w:proofErr w:type="spellStart"/>
            <w:r w:rsidRPr="00A1642E">
              <w:rPr>
                <w:rFonts w:ascii="Arial" w:hAnsi="Arial" w:cs="Arial"/>
                <w:b/>
                <w:bCs/>
                <w:sz w:val="20"/>
                <w:szCs w:val="20"/>
              </w:rPr>
              <w:t>Издавање</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на</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дупликат</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диплома</w:t>
            </w:r>
            <w:proofErr w:type="spellEnd"/>
            <w:r w:rsidRPr="00A1642E">
              <w:rPr>
                <w:rFonts w:ascii="Arial" w:hAnsi="Arial" w:cs="Arial"/>
                <w:b/>
                <w:bCs/>
                <w:sz w:val="20"/>
                <w:szCs w:val="20"/>
              </w:rPr>
              <w:t xml:space="preserve"> </w:t>
            </w:r>
            <w:r w:rsidRPr="00A1642E">
              <w:rPr>
                <w:rFonts w:ascii="Arial" w:hAnsi="Arial" w:cs="Arial"/>
                <w:b/>
                <w:bCs/>
                <w:sz w:val="20"/>
                <w:szCs w:val="20"/>
                <w:lang w:val="mk-MK"/>
              </w:rPr>
              <w:t>за завршен прв или втор циклус на студии</w:t>
            </w:r>
          </w:p>
        </w:tc>
        <w:tc>
          <w:tcPr>
            <w:tcW w:w="929" w:type="pct"/>
          </w:tcPr>
          <w:p w14:paraId="41F0EE40" w14:textId="77777777" w:rsidR="007B72C3" w:rsidRPr="00DE5B11" w:rsidRDefault="007B72C3" w:rsidP="007B72C3">
            <w:pPr>
              <w:jc w:val="both"/>
              <w:rPr>
                <w:rFonts w:ascii="Arial" w:hAnsi="Arial" w:cs="Arial"/>
                <w:sz w:val="20"/>
                <w:szCs w:val="20"/>
              </w:rPr>
            </w:pPr>
            <w:r w:rsidRPr="00DE5B11">
              <w:rPr>
                <w:rFonts w:ascii="Arial" w:hAnsi="Arial" w:cs="Arial"/>
                <w:sz w:val="20"/>
                <w:szCs w:val="20"/>
              </w:rPr>
              <w:t>3.000,00</w:t>
            </w:r>
          </w:p>
        </w:tc>
      </w:tr>
      <w:tr w:rsidR="00091808" w:rsidRPr="00DE5B11" w14:paraId="08C11D10" w14:textId="77777777" w:rsidTr="00075BD7">
        <w:tc>
          <w:tcPr>
            <w:tcW w:w="326" w:type="pct"/>
          </w:tcPr>
          <w:p w14:paraId="7EF24E1E" w14:textId="0C458CE3" w:rsidR="007B72C3" w:rsidRPr="00796E57" w:rsidRDefault="00796E57" w:rsidP="007B72C3">
            <w:pPr>
              <w:jc w:val="center"/>
              <w:rPr>
                <w:rFonts w:ascii="Arial" w:hAnsi="Arial" w:cs="Arial"/>
                <w:sz w:val="20"/>
                <w:szCs w:val="20"/>
                <w:lang w:val="mk-MK"/>
              </w:rPr>
            </w:pPr>
            <w:r>
              <w:rPr>
                <w:rFonts w:ascii="Arial" w:hAnsi="Arial" w:cs="Arial"/>
                <w:sz w:val="20"/>
                <w:szCs w:val="20"/>
                <w:lang w:val="mk-MK"/>
              </w:rPr>
              <w:t>8</w:t>
            </w:r>
          </w:p>
        </w:tc>
        <w:tc>
          <w:tcPr>
            <w:tcW w:w="3745" w:type="pct"/>
          </w:tcPr>
          <w:p w14:paraId="30ABDE2B" w14:textId="60D1C1E9" w:rsidR="007B72C3" w:rsidRPr="00A1642E" w:rsidRDefault="007B72C3" w:rsidP="007B72C3">
            <w:pPr>
              <w:jc w:val="both"/>
              <w:rPr>
                <w:rFonts w:ascii="Arial" w:hAnsi="Arial" w:cs="Arial"/>
                <w:b/>
                <w:bCs/>
                <w:sz w:val="20"/>
                <w:szCs w:val="20"/>
              </w:rPr>
            </w:pPr>
            <w:proofErr w:type="spellStart"/>
            <w:r w:rsidRPr="00A1642E">
              <w:rPr>
                <w:rFonts w:ascii="Arial" w:hAnsi="Arial" w:cs="Arial"/>
                <w:b/>
                <w:bCs/>
                <w:sz w:val="20"/>
                <w:szCs w:val="20"/>
              </w:rPr>
              <w:t>Издавање</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на</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дупликат</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уверение</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за</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студенти</w:t>
            </w:r>
            <w:proofErr w:type="spellEnd"/>
          </w:p>
        </w:tc>
        <w:tc>
          <w:tcPr>
            <w:tcW w:w="929" w:type="pct"/>
          </w:tcPr>
          <w:p w14:paraId="4C76E878" w14:textId="77777777" w:rsidR="007B72C3" w:rsidRPr="00DE5B11" w:rsidRDefault="007B72C3" w:rsidP="007B72C3">
            <w:pPr>
              <w:jc w:val="both"/>
              <w:rPr>
                <w:rFonts w:ascii="Arial" w:hAnsi="Arial" w:cs="Arial"/>
                <w:sz w:val="20"/>
                <w:szCs w:val="20"/>
              </w:rPr>
            </w:pPr>
            <w:r w:rsidRPr="00DE5B11">
              <w:rPr>
                <w:rFonts w:ascii="Arial" w:hAnsi="Arial" w:cs="Arial"/>
                <w:sz w:val="20"/>
                <w:szCs w:val="20"/>
              </w:rPr>
              <w:t>1.500,00</w:t>
            </w:r>
          </w:p>
        </w:tc>
      </w:tr>
      <w:tr w:rsidR="007B72C3" w:rsidRPr="00DE5B11" w14:paraId="787C4837" w14:textId="77777777" w:rsidTr="00075BD7">
        <w:tc>
          <w:tcPr>
            <w:tcW w:w="326" w:type="pct"/>
          </w:tcPr>
          <w:p w14:paraId="21A943BB" w14:textId="42980997" w:rsidR="007B72C3" w:rsidRPr="00796E57" w:rsidRDefault="00796E57" w:rsidP="007B72C3">
            <w:pPr>
              <w:jc w:val="center"/>
              <w:rPr>
                <w:rFonts w:ascii="Arial" w:hAnsi="Arial" w:cs="Arial"/>
                <w:sz w:val="20"/>
                <w:szCs w:val="20"/>
                <w:lang w:val="mk-MK"/>
              </w:rPr>
            </w:pPr>
            <w:r>
              <w:rPr>
                <w:rFonts w:ascii="Arial" w:hAnsi="Arial" w:cs="Arial"/>
                <w:sz w:val="20"/>
                <w:szCs w:val="20"/>
                <w:lang w:val="mk-MK"/>
              </w:rPr>
              <w:t>9</w:t>
            </w:r>
          </w:p>
        </w:tc>
        <w:tc>
          <w:tcPr>
            <w:tcW w:w="3745" w:type="pct"/>
          </w:tcPr>
          <w:p w14:paraId="759818CC" w14:textId="64616B99" w:rsidR="007B72C3" w:rsidRPr="00A1642E" w:rsidRDefault="007B72C3" w:rsidP="007B72C3">
            <w:pPr>
              <w:jc w:val="both"/>
              <w:rPr>
                <w:rFonts w:ascii="Arial" w:hAnsi="Arial" w:cs="Arial"/>
                <w:b/>
                <w:bCs/>
                <w:sz w:val="20"/>
                <w:szCs w:val="20"/>
                <w:lang w:val="mk-MK"/>
              </w:rPr>
            </w:pPr>
            <w:r w:rsidRPr="00A1642E">
              <w:rPr>
                <w:rFonts w:ascii="Arial" w:hAnsi="Arial" w:cs="Arial"/>
                <w:b/>
                <w:bCs/>
                <w:sz w:val="20"/>
                <w:szCs w:val="20"/>
                <w:lang w:val="mk-MK"/>
              </w:rPr>
              <w:t xml:space="preserve">Издавање на дупликат уверение за положен стручен испит издадено во период кога стручниот испит се полагал на Стоматолошкиот факултет </w:t>
            </w:r>
          </w:p>
        </w:tc>
        <w:tc>
          <w:tcPr>
            <w:tcW w:w="929" w:type="pct"/>
          </w:tcPr>
          <w:p w14:paraId="66FC4F54" w14:textId="51FC972B" w:rsidR="007B72C3" w:rsidRDefault="007B72C3" w:rsidP="007B72C3">
            <w:pPr>
              <w:jc w:val="both"/>
              <w:rPr>
                <w:rFonts w:ascii="Arial" w:hAnsi="Arial" w:cs="Arial"/>
                <w:sz w:val="20"/>
                <w:szCs w:val="20"/>
              </w:rPr>
            </w:pPr>
            <w:r>
              <w:rPr>
                <w:rFonts w:ascii="Arial" w:hAnsi="Arial" w:cs="Arial"/>
                <w:sz w:val="20"/>
                <w:szCs w:val="20"/>
              </w:rPr>
              <w:t>1.500</w:t>
            </w:r>
            <w:r w:rsidR="002E1E73">
              <w:rPr>
                <w:rFonts w:ascii="Arial" w:hAnsi="Arial" w:cs="Arial"/>
                <w:sz w:val="20"/>
                <w:szCs w:val="20"/>
              </w:rPr>
              <w:t>,00</w:t>
            </w:r>
          </w:p>
        </w:tc>
      </w:tr>
      <w:tr w:rsidR="00091808" w:rsidRPr="00DE5B11" w14:paraId="1557F461" w14:textId="77777777" w:rsidTr="00075BD7">
        <w:tc>
          <w:tcPr>
            <w:tcW w:w="326" w:type="pct"/>
          </w:tcPr>
          <w:p w14:paraId="789D9D7F" w14:textId="390C28CA" w:rsidR="007B72C3" w:rsidRPr="00D71691" w:rsidRDefault="00D71691" w:rsidP="007B72C3">
            <w:pPr>
              <w:jc w:val="center"/>
              <w:rPr>
                <w:rFonts w:ascii="Arial" w:hAnsi="Arial" w:cs="Arial"/>
                <w:sz w:val="20"/>
                <w:szCs w:val="20"/>
                <w:lang w:val="mk-MK"/>
              </w:rPr>
            </w:pPr>
            <w:r>
              <w:rPr>
                <w:rFonts w:ascii="Arial" w:hAnsi="Arial" w:cs="Arial"/>
                <w:sz w:val="20"/>
                <w:szCs w:val="20"/>
                <w:lang w:val="mk-MK"/>
              </w:rPr>
              <w:t>10</w:t>
            </w:r>
          </w:p>
        </w:tc>
        <w:tc>
          <w:tcPr>
            <w:tcW w:w="3745" w:type="pct"/>
          </w:tcPr>
          <w:p w14:paraId="2E32C029" w14:textId="77777777" w:rsidR="00091808" w:rsidRPr="00A1642E" w:rsidRDefault="007B72C3" w:rsidP="007B72C3">
            <w:pPr>
              <w:jc w:val="both"/>
              <w:rPr>
                <w:rFonts w:ascii="Arial" w:hAnsi="Arial" w:cs="Arial"/>
                <w:b/>
                <w:bCs/>
                <w:sz w:val="20"/>
                <w:szCs w:val="20"/>
                <w:lang w:val="mk-MK"/>
              </w:rPr>
            </w:pPr>
            <w:proofErr w:type="spellStart"/>
            <w:r w:rsidRPr="00A1642E">
              <w:rPr>
                <w:rFonts w:ascii="Arial" w:hAnsi="Arial" w:cs="Arial"/>
                <w:b/>
                <w:bCs/>
                <w:sz w:val="20"/>
                <w:szCs w:val="20"/>
              </w:rPr>
              <w:t>Пријавување</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на</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испит</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после</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рокот</w:t>
            </w:r>
            <w:proofErr w:type="spellEnd"/>
            <w:r w:rsidRPr="00A1642E">
              <w:rPr>
                <w:rFonts w:ascii="Arial" w:hAnsi="Arial" w:cs="Arial"/>
                <w:b/>
                <w:bCs/>
                <w:sz w:val="20"/>
                <w:szCs w:val="20"/>
              </w:rPr>
              <w:t xml:space="preserve"> </w:t>
            </w:r>
          </w:p>
          <w:p w14:paraId="51AFFD55" w14:textId="1F5C6E72" w:rsidR="007B72C3" w:rsidRPr="00A1642E" w:rsidRDefault="007B72C3" w:rsidP="00091808">
            <w:pPr>
              <w:pStyle w:val="ListParagraph"/>
              <w:numPr>
                <w:ilvl w:val="0"/>
                <w:numId w:val="3"/>
              </w:numPr>
              <w:jc w:val="both"/>
              <w:rPr>
                <w:rFonts w:ascii="Arial" w:hAnsi="Arial" w:cs="Arial"/>
                <w:b/>
                <w:bCs/>
                <w:sz w:val="20"/>
                <w:szCs w:val="20"/>
                <w:lang w:val="mk-MK"/>
              </w:rPr>
            </w:pPr>
            <w:r w:rsidRPr="00A1642E">
              <w:rPr>
                <w:rFonts w:ascii="Arial" w:hAnsi="Arial" w:cs="Arial"/>
                <w:b/>
                <w:bCs/>
                <w:sz w:val="20"/>
                <w:szCs w:val="20"/>
                <w:lang w:val="mk-MK"/>
              </w:rPr>
              <w:t>најдоцна 3 работни дена пред одржување на испитот според распоредот</w:t>
            </w:r>
          </w:p>
        </w:tc>
        <w:tc>
          <w:tcPr>
            <w:tcW w:w="929" w:type="pct"/>
          </w:tcPr>
          <w:p w14:paraId="67968ACE" w14:textId="168EEF84" w:rsidR="007B72C3" w:rsidRPr="00DE5B11" w:rsidRDefault="00594774" w:rsidP="007B72C3">
            <w:pPr>
              <w:jc w:val="both"/>
              <w:rPr>
                <w:rFonts w:ascii="Arial" w:hAnsi="Arial" w:cs="Arial"/>
                <w:sz w:val="20"/>
                <w:szCs w:val="20"/>
              </w:rPr>
            </w:pPr>
            <w:r>
              <w:rPr>
                <w:rFonts w:ascii="Arial" w:hAnsi="Arial" w:cs="Arial"/>
                <w:sz w:val="20"/>
                <w:szCs w:val="20"/>
                <w:lang w:val="mk-MK"/>
              </w:rPr>
              <w:t>1</w:t>
            </w:r>
            <w:bookmarkStart w:id="0" w:name="_GoBack"/>
            <w:bookmarkEnd w:id="0"/>
            <w:r>
              <w:rPr>
                <w:rFonts w:ascii="Arial" w:hAnsi="Arial" w:cs="Arial"/>
                <w:sz w:val="20"/>
                <w:szCs w:val="20"/>
                <w:lang w:val="mk-MK"/>
              </w:rPr>
              <w:t>0</w:t>
            </w:r>
            <w:r w:rsidR="007B72C3" w:rsidRPr="00DE5B11">
              <w:rPr>
                <w:rFonts w:ascii="Arial" w:hAnsi="Arial" w:cs="Arial"/>
                <w:sz w:val="20"/>
                <w:szCs w:val="20"/>
              </w:rPr>
              <w:t>00,00</w:t>
            </w:r>
          </w:p>
        </w:tc>
      </w:tr>
      <w:tr w:rsidR="00091808" w:rsidRPr="00DE5B11" w14:paraId="63583BF8" w14:textId="77777777" w:rsidTr="00075BD7">
        <w:tc>
          <w:tcPr>
            <w:tcW w:w="326" w:type="pct"/>
          </w:tcPr>
          <w:p w14:paraId="5779C0F7" w14:textId="066D9666" w:rsidR="007B72C3" w:rsidRPr="00DE5B11" w:rsidRDefault="00D71691" w:rsidP="007B72C3">
            <w:pPr>
              <w:jc w:val="center"/>
              <w:rPr>
                <w:rFonts w:ascii="Arial" w:hAnsi="Arial" w:cs="Arial"/>
                <w:sz w:val="20"/>
                <w:szCs w:val="20"/>
              </w:rPr>
            </w:pPr>
            <w:r>
              <w:rPr>
                <w:rFonts w:ascii="Arial" w:hAnsi="Arial" w:cs="Arial"/>
                <w:sz w:val="20"/>
                <w:szCs w:val="20"/>
                <w:lang w:val="mk-MK"/>
              </w:rPr>
              <w:t>1</w:t>
            </w:r>
            <w:r w:rsidR="00075BD7">
              <w:rPr>
                <w:rFonts w:ascii="Arial" w:hAnsi="Arial" w:cs="Arial"/>
                <w:sz w:val="20"/>
                <w:szCs w:val="20"/>
              </w:rPr>
              <w:t>1</w:t>
            </w:r>
          </w:p>
        </w:tc>
        <w:tc>
          <w:tcPr>
            <w:tcW w:w="3745" w:type="pct"/>
          </w:tcPr>
          <w:p w14:paraId="74EC9B3E" w14:textId="1D33ECCB" w:rsidR="007B72C3" w:rsidRPr="004F5903" w:rsidRDefault="007B72C3" w:rsidP="007B72C3">
            <w:pPr>
              <w:jc w:val="both"/>
              <w:rPr>
                <w:rFonts w:ascii="Arial" w:hAnsi="Arial" w:cs="Arial"/>
                <w:b/>
                <w:bCs/>
                <w:sz w:val="20"/>
                <w:szCs w:val="20"/>
              </w:rPr>
            </w:pPr>
            <w:proofErr w:type="spellStart"/>
            <w:r w:rsidRPr="004F5903">
              <w:rPr>
                <w:rFonts w:ascii="Arial" w:hAnsi="Arial" w:cs="Arial"/>
                <w:b/>
                <w:bCs/>
                <w:sz w:val="20"/>
                <w:szCs w:val="20"/>
              </w:rPr>
              <w:t>Заверка</w:t>
            </w:r>
            <w:proofErr w:type="spellEnd"/>
            <w:r w:rsidRPr="004F5903">
              <w:rPr>
                <w:rFonts w:ascii="Arial" w:hAnsi="Arial" w:cs="Arial"/>
                <w:b/>
                <w:bCs/>
                <w:sz w:val="20"/>
                <w:szCs w:val="20"/>
              </w:rPr>
              <w:t xml:space="preserve"> </w:t>
            </w:r>
            <w:proofErr w:type="spellStart"/>
            <w:r w:rsidRPr="004F5903">
              <w:rPr>
                <w:rFonts w:ascii="Arial" w:hAnsi="Arial" w:cs="Arial"/>
                <w:b/>
                <w:bCs/>
                <w:sz w:val="20"/>
                <w:szCs w:val="20"/>
              </w:rPr>
              <w:t>на</w:t>
            </w:r>
            <w:proofErr w:type="spellEnd"/>
            <w:r w:rsidRPr="004F5903">
              <w:rPr>
                <w:rFonts w:ascii="Arial" w:hAnsi="Arial" w:cs="Arial"/>
                <w:b/>
                <w:bCs/>
                <w:sz w:val="20"/>
                <w:szCs w:val="20"/>
              </w:rPr>
              <w:t xml:space="preserve"> </w:t>
            </w:r>
            <w:proofErr w:type="spellStart"/>
            <w:r w:rsidRPr="004F5903">
              <w:rPr>
                <w:rFonts w:ascii="Arial" w:hAnsi="Arial" w:cs="Arial"/>
                <w:b/>
                <w:bCs/>
                <w:sz w:val="20"/>
                <w:szCs w:val="20"/>
              </w:rPr>
              <w:t>формулар</w:t>
            </w:r>
            <w:proofErr w:type="spellEnd"/>
            <w:r w:rsidRPr="004F5903">
              <w:rPr>
                <w:rFonts w:ascii="Arial" w:hAnsi="Arial" w:cs="Arial"/>
                <w:b/>
                <w:bCs/>
                <w:sz w:val="20"/>
                <w:szCs w:val="20"/>
              </w:rPr>
              <w:t xml:space="preserve"> </w:t>
            </w:r>
            <w:proofErr w:type="spellStart"/>
            <w:r w:rsidRPr="004F5903">
              <w:rPr>
                <w:rFonts w:ascii="Arial" w:hAnsi="Arial" w:cs="Arial"/>
                <w:b/>
                <w:bCs/>
                <w:sz w:val="20"/>
                <w:szCs w:val="20"/>
              </w:rPr>
              <w:t>за</w:t>
            </w:r>
            <w:proofErr w:type="spellEnd"/>
            <w:r w:rsidRPr="004F5903">
              <w:rPr>
                <w:rFonts w:ascii="Arial" w:hAnsi="Arial" w:cs="Arial"/>
                <w:b/>
                <w:bCs/>
                <w:sz w:val="20"/>
                <w:szCs w:val="20"/>
              </w:rPr>
              <w:t xml:space="preserve"> </w:t>
            </w:r>
            <w:proofErr w:type="spellStart"/>
            <w:r w:rsidRPr="004F5903">
              <w:rPr>
                <w:rFonts w:ascii="Arial" w:hAnsi="Arial" w:cs="Arial"/>
                <w:b/>
                <w:bCs/>
                <w:sz w:val="20"/>
                <w:szCs w:val="20"/>
              </w:rPr>
              <w:t>редовен</w:t>
            </w:r>
            <w:proofErr w:type="spellEnd"/>
            <w:r w:rsidRPr="004F5903">
              <w:rPr>
                <w:rFonts w:ascii="Arial" w:hAnsi="Arial" w:cs="Arial"/>
                <w:b/>
                <w:bCs/>
                <w:sz w:val="20"/>
                <w:szCs w:val="20"/>
              </w:rPr>
              <w:t xml:space="preserve"> </w:t>
            </w:r>
            <w:proofErr w:type="spellStart"/>
            <w:r w:rsidRPr="004F5903">
              <w:rPr>
                <w:rFonts w:ascii="Arial" w:hAnsi="Arial" w:cs="Arial"/>
                <w:b/>
                <w:bCs/>
                <w:sz w:val="20"/>
                <w:szCs w:val="20"/>
              </w:rPr>
              <w:t>студент</w:t>
            </w:r>
            <w:proofErr w:type="spellEnd"/>
            <w:r w:rsidRPr="004F5903">
              <w:rPr>
                <w:rFonts w:ascii="Arial" w:hAnsi="Arial" w:cs="Arial"/>
                <w:b/>
                <w:bCs/>
                <w:sz w:val="20"/>
                <w:szCs w:val="20"/>
              </w:rPr>
              <w:t xml:space="preserve"> –</w:t>
            </w:r>
            <w:r w:rsidR="00091808" w:rsidRPr="004F5903">
              <w:rPr>
                <w:rFonts w:ascii="Arial" w:hAnsi="Arial" w:cs="Arial"/>
                <w:b/>
                <w:bCs/>
                <w:sz w:val="20"/>
                <w:szCs w:val="20"/>
              </w:rPr>
              <w:t xml:space="preserve"> </w:t>
            </w:r>
            <w:proofErr w:type="spellStart"/>
            <w:r w:rsidRPr="004F5903">
              <w:rPr>
                <w:rFonts w:ascii="Arial" w:hAnsi="Arial" w:cs="Arial"/>
                <w:b/>
                <w:bCs/>
                <w:sz w:val="20"/>
                <w:szCs w:val="20"/>
              </w:rPr>
              <w:t>издаден</w:t>
            </w:r>
            <w:proofErr w:type="spellEnd"/>
            <w:r w:rsidRPr="004F5903">
              <w:rPr>
                <w:rFonts w:ascii="Arial" w:hAnsi="Arial" w:cs="Arial"/>
                <w:b/>
                <w:bCs/>
                <w:sz w:val="20"/>
                <w:szCs w:val="20"/>
              </w:rPr>
              <w:t xml:space="preserve"> </w:t>
            </w:r>
            <w:proofErr w:type="spellStart"/>
            <w:r w:rsidRPr="004F5903">
              <w:rPr>
                <w:rFonts w:ascii="Arial" w:hAnsi="Arial" w:cs="Arial"/>
                <w:b/>
                <w:bCs/>
                <w:sz w:val="20"/>
                <w:szCs w:val="20"/>
              </w:rPr>
              <w:t>од</w:t>
            </w:r>
            <w:proofErr w:type="spellEnd"/>
            <w:r w:rsidRPr="004F5903">
              <w:rPr>
                <w:rFonts w:ascii="Arial" w:hAnsi="Arial" w:cs="Arial"/>
                <w:b/>
                <w:bCs/>
                <w:sz w:val="20"/>
                <w:szCs w:val="20"/>
              </w:rPr>
              <w:t xml:space="preserve"> </w:t>
            </w:r>
            <w:proofErr w:type="spellStart"/>
            <w:r w:rsidRPr="004F5903">
              <w:rPr>
                <w:rFonts w:ascii="Arial" w:hAnsi="Arial" w:cs="Arial"/>
                <w:b/>
                <w:bCs/>
                <w:sz w:val="20"/>
                <w:szCs w:val="20"/>
              </w:rPr>
              <w:t>други</w:t>
            </w:r>
            <w:proofErr w:type="spellEnd"/>
            <w:r w:rsidRPr="004F5903">
              <w:rPr>
                <w:rFonts w:ascii="Arial" w:hAnsi="Arial" w:cs="Arial"/>
                <w:b/>
                <w:bCs/>
                <w:sz w:val="20"/>
                <w:szCs w:val="20"/>
              </w:rPr>
              <w:t xml:space="preserve"> </w:t>
            </w:r>
            <w:proofErr w:type="spellStart"/>
            <w:r w:rsidRPr="004F5903">
              <w:rPr>
                <w:rFonts w:ascii="Arial" w:hAnsi="Arial" w:cs="Arial"/>
                <w:b/>
                <w:bCs/>
                <w:sz w:val="20"/>
                <w:szCs w:val="20"/>
              </w:rPr>
              <w:t>државни</w:t>
            </w:r>
            <w:proofErr w:type="spellEnd"/>
            <w:r w:rsidRPr="004F5903">
              <w:rPr>
                <w:rFonts w:ascii="Arial" w:hAnsi="Arial" w:cs="Arial"/>
                <w:b/>
                <w:bCs/>
                <w:sz w:val="20"/>
                <w:szCs w:val="20"/>
              </w:rPr>
              <w:t xml:space="preserve"> и </w:t>
            </w:r>
            <w:proofErr w:type="spellStart"/>
            <w:r w:rsidRPr="004F5903">
              <w:rPr>
                <w:rFonts w:ascii="Arial" w:hAnsi="Arial" w:cs="Arial"/>
                <w:b/>
                <w:bCs/>
                <w:sz w:val="20"/>
                <w:szCs w:val="20"/>
              </w:rPr>
              <w:t>приватни</w:t>
            </w:r>
            <w:proofErr w:type="spellEnd"/>
            <w:r w:rsidRPr="004F5903">
              <w:rPr>
                <w:rFonts w:ascii="Arial" w:hAnsi="Arial" w:cs="Arial"/>
                <w:b/>
                <w:bCs/>
                <w:sz w:val="20"/>
                <w:szCs w:val="20"/>
              </w:rPr>
              <w:t xml:space="preserve"> </w:t>
            </w:r>
            <w:proofErr w:type="spellStart"/>
            <w:r w:rsidRPr="004F5903">
              <w:rPr>
                <w:rFonts w:ascii="Arial" w:hAnsi="Arial" w:cs="Arial"/>
                <w:b/>
                <w:bCs/>
                <w:sz w:val="20"/>
                <w:szCs w:val="20"/>
              </w:rPr>
              <w:t>субјекти</w:t>
            </w:r>
            <w:proofErr w:type="spellEnd"/>
          </w:p>
        </w:tc>
        <w:tc>
          <w:tcPr>
            <w:tcW w:w="929" w:type="pct"/>
          </w:tcPr>
          <w:p w14:paraId="340C9FB9" w14:textId="77777777" w:rsidR="007B72C3" w:rsidRPr="00DE5B11" w:rsidRDefault="007B72C3" w:rsidP="007B72C3">
            <w:pPr>
              <w:jc w:val="both"/>
              <w:rPr>
                <w:rFonts w:ascii="Arial" w:hAnsi="Arial" w:cs="Arial"/>
                <w:sz w:val="20"/>
                <w:szCs w:val="20"/>
              </w:rPr>
            </w:pPr>
            <w:r w:rsidRPr="00DE5B11">
              <w:rPr>
                <w:rFonts w:ascii="Arial" w:hAnsi="Arial" w:cs="Arial"/>
                <w:sz w:val="20"/>
                <w:szCs w:val="20"/>
              </w:rPr>
              <w:t>150,00</w:t>
            </w:r>
          </w:p>
        </w:tc>
      </w:tr>
      <w:tr w:rsidR="007B72C3" w:rsidRPr="00DE5B11" w14:paraId="14EDFCB4" w14:textId="77777777" w:rsidTr="00075BD7">
        <w:tc>
          <w:tcPr>
            <w:tcW w:w="326" w:type="pct"/>
          </w:tcPr>
          <w:p w14:paraId="0E7131A3" w14:textId="2DA004DB" w:rsidR="007B72C3" w:rsidRPr="00DE5B11" w:rsidRDefault="00D71691" w:rsidP="007B72C3">
            <w:pPr>
              <w:jc w:val="center"/>
              <w:rPr>
                <w:rFonts w:ascii="Arial" w:hAnsi="Arial" w:cs="Arial"/>
                <w:sz w:val="20"/>
                <w:szCs w:val="20"/>
              </w:rPr>
            </w:pPr>
            <w:r>
              <w:rPr>
                <w:rFonts w:ascii="Arial" w:hAnsi="Arial" w:cs="Arial"/>
                <w:sz w:val="20"/>
                <w:szCs w:val="20"/>
                <w:lang w:val="mk-MK"/>
              </w:rPr>
              <w:t>1</w:t>
            </w:r>
            <w:r w:rsidR="00075BD7">
              <w:rPr>
                <w:rFonts w:ascii="Arial" w:hAnsi="Arial" w:cs="Arial"/>
                <w:sz w:val="20"/>
                <w:szCs w:val="20"/>
              </w:rPr>
              <w:t>2</w:t>
            </w:r>
          </w:p>
        </w:tc>
        <w:tc>
          <w:tcPr>
            <w:tcW w:w="3745" w:type="pct"/>
          </w:tcPr>
          <w:p w14:paraId="2789FEED" w14:textId="4EF4749A" w:rsidR="007B72C3" w:rsidRPr="00A1642E" w:rsidRDefault="007B72C3" w:rsidP="007B72C3">
            <w:pPr>
              <w:jc w:val="both"/>
              <w:rPr>
                <w:rFonts w:ascii="Arial" w:hAnsi="Arial" w:cs="Arial"/>
                <w:b/>
                <w:bCs/>
                <w:sz w:val="20"/>
                <w:szCs w:val="20"/>
                <w:lang w:val="mk-MK"/>
              </w:rPr>
            </w:pPr>
            <w:r w:rsidRPr="00A1642E">
              <w:rPr>
                <w:rFonts w:ascii="Arial" w:hAnsi="Arial" w:cs="Arial"/>
                <w:b/>
                <w:bCs/>
                <w:sz w:val="20"/>
                <w:szCs w:val="20"/>
                <w:lang w:val="mk-MK"/>
              </w:rPr>
              <w:t xml:space="preserve">Потврда за завршен прв, втор или трет циклус на студии и стекнат </w:t>
            </w:r>
            <w:r w:rsidR="00091808" w:rsidRPr="00A1642E">
              <w:rPr>
                <w:rFonts w:ascii="Arial" w:hAnsi="Arial" w:cs="Arial"/>
                <w:b/>
                <w:bCs/>
                <w:sz w:val="20"/>
                <w:szCs w:val="20"/>
                <w:lang w:val="mk-MK"/>
              </w:rPr>
              <w:t>академски</w:t>
            </w:r>
            <w:r w:rsidRPr="00A1642E">
              <w:rPr>
                <w:rFonts w:ascii="Arial" w:hAnsi="Arial" w:cs="Arial"/>
                <w:b/>
                <w:bCs/>
                <w:sz w:val="20"/>
                <w:szCs w:val="20"/>
                <w:lang w:val="mk-MK"/>
              </w:rPr>
              <w:t>/стручен назив</w:t>
            </w:r>
          </w:p>
        </w:tc>
        <w:tc>
          <w:tcPr>
            <w:tcW w:w="929" w:type="pct"/>
          </w:tcPr>
          <w:p w14:paraId="7405933A" w14:textId="5DC003EE" w:rsidR="007B72C3" w:rsidRPr="00DE5B11" w:rsidRDefault="007B72C3" w:rsidP="007B72C3">
            <w:pPr>
              <w:jc w:val="both"/>
              <w:rPr>
                <w:rFonts w:ascii="Arial" w:hAnsi="Arial" w:cs="Arial"/>
                <w:sz w:val="20"/>
                <w:szCs w:val="20"/>
              </w:rPr>
            </w:pPr>
            <w:r>
              <w:rPr>
                <w:rFonts w:ascii="Arial" w:hAnsi="Arial" w:cs="Arial"/>
                <w:sz w:val="20"/>
                <w:szCs w:val="20"/>
              </w:rPr>
              <w:t>200,00</w:t>
            </w:r>
          </w:p>
        </w:tc>
      </w:tr>
      <w:tr w:rsidR="00091808" w:rsidRPr="00DE5B11" w14:paraId="0289B17E" w14:textId="77777777" w:rsidTr="00075BD7">
        <w:tc>
          <w:tcPr>
            <w:tcW w:w="326" w:type="pct"/>
          </w:tcPr>
          <w:p w14:paraId="4C118318" w14:textId="2C05EA66" w:rsidR="007B72C3" w:rsidRPr="00D71691" w:rsidRDefault="00D71691" w:rsidP="007B72C3">
            <w:pPr>
              <w:jc w:val="center"/>
              <w:rPr>
                <w:rFonts w:ascii="Arial" w:hAnsi="Arial" w:cs="Arial"/>
                <w:sz w:val="20"/>
                <w:szCs w:val="20"/>
                <w:lang w:val="mk-MK"/>
              </w:rPr>
            </w:pPr>
            <w:r>
              <w:rPr>
                <w:rFonts w:ascii="Arial" w:hAnsi="Arial" w:cs="Arial"/>
                <w:sz w:val="20"/>
                <w:szCs w:val="20"/>
                <w:lang w:val="mk-MK"/>
              </w:rPr>
              <w:t>13</w:t>
            </w:r>
          </w:p>
        </w:tc>
        <w:tc>
          <w:tcPr>
            <w:tcW w:w="3745" w:type="pct"/>
          </w:tcPr>
          <w:p w14:paraId="56DEFB9F" w14:textId="1993CB8C" w:rsidR="007B72C3" w:rsidRPr="00A1642E" w:rsidRDefault="007B72C3" w:rsidP="007B72C3">
            <w:pPr>
              <w:jc w:val="both"/>
              <w:rPr>
                <w:rFonts w:ascii="Arial" w:hAnsi="Arial" w:cs="Arial"/>
                <w:b/>
                <w:bCs/>
                <w:sz w:val="20"/>
                <w:szCs w:val="20"/>
                <w:lang w:val="mk-MK"/>
              </w:rPr>
            </w:pPr>
            <w:proofErr w:type="spellStart"/>
            <w:r w:rsidRPr="00A1642E">
              <w:rPr>
                <w:rFonts w:ascii="Arial" w:hAnsi="Arial" w:cs="Arial"/>
                <w:b/>
                <w:bCs/>
                <w:sz w:val="20"/>
                <w:szCs w:val="20"/>
              </w:rPr>
              <w:t>Издавање</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на</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водич</w:t>
            </w:r>
            <w:proofErr w:type="spellEnd"/>
            <w:r w:rsidR="00091808" w:rsidRPr="00A1642E">
              <w:rPr>
                <w:rFonts w:ascii="Arial" w:hAnsi="Arial" w:cs="Arial"/>
                <w:b/>
                <w:bCs/>
                <w:sz w:val="20"/>
                <w:szCs w:val="20"/>
              </w:rPr>
              <w:t>/</w:t>
            </w:r>
            <w:r w:rsidRPr="00A1642E">
              <w:rPr>
                <w:rFonts w:ascii="Arial" w:hAnsi="Arial" w:cs="Arial"/>
                <w:b/>
                <w:bCs/>
                <w:sz w:val="20"/>
                <w:szCs w:val="20"/>
                <w:lang w:val="mk-MK"/>
              </w:rPr>
              <w:t>студиска програма за прв, втор или трет циклус на студии</w:t>
            </w:r>
          </w:p>
        </w:tc>
        <w:tc>
          <w:tcPr>
            <w:tcW w:w="929" w:type="pct"/>
          </w:tcPr>
          <w:p w14:paraId="4367DCAD" w14:textId="284A808C" w:rsidR="007B72C3" w:rsidRPr="00DE5B11" w:rsidRDefault="001D0C72" w:rsidP="007B72C3">
            <w:pPr>
              <w:jc w:val="both"/>
              <w:rPr>
                <w:rFonts w:ascii="Arial" w:hAnsi="Arial" w:cs="Arial"/>
                <w:sz w:val="20"/>
                <w:szCs w:val="20"/>
              </w:rPr>
            </w:pPr>
            <w:r>
              <w:rPr>
                <w:rFonts w:ascii="Arial" w:hAnsi="Arial" w:cs="Arial"/>
                <w:sz w:val="20"/>
                <w:szCs w:val="20"/>
                <w:lang w:val="mk-MK"/>
              </w:rPr>
              <w:t>10</w:t>
            </w:r>
            <w:r w:rsidR="007B72C3" w:rsidRPr="00DE5B11">
              <w:rPr>
                <w:rFonts w:ascii="Arial" w:hAnsi="Arial" w:cs="Arial"/>
                <w:sz w:val="20"/>
                <w:szCs w:val="20"/>
              </w:rPr>
              <w:t>00,00</w:t>
            </w:r>
          </w:p>
        </w:tc>
      </w:tr>
      <w:tr w:rsidR="00091808" w:rsidRPr="00DE5B11" w14:paraId="610902C7" w14:textId="77777777" w:rsidTr="00075BD7">
        <w:tc>
          <w:tcPr>
            <w:tcW w:w="326" w:type="pct"/>
          </w:tcPr>
          <w:p w14:paraId="776ADDAD" w14:textId="052E7AC8" w:rsidR="007B72C3" w:rsidRPr="00D71691" w:rsidRDefault="00D71691" w:rsidP="007B72C3">
            <w:pPr>
              <w:jc w:val="center"/>
              <w:rPr>
                <w:rFonts w:ascii="Arial" w:hAnsi="Arial" w:cs="Arial"/>
                <w:sz w:val="20"/>
                <w:szCs w:val="20"/>
                <w:lang w:val="mk-MK"/>
              </w:rPr>
            </w:pPr>
            <w:r>
              <w:rPr>
                <w:rFonts w:ascii="Arial" w:hAnsi="Arial" w:cs="Arial"/>
                <w:sz w:val="20"/>
                <w:szCs w:val="20"/>
                <w:lang w:val="mk-MK"/>
              </w:rPr>
              <w:t>14</w:t>
            </w:r>
          </w:p>
        </w:tc>
        <w:tc>
          <w:tcPr>
            <w:tcW w:w="3745" w:type="pct"/>
          </w:tcPr>
          <w:p w14:paraId="59C72AD0" w14:textId="77777777" w:rsidR="007B72C3" w:rsidRPr="00A1642E" w:rsidRDefault="007B72C3" w:rsidP="007B72C3">
            <w:pPr>
              <w:jc w:val="both"/>
              <w:rPr>
                <w:rFonts w:ascii="Arial" w:hAnsi="Arial" w:cs="Arial"/>
                <w:b/>
                <w:bCs/>
                <w:sz w:val="20"/>
                <w:szCs w:val="20"/>
              </w:rPr>
            </w:pPr>
            <w:proofErr w:type="spellStart"/>
            <w:r w:rsidRPr="00A1642E">
              <w:rPr>
                <w:rFonts w:ascii="Arial" w:hAnsi="Arial" w:cs="Arial"/>
                <w:b/>
                <w:bCs/>
                <w:sz w:val="20"/>
                <w:szCs w:val="20"/>
              </w:rPr>
              <w:t>Издавање</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на</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извадок</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од</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наставна</w:t>
            </w:r>
            <w:proofErr w:type="spellEnd"/>
            <w:r w:rsidRPr="00A1642E">
              <w:rPr>
                <w:rFonts w:ascii="Arial" w:hAnsi="Arial" w:cs="Arial"/>
                <w:b/>
                <w:bCs/>
                <w:sz w:val="20"/>
                <w:szCs w:val="20"/>
              </w:rPr>
              <w:t xml:space="preserve"> </w:t>
            </w:r>
            <w:proofErr w:type="spellStart"/>
            <w:r w:rsidRPr="00A1642E">
              <w:rPr>
                <w:rFonts w:ascii="Arial" w:hAnsi="Arial" w:cs="Arial"/>
                <w:b/>
                <w:bCs/>
                <w:sz w:val="20"/>
                <w:szCs w:val="20"/>
              </w:rPr>
              <w:t>програма</w:t>
            </w:r>
            <w:proofErr w:type="spellEnd"/>
          </w:p>
        </w:tc>
        <w:tc>
          <w:tcPr>
            <w:tcW w:w="929" w:type="pct"/>
          </w:tcPr>
          <w:p w14:paraId="48C24CCC" w14:textId="77777777" w:rsidR="007B72C3" w:rsidRPr="00DE5B11" w:rsidRDefault="007B72C3" w:rsidP="007B72C3">
            <w:pPr>
              <w:jc w:val="both"/>
              <w:rPr>
                <w:rFonts w:ascii="Arial" w:hAnsi="Arial" w:cs="Arial"/>
                <w:sz w:val="20"/>
                <w:szCs w:val="20"/>
              </w:rPr>
            </w:pPr>
            <w:r w:rsidRPr="00DE5B11">
              <w:rPr>
                <w:rFonts w:ascii="Arial" w:hAnsi="Arial" w:cs="Arial"/>
                <w:sz w:val="20"/>
                <w:szCs w:val="20"/>
              </w:rPr>
              <w:t>300,00</w:t>
            </w:r>
          </w:p>
        </w:tc>
      </w:tr>
    </w:tbl>
    <w:p w14:paraId="63867EB5" w14:textId="2BFB9505" w:rsidR="00A84DD0" w:rsidRDefault="00A84DD0" w:rsidP="00A84DD0">
      <w:pPr>
        <w:pStyle w:val="NoSpacing"/>
        <w:rPr>
          <w:rFonts w:ascii="Arial" w:hAnsi="Arial" w:cs="Arial"/>
        </w:rPr>
      </w:pPr>
    </w:p>
    <w:p w14:paraId="64291C3D" w14:textId="77777777" w:rsidR="009224DD" w:rsidRPr="009224DD" w:rsidRDefault="009224DD" w:rsidP="00A84DD0">
      <w:pPr>
        <w:pStyle w:val="NoSpacing"/>
        <w:rPr>
          <w:rFonts w:ascii="Arial" w:hAnsi="Arial" w:cs="Arial"/>
        </w:rPr>
      </w:pPr>
    </w:p>
    <w:p w14:paraId="6D909ACF" w14:textId="72C93099" w:rsidR="00BA38DB" w:rsidRDefault="002E1E73" w:rsidP="00A84DD0">
      <w:pPr>
        <w:pStyle w:val="NoSpacing"/>
        <w:rPr>
          <w:rFonts w:ascii="Arial" w:hAnsi="Arial" w:cs="Arial"/>
          <w:lang w:val="en-US"/>
        </w:rPr>
      </w:pPr>
      <w:r>
        <w:rPr>
          <w:rFonts w:ascii="Arial" w:hAnsi="Arial" w:cs="Arial"/>
          <w:lang w:val="en-US"/>
        </w:rPr>
        <w:tab/>
        <w:t>_______________________</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___________________________</w:t>
      </w:r>
    </w:p>
    <w:p w14:paraId="25DF879B" w14:textId="5433ECD2" w:rsidR="002E1E73" w:rsidRPr="002E1E73" w:rsidRDefault="002E1E73" w:rsidP="00A84DD0">
      <w:pPr>
        <w:pStyle w:val="NoSpacing"/>
        <w:rPr>
          <w:rFonts w:ascii="Arial" w:hAnsi="Arial" w:cs="Arial"/>
        </w:rPr>
      </w:pPr>
      <w:r>
        <w:rPr>
          <w:rFonts w:ascii="Arial" w:hAnsi="Arial" w:cs="Arial"/>
          <w:lang w:val="en-US"/>
        </w:rPr>
        <w:tab/>
      </w:r>
      <w:r>
        <w:rPr>
          <w:rFonts w:ascii="Arial" w:hAnsi="Arial" w:cs="Arial"/>
          <w:lang w:val="en-US"/>
        </w:rPr>
        <w:tab/>
        <w:t xml:space="preserve">      </w:t>
      </w:r>
      <w:r>
        <w:rPr>
          <w:rFonts w:ascii="Arial" w:hAnsi="Arial" w:cs="Arial"/>
        </w:rPr>
        <w:t>дата</w:t>
      </w:r>
      <w:r>
        <w:rPr>
          <w:rFonts w:ascii="Arial" w:hAnsi="Arial" w:cs="Arial"/>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r>
        <w:rPr>
          <w:rFonts w:ascii="Arial" w:hAnsi="Arial" w:cs="Arial"/>
        </w:rPr>
        <w:t>потпис</w:t>
      </w:r>
    </w:p>
    <w:p w14:paraId="0EC3C096" w14:textId="77777777" w:rsidR="00796E57" w:rsidRDefault="00796E57" w:rsidP="00403B08">
      <w:pPr>
        <w:spacing w:after="0"/>
        <w:rPr>
          <w:rFonts w:ascii="Arial" w:hAnsi="Arial" w:cs="Arial"/>
          <w:b/>
          <w:lang w:val="en-US"/>
        </w:rPr>
      </w:pPr>
    </w:p>
    <w:p w14:paraId="06BFED5F" w14:textId="02C237E6" w:rsidR="00796E57" w:rsidRDefault="00D23C5C" w:rsidP="00403B08">
      <w:pPr>
        <w:spacing w:after="0"/>
        <w:rPr>
          <w:rFonts w:ascii="Arial" w:hAnsi="Arial" w:cs="Arial"/>
          <w:b/>
          <w:lang w:val="en-US"/>
        </w:rPr>
      </w:pPr>
      <w:r>
        <w:rPr>
          <w:rFonts w:ascii="Arial" w:hAnsi="Arial" w:cs="Arial"/>
          <w:b/>
        </w:rPr>
        <w:t>Контакт податоци</w:t>
      </w:r>
      <w:r>
        <w:rPr>
          <w:rFonts w:ascii="Arial" w:hAnsi="Arial" w:cs="Arial"/>
          <w:b/>
          <w:lang w:val="en-US"/>
        </w:rPr>
        <w:t>:</w:t>
      </w:r>
    </w:p>
    <w:p w14:paraId="6FE72128" w14:textId="77777777" w:rsidR="00D23C5C" w:rsidRDefault="00D23C5C" w:rsidP="00403B08">
      <w:pPr>
        <w:spacing w:after="0"/>
        <w:rPr>
          <w:rFonts w:ascii="Arial" w:hAnsi="Arial" w:cs="Arial"/>
          <w:b/>
          <w:lang w:val="en-US"/>
        </w:rPr>
      </w:pPr>
    </w:p>
    <w:p w14:paraId="10EFFAFD" w14:textId="6E03547C" w:rsidR="00D23C5C" w:rsidRDefault="00D23C5C" w:rsidP="00403B08">
      <w:pPr>
        <w:spacing w:after="0"/>
        <w:rPr>
          <w:rFonts w:ascii="Arial" w:hAnsi="Arial" w:cs="Arial"/>
          <w:lang w:val="en-US"/>
        </w:rPr>
      </w:pPr>
      <w:r w:rsidRPr="00D23C5C">
        <w:rPr>
          <w:rFonts w:ascii="Arial" w:hAnsi="Arial" w:cs="Arial"/>
        </w:rPr>
        <w:t>Тел</w:t>
      </w:r>
      <w:r w:rsidRPr="00D23C5C">
        <w:rPr>
          <w:rFonts w:ascii="Arial" w:hAnsi="Arial" w:cs="Arial"/>
          <w:lang w:val="en-US"/>
        </w:rPr>
        <w:t>: ______________________</w:t>
      </w:r>
    </w:p>
    <w:p w14:paraId="10CD0433" w14:textId="77777777" w:rsidR="00D23C5C" w:rsidRDefault="00D23C5C" w:rsidP="00403B08">
      <w:pPr>
        <w:spacing w:after="0"/>
        <w:rPr>
          <w:rFonts w:ascii="Arial" w:hAnsi="Arial" w:cs="Arial"/>
          <w:lang w:val="en-US"/>
        </w:rPr>
      </w:pPr>
    </w:p>
    <w:p w14:paraId="470B2D78" w14:textId="69156AAA" w:rsidR="00796E57" w:rsidRDefault="00D23C5C" w:rsidP="00403B08">
      <w:pPr>
        <w:spacing w:after="0"/>
        <w:rPr>
          <w:rFonts w:ascii="Arial" w:hAnsi="Arial" w:cs="Arial"/>
          <w:b/>
          <w:lang w:val="en-US"/>
        </w:rPr>
      </w:pPr>
      <w:proofErr w:type="gramStart"/>
      <w:r>
        <w:rPr>
          <w:rFonts w:ascii="Arial" w:hAnsi="Arial" w:cs="Arial"/>
          <w:lang w:val="en-US"/>
        </w:rPr>
        <w:t>e-mail</w:t>
      </w:r>
      <w:proofErr w:type="gramEnd"/>
      <w:r>
        <w:rPr>
          <w:rFonts w:ascii="Arial" w:hAnsi="Arial" w:cs="Arial"/>
          <w:lang w:val="en-US"/>
        </w:rPr>
        <w:t>: _______________________________</w:t>
      </w:r>
    </w:p>
    <w:p w14:paraId="032B4C5A" w14:textId="77777777" w:rsidR="00796E57" w:rsidRPr="00D25415" w:rsidRDefault="00796E57" w:rsidP="00403B08">
      <w:pPr>
        <w:spacing w:after="0"/>
        <w:rPr>
          <w:rFonts w:ascii="Arial" w:hAnsi="Arial" w:cs="Arial"/>
          <w:b/>
        </w:rPr>
      </w:pPr>
    </w:p>
    <w:p w14:paraId="14411EBE" w14:textId="77777777" w:rsidR="00D25415" w:rsidRDefault="00D25415" w:rsidP="00D25415">
      <w:pPr>
        <w:spacing w:after="0"/>
        <w:rPr>
          <w:rFonts w:ascii="SkolaSerifOffc" w:hAnsi="SkolaSerifOffc"/>
          <w:sz w:val="20"/>
        </w:rPr>
      </w:pPr>
      <w:r>
        <w:rPr>
          <w:rFonts w:ascii="SkolaSerifOffc" w:hAnsi="SkolaSerifOffc"/>
          <w:sz w:val="20"/>
        </w:rPr>
        <w:t>Молбата треба да биде таксирана со 50,00 ден. _____________________________</w:t>
      </w:r>
    </w:p>
    <w:p w14:paraId="2B3B2537" w14:textId="71D52AD1" w:rsidR="00D25415" w:rsidRPr="00D25415" w:rsidRDefault="00D25415" w:rsidP="00D25415">
      <w:pPr>
        <w:spacing w:after="0"/>
        <w:rPr>
          <w:rFonts w:ascii="SkolaSerifOffc" w:hAnsi="SkolaSerifOffc"/>
          <w:sz w:val="20"/>
        </w:rPr>
      </w:pPr>
      <w:r>
        <w:rPr>
          <w:rFonts w:ascii="SkolaSerifOffc" w:hAnsi="SkolaSerifOffc"/>
          <w:i/>
          <w:sz w:val="20"/>
        </w:rPr>
        <w:t xml:space="preserve">                                                                                      </w:t>
      </w:r>
      <w:r>
        <w:rPr>
          <w:rFonts w:ascii="SkolaSerifOffc" w:hAnsi="SkolaSerifOffc"/>
          <w:i/>
          <w:sz w:val="18"/>
        </w:rPr>
        <w:t>(број за платена административна такса)</w:t>
      </w:r>
    </w:p>
    <w:p w14:paraId="6132AFA0" w14:textId="77777777" w:rsidR="00796E57" w:rsidRDefault="00796E57" w:rsidP="00403B08">
      <w:pPr>
        <w:spacing w:after="0"/>
        <w:rPr>
          <w:rFonts w:ascii="Arial" w:hAnsi="Arial" w:cs="Arial"/>
          <w:b/>
        </w:rPr>
      </w:pPr>
    </w:p>
    <w:p w14:paraId="70887379" w14:textId="77777777" w:rsidR="00796E57" w:rsidRDefault="00796E57" w:rsidP="00403B08">
      <w:pPr>
        <w:spacing w:after="0"/>
        <w:rPr>
          <w:rFonts w:ascii="Arial" w:hAnsi="Arial" w:cs="Arial"/>
          <w:b/>
        </w:rPr>
      </w:pPr>
    </w:p>
    <w:p w14:paraId="3DC2EDCE" w14:textId="77777777" w:rsidR="00796E57" w:rsidRDefault="00796E57" w:rsidP="00403B08">
      <w:pPr>
        <w:spacing w:after="0"/>
        <w:rPr>
          <w:rFonts w:ascii="Arial" w:hAnsi="Arial" w:cs="Arial"/>
          <w:b/>
        </w:rPr>
      </w:pPr>
    </w:p>
    <w:p w14:paraId="7A29D39F" w14:textId="77777777" w:rsidR="00796E57" w:rsidRDefault="00796E57" w:rsidP="00403B08">
      <w:pPr>
        <w:spacing w:after="0"/>
        <w:rPr>
          <w:rFonts w:ascii="Arial" w:hAnsi="Arial" w:cs="Arial"/>
          <w:b/>
        </w:rPr>
      </w:pPr>
    </w:p>
    <w:p w14:paraId="31A86829" w14:textId="77777777" w:rsidR="00796E57" w:rsidRDefault="00796E57" w:rsidP="00403B08">
      <w:pPr>
        <w:spacing w:after="0"/>
        <w:rPr>
          <w:rFonts w:ascii="Arial" w:hAnsi="Arial" w:cs="Arial"/>
          <w:b/>
        </w:rPr>
      </w:pPr>
    </w:p>
    <w:p w14:paraId="24B0A7DD" w14:textId="77777777" w:rsidR="00796E57" w:rsidRDefault="00796E57" w:rsidP="00403B08">
      <w:pPr>
        <w:spacing w:after="0"/>
        <w:rPr>
          <w:rFonts w:ascii="Arial" w:hAnsi="Arial" w:cs="Arial"/>
          <w:b/>
        </w:rPr>
      </w:pPr>
    </w:p>
    <w:p w14:paraId="2824A141" w14:textId="77777777" w:rsidR="00796E57" w:rsidRDefault="00796E57" w:rsidP="00403B08">
      <w:pPr>
        <w:spacing w:after="0"/>
        <w:rPr>
          <w:rFonts w:ascii="Arial" w:hAnsi="Arial" w:cs="Arial"/>
          <w:b/>
        </w:rPr>
      </w:pPr>
    </w:p>
    <w:p w14:paraId="204AF788" w14:textId="77777777" w:rsidR="00796E57" w:rsidRDefault="00796E57" w:rsidP="00403B08">
      <w:pPr>
        <w:spacing w:after="0"/>
        <w:rPr>
          <w:rFonts w:ascii="Arial" w:hAnsi="Arial" w:cs="Arial"/>
          <w:b/>
        </w:rPr>
      </w:pPr>
    </w:p>
    <w:p w14:paraId="7706E9BB" w14:textId="77777777" w:rsidR="00796E57" w:rsidRDefault="00796E57" w:rsidP="00403B08">
      <w:pPr>
        <w:spacing w:after="0"/>
        <w:rPr>
          <w:rFonts w:ascii="Arial" w:hAnsi="Arial" w:cs="Arial"/>
          <w:b/>
        </w:rPr>
      </w:pPr>
    </w:p>
    <w:p w14:paraId="5F419628" w14:textId="77777777" w:rsidR="00796E57" w:rsidRDefault="00796E57" w:rsidP="00403B08">
      <w:pPr>
        <w:spacing w:after="0"/>
        <w:rPr>
          <w:rFonts w:ascii="Arial" w:hAnsi="Arial" w:cs="Arial"/>
          <w:b/>
        </w:rPr>
      </w:pPr>
    </w:p>
    <w:p w14:paraId="042125FC" w14:textId="77777777" w:rsidR="00403B08" w:rsidRPr="00403B08" w:rsidRDefault="00403B08" w:rsidP="00403B08">
      <w:pPr>
        <w:spacing w:after="0"/>
        <w:rPr>
          <w:rFonts w:ascii="Arial" w:hAnsi="Arial" w:cs="Arial"/>
          <w:b/>
        </w:rPr>
      </w:pPr>
      <w:r w:rsidRPr="00403B08">
        <w:rPr>
          <w:rFonts w:ascii="Arial" w:hAnsi="Arial" w:cs="Arial"/>
          <w:b/>
        </w:rPr>
        <w:t>КОН БАРАЊЕТО СЕ ДОСТАВУВААТ СЛЕДНИТЕ ДОКАЗИ:</w:t>
      </w:r>
    </w:p>
    <w:p w14:paraId="528D5F75" w14:textId="04D09C8E" w:rsidR="00403B08" w:rsidRPr="0058427D" w:rsidRDefault="00796E57" w:rsidP="00403B08">
      <w:pPr>
        <w:spacing w:after="0"/>
        <w:jc w:val="both"/>
        <w:rPr>
          <w:rFonts w:ascii="Arial" w:hAnsi="Arial" w:cs="Arial"/>
          <w:sz w:val="21"/>
          <w:szCs w:val="21"/>
        </w:rPr>
      </w:pPr>
      <w:r>
        <w:rPr>
          <w:rFonts w:ascii="Arial" w:hAnsi="Arial" w:cs="Arial"/>
          <w:b/>
          <w:sz w:val="21"/>
          <w:szCs w:val="21"/>
        </w:rPr>
        <w:t>Точка 1</w:t>
      </w:r>
      <w:r w:rsidR="00403B08" w:rsidRPr="0058427D">
        <w:rPr>
          <w:rFonts w:ascii="Arial" w:hAnsi="Arial" w:cs="Arial"/>
          <w:b/>
          <w:sz w:val="21"/>
          <w:szCs w:val="21"/>
        </w:rPr>
        <w:t>.1.</w:t>
      </w:r>
      <w:r w:rsidR="00403B08" w:rsidRPr="0058427D">
        <w:rPr>
          <w:rFonts w:ascii="Arial" w:hAnsi="Arial" w:cs="Arial"/>
          <w:sz w:val="21"/>
          <w:szCs w:val="21"/>
        </w:rPr>
        <w:t xml:space="preserve"> – 1. Копија од индекс; 2. Уверение за положени испити на студиската програма 3. Превод на уверение за положени испити на студиската програма 4. Решение за признавање на дел од високообразовна квалификација издадено од Министерство за образование и наука. 5. Студиска програма со методски единици на која студентот во моментот е запишан, односно се испишува со заверка од Факултетот, 6. Превод на студиска програма со методски единици на која студентот во моментот е запишан, </w:t>
      </w:r>
      <w:r w:rsidR="0096766C" w:rsidRPr="0058427D">
        <w:rPr>
          <w:rFonts w:ascii="Arial" w:hAnsi="Arial" w:cs="Arial"/>
          <w:sz w:val="21"/>
          <w:szCs w:val="21"/>
          <w:lang w:val="en-US"/>
        </w:rPr>
        <w:t xml:space="preserve">7. </w:t>
      </w:r>
      <w:r w:rsidR="0096766C" w:rsidRPr="0058427D">
        <w:rPr>
          <w:rFonts w:ascii="Arial" w:hAnsi="Arial" w:cs="Arial"/>
          <w:sz w:val="21"/>
          <w:szCs w:val="21"/>
        </w:rPr>
        <w:t xml:space="preserve">Решение за признавање на средно образование стекнато во странство  (нострификација) издадена од МОН </w:t>
      </w:r>
      <w:r w:rsidR="00C73D8A" w:rsidRPr="0058427D">
        <w:rPr>
          <w:rFonts w:ascii="Arial" w:hAnsi="Arial" w:cs="Arial"/>
          <w:sz w:val="21"/>
          <w:szCs w:val="21"/>
          <w:lang w:val="en-US"/>
        </w:rPr>
        <w:t>8</w:t>
      </w:r>
      <w:r w:rsidR="00403B08" w:rsidRPr="0058427D">
        <w:rPr>
          <w:rFonts w:ascii="Arial" w:hAnsi="Arial" w:cs="Arial"/>
          <w:sz w:val="21"/>
          <w:szCs w:val="21"/>
        </w:rPr>
        <w:t xml:space="preserve">. Административна такса од 50,00 денари; </w:t>
      </w:r>
      <w:r w:rsidR="00C73D8A" w:rsidRPr="0058427D">
        <w:rPr>
          <w:rFonts w:ascii="Arial" w:hAnsi="Arial" w:cs="Arial"/>
          <w:sz w:val="21"/>
          <w:szCs w:val="21"/>
          <w:lang w:val="en-US"/>
        </w:rPr>
        <w:t>9</w:t>
      </w:r>
      <w:r w:rsidR="00403B08" w:rsidRPr="0058427D">
        <w:rPr>
          <w:rFonts w:ascii="Arial" w:hAnsi="Arial" w:cs="Arial"/>
          <w:sz w:val="21"/>
          <w:szCs w:val="21"/>
        </w:rPr>
        <w:t>. Платена цена на услугата</w:t>
      </w:r>
    </w:p>
    <w:p w14:paraId="1493E51F" w14:textId="3F9E81CB" w:rsidR="00403B08" w:rsidRPr="0058427D" w:rsidRDefault="00796E57" w:rsidP="00403B08">
      <w:pPr>
        <w:spacing w:after="0"/>
        <w:jc w:val="both"/>
        <w:rPr>
          <w:rFonts w:ascii="Arial" w:hAnsi="Arial" w:cs="Arial"/>
          <w:sz w:val="21"/>
          <w:szCs w:val="21"/>
        </w:rPr>
      </w:pPr>
      <w:r>
        <w:rPr>
          <w:rFonts w:ascii="Arial" w:hAnsi="Arial" w:cs="Arial"/>
          <w:b/>
          <w:sz w:val="21"/>
          <w:szCs w:val="21"/>
        </w:rPr>
        <w:t>Точка 1</w:t>
      </w:r>
      <w:r w:rsidR="00403B08" w:rsidRPr="0058427D">
        <w:rPr>
          <w:rFonts w:ascii="Arial" w:hAnsi="Arial" w:cs="Arial"/>
          <w:b/>
          <w:sz w:val="21"/>
          <w:szCs w:val="21"/>
        </w:rPr>
        <w:t>.2</w:t>
      </w:r>
      <w:r>
        <w:rPr>
          <w:rFonts w:ascii="Arial" w:hAnsi="Arial" w:cs="Arial"/>
          <w:sz w:val="21"/>
          <w:szCs w:val="21"/>
        </w:rPr>
        <w:t>. - Документите од точка 1</w:t>
      </w:r>
      <w:r w:rsidR="00403B08" w:rsidRPr="0058427D">
        <w:rPr>
          <w:rFonts w:ascii="Arial" w:hAnsi="Arial" w:cs="Arial"/>
          <w:sz w:val="21"/>
          <w:szCs w:val="21"/>
        </w:rPr>
        <w:t>.1</w:t>
      </w:r>
      <w:r>
        <w:rPr>
          <w:rFonts w:ascii="Arial" w:hAnsi="Arial" w:cs="Arial"/>
          <w:sz w:val="21"/>
          <w:szCs w:val="21"/>
        </w:rPr>
        <w:t>.</w:t>
      </w:r>
      <w:r w:rsidR="00403B08" w:rsidRPr="0058427D">
        <w:rPr>
          <w:rFonts w:ascii="Arial" w:hAnsi="Arial" w:cs="Arial"/>
          <w:sz w:val="21"/>
          <w:szCs w:val="21"/>
        </w:rPr>
        <w:t xml:space="preserve"> и Документ за упис на студиската програма издаден од Ректоратот </w:t>
      </w:r>
    </w:p>
    <w:p w14:paraId="08C99308" w14:textId="088DFAE3" w:rsidR="00403B08" w:rsidRPr="0058427D" w:rsidRDefault="00796E57" w:rsidP="00403B08">
      <w:pPr>
        <w:spacing w:after="0"/>
        <w:jc w:val="both"/>
        <w:rPr>
          <w:rFonts w:ascii="Arial" w:hAnsi="Arial" w:cs="Arial"/>
          <w:sz w:val="21"/>
          <w:szCs w:val="21"/>
        </w:rPr>
      </w:pPr>
      <w:r>
        <w:rPr>
          <w:rFonts w:ascii="Arial" w:hAnsi="Arial" w:cs="Arial"/>
          <w:b/>
          <w:sz w:val="21"/>
          <w:szCs w:val="21"/>
        </w:rPr>
        <w:t>Точка 2</w:t>
      </w:r>
      <w:r w:rsidR="00403B08" w:rsidRPr="0058427D">
        <w:rPr>
          <w:rFonts w:ascii="Arial" w:hAnsi="Arial" w:cs="Arial"/>
          <w:b/>
          <w:sz w:val="21"/>
          <w:szCs w:val="21"/>
        </w:rPr>
        <w:t>.1</w:t>
      </w:r>
      <w:r w:rsidR="00403B08" w:rsidRPr="0058427D">
        <w:rPr>
          <w:rFonts w:ascii="Arial" w:hAnsi="Arial" w:cs="Arial"/>
          <w:sz w:val="21"/>
          <w:szCs w:val="21"/>
        </w:rPr>
        <w:t>. - 1. Уверение за дипломирање; 2. Студиска програма со методски единици по која студентот ги завршил студиите со заверка од Факултетот; 3. Административна такса од 50,00 денари; 4. Платена цена на услугата</w:t>
      </w:r>
      <w:r w:rsidR="0096766C" w:rsidRPr="0058427D">
        <w:rPr>
          <w:rFonts w:ascii="Arial" w:hAnsi="Arial" w:cs="Arial"/>
          <w:sz w:val="21"/>
          <w:szCs w:val="21"/>
        </w:rPr>
        <w:t xml:space="preserve"> </w:t>
      </w:r>
    </w:p>
    <w:p w14:paraId="381A594C" w14:textId="083A3DA5" w:rsidR="00403B08" w:rsidRPr="0058427D" w:rsidRDefault="00796E57" w:rsidP="00403B08">
      <w:pPr>
        <w:spacing w:after="0"/>
        <w:jc w:val="both"/>
        <w:rPr>
          <w:rFonts w:ascii="Arial" w:hAnsi="Arial" w:cs="Arial"/>
          <w:sz w:val="21"/>
          <w:szCs w:val="21"/>
        </w:rPr>
      </w:pPr>
      <w:r>
        <w:rPr>
          <w:rFonts w:ascii="Arial" w:hAnsi="Arial" w:cs="Arial"/>
          <w:b/>
          <w:sz w:val="21"/>
          <w:szCs w:val="21"/>
        </w:rPr>
        <w:t>Точка 2</w:t>
      </w:r>
      <w:r w:rsidR="00403B08" w:rsidRPr="0058427D">
        <w:rPr>
          <w:rFonts w:ascii="Arial" w:hAnsi="Arial" w:cs="Arial"/>
          <w:b/>
          <w:sz w:val="21"/>
          <w:szCs w:val="21"/>
        </w:rPr>
        <w:t>.2</w:t>
      </w:r>
      <w:r w:rsidR="00403B08" w:rsidRPr="0058427D">
        <w:rPr>
          <w:rFonts w:ascii="Arial" w:hAnsi="Arial" w:cs="Arial"/>
          <w:sz w:val="21"/>
          <w:szCs w:val="21"/>
        </w:rPr>
        <w:t>. - 1. Уверение за дипломирање или уверение за положени испити на студиска програма; 2. Превод на уверението за дипломирање или за положени испити на студиската програма, 3.Решение за признавање на високообразовна квалификација стекната во странство  (нострификација) издадена од МОН, 4.Студиска програма со методски единици по која студентот ги завршил студиите со заверка од Факултетот, 5. Превод на студиска програма со методски единици по која студентот ги завршил студиите, 6. Административна такса од 50,00 денари; 7. Платена цена на услугата</w:t>
      </w:r>
    </w:p>
    <w:p w14:paraId="71766D6F" w14:textId="6C0C2159" w:rsidR="00403B08" w:rsidRPr="0058427D" w:rsidRDefault="00796E57" w:rsidP="00403B08">
      <w:pPr>
        <w:spacing w:after="0"/>
        <w:jc w:val="both"/>
        <w:rPr>
          <w:rFonts w:ascii="Arial" w:hAnsi="Arial" w:cs="Arial"/>
          <w:sz w:val="21"/>
          <w:szCs w:val="21"/>
        </w:rPr>
      </w:pPr>
      <w:r>
        <w:rPr>
          <w:rFonts w:ascii="Arial" w:hAnsi="Arial" w:cs="Arial"/>
          <w:b/>
          <w:sz w:val="21"/>
          <w:szCs w:val="21"/>
        </w:rPr>
        <w:t>Точка 3</w:t>
      </w:r>
      <w:r w:rsidR="00403B08" w:rsidRPr="0058427D">
        <w:rPr>
          <w:rFonts w:ascii="Arial" w:hAnsi="Arial" w:cs="Arial"/>
          <w:sz w:val="21"/>
          <w:szCs w:val="21"/>
        </w:rPr>
        <w:t>. – 1. Индекс, 2. Копија од исписница (доколку има), 3. Објава во Службен весник за изгубен/уништен документ (доколку нема исписница), 4. Административна такса од 50,00 денари; 5. Платена цена на услугата</w:t>
      </w:r>
    </w:p>
    <w:p w14:paraId="67511EC1" w14:textId="4BADF4FC" w:rsidR="00403B08" w:rsidRPr="0058427D" w:rsidRDefault="00796E57" w:rsidP="00403B08">
      <w:pPr>
        <w:spacing w:after="0"/>
        <w:jc w:val="both"/>
        <w:rPr>
          <w:rFonts w:ascii="Arial" w:hAnsi="Arial" w:cs="Arial"/>
          <w:sz w:val="21"/>
          <w:szCs w:val="21"/>
        </w:rPr>
      </w:pPr>
      <w:r>
        <w:rPr>
          <w:rFonts w:ascii="Arial" w:hAnsi="Arial" w:cs="Arial"/>
          <w:b/>
          <w:sz w:val="21"/>
          <w:szCs w:val="21"/>
        </w:rPr>
        <w:t>Точка 4</w:t>
      </w:r>
      <w:r w:rsidR="00403B08" w:rsidRPr="0058427D">
        <w:rPr>
          <w:rFonts w:ascii="Arial" w:hAnsi="Arial" w:cs="Arial"/>
          <w:b/>
          <w:sz w:val="21"/>
          <w:szCs w:val="21"/>
        </w:rPr>
        <w:t>.</w:t>
      </w:r>
      <w:r w:rsidR="00403B08" w:rsidRPr="0058427D">
        <w:rPr>
          <w:rFonts w:ascii="Arial" w:hAnsi="Arial" w:cs="Arial"/>
          <w:sz w:val="21"/>
          <w:szCs w:val="21"/>
        </w:rPr>
        <w:t xml:space="preserve"> - 1. Индекс, 2. Копија од исписница, 3. Административна такса од 50,00 денари 4. Платена цена на услугата </w:t>
      </w:r>
    </w:p>
    <w:p w14:paraId="71F6A990" w14:textId="65421DEA" w:rsidR="0058427D" w:rsidRPr="0058427D" w:rsidRDefault="00796E57" w:rsidP="0058427D">
      <w:pPr>
        <w:spacing w:after="0"/>
        <w:jc w:val="both"/>
        <w:rPr>
          <w:rFonts w:ascii="Arial" w:hAnsi="Arial" w:cs="Arial"/>
          <w:sz w:val="21"/>
          <w:szCs w:val="21"/>
          <w:lang w:val="en-US"/>
        </w:rPr>
      </w:pPr>
      <w:r>
        <w:rPr>
          <w:rFonts w:ascii="Arial" w:hAnsi="Arial" w:cs="Arial"/>
          <w:b/>
          <w:sz w:val="21"/>
          <w:szCs w:val="21"/>
        </w:rPr>
        <w:t>Точка 5, 6</w:t>
      </w:r>
      <w:r w:rsidR="0058427D" w:rsidRPr="0058427D">
        <w:rPr>
          <w:rFonts w:ascii="Arial" w:hAnsi="Arial" w:cs="Arial"/>
          <w:b/>
          <w:sz w:val="21"/>
          <w:szCs w:val="21"/>
        </w:rPr>
        <w:t xml:space="preserve"> - </w:t>
      </w:r>
      <w:r w:rsidR="0058427D" w:rsidRPr="0058427D">
        <w:rPr>
          <w:rFonts w:ascii="Arial" w:hAnsi="Arial" w:cs="Arial"/>
          <w:sz w:val="21"/>
          <w:szCs w:val="21"/>
        </w:rPr>
        <w:t xml:space="preserve">1. Индекс, </w:t>
      </w:r>
      <w:r w:rsidR="0058427D" w:rsidRPr="0058427D">
        <w:rPr>
          <w:rFonts w:ascii="Arial" w:hAnsi="Arial" w:cs="Arial"/>
          <w:sz w:val="21"/>
          <w:szCs w:val="21"/>
          <w:lang w:val="en-US"/>
        </w:rPr>
        <w:t>2</w:t>
      </w:r>
      <w:r w:rsidR="0058427D" w:rsidRPr="0058427D">
        <w:rPr>
          <w:rFonts w:ascii="Arial" w:hAnsi="Arial" w:cs="Arial"/>
          <w:sz w:val="21"/>
          <w:szCs w:val="21"/>
        </w:rPr>
        <w:t>. Платена цена на услугата</w:t>
      </w:r>
    </w:p>
    <w:p w14:paraId="10ABFEBB" w14:textId="6175C013" w:rsidR="00403B08" w:rsidRPr="0058427D" w:rsidRDefault="00796E57" w:rsidP="00403B08">
      <w:pPr>
        <w:spacing w:after="0"/>
        <w:jc w:val="both"/>
        <w:rPr>
          <w:rFonts w:ascii="Arial" w:hAnsi="Arial" w:cs="Arial"/>
          <w:sz w:val="21"/>
          <w:szCs w:val="21"/>
        </w:rPr>
      </w:pPr>
      <w:r>
        <w:rPr>
          <w:rFonts w:ascii="Arial" w:hAnsi="Arial" w:cs="Arial"/>
          <w:b/>
          <w:sz w:val="21"/>
          <w:szCs w:val="21"/>
        </w:rPr>
        <w:t>Точка 7,8,9</w:t>
      </w:r>
      <w:r w:rsidR="00403B08" w:rsidRPr="0058427D">
        <w:rPr>
          <w:rFonts w:ascii="Arial" w:hAnsi="Arial" w:cs="Arial"/>
          <w:b/>
          <w:sz w:val="21"/>
          <w:szCs w:val="21"/>
        </w:rPr>
        <w:t>.</w:t>
      </w:r>
      <w:r w:rsidR="00403B08" w:rsidRPr="0058427D">
        <w:rPr>
          <w:rFonts w:ascii="Arial" w:hAnsi="Arial" w:cs="Arial"/>
          <w:sz w:val="21"/>
          <w:szCs w:val="21"/>
        </w:rPr>
        <w:t xml:space="preserve"> 1. Индекс</w:t>
      </w:r>
      <w:r w:rsidR="00D71691">
        <w:rPr>
          <w:rFonts w:ascii="Arial" w:hAnsi="Arial" w:cs="Arial"/>
          <w:sz w:val="21"/>
          <w:szCs w:val="21"/>
        </w:rPr>
        <w:t>/стажантска книшка</w:t>
      </w:r>
      <w:r w:rsidR="00403B08" w:rsidRPr="0058427D">
        <w:rPr>
          <w:rFonts w:ascii="Arial" w:hAnsi="Arial" w:cs="Arial"/>
          <w:sz w:val="21"/>
          <w:szCs w:val="21"/>
        </w:rPr>
        <w:t xml:space="preserve"> 2.Платена цена на услугата 3. Административна такса од 50,00 денари 4. Објава во Службен весник за изгубен/уништен документ</w:t>
      </w:r>
    </w:p>
    <w:p w14:paraId="3157F944" w14:textId="21725410" w:rsidR="00403B08" w:rsidRPr="0058427D" w:rsidRDefault="00D71691" w:rsidP="00403B08">
      <w:pPr>
        <w:spacing w:after="0"/>
        <w:jc w:val="both"/>
        <w:rPr>
          <w:rFonts w:ascii="Arial" w:hAnsi="Arial" w:cs="Arial"/>
          <w:sz w:val="21"/>
          <w:szCs w:val="21"/>
        </w:rPr>
      </w:pPr>
      <w:r>
        <w:rPr>
          <w:rFonts w:ascii="Arial" w:hAnsi="Arial" w:cs="Arial"/>
          <w:b/>
          <w:sz w:val="21"/>
          <w:szCs w:val="21"/>
        </w:rPr>
        <w:t>Точка 10</w:t>
      </w:r>
      <w:r w:rsidR="00403B08" w:rsidRPr="0058427D">
        <w:rPr>
          <w:rFonts w:ascii="Arial" w:hAnsi="Arial" w:cs="Arial"/>
          <w:b/>
          <w:sz w:val="21"/>
          <w:szCs w:val="21"/>
        </w:rPr>
        <w:t>.</w:t>
      </w:r>
      <w:r w:rsidR="00403B08" w:rsidRPr="0058427D">
        <w:rPr>
          <w:rFonts w:ascii="Arial" w:hAnsi="Arial" w:cs="Arial"/>
          <w:sz w:val="21"/>
          <w:szCs w:val="21"/>
        </w:rPr>
        <w:t xml:space="preserve"> 1. Индекс, 2. Пријава за испит, 3. Платена цена на услугата</w:t>
      </w:r>
    </w:p>
    <w:p w14:paraId="6D889006" w14:textId="7D8D2999" w:rsidR="00403B08" w:rsidRDefault="00D71691" w:rsidP="00403B08">
      <w:pPr>
        <w:spacing w:after="0"/>
        <w:jc w:val="both"/>
        <w:rPr>
          <w:rFonts w:ascii="Arial" w:hAnsi="Arial" w:cs="Arial"/>
          <w:sz w:val="21"/>
          <w:szCs w:val="21"/>
        </w:rPr>
      </w:pPr>
      <w:r>
        <w:rPr>
          <w:rFonts w:ascii="Arial" w:hAnsi="Arial" w:cs="Arial"/>
          <w:b/>
          <w:sz w:val="21"/>
          <w:szCs w:val="21"/>
        </w:rPr>
        <w:t>Точка 1</w:t>
      </w:r>
      <w:r w:rsidR="00403B08" w:rsidRPr="0058427D">
        <w:rPr>
          <w:rFonts w:ascii="Arial" w:hAnsi="Arial" w:cs="Arial"/>
          <w:b/>
          <w:sz w:val="21"/>
          <w:szCs w:val="21"/>
        </w:rPr>
        <w:t>1</w:t>
      </w:r>
      <w:r w:rsidR="00403B08" w:rsidRPr="0058427D">
        <w:rPr>
          <w:rFonts w:ascii="Arial" w:hAnsi="Arial" w:cs="Arial"/>
          <w:sz w:val="21"/>
          <w:szCs w:val="21"/>
        </w:rPr>
        <w:t>. - 1. Индекс, 2. Пополнет формулар, 3. Платена цена на услугата</w:t>
      </w:r>
    </w:p>
    <w:p w14:paraId="6EE70E16" w14:textId="627014D9" w:rsidR="00D71691" w:rsidRPr="00D71691" w:rsidRDefault="00D71691" w:rsidP="00403B08">
      <w:pPr>
        <w:spacing w:after="0"/>
        <w:jc w:val="both"/>
        <w:rPr>
          <w:rFonts w:ascii="Arial" w:hAnsi="Arial" w:cs="Arial"/>
          <w:sz w:val="21"/>
          <w:szCs w:val="21"/>
        </w:rPr>
      </w:pPr>
      <w:r>
        <w:rPr>
          <w:rFonts w:ascii="Arial" w:hAnsi="Arial" w:cs="Arial"/>
          <w:b/>
          <w:sz w:val="21"/>
          <w:szCs w:val="21"/>
        </w:rPr>
        <w:t>Точка 12.</w:t>
      </w:r>
      <w:r>
        <w:rPr>
          <w:rFonts w:ascii="Arial" w:hAnsi="Arial" w:cs="Arial"/>
          <w:sz w:val="21"/>
          <w:szCs w:val="21"/>
        </w:rPr>
        <w:t xml:space="preserve"> – 1.Платена цена на услугата</w:t>
      </w:r>
    </w:p>
    <w:p w14:paraId="1E850874" w14:textId="2339A0A1" w:rsidR="00BA38DB" w:rsidRDefault="00403B08" w:rsidP="00403B08">
      <w:pPr>
        <w:spacing w:after="0"/>
        <w:jc w:val="both"/>
        <w:rPr>
          <w:rFonts w:ascii="Arial" w:hAnsi="Arial" w:cs="Arial"/>
          <w:sz w:val="21"/>
          <w:szCs w:val="21"/>
        </w:rPr>
      </w:pPr>
      <w:r w:rsidRPr="0058427D">
        <w:rPr>
          <w:rFonts w:ascii="Arial" w:hAnsi="Arial" w:cs="Arial"/>
          <w:b/>
          <w:sz w:val="21"/>
          <w:szCs w:val="21"/>
        </w:rPr>
        <w:t xml:space="preserve">Точка </w:t>
      </w:r>
      <w:r w:rsidR="00D71691">
        <w:rPr>
          <w:rFonts w:ascii="Arial" w:hAnsi="Arial" w:cs="Arial"/>
          <w:b/>
          <w:sz w:val="21"/>
          <w:szCs w:val="21"/>
        </w:rPr>
        <w:t>13</w:t>
      </w:r>
      <w:r w:rsidRPr="0058427D">
        <w:rPr>
          <w:rFonts w:ascii="Arial" w:hAnsi="Arial" w:cs="Arial"/>
          <w:sz w:val="21"/>
          <w:szCs w:val="21"/>
        </w:rPr>
        <w:t>. - 1. Уверение за положени испити (за завршени студии) - фотокопија 2. Административна такса од 50,00 денари 3. Платена цена на услугата</w:t>
      </w:r>
    </w:p>
    <w:p w14:paraId="63290087" w14:textId="4778997A" w:rsidR="00D71691" w:rsidRPr="00D71691" w:rsidRDefault="00D71691" w:rsidP="00403B08">
      <w:pPr>
        <w:spacing w:after="0"/>
        <w:jc w:val="both"/>
        <w:rPr>
          <w:rFonts w:ascii="Arial" w:hAnsi="Arial" w:cs="Arial"/>
          <w:sz w:val="21"/>
          <w:szCs w:val="21"/>
          <w:lang w:val="en-US"/>
        </w:rPr>
      </w:pPr>
      <w:r w:rsidRPr="00D71691">
        <w:rPr>
          <w:rFonts w:ascii="Arial" w:hAnsi="Arial" w:cs="Arial"/>
          <w:b/>
          <w:sz w:val="21"/>
          <w:szCs w:val="21"/>
        </w:rPr>
        <w:t>Точка 14.</w:t>
      </w:r>
      <w:r>
        <w:rPr>
          <w:rFonts w:ascii="Arial" w:hAnsi="Arial" w:cs="Arial"/>
          <w:b/>
          <w:sz w:val="21"/>
          <w:szCs w:val="21"/>
        </w:rPr>
        <w:t xml:space="preserve"> </w:t>
      </w:r>
      <w:r>
        <w:rPr>
          <w:rFonts w:ascii="Arial" w:hAnsi="Arial" w:cs="Arial"/>
          <w:sz w:val="21"/>
          <w:szCs w:val="21"/>
        </w:rPr>
        <w:t>– 1.Платена цена на услугата</w:t>
      </w:r>
    </w:p>
    <w:p w14:paraId="685A41AE" w14:textId="77777777" w:rsidR="00796E57" w:rsidRPr="00796E57" w:rsidRDefault="00796E57" w:rsidP="00403B08">
      <w:pPr>
        <w:spacing w:after="0"/>
        <w:jc w:val="both"/>
        <w:rPr>
          <w:rFonts w:ascii="Arial" w:hAnsi="Arial" w:cs="Arial"/>
          <w:sz w:val="21"/>
          <w:szCs w:val="21"/>
        </w:rPr>
      </w:pPr>
    </w:p>
    <w:sectPr w:rsidR="00796E57" w:rsidRPr="00796E57" w:rsidSect="00A84DD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kolaSerifOffc">
    <w:altName w:val="Calibri"/>
    <w:charset w:val="CC"/>
    <w:family w:val="auto"/>
    <w:pitch w:val="variable"/>
    <w:sig w:usb0="8000022F" w:usb1="5000204A" w:usb2="00000000" w:usb3="00000000" w:csb0="0000008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11544"/>
    <w:multiLevelType w:val="hybridMultilevel"/>
    <w:tmpl w:val="5C00DBB8"/>
    <w:lvl w:ilvl="0" w:tplc="0BDA08D0">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ADF4B42"/>
    <w:multiLevelType w:val="hybridMultilevel"/>
    <w:tmpl w:val="E95E4B50"/>
    <w:lvl w:ilvl="0" w:tplc="AA2A8100">
      <w:numFmt w:val="bullet"/>
      <w:lvlText w:val="-"/>
      <w:lvlJc w:val="left"/>
      <w:pPr>
        <w:ind w:left="720" w:hanging="360"/>
      </w:pPr>
      <w:rPr>
        <w:rFonts w:ascii="Arial"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7AA9721E"/>
    <w:multiLevelType w:val="hybridMultilevel"/>
    <w:tmpl w:val="9B548D02"/>
    <w:lvl w:ilvl="0" w:tplc="042F000F">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96"/>
    <w:rsid w:val="00075BD7"/>
    <w:rsid w:val="00091808"/>
    <w:rsid w:val="001D0C72"/>
    <w:rsid w:val="002E1E73"/>
    <w:rsid w:val="003A1E1D"/>
    <w:rsid w:val="00403B08"/>
    <w:rsid w:val="00491E76"/>
    <w:rsid w:val="004B2096"/>
    <w:rsid w:val="004F5903"/>
    <w:rsid w:val="0058427D"/>
    <w:rsid w:val="00594774"/>
    <w:rsid w:val="006C16D8"/>
    <w:rsid w:val="007264DD"/>
    <w:rsid w:val="00796E57"/>
    <w:rsid w:val="007B72C3"/>
    <w:rsid w:val="007C7963"/>
    <w:rsid w:val="00853808"/>
    <w:rsid w:val="008A7A52"/>
    <w:rsid w:val="009224DD"/>
    <w:rsid w:val="009567E8"/>
    <w:rsid w:val="0096766C"/>
    <w:rsid w:val="009E5087"/>
    <w:rsid w:val="00A1642E"/>
    <w:rsid w:val="00A7094F"/>
    <w:rsid w:val="00A84DD0"/>
    <w:rsid w:val="00AE4F48"/>
    <w:rsid w:val="00BA38DB"/>
    <w:rsid w:val="00C43910"/>
    <w:rsid w:val="00C73D8A"/>
    <w:rsid w:val="00D23C5C"/>
    <w:rsid w:val="00D25415"/>
    <w:rsid w:val="00D71691"/>
    <w:rsid w:val="00DE5B11"/>
    <w:rsid w:val="00E45639"/>
    <w:rsid w:val="00EC0248"/>
    <w:rsid w:val="00F406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4DD0"/>
    <w:pPr>
      <w:spacing w:after="0" w:line="240" w:lineRule="auto"/>
    </w:pPr>
  </w:style>
  <w:style w:type="paragraph" w:styleId="ListParagraph">
    <w:name w:val="List Paragraph"/>
    <w:basedOn w:val="Normal"/>
    <w:uiPriority w:val="34"/>
    <w:qFormat/>
    <w:rsid w:val="00A84DD0"/>
    <w:pPr>
      <w:ind w:left="720"/>
      <w:contextualSpacing/>
    </w:pPr>
  </w:style>
  <w:style w:type="table" w:styleId="TableGrid">
    <w:name w:val="Table Grid"/>
    <w:basedOn w:val="TableNormal"/>
    <w:uiPriority w:val="59"/>
    <w:rsid w:val="00A84DD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2E1E73"/>
  </w:style>
  <w:style w:type="paragraph" w:styleId="BalloonText">
    <w:name w:val="Balloon Text"/>
    <w:basedOn w:val="Normal"/>
    <w:link w:val="BalloonTextChar"/>
    <w:uiPriority w:val="99"/>
    <w:semiHidden/>
    <w:unhideWhenUsed/>
    <w:rsid w:val="00967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4DD0"/>
    <w:pPr>
      <w:spacing w:after="0" w:line="240" w:lineRule="auto"/>
    </w:pPr>
  </w:style>
  <w:style w:type="paragraph" w:styleId="ListParagraph">
    <w:name w:val="List Paragraph"/>
    <w:basedOn w:val="Normal"/>
    <w:uiPriority w:val="34"/>
    <w:qFormat/>
    <w:rsid w:val="00A84DD0"/>
    <w:pPr>
      <w:ind w:left="720"/>
      <w:contextualSpacing/>
    </w:pPr>
  </w:style>
  <w:style w:type="table" w:styleId="TableGrid">
    <w:name w:val="Table Grid"/>
    <w:basedOn w:val="TableNormal"/>
    <w:uiPriority w:val="59"/>
    <w:rsid w:val="00A84DD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2E1E73"/>
  </w:style>
  <w:style w:type="paragraph" w:styleId="BalloonText">
    <w:name w:val="Balloon Text"/>
    <w:basedOn w:val="Normal"/>
    <w:link w:val="BalloonTextChar"/>
    <w:uiPriority w:val="99"/>
    <w:semiHidden/>
    <w:unhideWhenUsed/>
    <w:rsid w:val="00967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8675-3F65-48B0-9285-09DA5E9D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Vlatko Kokolanski</dc:creator>
  <cp:lastModifiedBy>DELL</cp:lastModifiedBy>
  <cp:revision>11</cp:revision>
  <cp:lastPrinted>2019-07-04T09:03:00Z</cp:lastPrinted>
  <dcterms:created xsi:type="dcterms:W3CDTF">2022-04-15T11:33:00Z</dcterms:created>
  <dcterms:modified xsi:type="dcterms:W3CDTF">2025-02-05T11:04:00Z</dcterms:modified>
</cp:coreProperties>
</file>