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9" w:type="pct"/>
        <w:tblLook w:val="04A0" w:firstRow="1" w:lastRow="0" w:firstColumn="1" w:lastColumn="0" w:noHBand="0" w:noVBand="1"/>
      </w:tblPr>
      <w:tblGrid>
        <w:gridCol w:w="878"/>
        <w:gridCol w:w="1983"/>
        <w:gridCol w:w="1439"/>
        <w:gridCol w:w="1741"/>
        <w:gridCol w:w="1097"/>
        <w:gridCol w:w="3204"/>
        <w:gridCol w:w="3411"/>
      </w:tblGrid>
      <w:tr w:rsidR="00FA506C" w:rsidRPr="00FC0C01" w14:paraId="47FCAD54" w14:textId="2E3E6C7A" w:rsidTr="00FA506C">
        <w:trPr>
          <w:trHeight w:val="25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3DA4" w14:textId="5B8AB0B1" w:rsidR="00FA506C" w:rsidRPr="00FC0C01" w:rsidRDefault="00FA506C" w:rsidP="00FC0C01">
            <w:pPr>
              <w:pStyle w:val="NoSpacing"/>
              <w:jc w:val="center"/>
              <w:rPr>
                <w:rFonts w:ascii="Times New Roman" w:hAnsi="Times New Roman"/>
                <w:b/>
                <w:lang w:val="mk-MK"/>
              </w:rPr>
            </w:pPr>
            <w:bookmarkStart w:id="0" w:name="_Hlk78367844"/>
            <w:bookmarkStart w:id="1" w:name="_Hlk78365932"/>
            <w:r w:rsidRPr="00FC0C01">
              <w:rPr>
                <w:rFonts w:ascii="Times New Roman" w:hAnsi="Times New Roman"/>
                <w:b/>
                <w:lang w:val="mk-MK"/>
              </w:rPr>
              <w:t>Трета година СЗТ</w:t>
            </w:r>
          </w:p>
        </w:tc>
      </w:tr>
      <w:tr w:rsidR="00E528A1" w:rsidRPr="00FC0C01" w14:paraId="0142032E" w14:textId="084D94B3" w:rsidTr="00E528A1">
        <w:trPr>
          <w:trHeight w:val="238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4E3A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час</w:t>
            </w:r>
            <w:proofErr w:type="spellEnd"/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FD153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понеделник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E3737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вторник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91F90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среда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C7DFA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четврток</w:t>
            </w:r>
            <w:proofErr w:type="spellEnd"/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9AF2C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петок</w:t>
            </w:r>
            <w:proofErr w:type="spellEnd"/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E3B85" w14:textId="508F7953" w:rsidR="00044F8B" w:rsidRPr="00044F8B" w:rsidRDefault="00044F8B" w:rsidP="007A1732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сабота</w:t>
            </w:r>
          </w:p>
        </w:tc>
      </w:tr>
      <w:tr w:rsidR="00E528A1" w:rsidRPr="00FC0C01" w14:paraId="0B226ABD" w14:textId="0B4E2267" w:rsidTr="00E528A1">
        <w:trPr>
          <w:trHeight w:val="491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0A72B" w14:textId="6B0B99E5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8-9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03F3" w14:textId="779F9F0A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52BA" w14:textId="6FD9657E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6E0D" w14:textId="45AAD687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E9AD" w14:textId="5EC3B1DC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C8C" w14:textId="35165C4C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Скелетирана парцијална протеза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903" w14:textId="2C58FB70" w:rsidR="00044F8B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Унапредување на орално здравје (И)</w:t>
            </w:r>
            <w:r w:rsidR="00E1704F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  <w:p w14:paraId="5041946A" w14:textId="77777777" w:rsidR="00044F8B" w:rsidRDefault="00044F8B" w:rsidP="00044F8B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</w:p>
          <w:p w14:paraId="4F8A8F07" w14:textId="732EF06F" w:rsidR="00044F8B" w:rsidRPr="00FC0C01" w:rsidRDefault="00E1704F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="00044F8B">
              <w:rPr>
                <w:rFonts w:ascii="Times New Roman" w:hAnsi="Times New Roman"/>
              </w:rPr>
              <w:t xml:space="preserve">h  </w:t>
            </w:r>
            <w:r>
              <w:rPr>
                <w:rFonts w:ascii="Times New Roman" w:hAnsi="Times New Roman"/>
                <w:lang w:val="mk-MK"/>
              </w:rPr>
              <w:t xml:space="preserve">   21</w:t>
            </w:r>
            <w:r w:rsidR="00044F8B">
              <w:rPr>
                <w:rFonts w:ascii="Times New Roman" w:hAnsi="Times New Roman"/>
                <w:lang w:val="mk-MK"/>
              </w:rPr>
              <w:t xml:space="preserve">.12.   </w:t>
            </w:r>
          </w:p>
        </w:tc>
      </w:tr>
      <w:tr w:rsidR="00E528A1" w:rsidRPr="00FC0C01" w14:paraId="5790AAF3" w14:textId="119DCF92" w:rsidTr="00E528A1">
        <w:trPr>
          <w:trHeight w:val="1013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57C26" w14:textId="36B130F6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9-10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8D14" w14:textId="41A52EAE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18D9" w14:textId="3ECA564A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1BD7" w14:textId="45F4D175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ED3B" w14:textId="20C0083B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061" w14:textId="4F7CF572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Стоматолошка керамика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FDA9" w14:textId="5EC2ED6F" w:rsidR="00044F8B" w:rsidRDefault="00044F8B" w:rsidP="00044F8B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Стоматолошки грешки и одговорност на здравствените работници</w:t>
            </w:r>
            <w:r>
              <w:rPr>
                <w:rFonts w:ascii="Times New Roman" w:hAnsi="Times New Roman"/>
                <w:lang w:val="mk-MK"/>
              </w:rPr>
              <w:t xml:space="preserve"> </w:t>
            </w:r>
            <w:r w:rsidRPr="00FC0C01">
              <w:rPr>
                <w:rFonts w:ascii="Times New Roman" w:hAnsi="Times New Roman"/>
                <w:lang w:val="mk-MK"/>
              </w:rPr>
              <w:t>(И)</w:t>
            </w:r>
            <w:r w:rsidR="00E1704F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  <w:p w14:paraId="4059290A" w14:textId="77777777" w:rsidR="00044F8B" w:rsidRDefault="00044F8B" w:rsidP="00044F8B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</w:p>
          <w:p w14:paraId="6E30C736" w14:textId="3492BAEC" w:rsidR="00044F8B" w:rsidRPr="00FC0C01" w:rsidRDefault="00044F8B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8-12</w:t>
            </w:r>
            <w:r>
              <w:rPr>
                <w:rFonts w:ascii="Times New Roman" w:hAnsi="Times New Roman"/>
              </w:rPr>
              <w:t xml:space="preserve">h  </w:t>
            </w:r>
            <w:r w:rsidR="00E1704F">
              <w:rPr>
                <w:rFonts w:ascii="Times New Roman" w:hAnsi="Times New Roman"/>
                <w:lang w:val="mk-MK"/>
              </w:rPr>
              <w:t xml:space="preserve">   21</w:t>
            </w:r>
            <w:r>
              <w:rPr>
                <w:rFonts w:ascii="Times New Roman" w:hAnsi="Times New Roman"/>
                <w:lang w:val="mk-MK"/>
              </w:rPr>
              <w:t xml:space="preserve">.12.   </w:t>
            </w:r>
          </w:p>
        </w:tc>
      </w:tr>
      <w:tr w:rsidR="00E528A1" w:rsidRPr="00FC0C01" w14:paraId="094BD8D0" w14:textId="60576524" w:rsidTr="00E528A1">
        <w:trPr>
          <w:trHeight w:val="491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FB1194" w14:textId="66D0BA56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10-11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4AC9" w14:textId="65AAF572" w:rsidR="00044F8B" w:rsidRPr="00FC0C01" w:rsidRDefault="00044F8B" w:rsidP="003B7905">
            <w:pPr>
              <w:pStyle w:val="NoSpacing"/>
              <w:jc w:val="both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Имплантологија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C9B3" w14:textId="09EB2497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B935" w14:textId="5C145C3B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16A5" w14:textId="6426A3CA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376" w14:textId="36B55D80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  <w:lang w:val="ru-RU"/>
              </w:rPr>
              <w:t>Техноло</w:t>
            </w:r>
            <w:r w:rsidRPr="00FC0C01">
              <w:rPr>
                <w:rFonts w:ascii="Times New Roman" w:hAnsi="Times New Roman"/>
                <w:lang w:val="mk-MK"/>
              </w:rPr>
              <w:t xml:space="preserve">г. </w:t>
            </w:r>
            <w:r w:rsidRPr="00FC0C01">
              <w:rPr>
                <w:rFonts w:ascii="Times New Roman" w:hAnsi="Times New Roman"/>
                <w:lang w:val="ru-RU"/>
              </w:rPr>
              <w:t>на мобилни протези (</w:t>
            </w:r>
            <w:r w:rsidRPr="00FC0C01">
              <w:rPr>
                <w:rFonts w:ascii="Times New Roman" w:hAnsi="Times New Roman"/>
                <w:lang w:val="mk-MK"/>
              </w:rPr>
              <w:t>Т.П</w:t>
            </w:r>
            <w:r w:rsidRPr="00FC0C01">
              <w:rPr>
                <w:rFonts w:ascii="Times New Roman" w:hAnsi="Times New Roman"/>
                <w:lang w:val="ru-RU"/>
              </w:rPr>
              <w:t>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 xml:space="preserve"> 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50B" w14:textId="438670C3" w:rsidR="00044F8B" w:rsidRDefault="00044F8B" w:rsidP="00044F8B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Технички постапки за терапија на бруксизам и виличен зглоб(И)</w:t>
            </w:r>
            <w:r w:rsidR="00E1704F">
              <w:rPr>
                <w:rFonts w:ascii="Times New Roman" w:hAnsi="Times New Roman"/>
                <w:vertAlign w:val="superscript"/>
                <w:lang w:val="mk-MK"/>
              </w:rPr>
              <w:t>4</w:t>
            </w:r>
            <w:r>
              <w:rPr>
                <w:rFonts w:ascii="Times New Roman" w:hAnsi="Times New Roman"/>
                <w:vertAlign w:val="superscript"/>
                <w:lang w:val="mk-MK"/>
              </w:rPr>
              <w:t xml:space="preserve">  </w:t>
            </w:r>
            <w:r>
              <w:rPr>
                <w:rFonts w:ascii="Times New Roman" w:hAnsi="Times New Roman"/>
                <w:lang w:val="mk-MK"/>
              </w:rPr>
              <w:t>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</w:p>
          <w:p w14:paraId="13D0001B" w14:textId="41FD5934" w:rsidR="00044F8B" w:rsidRPr="00FC0C01" w:rsidRDefault="00E1704F" w:rsidP="00044F8B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mk-MK"/>
              </w:rPr>
              <w:t>8-12</w:t>
            </w:r>
            <w:r w:rsidR="00044F8B">
              <w:rPr>
                <w:rFonts w:ascii="Times New Roman" w:hAnsi="Times New Roman"/>
              </w:rPr>
              <w:t xml:space="preserve">h  </w:t>
            </w:r>
            <w:r>
              <w:rPr>
                <w:rFonts w:ascii="Times New Roman" w:hAnsi="Times New Roman"/>
                <w:lang w:val="mk-MK"/>
              </w:rPr>
              <w:t xml:space="preserve">   28</w:t>
            </w:r>
            <w:r w:rsidR="00044F8B">
              <w:rPr>
                <w:rFonts w:ascii="Times New Roman" w:hAnsi="Times New Roman"/>
                <w:lang w:val="mk-MK"/>
              </w:rPr>
              <w:t xml:space="preserve">.12.   </w:t>
            </w:r>
          </w:p>
        </w:tc>
      </w:tr>
      <w:tr w:rsidR="00E528A1" w:rsidRPr="00FC0C01" w14:paraId="135897D9" w14:textId="2DA0C01C" w:rsidTr="00E528A1">
        <w:trPr>
          <w:trHeight w:val="745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9491A" w14:textId="42078CE7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11-12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445B" w14:textId="70770EDF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Технички постапки за терапија на бруксизам и виличен зглоб(И)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5611" w14:textId="1CE75899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7928" w14:textId="14231E66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C91A" w14:textId="4867D03D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A0E" w14:textId="7C902C7C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ru-RU"/>
              </w:rPr>
              <w:t>Техноло</w:t>
            </w:r>
            <w:r w:rsidRPr="00FC0C01">
              <w:rPr>
                <w:rFonts w:ascii="Times New Roman" w:hAnsi="Times New Roman"/>
                <w:lang w:val="mk-MK"/>
              </w:rPr>
              <w:t xml:space="preserve">г. </w:t>
            </w:r>
            <w:r w:rsidRPr="00FC0C01">
              <w:rPr>
                <w:rFonts w:ascii="Times New Roman" w:hAnsi="Times New Roman"/>
                <w:lang w:val="ru-RU"/>
              </w:rPr>
              <w:t>на мобилни протези (</w:t>
            </w:r>
            <w:r w:rsidRPr="00FC0C01">
              <w:rPr>
                <w:rFonts w:ascii="Times New Roman" w:hAnsi="Times New Roman"/>
                <w:lang w:val="mk-MK"/>
              </w:rPr>
              <w:t>Т.П</w:t>
            </w:r>
            <w:r w:rsidRPr="00FC0C01">
              <w:rPr>
                <w:rFonts w:ascii="Times New Roman" w:hAnsi="Times New Roman"/>
                <w:lang w:val="ru-RU"/>
              </w:rPr>
              <w:t>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 xml:space="preserve"> 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3C6" w14:textId="77777777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</w:tr>
      <w:tr w:rsidR="00E528A1" w:rsidRPr="00FC0C01" w14:paraId="3684F736" w14:textId="37C12EFD" w:rsidTr="00E528A1">
        <w:trPr>
          <w:trHeight w:val="506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61927" w14:textId="2848667A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12-13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C548" w14:textId="327442C8" w:rsidR="00044F8B" w:rsidRPr="00FC0C01" w:rsidRDefault="00044F8B" w:rsidP="00044F8B">
            <w:pPr>
              <w:pStyle w:val="NoSpacing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4C60" w14:textId="77777777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C409" w14:textId="6DE1CFB0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59D9" w14:textId="7ADADF7E" w:rsidR="00044F8B" w:rsidRPr="00FC0C01" w:rsidRDefault="00044F8B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5BC" w14:textId="722754B1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Стоматолошки грешки и одговорност на здравствените работници(И)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243" w14:textId="78758504" w:rsidR="00044F8B" w:rsidRPr="00FC0C01" w:rsidRDefault="00044F8B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tr w:rsidR="00044F8B" w:rsidRPr="00FC0C01" w14:paraId="52ABED33" w14:textId="3C10195B" w:rsidTr="00E528A1">
        <w:trPr>
          <w:trHeight w:val="491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CAB42" w14:textId="656DE883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13-14</w:t>
            </w:r>
          </w:p>
        </w:tc>
        <w:tc>
          <w:tcPr>
            <w:tcW w:w="2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B751" w14:textId="33942AF8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AD1" w14:textId="2645D17E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  <w:lang w:val="mk-MK"/>
              </w:rPr>
              <w:t>Унапредување на орално здравје (И)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78F" w14:textId="46A7F95E" w:rsidR="00044F8B" w:rsidRPr="00FC0C01" w:rsidRDefault="00044F8B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bookmarkEnd w:id="0"/>
      <w:bookmarkEnd w:id="1"/>
    </w:tbl>
    <w:p w14:paraId="7E51203B" w14:textId="77777777" w:rsidR="00FC0C01" w:rsidRDefault="00FC0C01" w:rsidP="00AA1874">
      <w:pPr>
        <w:ind w:firstLine="720"/>
        <w:rPr>
          <w:rFonts w:ascii="Times New Roman" w:hAnsi="Times New Roman"/>
        </w:rPr>
      </w:pPr>
    </w:p>
    <w:p w14:paraId="267C84DD" w14:textId="3149C38A" w:rsidR="00AA1874" w:rsidRPr="00FC0C01" w:rsidRDefault="00FC0C01" w:rsidP="00AA1874">
      <w:pPr>
        <w:ind w:firstLine="720"/>
        <w:rPr>
          <w:rFonts w:ascii="Times New Roman" w:hAnsi="Times New Roman"/>
          <w:b/>
          <w:lang w:val="mk-MK"/>
        </w:rPr>
      </w:pPr>
      <w:r w:rsidRPr="00380419">
        <w:rPr>
          <w:rFonts w:ascii="Times New Roman" w:hAnsi="Times New Roman"/>
        </w:rPr>
        <w:t>I</w:t>
      </w:r>
      <w:r w:rsidRPr="0038041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mk-MK"/>
        </w:rPr>
        <w:t>колоквиумска недела</w:t>
      </w:r>
      <w:proofErr w:type="gramStart"/>
      <w:r w:rsidRPr="00380419">
        <w:rPr>
          <w:rFonts w:ascii="Times New Roman" w:hAnsi="Times New Roman"/>
          <w:b/>
          <w:lang w:val="mk-MK"/>
        </w:rPr>
        <w:t>,</w:t>
      </w:r>
      <w:r>
        <w:rPr>
          <w:rFonts w:ascii="Times New Roman" w:hAnsi="Times New Roman"/>
          <w:b/>
          <w:lang w:val="mk-MK"/>
        </w:rPr>
        <w:t xml:space="preserve"> </w:t>
      </w:r>
      <w:r w:rsidRPr="00380419">
        <w:rPr>
          <w:rFonts w:ascii="Times New Roman" w:hAnsi="Times New Roman"/>
          <w:b/>
          <w:u w:val="single"/>
        </w:rPr>
        <w:t xml:space="preserve"> </w:t>
      </w:r>
      <w:r w:rsidRPr="00380419">
        <w:rPr>
          <w:rFonts w:ascii="Times New Roman" w:hAnsi="Times New Roman"/>
          <w:b/>
          <w:u w:val="single"/>
          <w:lang w:val="mk-MK"/>
        </w:rPr>
        <w:t>во</w:t>
      </w:r>
      <w:proofErr w:type="gramEnd"/>
      <w:r w:rsidRPr="00380419">
        <w:rPr>
          <w:rFonts w:ascii="Times New Roman" w:hAnsi="Times New Roman"/>
          <w:b/>
          <w:u w:val="single"/>
          <w:lang w:val="mk-MK"/>
        </w:rPr>
        <w:t xml:space="preserve"> училница 2</w:t>
      </w:r>
      <w:r w:rsidRPr="00380419">
        <w:rPr>
          <w:rFonts w:ascii="Times New Roman" w:hAnsi="Times New Roman"/>
          <w:b/>
          <w:lang w:val="mk-MK"/>
        </w:rPr>
        <w:t xml:space="preserve">   </w:t>
      </w:r>
    </w:p>
    <w:tbl>
      <w:tblPr>
        <w:tblStyle w:val="TableGrid"/>
        <w:tblW w:w="13120" w:type="dxa"/>
        <w:tblLook w:val="04A0" w:firstRow="1" w:lastRow="0" w:firstColumn="1" w:lastColumn="0" w:noHBand="0" w:noVBand="1"/>
      </w:tblPr>
      <w:tblGrid>
        <w:gridCol w:w="2624"/>
        <w:gridCol w:w="2624"/>
        <w:gridCol w:w="2624"/>
        <w:gridCol w:w="2624"/>
        <w:gridCol w:w="2624"/>
      </w:tblGrid>
      <w:tr w:rsidR="00E105A6" w:rsidRPr="00FC0C01" w14:paraId="4D14279B" w14:textId="77777777" w:rsidTr="008853A8">
        <w:trPr>
          <w:trHeight w:val="135"/>
        </w:trPr>
        <w:tc>
          <w:tcPr>
            <w:tcW w:w="2624" w:type="dxa"/>
            <w:shd w:val="clear" w:color="auto" w:fill="auto"/>
          </w:tcPr>
          <w:p w14:paraId="1201DCD8" w14:textId="06E61A9D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Сабота9.11</w:t>
            </w:r>
          </w:p>
        </w:tc>
        <w:tc>
          <w:tcPr>
            <w:tcW w:w="2624" w:type="dxa"/>
            <w:shd w:val="clear" w:color="auto" w:fill="auto"/>
          </w:tcPr>
          <w:p w14:paraId="6C81F3AD" w14:textId="0CA4AE07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 11.11</w:t>
            </w:r>
          </w:p>
        </w:tc>
        <w:tc>
          <w:tcPr>
            <w:tcW w:w="2624" w:type="dxa"/>
            <w:shd w:val="clear" w:color="auto" w:fill="auto"/>
          </w:tcPr>
          <w:p w14:paraId="506E304E" w14:textId="4F7F7645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13.11</w:t>
            </w:r>
          </w:p>
        </w:tc>
        <w:tc>
          <w:tcPr>
            <w:tcW w:w="2624" w:type="dxa"/>
          </w:tcPr>
          <w:p w14:paraId="2E3FEEF0" w14:textId="732A093C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14.11</w:t>
            </w:r>
          </w:p>
        </w:tc>
        <w:tc>
          <w:tcPr>
            <w:tcW w:w="2624" w:type="dxa"/>
          </w:tcPr>
          <w:p w14:paraId="65BE356B" w14:textId="5FDA5A8A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петок 15.11</w:t>
            </w:r>
          </w:p>
        </w:tc>
      </w:tr>
      <w:tr w:rsidR="00AA1874" w:rsidRPr="00FC0C01" w14:paraId="4CFB775F" w14:textId="77777777" w:rsidTr="00FA506C">
        <w:trPr>
          <w:trHeight w:val="399"/>
        </w:trPr>
        <w:tc>
          <w:tcPr>
            <w:tcW w:w="2624" w:type="dxa"/>
            <w:shd w:val="clear" w:color="auto" w:fill="auto"/>
            <w:vAlign w:val="center"/>
          </w:tcPr>
          <w:p w14:paraId="19404811" w14:textId="77777777" w:rsidR="00AA1874" w:rsidRPr="00FC0C01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F5A7228" w14:textId="77777777" w:rsidR="00AA1874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</w:p>
          <w:p w14:paraId="52197716" w14:textId="7C5BEEF5" w:rsidR="00A368E8" w:rsidRPr="00FC0C01" w:rsidRDefault="00A368E8" w:rsidP="00FA5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mk-MK"/>
              </w:rPr>
              <w:t>11-12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5FA68B3" w14:textId="77777777" w:rsidR="00AA1874" w:rsidRPr="00FC0C01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624" w:type="dxa"/>
            <w:vAlign w:val="center"/>
          </w:tcPr>
          <w:p w14:paraId="09E95285" w14:textId="4D18D747" w:rsidR="00AA1874" w:rsidRPr="00FC0C01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ru-RU"/>
              </w:rPr>
              <w:t>Техноло</w:t>
            </w:r>
            <w:r w:rsidRPr="00FC0C01">
              <w:rPr>
                <w:rFonts w:ascii="Times New Roman" w:hAnsi="Times New Roman"/>
                <w:lang w:val="mk-MK"/>
              </w:rPr>
              <w:t xml:space="preserve">г. </w:t>
            </w:r>
            <w:r w:rsidRPr="00FC0C01">
              <w:rPr>
                <w:rFonts w:ascii="Times New Roman" w:hAnsi="Times New Roman"/>
                <w:lang w:val="ru-RU"/>
              </w:rPr>
              <w:t>на мобилни протези (</w:t>
            </w:r>
            <w:r w:rsidRPr="00FC0C01">
              <w:rPr>
                <w:rFonts w:ascii="Times New Roman" w:hAnsi="Times New Roman"/>
                <w:lang w:val="mk-MK"/>
              </w:rPr>
              <w:t>Т.П</w:t>
            </w:r>
            <w:r w:rsidRPr="00FC0C01">
              <w:rPr>
                <w:rFonts w:ascii="Times New Roman" w:hAnsi="Times New Roman"/>
                <w:lang w:val="ru-RU"/>
              </w:rPr>
              <w:t>)</w:t>
            </w:r>
          </w:p>
          <w:p w14:paraId="25936D0D" w14:textId="4C2C495A" w:rsidR="00AA1874" w:rsidRPr="00FA506C" w:rsidRDefault="00AA1874" w:rsidP="00FA50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FC0C01">
              <w:rPr>
                <w:rFonts w:ascii="Times New Roman" w:hAnsi="Times New Roman"/>
                <w:b/>
                <w:bCs/>
                <w:lang w:val="mk-MK"/>
              </w:rPr>
              <w:t>10-11</w:t>
            </w:r>
            <w:r w:rsidRPr="00FC0C01">
              <w:rPr>
                <w:rFonts w:ascii="Times New Roman" w:hAnsi="Times New Roman"/>
                <w:b/>
                <w:bCs/>
              </w:rPr>
              <w:t xml:space="preserve">h </w:t>
            </w:r>
            <w:r w:rsidR="00FC0C01">
              <w:rPr>
                <w:rFonts w:ascii="Times New Roman" w:hAnsi="Times New Roman"/>
                <w:b/>
                <w:bCs/>
              </w:rPr>
              <w:br/>
            </w:r>
            <w:r w:rsidRPr="00FC0C01">
              <w:rPr>
                <w:rFonts w:ascii="Times New Roman" w:hAnsi="Times New Roman"/>
                <w:b/>
                <w:bCs/>
              </w:rPr>
              <w:t>(K)</w:t>
            </w:r>
          </w:p>
        </w:tc>
        <w:tc>
          <w:tcPr>
            <w:tcW w:w="2624" w:type="dxa"/>
            <w:vAlign w:val="center"/>
          </w:tcPr>
          <w:p w14:paraId="23CB6557" w14:textId="77777777" w:rsidR="00AA1874" w:rsidRPr="00FC0C01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661F5D43" w14:textId="77777777" w:rsidR="00AA1874" w:rsidRPr="00FC0C01" w:rsidRDefault="00AA1874" w:rsidP="00AA1874">
      <w:pPr>
        <w:rPr>
          <w:rFonts w:ascii="Times New Roman" w:hAnsi="Times New Roman"/>
        </w:rPr>
      </w:pPr>
    </w:p>
    <w:p w14:paraId="244A6334" w14:textId="77777777" w:rsidR="00FC0C01" w:rsidRDefault="00FC0C01" w:rsidP="00AA1874">
      <w:pPr>
        <w:rPr>
          <w:rFonts w:ascii="Times New Roman" w:hAnsi="Times New Roman"/>
        </w:rPr>
      </w:pPr>
    </w:p>
    <w:p w14:paraId="6A9161FD" w14:textId="4932DD5A" w:rsidR="00FC0C01" w:rsidRPr="00380419" w:rsidRDefault="00FC0C01" w:rsidP="00FC0C01">
      <w:pPr>
        <w:ind w:firstLine="720"/>
        <w:rPr>
          <w:rFonts w:ascii="Times New Roman" w:hAnsi="Times New Roman"/>
          <w:b/>
        </w:rPr>
      </w:pPr>
      <w:r w:rsidRPr="00380419">
        <w:rPr>
          <w:rFonts w:ascii="Times New Roman" w:hAnsi="Times New Roman"/>
        </w:rPr>
        <w:t xml:space="preserve">II </w:t>
      </w:r>
      <w:r w:rsidRPr="00380419">
        <w:rPr>
          <w:rFonts w:ascii="Times New Roman" w:hAnsi="Times New Roman"/>
          <w:lang w:val="mk-MK"/>
        </w:rPr>
        <w:t>колоквиумска недела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mk-MK"/>
        </w:rPr>
        <w:t xml:space="preserve"> </w:t>
      </w:r>
      <w:r w:rsidRPr="00380419">
        <w:rPr>
          <w:rFonts w:ascii="Times New Roman" w:hAnsi="Times New Roman"/>
          <w:b/>
          <w:u w:val="single"/>
          <w:lang w:val="mk-MK"/>
        </w:rPr>
        <w:t>во училница 2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37"/>
        <w:gridCol w:w="1904"/>
        <w:gridCol w:w="2276"/>
        <w:gridCol w:w="1825"/>
        <w:gridCol w:w="1626"/>
        <w:gridCol w:w="1751"/>
        <w:gridCol w:w="1731"/>
      </w:tblGrid>
      <w:tr w:rsidR="00E105A6" w:rsidRPr="00FC0C01" w14:paraId="78E4CD69" w14:textId="77777777" w:rsidTr="00E105A6">
        <w:tc>
          <w:tcPr>
            <w:tcW w:w="1837" w:type="dxa"/>
            <w:shd w:val="clear" w:color="auto" w:fill="auto"/>
          </w:tcPr>
          <w:p w14:paraId="155CA328" w14:textId="6A0B3FE2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пет. 10.1</w:t>
            </w:r>
          </w:p>
        </w:tc>
        <w:tc>
          <w:tcPr>
            <w:tcW w:w="1904" w:type="dxa"/>
            <w:shd w:val="clear" w:color="auto" w:fill="auto"/>
          </w:tcPr>
          <w:p w14:paraId="1DEBF29A" w14:textId="7AE4924A" w:rsidR="00E105A6" w:rsidRPr="00FC0C01" w:rsidRDefault="00754E85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Пон. 13.1</w:t>
            </w:r>
          </w:p>
        </w:tc>
        <w:tc>
          <w:tcPr>
            <w:tcW w:w="2276" w:type="dxa"/>
            <w:shd w:val="clear" w:color="auto" w:fill="auto"/>
          </w:tcPr>
          <w:p w14:paraId="7FC6B2D7" w14:textId="4B7E8FF8" w:rsidR="00E105A6" w:rsidRPr="00FC0C01" w:rsidRDefault="00754E85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Втор.14.1</w:t>
            </w:r>
          </w:p>
        </w:tc>
        <w:tc>
          <w:tcPr>
            <w:tcW w:w="1825" w:type="dxa"/>
            <w:shd w:val="clear" w:color="auto" w:fill="auto"/>
          </w:tcPr>
          <w:p w14:paraId="04C7EB74" w14:textId="2A7A16C3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сред. 15. 1</w:t>
            </w:r>
          </w:p>
        </w:tc>
        <w:tc>
          <w:tcPr>
            <w:tcW w:w="1626" w:type="dxa"/>
            <w:shd w:val="clear" w:color="auto" w:fill="auto"/>
          </w:tcPr>
          <w:p w14:paraId="04A072AC" w14:textId="1B57B5DD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Пет. 17.1</w:t>
            </w:r>
          </w:p>
        </w:tc>
        <w:tc>
          <w:tcPr>
            <w:tcW w:w="1751" w:type="dxa"/>
            <w:shd w:val="clear" w:color="auto" w:fill="auto"/>
          </w:tcPr>
          <w:p w14:paraId="1A5BE66F" w14:textId="0D839B4C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пон. 20.1</w:t>
            </w:r>
          </w:p>
        </w:tc>
        <w:tc>
          <w:tcPr>
            <w:tcW w:w="1731" w:type="dxa"/>
            <w:shd w:val="clear" w:color="auto" w:fill="auto"/>
          </w:tcPr>
          <w:p w14:paraId="52A401C5" w14:textId="713A88F2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втор.21.1</w:t>
            </w:r>
          </w:p>
        </w:tc>
      </w:tr>
      <w:tr w:rsidR="00AA1874" w:rsidRPr="00FC0C01" w14:paraId="6DC3B01B" w14:textId="77777777" w:rsidTr="00E105A6">
        <w:tc>
          <w:tcPr>
            <w:tcW w:w="1837" w:type="dxa"/>
            <w:shd w:val="clear" w:color="auto" w:fill="auto"/>
          </w:tcPr>
          <w:p w14:paraId="2C863958" w14:textId="77777777" w:rsidR="00AA1874" w:rsidRDefault="00AA1874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</w:p>
          <w:p w14:paraId="7CA93618" w14:textId="3452B1B2" w:rsidR="00A368E8" w:rsidRPr="00FC0C01" w:rsidRDefault="00A368E8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11-12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904" w:type="dxa"/>
            <w:shd w:val="clear" w:color="auto" w:fill="auto"/>
          </w:tcPr>
          <w:p w14:paraId="7C09AEB1" w14:textId="77777777" w:rsidR="00754E85" w:rsidRPr="00754E85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54E85">
              <w:rPr>
                <w:rFonts w:ascii="Times New Roman" w:hAnsi="Times New Roman"/>
                <w:lang w:val="mk-MK"/>
              </w:rPr>
              <w:t>Имплантологија</w:t>
            </w:r>
          </w:p>
          <w:p w14:paraId="2AC83A22" w14:textId="2DCD19E5" w:rsidR="00AA1874" w:rsidRPr="00FC0C01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754E85">
              <w:rPr>
                <w:rFonts w:ascii="Times New Roman" w:hAnsi="Times New Roman"/>
                <w:lang w:val="mk-MK"/>
              </w:rPr>
              <w:t>12-13h</w:t>
            </w:r>
          </w:p>
        </w:tc>
        <w:tc>
          <w:tcPr>
            <w:tcW w:w="2276" w:type="dxa"/>
            <w:shd w:val="clear" w:color="auto" w:fill="auto"/>
          </w:tcPr>
          <w:p w14:paraId="30CE2828" w14:textId="77777777" w:rsidR="00754E85" w:rsidRPr="00754E85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54E85">
              <w:rPr>
                <w:rFonts w:ascii="Times New Roman" w:hAnsi="Times New Roman"/>
                <w:lang w:val="mk-MK"/>
              </w:rPr>
              <w:t>Технолог. на мобилни протези (Т.П)</w:t>
            </w:r>
          </w:p>
          <w:p w14:paraId="6FE745FE" w14:textId="5BCB8D1B" w:rsidR="00754E85" w:rsidRPr="00754E85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10-12</w:t>
            </w:r>
            <w:r w:rsidRPr="00754E85">
              <w:rPr>
                <w:rFonts w:ascii="Times New Roman" w:hAnsi="Times New Roman"/>
                <w:lang w:val="mk-MK"/>
              </w:rPr>
              <w:t xml:space="preserve">h </w:t>
            </w:r>
          </w:p>
          <w:p w14:paraId="62B04773" w14:textId="16751BB6" w:rsidR="00A368E8" w:rsidRPr="00FC0C01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54E85">
              <w:rPr>
                <w:rFonts w:ascii="Times New Roman" w:hAnsi="Times New Roman"/>
                <w:lang w:val="mk-MK"/>
              </w:rPr>
              <w:t>(K)</w:t>
            </w:r>
          </w:p>
        </w:tc>
        <w:tc>
          <w:tcPr>
            <w:tcW w:w="1825" w:type="dxa"/>
            <w:shd w:val="clear" w:color="auto" w:fill="auto"/>
          </w:tcPr>
          <w:p w14:paraId="46E60F91" w14:textId="77777777" w:rsidR="00AA1874" w:rsidRDefault="00AA1874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Технички постапки за терапија на бруксизам и виличен зглоб</w:t>
            </w:r>
          </w:p>
          <w:p w14:paraId="1FB1EE1B" w14:textId="43B787C2" w:rsidR="00A368E8" w:rsidRPr="00FC0C01" w:rsidRDefault="00A368E8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626" w:type="dxa"/>
            <w:shd w:val="clear" w:color="auto" w:fill="auto"/>
          </w:tcPr>
          <w:p w14:paraId="1045D1E8" w14:textId="77777777" w:rsidR="00E105A6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Стоматолошка керамика</w:t>
            </w:r>
          </w:p>
          <w:p w14:paraId="133CC5D4" w14:textId="77777777" w:rsidR="00FC0C01" w:rsidRDefault="00FC0C01" w:rsidP="00E105A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80847CC" w14:textId="1D7E0AFE" w:rsidR="00A368E8" w:rsidRPr="00FC0C01" w:rsidRDefault="00A368E8" w:rsidP="00E105A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11-12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751" w:type="dxa"/>
            <w:shd w:val="clear" w:color="auto" w:fill="auto"/>
          </w:tcPr>
          <w:p w14:paraId="0E9AD0EB" w14:textId="77777777" w:rsidR="00E105A6" w:rsidRPr="00FC0C01" w:rsidRDefault="00E105A6" w:rsidP="00E105A6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Унапредување на орално здравје</w:t>
            </w:r>
          </w:p>
          <w:p w14:paraId="644D71EE" w14:textId="68ED58A3" w:rsidR="00E105A6" w:rsidRDefault="00A368E8" w:rsidP="00E105A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  <w:r w:rsidR="00E105A6">
              <w:rPr>
                <w:rFonts w:ascii="Times New Roman" w:hAnsi="Times New Roman"/>
              </w:rPr>
              <w:t>h</w:t>
            </w:r>
          </w:p>
          <w:p w14:paraId="0A1897E6" w14:textId="77777777" w:rsidR="00E105A6" w:rsidRPr="00FC0C01" w:rsidRDefault="00E105A6" w:rsidP="00E105A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C87FD43" w14:textId="77777777" w:rsidR="00E105A6" w:rsidRDefault="00E105A6" w:rsidP="00E105A6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 xml:space="preserve">Стоматолошки грешки и одговорност на здравствените работ. </w:t>
            </w:r>
          </w:p>
          <w:p w14:paraId="380BE1B6" w14:textId="3DF42384" w:rsidR="00E105A6" w:rsidRDefault="00A368E8" w:rsidP="00E105A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12-13</w:t>
            </w:r>
            <w:r w:rsidR="00E105A6">
              <w:rPr>
                <w:rFonts w:ascii="Times New Roman" w:hAnsi="Times New Roman"/>
              </w:rPr>
              <w:t>h</w:t>
            </w:r>
          </w:p>
          <w:p w14:paraId="40B70340" w14:textId="3973455A" w:rsidR="00E105A6" w:rsidRPr="00FC0C01" w:rsidRDefault="00E105A6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731" w:type="dxa"/>
            <w:shd w:val="clear" w:color="auto" w:fill="auto"/>
          </w:tcPr>
          <w:p w14:paraId="4E35ACA0" w14:textId="77777777" w:rsidR="00AA1874" w:rsidRDefault="00AA1874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Скелетирана парцијална протеза</w:t>
            </w:r>
          </w:p>
          <w:p w14:paraId="2474D097" w14:textId="77777777" w:rsidR="00A368E8" w:rsidRDefault="007E601F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</w:t>
            </w:r>
            <w:r w:rsidR="00A368E8">
              <w:rPr>
                <w:rFonts w:ascii="Times New Roman" w:hAnsi="Times New Roman"/>
                <w:lang w:val="mk-MK"/>
              </w:rPr>
              <w:t>-12</w:t>
            </w:r>
            <w:r w:rsidR="00A368E8">
              <w:rPr>
                <w:rFonts w:ascii="Times New Roman" w:hAnsi="Times New Roman"/>
              </w:rPr>
              <w:t>h</w:t>
            </w:r>
          </w:p>
          <w:p w14:paraId="4804732F" w14:textId="0F4A2BD7" w:rsidR="006D7A32" w:rsidRPr="006D7A32" w:rsidRDefault="006D7A32" w:rsidP="00FC0C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(А1)</w:t>
            </w:r>
            <w:bookmarkStart w:id="2" w:name="_GoBack"/>
            <w:bookmarkEnd w:id="2"/>
          </w:p>
        </w:tc>
      </w:tr>
    </w:tbl>
    <w:p w14:paraId="0747FA71" w14:textId="54CC7F7B" w:rsidR="00AA1874" w:rsidRDefault="00AA1874" w:rsidP="00AA1874">
      <w:pPr>
        <w:rPr>
          <w:rFonts w:ascii="Times New Roman" w:hAnsi="Times New Roman"/>
        </w:rPr>
      </w:pPr>
    </w:p>
    <w:p w14:paraId="6B46F0EA" w14:textId="77777777" w:rsidR="00FC0C01" w:rsidRPr="00FC0C01" w:rsidRDefault="00FC0C01" w:rsidP="00FC0C01">
      <w:p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>ЛЕГЕНДА</w:t>
      </w:r>
      <w:r w:rsidRPr="00FC0C01">
        <w:rPr>
          <w:rFonts w:ascii="Times New Roman" w:hAnsi="Times New Roman"/>
          <w:b/>
          <w:bCs/>
          <w:lang w:val="mk-MK"/>
        </w:rPr>
        <w:t>:</w:t>
      </w:r>
    </w:p>
    <w:p w14:paraId="1B9541D0" w14:textId="303609BF" w:rsidR="00FC0C01" w:rsidRPr="00FC0C01" w:rsidRDefault="00FC0C01" w:rsidP="00FC0C01">
      <w:pPr>
        <w:rPr>
          <w:rFonts w:ascii="Times New Roman" w:hAnsi="Times New Roman"/>
          <w:b/>
          <w:bCs/>
          <w:lang w:val="mk-MK"/>
        </w:rPr>
      </w:pPr>
      <w:r w:rsidRPr="00FC0C01">
        <w:rPr>
          <w:rFonts w:ascii="Times New Roman" w:hAnsi="Times New Roman"/>
          <w:b/>
          <w:bCs/>
          <w:lang w:val="mk-MK"/>
        </w:rPr>
        <w:t>3 – Училница 2 (црвена)</w:t>
      </w:r>
      <w:r w:rsidR="00FA506C">
        <w:rPr>
          <w:rFonts w:ascii="Times New Roman" w:hAnsi="Times New Roman"/>
          <w:b/>
          <w:bCs/>
          <w:lang w:val="mk-MK"/>
        </w:rPr>
        <w:br/>
        <w:t>4 – Училница 1 (зелена)</w:t>
      </w:r>
      <w:r w:rsidRPr="00FC0C01">
        <w:rPr>
          <w:rFonts w:ascii="Times New Roman" w:hAnsi="Times New Roman"/>
          <w:b/>
          <w:bCs/>
          <w:lang w:val="mk-MK"/>
        </w:rPr>
        <w:br/>
        <w:t>К – Компјутерски центар</w:t>
      </w:r>
    </w:p>
    <w:p w14:paraId="4443775D" w14:textId="480A8554" w:rsidR="00FC0C01" w:rsidRDefault="00FC0C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6A9CD44" w14:textId="77777777" w:rsidR="00FC0C01" w:rsidRPr="00FC0C01" w:rsidRDefault="00FC0C01" w:rsidP="00AA1874">
      <w:pPr>
        <w:rPr>
          <w:rFonts w:ascii="Times New Roman" w:hAnsi="Times New Roman"/>
        </w:rPr>
      </w:pPr>
    </w:p>
    <w:p w14:paraId="66AFD9B1" w14:textId="44D9BCE5" w:rsidR="00FC0C01" w:rsidRPr="003C5B7C" w:rsidRDefault="00FC0C01" w:rsidP="00FC0C01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Зимски испитен рок (предмети од </w:t>
      </w:r>
      <w:r w:rsidRPr="006F2268">
        <w:rPr>
          <w:rFonts w:ascii="Times New Roman" w:hAnsi="Times New Roman"/>
          <w:b/>
          <w:u w:val="single"/>
          <w:lang w:val="mk-MK"/>
        </w:rPr>
        <w:t>зимски</w:t>
      </w:r>
      <w:r>
        <w:rPr>
          <w:rFonts w:ascii="Times New Roman" w:hAnsi="Times New Roman"/>
          <w:b/>
          <w:lang w:val="mk-MK"/>
        </w:rPr>
        <w:t xml:space="preserve"> и од </w:t>
      </w:r>
      <w:r w:rsidRPr="006F2268">
        <w:rPr>
          <w:rFonts w:ascii="Times New Roman" w:hAnsi="Times New Roman"/>
          <w:b/>
          <w:u w:val="single"/>
          <w:lang w:val="mk-MK"/>
        </w:rPr>
        <w:t>летен</w:t>
      </w:r>
      <w:r>
        <w:rPr>
          <w:rFonts w:ascii="Times New Roman" w:hAnsi="Times New Roman"/>
          <w:b/>
          <w:lang w:val="mk-MK"/>
        </w:rPr>
        <w:t xml:space="preserve"> семестар </w:t>
      </w:r>
      <w:r w:rsidRPr="006F2268">
        <w:rPr>
          <w:rFonts w:ascii="Times New Roman" w:hAnsi="Times New Roman"/>
          <w:b/>
          <w:lang w:val="mk-MK"/>
        </w:rPr>
        <w:t xml:space="preserve">во </w:t>
      </w:r>
      <w:r>
        <w:rPr>
          <w:rFonts w:ascii="Times New Roman" w:hAnsi="Times New Roman"/>
          <w:b/>
          <w:u w:val="single"/>
          <w:lang w:val="mk-MK"/>
        </w:rPr>
        <w:t xml:space="preserve">Трета </w:t>
      </w:r>
      <w:r w:rsidRPr="006F2268">
        <w:rPr>
          <w:rFonts w:ascii="Times New Roman" w:hAnsi="Times New Roman"/>
          <w:b/>
          <w:u w:val="single"/>
          <w:lang w:val="mk-MK"/>
        </w:rPr>
        <w:t>година</w:t>
      </w:r>
      <w:r>
        <w:rPr>
          <w:rFonts w:ascii="Times New Roman" w:hAnsi="Times New Roman"/>
          <w:b/>
          <w:u w:val="single"/>
          <w:lang w:val="mk-MK"/>
        </w:rPr>
        <w:t xml:space="preserve"> СЗТ</w:t>
      </w:r>
      <w:r w:rsidRPr="006F2268">
        <w:rPr>
          <w:rFonts w:ascii="Times New Roman" w:hAnsi="Times New Roman"/>
          <w:b/>
          <w:lang w:val="mk-MK"/>
        </w:rPr>
        <w:t xml:space="preserve">) </w:t>
      </w:r>
      <w:r>
        <w:rPr>
          <w:rFonts w:ascii="Times New Roman" w:hAnsi="Times New Roman"/>
          <w:b/>
          <w:lang w:val="mk-MK"/>
        </w:rPr>
        <w:br/>
      </w:r>
      <w:r>
        <w:rPr>
          <w:rFonts w:ascii="Times New Roman" w:hAnsi="Times New Roman"/>
          <w:b/>
          <w:u w:val="single"/>
          <w:lang w:val="mk-MK"/>
        </w:rPr>
        <w:t>од 12</w:t>
      </w:r>
      <w:r w:rsidRPr="006F2268">
        <w:rPr>
          <w:rFonts w:ascii="Times New Roman" w:hAnsi="Times New Roman"/>
          <w:b/>
          <w:u w:val="single"/>
          <w:lang w:val="mk-MK"/>
        </w:rPr>
        <w:t xml:space="preserve"> до </w:t>
      </w:r>
      <w:r>
        <w:rPr>
          <w:rFonts w:ascii="Times New Roman" w:hAnsi="Times New Roman"/>
          <w:b/>
          <w:u w:val="single"/>
          <w:lang w:val="mk-MK"/>
        </w:rPr>
        <w:t>14 часот, училница 2</w:t>
      </w:r>
    </w:p>
    <w:tbl>
      <w:tblPr>
        <w:tblStyle w:val="TableGrid"/>
        <w:tblpPr w:leftFromText="180" w:rightFromText="180" w:vertAnchor="text" w:horzAnchor="margin" w:tblpXSpec="center" w:tblpY="424"/>
        <w:tblOverlap w:val="never"/>
        <w:tblW w:w="14575" w:type="dxa"/>
        <w:tblLayout w:type="fixed"/>
        <w:tblLook w:val="04A0" w:firstRow="1" w:lastRow="0" w:firstColumn="1" w:lastColumn="0" w:noHBand="0" w:noVBand="1"/>
      </w:tblPr>
      <w:tblGrid>
        <w:gridCol w:w="1605"/>
        <w:gridCol w:w="1432"/>
        <w:gridCol w:w="2515"/>
        <w:gridCol w:w="1991"/>
        <w:gridCol w:w="1426"/>
        <w:gridCol w:w="1627"/>
        <w:gridCol w:w="1620"/>
        <w:gridCol w:w="1353"/>
        <w:gridCol w:w="1006"/>
      </w:tblGrid>
      <w:tr w:rsidR="00543ECC" w:rsidRPr="00FC0C01" w14:paraId="78CBE81E" w14:textId="77777777" w:rsidTr="00543ECC">
        <w:trPr>
          <w:trHeight w:val="575"/>
        </w:trPr>
        <w:tc>
          <w:tcPr>
            <w:tcW w:w="1605" w:type="dxa"/>
            <w:shd w:val="clear" w:color="auto" w:fill="auto"/>
          </w:tcPr>
          <w:p w14:paraId="67541349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 23.1</w:t>
            </w:r>
          </w:p>
        </w:tc>
        <w:tc>
          <w:tcPr>
            <w:tcW w:w="1432" w:type="dxa"/>
            <w:shd w:val="clear" w:color="auto" w:fill="auto"/>
          </w:tcPr>
          <w:p w14:paraId="1F74CBBC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 24.1</w:t>
            </w:r>
          </w:p>
        </w:tc>
        <w:tc>
          <w:tcPr>
            <w:tcW w:w="2515" w:type="dxa"/>
            <w:shd w:val="clear" w:color="auto" w:fill="auto"/>
          </w:tcPr>
          <w:p w14:paraId="5EB8BA92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понед.27.1</w:t>
            </w:r>
          </w:p>
        </w:tc>
        <w:tc>
          <w:tcPr>
            <w:tcW w:w="1991" w:type="dxa"/>
            <w:shd w:val="clear" w:color="auto" w:fill="auto"/>
          </w:tcPr>
          <w:p w14:paraId="6FDA539E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Втор.28.1</w:t>
            </w:r>
          </w:p>
        </w:tc>
        <w:tc>
          <w:tcPr>
            <w:tcW w:w="1426" w:type="dxa"/>
            <w:shd w:val="clear" w:color="auto" w:fill="auto"/>
          </w:tcPr>
          <w:p w14:paraId="25C6D9C6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29.1</w:t>
            </w:r>
          </w:p>
        </w:tc>
        <w:tc>
          <w:tcPr>
            <w:tcW w:w="1627" w:type="dxa"/>
            <w:shd w:val="clear" w:color="auto" w:fill="auto"/>
          </w:tcPr>
          <w:p w14:paraId="589D40B1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Четвр.30.1</w:t>
            </w:r>
          </w:p>
        </w:tc>
        <w:tc>
          <w:tcPr>
            <w:tcW w:w="1620" w:type="dxa"/>
            <w:shd w:val="clear" w:color="auto" w:fill="auto"/>
          </w:tcPr>
          <w:p w14:paraId="23C7B63F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Пет.31.1</w:t>
            </w:r>
          </w:p>
        </w:tc>
        <w:tc>
          <w:tcPr>
            <w:tcW w:w="1353" w:type="dxa"/>
            <w:shd w:val="clear" w:color="auto" w:fill="auto"/>
          </w:tcPr>
          <w:p w14:paraId="3FA75099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Пон.3.2</w:t>
            </w:r>
          </w:p>
        </w:tc>
        <w:tc>
          <w:tcPr>
            <w:tcW w:w="1006" w:type="dxa"/>
            <w:shd w:val="clear" w:color="auto" w:fill="auto"/>
          </w:tcPr>
          <w:p w14:paraId="10CBE2E3" w14:textId="23981E81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543ECC" w:rsidRPr="00FC0C01" w14:paraId="6F1DF043" w14:textId="77777777" w:rsidTr="00543ECC">
        <w:trPr>
          <w:trHeight w:val="2035"/>
        </w:trPr>
        <w:tc>
          <w:tcPr>
            <w:tcW w:w="1605" w:type="dxa"/>
            <w:shd w:val="clear" w:color="auto" w:fill="auto"/>
          </w:tcPr>
          <w:p w14:paraId="47CE0293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</w:p>
          <w:p w14:paraId="4194B5F1" w14:textId="17E13927" w:rsidR="00A368E8" w:rsidRPr="00FC0C01" w:rsidRDefault="00A368E8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32" w:type="dxa"/>
            <w:shd w:val="clear" w:color="auto" w:fill="auto"/>
          </w:tcPr>
          <w:p w14:paraId="0114BFE3" w14:textId="77777777" w:rsidR="00543ECC" w:rsidRPr="00FC0C01" w:rsidRDefault="00543ECC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515" w:type="dxa"/>
            <w:shd w:val="clear" w:color="auto" w:fill="auto"/>
          </w:tcPr>
          <w:p w14:paraId="41FB4E42" w14:textId="77777777" w:rsidR="00543ECC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Имплантологија</w:t>
            </w:r>
          </w:p>
          <w:p w14:paraId="14121912" w14:textId="5259DAB8" w:rsidR="00A368E8" w:rsidRPr="00FC0C01" w:rsidRDefault="00A368E8" w:rsidP="00543E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991" w:type="dxa"/>
            <w:shd w:val="clear" w:color="auto" w:fill="auto"/>
          </w:tcPr>
          <w:p w14:paraId="15588476" w14:textId="77777777" w:rsidR="00543ECC" w:rsidRPr="00FC0C01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14:paraId="1C317EB3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Технички постапки за терапија на бруксизам и виличен зглоб</w:t>
            </w:r>
          </w:p>
          <w:p w14:paraId="7FDE5554" w14:textId="06A5A6B0" w:rsidR="00A368E8" w:rsidRPr="00FC0C01" w:rsidRDefault="00A368E8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627" w:type="dxa"/>
            <w:shd w:val="clear" w:color="auto" w:fill="auto"/>
          </w:tcPr>
          <w:p w14:paraId="0F7C7164" w14:textId="1BF854FA" w:rsidR="00543ECC" w:rsidRDefault="00543ECC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Унапредување на орално здравје</w:t>
            </w:r>
          </w:p>
          <w:p w14:paraId="20E0C6A6" w14:textId="6B41D4FB" w:rsidR="00A368E8" w:rsidRDefault="00A368E8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  <w:p w14:paraId="579499AB" w14:textId="7AD811F4" w:rsidR="00A368E8" w:rsidRPr="00FC0C01" w:rsidRDefault="00A368E8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3416BA8F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0" w:type="dxa"/>
            <w:shd w:val="clear" w:color="auto" w:fill="auto"/>
          </w:tcPr>
          <w:p w14:paraId="7F0E75CC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Стоматолошки грешки и одговорност на здравствените работ.</w:t>
            </w:r>
          </w:p>
          <w:p w14:paraId="66FFC063" w14:textId="56D58578" w:rsidR="00A368E8" w:rsidRPr="00FC0C01" w:rsidRDefault="00A368E8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12-13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353" w:type="dxa"/>
            <w:shd w:val="clear" w:color="auto" w:fill="auto"/>
          </w:tcPr>
          <w:p w14:paraId="7C8477E5" w14:textId="77777777" w:rsidR="00543ECC" w:rsidRPr="00FC0C01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ru-RU"/>
              </w:rPr>
              <w:t>Техноло</w:t>
            </w:r>
            <w:r w:rsidRPr="00FC0C01">
              <w:rPr>
                <w:rFonts w:ascii="Times New Roman" w:hAnsi="Times New Roman"/>
                <w:lang w:val="mk-MK"/>
              </w:rPr>
              <w:t xml:space="preserve">г. </w:t>
            </w:r>
            <w:r w:rsidRPr="00FC0C01">
              <w:rPr>
                <w:rFonts w:ascii="Times New Roman" w:hAnsi="Times New Roman"/>
                <w:lang w:val="ru-RU"/>
              </w:rPr>
              <w:t>на мобилни протези (</w:t>
            </w:r>
            <w:r w:rsidRPr="00FC0C01">
              <w:rPr>
                <w:rFonts w:ascii="Times New Roman" w:hAnsi="Times New Roman"/>
                <w:lang w:val="mk-MK"/>
              </w:rPr>
              <w:t>Т.П</w:t>
            </w:r>
            <w:r w:rsidRPr="00FC0C01">
              <w:rPr>
                <w:rFonts w:ascii="Times New Roman" w:hAnsi="Times New Roman"/>
                <w:lang w:val="ru-RU"/>
              </w:rPr>
              <w:t>)</w:t>
            </w:r>
          </w:p>
          <w:p w14:paraId="00F8758B" w14:textId="506C2AF2" w:rsidR="00543ECC" w:rsidRPr="00FC0C01" w:rsidRDefault="00A368E8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-13</w:t>
            </w:r>
            <w:r w:rsidR="00543ECC" w:rsidRPr="00FC0C01">
              <w:rPr>
                <w:rFonts w:ascii="Times New Roman" w:hAnsi="Times New Roman"/>
                <w:b/>
                <w:bCs/>
              </w:rPr>
              <w:t>h</w:t>
            </w:r>
            <w:r w:rsidR="00543ECC">
              <w:rPr>
                <w:rFonts w:ascii="Times New Roman" w:hAnsi="Times New Roman"/>
                <w:b/>
                <w:bCs/>
              </w:rPr>
              <w:br/>
            </w:r>
            <w:r w:rsidR="00543ECC" w:rsidRPr="00FC0C01">
              <w:rPr>
                <w:rFonts w:ascii="Times New Roman" w:hAnsi="Times New Roman"/>
                <w:b/>
                <w:bCs/>
              </w:rPr>
              <w:t>(K)</w:t>
            </w:r>
          </w:p>
        </w:tc>
        <w:tc>
          <w:tcPr>
            <w:tcW w:w="1006" w:type="dxa"/>
            <w:shd w:val="clear" w:color="auto" w:fill="auto"/>
          </w:tcPr>
          <w:p w14:paraId="56C217F5" w14:textId="77777777" w:rsidR="00543ECC" w:rsidRPr="00FC0C01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</w:tr>
      <w:tr w:rsidR="007A359D" w:rsidRPr="00FC0C01" w14:paraId="6EF39220" w14:textId="77777777" w:rsidTr="00543ECC">
        <w:trPr>
          <w:trHeight w:val="281"/>
        </w:trPr>
        <w:tc>
          <w:tcPr>
            <w:tcW w:w="1605" w:type="dxa"/>
            <w:shd w:val="clear" w:color="auto" w:fill="auto"/>
          </w:tcPr>
          <w:p w14:paraId="6A9732F9" w14:textId="28424FAF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  <w:tc>
          <w:tcPr>
            <w:tcW w:w="1432" w:type="dxa"/>
            <w:shd w:val="clear" w:color="auto" w:fill="auto"/>
          </w:tcPr>
          <w:p w14:paraId="458B6561" w14:textId="45AEEBC0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6.2</w:t>
            </w:r>
          </w:p>
        </w:tc>
        <w:tc>
          <w:tcPr>
            <w:tcW w:w="2515" w:type="dxa"/>
            <w:shd w:val="clear" w:color="auto" w:fill="auto"/>
          </w:tcPr>
          <w:p w14:paraId="0FBD1BCC" w14:textId="5555BCAA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Пет.7.2</w:t>
            </w:r>
          </w:p>
        </w:tc>
        <w:tc>
          <w:tcPr>
            <w:tcW w:w="1991" w:type="dxa"/>
            <w:shd w:val="clear" w:color="auto" w:fill="auto"/>
          </w:tcPr>
          <w:p w14:paraId="64E0279D" w14:textId="3AF12610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Пон.10.2</w:t>
            </w:r>
          </w:p>
        </w:tc>
        <w:tc>
          <w:tcPr>
            <w:tcW w:w="1426" w:type="dxa"/>
            <w:shd w:val="clear" w:color="auto" w:fill="auto"/>
          </w:tcPr>
          <w:p w14:paraId="065CAF52" w14:textId="5AF62DCA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Втор.11.2</w:t>
            </w:r>
          </w:p>
        </w:tc>
        <w:tc>
          <w:tcPr>
            <w:tcW w:w="1627" w:type="dxa"/>
            <w:shd w:val="clear" w:color="auto" w:fill="auto"/>
          </w:tcPr>
          <w:p w14:paraId="2CBE84E1" w14:textId="216E0B41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Сред.12.2</w:t>
            </w:r>
          </w:p>
        </w:tc>
        <w:tc>
          <w:tcPr>
            <w:tcW w:w="1620" w:type="dxa"/>
            <w:shd w:val="clear" w:color="auto" w:fill="auto"/>
          </w:tcPr>
          <w:p w14:paraId="23FC6609" w14:textId="7E45BD31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13.2</w:t>
            </w:r>
          </w:p>
        </w:tc>
        <w:tc>
          <w:tcPr>
            <w:tcW w:w="1353" w:type="dxa"/>
            <w:shd w:val="clear" w:color="auto" w:fill="auto"/>
          </w:tcPr>
          <w:p w14:paraId="24E326E3" w14:textId="17953A1A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Пет.14.2</w:t>
            </w:r>
          </w:p>
        </w:tc>
        <w:tc>
          <w:tcPr>
            <w:tcW w:w="1006" w:type="dxa"/>
            <w:shd w:val="clear" w:color="auto" w:fill="auto"/>
          </w:tcPr>
          <w:p w14:paraId="39578E1C" w14:textId="367DECDA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543ECC" w:rsidRPr="00FC0C01" w14:paraId="0492FE04" w14:textId="77777777" w:rsidTr="00543ECC">
        <w:trPr>
          <w:trHeight w:val="836"/>
        </w:trPr>
        <w:tc>
          <w:tcPr>
            <w:tcW w:w="1605" w:type="dxa"/>
            <w:shd w:val="clear" w:color="auto" w:fill="auto"/>
          </w:tcPr>
          <w:p w14:paraId="32F03C2F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</w:t>
            </w:r>
            <w:r>
              <w:rPr>
                <w:rFonts w:ascii="Times New Roman" w:hAnsi="Times New Roman"/>
              </w:rPr>
              <w:t>-</w:t>
            </w:r>
            <w:r w:rsidRPr="00FC0C01">
              <w:rPr>
                <w:rFonts w:ascii="Times New Roman" w:hAnsi="Times New Roman"/>
                <w:lang w:val="mk-MK"/>
              </w:rPr>
              <w:t>шка керамика</w:t>
            </w:r>
          </w:p>
          <w:p w14:paraId="1139BA2F" w14:textId="4541B70F" w:rsidR="007A359D" w:rsidRPr="00FC0C01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32" w:type="dxa"/>
            <w:shd w:val="clear" w:color="auto" w:fill="auto"/>
          </w:tcPr>
          <w:p w14:paraId="192921A3" w14:textId="12E603F8" w:rsidR="00543ECC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Скелетирана парцијална протеза</w:t>
            </w:r>
          </w:p>
          <w:p w14:paraId="1D32FBC4" w14:textId="47F14A4C" w:rsidR="007A359D" w:rsidRDefault="007A359D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8-9</w:t>
            </w:r>
            <w:r>
              <w:rPr>
                <w:rFonts w:ascii="Times New Roman" w:hAnsi="Times New Roman"/>
              </w:rPr>
              <w:t>h</w:t>
            </w:r>
          </w:p>
          <w:p w14:paraId="6EA8478E" w14:textId="05188814" w:rsidR="007A359D" w:rsidRPr="00FC0C01" w:rsidRDefault="007A359D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515" w:type="dxa"/>
            <w:shd w:val="clear" w:color="auto" w:fill="auto"/>
          </w:tcPr>
          <w:p w14:paraId="48CE126A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bCs/>
                <w:lang w:val="mk-MK"/>
              </w:rPr>
              <w:t>Високи технологии</w:t>
            </w:r>
          </w:p>
          <w:p w14:paraId="603225EA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mk-MK"/>
              </w:rPr>
              <w:t>(</w:t>
            </w:r>
            <w:r>
              <w:rPr>
                <w:rFonts w:ascii="Times New Roman" w:hAnsi="Times New Roman"/>
                <w:bCs/>
              </w:rPr>
              <w:t>CAD/CAM)</w:t>
            </w:r>
          </w:p>
          <w:p w14:paraId="24A541DA" w14:textId="667013FA" w:rsidR="007A359D" w:rsidRPr="00E105A6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991" w:type="dxa"/>
            <w:shd w:val="clear" w:color="auto" w:fill="auto"/>
          </w:tcPr>
          <w:p w14:paraId="72DC1DC3" w14:textId="7AD7FD71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FC0C01">
              <w:rPr>
                <w:rFonts w:ascii="Times New Roman" w:hAnsi="Times New Roman"/>
                <w:bCs/>
                <w:lang w:val="mk-MK"/>
              </w:rPr>
              <w:t>Вилично-лицева реконструктивна протетика</w:t>
            </w:r>
          </w:p>
          <w:p w14:paraId="4B22D2EF" w14:textId="6636FE79" w:rsidR="007A359D" w:rsidRPr="00FC0C01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016EAC51" w14:textId="74BB46DE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</w:p>
          <w:p w14:paraId="0DD55740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  <w:p w14:paraId="4C80F217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0C01">
              <w:rPr>
                <w:rFonts w:ascii="Times New Roman" w:hAnsi="Times New Roman"/>
                <w:bCs/>
                <w:lang w:val="mk-MK"/>
              </w:rPr>
              <w:br/>
            </w:r>
          </w:p>
          <w:p w14:paraId="09D43869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26" w:type="dxa"/>
            <w:shd w:val="clear" w:color="auto" w:fill="auto"/>
          </w:tcPr>
          <w:p w14:paraId="2D84BA0F" w14:textId="54F2ABA0" w:rsidR="00543ECC" w:rsidRDefault="00543ECC" w:rsidP="00543ECC">
            <w:pPr>
              <w:pStyle w:val="NoSpacing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FC0C01">
              <w:rPr>
                <w:rFonts w:ascii="Times New Roman" w:hAnsi="Times New Roman"/>
                <w:bCs/>
                <w:lang w:val="mk-MK"/>
              </w:rPr>
              <w:t>Протетичка естетика</w:t>
            </w:r>
          </w:p>
          <w:p w14:paraId="7CAF0458" w14:textId="6146A166" w:rsidR="007A359D" w:rsidRPr="00FC0C01" w:rsidRDefault="007A359D" w:rsidP="00543ECC">
            <w:pPr>
              <w:pStyle w:val="NoSpacing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8-9</w:t>
            </w:r>
            <w:r>
              <w:rPr>
                <w:rFonts w:ascii="Times New Roman" w:hAnsi="Times New Roman"/>
              </w:rPr>
              <w:t>h</w:t>
            </w:r>
          </w:p>
          <w:p w14:paraId="57E2A7D7" w14:textId="4F9AA5D0" w:rsidR="00543ECC" w:rsidRPr="00FC0C01" w:rsidRDefault="00543ECC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7" w:type="dxa"/>
            <w:shd w:val="clear" w:color="auto" w:fill="auto"/>
          </w:tcPr>
          <w:p w14:paraId="462C6135" w14:textId="014118B9" w:rsidR="00543ECC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Ортодонтско-хируршки третман</w:t>
            </w:r>
          </w:p>
          <w:p w14:paraId="395E310C" w14:textId="6D8C69E8" w:rsidR="007A359D" w:rsidRDefault="007A359D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>
              <w:rPr>
                <w:rFonts w:ascii="Times New Roman" w:hAnsi="Times New Roman"/>
              </w:rPr>
              <w:t>h</w:t>
            </w:r>
          </w:p>
          <w:p w14:paraId="2D4DCD81" w14:textId="6DAAA297" w:rsidR="007A359D" w:rsidRPr="00FC0C01" w:rsidRDefault="007A359D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0" w:type="dxa"/>
            <w:shd w:val="clear" w:color="auto" w:fill="auto"/>
          </w:tcPr>
          <w:p w14:paraId="13D128C4" w14:textId="148AAE7C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Дентална трауматоло-гија</w:t>
            </w:r>
          </w:p>
          <w:p w14:paraId="6EB7B5A9" w14:textId="77777777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27547921" w14:textId="77777777" w:rsidR="007A359D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  <w:p w14:paraId="1CD1A502" w14:textId="3EC7D8B3" w:rsidR="007A359D" w:rsidRPr="00FC0C01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353" w:type="dxa"/>
            <w:shd w:val="clear" w:color="auto" w:fill="auto"/>
          </w:tcPr>
          <w:p w14:paraId="31B3FAB8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</w:p>
          <w:p w14:paraId="60A63923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06" w:type="dxa"/>
            <w:shd w:val="clear" w:color="auto" w:fill="auto"/>
          </w:tcPr>
          <w:p w14:paraId="63EADAD0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val="mk-MK"/>
              </w:rPr>
            </w:pPr>
          </w:p>
          <w:p w14:paraId="43D95B5E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74A7DC00" w14:textId="77777777" w:rsidR="00FC0C01" w:rsidRPr="00FC0C01" w:rsidRDefault="00FC0C01" w:rsidP="00AA1874">
      <w:pPr>
        <w:ind w:firstLine="720"/>
        <w:rPr>
          <w:rFonts w:ascii="Times New Roman" w:hAnsi="Times New Roman"/>
          <w:b/>
        </w:rPr>
      </w:pPr>
    </w:p>
    <w:p w14:paraId="662C13E7" w14:textId="20F6EA9C" w:rsidR="00AA1874" w:rsidRPr="00FC0C01" w:rsidRDefault="00AA1874" w:rsidP="00FC0C01">
      <w:pPr>
        <w:tabs>
          <w:tab w:val="left" w:pos="1695"/>
        </w:tabs>
        <w:rPr>
          <w:rFonts w:ascii="Times New Roman" w:hAnsi="Times New Roman"/>
        </w:rPr>
      </w:pPr>
      <w:r w:rsidRPr="00FC0C01">
        <w:rPr>
          <w:rFonts w:ascii="Times New Roman" w:hAnsi="Times New Roman"/>
          <w:b/>
          <w:lang w:val="mk-MK"/>
        </w:rPr>
        <w:br w:type="textWrapping" w:clear="all"/>
      </w:r>
    </w:p>
    <w:p w14:paraId="44047D67" w14:textId="77777777" w:rsidR="00AA1874" w:rsidRPr="00FC0C01" w:rsidRDefault="00AA1874" w:rsidP="00AA1874">
      <w:pPr>
        <w:rPr>
          <w:rFonts w:ascii="Times New Roman" w:hAnsi="Times New Roman"/>
          <w:lang w:val="ru-RU"/>
        </w:rPr>
      </w:pPr>
    </w:p>
    <w:p w14:paraId="39DC7401" w14:textId="77777777" w:rsidR="00A870DD" w:rsidRPr="00FC0C01" w:rsidRDefault="00A870DD" w:rsidP="00AA1874">
      <w:pPr>
        <w:ind w:firstLine="720"/>
        <w:rPr>
          <w:rFonts w:ascii="Times New Roman" w:hAnsi="Times New Roman"/>
          <w:lang w:val="mk-MK"/>
        </w:rPr>
      </w:pPr>
    </w:p>
    <w:sectPr w:rsidR="00A870DD" w:rsidRPr="00FC0C01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74EDA" w14:textId="77777777" w:rsidR="00F41A2C" w:rsidRDefault="00F41A2C" w:rsidP="00EB656C">
      <w:pPr>
        <w:spacing w:after="0" w:line="240" w:lineRule="auto"/>
      </w:pPr>
      <w:r>
        <w:separator/>
      </w:r>
    </w:p>
  </w:endnote>
  <w:endnote w:type="continuationSeparator" w:id="0">
    <w:p w14:paraId="6304CFAB" w14:textId="77777777" w:rsidR="00F41A2C" w:rsidRDefault="00F41A2C" w:rsidP="00E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CFAA9" w14:textId="77777777" w:rsidR="00F41A2C" w:rsidRDefault="00F41A2C" w:rsidP="00EB656C">
      <w:pPr>
        <w:spacing w:after="0" w:line="240" w:lineRule="auto"/>
      </w:pPr>
      <w:r>
        <w:separator/>
      </w:r>
    </w:p>
  </w:footnote>
  <w:footnote w:type="continuationSeparator" w:id="0">
    <w:p w14:paraId="2165F829" w14:textId="77777777" w:rsidR="00F41A2C" w:rsidRDefault="00F41A2C" w:rsidP="00EB6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76"/>
    <w:rsid w:val="00002FE9"/>
    <w:rsid w:val="00032F3F"/>
    <w:rsid w:val="00044D7E"/>
    <w:rsid w:val="00044F8B"/>
    <w:rsid w:val="0004623F"/>
    <w:rsid w:val="00080061"/>
    <w:rsid w:val="000B02AD"/>
    <w:rsid w:val="000C1E58"/>
    <w:rsid w:val="00133B43"/>
    <w:rsid w:val="001756AF"/>
    <w:rsid w:val="001B7C60"/>
    <w:rsid w:val="001D6607"/>
    <w:rsid w:val="00226586"/>
    <w:rsid w:val="00227857"/>
    <w:rsid w:val="002E09AC"/>
    <w:rsid w:val="00304B32"/>
    <w:rsid w:val="00331C17"/>
    <w:rsid w:val="00373F6B"/>
    <w:rsid w:val="00390660"/>
    <w:rsid w:val="00390EC2"/>
    <w:rsid w:val="003B7905"/>
    <w:rsid w:val="004273FA"/>
    <w:rsid w:val="00445759"/>
    <w:rsid w:val="004D772B"/>
    <w:rsid w:val="00543ECC"/>
    <w:rsid w:val="005A43DB"/>
    <w:rsid w:val="00634DBB"/>
    <w:rsid w:val="006644C7"/>
    <w:rsid w:val="006A7BA6"/>
    <w:rsid w:val="006D2E8B"/>
    <w:rsid w:val="006D7A32"/>
    <w:rsid w:val="00754E85"/>
    <w:rsid w:val="00772F45"/>
    <w:rsid w:val="007807F2"/>
    <w:rsid w:val="007A359D"/>
    <w:rsid w:val="007E601F"/>
    <w:rsid w:val="00896E7B"/>
    <w:rsid w:val="00915D4C"/>
    <w:rsid w:val="009A5F6B"/>
    <w:rsid w:val="009D34B0"/>
    <w:rsid w:val="00A368E8"/>
    <w:rsid w:val="00A71E9D"/>
    <w:rsid w:val="00A870DD"/>
    <w:rsid w:val="00AA1874"/>
    <w:rsid w:val="00AD3FDA"/>
    <w:rsid w:val="00B82AA4"/>
    <w:rsid w:val="00B9484F"/>
    <w:rsid w:val="00BB7F27"/>
    <w:rsid w:val="00BC5A14"/>
    <w:rsid w:val="00BD7A99"/>
    <w:rsid w:val="00C0081B"/>
    <w:rsid w:val="00C0406D"/>
    <w:rsid w:val="00C32BC5"/>
    <w:rsid w:val="00C45176"/>
    <w:rsid w:val="00C465D8"/>
    <w:rsid w:val="00CA087F"/>
    <w:rsid w:val="00CB6533"/>
    <w:rsid w:val="00CE1742"/>
    <w:rsid w:val="00D12900"/>
    <w:rsid w:val="00D567F8"/>
    <w:rsid w:val="00D712B7"/>
    <w:rsid w:val="00DF2ED8"/>
    <w:rsid w:val="00DF4671"/>
    <w:rsid w:val="00E105A6"/>
    <w:rsid w:val="00E1704F"/>
    <w:rsid w:val="00E33999"/>
    <w:rsid w:val="00E528A1"/>
    <w:rsid w:val="00E905CC"/>
    <w:rsid w:val="00EA7506"/>
    <w:rsid w:val="00EB656C"/>
    <w:rsid w:val="00F41A2C"/>
    <w:rsid w:val="00F44A21"/>
    <w:rsid w:val="00FA506C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3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2F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  <w:sz w:val="22"/>
    </w:rPr>
  </w:style>
  <w:style w:type="table" w:styleId="TableGrid">
    <w:name w:val="Table Grid"/>
    <w:basedOn w:val="TableNormal"/>
    <w:uiPriority w:val="59"/>
    <w:rsid w:val="00FA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B65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6C"/>
    <w:rPr>
      <w:rFonts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5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2F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  <w:sz w:val="22"/>
    </w:rPr>
  </w:style>
  <w:style w:type="table" w:styleId="TableGrid">
    <w:name w:val="Table Grid"/>
    <w:basedOn w:val="TableNormal"/>
    <w:uiPriority w:val="59"/>
    <w:rsid w:val="00FA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B65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6C"/>
    <w:rPr>
      <w:rFonts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3CE7-6087-484A-986C-83E9D185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12</cp:revision>
  <dcterms:created xsi:type="dcterms:W3CDTF">2024-06-27T11:36:00Z</dcterms:created>
  <dcterms:modified xsi:type="dcterms:W3CDTF">2024-12-27T11:31:00Z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