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B83CF19E-F965-48AF-BC87-C72DCB69B70A}"/>
        <w:text/>
      </w:sdtPr>
      <w:sdtEndPr>
        <w:rPr>
          <w:rStyle w:val="Heading1Char"/>
        </w:rPr>
      </w:sdtEndPr>
      <w:sdtContent>
        <w:p w:rsidR="00C63420" w:rsidRDefault="000217F0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B83CF19E-F965-48AF-BC87-C72DCB69B70A}"/>
        <w:text/>
      </w:sdtPr>
      <w:sdtEndPr>
        <w:rPr>
          <w:rStyle w:val="Heading2Char"/>
        </w:rPr>
      </w:sdtEndPr>
      <w:sdtContent>
        <w:p w:rsidR="00C63420" w:rsidRDefault="000217F0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>Стоматолошки факултет</w:t>
          </w:r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B83CF19E-F965-48AF-BC87-C72DCB69B70A}"/>
        <w:text/>
      </w:sdtPr>
      <w:sdtEndPr/>
      <w:sdtContent>
        <w:p w:rsidR="00C63420" w:rsidRDefault="000217F0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  <w:lang w:val="mk-MK"/>
            </w:rPr>
            <w:t>ул. „Мајка Тереза“ бр. 43, 1000 Скопје</w:t>
          </w:r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B83CF19E-F965-48AF-BC87-C72DCB69B70A}"/>
        <w:text/>
      </w:sdtPr>
      <w:sdtEndPr>
        <w:rPr>
          <w:rStyle w:val="Heading1Char"/>
        </w:rPr>
      </w:sdtEndPr>
      <w:sdtContent>
        <w:p w:rsidR="00C76558" w:rsidRDefault="000217F0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>Конечна ранг листа 2024/2025 прв уписен рок прв циклус-Стручни забни техничари - Нерангирани</w:t>
          </w:r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1112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766"/>
        <w:gridCol w:w="886"/>
        <w:gridCol w:w="1573"/>
      </w:tblGrid>
      <w:tr w:rsidR="000217F0" w:rsidTr="000217F0">
        <w:tc>
          <w:tcPr>
            <w:tcW w:w="1250" w:type="pct"/>
          </w:tcPr>
          <w:p w:rsidR="000217F0" w:rsidRPr="00A31062" w:rsidRDefault="000217F0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250" w:type="pct"/>
          </w:tcPr>
          <w:p w:rsidR="000217F0" w:rsidRDefault="000217F0">
            <w:r>
              <w:t>ИД</w:t>
            </w:r>
          </w:p>
        </w:tc>
        <w:tc>
          <w:tcPr>
            <w:tcW w:w="2500" w:type="pct"/>
          </w:tcPr>
          <w:p w:rsidR="000217F0" w:rsidRDefault="000217F0">
            <w:bookmarkStart w:id="0" w:name="_GoBack"/>
            <w:bookmarkEnd w:id="0"/>
            <w:r>
              <w:t>Поени</w:t>
            </w:r>
          </w:p>
        </w:tc>
      </w:tr>
      <w:tr w:rsidR="000217F0" w:rsidTr="000217F0">
        <w:tc>
          <w:tcPr>
            <w:tcW w:w="1250" w:type="pct"/>
          </w:tcPr>
          <w:p w:rsidR="000217F0" w:rsidRDefault="000217F0">
            <w:r>
              <w:t>1</w:t>
            </w:r>
          </w:p>
        </w:tc>
        <w:tc>
          <w:tcPr>
            <w:tcW w:w="1250" w:type="pct"/>
          </w:tcPr>
          <w:p w:rsidR="000217F0" w:rsidRDefault="000217F0">
            <w:r>
              <w:t>114097</w:t>
            </w:r>
          </w:p>
        </w:tc>
        <w:tc>
          <w:tcPr>
            <w:tcW w:w="2500" w:type="pct"/>
          </w:tcPr>
          <w:p w:rsidR="000217F0" w:rsidRDefault="000217F0">
            <w:r>
              <w:t>84,516</w:t>
            </w:r>
          </w:p>
        </w:tc>
      </w:tr>
      <w:tr w:rsidR="000217F0" w:rsidTr="000217F0">
        <w:tc>
          <w:tcPr>
            <w:tcW w:w="1250" w:type="pct"/>
          </w:tcPr>
          <w:p w:rsidR="000217F0" w:rsidRDefault="000217F0">
            <w:r>
              <w:t>2</w:t>
            </w:r>
          </w:p>
        </w:tc>
        <w:tc>
          <w:tcPr>
            <w:tcW w:w="1250" w:type="pct"/>
          </w:tcPr>
          <w:p w:rsidR="000217F0" w:rsidRDefault="000217F0">
            <w:r>
              <w:t>115243</w:t>
            </w:r>
          </w:p>
        </w:tc>
        <w:tc>
          <w:tcPr>
            <w:tcW w:w="2500" w:type="pct"/>
          </w:tcPr>
          <w:p w:rsidR="000217F0" w:rsidRDefault="000217F0">
            <w:r>
              <w:t>78,506</w:t>
            </w:r>
          </w:p>
        </w:tc>
      </w:tr>
      <w:tr w:rsidR="000217F0" w:rsidTr="000217F0">
        <w:tc>
          <w:tcPr>
            <w:tcW w:w="1250" w:type="pct"/>
          </w:tcPr>
          <w:p w:rsidR="000217F0" w:rsidRDefault="000217F0">
            <w:r>
              <w:t>3</w:t>
            </w:r>
          </w:p>
        </w:tc>
        <w:tc>
          <w:tcPr>
            <w:tcW w:w="1250" w:type="pct"/>
          </w:tcPr>
          <w:p w:rsidR="000217F0" w:rsidRDefault="000217F0">
            <w:r>
              <w:t>115978</w:t>
            </w:r>
          </w:p>
        </w:tc>
        <w:tc>
          <w:tcPr>
            <w:tcW w:w="2500" w:type="pct"/>
          </w:tcPr>
          <w:p w:rsidR="000217F0" w:rsidRDefault="000217F0">
            <w:r>
              <w:t>77,294</w:t>
            </w:r>
          </w:p>
        </w:tc>
      </w:tr>
      <w:tr w:rsidR="000217F0" w:rsidTr="000217F0">
        <w:tc>
          <w:tcPr>
            <w:tcW w:w="1250" w:type="pct"/>
          </w:tcPr>
          <w:p w:rsidR="000217F0" w:rsidRDefault="000217F0">
            <w:r>
              <w:t>4</w:t>
            </w:r>
          </w:p>
        </w:tc>
        <w:tc>
          <w:tcPr>
            <w:tcW w:w="1250" w:type="pct"/>
          </w:tcPr>
          <w:p w:rsidR="000217F0" w:rsidRDefault="000217F0">
            <w:r>
              <w:t>116728</w:t>
            </w:r>
          </w:p>
        </w:tc>
        <w:tc>
          <w:tcPr>
            <w:tcW w:w="2500" w:type="pct"/>
          </w:tcPr>
          <w:p w:rsidR="000217F0" w:rsidRDefault="000217F0">
            <w:r>
              <w:t>76,827</w:t>
            </w:r>
          </w:p>
        </w:tc>
      </w:tr>
      <w:tr w:rsidR="000217F0" w:rsidTr="000217F0">
        <w:tc>
          <w:tcPr>
            <w:tcW w:w="1250" w:type="pct"/>
          </w:tcPr>
          <w:p w:rsidR="000217F0" w:rsidRDefault="000217F0">
            <w:r>
              <w:t>5</w:t>
            </w:r>
          </w:p>
        </w:tc>
        <w:tc>
          <w:tcPr>
            <w:tcW w:w="1250" w:type="pct"/>
          </w:tcPr>
          <w:p w:rsidR="000217F0" w:rsidRDefault="000217F0">
            <w:r>
              <w:t>117083</w:t>
            </w:r>
          </w:p>
        </w:tc>
        <w:tc>
          <w:tcPr>
            <w:tcW w:w="2500" w:type="pct"/>
          </w:tcPr>
          <w:p w:rsidR="000217F0" w:rsidRDefault="000217F0">
            <w:r>
              <w:t>72,291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D66B9C" w:rsidRPr="00A87D28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sectPr w:rsidR="00D66B9C" w:rsidRPr="00A87D28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0217F0"/>
    <w:rsid w:val="002A593F"/>
    <w:rsid w:val="007E78AD"/>
    <w:rsid w:val="008B5BBD"/>
    <w:rsid w:val="00A31062"/>
    <w:rsid w:val="00A87D28"/>
    <w:rsid w:val="00AD5250"/>
    <w:rsid w:val="00B05BA0"/>
    <w:rsid w:val="00B535B6"/>
    <w:rsid w:val="00B72E53"/>
    <w:rsid w:val="00C57CFD"/>
    <w:rsid w:val="00C63420"/>
    <w:rsid w:val="00C76558"/>
    <w:rsid w:val="00D66B9C"/>
    <w:rsid w:val="00D90C3E"/>
    <w:rsid w:val="00E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46213C"/>
    <w:rsid w:val="00511044"/>
    <w:rsid w:val="006357BB"/>
    <w:rsid w:val="00754AD1"/>
    <w:rsid w:val="00831257"/>
    <w:rsid w:val="008B4623"/>
    <w:rsid w:val="00B42ABC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Стоматолошки факултет</Faculty>
  <Address>ул. „Мајка Тереза“ бр. 43, 1000 Скопје</Address>
  <RangLists>Конечна ранг листа 2024/2025 прв уписен рок прв циклус-Стручни забни техничари - Нерангирани</RangLists>
</root>
</file>

<file path=customXml/itemProps1.xml><?xml version="1.0" encoding="utf-8"?>
<ds:datastoreItem xmlns:ds="http://schemas.openxmlformats.org/officeDocument/2006/customXml" ds:itemID="{B83CF19E-F965-48AF-BC87-C72DCB69B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12</cp:revision>
  <dcterms:created xsi:type="dcterms:W3CDTF">2012-07-14T18:55:00Z</dcterms:created>
  <dcterms:modified xsi:type="dcterms:W3CDTF">2024-09-06T09:02:00Z</dcterms:modified>
</cp:coreProperties>
</file>