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0E68" w14:textId="77777777" w:rsidR="008A49E5" w:rsidRDefault="008A49E5" w:rsidP="008A49E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01C9512D" w14:textId="77777777" w:rsidR="008A49E5" w:rsidRPr="00D36488" w:rsidRDefault="008A49E5" w:rsidP="008A49E5">
      <w:pPr>
        <w:spacing w:after="0"/>
        <w:jc w:val="center"/>
        <w:rPr>
          <w:rFonts w:ascii="Arial" w:hAnsi="Arial" w:cs="Arial"/>
          <w:lang w:val="ru-RU"/>
        </w:rPr>
      </w:pPr>
    </w:p>
    <w:p w14:paraId="233BD0F7" w14:textId="23E62507" w:rsidR="008A49E5" w:rsidRPr="00D36488" w:rsidRDefault="008A49E5" w:rsidP="008A49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D36488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Орална биохемија</w:t>
      </w:r>
      <w:r>
        <w:rPr>
          <w:rFonts w:ascii="Arial" w:hAnsi="Arial" w:cs="Arial"/>
        </w:rPr>
        <w:t xml:space="preserve"> и физиологија</w:t>
      </w:r>
    </w:p>
    <w:p w14:paraId="48CC4E40" w14:textId="77777777" w:rsidR="008A49E5" w:rsidRDefault="008A49E5" w:rsidP="008A49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D36488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2023/2024</w:t>
      </w:r>
    </w:p>
    <w:p w14:paraId="60E2D8C5" w14:textId="2FC10174" w:rsidR="008A49E5" w:rsidRPr="00D36488" w:rsidRDefault="008A49E5" w:rsidP="008A49E5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D36488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писмен дел од испит</w:t>
      </w:r>
      <w:r>
        <w:rPr>
          <w:rFonts w:ascii="Arial" w:hAnsi="Arial" w:cs="Arial"/>
        </w:rPr>
        <w:t xml:space="preserve"> (компјутерски испит)</w:t>
      </w:r>
    </w:p>
    <w:p w14:paraId="79A2F081" w14:textId="027701E4" w:rsidR="008A49E5" w:rsidRPr="00D36488" w:rsidRDefault="008A49E5" w:rsidP="008A49E5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D36488">
        <w:rPr>
          <w:rFonts w:ascii="Arial" w:hAnsi="Arial" w:cs="Arial"/>
          <w:lang w:val="ru-RU"/>
        </w:rPr>
        <w:t xml:space="preserve">:  </w:t>
      </w:r>
      <w:r>
        <w:rPr>
          <w:rFonts w:ascii="Arial" w:hAnsi="Arial" w:cs="Arial"/>
          <w:lang w:val="ru-RU"/>
        </w:rPr>
        <w:t>ДДМ</w:t>
      </w:r>
      <w:r>
        <w:rPr>
          <w:rFonts w:ascii="Arial" w:hAnsi="Arial" w:cs="Arial"/>
          <w:lang w:val="ru-RU"/>
        </w:rPr>
        <w:t>21</w:t>
      </w:r>
    </w:p>
    <w:p w14:paraId="7AF17720" w14:textId="0FDAA7FB" w:rsidR="008A49E5" w:rsidRPr="00D36488" w:rsidRDefault="008A49E5" w:rsidP="008A49E5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Датум на полагање</w:t>
      </w:r>
      <w:r w:rsidRPr="00D36488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  <w:lang w:val="en-US"/>
        </w:rPr>
        <w:footnoteReference w:id="3"/>
      </w:r>
      <w:r>
        <w:rPr>
          <w:rFonts w:ascii="Arial" w:hAnsi="Arial" w:cs="Arial"/>
          <w:lang w:val="ru-RU"/>
        </w:rPr>
        <w:t xml:space="preserve"> 1</w:t>
      </w: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>.2024</w:t>
      </w:r>
    </w:p>
    <w:p w14:paraId="1C7406FB" w14:textId="77777777" w:rsidR="008A49E5" w:rsidRPr="00D36488" w:rsidRDefault="008A49E5" w:rsidP="008A49E5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2818"/>
        <w:gridCol w:w="2757"/>
      </w:tblGrid>
      <w:tr w:rsidR="008A49E5" w14:paraId="3EDB2CCB" w14:textId="77777777" w:rsidTr="009C2AB3">
        <w:trPr>
          <w:jc w:val="center"/>
        </w:trPr>
        <w:tc>
          <w:tcPr>
            <w:tcW w:w="1890" w:type="dxa"/>
          </w:tcPr>
          <w:p w14:paraId="2A3C8481" w14:textId="77777777" w:rsidR="008A49E5" w:rsidRPr="00C36889" w:rsidRDefault="008A49E5" w:rsidP="009C2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2818" w:type="dxa"/>
          </w:tcPr>
          <w:p w14:paraId="6EB420FA" w14:textId="77777777" w:rsidR="008A49E5" w:rsidRPr="00C36889" w:rsidRDefault="008A49E5" w:rsidP="009C2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2757" w:type="dxa"/>
          </w:tcPr>
          <w:p w14:paraId="0F62080A" w14:textId="77777777" w:rsidR="008A49E5" w:rsidRPr="00C36889" w:rsidRDefault="008A49E5" w:rsidP="009C2A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Освоени поени</w:t>
            </w:r>
          </w:p>
        </w:tc>
      </w:tr>
      <w:tr w:rsidR="008A49E5" w14:paraId="46E71F83" w14:textId="77777777" w:rsidTr="009C2AB3">
        <w:trPr>
          <w:jc w:val="center"/>
        </w:trPr>
        <w:tc>
          <w:tcPr>
            <w:tcW w:w="1890" w:type="dxa"/>
          </w:tcPr>
          <w:p w14:paraId="79523452" w14:textId="600AC79B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1</w:t>
            </w:r>
          </w:p>
        </w:tc>
        <w:tc>
          <w:tcPr>
            <w:tcW w:w="2818" w:type="dxa"/>
          </w:tcPr>
          <w:p w14:paraId="61AE200E" w14:textId="596FBD0D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7683</w:t>
            </w:r>
          </w:p>
        </w:tc>
        <w:tc>
          <w:tcPr>
            <w:tcW w:w="2757" w:type="dxa"/>
          </w:tcPr>
          <w:p w14:paraId="70109312" w14:textId="0D6C9583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8A49E5" w14:paraId="637C8C3A" w14:textId="77777777" w:rsidTr="009C2AB3">
        <w:trPr>
          <w:jc w:val="center"/>
        </w:trPr>
        <w:tc>
          <w:tcPr>
            <w:tcW w:w="1890" w:type="dxa"/>
          </w:tcPr>
          <w:p w14:paraId="2BB0B5BD" w14:textId="2C8EF80D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2</w:t>
            </w:r>
          </w:p>
        </w:tc>
        <w:tc>
          <w:tcPr>
            <w:tcW w:w="2818" w:type="dxa"/>
          </w:tcPr>
          <w:p w14:paraId="3538E2A3" w14:textId="5DD7F26C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7670</w:t>
            </w:r>
          </w:p>
        </w:tc>
        <w:tc>
          <w:tcPr>
            <w:tcW w:w="2757" w:type="dxa"/>
          </w:tcPr>
          <w:p w14:paraId="625B4BEC" w14:textId="206C4A56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8A49E5" w14:paraId="4C196359" w14:textId="77777777" w:rsidTr="009C2AB3">
        <w:trPr>
          <w:jc w:val="center"/>
        </w:trPr>
        <w:tc>
          <w:tcPr>
            <w:tcW w:w="1890" w:type="dxa"/>
          </w:tcPr>
          <w:p w14:paraId="3C1C71B3" w14:textId="2FD34023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3</w:t>
            </w:r>
          </w:p>
        </w:tc>
        <w:tc>
          <w:tcPr>
            <w:tcW w:w="2818" w:type="dxa"/>
          </w:tcPr>
          <w:p w14:paraId="2A42B7B2" w14:textId="6DA1D7A6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7681</w:t>
            </w:r>
          </w:p>
        </w:tc>
        <w:tc>
          <w:tcPr>
            <w:tcW w:w="2757" w:type="dxa"/>
          </w:tcPr>
          <w:p w14:paraId="5C8DEF12" w14:textId="5D7CBB39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A49E5" w14:paraId="0A57CA73" w14:textId="77777777" w:rsidTr="009C2AB3">
        <w:trPr>
          <w:jc w:val="center"/>
        </w:trPr>
        <w:tc>
          <w:tcPr>
            <w:tcW w:w="1890" w:type="dxa"/>
          </w:tcPr>
          <w:p w14:paraId="0505370F" w14:textId="6187C698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4</w:t>
            </w:r>
          </w:p>
        </w:tc>
        <w:tc>
          <w:tcPr>
            <w:tcW w:w="2818" w:type="dxa"/>
          </w:tcPr>
          <w:p w14:paraId="341DF93D" w14:textId="10261998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7658</w:t>
            </w:r>
          </w:p>
        </w:tc>
        <w:tc>
          <w:tcPr>
            <w:tcW w:w="2757" w:type="dxa"/>
          </w:tcPr>
          <w:p w14:paraId="7CEF7B3D" w14:textId="203E7939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A49E5" w14:paraId="256E2BB7" w14:textId="77777777" w:rsidTr="009C2AB3">
        <w:trPr>
          <w:jc w:val="center"/>
        </w:trPr>
        <w:tc>
          <w:tcPr>
            <w:tcW w:w="1890" w:type="dxa"/>
          </w:tcPr>
          <w:p w14:paraId="64FE57D8" w14:textId="4FC834EB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5</w:t>
            </w:r>
          </w:p>
        </w:tc>
        <w:tc>
          <w:tcPr>
            <w:tcW w:w="2818" w:type="dxa"/>
          </w:tcPr>
          <w:p w14:paraId="0C7CF0E8" w14:textId="32515CA5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7756</w:t>
            </w:r>
          </w:p>
        </w:tc>
        <w:tc>
          <w:tcPr>
            <w:tcW w:w="2757" w:type="dxa"/>
          </w:tcPr>
          <w:p w14:paraId="3032BC4A" w14:textId="37B39DBB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8A49E5" w14:paraId="74C357F8" w14:textId="77777777" w:rsidTr="009C2AB3">
        <w:trPr>
          <w:jc w:val="center"/>
        </w:trPr>
        <w:tc>
          <w:tcPr>
            <w:tcW w:w="1890" w:type="dxa"/>
          </w:tcPr>
          <w:p w14:paraId="0E8FD43D" w14:textId="5B6118E7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6</w:t>
            </w:r>
          </w:p>
        </w:tc>
        <w:tc>
          <w:tcPr>
            <w:tcW w:w="2818" w:type="dxa"/>
          </w:tcPr>
          <w:p w14:paraId="3ECDE9F3" w14:textId="414B3A85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7765</w:t>
            </w:r>
          </w:p>
        </w:tc>
        <w:tc>
          <w:tcPr>
            <w:tcW w:w="2757" w:type="dxa"/>
          </w:tcPr>
          <w:p w14:paraId="7C94D52F" w14:textId="04464305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A49E5" w14:paraId="2EBD21F7" w14:textId="77777777" w:rsidTr="009C2AB3">
        <w:trPr>
          <w:jc w:val="center"/>
        </w:trPr>
        <w:tc>
          <w:tcPr>
            <w:tcW w:w="1890" w:type="dxa"/>
          </w:tcPr>
          <w:p w14:paraId="7818D34A" w14:textId="33B1AEC6" w:rsidR="008A49E5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18" w:type="dxa"/>
          </w:tcPr>
          <w:p w14:paraId="6B6EB8B0" w14:textId="673D85D2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7764</w:t>
            </w:r>
          </w:p>
        </w:tc>
        <w:tc>
          <w:tcPr>
            <w:tcW w:w="2757" w:type="dxa"/>
          </w:tcPr>
          <w:p w14:paraId="11B02D0E" w14:textId="24C2C705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8A49E5" w14:paraId="5D24102B" w14:textId="77777777" w:rsidTr="009C2AB3">
        <w:trPr>
          <w:jc w:val="center"/>
        </w:trPr>
        <w:tc>
          <w:tcPr>
            <w:tcW w:w="1890" w:type="dxa"/>
          </w:tcPr>
          <w:p w14:paraId="2BED69D9" w14:textId="5BBA6F9F" w:rsidR="008A49E5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18" w:type="dxa"/>
          </w:tcPr>
          <w:p w14:paraId="4E028013" w14:textId="4995B872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7771</w:t>
            </w:r>
          </w:p>
        </w:tc>
        <w:tc>
          <w:tcPr>
            <w:tcW w:w="2757" w:type="dxa"/>
          </w:tcPr>
          <w:p w14:paraId="50F8355D" w14:textId="722B8C33" w:rsidR="008A49E5" w:rsidRPr="00D36488" w:rsidRDefault="008E2116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A49E5" w14:paraId="58096666" w14:textId="77777777" w:rsidTr="009C2AB3">
        <w:trPr>
          <w:jc w:val="center"/>
        </w:trPr>
        <w:tc>
          <w:tcPr>
            <w:tcW w:w="1890" w:type="dxa"/>
          </w:tcPr>
          <w:p w14:paraId="39859CA1" w14:textId="4F36A773" w:rsidR="008A49E5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18" w:type="dxa"/>
          </w:tcPr>
          <w:p w14:paraId="55D6ADB4" w14:textId="7DC49B0F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7864</w:t>
            </w:r>
          </w:p>
        </w:tc>
        <w:tc>
          <w:tcPr>
            <w:tcW w:w="2757" w:type="dxa"/>
          </w:tcPr>
          <w:p w14:paraId="27D2AB7B" w14:textId="16885C0D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8A49E5" w14:paraId="59FE924A" w14:textId="77777777" w:rsidTr="009C2AB3">
        <w:trPr>
          <w:jc w:val="center"/>
        </w:trPr>
        <w:tc>
          <w:tcPr>
            <w:tcW w:w="1890" w:type="dxa"/>
          </w:tcPr>
          <w:p w14:paraId="2901DE4E" w14:textId="0419B3E3" w:rsidR="008A49E5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1</w:t>
            </w:r>
            <w:r>
              <w:t>0</w:t>
            </w:r>
          </w:p>
        </w:tc>
        <w:tc>
          <w:tcPr>
            <w:tcW w:w="2818" w:type="dxa"/>
          </w:tcPr>
          <w:p w14:paraId="47BA1C3E" w14:textId="3BBA06BB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7735</w:t>
            </w:r>
          </w:p>
        </w:tc>
        <w:tc>
          <w:tcPr>
            <w:tcW w:w="2757" w:type="dxa"/>
          </w:tcPr>
          <w:p w14:paraId="49DA626B" w14:textId="1DCD5747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8A49E5" w14:paraId="706AA05F" w14:textId="77777777" w:rsidTr="009C2AB3">
        <w:trPr>
          <w:jc w:val="center"/>
        </w:trPr>
        <w:tc>
          <w:tcPr>
            <w:tcW w:w="1890" w:type="dxa"/>
          </w:tcPr>
          <w:p w14:paraId="2B10F9D8" w14:textId="2ADB5BE0" w:rsidR="008A49E5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1</w:t>
            </w:r>
            <w:r>
              <w:t>1</w:t>
            </w:r>
          </w:p>
        </w:tc>
        <w:tc>
          <w:tcPr>
            <w:tcW w:w="2818" w:type="dxa"/>
          </w:tcPr>
          <w:p w14:paraId="454D9242" w14:textId="3BF6E081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t>7626</w:t>
            </w:r>
          </w:p>
        </w:tc>
        <w:tc>
          <w:tcPr>
            <w:tcW w:w="2757" w:type="dxa"/>
          </w:tcPr>
          <w:p w14:paraId="4BF0D00F" w14:textId="55400C96" w:rsidR="008A49E5" w:rsidRPr="00D36488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8A49E5" w14:paraId="6450282D" w14:textId="77777777" w:rsidTr="009C2AB3">
        <w:trPr>
          <w:jc w:val="center"/>
        </w:trPr>
        <w:tc>
          <w:tcPr>
            <w:tcW w:w="1890" w:type="dxa"/>
          </w:tcPr>
          <w:p w14:paraId="4C890448" w14:textId="25E2B8F3" w:rsidR="008A49E5" w:rsidRDefault="008A49E5" w:rsidP="008A49E5">
            <w:pPr>
              <w:jc w:val="center"/>
            </w:pPr>
            <w:r>
              <w:t>12</w:t>
            </w:r>
          </w:p>
        </w:tc>
        <w:tc>
          <w:tcPr>
            <w:tcW w:w="2818" w:type="dxa"/>
          </w:tcPr>
          <w:p w14:paraId="3F762E8D" w14:textId="597034F1" w:rsidR="008A49E5" w:rsidRDefault="008A49E5" w:rsidP="008A49E5">
            <w:pPr>
              <w:jc w:val="center"/>
            </w:pPr>
            <w:r>
              <w:t>7761</w:t>
            </w:r>
          </w:p>
        </w:tc>
        <w:tc>
          <w:tcPr>
            <w:tcW w:w="2757" w:type="dxa"/>
          </w:tcPr>
          <w:p w14:paraId="33E49C62" w14:textId="1CA1D647" w:rsidR="008A49E5" w:rsidRDefault="008A49E5" w:rsidP="008A4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</w:tbl>
    <w:p w14:paraId="28CCDD32" w14:textId="77777777" w:rsidR="008A49E5" w:rsidRDefault="008A49E5" w:rsidP="008A49E5">
      <w:pPr>
        <w:spacing w:after="0"/>
        <w:rPr>
          <w:rFonts w:ascii="Arial" w:hAnsi="Arial" w:cs="Arial"/>
          <w:lang w:val="en-US"/>
        </w:rPr>
      </w:pPr>
    </w:p>
    <w:p w14:paraId="564E802F" w14:textId="77777777" w:rsidR="008A49E5" w:rsidRDefault="008A49E5" w:rsidP="008A49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Тестот носи вкупно 60 поени.</w:t>
      </w:r>
    </w:p>
    <w:p w14:paraId="1C986DAF" w14:textId="77777777" w:rsidR="008A49E5" w:rsidRPr="00D36488" w:rsidRDefault="008A49E5" w:rsidP="008A49E5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поени за положување на тестот изнесува </w:t>
      </w:r>
      <w:r>
        <w:rPr>
          <w:rFonts w:ascii="Arial" w:hAnsi="Arial" w:cs="Arial"/>
          <w:lang w:val="ru-RU"/>
        </w:rPr>
        <w:t>36</w:t>
      </w:r>
      <w:r w:rsidRPr="00D36488">
        <w:rPr>
          <w:rFonts w:ascii="Arial" w:hAnsi="Arial" w:cs="Arial"/>
          <w:lang w:val="ru-RU"/>
        </w:rPr>
        <w:t>.</w:t>
      </w:r>
    </w:p>
    <w:p w14:paraId="1EB4878D" w14:textId="77777777" w:rsidR="008A49E5" w:rsidRPr="00D36488" w:rsidRDefault="008A49E5" w:rsidP="008A49E5">
      <w:pPr>
        <w:spacing w:after="0"/>
        <w:rPr>
          <w:rFonts w:ascii="Arial" w:hAnsi="Arial" w:cs="Arial"/>
          <w:lang w:val="ru-RU"/>
        </w:rPr>
      </w:pPr>
    </w:p>
    <w:p w14:paraId="0EC0EFD0" w14:textId="77777777" w:rsidR="008A49E5" w:rsidRPr="00C36889" w:rsidRDefault="008A49E5" w:rsidP="008A49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>
        <w:rPr>
          <w:rStyle w:val="FootnoteReference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- / (компјутерски испит)</w:t>
      </w:r>
    </w:p>
    <w:p w14:paraId="1ABCABE6" w14:textId="77777777" w:rsidR="008A49E5" w:rsidRPr="00D36488" w:rsidRDefault="008A49E5" w:rsidP="008A49E5">
      <w:pPr>
        <w:spacing w:after="0"/>
        <w:rPr>
          <w:rFonts w:ascii="Arial" w:hAnsi="Arial" w:cs="Arial"/>
          <w:lang w:val="ru-RU"/>
        </w:rPr>
      </w:pPr>
    </w:p>
    <w:p w14:paraId="531B45E9" w14:textId="77777777" w:rsidR="008A49E5" w:rsidRDefault="008A49E5" w:rsidP="008A49E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5855CDB1" w14:textId="77777777" w:rsidR="008A49E5" w:rsidRDefault="008A49E5" w:rsidP="008A49E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 д-р Ќиро Ивановски</w:t>
      </w:r>
    </w:p>
    <w:p w14:paraId="6EC0D52B" w14:textId="77777777" w:rsidR="008A49E5" w:rsidRDefault="008A49E5" w:rsidP="008A49E5">
      <w:pPr>
        <w:spacing w:after="0"/>
        <w:rPr>
          <w:rFonts w:ascii="Arial" w:hAnsi="Arial" w:cs="Arial"/>
        </w:rPr>
      </w:pPr>
    </w:p>
    <w:p w14:paraId="76BEB29A" w14:textId="77777777" w:rsidR="008A49E5" w:rsidRDefault="008A49E5" w:rsidP="008A49E5">
      <w:pPr>
        <w:spacing w:after="0"/>
        <w:rPr>
          <w:rFonts w:ascii="Arial" w:hAnsi="Arial" w:cs="Arial"/>
        </w:rPr>
      </w:pPr>
    </w:p>
    <w:p w14:paraId="0CD6B203" w14:textId="77777777" w:rsidR="008A49E5" w:rsidRPr="00444D6A" w:rsidRDefault="008A49E5" w:rsidP="008A49E5">
      <w:pPr>
        <w:rPr>
          <w:rFonts w:ascii="Arial" w:hAnsi="Arial" w:cs="Arial"/>
        </w:rPr>
      </w:pPr>
    </w:p>
    <w:p w14:paraId="2377DE81" w14:textId="77777777" w:rsidR="008A49E5" w:rsidRPr="00444D6A" w:rsidRDefault="008A49E5" w:rsidP="008A49E5">
      <w:pPr>
        <w:rPr>
          <w:rFonts w:ascii="Arial" w:hAnsi="Arial" w:cs="Arial"/>
        </w:rPr>
      </w:pPr>
    </w:p>
    <w:p w14:paraId="489FC44B" w14:textId="77777777" w:rsidR="008A49E5" w:rsidRPr="00444D6A" w:rsidRDefault="008A49E5" w:rsidP="008A49E5">
      <w:pPr>
        <w:rPr>
          <w:rFonts w:ascii="Arial" w:hAnsi="Arial" w:cs="Arial"/>
        </w:rPr>
      </w:pPr>
    </w:p>
    <w:p w14:paraId="343A4B63" w14:textId="77777777" w:rsidR="008A49E5" w:rsidRDefault="008A49E5" w:rsidP="008A49E5">
      <w:pPr>
        <w:rPr>
          <w:rFonts w:ascii="Arial" w:hAnsi="Arial" w:cs="Arial"/>
        </w:rPr>
      </w:pPr>
    </w:p>
    <w:p w14:paraId="3B6ADC26" w14:textId="77777777" w:rsidR="008A49E5" w:rsidRPr="00444D6A" w:rsidRDefault="008A49E5" w:rsidP="008A49E5">
      <w:pPr>
        <w:rPr>
          <w:rFonts w:ascii="Arial" w:hAnsi="Arial" w:cs="Arial"/>
        </w:rPr>
      </w:pPr>
    </w:p>
    <w:p w14:paraId="61754030" w14:textId="77777777" w:rsidR="00336975" w:rsidRDefault="00336975"/>
    <w:sectPr w:rsidR="00336975" w:rsidSect="008A49E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D3EF" w14:textId="77777777" w:rsidR="00FA47FE" w:rsidRDefault="00FA47FE" w:rsidP="008A49E5">
      <w:pPr>
        <w:spacing w:after="0" w:line="240" w:lineRule="auto"/>
      </w:pPr>
      <w:r>
        <w:separator/>
      </w:r>
    </w:p>
  </w:endnote>
  <w:endnote w:type="continuationSeparator" w:id="0">
    <w:p w14:paraId="24E94CAA" w14:textId="77777777" w:rsidR="00FA47FE" w:rsidRDefault="00FA47FE" w:rsidP="008A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97E8" w14:textId="77777777" w:rsidR="00FA47FE" w:rsidRDefault="00FA47FE" w:rsidP="008A49E5">
      <w:pPr>
        <w:spacing w:after="0" w:line="240" w:lineRule="auto"/>
      </w:pPr>
      <w:r>
        <w:separator/>
      </w:r>
    </w:p>
  </w:footnote>
  <w:footnote w:type="continuationSeparator" w:id="0">
    <w:p w14:paraId="6D2C68C5" w14:textId="77777777" w:rsidR="00FA47FE" w:rsidRDefault="00FA47FE" w:rsidP="008A49E5">
      <w:pPr>
        <w:spacing w:after="0" w:line="240" w:lineRule="auto"/>
      </w:pPr>
      <w:r>
        <w:continuationSeparator/>
      </w:r>
    </w:p>
  </w:footnote>
  <w:footnote w:id="1">
    <w:p w14:paraId="0D8C66B7" w14:textId="77777777" w:rsidR="008A49E5" w:rsidRPr="00444D6A" w:rsidRDefault="008A49E5" w:rsidP="008A49E5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Се наведува</w:t>
      </w:r>
      <w:r w:rsidRPr="00D36488">
        <w:rPr>
          <w:rFonts w:ascii="Arial" w:hAnsi="Arial" w:cs="Arial"/>
          <w:lang w:val="ru-RU"/>
        </w:rPr>
        <w:t>:</w:t>
      </w:r>
      <w:r w:rsidRPr="00444D6A">
        <w:rPr>
          <w:rFonts w:ascii="Arial" w:hAnsi="Arial" w:cs="Arial"/>
        </w:rPr>
        <w:t xml:space="preserve"> 1 колоквиум во летниот семестар, 2 колоквиум во летниот испитен рок, писмен дел од испитот во летниот испитен рок, писмен дел од испитот во есенскиот испитен рок, 1 колоквиум во зимскиот семестар, 2 колоквиум во зимскиот семестар, писмен дел од испитот во зимскиот испитен рок. </w:t>
      </w:r>
    </w:p>
  </w:footnote>
  <w:footnote w:id="2">
    <w:p w14:paraId="5E4D23D7" w14:textId="77777777" w:rsidR="008A49E5" w:rsidRPr="00EF3C4E" w:rsidRDefault="008A49E5" w:rsidP="008A49E5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За предметите (со 15 теоретски часа во семестарот) кои имаат само 1 колоквиум се наведува полагање на писмен дел од предметот</w:t>
      </w:r>
      <w:r w:rsidRPr="00D3648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во колоквиумската недела или писмен дел од предметот во испитен рок.</w:t>
      </w:r>
    </w:p>
  </w:footnote>
  <w:footnote w:id="3">
    <w:p w14:paraId="5064D322" w14:textId="77777777" w:rsidR="008A49E5" w:rsidRPr="00444D6A" w:rsidRDefault="008A49E5" w:rsidP="008A49E5">
      <w:pPr>
        <w:spacing w:after="0"/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Оценките кои студентите ги добиле во проверката на нивните знаења се објавуваат на јавно место (огласна табла, веб-страницата на единицата и сл.), во рок од 5 работни дена од спроведената проверка, односно од денот на полагањето на испитот.  </w:t>
      </w:r>
    </w:p>
  </w:footnote>
  <w:footnote w:id="4">
    <w:p w14:paraId="4704ABFF" w14:textId="77777777" w:rsidR="008A49E5" w:rsidRPr="00444D6A" w:rsidRDefault="008A49E5" w:rsidP="008A49E5">
      <w:pPr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Наставниците се должни, по барање на студентот, да обезбедат увид во прегледаниот труд и добиената оценка, во рок од 2 работни дена од објавувањето на резултатите. </w:t>
      </w:r>
    </w:p>
    <w:p w14:paraId="19473E04" w14:textId="77777777" w:rsidR="008A49E5" w:rsidRDefault="008A49E5" w:rsidP="008A49E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E5"/>
    <w:rsid w:val="00214D2C"/>
    <w:rsid w:val="00336975"/>
    <w:rsid w:val="008A49E5"/>
    <w:rsid w:val="008E2116"/>
    <w:rsid w:val="00E72799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44A3"/>
  <w15:chartTrackingRefBased/>
  <w15:docId w15:val="{14615584-18EB-4DC8-92F3-62ECE4B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9E5"/>
    <w:rPr>
      <w:kern w:val="0"/>
      <w:lang w:val="mk-M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9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9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4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9E5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4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9E5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4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9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9E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4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9E5"/>
    <w:rPr>
      <w:kern w:val="0"/>
      <w:sz w:val="20"/>
      <w:szCs w:val="20"/>
      <w:lang w:val="mk-MK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A49E5"/>
    <w:rPr>
      <w:vertAlign w:val="superscript"/>
    </w:rPr>
  </w:style>
  <w:style w:type="table" w:styleId="TableGrid">
    <w:name w:val="Table Grid"/>
    <w:basedOn w:val="TableNormal"/>
    <w:uiPriority w:val="39"/>
    <w:rsid w:val="008A49E5"/>
    <w:pPr>
      <w:spacing w:after="0" w:line="240" w:lineRule="auto"/>
    </w:pPr>
    <w:rPr>
      <w:kern w:val="0"/>
      <w:lang w:val="mk-M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Makedonski Stomatoloski Pregled</dc:creator>
  <cp:keywords/>
  <dc:description/>
  <cp:lastModifiedBy>Makedonski Stomatoloski Pregled</cp:lastModifiedBy>
  <cp:revision>2</cp:revision>
  <dcterms:created xsi:type="dcterms:W3CDTF">2024-09-11T11:07:00Z</dcterms:created>
  <dcterms:modified xsi:type="dcterms:W3CDTF">2024-09-11T11:20:00Z</dcterms:modified>
</cp:coreProperties>
</file>