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glossary/styles.xml" ContentType="application/vnd.openxmlformats-officedocument.wordprocessingml.styl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39712" w14:textId="77777777" w:rsidR="00B903BB" w:rsidRPr="00DF1682" w:rsidRDefault="00B903BB" w:rsidP="00B903BB">
      <w:pPr>
        <w:spacing w:after="0" w:line="360" w:lineRule="auto"/>
        <w:jc w:val="center"/>
        <w:rPr>
          <w:rFonts w:ascii="Georgia" w:hAnsi="Georgia"/>
          <w:b/>
          <w:color w:val="215868" w:themeColor="accent5" w:themeShade="80"/>
          <w:sz w:val="24"/>
          <w:szCs w:val="24"/>
        </w:rPr>
      </w:pPr>
      <w:r w:rsidRPr="00DF1682">
        <w:rPr>
          <w:rFonts w:ascii="Georgia" w:hAnsi="Georgia"/>
          <w:b/>
          <w:color w:val="215868" w:themeColor="accent5" w:themeShade="80"/>
          <w:sz w:val="24"/>
          <w:szCs w:val="24"/>
        </w:rPr>
        <w:t xml:space="preserve">УНИВЕРЗИТЕТ “СВ. КИРИЛ И МЕТОДИЈ” </w:t>
      </w:r>
    </w:p>
    <w:p w14:paraId="2997594B" w14:textId="7FC57891" w:rsidR="00B903BB" w:rsidRPr="00DF1682" w:rsidRDefault="00B903BB" w:rsidP="00B903BB">
      <w:pPr>
        <w:spacing w:after="0" w:line="360" w:lineRule="auto"/>
        <w:jc w:val="center"/>
        <w:rPr>
          <w:rFonts w:ascii="Georgia" w:hAnsi="Georgia"/>
          <w:b/>
          <w:color w:val="215868" w:themeColor="accent5" w:themeShade="80"/>
          <w:sz w:val="24"/>
          <w:szCs w:val="24"/>
          <w:lang w:val="mk-MK"/>
        </w:rPr>
      </w:pPr>
      <w:r w:rsidRPr="00DF1682">
        <w:rPr>
          <w:rFonts w:ascii="Georgia" w:hAnsi="Georgia"/>
          <w:b/>
          <w:color w:val="215868" w:themeColor="accent5" w:themeShade="80"/>
          <w:sz w:val="24"/>
          <w:szCs w:val="24"/>
        </w:rPr>
        <w:t xml:space="preserve">СТОМАТОЛОШКИ ФАКУЛТЕТ - </w:t>
      </w:r>
      <w:r w:rsidRPr="00DF1682">
        <w:rPr>
          <w:rFonts w:ascii="Georgia" w:hAnsi="Georgia"/>
          <w:b/>
          <w:color w:val="215868" w:themeColor="accent5" w:themeShade="80"/>
          <w:sz w:val="24"/>
          <w:szCs w:val="24"/>
          <w:lang w:val="mk-MK"/>
        </w:rPr>
        <w:t>СКОПЈЕ</w:t>
      </w:r>
    </w:p>
    <w:p w14:paraId="2E495E3A" w14:textId="77777777" w:rsidR="00B903BB" w:rsidRPr="002F0D27" w:rsidRDefault="00B903BB" w:rsidP="00B903BB">
      <w:pPr>
        <w:spacing w:line="360" w:lineRule="auto"/>
        <w:jc w:val="center"/>
        <w:rPr>
          <w:rFonts w:ascii="Georgia" w:hAnsi="Georgia"/>
          <w:b/>
          <w:sz w:val="24"/>
          <w:szCs w:val="24"/>
        </w:rPr>
      </w:pPr>
      <w:r w:rsidRPr="002F0D27">
        <w:rPr>
          <w:rFonts w:ascii="Georgia" w:hAnsi="Georgia"/>
          <w:noProof/>
          <w:sz w:val="24"/>
          <w:szCs w:val="24"/>
          <w:lang w:val="mk-MK" w:eastAsia="mk-MK"/>
        </w:rPr>
        <w:drawing>
          <wp:anchor distT="0" distB="0" distL="114300" distR="114300" simplePos="0" relativeHeight="251845632" behindDoc="1" locked="0" layoutInCell="1" allowOverlap="1" wp14:anchorId="3BC57A4B" wp14:editId="21F15B9A">
            <wp:simplePos x="0" y="0"/>
            <wp:positionH relativeFrom="column">
              <wp:posOffset>3035300</wp:posOffset>
            </wp:positionH>
            <wp:positionV relativeFrom="paragraph">
              <wp:posOffset>150495</wp:posOffset>
            </wp:positionV>
            <wp:extent cx="1548130" cy="1448435"/>
            <wp:effectExtent l="19050" t="0" r="0" b="0"/>
            <wp:wrapTight wrapText="bothSides">
              <wp:wrapPolygon edited="0">
                <wp:start x="-266" y="0"/>
                <wp:lineTo x="-266" y="21306"/>
                <wp:lineTo x="21529" y="21306"/>
                <wp:lineTo x="21529" y="0"/>
                <wp:lineTo x="-266" y="0"/>
              </wp:wrapPolygon>
            </wp:wrapTight>
            <wp:docPr id="4" name="Picture 38" descr="C:\Users\x\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Desktop\images.png"/>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1548130" cy="1448435"/>
                    </a:xfrm>
                    <a:prstGeom prst="rect">
                      <a:avLst/>
                    </a:prstGeom>
                    <a:noFill/>
                    <a:ln w="9525">
                      <a:noFill/>
                      <a:miter lim="800000"/>
                      <a:headEnd/>
                      <a:tailEnd/>
                    </a:ln>
                  </pic:spPr>
                </pic:pic>
              </a:graphicData>
            </a:graphic>
          </wp:anchor>
        </w:drawing>
      </w:r>
      <w:r w:rsidRPr="002F0D27">
        <w:rPr>
          <w:rFonts w:ascii="Georgia" w:hAnsi="Georgia"/>
          <w:noProof/>
          <w:sz w:val="24"/>
          <w:szCs w:val="24"/>
          <w:lang w:val="mk-MK" w:eastAsia="mk-MK"/>
        </w:rPr>
        <w:drawing>
          <wp:anchor distT="0" distB="0" distL="114300" distR="114300" simplePos="0" relativeHeight="251844608" behindDoc="1" locked="0" layoutInCell="1" allowOverlap="1" wp14:anchorId="4353D9F1" wp14:editId="02DCD8D5">
            <wp:simplePos x="0" y="0"/>
            <wp:positionH relativeFrom="column">
              <wp:posOffset>1253490</wp:posOffset>
            </wp:positionH>
            <wp:positionV relativeFrom="paragraph">
              <wp:posOffset>114935</wp:posOffset>
            </wp:positionV>
            <wp:extent cx="1265555" cy="1483995"/>
            <wp:effectExtent l="19050" t="0" r="0" b="0"/>
            <wp:wrapTight wrapText="bothSides">
              <wp:wrapPolygon edited="0">
                <wp:start x="9754" y="0"/>
                <wp:lineTo x="-325" y="4991"/>
                <wp:lineTo x="-325" y="16082"/>
                <wp:lineTo x="975" y="17746"/>
                <wp:lineTo x="2926" y="17746"/>
                <wp:lineTo x="8779" y="21350"/>
                <wp:lineTo x="9104" y="21350"/>
                <wp:lineTo x="12680" y="21350"/>
                <wp:lineTo x="13006" y="21350"/>
                <wp:lineTo x="18533" y="18023"/>
                <wp:lineTo x="20484" y="17746"/>
                <wp:lineTo x="21459" y="16082"/>
                <wp:lineTo x="21459" y="4991"/>
                <wp:lineTo x="20809" y="4436"/>
                <wp:lineTo x="12030" y="0"/>
                <wp:lineTo x="9754" y="0"/>
              </wp:wrapPolygon>
            </wp:wrapTight>
            <wp:docPr id="3" name="Picture 35" descr="C:\Users\x\Desktop\200px-Kiril.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200px-Kiril.metodij.png"/>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1265555" cy="1483995"/>
                    </a:xfrm>
                    <a:prstGeom prst="rect">
                      <a:avLst/>
                    </a:prstGeom>
                    <a:noFill/>
                    <a:ln w="9525">
                      <a:noFill/>
                      <a:miter lim="800000"/>
                      <a:headEnd/>
                      <a:tailEnd/>
                    </a:ln>
                  </pic:spPr>
                </pic:pic>
              </a:graphicData>
            </a:graphic>
          </wp:anchor>
        </w:drawing>
      </w:r>
    </w:p>
    <w:p w14:paraId="4FB09197" w14:textId="77777777" w:rsidR="00B903BB" w:rsidRPr="002F0D27" w:rsidRDefault="00B903BB" w:rsidP="00B903BB">
      <w:pPr>
        <w:spacing w:line="360" w:lineRule="auto"/>
        <w:jc w:val="center"/>
        <w:rPr>
          <w:rFonts w:ascii="Georgia" w:hAnsi="Georgia"/>
          <w:sz w:val="24"/>
          <w:szCs w:val="24"/>
          <w:lang w:val="mk-MK"/>
        </w:rPr>
      </w:pPr>
    </w:p>
    <w:p w14:paraId="43CE2260" w14:textId="77777777" w:rsidR="00B903BB" w:rsidRPr="002F0D27" w:rsidRDefault="00B903BB" w:rsidP="00B903BB">
      <w:pPr>
        <w:spacing w:line="360" w:lineRule="auto"/>
        <w:jc w:val="center"/>
        <w:rPr>
          <w:rFonts w:ascii="Georgia" w:hAnsi="Georgia"/>
          <w:sz w:val="24"/>
          <w:szCs w:val="24"/>
          <w:lang w:val="mk-MK"/>
        </w:rPr>
      </w:pPr>
    </w:p>
    <w:p w14:paraId="56099284" w14:textId="77777777" w:rsidR="00B903BB" w:rsidRPr="002F0D27" w:rsidRDefault="00B903BB" w:rsidP="00B903BB">
      <w:pPr>
        <w:spacing w:line="360" w:lineRule="auto"/>
        <w:jc w:val="center"/>
        <w:rPr>
          <w:rFonts w:ascii="Georgia" w:hAnsi="Georgia"/>
          <w:sz w:val="24"/>
          <w:szCs w:val="24"/>
          <w:lang w:val="mk-MK"/>
        </w:rPr>
      </w:pPr>
    </w:p>
    <w:p w14:paraId="4846C365" w14:textId="77777777" w:rsidR="00B903BB" w:rsidRPr="002F0D27" w:rsidRDefault="00B903BB" w:rsidP="00B903BB">
      <w:pPr>
        <w:spacing w:line="360" w:lineRule="auto"/>
        <w:jc w:val="center"/>
        <w:rPr>
          <w:rFonts w:ascii="Georgia" w:hAnsi="Georgia"/>
          <w:sz w:val="24"/>
          <w:szCs w:val="24"/>
          <w:lang w:val="mk-MK"/>
        </w:rPr>
      </w:pPr>
    </w:p>
    <w:p w14:paraId="5DC2D3AE" w14:textId="77777777" w:rsidR="00B903BB" w:rsidRPr="002F0D27" w:rsidRDefault="00B903BB" w:rsidP="00B903BB">
      <w:pPr>
        <w:suppressAutoHyphens w:val="0"/>
        <w:autoSpaceDE w:val="0"/>
        <w:autoSpaceDN w:val="0"/>
        <w:adjustRightInd w:val="0"/>
        <w:spacing w:after="0" w:line="240" w:lineRule="auto"/>
        <w:rPr>
          <w:rFonts w:ascii="Georgia" w:eastAsiaTheme="minorHAnsi" w:hAnsi="Georgia"/>
          <w:color w:val="000000"/>
          <w:sz w:val="24"/>
          <w:szCs w:val="24"/>
          <w:lang w:val="mk-MK" w:eastAsia="en-US"/>
        </w:rPr>
      </w:pPr>
    </w:p>
    <w:p w14:paraId="163F99D3" w14:textId="77777777" w:rsidR="00CF17E7" w:rsidRPr="00DF1682" w:rsidRDefault="00CF17E7" w:rsidP="00CF17E7">
      <w:pPr>
        <w:spacing w:line="360" w:lineRule="auto"/>
        <w:jc w:val="center"/>
        <w:rPr>
          <w:rFonts w:ascii="Georgia" w:hAnsi="Georgia"/>
          <w:b/>
          <w:color w:val="215868" w:themeColor="accent5" w:themeShade="80"/>
          <w:sz w:val="28"/>
          <w:szCs w:val="28"/>
          <w:lang w:val="mk-MK"/>
        </w:rPr>
      </w:pPr>
      <w:r w:rsidRPr="00DF1682">
        <w:rPr>
          <w:rFonts w:ascii="Georgia" w:hAnsi="Georgia"/>
          <w:b/>
          <w:color w:val="215868" w:themeColor="accent5" w:themeShade="80"/>
          <w:sz w:val="28"/>
          <w:szCs w:val="28"/>
        </w:rPr>
        <w:t>O</w:t>
      </w:r>
      <w:r w:rsidRPr="00DF1682">
        <w:rPr>
          <w:rFonts w:ascii="Georgia" w:hAnsi="Georgia"/>
          <w:b/>
          <w:color w:val="215868" w:themeColor="accent5" w:themeShade="80"/>
          <w:sz w:val="28"/>
          <w:szCs w:val="28"/>
          <w:lang w:val="ru-RU"/>
        </w:rPr>
        <w:t>ДОНТОГЕНИ ЦИСТИ:</w:t>
      </w:r>
      <w:r w:rsidR="002F0D27" w:rsidRPr="00DF1682">
        <w:rPr>
          <w:rFonts w:ascii="Georgia" w:hAnsi="Georgia"/>
          <w:b/>
          <w:color w:val="215868" w:themeColor="accent5" w:themeShade="80"/>
          <w:sz w:val="28"/>
          <w:szCs w:val="28"/>
        </w:rPr>
        <w:t xml:space="preserve"> </w:t>
      </w:r>
      <w:r w:rsidRPr="00DF1682">
        <w:rPr>
          <w:rFonts w:ascii="Georgia" w:hAnsi="Georgia"/>
          <w:b/>
          <w:color w:val="215868" w:themeColor="accent5" w:themeShade="80"/>
          <w:sz w:val="28"/>
          <w:szCs w:val="28"/>
          <w:lang w:val="ru-RU"/>
        </w:rPr>
        <w:t>АНАЛИЗА НА КЛИНИЧКИТЕ,</w:t>
      </w:r>
      <w:r w:rsidRPr="00DF1682">
        <w:rPr>
          <w:rFonts w:ascii="Georgia" w:hAnsi="Georgia"/>
          <w:b/>
          <w:color w:val="215868" w:themeColor="accent5" w:themeShade="80"/>
          <w:sz w:val="28"/>
          <w:szCs w:val="28"/>
        </w:rPr>
        <w:t xml:space="preserve"> </w:t>
      </w:r>
      <w:r w:rsidRPr="00DF1682">
        <w:rPr>
          <w:rFonts w:ascii="Georgia" w:hAnsi="Georgia"/>
          <w:b/>
          <w:color w:val="215868" w:themeColor="accent5" w:themeShade="80"/>
          <w:sz w:val="28"/>
          <w:szCs w:val="28"/>
          <w:lang w:val="ru-RU"/>
        </w:rPr>
        <w:t>РЕНТГЕНОЛОШКИТЕ И ПАТОХИСТОЛОШКИ</w:t>
      </w:r>
      <w:r w:rsidRPr="00DF1682">
        <w:rPr>
          <w:rFonts w:ascii="Georgia" w:hAnsi="Georgia"/>
          <w:b/>
          <w:color w:val="215868" w:themeColor="accent5" w:themeShade="80"/>
          <w:sz w:val="28"/>
          <w:szCs w:val="28"/>
          <w:lang w:val="mk-MK"/>
        </w:rPr>
        <w:t>ТЕ</w:t>
      </w:r>
      <w:r w:rsidRPr="00DF1682">
        <w:rPr>
          <w:rFonts w:ascii="Georgia" w:hAnsi="Georgia"/>
          <w:b/>
          <w:color w:val="215868" w:themeColor="accent5" w:themeShade="80"/>
          <w:sz w:val="28"/>
          <w:szCs w:val="28"/>
          <w:lang w:val="ru-RU"/>
        </w:rPr>
        <w:t xml:space="preserve"> КАРАКТЕРИСТИКИ</w:t>
      </w:r>
    </w:p>
    <w:p w14:paraId="20FCDE70" w14:textId="77777777" w:rsidR="00B903BB" w:rsidRPr="002F0D27" w:rsidRDefault="00B903BB" w:rsidP="00B903BB">
      <w:pPr>
        <w:spacing w:line="360" w:lineRule="auto"/>
        <w:rPr>
          <w:rFonts w:ascii="Georgia" w:hAnsi="Georgia"/>
          <w:b/>
          <w:sz w:val="28"/>
          <w:szCs w:val="28"/>
          <w:lang w:val="mk-MK"/>
        </w:rPr>
      </w:pPr>
    </w:p>
    <w:p w14:paraId="1FEE3DAA" w14:textId="77777777" w:rsidR="00B903BB" w:rsidRPr="00DF1682" w:rsidRDefault="00B903BB" w:rsidP="00B903BB">
      <w:pPr>
        <w:spacing w:line="360" w:lineRule="auto"/>
        <w:jc w:val="center"/>
        <w:rPr>
          <w:rFonts w:ascii="Georgia" w:hAnsi="Georgia"/>
          <w:b/>
          <w:color w:val="215868" w:themeColor="accent5" w:themeShade="80"/>
          <w:sz w:val="28"/>
          <w:szCs w:val="28"/>
        </w:rPr>
      </w:pPr>
      <w:r w:rsidRPr="00DF1682">
        <w:rPr>
          <w:rFonts w:ascii="Georgia" w:hAnsi="Georgia"/>
          <w:b/>
          <w:color w:val="215868" w:themeColor="accent5" w:themeShade="80"/>
          <w:sz w:val="28"/>
          <w:szCs w:val="28"/>
          <w:lang w:val="mk-MK"/>
        </w:rPr>
        <w:t>магистерски труд</w:t>
      </w:r>
    </w:p>
    <w:p w14:paraId="11C06778" w14:textId="77777777" w:rsidR="00B903BB" w:rsidRPr="00DF1682" w:rsidRDefault="00B903BB" w:rsidP="00B903BB">
      <w:pPr>
        <w:spacing w:line="360" w:lineRule="auto"/>
        <w:jc w:val="both"/>
        <w:rPr>
          <w:rFonts w:ascii="Georgia" w:hAnsi="Georgia"/>
          <w:color w:val="215868" w:themeColor="accent5" w:themeShade="80"/>
          <w:sz w:val="28"/>
          <w:szCs w:val="28"/>
          <w:lang w:val="mk-MK"/>
        </w:rPr>
      </w:pPr>
    </w:p>
    <w:p w14:paraId="1D4E2FBA" w14:textId="77777777" w:rsidR="00B903BB" w:rsidRPr="00DF1682" w:rsidRDefault="00B903BB" w:rsidP="00B903BB">
      <w:pPr>
        <w:spacing w:after="0" w:line="360" w:lineRule="auto"/>
        <w:jc w:val="center"/>
        <w:rPr>
          <w:rFonts w:ascii="Georgia" w:hAnsi="Georgia"/>
          <w:b/>
          <w:color w:val="215868" w:themeColor="accent5" w:themeShade="80"/>
          <w:sz w:val="28"/>
          <w:szCs w:val="28"/>
          <w:lang w:val="mk-MK"/>
        </w:rPr>
      </w:pPr>
      <w:r w:rsidRPr="00DF1682">
        <w:rPr>
          <w:rFonts w:ascii="Georgia" w:hAnsi="Georgia"/>
          <w:b/>
          <w:color w:val="215868" w:themeColor="accent5" w:themeShade="80"/>
          <w:sz w:val="28"/>
          <w:szCs w:val="28"/>
          <w:lang w:val="mk-MK"/>
        </w:rPr>
        <w:t>Кандидат</w:t>
      </w:r>
      <w:r w:rsidRPr="00DF1682">
        <w:rPr>
          <w:rFonts w:ascii="Georgia" w:hAnsi="Georgia"/>
          <w:b/>
          <w:color w:val="215868" w:themeColor="accent5" w:themeShade="80"/>
          <w:sz w:val="28"/>
          <w:szCs w:val="28"/>
        </w:rPr>
        <w:t>:</w:t>
      </w:r>
    </w:p>
    <w:p w14:paraId="5B89B0D6" w14:textId="77777777" w:rsidR="00B903BB" w:rsidRPr="00DF1682" w:rsidRDefault="00B903BB" w:rsidP="00B903BB">
      <w:pPr>
        <w:spacing w:after="0" w:line="360" w:lineRule="auto"/>
        <w:jc w:val="center"/>
        <w:rPr>
          <w:rFonts w:ascii="Georgia" w:hAnsi="Georgia"/>
          <w:b/>
          <w:color w:val="215868" w:themeColor="accent5" w:themeShade="80"/>
          <w:sz w:val="28"/>
          <w:szCs w:val="28"/>
          <w:lang w:val="mk-MK"/>
        </w:rPr>
      </w:pPr>
      <w:r w:rsidRPr="00DF1682">
        <w:rPr>
          <w:rFonts w:ascii="Georgia" w:hAnsi="Georgia"/>
          <w:b/>
          <w:color w:val="215868" w:themeColor="accent5" w:themeShade="80"/>
          <w:sz w:val="28"/>
          <w:szCs w:val="28"/>
        </w:rPr>
        <w:t xml:space="preserve">Д-р </w:t>
      </w:r>
      <w:r w:rsidR="002F0D27" w:rsidRPr="00DF1682">
        <w:rPr>
          <w:rFonts w:ascii="Georgia" w:hAnsi="Georgia"/>
          <w:b/>
          <w:color w:val="215868" w:themeColor="accent5" w:themeShade="80"/>
          <w:sz w:val="28"/>
          <w:szCs w:val="28"/>
          <w:lang w:val="mk-MK"/>
        </w:rPr>
        <w:t>Ардит Исеини</w:t>
      </w:r>
    </w:p>
    <w:p w14:paraId="4C51D968" w14:textId="77777777" w:rsidR="00B903BB" w:rsidRPr="00DF1682" w:rsidRDefault="00B903BB" w:rsidP="00B903BB">
      <w:pPr>
        <w:spacing w:after="0" w:line="360" w:lineRule="auto"/>
        <w:jc w:val="center"/>
        <w:rPr>
          <w:rFonts w:ascii="Georgia" w:hAnsi="Georgia"/>
          <w:b/>
          <w:color w:val="215868" w:themeColor="accent5" w:themeShade="80"/>
          <w:sz w:val="28"/>
          <w:szCs w:val="28"/>
          <w:lang w:val="mk-MK"/>
        </w:rPr>
      </w:pPr>
    </w:p>
    <w:p w14:paraId="7B0E588C" w14:textId="77777777" w:rsidR="00B903BB" w:rsidRPr="00DF1682" w:rsidRDefault="00B903BB" w:rsidP="00B903BB">
      <w:pPr>
        <w:spacing w:after="0" w:line="360" w:lineRule="auto"/>
        <w:jc w:val="center"/>
        <w:rPr>
          <w:rFonts w:ascii="Georgia" w:hAnsi="Georgia"/>
          <w:b/>
          <w:color w:val="215868" w:themeColor="accent5" w:themeShade="80"/>
          <w:sz w:val="28"/>
          <w:szCs w:val="28"/>
          <w:lang w:val="mk-MK"/>
        </w:rPr>
      </w:pPr>
    </w:p>
    <w:p w14:paraId="7067F708" w14:textId="77777777" w:rsidR="00B903BB" w:rsidRPr="00DF1682" w:rsidRDefault="00B903BB" w:rsidP="00B903BB">
      <w:pPr>
        <w:spacing w:after="0" w:line="360" w:lineRule="auto"/>
        <w:jc w:val="center"/>
        <w:rPr>
          <w:rFonts w:ascii="Georgia" w:hAnsi="Georgia"/>
          <w:b/>
          <w:color w:val="215868" w:themeColor="accent5" w:themeShade="80"/>
          <w:sz w:val="28"/>
          <w:szCs w:val="28"/>
          <w:lang w:val="mk-MK"/>
        </w:rPr>
      </w:pPr>
      <w:r w:rsidRPr="00DF1682">
        <w:rPr>
          <w:rFonts w:ascii="Georgia" w:hAnsi="Georgia"/>
          <w:b/>
          <w:color w:val="215868" w:themeColor="accent5" w:themeShade="80"/>
          <w:sz w:val="28"/>
          <w:szCs w:val="28"/>
        </w:rPr>
        <w:t>М</w:t>
      </w:r>
      <w:r w:rsidRPr="00DF1682">
        <w:rPr>
          <w:rFonts w:ascii="Georgia" w:hAnsi="Georgia"/>
          <w:b/>
          <w:color w:val="215868" w:themeColor="accent5" w:themeShade="80"/>
          <w:sz w:val="28"/>
          <w:szCs w:val="28"/>
          <w:lang w:val="mk-MK"/>
        </w:rPr>
        <w:t>ентор</w:t>
      </w:r>
      <w:r w:rsidRPr="00DF1682">
        <w:rPr>
          <w:rFonts w:ascii="Georgia" w:hAnsi="Georgia"/>
          <w:b/>
          <w:color w:val="215868" w:themeColor="accent5" w:themeShade="80"/>
          <w:sz w:val="28"/>
          <w:szCs w:val="28"/>
        </w:rPr>
        <w:t>:</w:t>
      </w:r>
    </w:p>
    <w:p w14:paraId="5F7CD7A1" w14:textId="2389CECC" w:rsidR="00B903BB" w:rsidRPr="00DF1682" w:rsidRDefault="00B903BB" w:rsidP="00B903BB">
      <w:pPr>
        <w:spacing w:after="0" w:line="360" w:lineRule="auto"/>
        <w:jc w:val="center"/>
        <w:rPr>
          <w:rFonts w:ascii="Georgia" w:hAnsi="Georgia"/>
          <w:b/>
          <w:color w:val="215868" w:themeColor="accent5" w:themeShade="80"/>
          <w:sz w:val="28"/>
          <w:szCs w:val="28"/>
        </w:rPr>
      </w:pPr>
      <w:r w:rsidRPr="00DF1682">
        <w:rPr>
          <w:rFonts w:ascii="Georgia" w:eastAsiaTheme="minorHAnsi" w:hAnsi="Georgia"/>
          <w:b/>
          <w:color w:val="215868" w:themeColor="accent5" w:themeShade="80"/>
          <w:sz w:val="28"/>
          <w:szCs w:val="28"/>
          <w:lang w:val="mk-MK" w:eastAsia="en-US"/>
        </w:rPr>
        <w:t xml:space="preserve"> Проф.</w:t>
      </w:r>
      <w:r w:rsidR="002F0D27" w:rsidRPr="00DF1682">
        <w:rPr>
          <w:rFonts w:ascii="Georgia" w:eastAsiaTheme="minorHAnsi" w:hAnsi="Georgia"/>
          <w:b/>
          <w:color w:val="215868" w:themeColor="accent5" w:themeShade="80"/>
          <w:sz w:val="28"/>
          <w:szCs w:val="28"/>
          <w:lang w:val="mk-MK" w:eastAsia="en-US"/>
        </w:rPr>
        <w:t xml:space="preserve"> </w:t>
      </w:r>
      <w:r w:rsidRPr="00DF1682">
        <w:rPr>
          <w:rFonts w:ascii="Georgia" w:eastAsiaTheme="minorHAnsi" w:hAnsi="Georgia"/>
          <w:b/>
          <w:color w:val="215868" w:themeColor="accent5" w:themeShade="80"/>
          <w:sz w:val="28"/>
          <w:szCs w:val="28"/>
          <w:lang w:val="mk-MK" w:eastAsia="en-US"/>
        </w:rPr>
        <w:t xml:space="preserve">д-р. </w:t>
      </w:r>
      <w:r w:rsidR="002F0D27" w:rsidRPr="00DF1682">
        <w:rPr>
          <w:rFonts w:ascii="Georgia" w:eastAsiaTheme="minorHAnsi" w:hAnsi="Georgia"/>
          <w:b/>
          <w:color w:val="215868" w:themeColor="accent5" w:themeShade="80"/>
          <w:sz w:val="28"/>
          <w:szCs w:val="28"/>
          <w:lang w:val="mk-MK" w:eastAsia="en-US"/>
        </w:rPr>
        <w:t>Даница Поповиќ</w:t>
      </w:r>
      <w:r w:rsidR="00830129">
        <w:rPr>
          <w:rFonts w:ascii="Georgia" w:eastAsiaTheme="minorHAnsi" w:hAnsi="Georgia"/>
          <w:b/>
          <w:color w:val="215868" w:themeColor="accent5" w:themeShade="80"/>
          <w:sz w:val="28"/>
          <w:szCs w:val="28"/>
          <w:lang w:eastAsia="en-US"/>
        </w:rPr>
        <w:t>-</w:t>
      </w:r>
      <w:r w:rsidR="002F0D27" w:rsidRPr="00DF1682">
        <w:rPr>
          <w:rFonts w:ascii="Georgia" w:eastAsiaTheme="minorHAnsi" w:hAnsi="Georgia"/>
          <w:b/>
          <w:color w:val="215868" w:themeColor="accent5" w:themeShade="80"/>
          <w:sz w:val="28"/>
          <w:szCs w:val="28"/>
          <w:lang w:val="mk-MK" w:eastAsia="en-US"/>
        </w:rPr>
        <w:t>Моневска</w:t>
      </w:r>
    </w:p>
    <w:p w14:paraId="536920B7" w14:textId="77777777" w:rsidR="002F0D27" w:rsidRPr="00DF1682" w:rsidRDefault="002F0D27">
      <w:pPr>
        <w:suppressAutoHyphens w:val="0"/>
        <w:rPr>
          <w:rFonts w:ascii="Georgia" w:hAnsi="Georgia"/>
          <w:b/>
          <w:color w:val="215868" w:themeColor="accent5" w:themeShade="80"/>
          <w:sz w:val="28"/>
          <w:szCs w:val="28"/>
          <w:lang w:val="mk-MK"/>
        </w:rPr>
      </w:pPr>
    </w:p>
    <w:p w14:paraId="0318F589" w14:textId="77777777" w:rsidR="002F0D27" w:rsidRPr="00DF1682" w:rsidRDefault="002F0D27">
      <w:pPr>
        <w:suppressAutoHyphens w:val="0"/>
        <w:rPr>
          <w:rFonts w:ascii="Georgia" w:hAnsi="Georgia"/>
          <w:b/>
          <w:color w:val="215868" w:themeColor="accent5" w:themeShade="80"/>
          <w:sz w:val="28"/>
          <w:szCs w:val="28"/>
          <w:lang w:val="mk-MK"/>
        </w:rPr>
      </w:pPr>
    </w:p>
    <w:p w14:paraId="6F902F35" w14:textId="18134EA9" w:rsidR="002F0D27" w:rsidRPr="00DF1682" w:rsidRDefault="00830129" w:rsidP="00830129">
      <w:pPr>
        <w:suppressAutoHyphens w:val="0"/>
        <w:jc w:val="center"/>
        <w:rPr>
          <w:rFonts w:ascii="Georgia" w:hAnsi="Georgia"/>
          <w:b/>
          <w:color w:val="215868" w:themeColor="accent5" w:themeShade="80"/>
          <w:sz w:val="28"/>
          <w:szCs w:val="28"/>
          <w:lang w:val="mk-MK"/>
        </w:rPr>
      </w:pPr>
      <w:r>
        <w:rPr>
          <w:rFonts w:ascii="Georgia" w:hAnsi="Georgia"/>
          <w:b/>
          <w:color w:val="215868" w:themeColor="accent5" w:themeShade="80"/>
          <w:sz w:val="28"/>
          <w:szCs w:val="28"/>
          <w:lang w:val="mk-MK"/>
        </w:rPr>
        <w:t>Скопје, 2023</w:t>
      </w:r>
    </w:p>
    <w:p w14:paraId="096FE511" w14:textId="07A28186" w:rsidR="002F0D27" w:rsidRDefault="002F0D27" w:rsidP="002F0D27">
      <w:pPr>
        <w:suppressAutoHyphens w:val="0"/>
        <w:jc w:val="center"/>
        <w:rPr>
          <w:rFonts w:ascii="Georgia" w:hAnsi="Georgia"/>
          <w:b/>
          <w:color w:val="215868" w:themeColor="accent5" w:themeShade="80"/>
          <w:sz w:val="28"/>
          <w:szCs w:val="28"/>
          <w:lang w:val="mk-MK"/>
        </w:rPr>
      </w:pPr>
      <w:r w:rsidRPr="00DF1682">
        <w:rPr>
          <w:rFonts w:ascii="Georgia" w:hAnsi="Georgia"/>
          <w:b/>
          <w:color w:val="215868" w:themeColor="accent5" w:themeShade="80"/>
          <w:sz w:val="28"/>
          <w:szCs w:val="28"/>
          <w:lang w:val="mk-MK"/>
        </w:rPr>
        <w:lastRenderedPageBreak/>
        <w:t>Скопје, 2023</w:t>
      </w:r>
    </w:p>
    <w:p w14:paraId="19822FDA" w14:textId="0F2BBB1C" w:rsidR="00115C3A" w:rsidRPr="00115C3A" w:rsidRDefault="00115C3A" w:rsidP="00115C3A">
      <w:pPr>
        <w:widowControl w:val="0"/>
        <w:autoSpaceDE w:val="0"/>
        <w:spacing w:after="0" w:line="240" w:lineRule="auto"/>
        <w:jc w:val="center"/>
        <w:rPr>
          <w:rFonts w:asciiTheme="minorHAnsi" w:eastAsia="Times New Roman" w:hAnsiTheme="minorHAnsi" w:cs="MAC C Times"/>
          <w:color w:val="1F497D" w:themeColor="text2"/>
          <w:sz w:val="24"/>
          <w:szCs w:val="24"/>
          <w:lang w:eastAsia="zh-CN"/>
        </w:rPr>
      </w:pPr>
      <w:r w:rsidRPr="00115C3A">
        <w:rPr>
          <w:rFonts w:ascii="Georgia" w:eastAsia="Times New Roman" w:hAnsi="Georgia" w:cs="MAC C Times"/>
          <w:noProof/>
          <w:color w:val="1F497D" w:themeColor="text2"/>
          <w:sz w:val="24"/>
          <w:szCs w:val="24"/>
          <w:lang w:eastAsia="zh-CN"/>
        </w:rPr>
        <mc:AlternateContent>
          <mc:Choice Requires="wps">
            <w:drawing>
              <wp:anchor distT="0" distB="0" distL="114300" distR="114300" simplePos="0" relativeHeight="251938816" behindDoc="0" locked="0" layoutInCell="1" allowOverlap="1" wp14:anchorId="349B6BB1" wp14:editId="497F23B7">
                <wp:simplePos x="0" y="0"/>
                <wp:positionH relativeFrom="column">
                  <wp:posOffset>-440055</wp:posOffset>
                </wp:positionH>
                <wp:positionV relativeFrom="paragraph">
                  <wp:posOffset>-698500</wp:posOffset>
                </wp:positionV>
                <wp:extent cx="6944360" cy="64643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4360"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57C2" id="Rectangle 1" o:spid="_x0000_s1026" style="position:absolute;margin-left:-34.65pt;margin-top:-55pt;width:546.8pt;height:50.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" stroked="f">
                <v:path arrowok="t"/>
              </v:rect>
            </w:pict>
          </mc:Fallback>
        </mc:AlternateContent>
      </w:r>
      <w:r w:rsidRPr="00115C3A">
        <w:rPr>
          <w:rFonts w:ascii="Georgia" w:eastAsia="Times New Roman" w:hAnsi="Georgia" w:cs="MAC C Times"/>
          <w:color w:val="1F497D" w:themeColor="text2"/>
          <w:sz w:val="24"/>
          <w:szCs w:val="24"/>
          <w:lang w:eastAsia="zh-CN"/>
        </w:rPr>
        <w:t>University</w:t>
      </w:r>
      <w:r w:rsidR="00830129">
        <w:rPr>
          <w:rFonts w:ascii="Georgia" w:eastAsia="Times New Roman" w:hAnsi="Georgia" w:cs="MAC C Times"/>
          <w:color w:val="1F497D" w:themeColor="text2"/>
          <w:sz w:val="24"/>
          <w:szCs w:val="24"/>
          <w:lang w:val="mk-MK" w:eastAsia="zh-CN"/>
        </w:rPr>
        <w:t xml:space="preserve"> </w:t>
      </w:r>
      <w:proofErr w:type="gramStart"/>
      <w:r w:rsidRPr="00115C3A">
        <w:rPr>
          <w:rFonts w:asciiTheme="minorHAnsi" w:eastAsia="Times New Roman" w:hAnsiTheme="minorHAnsi" w:cs="MAC C Times"/>
          <w:color w:val="1F497D" w:themeColor="text2"/>
          <w:sz w:val="24"/>
          <w:szCs w:val="24"/>
          <w:lang w:val="mk-MK" w:eastAsia="zh-CN"/>
        </w:rPr>
        <w:t>Ѕѕ.С</w:t>
      </w:r>
      <w:proofErr w:type="gramEnd"/>
      <w:r w:rsidRPr="00115C3A">
        <w:rPr>
          <w:rFonts w:asciiTheme="minorHAnsi" w:eastAsia="Times New Roman" w:hAnsiTheme="minorHAnsi" w:cs="MAC C Times"/>
          <w:color w:val="1F497D" w:themeColor="text2"/>
          <w:sz w:val="24"/>
          <w:szCs w:val="24"/>
          <w:lang w:val="mk-MK" w:eastAsia="zh-CN"/>
        </w:rPr>
        <w:t>yril and Methodius</w:t>
      </w:r>
      <w:r w:rsidR="00830129">
        <w:rPr>
          <w:rFonts w:asciiTheme="minorHAnsi" w:eastAsia="Times New Roman" w:hAnsiTheme="minorHAnsi" w:cs="MAC C Times"/>
          <w:color w:val="1F497D" w:themeColor="text2"/>
          <w:sz w:val="24"/>
          <w:szCs w:val="24"/>
          <w:lang w:val="mk-MK" w:eastAsia="zh-CN"/>
        </w:rPr>
        <w:t>-</w:t>
      </w:r>
      <w:r w:rsidRPr="00115C3A">
        <w:rPr>
          <w:rFonts w:asciiTheme="minorHAnsi" w:eastAsia="Times New Roman" w:hAnsiTheme="minorHAnsi" w:cs="MAC C Times"/>
          <w:color w:val="1F497D" w:themeColor="text2"/>
          <w:sz w:val="24"/>
          <w:szCs w:val="24"/>
          <w:lang w:eastAsia="zh-CN"/>
        </w:rPr>
        <w:t>Skopje</w:t>
      </w:r>
    </w:p>
    <w:p w14:paraId="327276C4"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r w:rsidRPr="00115C3A">
        <w:rPr>
          <w:rFonts w:ascii="Georgia" w:eastAsia="Times New Roman" w:hAnsi="Georgia"/>
          <w:color w:val="1F497D" w:themeColor="text2"/>
          <w:sz w:val="24"/>
          <w:szCs w:val="24"/>
          <w:lang w:val="en-GB" w:eastAsia="en-GB"/>
        </w:rPr>
        <w:t>Faculty of Dental Medicine-Skopje</w:t>
      </w:r>
    </w:p>
    <w:p w14:paraId="6C431C5C"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val="mk-MK" w:eastAsia="en-GB"/>
        </w:rPr>
      </w:pPr>
    </w:p>
    <w:p w14:paraId="65A3E97C"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r w:rsidRPr="00115C3A">
        <w:rPr>
          <w:rFonts w:ascii="Georgia" w:eastAsia="Times New Roman" w:hAnsi="Georgia"/>
          <w:noProof/>
          <w:color w:val="1F497D" w:themeColor="text2"/>
          <w:sz w:val="24"/>
          <w:szCs w:val="24"/>
          <w:lang w:eastAsia="en-US"/>
        </w:rPr>
        <w:drawing>
          <wp:inline distT="0" distB="0" distL="0" distR="0" wp14:anchorId="2D8A0916" wp14:editId="238B5029">
            <wp:extent cx="1266825" cy="1114425"/>
            <wp:effectExtent l="19050" t="0" r="9525" b="0"/>
            <wp:docPr id="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1266825" cy="1114425"/>
                    </a:xfrm>
                    <a:prstGeom prst="rect">
                      <a:avLst/>
                    </a:prstGeom>
                    <a:noFill/>
                    <a:ln w="9525">
                      <a:noFill/>
                      <a:miter lim="800000"/>
                      <a:headEnd/>
                      <a:tailEnd/>
                    </a:ln>
                  </pic:spPr>
                </pic:pic>
              </a:graphicData>
            </a:graphic>
          </wp:inline>
        </w:drawing>
      </w:r>
      <w:r w:rsidRPr="00115C3A">
        <w:rPr>
          <w:rFonts w:ascii="Georgia" w:eastAsia="Times New Roman" w:hAnsi="Georgia"/>
          <w:noProof/>
          <w:color w:val="1F497D" w:themeColor="text2"/>
          <w:sz w:val="24"/>
          <w:szCs w:val="24"/>
          <w:lang w:eastAsia="en-US"/>
        </w:rPr>
        <w:drawing>
          <wp:inline distT="0" distB="0" distL="0" distR="0" wp14:anchorId="328EED18" wp14:editId="302A6E0A">
            <wp:extent cx="1209675" cy="1114425"/>
            <wp:effectExtent l="19050" t="0" r="9525" b="0"/>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p w14:paraId="5C4121D2"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49BB6515"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p>
    <w:p w14:paraId="3521B0C5"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val="mk-MK" w:eastAsia="en-GB"/>
        </w:rPr>
      </w:pPr>
    </w:p>
    <w:p w14:paraId="68873CBF"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val="mk-MK" w:eastAsia="en-GB"/>
        </w:rPr>
      </w:pPr>
    </w:p>
    <w:p w14:paraId="27325AA8"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r w:rsidRPr="00115C3A">
        <w:rPr>
          <w:rFonts w:ascii="Georgia" w:eastAsia="Times New Roman" w:hAnsi="Georgia"/>
          <w:b/>
          <w:color w:val="1F497D" w:themeColor="text2"/>
          <w:sz w:val="24"/>
          <w:szCs w:val="24"/>
          <w:lang w:eastAsia="en-GB"/>
        </w:rPr>
        <w:t>D-</w:t>
      </w:r>
      <w:r w:rsidRPr="00115C3A">
        <w:rPr>
          <w:rFonts w:ascii="Georgia" w:eastAsia="Times New Roman" w:hAnsi="Georgia"/>
          <w:b/>
          <w:color w:val="1F497D" w:themeColor="text2"/>
          <w:sz w:val="24"/>
          <w:szCs w:val="24"/>
          <w:lang w:val="mk-MK" w:eastAsia="en-GB"/>
        </w:rPr>
        <w:t>r</w:t>
      </w:r>
      <w:r w:rsidRPr="00115C3A">
        <w:rPr>
          <w:rFonts w:ascii="Georgia" w:eastAsia="Times New Roman" w:hAnsi="Georgia"/>
          <w:b/>
          <w:color w:val="1F497D" w:themeColor="text2"/>
          <w:sz w:val="24"/>
          <w:szCs w:val="24"/>
          <w:lang w:eastAsia="en-GB"/>
        </w:rPr>
        <w:t xml:space="preserve"> </w:t>
      </w:r>
      <w:proofErr w:type="spellStart"/>
      <w:r w:rsidRPr="00115C3A">
        <w:rPr>
          <w:rFonts w:ascii="Georgia" w:eastAsia="Times New Roman" w:hAnsi="Georgia"/>
          <w:b/>
          <w:color w:val="1F497D" w:themeColor="text2"/>
          <w:sz w:val="24"/>
          <w:szCs w:val="24"/>
          <w:lang w:eastAsia="en-GB"/>
        </w:rPr>
        <w:t>Ardit</w:t>
      </w:r>
      <w:proofErr w:type="spellEnd"/>
      <w:r w:rsidRPr="00115C3A">
        <w:rPr>
          <w:rFonts w:ascii="Georgia" w:eastAsia="Times New Roman" w:hAnsi="Georgia"/>
          <w:b/>
          <w:color w:val="1F497D" w:themeColor="text2"/>
          <w:sz w:val="24"/>
          <w:szCs w:val="24"/>
          <w:lang w:eastAsia="en-GB"/>
        </w:rPr>
        <w:t xml:space="preserve"> </w:t>
      </w:r>
      <w:proofErr w:type="spellStart"/>
      <w:r w:rsidRPr="00115C3A">
        <w:rPr>
          <w:rFonts w:ascii="Georgia" w:eastAsia="Times New Roman" w:hAnsi="Georgia"/>
          <w:b/>
          <w:color w:val="1F497D" w:themeColor="text2"/>
          <w:sz w:val="24"/>
          <w:szCs w:val="24"/>
          <w:lang w:eastAsia="en-GB"/>
        </w:rPr>
        <w:t>Iseini</w:t>
      </w:r>
      <w:proofErr w:type="spellEnd"/>
    </w:p>
    <w:p w14:paraId="51CCAEC1"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p>
    <w:p w14:paraId="34590625"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p>
    <w:p w14:paraId="564D7FB9"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p>
    <w:p w14:paraId="7629C494"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eastAsia="en-GB"/>
        </w:rPr>
      </w:pPr>
      <w:r w:rsidRPr="00115C3A">
        <w:rPr>
          <w:rFonts w:ascii="Georgia" w:eastAsia="Times New Roman" w:hAnsi="Georgia"/>
          <w:b/>
          <w:color w:val="1F497D" w:themeColor="text2"/>
          <w:sz w:val="24"/>
          <w:szCs w:val="24"/>
          <w:lang w:eastAsia="en-GB"/>
        </w:rPr>
        <w:t>ODONTOGENIC CYSTS: ANALYSIS OF CLINICAL, RADIOLOGIC AND HISTOPATHOLOGIC CHARACTERISTIC</w:t>
      </w:r>
      <w:r w:rsidRPr="00115C3A">
        <w:rPr>
          <w:rFonts w:ascii="Georgia" w:eastAsia="Times New Roman" w:hAnsi="Georgia"/>
          <w:b/>
          <w:color w:val="1F497D" w:themeColor="text2"/>
          <w:sz w:val="24"/>
          <w:szCs w:val="24"/>
          <w:lang w:val="mk-MK" w:eastAsia="en-GB"/>
        </w:rPr>
        <w:t>S</w:t>
      </w:r>
    </w:p>
    <w:p w14:paraId="3B6762F1"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p>
    <w:p w14:paraId="084B9717"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p>
    <w:p w14:paraId="56EFF12C"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p>
    <w:p w14:paraId="4E03F814"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p>
    <w:p w14:paraId="095101F8" w14:textId="7F758FA3" w:rsidR="00115C3A" w:rsidRPr="00115C3A" w:rsidRDefault="00830129" w:rsidP="00115C3A">
      <w:pPr>
        <w:suppressAutoHyphens w:val="0"/>
        <w:spacing w:after="0" w:line="240" w:lineRule="auto"/>
        <w:jc w:val="center"/>
        <w:rPr>
          <w:rFonts w:ascii="Georgia" w:eastAsia="Times New Roman" w:hAnsi="Georgia"/>
          <w:color w:val="1F497D" w:themeColor="text2"/>
          <w:sz w:val="24"/>
          <w:szCs w:val="24"/>
          <w:lang w:val="en-GB" w:eastAsia="en-GB"/>
        </w:rPr>
      </w:pPr>
      <w:r>
        <w:rPr>
          <w:rFonts w:ascii="Georgia" w:eastAsia="Times New Roman" w:hAnsi="Georgia"/>
          <w:color w:val="1F497D" w:themeColor="text2"/>
          <w:sz w:val="24"/>
          <w:szCs w:val="24"/>
          <w:lang w:eastAsia="en-GB"/>
        </w:rPr>
        <w:t>S</w:t>
      </w:r>
      <w:proofErr w:type="spellStart"/>
      <w:r w:rsidR="00115C3A" w:rsidRPr="00115C3A">
        <w:rPr>
          <w:rFonts w:ascii="Georgia" w:eastAsia="Times New Roman" w:hAnsi="Georgia"/>
          <w:color w:val="1F497D" w:themeColor="text2"/>
          <w:sz w:val="24"/>
          <w:szCs w:val="24"/>
          <w:lang w:val="en-GB" w:eastAsia="en-GB"/>
        </w:rPr>
        <w:t>upervisor</w:t>
      </w:r>
      <w:proofErr w:type="spellEnd"/>
    </w:p>
    <w:p w14:paraId="03C52D63" w14:textId="165348B8"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val="en-GB" w:eastAsia="en-GB"/>
        </w:rPr>
      </w:pPr>
      <w:r w:rsidRPr="00115C3A">
        <w:rPr>
          <w:rFonts w:ascii="Georgia" w:eastAsia="Times New Roman" w:hAnsi="Georgia"/>
          <w:b/>
          <w:color w:val="1F497D" w:themeColor="text2"/>
          <w:sz w:val="24"/>
          <w:szCs w:val="24"/>
          <w:lang w:val="en-GB" w:eastAsia="en-GB"/>
        </w:rPr>
        <w:t xml:space="preserve">Prof. d-r Danica </w:t>
      </w:r>
      <w:proofErr w:type="spellStart"/>
      <w:r w:rsidRPr="00115C3A">
        <w:rPr>
          <w:rFonts w:ascii="Georgia" w:eastAsia="Times New Roman" w:hAnsi="Georgia"/>
          <w:b/>
          <w:color w:val="1F497D" w:themeColor="text2"/>
          <w:sz w:val="24"/>
          <w:szCs w:val="24"/>
          <w:lang w:val="en-GB" w:eastAsia="en-GB"/>
        </w:rPr>
        <w:t>Popovik</w:t>
      </w:r>
      <w:r w:rsidR="00830129">
        <w:rPr>
          <w:rFonts w:ascii="Georgia" w:eastAsia="Times New Roman" w:hAnsi="Georgia"/>
          <w:b/>
          <w:color w:val="1F497D" w:themeColor="text2"/>
          <w:sz w:val="24"/>
          <w:szCs w:val="24"/>
          <w:lang w:val="en-GB" w:eastAsia="en-GB"/>
        </w:rPr>
        <w:t>-</w:t>
      </w:r>
      <w:r w:rsidRPr="00115C3A">
        <w:rPr>
          <w:rFonts w:ascii="Georgia" w:eastAsia="Times New Roman" w:hAnsi="Georgia"/>
          <w:b/>
          <w:color w:val="1F497D" w:themeColor="text2"/>
          <w:sz w:val="24"/>
          <w:szCs w:val="24"/>
          <w:lang w:val="en-GB" w:eastAsia="en-GB"/>
        </w:rPr>
        <w:t>Monevska</w:t>
      </w:r>
      <w:proofErr w:type="spellEnd"/>
    </w:p>
    <w:p w14:paraId="3E6ADB79" w14:textId="77777777" w:rsidR="00115C3A" w:rsidRPr="00115C3A" w:rsidRDefault="00115C3A" w:rsidP="00115C3A">
      <w:pPr>
        <w:suppressAutoHyphens w:val="0"/>
        <w:spacing w:after="0" w:line="240" w:lineRule="auto"/>
        <w:jc w:val="center"/>
        <w:rPr>
          <w:rFonts w:ascii="Georgia" w:eastAsia="Times New Roman" w:hAnsi="Georgia"/>
          <w:color w:val="1F497D" w:themeColor="text2"/>
          <w:sz w:val="24"/>
          <w:szCs w:val="24"/>
          <w:lang w:val="en-GB" w:eastAsia="en-GB"/>
        </w:rPr>
      </w:pPr>
    </w:p>
    <w:p w14:paraId="247286C0" w14:textId="77777777"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p>
    <w:p w14:paraId="58A84CC3"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4B95CCF3"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4CE466A2"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71424551"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166A26EB"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0163CDD5"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6CDC0A4A"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5083B5A4"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67DC243A"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0366A223"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1366BCC2"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6764201D"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0730D6E0" w14:textId="77777777" w:rsidR="00115C3A" w:rsidRPr="00115C3A" w:rsidRDefault="00115C3A" w:rsidP="00115C3A">
      <w:pPr>
        <w:suppressAutoHyphens w:val="0"/>
        <w:spacing w:after="0" w:line="240" w:lineRule="auto"/>
        <w:rPr>
          <w:rFonts w:ascii="Georgia" w:eastAsia="Times New Roman" w:hAnsi="Georgia"/>
          <w:b/>
          <w:color w:val="1F497D" w:themeColor="text2"/>
          <w:sz w:val="24"/>
          <w:szCs w:val="24"/>
          <w:lang w:eastAsia="en-GB"/>
        </w:rPr>
      </w:pPr>
    </w:p>
    <w:p w14:paraId="77AFF6C9" w14:textId="01E35B11" w:rsidR="00115C3A" w:rsidRPr="00115C3A" w:rsidRDefault="00115C3A" w:rsidP="00115C3A">
      <w:pPr>
        <w:suppressAutoHyphens w:val="0"/>
        <w:spacing w:after="0" w:line="240" w:lineRule="auto"/>
        <w:jc w:val="center"/>
        <w:rPr>
          <w:rFonts w:ascii="Georgia" w:eastAsia="Times New Roman" w:hAnsi="Georgia"/>
          <w:b/>
          <w:color w:val="1F497D" w:themeColor="text2"/>
          <w:sz w:val="24"/>
          <w:szCs w:val="24"/>
          <w:lang w:eastAsia="en-GB"/>
        </w:rPr>
      </w:pPr>
      <w:r w:rsidRPr="00370AED">
        <w:rPr>
          <w:rFonts w:ascii="Georgia" w:eastAsia="Times New Roman" w:hAnsi="Georgia"/>
          <w:b/>
          <w:color w:val="1F497D" w:themeColor="text2"/>
          <w:sz w:val="24"/>
          <w:szCs w:val="24"/>
          <w:lang w:eastAsia="en-GB"/>
        </w:rPr>
        <w:t>Skopje</w:t>
      </w:r>
      <w:r w:rsidRPr="00115C3A">
        <w:rPr>
          <w:rFonts w:ascii="Georgia" w:eastAsia="Times New Roman" w:hAnsi="Georgia"/>
          <w:b/>
          <w:color w:val="1F497D" w:themeColor="text2"/>
          <w:sz w:val="24"/>
          <w:szCs w:val="24"/>
          <w:lang w:val="ru-RU" w:eastAsia="en-GB"/>
        </w:rPr>
        <w:t>,</w:t>
      </w:r>
      <w:r w:rsidRPr="00370AED">
        <w:rPr>
          <w:rFonts w:ascii="Georgia" w:eastAsia="Times New Roman" w:hAnsi="Georgia"/>
          <w:b/>
          <w:color w:val="1F497D" w:themeColor="text2"/>
          <w:sz w:val="24"/>
          <w:szCs w:val="24"/>
          <w:lang w:eastAsia="en-GB"/>
        </w:rPr>
        <w:t xml:space="preserve"> </w:t>
      </w:r>
      <w:r w:rsidRPr="00115C3A">
        <w:rPr>
          <w:rFonts w:ascii="Georgia" w:eastAsia="Times New Roman" w:hAnsi="Georgia"/>
          <w:b/>
          <w:color w:val="1F497D" w:themeColor="text2"/>
          <w:sz w:val="24"/>
          <w:szCs w:val="24"/>
          <w:lang w:val="ru-RU" w:eastAsia="en-GB"/>
        </w:rPr>
        <w:t>202</w:t>
      </w:r>
      <w:r w:rsidRPr="00370AED">
        <w:rPr>
          <w:rFonts w:ascii="Georgia" w:eastAsia="Times New Roman" w:hAnsi="Georgia"/>
          <w:b/>
          <w:color w:val="1F497D" w:themeColor="text2"/>
          <w:sz w:val="24"/>
          <w:szCs w:val="24"/>
          <w:lang w:eastAsia="en-GB"/>
        </w:rPr>
        <w:t>3</w:t>
      </w:r>
    </w:p>
    <w:p w14:paraId="004FB3FF" w14:textId="0CB8E79A" w:rsidR="00115C3A" w:rsidRDefault="00115C3A" w:rsidP="002F0D27">
      <w:pPr>
        <w:suppressAutoHyphens w:val="0"/>
        <w:jc w:val="center"/>
        <w:rPr>
          <w:rFonts w:ascii="Georgia" w:hAnsi="Georgia"/>
          <w:b/>
          <w:color w:val="215868" w:themeColor="accent5" w:themeShade="80"/>
          <w:sz w:val="28"/>
          <w:szCs w:val="28"/>
          <w:lang w:val="mk-MK"/>
        </w:rPr>
      </w:pPr>
    </w:p>
    <w:p w14:paraId="2C99A7A2" w14:textId="1DC0CBE9" w:rsidR="00115C3A" w:rsidRDefault="00115C3A" w:rsidP="002F0D27">
      <w:pPr>
        <w:suppressAutoHyphens w:val="0"/>
        <w:jc w:val="center"/>
        <w:rPr>
          <w:rFonts w:ascii="Georgia" w:hAnsi="Georgia"/>
          <w:b/>
          <w:color w:val="215868" w:themeColor="accent5" w:themeShade="80"/>
          <w:sz w:val="28"/>
          <w:szCs w:val="28"/>
          <w:lang w:val="mk-MK"/>
        </w:rPr>
      </w:pPr>
    </w:p>
    <w:p w14:paraId="085B5A9D" w14:textId="33AFF444" w:rsidR="00115C3A" w:rsidRDefault="00115C3A" w:rsidP="002F0D27">
      <w:pPr>
        <w:suppressAutoHyphens w:val="0"/>
        <w:jc w:val="center"/>
        <w:rPr>
          <w:rFonts w:ascii="Georgia" w:hAnsi="Georgia"/>
          <w:b/>
          <w:color w:val="215868" w:themeColor="accent5" w:themeShade="80"/>
          <w:sz w:val="28"/>
          <w:szCs w:val="28"/>
          <w:lang w:val="mk-MK"/>
        </w:rPr>
      </w:pPr>
    </w:p>
    <w:p w14:paraId="1DAD9316" w14:textId="77777777" w:rsidR="00A908BC" w:rsidRDefault="00A908BC" w:rsidP="00267DAF">
      <w:pPr>
        <w:spacing w:after="480" w:line="360" w:lineRule="auto"/>
        <w:rPr>
          <w:rFonts w:ascii="Georgia" w:hAnsi="Georgia"/>
          <w:b/>
          <w:color w:val="215868" w:themeColor="accent5" w:themeShade="80"/>
          <w:sz w:val="28"/>
          <w:szCs w:val="28"/>
        </w:rPr>
      </w:pPr>
    </w:p>
    <w:p w14:paraId="713B8862" w14:textId="69113B6F" w:rsidR="00A908BC" w:rsidRPr="00A908BC" w:rsidRDefault="00A908BC" w:rsidP="00267DAF">
      <w:pPr>
        <w:spacing w:after="480" w:line="360" w:lineRule="auto"/>
        <w:rPr>
          <w:rFonts w:ascii="Georgia" w:hAnsi="Georgia"/>
          <w:b/>
          <w:color w:val="1F497D" w:themeColor="text2"/>
          <w:sz w:val="28"/>
          <w:szCs w:val="28"/>
          <w:lang w:val="mk-MK"/>
        </w:rPr>
      </w:pPr>
      <w:r>
        <w:rPr>
          <w:rFonts w:ascii="Georgia" w:hAnsi="Georgia"/>
          <w:b/>
          <w:color w:val="1F497D" w:themeColor="text2"/>
          <w:sz w:val="28"/>
          <w:szCs w:val="28"/>
          <w:lang w:val="mk-MK"/>
        </w:rPr>
        <w:t>Посвета</w:t>
      </w:r>
    </w:p>
    <w:p w14:paraId="4B538454" w14:textId="4B146D83" w:rsidR="00A908BC" w:rsidRDefault="00FA242F" w:rsidP="00267DAF">
      <w:pPr>
        <w:spacing w:after="480" w:line="360" w:lineRule="auto"/>
        <w:rPr>
          <w:rFonts w:ascii="Georgia" w:hAnsi="Georgia"/>
          <w:bCs/>
          <w:i/>
          <w:iCs/>
          <w:sz w:val="28"/>
          <w:szCs w:val="28"/>
          <w:lang w:val="mk-MK"/>
        </w:rPr>
      </w:pPr>
      <w:r>
        <w:rPr>
          <w:rFonts w:ascii="Georgia" w:hAnsi="Georgia"/>
          <w:bCs/>
          <w:i/>
          <w:iCs/>
          <w:sz w:val="28"/>
          <w:szCs w:val="28"/>
        </w:rPr>
        <w:t>O</w:t>
      </w:r>
      <w:r>
        <w:rPr>
          <w:rFonts w:ascii="Georgia" w:hAnsi="Georgia"/>
          <w:bCs/>
          <w:i/>
          <w:iCs/>
          <w:sz w:val="28"/>
          <w:szCs w:val="28"/>
          <w:lang w:val="mk-MK"/>
        </w:rPr>
        <w:t>вој труд им го посветувам на моите вујковци Талхат и Фахрудин Мехдију. Чуствувам голема благодарност кон моите родители, сопруга и ќерка Елиф кои секојдневно ме поддржуваат во се.</w:t>
      </w:r>
    </w:p>
    <w:p w14:paraId="69BA1B9F" w14:textId="4534D466" w:rsidR="00FA242F" w:rsidRPr="00FA242F" w:rsidRDefault="00FA242F" w:rsidP="00267DAF">
      <w:pPr>
        <w:spacing w:after="480" w:line="360" w:lineRule="auto"/>
        <w:rPr>
          <w:rFonts w:ascii="Georgia" w:hAnsi="Georgia"/>
          <w:b/>
          <w:color w:val="215868" w:themeColor="accent5" w:themeShade="80"/>
          <w:sz w:val="28"/>
          <w:szCs w:val="28"/>
          <w:lang w:val="mk-MK"/>
        </w:rPr>
      </w:pPr>
      <w:r>
        <w:rPr>
          <w:rFonts w:ascii="Georgia" w:hAnsi="Georgia"/>
          <w:bCs/>
          <w:i/>
          <w:iCs/>
          <w:sz w:val="28"/>
          <w:szCs w:val="28"/>
          <w:lang w:val="mk-MK"/>
        </w:rPr>
        <w:t>Бескрајно сум благодарен што сте дел од мојот живот.</w:t>
      </w:r>
    </w:p>
    <w:p w14:paraId="04D91365" w14:textId="77777777" w:rsidR="00A908BC" w:rsidRDefault="00A908BC" w:rsidP="00267DAF">
      <w:pPr>
        <w:spacing w:after="480" w:line="360" w:lineRule="auto"/>
        <w:rPr>
          <w:rFonts w:ascii="Georgia" w:hAnsi="Georgia"/>
          <w:b/>
          <w:color w:val="215868" w:themeColor="accent5" w:themeShade="80"/>
          <w:sz w:val="28"/>
          <w:szCs w:val="28"/>
        </w:rPr>
      </w:pPr>
    </w:p>
    <w:p w14:paraId="55EEFAD5" w14:textId="77777777" w:rsidR="00A908BC" w:rsidRDefault="00A908BC" w:rsidP="00267DAF">
      <w:pPr>
        <w:spacing w:after="480" w:line="360" w:lineRule="auto"/>
        <w:rPr>
          <w:rFonts w:ascii="Georgia" w:hAnsi="Georgia"/>
          <w:b/>
          <w:color w:val="215868" w:themeColor="accent5" w:themeShade="80"/>
          <w:sz w:val="28"/>
          <w:szCs w:val="28"/>
        </w:rPr>
      </w:pPr>
    </w:p>
    <w:p w14:paraId="0F96D0D1" w14:textId="77777777" w:rsidR="00A908BC" w:rsidRDefault="00A908BC" w:rsidP="00267DAF">
      <w:pPr>
        <w:spacing w:after="480" w:line="360" w:lineRule="auto"/>
        <w:rPr>
          <w:rFonts w:ascii="Georgia" w:hAnsi="Georgia"/>
          <w:b/>
          <w:color w:val="215868" w:themeColor="accent5" w:themeShade="80"/>
          <w:sz w:val="28"/>
          <w:szCs w:val="28"/>
        </w:rPr>
      </w:pPr>
    </w:p>
    <w:p w14:paraId="4932F22F" w14:textId="77777777" w:rsidR="00A908BC" w:rsidRDefault="00A908BC" w:rsidP="00267DAF">
      <w:pPr>
        <w:spacing w:after="480" w:line="360" w:lineRule="auto"/>
        <w:rPr>
          <w:rFonts w:ascii="Georgia" w:hAnsi="Georgia"/>
          <w:b/>
          <w:color w:val="215868" w:themeColor="accent5" w:themeShade="80"/>
          <w:sz w:val="28"/>
          <w:szCs w:val="28"/>
        </w:rPr>
      </w:pPr>
    </w:p>
    <w:p w14:paraId="07A1278E" w14:textId="77777777" w:rsidR="00A908BC" w:rsidRDefault="00A908BC" w:rsidP="00267DAF">
      <w:pPr>
        <w:spacing w:after="480" w:line="360" w:lineRule="auto"/>
        <w:rPr>
          <w:rFonts w:ascii="Georgia" w:hAnsi="Georgia"/>
          <w:b/>
          <w:color w:val="215868" w:themeColor="accent5" w:themeShade="80"/>
          <w:sz w:val="28"/>
          <w:szCs w:val="28"/>
        </w:rPr>
      </w:pPr>
    </w:p>
    <w:p w14:paraId="13F30EDB" w14:textId="77777777" w:rsidR="00A908BC" w:rsidRDefault="00A908BC" w:rsidP="00267DAF">
      <w:pPr>
        <w:spacing w:after="480" w:line="360" w:lineRule="auto"/>
        <w:rPr>
          <w:rFonts w:ascii="Georgia" w:hAnsi="Georgia"/>
          <w:b/>
          <w:color w:val="215868" w:themeColor="accent5" w:themeShade="80"/>
          <w:sz w:val="28"/>
          <w:szCs w:val="28"/>
        </w:rPr>
      </w:pPr>
    </w:p>
    <w:p w14:paraId="4A984D65" w14:textId="77777777" w:rsidR="00A908BC" w:rsidRDefault="00A908BC" w:rsidP="00267DAF">
      <w:pPr>
        <w:spacing w:after="480" w:line="360" w:lineRule="auto"/>
        <w:rPr>
          <w:rFonts w:ascii="Georgia" w:hAnsi="Georgia"/>
          <w:b/>
          <w:color w:val="215868" w:themeColor="accent5" w:themeShade="80"/>
          <w:sz w:val="28"/>
          <w:szCs w:val="28"/>
        </w:rPr>
      </w:pPr>
    </w:p>
    <w:p w14:paraId="14688E51" w14:textId="77777777" w:rsidR="00A908BC" w:rsidRDefault="00A908BC" w:rsidP="00267DAF">
      <w:pPr>
        <w:spacing w:after="480" w:line="360" w:lineRule="auto"/>
        <w:rPr>
          <w:rFonts w:ascii="Georgia" w:hAnsi="Georgia"/>
          <w:b/>
          <w:color w:val="215868" w:themeColor="accent5" w:themeShade="80"/>
          <w:sz w:val="28"/>
          <w:szCs w:val="28"/>
        </w:rPr>
      </w:pPr>
    </w:p>
    <w:p w14:paraId="21A35132" w14:textId="77777777" w:rsidR="00FA242F" w:rsidRDefault="00FA242F" w:rsidP="00267DAF">
      <w:pPr>
        <w:spacing w:after="480" w:line="360" w:lineRule="auto"/>
        <w:rPr>
          <w:rFonts w:ascii="Georgia" w:hAnsi="Georgia"/>
          <w:b/>
          <w:color w:val="215868" w:themeColor="accent5" w:themeShade="80"/>
          <w:sz w:val="28"/>
          <w:szCs w:val="28"/>
        </w:rPr>
      </w:pPr>
    </w:p>
    <w:p w14:paraId="24B37B71" w14:textId="16C5142A" w:rsidR="00267DAF" w:rsidRPr="00DF1682" w:rsidRDefault="00267DAF" w:rsidP="00267DAF">
      <w:pPr>
        <w:spacing w:after="480" w:line="360" w:lineRule="auto"/>
        <w:rPr>
          <w:rFonts w:ascii="Georgia" w:hAnsi="Georgia"/>
          <w:b/>
          <w:color w:val="215868" w:themeColor="accent5" w:themeShade="80"/>
          <w:sz w:val="28"/>
          <w:szCs w:val="28"/>
        </w:rPr>
      </w:pPr>
      <w:r w:rsidRPr="00DF1682">
        <w:rPr>
          <w:rFonts w:ascii="Georgia" w:hAnsi="Georgia"/>
          <w:b/>
          <w:color w:val="215868" w:themeColor="accent5" w:themeShade="80"/>
          <w:sz w:val="28"/>
          <w:szCs w:val="28"/>
        </w:rPr>
        <w:t>СОДРЖИНА</w:t>
      </w:r>
    </w:p>
    <w:p w14:paraId="6255170F" w14:textId="08B7209A" w:rsidR="00AD2152" w:rsidRPr="00AD2152" w:rsidRDefault="00AD2152" w:rsidP="0038453C">
      <w:pPr>
        <w:spacing w:after="480" w:line="360" w:lineRule="auto"/>
        <w:jc w:val="both"/>
        <w:rPr>
          <w:rFonts w:ascii="Georgia" w:hAnsi="Georgia"/>
          <w:b/>
          <w:bCs/>
          <w:color w:val="1F497D" w:themeColor="text2"/>
          <w:sz w:val="24"/>
          <w:szCs w:val="24"/>
        </w:rPr>
      </w:pPr>
      <w:r w:rsidRPr="00AD2152">
        <w:rPr>
          <w:rFonts w:ascii="Georgia" w:hAnsi="Georgia"/>
          <w:b/>
          <w:bCs/>
          <w:color w:val="1F497D" w:themeColor="text2"/>
          <w:sz w:val="24"/>
          <w:szCs w:val="24"/>
          <w:lang w:val="mk-MK"/>
        </w:rPr>
        <w:t>АПСТРАКТ</w:t>
      </w:r>
      <w:r w:rsidR="00830129">
        <w:rPr>
          <w:rFonts w:ascii="Georgia" w:hAnsi="Georgia"/>
          <w:b/>
          <w:bCs/>
          <w:color w:val="1F497D" w:themeColor="text2"/>
          <w:sz w:val="24"/>
          <w:szCs w:val="24"/>
        </w:rPr>
        <w:t>…………………………………………………………………………………………7</w:t>
      </w:r>
    </w:p>
    <w:p w14:paraId="0B70E513" w14:textId="3FD21534" w:rsidR="00AD2152" w:rsidRPr="00AD2152" w:rsidRDefault="00AD2152" w:rsidP="0038453C">
      <w:pPr>
        <w:spacing w:after="480" w:line="360" w:lineRule="auto"/>
        <w:jc w:val="both"/>
        <w:rPr>
          <w:rFonts w:ascii="Georgia" w:hAnsi="Georgia"/>
          <w:b/>
          <w:bCs/>
          <w:color w:val="1F497D" w:themeColor="text2"/>
          <w:sz w:val="24"/>
          <w:szCs w:val="24"/>
        </w:rPr>
      </w:pPr>
      <w:r w:rsidRPr="00AD2152">
        <w:rPr>
          <w:rFonts w:ascii="Georgia" w:hAnsi="Georgia"/>
          <w:b/>
          <w:bCs/>
          <w:color w:val="1F497D" w:themeColor="text2"/>
          <w:sz w:val="24"/>
          <w:szCs w:val="24"/>
        </w:rPr>
        <w:t>ABSTRACT</w:t>
      </w:r>
      <w:r w:rsidR="00830129">
        <w:rPr>
          <w:rFonts w:ascii="Georgia" w:hAnsi="Georgia"/>
          <w:b/>
          <w:bCs/>
          <w:color w:val="1F497D" w:themeColor="text2"/>
          <w:sz w:val="24"/>
          <w:szCs w:val="24"/>
        </w:rPr>
        <w:t>……………………………………………………………………………………</w:t>
      </w:r>
      <w:proofErr w:type="gramStart"/>
      <w:r w:rsidR="00830129">
        <w:rPr>
          <w:rFonts w:ascii="Georgia" w:hAnsi="Georgia"/>
          <w:b/>
          <w:bCs/>
          <w:color w:val="1F497D" w:themeColor="text2"/>
          <w:sz w:val="24"/>
          <w:szCs w:val="24"/>
        </w:rPr>
        <w:t>….</w:t>
      </w:r>
      <w:r w:rsidR="00691594">
        <w:rPr>
          <w:rFonts w:ascii="Georgia" w:hAnsi="Georgia"/>
          <w:b/>
          <w:bCs/>
          <w:color w:val="1F497D" w:themeColor="text2"/>
          <w:sz w:val="24"/>
          <w:szCs w:val="24"/>
        </w:rPr>
        <w:t>.</w:t>
      </w:r>
      <w:proofErr w:type="gramEnd"/>
      <w:r w:rsidR="00830129">
        <w:rPr>
          <w:rFonts w:ascii="Georgia" w:hAnsi="Georgia"/>
          <w:b/>
          <w:bCs/>
          <w:color w:val="1F497D" w:themeColor="text2"/>
          <w:sz w:val="24"/>
          <w:szCs w:val="24"/>
        </w:rPr>
        <w:t>10</w:t>
      </w:r>
    </w:p>
    <w:p w14:paraId="7817DB3F" w14:textId="498B4605" w:rsidR="00284B62" w:rsidRPr="00830129" w:rsidRDefault="00AD2152" w:rsidP="00267DAF">
      <w:pPr>
        <w:pStyle w:val="ecxmsonormal"/>
        <w:spacing w:before="0" w:beforeAutospacing="0" w:after="480" w:afterAutospacing="0" w:line="360" w:lineRule="auto"/>
        <w:rPr>
          <w:rFonts w:ascii="Georgia" w:hAnsi="Georgia"/>
          <w:b/>
          <w:color w:val="1F497D"/>
        </w:rPr>
      </w:pPr>
      <w:r w:rsidRPr="00AD2152">
        <w:rPr>
          <w:rFonts w:ascii="Georgia" w:hAnsi="Georgia"/>
          <w:b/>
          <w:color w:val="1F497D"/>
        </w:rPr>
        <w:t xml:space="preserve">1. </w:t>
      </w:r>
      <w:r w:rsidRPr="00AD2152">
        <w:rPr>
          <w:rFonts w:ascii="Georgia" w:hAnsi="Georgia"/>
          <w:b/>
          <w:color w:val="1F497D"/>
          <w:lang w:val="mk-MK"/>
        </w:rPr>
        <w:t>ВОВЕД</w:t>
      </w:r>
      <w:r w:rsidR="00830129">
        <w:rPr>
          <w:rFonts w:ascii="Georgia" w:hAnsi="Georgia"/>
          <w:b/>
          <w:color w:val="1F497D"/>
        </w:rPr>
        <w:t>………………………………………………………………………………………</w:t>
      </w:r>
      <w:proofErr w:type="gramStart"/>
      <w:r w:rsidR="00830129">
        <w:rPr>
          <w:rFonts w:ascii="Georgia" w:hAnsi="Georgia"/>
          <w:b/>
          <w:color w:val="1F497D"/>
        </w:rPr>
        <w:t>…..</w:t>
      </w:r>
      <w:proofErr w:type="gramEnd"/>
      <w:r w:rsidR="00830129">
        <w:rPr>
          <w:rFonts w:ascii="Georgia" w:hAnsi="Georgia"/>
          <w:b/>
          <w:color w:val="1F497D"/>
        </w:rPr>
        <w:t>12</w:t>
      </w:r>
    </w:p>
    <w:p w14:paraId="0241057A" w14:textId="1CA1C3E1" w:rsidR="00E956D3" w:rsidRPr="00830129"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1.1. Периапикална циста</w:t>
      </w:r>
      <w:r w:rsidR="00830129">
        <w:rPr>
          <w:rFonts w:ascii="Georgia" w:hAnsi="Georgia"/>
          <w:bCs/>
          <w:color w:val="1F497D"/>
        </w:rPr>
        <w:t>……………………………………………………………………………………..13</w:t>
      </w:r>
    </w:p>
    <w:p w14:paraId="0F6FA867" w14:textId="1B711BED" w:rsidR="00E956D3" w:rsidRPr="00830129"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1.2. Фоликуларна циста</w:t>
      </w:r>
      <w:r w:rsidR="00830129">
        <w:rPr>
          <w:rFonts w:ascii="Georgia" w:hAnsi="Georgia"/>
          <w:bCs/>
          <w:color w:val="1F497D"/>
        </w:rPr>
        <w:t>……………………………………………………………………………………….14</w:t>
      </w:r>
    </w:p>
    <w:p w14:paraId="0891167F" w14:textId="0D4F1EE3" w:rsidR="00E956D3" w:rsidRPr="00830129"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1.3. Ерупциска циста</w:t>
      </w:r>
      <w:r w:rsidR="00830129">
        <w:rPr>
          <w:rFonts w:ascii="Georgia" w:hAnsi="Georgia"/>
          <w:bCs/>
          <w:color w:val="1F497D"/>
        </w:rPr>
        <w:t>……………………………………………………………………………………………15</w:t>
      </w:r>
    </w:p>
    <w:p w14:paraId="61E2FF2C" w14:textId="4801D32D" w:rsidR="00E956D3" w:rsidRPr="00830129"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1.4. Парадентална циста</w:t>
      </w:r>
      <w:r w:rsidR="00830129">
        <w:rPr>
          <w:rFonts w:ascii="Georgia" w:hAnsi="Georgia"/>
          <w:bCs/>
          <w:color w:val="1F497D"/>
        </w:rPr>
        <w:t>………………………………………………………………………………………</w:t>
      </w:r>
      <w:r w:rsidR="00691594">
        <w:rPr>
          <w:rFonts w:ascii="Georgia" w:hAnsi="Georgia"/>
          <w:bCs/>
          <w:color w:val="1F497D"/>
        </w:rPr>
        <w:t>15</w:t>
      </w:r>
    </w:p>
    <w:p w14:paraId="1A6CF572" w14:textId="7B2376A1"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1.5. Одонтогена кератоциста</w:t>
      </w:r>
      <w:r w:rsidR="00691594">
        <w:rPr>
          <w:rFonts w:ascii="Georgia" w:hAnsi="Georgia"/>
          <w:bCs/>
          <w:color w:val="1F497D"/>
        </w:rPr>
        <w:t>………………………………………………………………………………..16</w:t>
      </w:r>
    </w:p>
    <w:p w14:paraId="2E32EC5B" w14:textId="274B49AC"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1.6. Латерална периодонтална циста</w:t>
      </w:r>
      <w:r w:rsidR="00691594">
        <w:rPr>
          <w:rFonts w:ascii="Georgia" w:hAnsi="Georgia"/>
          <w:bCs/>
          <w:color w:val="1F497D"/>
        </w:rPr>
        <w:t>……………………………………………………………………17</w:t>
      </w:r>
    </w:p>
    <w:p w14:paraId="239E71EF" w14:textId="66E42948"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1.7. Гингивална циста кај возрасни</w:t>
      </w:r>
      <w:r w:rsidR="00691594">
        <w:rPr>
          <w:rFonts w:ascii="Georgia" w:hAnsi="Georgia"/>
          <w:bCs/>
          <w:color w:val="1F497D"/>
        </w:rPr>
        <w:t>……………………………………………………………………..17</w:t>
      </w:r>
    </w:p>
    <w:p w14:paraId="3A8E207E" w14:textId="3F60B47B"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1.8. Амеолобластома</w:t>
      </w:r>
      <w:r w:rsidR="00691594">
        <w:rPr>
          <w:rFonts w:ascii="Georgia" w:hAnsi="Georgia"/>
          <w:bCs/>
          <w:color w:val="1F497D"/>
        </w:rPr>
        <w:t>……………………………………………………………………………………………18</w:t>
      </w:r>
    </w:p>
    <w:p w14:paraId="12882036" w14:textId="38DAD2EA" w:rsidR="00AD2152" w:rsidRPr="00691594" w:rsidRDefault="00AD2152" w:rsidP="00267DAF">
      <w:pPr>
        <w:pStyle w:val="ecxmsonormal"/>
        <w:spacing w:before="0" w:beforeAutospacing="0" w:after="480" w:afterAutospacing="0" w:line="360" w:lineRule="auto"/>
        <w:rPr>
          <w:rFonts w:ascii="Georgia" w:hAnsi="Georgia"/>
          <w:b/>
          <w:color w:val="1F497D"/>
        </w:rPr>
      </w:pPr>
      <w:r w:rsidRPr="00AD2152">
        <w:rPr>
          <w:rFonts w:ascii="Georgia" w:hAnsi="Georgia"/>
          <w:b/>
          <w:color w:val="1F497D"/>
          <w:lang w:val="mk-MK"/>
        </w:rPr>
        <w:t>2. ПРЕГЛЕД ОД ЛИТЕРАТУРА</w:t>
      </w:r>
      <w:r w:rsidR="00691594">
        <w:rPr>
          <w:rFonts w:ascii="Georgia" w:hAnsi="Georgia"/>
          <w:b/>
          <w:color w:val="1F497D"/>
        </w:rPr>
        <w:t>……………………………………………………………19</w:t>
      </w:r>
    </w:p>
    <w:p w14:paraId="242CED04" w14:textId="55349FC7" w:rsidR="00AD2152" w:rsidRPr="00691594" w:rsidRDefault="00AD2152" w:rsidP="00267DAF">
      <w:pPr>
        <w:pStyle w:val="ecxmsonormal"/>
        <w:spacing w:before="0" w:beforeAutospacing="0" w:after="480" w:afterAutospacing="0" w:line="360" w:lineRule="auto"/>
        <w:rPr>
          <w:rFonts w:ascii="Georgia" w:hAnsi="Georgia"/>
          <w:b/>
          <w:color w:val="1F497D"/>
        </w:rPr>
      </w:pPr>
      <w:r w:rsidRPr="00AD2152">
        <w:rPr>
          <w:rFonts w:ascii="Georgia" w:hAnsi="Georgia"/>
          <w:b/>
          <w:color w:val="1F497D"/>
          <w:lang w:val="mk-MK"/>
        </w:rPr>
        <w:t>3. ЦЕЛИ НА ТРУДОТ</w:t>
      </w:r>
      <w:r w:rsidR="00691594">
        <w:rPr>
          <w:rFonts w:ascii="Georgia" w:hAnsi="Georgia"/>
          <w:b/>
          <w:color w:val="1F497D"/>
        </w:rPr>
        <w:t>…………………………………………………………………………28</w:t>
      </w:r>
    </w:p>
    <w:p w14:paraId="6C1A4B82" w14:textId="225098DF" w:rsidR="00AD2152" w:rsidRPr="00691594" w:rsidRDefault="00AD2152" w:rsidP="00267DAF">
      <w:pPr>
        <w:pStyle w:val="ecxmsonormal"/>
        <w:spacing w:before="0" w:beforeAutospacing="0" w:after="480" w:afterAutospacing="0" w:line="360" w:lineRule="auto"/>
        <w:rPr>
          <w:rFonts w:ascii="Georgia" w:hAnsi="Georgia"/>
          <w:b/>
          <w:color w:val="1F497D"/>
        </w:rPr>
      </w:pPr>
      <w:r w:rsidRPr="00AD2152">
        <w:rPr>
          <w:rFonts w:ascii="Georgia" w:hAnsi="Georgia"/>
          <w:b/>
          <w:color w:val="1F497D"/>
          <w:lang w:val="mk-MK"/>
        </w:rPr>
        <w:lastRenderedPageBreak/>
        <w:t>4. МАТЕРИЈАЛ И МЕТОД</w:t>
      </w:r>
      <w:r w:rsidR="00691594">
        <w:rPr>
          <w:rFonts w:ascii="Georgia" w:hAnsi="Georgia"/>
          <w:b/>
          <w:color w:val="1F497D"/>
        </w:rPr>
        <w:t>………………………………………………………………….29</w:t>
      </w:r>
    </w:p>
    <w:p w14:paraId="5B202D48" w14:textId="01FFD1DA" w:rsidR="00AD2152" w:rsidRPr="00691594" w:rsidRDefault="00AD2152" w:rsidP="00267DAF">
      <w:pPr>
        <w:pStyle w:val="ecxmsonormal"/>
        <w:spacing w:before="0" w:beforeAutospacing="0" w:after="480" w:afterAutospacing="0" w:line="360" w:lineRule="auto"/>
        <w:rPr>
          <w:rFonts w:ascii="Georgia" w:hAnsi="Georgia"/>
          <w:b/>
          <w:color w:val="1F497D"/>
        </w:rPr>
      </w:pPr>
      <w:r>
        <w:rPr>
          <w:rFonts w:ascii="Georgia" w:hAnsi="Georgia"/>
          <w:b/>
          <w:color w:val="1F497D"/>
          <w:lang w:val="mk-MK"/>
        </w:rPr>
        <w:t>5. СТАТИСТИЧКИ ОБРАБОТЕНА</w:t>
      </w:r>
      <w:r w:rsidR="00691594">
        <w:rPr>
          <w:rFonts w:ascii="Georgia" w:hAnsi="Georgia"/>
          <w:b/>
          <w:color w:val="1F497D"/>
        </w:rPr>
        <w:t>……………………………………………………….31</w:t>
      </w:r>
    </w:p>
    <w:p w14:paraId="6782F2AB" w14:textId="392C6FCA" w:rsidR="00AD2152" w:rsidRPr="00691594" w:rsidRDefault="00AD2152" w:rsidP="00267DAF">
      <w:pPr>
        <w:pStyle w:val="ecxmsonormal"/>
        <w:spacing w:before="0" w:beforeAutospacing="0" w:after="480" w:afterAutospacing="0" w:line="360" w:lineRule="auto"/>
        <w:rPr>
          <w:rFonts w:ascii="Georgia" w:hAnsi="Georgia"/>
          <w:b/>
          <w:color w:val="1F497D"/>
        </w:rPr>
      </w:pPr>
      <w:r>
        <w:rPr>
          <w:rFonts w:ascii="Georgia" w:hAnsi="Georgia"/>
          <w:b/>
          <w:color w:val="1F497D"/>
          <w:lang w:val="mk-MK"/>
        </w:rPr>
        <w:t>6. РЕЗУЛТАТИ</w:t>
      </w:r>
      <w:r w:rsidR="00691594">
        <w:rPr>
          <w:rFonts w:ascii="Georgia" w:hAnsi="Georgia"/>
          <w:b/>
          <w:color w:val="1F497D"/>
        </w:rPr>
        <w:t>………………………………………………………………………………….32</w:t>
      </w:r>
    </w:p>
    <w:p w14:paraId="7C0D6FF9" w14:textId="3DBF874D" w:rsidR="00B61771" w:rsidRPr="00691594" w:rsidRDefault="00B61771"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6.1 Генерални карактеристики</w:t>
      </w:r>
      <w:r w:rsidR="00691594">
        <w:rPr>
          <w:rFonts w:ascii="Georgia" w:hAnsi="Georgia"/>
          <w:bCs/>
          <w:color w:val="1F497D"/>
        </w:rPr>
        <w:t>…………………………………………………………………………..33</w:t>
      </w:r>
    </w:p>
    <w:p w14:paraId="27675FF0" w14:textId="4EC6B39D" w:rsidR="00B61771" w:rsidRPr="00691594" w:rsidRDefault="00B61771"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6.2 Одонтогени цисти-патохистолошки форми</w:t>
      </w:r>
      <w:r w:rsidR="00691594">
        <w:rPr>
          <w:rFonts w:ascii="Georgia" w:hAnsi="Georgia"/>
          <w:bCs/>
          <w:color w:val="1F497D"/>
        </w:rPr>
        <w:t>…………………………………………………..39</w:t>
      </w:r>
    </w:p>
    <w:p w14:paraId="00574C13" w14:textId="54D725C2" w:rsidR="00B61771" w:rsidRPr="00691594" w:rsidRDefault="00B61771"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6.3.1</w:t>
      </w:r>
      <w:r w:rsidR="00E956D3">
        <w:rPr>
          <w:rFonts w:ascii="Georgia" w:hAnsi="Georgia"/>
          <w:bCs/>
          <w:color w:val="1F497D"/>
          <w:lang w:val="mk-MK"/>
        </w:rPr>
        <w:t xml:space="preserve"> Одонтогени цисти и пол</w:t>
      </w:r>
      <w:r w:rsidR="00691594">
        <w:rPr>
          <w:rFonts w:ascii="Georgia" w:hAnsi="Georgia"/>
          <w:bCs/>
          <w:color w:val="1F497D"/>
        </w:rPr>
        <w:t>……………………………………………………………………………..39</w:t>
      </w:r>
    </w:p>
    <w:p w14:paraId="5A936137" w14:textId="0CBAE747"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6.4.2 Одонтогени цисти и возрасни групи</w:t>
      </w:r>
      <w:r w:rsidR="00691594">
        <w:rPr>
          <w:rFonts w:ascii="Georgia" w:hAnsi="Georgia"/>
          <w:bCs/>
          <w:color w:val="1F497D"/>
        </w:rPr>
        <w:t>…………………………………………………………..42</w:t>
      </w:r>
    </w:p>
    <w:p w14:paraId="196910EC" w14:textId="6B5711C8"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6.5.3 Одонтогени цисти и анатомска локација на лезија</w:t>
      </w:r>
      <w:r w:rsidR="00691594">
        <w:rPr>
          <w:rFonts w:ascii="Georgia" w:hAnsi="Georgia"/>
          <w:bCs/>
          <w:color w:val="1F497D"/>
        </w:rPr>
        <w:t>……………………………………..46</w:t>
      </w:r>
    </w:p>
    <w:p w14:paraId="75308C9C" w14:textId="0C3E3534"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6.5.4. Одонтогени цисти и анатомска регија на лезија</w:t>
      </w:r>
      <w:r w:rsidR="00691594">
        <w:rPr>
          <w:rFonts w:ascii="Georgia" w:hAnsi="Georgia"/>
          <w:bCs/>
          <w:color w:val="1F497D"/>
        </w:rPr>
        <w:t>…………………………………………49</w:t>
      </w:r>
    </w:p>
    <w:p w14:paraId="593BAFFD" w14:textId="51FE0BB4"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6.5.5. Одонтогени цисти и КЕП индекс</w:t>
      </w:r>
      <w:r w:rsidR="00691594">
        <w:rPr>
          <w:rFonts w:ascii="Georgia" w:hAnsi="Georgia"/>
          <w:bCs/>
          <w:color w:val="1F497D"/>
        </w:rPr>
        <w:t>………………………………………………………………..51</w:t>
      </w:r>
    </w:p>
    <w:p w14:paraId="7EA9A0DC" w14:textId="3E786784"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6.5.6. Одонтогени цисти и групиран КЕП индекс</w:t>
      </w:r>
      <w:r w:rsidR="00691594">
        <w:rPr>
          <w:rFonts w:ascii="Georgia" w:hAnsi="Georgia"/>
          <w:bCs/>
          <w:color w:val="1F497D"/>
        </w:rPr>
        <w:t>………………………………………………..56</w:t>
      </w:r>
    </w:p>
    <w:p w14:paraId="26F22CF6" w14:textId="6DCB85C6"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6.6. Третман  на одонтогени цисти</w:t>
      </w:r>
      <w:r w:rsidR="00691594">
        <w:rPr>
          <w:rFonts w:ascii="Georgia" w:hAnsi="Georgia"/>
          <w:bCs/>
          <w:color w:val="1F497D"/>
        </w:rPr>
        <w:t>………………………………………………</w:t>
      </w:r>
      <w:r w:rsidR="00A7166F">
        <w:rPr>
          <w:rFonts w:ascii="Georgia" w:hAnsi="Georgia"/>
          <w:bCs/>
          <w:color w:val="1F497D"/>
        </w:rPr>
        <w:t>….</w:t>
      </w:r>
      <w:r w:rsidR="00691594">
        <w:rPr>
          <w:rFonts w:ascii="Georgia" w:hAnsi="Georgia"/>
          <w:bCs/>
          <w:color w:val="1F497D"/>
        </w:rPr>
        <w:t>………………….58</w:t>
      </w:r>
    </w:p>
    <w:p w14:paraId="66BBF40F" w14:textId="01F078BE" w:rsidR="00E956D3" w:rsidRPr="00691594" w:rsidRDefault="00E956D3" w:rsidP="00267DAF">
      <w:pPr>
        <w:pStyle w:val="ecxmsonormal"/>
        <w:spacing w:before="0" w:beforeAutospacing="0" w:after="480" w:afterAutospacing="0" w:line="360" w:lineRule="auto"/>
        <w:rPr>
          <w:rFonts w:ascii="Georgia" w:hAnsi="Georgia"/>
          <w:bCs/>
          <w:color w:val="1F497D"/>
        </w:rPr>
      </w:pPr>
      <w:r>
        <w:rPr>
          <w:rFonts w:ascii="Georgia" w:hAnsi="Georgia"/>
          <w:bCs/>
          <w:color w:val="1F497D"/>
          <w:lang w:val="mk-MK"/>
        </w:rPr>
        <w:t>6.7. Рецидив кај одонтогени цисти</w:t>
      </w:r>
      <w:r w:rsidR="00691594">
        <w:rPr>
          <w:rFonts w:ascii="Georgia" w:hAnsi="Georgia"/>
          <w:bCs/>
          <w:color w:val="1F497D"/>
        </w:rPr>
        <w:t>……………………………………………………………………..60</w:t>
      </w:r>
    </w:p>
    <w:p w14:paraId="526CC651" w14:textId="0AC04156" w:rsidR="00AD2152" w:rsidRPr="00691594" w:rsidRDefault="00AD2152" w:rsidP="00267DAF">
      <w:pPr>
        <w:pStyle w:val="ecxmsonormal"/>
        <w:spacing w:before="0" w:beforeAutospacing="0" w:after="480" w:afterAutospacing="0" w:line="360" w:lineRule="auto"/>
        <w:rPr>
          <w:rFonts w:ascii="Georgia" w:hAnsi="Georgia"/>
          <w:b/>
          <w:color w:val="1F497D"/>
        </w:rPr>
      </w:pPr>
      <w:r>
        <w:rPr>
          <w:rFonts w:ascii="Georgia" w:hAnsi="Georgia"/>
          <w:b/>
          <w:color w:val="1F497D"/>
          <w:lang w:val="mk-MK"/>
        </w:rPr>
        <w:t>7. ДИСКУСИЈА</w:t>
      </w:r>
      <w:r w:rsidR="00691594">
        <w:rPr>
          <w:rFonts w:ascii="Georgia" w:hAnsi="Georgia"/>
          <w:b/>
          <w:color w:val="1F497D"/>
        </w:rPr>
        <w:t>………………………………………………………………………………….61</w:t>
      </w:r>
    </w:p>
    <w:p w14:paraId="2E5BCB15" w14:textId="08A036EB" w:rsidR="00AD2152" w:rsidRPr="00691594" w:rsidRDefault="00AD2152" w:rsidP="00267DAF">
      <w:pPr>
        <w:pStyle w:val="ecxmsonormal"/>
        <w:spacing w:before="0" w:beforeAutospacing="0" w:after="480" w:afterAutospacing="0" w:line="360" w:lineRule="auto"/>
        <w:rPr>
          <w:rFonts w:ascii="Georgia" w:hAnsi="Georgia"/>
          <w:b/>
          <w:color w:val="1F497D"/>
        </w:rPr>
      </w:pPr>
      <w:r>
        <w:rPr>
          <w:rFonts w:ascii="Georgia" w:hAnsi="Georgia"/>
          <w:b/>
          <w:color w:val="1F497D"/>
          <w:lang w:val="mk-MK"/>
        </w:rPr>
        <w:t>8. ЗАКЛУЧОК</w:t>
      </w:r>
      <w:r w:rsidR="00691594">
        <w:rPr>
          <w:rFonts w:ascii="Georgia" w:hAnsi="Georgia"/>
          <w:b/>
          <w:color w:val="1F497D"/>
        </w:rPr>
        <w:t>……………………………………………………………………………………66</w:t>
      </w:r>
    </w:p>
    <w:p w14:paraId="70493891" w14:textId="2ED473C7" w:rsidR="00AD2152" w:rsidRPr="00691594" w:rsidRDefault="00AD2152" w:rsidP="00267DAF">
      <w:pPr>
        <w:pStyle w:val="ecxmsonormal"/>
        <w:spacing w:before="0" w:beforeAutospacing="0" w:after="480" w:afterAutospacing="0" w:line="360" w:lineRule="auto"/>
        <w:rPr>
          <w:rFonts w:ascii="Georgia" w:hAnsi="Georgia"/>
          <w:b/>
          <w:color w:val="1F497D"/>
        </w:rPr>
      </w:pPr>
      <w:r>
        <w:rPr>
          <w:rFonts w:ascii="Georgia" w:hAnsi="Georgia"/>
          <w:b/>
          <w:color w:val="1F497D"/>
          <w:lang w:val="mk-MK"/>
        </w:rPr>
        <w:lastRenderedPageBreak/>
        <w:t>9. РЕФЕРЕНЦИ</w:t>
      </w:r>
      <w:r w:rsidR="00691594">
        <w:rPr>
          <w:rFonts w:ascii="Georgia" w:hAnsi="Georgia"/>
          <w:b/>
          <w:color w:val="1F497D"/>
        </w:rPr>
        <w:t>…………………………………………………………………………………67</w:t>
      </w:r>
    </w:p>
    <w:p w14:paraId="4643040F" w14:textId="77777777" w:rsidR="00284B62" w:rsidRPr="002F0D27" w:rsidRDefault="00284B62" w:rsidP="00267DAF">
      <w:pPr>
        <w:pStyle w:val="ecxmsonormal"/>
        <w:spacing w:before="0" w:beforeAutospacing="0" w:after="480" w:afterAutospacing="0" w:line="360" w:lineRule="auto"/>
        <w:rPr>
          <w:rFonts w:ascii="Georgia" w:hAnsi="Georgia"/>
          <w:b/>
          <w:color w:val="1F497D"/>
          <w:sz w:val="28"/>
          <w:szCs w:val="28"/>
          <w:lang w:val="mk-MK"/>
        </w:rPr>
      </w:pPr>
    </w:p>
    <w:p w14:paraId="2208DB11" w14:textId="38DF557F" w:rsidR="00267DAF" w:rsidRPr="00115C3A" w:rsidRDefault="00284B62" w:rsidP="00115C3A">
      <w:pPr>
        <w:suppressAutoHyphens w:val="0"/>
        <w:rPr>
          <w:rFonts w:ascii="Georgia" w:eastAsia="Times New Roman" w:hAnsi="Georgia"/>
          <w:b/>
          <w:color w:val="1F497D"/>
          <w:sz w:val="28"/>
          <w:szCs w:val="28"/>
          <w:lang w:val="mk-MK" w:eastAsia="en-US"/>
        </w:rPr>
      </w:pPr>
      <w:r w:rsidRPr="002F0D27">
        <w:rPr>
          <w:rFonts w:ascii="Georgia" w:hAnsi="Georgia"/>
          <w:b/>
          <w:color w:val="1F497D"/>
          <w:sz w:val="28"/>
          <w:szCs w:val="28"/>
          <w:lang w:val="mk-MK"/>
        </w:rPr>
        <w:br w:type="page"/>
      </w:r>
      <w:bookmarkStart w:id="0" w:name="_Hlk501133061"/>
      <w:r w:rsidR="00267DAF" w:rsidRPr="00115C3A">
        <w:rPr>
          <w:rFonts w:ascii="Georgia" w:hAnsi="Georgia"/>
          <w:b/>
          <w:color w:val="1F497D" w:themeColor="text2"/>
          <w:sz w:val="28"/>
          <w:szCs w:val="28"/>
        </w:rPr>
        <w:lastRenderedPageBreak/>
        <w:t>A</w:t>
      </w:r>
      <w:r w:rsidR="00115C3A" w:rsidRPr="00115C3A">
        <w:rPr>
          <w:rFonts w:ascii="Georgia" w:hAnsi="Georgia"/>
          <w:b/>
          <w:color w:val="1F497D" w:themeColor="text2"/>
          <w:sz w:val="28"/>
          <w:szCs w:val="28"/>
          <w:lang w:val="mk-MK"/>
        </w:rPr>
        <w:t>ПСТРАКТ</w:t>
      </w:r>
    </w:p>
    <w:bookmarkEnd w:id="0"/>
    <w:p w14:paraId="56E1AEA7" w14:textId="77777777" w:rsidR="00115C3A" w:rsidRPr="00115C3A" w:rsidRDefault="00115C3A" w:rsidP="00115C3A">
      <w:pPr>
        <w:rPr>
          <w:rFonts w:ascii="Georgia" w:hAnsi="Georgia"/>
          <w:b/>
          <w:bCs/>
          <w:sz w:val="24"/>
          <w:szCs w:val="24"/>
          <w:lang w:val="mk-MK"/>
        </w:rPr>
      </w:pPr>
      <w:r w:rsidRPr="00115C3A">
        <w:rPr>
          <w:rFonts w:ascii="Georgia" w:hAnsi="Georgia"/>
          <w:b/>
          <w:bCs/>
          <w:sz w:val="24"/>
          <w:szCs w:val="24"/>
          <w:lang w:val="mk-MK"/>
        </w:rPr>
        <w:t>Вовед</w:t>
      </w:r>
    </w:p>
    <w:p w14:paraId="2AF6281E" w14:textId="77777777" w:rsidR="00115C3A" w:rsidRPr="00115C3A" w:rsidRDefault="00115C3A" w:rsidP="00115C3A">
      <w:pPr>
        <w:ind w:firstLine="720"/>
        <w:rPr>
          <w:rFonts w:ascii="Georgia" w:hAnsi="Georgia"/>
          <w:sz w:val="24"/>
          <w:szCs w:val="24"/>
          <w:lang w:val="mk-MK"/>
        </w:rPr>
      </w:pPr>
      <w:r w:rsidRPr="00115C3A">
        <w:rPr>
          <w:rFonts w:ascii="Georgia" w:hAnsi="Georgia"/>
          <w:sz w:val="24"/>
          <w:szCs w:val="24"/>
        </w:rPr>
        <w:t>O</w:t>
      </w:r>
      <w:r w:rsidRPr="00115C3A">
        <w:rPr>
          <w:rFonts w:ascii="Georgia" w:hAnsi="Georgia"/>
          <w:sz w:val="24"/>
          <w:szCs w:val="24"/>
          <w:lang w:val="ru-RU"/>
        </w:rPr>
        <w:t>донтогените цисти на вилиците претставуваат на</w:t>
      </w:r>
      <w:r w:rsidRPr="00115C3A">
        <w:rPr>
          <w:rFonts w:ascii="Georgia" w:hAnsi="Georgia"/>
          <w:sz w:val="24"/>
          <w:szCs w:val="24"/>
        </w:rPr>
        <w:t>j</w:t>
      </w:r>
      <w:r w:rsidRPr="00115C3A">
        <w:rPr>
          <w:rFonts w:ascii="Georgia" w:hAnsi="Georgia"/>
          <w:sz w:val="24"/>
          <w:szCs w:val="24"/>
          <w:lang w:val="mk-MK"/>
        </w:rPr>
        <w:t>чести</w:t>
      </w:r>
      <w:r w:rsidRPr="00115C3A">
        <w:rPr>
          <w:rFonts w:ascii="Georgia" w:hAnsi="Georgia"/>
          <w:sz w:val="24"/>
          <w:szCs w:val="24"/>
          <w:lang w:val="ru-RU"/>
        </w:rPr>
        <w:t xml:space="preserve"> лезии во максилофацијалната и орална регија</w:t>
      </w:r>
      <w:r w:rsidRPr="00115C3A">
        <w:rPr>
          <w:rFonts w:ascii="Georgia" w:hAnsi="Georgia"/>
          <w:sz w:val="24"/>
          <w:szCs w:val="24"/>
          <w:lang w:val="mk-MK"/>
        </w:rPr>
        <w:t>.</w:t>
      </w:r>
      <w:r w:rsidRPr="00115C3A">
        <w:rPr>
          <w:rFonts w:ascii="Georgia" w:hAnsi="Georgia"/>
          <w:sz w:val="24"/>
          <w:szCs w:val="24"/>
          <w:lang w:val="ru-RU"/>
        </w:rPr>
        <w:t xml:space="preserve"> </w:t>
      </w:r>
      <w:r w:rsidRPr="00115C3A">
        <w:rPr>
          <w:rFonts w:ascii="Georgia" w:hAnsi="Georgia"/>
          <w:sz w:val="24"/>
          <w:szCs w:val="24"/>
          <w:lang w:val="mk-MK"/>
        </w:rPr>
        <w:t>Виличните цисти за прв пат се презентирани од Fauchard во 1728, како интраосеални патолошки кавитети исполнети со течни,</w:t>
      </w:r>
      <w:r w:rsidRPr="00115C3A">
        <w:rPr>
          <w:rFonts w:ascii="Georgia" w:hAnsi="Georgia"/>
          <w:sz w:val="24"/>
          <w:szCs w:val="24"/>
          <w:lang w:val="ru-RU"/>
        </w:rPr>
        <w:t xml:space="preserve"> </w:t>
      </w:r>
      <w:r w:rsidRPr="00115C3A">
        <w:rPr>
          <w:rFonts w:ascii="Georgia" w:hAnsi="Georgia"/>
          <w:sz w:val="24"/>
          <w:szCs w:val="24"/>
          <w:lang w:val="mk-MK"/>
        </w:rPr>
        <w:t xml:space="preserve">полутечни и гасни содржини, парцијално или целосно </w:t>
      </w:r>
      <w:bookmarkStart w:id="1" w:name="_GoBack"/>
      <w:bookmarkEnd w:id="1"/>
      <w:r w:rsidRPr="00115C3A">
        <w:rPr>
          <w:rFonts w:ascii="Georgia" w:hAnsi="Georgia"/>
          <w:sz w:val="24"/>
          <w:szCs w:val="24"/>
          <w:lang w:val="mk-MK"/>
        </w:rPr>
        <w:t>покриени со епител и ограничени со капсула од сврзно ткиво. Кога цистата е развиена од одонтогени епителиални остатоци, таа се нарекува одонтогена циста.  Оваа категорија на цисти е поделена врз основа на нивната инфламаторна или развојна природа. Цистата претставува патолошка празнина опкружена со епителна обвивка. Оваа епителна обвивка потекнува од одонтогениот епител, кој ги опфаќа редуцираниот емајлов епител, Serres-ови епителни островца и Malassez-ови епителни островца.</w:t>
      </w:r>
    </w:p>
    <w:p w14:paraId="406DCC82" w14:textId="77777777" w:rsidR="00115C3A" w:rsidRPr="00115C3A" w:rsidRDefault="00115C3A" w:rsidP="00115C3A">
      <w:pPr>
        <w:ind w:firstLine="720"/>
        <w:rPr>
          <w:rFonts w:ascii="Georgia" w:hAnsi="Georgia"/>
          <w:sz w:val="24"/>
          <w:szCs w:val="24"/>
          <w:lang w:val="mk-MK"/>
        </w:rPr>
      </w:pPr>
    </w:p>
    <w:p w14:paraId="4F4B6740" w14:textId="77777777" w:rsidR="00115C3A" w:rsidRPr="00115C3A" w:rsidRDefault="00115C3A" w:rsidP="00115C3A">
      <w:pPr>
        <w:rPr>
          <w:rFonts w:ascii="Georgia" w:hAnsi="Georgia"/>
          <w:b/>
          <w:sz w:val="24"/>
          <w:szCs w:val="24"/>
          <w:lang w:val="mk-MK"/>
        </w:rPr>
      </w:pPr>
      <w:r w:rsidRPr="00115C3A">
        <w:rPr>
          <w:rFonts w:ascii="Georgia" w:hAnsi="Georgia"/>
          <w:b/>
          <w:sz w:val="24"/>
          <w:szCs w:val="24"/>
          <w:lang w:val="mk-MK"/>
        </w:rPr>
        <w:t>ЦЕЛ</w:t>
      </w:r>
    </w:p>
    <w:p w14:paraId="1AC4DBCB" w14:textId="77777777" w:rsidR="00115C3A" w:rsidRPr="00115C3A" w:rsidRDefault="00115C3A" w:rsidP="00115C3A">
      <w:pPr>
        <w:ind w:firstLine="720"/>
        <w:rPr>
          <w:rFonts w:ascii="Georgia" w:hAnsi="Georgia"/>
          <w:sz w:val="24"/>
          <w:szCs w:val="24"/>
          <w:lang w:val="mk-MK"/>
        </w:rPr>
      </w:pPr>
      <w:r w:rsidRPr="00115C3A">
        <w:rPr>
          <w:rFonts w:ascii="Georgia" w:hAnsi="Georgia"/>
          <w:sz w:val="24"/>
          <w:szCs w:val="24"/>
          <w:lang w:val="mk-MK"/>
        </w:rPr>
        <w:t>Целта на ова истражување е да се детерминира фреквенцијата на одонтогените цисти во вилиците во периодот од 5 години на клиниката за максилофацијална хирургија и да се евалуираат клиничкопатолошките карактеристики на истите со фокус на рецидивите.</w:t>
      </w:r>
    </w:p>
    <w:p w14:paraId="0D30B08C" w14:textId="77777777" w:rsidR="00115C3A" w:rsidRPr="00115C3A" w:rsidRDefault="00115C3A" w:rsidP="00115C3A">
      <w:pPr>
        <w:ind w:firstLine="720"/>
        <w:rPr>
          <w:rFonts w:ascii="Georgia" w:hAnsi="Georgia"/>
          <w:sz w:val="24"/>
          <w:szCs w:val="24"/>
          <w:lang w:val="mk-MK"/>
        </w:rPr>
      </w:pPr>
    </w:p>
    <w:p w14:paraId="1FF1AE5F" w14:textId="77777777" w:rsidR="00115C3A" w:rsidRPr="00115C3A" w:rsidRDefault="00115C3A" w:rsidP="00115C3A">
      <w:pPr>
        <w:rPr>
          <w:rFonts w:ascii="Georgia" w:hAnsi="Georgia"/>
          <w:b/>
          <w:sz w:val="24"/>
          <w:szCs w:val="24"/>
          <w:lang w:val="mk-MK"/>
        </w:rPr>
      </w:pPr>
      <w:r w:rsidRPr="00115C3A">
        <w:rPr>
          <w:rFonts w:ascii="Georgia" w:hAnsi="Georgia"/>
          <w:b/>
          <w:sz w:val="24"/>
          <w:szCs w:val="24"/>
          <w:lang w:val="mk-MK"/>
        </w:rPr>
        <w:t>МАТЕРЈАЛ И МЕТОД</w:t>
      </w:r>
    </w:p>
    <w:p w14:paraId="15BB3F3E" w14:textId="77777777" w:rsidR="00115C3A" w:rsidRPr="00115C3A" w:rsidRDefault="00115C3A" w:rsidP="00115C3A">
      <w:pPr>
        <w:rPr>
          <w:rFonts w:ascii="Georgia" w:hAnsi="Georgia"/>
          <w:sz w:val="24"/>
          <w:szCs w:val="24"/>
          <w:lang w:val="mk-MK"/>
        </w:rPr>
      </w:pPr>
    </w:p>
    <w:p w14:paraId="4B75E100" w14:textId="77777777" w:rsidR="00115C3A" w:rsidRPr="00115C3A" w:rsidRDefault="00115C3A" w:rsidP="00115C3A">
      <w:pPr>
        <w:rPr>
          <w:rFonts w:ascii="Georgia" w:hAnsi="Georgia"/>
          <w:sz w:val="24"/>
          <w:szCs w:val="24"/>
          <w:lang w:val="mk-MK"/>
        </w:rPr>
      </w:pPr>
    </w:p>
    <w:p w14:paraId="04458EAD" w14:textId="77777777" w:rsidR="00115C3A" w:rsidRPr="00115C3A" w:rsidRDefault="00115C3A" w:rsidP="00115C3A">
      <w:pPr>
        <w:ind w:firstLine="720"/>
        <w:rPr>
          <w:rFonts w:ascii="Georgia" w:hAnsi="Georgia"/>
          <w:sz w:val="24"/>
          <w:szCs w:val="24"/>
          <w:lang w:val="mk-MK"/>
        </w:rPr>
      </w:pPr>
      <w:r w:rsidRPr="00115C3A">
        <w:rPr>
          <w:rFonts w:ascii="Georgia" w:hAnsi="Georgia"/>
          <w:sz w:val="24"/>
          <w:szCs w:val="24"/>
          <w:lang w:val="mk-MK"/>
        </w:rPr>
        <w:t>За реализација на поставената цел, имаме спроведено ретроспективна студија на пациентите кои биле хоспитализирани на  Универзитетската Клиника за максилофацијлна хирургија во Скопје во период од 2016  до 2021 година со дијагноза одонтогена циста на вилиците. Медицинските истории на пациентите со таа дијагноза ги имаме  ревидирано и сите потребни варијабли како пол, возраст, анатомска локализација, РТГ карактеристики, патохистолошки наод, третамн и појава на рецидиви ги имаме користено од медицинските истории на болеста.</w:t>
      </w:r>
    </w:p>
    <w:p w14:paraId="7B7F35DF"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Инклузивен критериум се сите пациенти во периодот од 2016 до 2021 со патохистолошки наод одонтогена циста.</w:t>
      </w:r>
    </w:p>
    <w:p w14:paraId="5A42A099"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Од студијата се исклучени сите медицински истории кои немаат доволно наоди.</w:t>
      </w:r>
    </w:p>
    <w:p w14:paraId="4917FFB3"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lastRenderedPageBreak/>
        <w:t>Дефинирани се анатомски локализации;</w:t>
      </w:r>
    </w:p>
    <w:p w14:paraId="38B94201"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 xml:space="preserve">Антериороно максила </w:t>
      </w:r>
    </w:p>
    <w:p w14:paraId="3626013F"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Антериорно мандибула</w:t>
      </w:r>
    </w:p>
    <w:p w14:paraId="6B0AA267"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Постериорно максила</w:t>
      </w:r>
    </w:p>
    <w:p w14:paraId="1205456D"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Постериорно Мандибула</w:t>
      </w:r>
    </w:p>
    <w:p w14:paraId="6F4531C0" w14:textId="77777777" w:rsidR="00115C3A" w:rsidRPr="00115C3A" w:rsidRDefault="00115C3A" w:rsidP="00115C3A">
      <w:pPr>
        <w:rPr>
          <w:rFonts w:ascii="Georgia" w:hAnsi="Georgia"/>
          <w:sz w:val="24"/>
          <w:szCs w:val="24"/>
          <w:lang w:val="mk-MK"/>
        </w:rPr>
      </w:pPr>
      <w:r w:rsidRPr="00115C3A">
        <w:rPr>
          <w:rFonts w:ascii="Georgia" w:hAnsi="Georgia"/>
          <w:sz w:val="24"/>
          <w:szCs w:val="24"/>
          <w:lang w:val="mk-MK"/>
        </w:rPr>
        <w:t>Рамус на долна вилица</w:t>
      </w:r>
    </w:p>
    <w:p w14:paraId="4C9273B5" w14:textId="77777777" w:rsidR="00115C3A" w:rsidRPr="00115C3A" w:rsidRDefault="00115C3A" w:rsidP="00115C3A">
      <w:pPr>
        <w:ind w:firstLine="720"/>
        <w:rPr>
          <w:rFonts w:ascii="Georgia" w:hAnsi="Georgia"/>
          <w:sz w:val="24"/>
          <w:szCs w:val="24"/>
          <w:lang w:val="mk-MK"/>
        </w:rPr>
      </w:pPr>
      <w:r w:rsidRPr="00115C3A">
        <w:rPr>
          <w:rFonts w:ascii="Georgia" w:hAnsi="Georgia"/>
          <w:sz w:val="24"/>
          <w:szCs w:val="24"/>
          <w:lang w:val="mk-MK"/>
        </w:rPr>
        <w:t>Антериорно-постериорно максила и мандибула ( кај мултипни цисти)</w:t>
      </w:r>
    </w:p>
    <w:p w14:paraId="296DC265" w14:textId="77777777" w:rsidR="00115C3A" w:rsidRPr="00115C3A" w:rsidRDefault="00115C3A" w:rsidP="00115C3A">
      <w:pPr>
        <w:ind w:firstLine="720"/>
        <w:rPr>
          <w:rFonts w:ascii="Georgia" w:hAnsi="Georgia"/>
          <w:sz w:val="24"/>
          <w:szCs w:val="24"/>
          <w:lang w:val="mk-MK"/>
        </w:rPr>
      </w:pPr>
    </w:p>
    <w:p w14:paraId="72C755C9" w14:textId="77777777" w:rsidR="00115C3A" w:rsidRPr="00115C3A" w:rsidRDefault="00115C3A" w:rsidP="00115C3A">
      <w:pPr>
        <w:rPr>
          <w:rFonts w:ascii="Georgia" w:hAnsi="Georgia"/>
          <w:b/>
          <w:bCs/>
          <w:sz w:val="24"/>
          <w:szCs w:val="24"/>
          <w:lang w:val="mk-MK"/>
        </w:rPr>
      </w:pPr>
      <w:r w:rsidRPr="00115C3A">
        <w:rPr>
          <w:rFonts w:ascii="Georgia" w:hAnsi="Georgia"/>
          <w:b/>
          <w:bCs/>
          <w:sz w:val="24"/>
          <w:szCs w:val="24"/>
          <w:lang w:val="mk-MK"/>
        </w:rPr>
        <w:t>РЕЗУЛТАТИ</w:t>
      </w:r>
    </w:p>
    <w:p w14:paraId="6432E997" w14:textId="77777777" w:rsidR="00115C3A" w:rsidRPr="00115C3A" w:rsidRDefault="00115C3A" w:rsidP="00115C3A">
      <w:pPr>
        <w:spacing w:after="0"/>
        <w:ind w:firstLine="720"/>
        <w:jc w:val="both"/>
        <w:rPr>
          <w:rFonts w:ascii="Georgia" w:hAnsi="Georgia"/>
          <w:color w:val="000000" w:themeColor="text1"/>
          <w:sz w:val="24"/>
          <w:szCs w:val="24"/>
          <w:lang w:val="mk-MK"/>
        </w:rPr>
      </w:pPr>
      <w:proofErr w:type="spellStart"/>
      <w:r w:rsidRPr="00115C3A">
        <w:rPr>
          <w:rFonts w:ascii="Georgia" w:hAnsi="Georgia"/>
          <w:color w:val="000000" w:themeColor="text1"/>
          <w:sz w:val="24"/>
          <w:szCs w:val="24"/>
        </w:rPr>
        <w:t>Во</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истражувањето</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беа</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вклучени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вкупно</w:t>
      </w:r>
      <w:proofErr w:type="spellEnd"/>
      <w:r w:rsidRPr="00115C3A">
        <w:rPr>
          <w:rFonts w:ascii="Georgia" w:hAnsi="Georgia"/>
          <w:color w:val="000000" w:themeColor="text1"/>
          <w:sz w:val="24"/>
          <w:szCs w:val="24"/>
        </w:rPr>
        <w:t xml:space="preserve"> 230 (100%) </w:t>
      </w:r>
      <w:proofErr w:type="spellStart"/>
      <w:r w:rsidRPr="00115C3A">
        <w:rPr>
          <w:rFonts w:ascii="Georgia" w:hAnsi="Georgia"/>
          <w:color w:val="000000" w:themeColor="text1"/>
          <w:sz w:val="24"/>
          <w:szCs w:val="24"/>
        </w:rPr>
        <w:t>пациенти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кои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во</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испитуваниот</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период</w:t>
      </w:r>
      <w:proofErr w:type="spellEnd"/>
      <w:r w:rsidRPr="00115C3A">
        <w:rPr>
          <w:rFonts w:ascii="Georgia" w:hAnsi="Georgia"/>
          <w:sz w:val="24"/>
          <w:szCs w:val="24"/>
        </w:rPr>
        <w:t xml:space="preserve"> (2016-2021) </w:t>
      </w:r>
      <w:proofErr w:type="spellStart"/>
      <w:r w:rsidRPr="00115C3A">
        <w:rPr>
          <w:rFonts w:ascii="Georgia" w:hAnsi="Georgia"/>
          <w:sz w:val="24"/>
          <w:szCs w:val="24"/>
        </w:rPr>
        <w:t>беа</w:t>
      </w:r>
      <w:proofErr w:type="spellEnd"/>
      <w:r w:rsidRPr="00115C3A">
        <w:rPr>
          <w:rFonts w:ascii="Georgia" w:hAnsi="Georgia"/>
          <w:sz w:val="24"/>
          <w:szCs w:val="24"/>
        </w:rPr>
        <w:t xml:space="preserve"> </w:t>
      </w:r>
      <w:proofErr w:type="spellStart"/>
      <w:r w:rsidRPr="00115C3A">
        <w:rPr>
          <w:rFonts w:ascii="Georgia" w:hAnsi="Georgia"/>
          <w:sz w:val="24"/>
          <w:szCs w:val="24"/>
        </w:rPr>
        <w:t>дијагностицирани</w:t>
      </w:r>
      <w:proofErr w:type="spellEnd"/>
      <w:r w:rsidRPr="00115C3A">
        <w:rPr>
          <w:rFonts w:ascii="Georgia" w:hAnsi="Georgia"/>
          <w:sz w:val="24"/>
          <w:szCs w:val="24"/>
        </w:rPr>
        <w:t xml:space="preserve"> </w:t>
      </w:r>
      <w:proofErr w:type="spellStart"/>
      <w:r w:rsidRPr="00115C3A">
        <w:rPr>
          <w:rFonts w:ascii="Georgia" w:hAnsi="Georgia"/>
          <w:sz w:val="24"/>
          <w:szCs w:val="24"/>
        </w:rPr>
        <w:t>со</w:t>
      </w:r>
      <w:proofErr w:type="spellEnd"/>
      <w:r w:rsidRPr="00115C3A">
        <w:rPr>
          <w:rFonts w:ascii="Georgia" w:hAnsi="Georgia"/>
          <w:sz w:val="24"/>
          <w:szCs w:val="24"/>
        </w:rPr>
        <w:t xml:space="preserve"> </w:t>
      </w:r>
      <w:proofErr w:type="spellStart"/>
      <w:r w:rsidRPr="00115C3A">
        <w:rPr>
          <w:rFonts w:ascii="Georgia" w:hAnsi="Georgia"/>
          <w:sz w:val="24"/>
          <w:szCs w:val="24"/>
        </w:rPr>
        <w:t>патохистолошки</w:t>
      </w:r>
      <w:proofErr w:type="spellEnd"/>
      <w:r w:rsidRPr="00115C3A">
        <w:rPr>
          <w:rFonts w:ascii="Georgia" w:hAnsi="Georgia"/>
          <w:sz w:val="24"/>
          <w:szCs w:val="24"/>
        </w:rPr>
        <w:t xml:space="preserve"> </w:t>
      </w:r>
      <w:proofErr w:type="spellStart"/>
      <w:r w:rsidRPr="00115C3A">
        <w:rPr>
          <w:rFonts w:ascii="Georgia" w:hAnsi="Georgia"/>
          <w:sz w:val="24"/>
          <w:szCs w:val="24"/>
        </w:rPr>
        <w:t>наод</w:t>
      </w:r>
      <w:proofErr w:type="spellEnd"/>
      <w:r w:rsidRPr="00115C3A">
        <w:rPr>
          <w:rFonts w:ascii="Georgia" w:hAnsi="Georgia"/>
          <w:sz w:val="24"/>
          <w:szCs w:val="24"/>
        </w:rPr>
        <w:t xml:space="preserve"> </w:t>
      </w:r>
      <w:proofErr w:type="spellStart"/>
      <w:r w:rsidRPr="00115C3A">
        <w:rPr>
          <w:rFonts w:ascii="Georgia" w:hAnsi="Georgia"/>
          <w:sz w:val="24"/>
          <w:szCs w:val="24"/>
        </w:rPr>
        <w:t>за</w:t>
      </w:r>
      <w:proofErr w:type="spellEnd"/>
      <w:r w:rsidRPr="00115C3A">
        <w:rPr>
          <w:rFonts w:ascii="Georgia" w:hAnsi="Georgia"/>
          <w:sz w:val="24"/>
          <w:szCs w:val="24"/>
        </w:rPr>
        <w:t xml:space="preserve"> </w:t>
      </w:r>
      <w:proofErr w:type="spellStart"/>
      <w:r w:rsidRPr="00115C3A">
        <w:rPr>
          <w:rFonts w:ascii="Georgia" w:hAnsi="Georgia"/>
          <w:sz w:val="24"/>
          <w:szCs w:val="24"/>
        </w:rPr>
        <w:t>одонтогена</w:t>
      </w:r>
      <w:proofErr w:type="spellEnd"/>
      <w:r w:rsidRPr="00115C3A">
        <w:rPr>
          <w:rFonts w:ascii="Georgia" w:hAnsi="Georgia"/>
          <w:sz w:val="24"/>
          <w:szCs w:val="24"/>
        </w:rPr>
        <w:t xml:space="preserve"> </w:t>
      </w:r>
      <w:proofErr w:type="spellStart"/>
      <w:r w:rsidRPr="00115C3A">
        <w:rPr>
          <w:rFonts w:ascii="Georgia" w:hAnsi="Georgia"/>
          <w:sz w:val="24"/>
          <w:szCs w:val="24"/>
        </w:rPr>
        <w:t>циста</w:t>
      </w:r>
      <w:proofErr w:type="spellEnd"/>
      <w:r w:rsidRPr="00115C3A">
        <w:rPr>
          <w:rFonts w:ascii="Georgia" w:hAnsi="Georgia"/>
          <w:sz w:val="24"/>
          <w:szCs w:val="24"/>
        </w:rPr>
        <w:t xml:space="preserve"> </w:t>
      </w:r>
      <w:proofErr w:type="spellStart"/>
      <w:r w:rsidRPr="00115C3A">
        <w:rPr>
          <w:rFonts w:ascii="Georgia" w:hAnsi="Georgia"/>
          <w:sz w:val="24"/>
          <w:szCs w:val="24"/>
        </w:rPr>
        <w:t>на</w:t>
      </w:r>
      <w:proofErr w:type="spellEnd"/>
      <w:r w:rsidRPr="00115C3A">
        <w:rPr>
          <w:rFonts w:ascii="Georgia" w:hAnsi="Georgia"/>
          <w:sz w:val="24"/>
          <w:szCs w:val="24"/>
        </w:rPr>
        <w:t xml:space="preserve"> </w:t>
      </w:r>
      <w:proofErr w:type="spellStart"/>
      <w:r w:rsidRPr="00115C3A">
        <w:rPr>
          <w:rFonts w:ascii="Georgia" w:hAnsi="Georgia"/>
          <w:sz w:val="24"/>
          <w:szCs w:val="24"/>
        </w:rPr>
        <w:t>Универзитетската</w:t>
      </w:r>
      <w:proofErr w:type="spellEnd"/>
      <w:r w:rsidRPr="00115C3A">
        <w:rPr>
          <w:rFonts w:ascii="Georgia" w:hAnsi="Georgia"/>
          <w:sz w:val="24"/>
          <w:szCs w:val="24"/>
        </w:rPr>
        <w:t xml:space="preserve"> </w:t>
      </w:r>
      <w:proofErr w:type="spellStart"/>
      <w:r w:rsidRPr="00115C3A">
        <w:rPr>
          <w:rFonts w:ascii="Georgia" w:hAnsi="Georgia"/>
          <w:sz w:val="24"/>
          <w:szCs w:val="24"/>
        </w:rPr>
        <w:t>Клиника</w:t>
      </w:r>
      <w:proofErr w:type="spellEnd"/>
      <w:r w:rsidRPr="00115C3A">
        <w:rPr>
          <w:rFonts w:ascii="Georgia" w:hAnsi="Georgia"/>
          <w:sz w:val="24"/>
          <w:szCs w:val="24"/>
        </w:rPr>
        <w:t xml:space="preserve"> </w:t>
      </w:r>
      <w:proofErr w:type="spellStart"/>
      <w:r w:rsidRPr="00115C3A">
        <w:rPr>
          <w:rFonts w:ascii="Georgia" w:hAnsi="Georgia"/>
          <w:sz w:val="24"/>
          <w:szCs w:val="24"/>
        </w:rPr>
        <w:t>за</w:t>
      </w:r>
      <w:proofErr w:type="spellEnd"/>
      <w:r w:rsidRPr="00115C3A">
        <w:rPr>
          <w:rFonts w:ascii="Georgia" w:hAnsi="Georgia"/>
          <w:sz w:val="24"/>
          <w:szCs w:val="24"/>
        </w:rPr>
        <w:t xml:space="preserve"> </w:t>
      </w:r>
      <w:proofErr w:type="spellStart"/>
      <w:r w:rsidRPr="00115C3A">
        <w:rPr>
          <w:rFonts w:ascii="Georgia" w:hAnsi="Georgia"/>
          <w:sz w:val="24"/>
          <w:szCs w:val="24"/>
        </w:rPr>
        <w:t>максилофацијлна</w:t>
      </w:r>
      <w:proofErr w:type="spellEnd"/>
      <w:r w:rsidRPr="00115C3A">
        <w:rPr>
          <w:rFonts w:ascii="Georgia" w:hAnsi="Georgia"/>
          <w:sz w:val="24"/>
          <w:szCs w:val="24"/>
        </w:rPr>
        <w:t xml:space="preserve"> </w:t>
      </w:r>
      <w:proofErr w:type="spellStart"/>
      <w:r w:rsidRPr="00115C3A">
        <w:rPr>
          <w:rFonts w:ascii="Georgia" w:hAnsi="Georgia"/>
          <w:sz w:val="24"/>
          <w:szCs w:val="24"/>
        </w:rPr>
        <w:t>хирургија</w:t>
      </w:r>
      <w:proofErr w:type="spellEnd"/>
      <w:r w:rsidRPr="00115C3A">
        <w:rPr>
          <w:rFonts w:ascii="Georgia" w:hAnsi="Georgia"/>
          <w:sz w:val="24"/>
          <w:szCs w:val="24"/>
        </w:rPr>
        <w:t xml:space="preserve"> </w:t>
      </w:r>
      <w:proofErr w:type="spellStart"/>
      <w:r w:rsidRPr="00115C3A">
        <w:rPr>
          <w:rFonts w:ascii="Georgia" w:hAnsi="Georgia"/>
          <w:sz w:val="24"/>
          <w:szCs w:val="24"/>
        </w:rPr>
        <w:t>во</w:t>
      </w:r>
      <w:proofErr w:type="spellEnd"/>
      <w:r w:rsidRPr="00115C3A">
        <w:rPr>
          <w:rFonts w:ascii="Georgia" w:hAnsi="Georgia"/>
          <w:sz w:val="24"/>
          <w:szCs w:val="24"/>
        </w:rPr>
        <w:t xml:space="preserve"> </w:t>
      </w:r>
      <w:proofErr w:type="spellStart"/>
      <w:r w:rsidRPr="00115C3A">
        <w:rPr>
          <w:rFonts w:ascii="Georgia" w:hAnsi="Georgia"/>
          <w:sz w:val="24"/>
          <w:szCs w:val="24"/>
        </w:rPr>
        <w:t>Скопје</w:t>
      </w:r>
      <w:proofErr w:type="spellEnd"/>
      <w:r w:rsidRPr="00115C3A">
        <w:rPr>
          <w:rFonts w:ascii="Georgia" w:hAnsi="Georgia"/>
          <w:color w:val="000000" w:themeColor="text1"/>
          <w:sz w:val="24"/>
          <w:szCs w:val="24"/>
        </w:rPr>
        <w:t xml:space="preserve">, и </w:t>
      </w:r>
      <w:proofErr w:type="spellStart"/>
      <w:r w:rsidRPr="00115C3A">
        <w:rPr>
          <w:rFonts w:ascii="Georgia" w:hAnsi="Georgia"/>
          <w:color w:val="000000" w:themeColor="text1"/>
          <w:sz w:val="24"/>
          <w:szCs w:val="24"/>
        </w:rPr>
        <w:t>за</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кои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согласно</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медицинската</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документација</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беа</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најдени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сите</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неопходни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истражувачки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информации</w:t>
      </w:r>
      <w:proofErr w:type="spellEnd"/>
      <w:r w:rsidRPr="00115C3A">
        <w:rPr>
          <w:rFonts w:ascii="Georgia" w:hAnsi="Georgia"/>
          <w:color w:val="000000" w:themeColor="text1"/>
          <w:sz w:val="24"/>
          <w:szCs w:val="24"/>
          <w:lang w:val="mk-MK"/>
        </w:rPr>
        <w:t xml:space="preserve">. </w:t>
      </w:r>
      <w:proofErr w:type="spellStart"/>
      <w:r w:rsidRPr="00115C3A">
        <w:rPr>
          <w:rFonts w:ascii="Georgia" w:hAnsi="Georgia"/>
          <w:color w:val="000000" w:themeColor="text1"/>
          <w:sz w:val="24"/>
          <w:szCs w:val="24"/>
        </w:rPr>
        <w:t>Од</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вкупниот</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број</w:t>
      </w:r>
      <w:proofErr w:type="spellEnd"/>
      <w:r w:rsidRPr="00115C3A">
        <w:rPr>
          <w:rFonts w:ascii="Georgia" w:hAnsi="Georgia"/>
          <w:color w:val="000000" w:themeColor="text1"/>
          <w:sz w:val="24"/>
          <w:szCs w:val="24"/>
        </w:rPr>
        <w:t xml:space="preserve"> </w:t>
      </w:r>
      <w:r w:rsidRPr="00115C3A">
        <w:rPr>
          <w:rFonts w:ascii="Georgia" w:hAnsi="Georgia"/>
          <w:color w:val="000000" w:themeColor="text1"/>
          <w:sz w:val="24"/>
          <w:szCs w:val="24"/>
          <w:lang w:val="mk-MK"/>
        </w:rPr>
        <w:t>пациенти 230 (100%)</w:t>
      </w:r>
      <w:r w:rsidRPr="00115C3A">
        <w:rPr>
          <w:rFonts w:ascii="Georgia" w:hAnsi="Georgia"/>
          <w:color w:val="000000" w:themeColor="text1"/>
          <w:sz w:val="24"/>
          <w:szCs w:val="24"/>
        </w:rPr>
        <w:t xml:space="preserve">, </w:t>
      </w:r>
      <w:r w:rsidRPr="00115C3A">
        <w:rPr>
          <w:rFonts w:ascii="Georgia" w:hAnsi="Georgia"/>
          <w:bCs/>
          <w:color w:val="000000" w:themeColor="text1"/>
          <w:sz w:val="24"/>
          <w:szCs w:val="24"/>
          <w:lang w:val="mk-MK"/>
        </w:rPr>
        <w:t>143 (62,17%)</w:t>
      </w:r>
      <w:r w:rsidRPr="00115C3A">
        <w:rPr>
          <w:rFonts w:ascii="Georgia" w:hAnsi="Georgia"/>
          <w:color w:val="000000" w:themeColor="text1"/>
          <w:sz w:val="24"/>
          <w:szCs w:val="24"/>
        </w:rPr>
        <w:t xml:space="preserve"> </w:t>
      </w:r>
      <w:r w:rsidRPr="00115C3A">
        <w:rPr>
          <w:rFonts w:ascii="Georgia" w:hAnsi="Georgia"/>
          <w:color w:val="000000" w:themeColor="text1"/>
          <w:sz w:val="24"/>
          <w:szCs w:val="24"/>
          <w:lang w:val="mk-MK"/>
        </w:rPr>
        <w:t xml:space="preserve">беа </w:t>
      </w:r>
      <w:proofErr w:type="spellStart"/>
      <w:r w:rsidRPr="00115C3A">
        <w:rPr>
          <w:rFonts w:ascii="Georgia" w:hAnsi="Georgia"/>
          <w:color w:val="000000" w:themeColor="text1"/>
          <w:sz w:val="24"/>
          <w:szCs w:val="24"/>
        </w:rPr>
        <w:t>од</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машки</w:t>
      </w:r>
      <w:proofErr w:type="spellEnd"/>
      <w:r w:rsidRPr="00115C3A">
        <w:rPr>
          <w:rFonts w:ascii="Georgia" w:hAnsi="Georgia"/>
          <w:color w:val="000000" w:themeColor="text1"/>
          <w:sz w:val="24"/>
          <w:szCs w:val="24"/>
        </w:rPr>
        <w:t xml:space="preserve"> и </w:t>
      </w:r>
      <w:r w:rsidRPr="00115C3A">
        <w:rPr>
          <w:rFonts w:ascii="Georgia" w:hAnsi="Georgia"/>
          <w:bCs/>
          <w:color w:val="000000" w:themeColor="text1"/>
          <w:sz w:val="24"/>
          <w:szCs w:val="24"/>
          <w:lang w:val="mk-MK"/>
        </w:rPr>
        <w:t>87 (37,83%)</w:t>
      </w:r>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од</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женски</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пол</w:t>
      </w:r>
      <w:proofErr w:type="spellEnd"/>
      <w:r w:rsidRPr="00115C3A">
        <w:rPr>
          <w:rFonts w:ascii="Georgia" w:hAnsi="Georgia"/>
          <w:color w:val="000000" w:themeColor="text1"/>
          <w:sz w:val="24"/>
          <w:szCs w:val="24"/>
          <w:lang w:val="mk-MK"/>
        </w:rPr>
        <w:t>,</w:t>
      </w:r>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со</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однос</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помеѓу</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половите</w:t>
      </w:r>
      <w:proofErr w:type="spellEnd"/>
      <w:r w:rsidRPr="00115C3A">
        <w:rPr>
          <w:rFonts w:ascii="Georgia" w:hAnsi="Georgia"/>
          <w:color w:val="000000" w:themeColor="text1"/>
          <w:sz w:val="24"/>
          <w:szCs w:val="24"/>
        </w:rPr>
        <w:t xml:space="preserve"> </w:t>
      </w:r>
      <w:proofErr w:type="spellStart"/>
      <w:r w:rsidRPr="00115C3A">
        <w:rPr>
          <w:rFonts w:ascii="Georgia" w:hAnsi="Georgia"/>
          <w:color w:val="000000" w:themeColor="text1"/>
          <w:sz w:val="24"/>
          <w:szCs w:val="24"/>
        </w:rPr>
        <w:t>од</w:t>
      </w:r>
      <w:proofErr w:type="spellEnd"/>
      <w:r w:rsidRPr="00115C3A">
        <w:rPr>
          <w:rFonts w:ascii="Georgia" w:hAnsi="Georgia"/>
          <w:color w:val="000000" w:themeColor="text1"/>
          <w:sz w:val="24"/>
          <w:szCs w:val="24"/>
        </w:rPr>
        <w:t xml:space="preserve"> </w:t>
      </w:r>
      <w:r w:rsidRPr="00115C3A">
        <w:rPr>
          <w:rFonts w:ascii="Georgia" w:hAnsi="Georgia"/>
          <w:color w:val="000000" w:themeColor="text1"/>
          <w:sz w:val="24"/>
          <w:szCs w:val="24"/>
          <w:lang w:val="mk-MK"/>
        </w:rPr>
        <w:t>1,69</w:t>
      </w:r>
      <w:r w:rsidRPr="00115C3A">
        <w:rPr>
          <w:rFonts w:ascii="Georgia" w:hAnsi="Georgia"/>
          <w:color w:val="000000" w:themeColor="text1"/>
          <w:sz w:val="24"/>
          <w:szCs w:val="24"/>
        </w:rPr>
        <w:t>:1</w:t>
      </w:r>
      <w:r w:rsidRPr="00115C3A">
        <w:rPr>
          <w:rFonts w:ascii="Georgia" w:hAnsi="Georgia"/>
          <w:color w:val="000000" w:themeColor="text1"/>
          <w:sz w:val="24"/>
          <w:szCs w:val="24"/>
          <w:lang w:val="mk-MK"/>
        </w:rPr>
        <w:t xml:space="preserve">. </w:t>
      </w:r>
      <w:proofErr w:type="spellStart"/>
      <w:r w:rsidRPr="00115C3A">
        <w:rPr>
          <w:rFonts w:ascii="Georgia" w:hAnsi="Georgia"/>
          <w:color w:val="000000"/>
          <w:sz w:val="24"/>
          <w:szCs w:val="24"/>
          <w:lang w:eastAsia="en-GB"/>
        </w:rPr>
        <w:t>Просечната</w:t>
      </w:r>
      <w:proofErr w:type="spellEnd"/>
      <w:r w:rsidRPr="00115C3A">
        <w:rPr>
          <w:rFonts w:ascii="Georgia" w:hAnsi="Georgia"/>
          <w:color w:val="000000"/>
          <w:sz w:val="24"/>
          <w:szCs w:val="24"/>
          <w:lang w:eastAsia="en-GB"/>
        </w:rPr>
        <w:t xml:space="preserve"> </w:t>
      </w:r>
      <w:proofErr w:type="spellStart"/>
      <w:r w:rsidRPr="00115C3A">
        <w:rPr>
          <w:rFonts w:ascii="Georgia" w:hAnsi="Georgia"/>
          <w:color w:val="000000"/>
          <w:sz w:val="24"/>
          <w:szCs w:val="24"/>
          <w:lang w:eastAsia="en-GB"/>
        </w:rPr>
        <w:t>возраст</w:t>
      </w:r>
      <w:proofErr w:type="spellEnd"/>
      <w:r w:rsidRPr="00115C3A">
        <w:rPr>
          <w:rFonts w:ascii="Georgia" w:hAnsi="Georgia"/>
          <w:color w:val="000000"/>
          <w:sz w:val="24"/>
          <w:szCs w:val="24"/>
          <w:lang w:eastAsia="en-GB"/>
        </w:rPr>
        <w:t xml:space="preserve"> </w:t>
      </w:r>
      <w:proofErr w:type="spellStart"/>
      <w:r w:rsidRPr="00115C3A">
        <w:rPr>
          <w:rFonts w:ascii="Georgia" w:hAnsi="Georgia"/>
          <w:color w:val="000000"/>
          <w:sz w:val="24"/>
          <w:szCs w:val="24"/>
          <w:lang w:eastAsia="en-GB"/>
        </w:rPr>
        <w:t>на</w:t>
      </w:r>
      <w:proofErr w:type="spellEnd"/>
      <w:r w:rsidRPr="00115C3A">
        <w:rPr>
          <w:rFonts w:ascii="Georgia" w:hAnsi="Georgia"/>
          <w:color w:val="000000"/>
          <w:sz w:val="24"/>
          <w:szCs w:val="24"/>
          <w:lang w:eastAsia="en-GB"/>
        </w:rPr>
        <w:t xml:space="preserve"> </w:t>
      </w:r>
      <w:proofErr w:type="spellStart"/>
      <w:r w:rsidRPr="00115C3A">
        <w:rPr>
          <w:rFonts w:ascii="Georgia" w:hAnsi="Georgia"/>
          <w:color w:val="000000"/>
          <w:sz w:val="24"/>
          <w:szCs w:val="24"/>
          <w:lang w:eastAsia="en-GB"/>
        </w:rPr>
        <w:t>испитаниците</w:t>
      </w:r>
      <w:proofErr w:type="spellEnd"/>
      <w:r w:rsidRPr="00115C3A">
        <w:rPr>
          <w:rFonts w:ascii="Georgia" w:hAnsi="Georgia"/>
          <w:color w:val="000000"/>
          <w:sz w:val="24"/>
          <w:szCs w:val="24"/>
          <w:lang w:eastAsia="en-GB"/>
        </w:rPr>
        <w:t xml:space="preserve"> </w:t>
      </w:r>
      <w:r w:rsidRPr="00115C3A">
        <w:rPr>
          <w:rFonts w:ascii="Georgia" w:hAnsi="Georgia"/>
          <w:color w:val="000000"/>
          <w:sz w:val="24"/>
          <w:szCs w:val="24"/>
          <w:lang w:val="mk-MK" w:eastAsia="en-GB"/>
        </w:rPr>
        <w:t xml:space="preserve">во целиот примерок изнесуваше </w:t>
      </w:r>
      <w:r w:rsidRPr="00115C3A">
        <w:rPr>
          <w:rFonts w:ascii="Georgia" w:hAnsi="Georgia"/>
          <w:bCs/>
          <w:color w:val="000000" w:themeColor="text1"/>
          <w:sz w:val="24"/>
          <w:szCs w:val="24"/>
          <w:lang w:val="mk-MK"/>
        </w:rPr>
        <w:t xml:space="preserve">42,46±17,02 години </w:t>
      </w:r>
      <w:proofErr w:type="spellStart"/>
      <w:r w:rsidRPr="00115C3A">
        <w:rPr>
          <w:rFonts w:ascii="Georgia" w:hAnsi="Georgia"/>
          <w:color w:val="000000"/>
          <w:sz w:val="24"/>
          <w:szCs w:val="24"/>
          <w:lang w:eastAsia="en-GB"/>
        </w:rPr>
        <w:t>со</w:t>
      </w:r>
      <w:proofErr w:type="spellEnd"/>
      <w:r w:rsidRPr="00115C3A">
        <w:rPr>
          <w:rFonts w:ascii="Georgia" w:hAnsi="Georgia"/>
          <w:color w:val="000000"/>
          <w:sz w:val="24"/>
          <w:szCs w:val="24"/>
          <w:lang w:eastAsia="en-GB"/>
        </w:rPr>
        <w:t xml:space="preserve"> </w:t>
      </w:r>
      <w:proofErr w:type="spellStart"/>
      <w:r w:rsidRPr="00115C3A">
        <w:rPr>
          <w:rFonts w:ascii="Georgia" w:hAnsi="Georgia"/>
          <w:color w:val="000000"/>
          <w:sz w:val="24"/>
          <w:szCs w:val="24"/>
          <w:lang w:eastAsia="en-GB"/>
        </w:rPr>
        <w:t>мин</w:t>
      </w:r>
      <w:proofErr w:type="spellEnd"/>
      <w:r w:rsidRPr="00115C3A">
        <w:rPr>
          <w:rFonts w:ascii="Georgia" w:hAnsi="Georgia"/>
          <w:color w:val="000000"/>
          <w:sz w:val="24"/>
          <w:szCs w:val="24"/>
          <w:lang w:eastAsia="en-GB"/>
        </w:rPr>
        <w:t>/</w:t>
      </w:r>
      <w:proofErr w:type="spellStart"/>
      <w:r w:rsidRPr="00115C3A">
        <w:rPr>
          <w:rFonts w:ascii="Georgia" w:hAnsi="Georgia"/>
          <w:color w:val="000000"/>
          <w:sz w:val="24"/>
          <w:szCs w:val="24"/>
          <w:lang w:eastAsia="en-GB"/>
        </w:rPr>
        <w:t>мак</w:t>
      </w:r>
      <w:proofErr w:type="spellEnd"/>
      <w:r w:rsidRPr="00115C3A">
        <w:rPr>
          <w:rFonts w:ascii="Georgia" w:hAnsi="Georgia"/>
          <w:color w:val="000000"/>
          <w:sz w:val="24"/>
          <w:szCs w:val="24"/>
          <w:lang w:eastAsia="en-GB"/>
        </w:rPr>
        <w:t xml:space="preserve"> </w:t>
      </w:r>
      <w:r w:rsidRPr="00115C3A">
        <w:rPr>
          <w:rFonts w:ascii="Georgia" w:hAnsi="Georgia"/>
          <w:bCs/>
          <w:color w:val="000000" w:themeColor="text1"/>
          <w:sz w:val="24"/>
          <w:szCs w:val="24"/>
          <w:lang w:val="mk-MK"/>
        </w:rPr>
        <w:t xml:space="preserve">6/79 </w:t>
      </w:r>
      <w:proofErr w:type="spellStart"/>
      <w:r w:rsidRPr="00115C3A">
        <w:rPr>
          <w:rFonts w:ascii="Georgia" w:hAnsi="Georgia"/>
          <w:color w:val="000000"/>
          <w:sz w:val="24"/>
          <w:szCs w:val="24"/>
          <w:lang w:eastAsia="en-GB"/>
        </w:rPr>
        <w:t>годин</w:t>
      </w:r>
      <w:proofErr w:type="spellEnd"/>
      <w:r w:rsidRPr="00115C3A">
        <w:rPr>
          <w:rFonts w:ascii="Georgia" w:hAnsi="Georgia"/>
          <w:color w:val="000000"/>
          <w:sz w:val="24"/>
          <w:szCs w:val="24"/>
          <w:lang w:val="mk-MK" w:eastAsia="en-GB"/>
        </w:rPr>
        <w:t>и</w:t>
      </w:r>
      <w:r w:rsidRPr="00115C3A">
        <w:rPr>
          <w:rFonts w:ascii="Georgia" w:hAnsi="Georgia"/>
          <w:color w:val="000000"/>
          <w:sz w:val="24"/>
          <w:szCs w:val="24"/>
          <w:lang w:eastAsia="en-GB"/>
        </w:rPr>
        <w:t xml:space="preserve"> и 50% </w:t>
      </w:r>
      <w:r w:rsidRPr="00115C3A">
        <w:rPr>
          <w:rFonts w:ascii="Georgia" w:hAnsi="Georgia"/>
          <w:color w:val="000000"/>
          <w:sz w:val="24"/>
          <w:szCs w:val="24"/>
          <w:lang w:val="mk-MK" w:eastAsia="en-GB"/>
        </w:rPr>
        <w:t>од нив кои беа на помлади од 38,5 години за Median IQR=</w:t>
      </w:r>
      <w:r w:rsidRPr="00115C3A">
        <w:rPr>
          <w:rFonts w:ascii="Georgia" w:hAnsi="Georgia"/>
          <w:bCs/>
          <w:color w:val="000000" w:themeColor="text1"/>
          <w:sz w:val="24"/>
          <w:szCs w:val="24"/>
          <w:lang w:val="mk-MK"/>
        </w:rPr>
        <w:t xml:space="preserve">38,5 (21-53). </w:t>
      </w:r>
      <w:r w:rsidRPr="00115C3A">
        <w:rPr>
          <w:rFonts w:ascii="Georgia" w:hAnsi="Georgia"/>
          <w:color w:val="000000"/>
          <w:sz w:val="24"/>
          <w:szCs w:val="24"/>
          <w:lang w:val="mk-MK" w:eastAsia="en-GB"/>
        </w:rPr>
        <w:t xml:space="preserve">Во целиот примерок на одонтогени цисти (2016-2020), најголема беше пропорцијата на пациенти во возрасната група од 41-50 години каде беа регистрирани 48 (21,24%) случаи, следено со возрасната група од 31-40 години застапена со 41 (18,14%) случаи. Најмала пропорција на случаи со одонтогени цисти во испитуваниот период имаше во возрасната група од 71-80 година каде беа регистрирани 6 (2,65%) случаи. </w:t>
      </w:r>
      <w:r w:rsidRPr="00115C3A">
        <w:rPr>
          <w:rFonts w:ascii="Georgia" w:hAnsi="Georgia"/>
          <w:color w:val="000000" w:themeColor="text1"/>
          <w:sz w:val="24"/>
          <w:szCs w:val="24"/>
          <w:lang w:val="mk-MK"/>
        </w:rPr>
        <w:t xml:space="preserve">Во целиот примерок на пациенти најзастапена беше Cysta radicularis и тоа кај 174 (76,99%) случаи, од кои 109 (62,64%) беа мажи и 65 (37,36%) беа жени. За p&lt;0,05, процентуалната застапеност на мажите со наод за Cysta radicularis беше сигнификантно поголема споредено со онаа кај жените </w:t>
      </w:r>
      <w:r w:rsidRPr="00115C3A">
        <w:rPr>
          <w:rFonts w:ascii="Georgia" w:hAnsi="Georgia"/>
          <w:color w:val="000000" w:themeColor="text1"/>
          <w:sz w:val="24"/>
          <w:szCs w:val="24"/>
        </w:rPr>
        <w:t xml:space="preserve">(Difference </w:t>
      </w:r>
      <w:r w:rsidRPr="00115C3A">
        <w:rPr>
          <w:rFonts w:ascii="Georgia" w:hAnsi="Georgia"/>
          <w:color w:val="000000" w:themeColor="text1"/>
          <w:sz w:val="24"/>
          <w:szCs w:val="24"/>
          <w:lang w:val="mk-MK"/>
        </w:rPr>
        <w:t>25,28</w:t>
      </w:r>
      <w:r w:rsidRPr="00115C3A">
        <w:rPr>
          <w:rFonts w:ascii="Georgia" w:hAnsi="Georgia"/>
          <w:color w:val="000000" w:themeColor="text1"/>
          <w:sz w:val="24"/>
          <w:szCs w:val="24"/>
        </w:rPr>
        <w:t>%  [(</w:t>
      </w:r>
      <w:r w:rsidRPr="00115C3A">
        <w:rPr>
          <w:rFonts w:ascii="Georgia" w:hAnsi="Georgia"/>
          <w:color w:val="000000" w:themeColor="text1"/>
          <w:sz w:val="24"/>
          <w:szCs w:val="24"/>
          <w:lang w:val="mk-MK"/>
        </w:rPr>
        <w:t>14,83</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34,95</w:t>
      </w:r>
      <w:r w:rsidRPr="00115C3A">
        <w:rPr>
          <w:rFonts w:ascii="Georgia" w:hAnsi="Georgia"/>
          <w:color w:val="000000" w:themeColor="text1"/>
          <w:sz w:val="24"/>
          <w:szCs w:val="24"/>
        </w:rPr>
        <w:t>) 95% CI]; p=0,</w:t>
      </w:r>
      <w:r w:rsidRPr="00115C3A">
        <w:rPr>
          <w:rFonts w:ascii="Georgia" w:hAnsi="Georgia"/>
          <w:color w:val="000000" w:themeColor="text1"/>
          <w:sz w:val="24"/>
          <w:szCs w:val="24"/>
          <w:lang w:val="mk-MK"/>
        </w:rPr>
        <w:t>0001</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 xml:space="preserve">. Во целиот примерок, наод за Odontogenic Keratocyst имаше само кај 4 (1,77%) случаи од кои 3 (75%) мажи и 1 (25%) жена. Овој тип на одонтогени цисти беше најмалку застапен споредено со сите останати цисти. За p&gt;0,05, немаше сигнификантна разлика во процентуалната застапеност на машкиот и женскиот пол  во дијагнозата за Odontogenic Keratocyst </w:t>
      </w:r>
      <w:r w:rsidRPr="00115C3A">
        <w:rPr>
          <w:rFonts w:ascii="Georgia" w:hAnsi="Georgia"/>
          <w:color w:val="000000" w:themeColor="text1"/>
          <w:sz w:val="24"/>
          <w:szCs w:val="24"/>
        </w:rPr>
        <w:t xml:space="preserve">(Difference </w:t>
      </w:r>
      <w:r w:rsidRPr="00115C3A">
        <w:rPr>
          <w:rFonts w:ascii="Georgia" w:hAnsi="Georgia"/>
          <w:color w:val="000000" w:themeColor="text1"/>
          <w:sz w:val="24"/>
          <w:szCs w:val="24"/>
          <w:lang w:val="mk-MK"/>
        </w:rPr>
        <w:t>50</w:t>
      </w:r>
      <w:r w:rsidRPr="00115C3A">
        <w:rPr>
          <w:rFonts w:ascii="Georgia" w:hAnsi="Georgia"/>
          <w:color w:val="000000" w:themeColor="text1"/>
          <w:sz w:val="24"/>
          <w:szCs w:val="24"/>
        </w:rPr>
        <w:t>%  [(</w:t>
      </w:r>
      <w:r w:rsidRPr="00115C3A">
        <w:rPr>
          <w:rFonts w:ascii="Georgia" w:hAnsi="Georgia"/>
          <w:color w:val="000000" w:themeColor="text1"/>
          <w:sz w:val="24"/>
          <w:szCs w:val="24"/>
          <w:lang w:val="mk-MK"/>
        </w:rPr>
        <w:t>-13,55</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78,91</w:t>
      </w:r>
      <w:r w:rsidRPr="00115C3A">
        <w:rPr>
          <w:rFonts w:ascii="Georgia" w:hAnsi="Georgia"/>
          <w:color w:val="000000" w:themeColor="text1"/>
          <w:sz w:val="24"/>
          <w:szCs w:val="24"/>
        </w:rPr>
        <w:t>) 95% CI]; p=0,</w:t>
      </w:r>
      <w:r w:rsidRPr="00115C3A">
        <w:rPr>
          <w:rFonts w:ascii="Georgia" w:hAnsi="Georgia"/>
          <w:color w:val="000000" w:themeColor="text1"/>
          <w:sz w:val="24"/>
          <w:szCs w:val="24"/>
          <w:lang w:val="mk-MK"/>
        </w:rPr>
        <w:t>1859</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 xml:space="preserve">. Втора по застапенот во целиот примерок беше Cysta follicularis која беше дијагностицирана кај вкупно 33 (14,60%) од случаите, и тоа кај 22 (66,67%) мажи и 11 (33,33%) на жени. За p&lt;0,05, процентуалната застапеност на мажите со наод за Cysta follicularis беше </w:t>
      </w:r>
      <w:r w:rsidRPr="00115C3A">
        <w:rPr>
          <w:rFonts w:ascii="Georgia" w:hAnsi="Georgia"/>
          <w:color w:val="000000" w:themeColor="text1"/>
          <w:sz w:val="24"/>
          <w:szCs w:val="24"/>
          <w:lang w:val="mk-MK"/>
        </w:rPr>
        <w:lastRenderedPageBreak/>
        <w:t>сигнификантно поголема споредено со онаа на жените</w:t>
      </w:r>
      <w:r w:rsidRPr="00115C3A">
        <w:rPr>
          <w:rFonts w:ascii="Georgia" w:hAnsi="Georgia"/>
          <w:color w:val="000000" w:themeColor="text1"/>
          <w:sz w:val="24"/>
          <w:szCs w:val="24"/>
        </w:rPr>
        <w:t xml:space="preserve"> </w:t>
      </w:r>
      <w:r w:rsidRPr="00115C3A">
        <w:rPr>
          <w:rFonts w:ascii="Georgia" w:hAnsi="Georgia"/>
          <w:color w:val="000000" w:themeColor="text1"/>
          <w:sz w:val="24"/>
          <w:szCs w:val="24"/>
          <w:lang w:val="mk-MK"/>
        </w:rPr>
        <w:t>(</w:t>
      </w:r>
      <w:r w:rsidRPr="00115C3A">
        <w:rPr>
          <w:rFonts w:ascii="Georgia" w:hAnsi="Georgia"/>
          <w:color w:val="000000" w:themeColor="text1"/>
          <w:sz w:val="24"/>
          <w:szCs w:val="24"/>
        </w:rPr>
        <w:t xml:space="preserve">Difference </w:t>
      </w:r>
      <w:r w:rsidRPr="00115C3A">
        <w:rPr>
          <w:rFonts w:ascii="Georgia" w:hAnsi="Georgia"/>
          <w:color w:val="000000" w:themeColor="text1"/>
          <w:sz w:val="24"/>
          <w:szCs w:val="24"/>
          <w:lang w:val="mk-MK"/>
        </w:rPr>
        <w:t>33,34</w:t>
      </w:r>
      <w:r w:rsidRPr="00115C3A">
        <w:rPr>
          <w:rFonts w:ascii="Georgia" w:hAnsi="Georgia"/>
          <w:color w:val="000000" w:themeColor="text1"/>
          <w:sz w:val="24"/>
          <w:szCs w:val="24"/>
        </w:rPr>
        <w:t>%  [(</w:t>
      </w:r>
      <w:r w:rsidRPr="00115C3A">
        <w:rPr>
          <w:rFonts w:ascii="Georgia" w:hAnsi="Georgia"/>
          <w:color w:val="000000" w:themeColor="text1"/>
          <w:sz w:val="24"/>
          <w:szCs w:val="24"/>
          <w:lang w:val="mk-MK"/>
        </w:rPr>
        <w:t>9,21</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52,55</w:t>
      </w:r>
      <w:r w:rsidRPr="00115C3A">
        <w:rPr>
          <w:rFonts w:ascii="Georgia" w:hAnsi="Georgia"/>
          <w:color w:val="000000" w:themeColor="text1"/>
          <w:sz w:val="24"/>
          <w:szCs w:val="24"/>
        </w:rPr>
        <w:t>) 95% CI]; p=0,</w:t>
      </w:r>
      <w:r w:rsidRPr="00115C3A">
        <w:rPr>
          <w:rFonts w:ascii="Georgia" w:hAnsi="Georgia"/>
          <w:color w:val="000000" w:themeColor="text1"/>
          <w:sz w:val="24"/>
          <w:szCs w:val="24"/>
          <w:lang w:val="mk-MK"/>
        </w:rPr>
        <w:t>0072). Cysta traumatica (pseudocyst) беше застапена кај вкупно 7 (3,10%) од случаите, и тоа кај 2 (28,57%) мажи и 5 (71,43%) жени. За p&gt;0,05, немаше сигнификантна разлика во процентуалната застапеност на двата пола со наодот за Cysta traumatica (pseudocyst)</w:t>
      </w:r>
      <w:r w:rsidRPr="00115C3A">
        <w:rPr>
          <w:rFonts w:ascii="Georgia" w:hAnsi="Georgia"/>
          <w:color w:val="000000" w:themeColor="text1"/>
          <w:sz w:val="24"/>
          <w:szCs w:val="24"/>
        </w:rPr>
        <w:t xml:space="preserve"> </w:t>
      </w:r>
      <w:r w:rsidRPr="00115C3A">
        <w:rPr>
          <w:rFonts w:ascii="Georgia" w:hAnsi="Georgia"/>
          <w:color w:val="000000" w:themeColor="text1"/>
          <w:sz w:val="24"/>
          <w:szCs w:val="24"/>
          <w:lang w:val="mk-MK"/>
        </w:rPr>
        <w:t>(</w:t>
      </w:r>
      <w:r w:rsidRPr="00115C3A">
        <w:rPr>
          <w:rFonts w:ascii="Georgia" w:hAnsi="Georgia"/>
          <w:color w:val="000000" w:themeColor="text1"/>
          <w:sz w:val="24"/>
          <w:szCs w:val="24"/>
        </w:rPr>
        <w:t xml:space="preserve">Difference </w:t>
      </w:r>
      <w:r w:rsidRPr="00115C3A">
        <w:rPr>
          <w:rFonts w:ascii="Georgia" w:hAnsi="Georgia"/>
          <w:color w:val="000000" w:themeColor="text1"/>
          <w:sz w:val="24"/>
          <w:szCs w:val="24"/>
          <w:lang w:val="mk-MK"/>
        </w:rPr>
        <w:t>42,86</w:t>
      </w:r>
      <w:r w:rsidRPr="00115C3A">
        <w:rPr>
          <w:rFonts w:ascii="Georgia" w:hAnsi="Georgia"/>
          <w:color w:val="000000" w:themeColor="text1"/>
          <w:sz w:val="24"/>
          <w:szCs w:val="24"/>
        </w:rPr>
        <w:t>%  [(</w:t>
      </w:r>
      <w:r w:rsidRPr="00115C3A">
        <w:rPr>
          <w:rFonts w:ascii="Georgia" w:hAnsi="Georgia"/>
          <w:color w:val="000000" w:themeColor="text1"/>
          <w:sz w:val="24"/>
          <w:szCs w:val="24"/>
          <w:lang w:val="mk-MK"/>
        </w:rPr>
        <w:t>-7,39</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71,64</w:t>
      </w:r>
      <w:r w:rsidRPr="00115C3A">
        <w:rPr>
          <w:rFonts w:ascii="Georgia" w:hAnsi="Georgia"/>
          <w:color w:val="000000" w:themeColor="text1"/>
          <w:sz w:val="24"/>
          <w:szCs w:val="24"/>
        </w:rPr>
        <w:t>) 95% CI]; p=0,</w:t>
      </w:r>
      <w:r w:rsidRPr="00115C3A">
        <w:rPr>
          <w:rFonts w:ascii="Georgia" w:hAnsi="Georgia"/>
          <w:color w:val="000000" w:themeColor="text1"/>
          <w:sz w:val="24"/>
          <w:szCs w:val="24"/>
          <w:lang w:val="mk-MK"/>
        </w:rPr>
        <w:t xml:space="preserve">1223).  Ameloblastoma (plexiform type) беше застапена кај вкупно 8 (3,54%) случаи и тоа подеднакво со по 4 (50%) кај двата пола </w:t>
      </w:r>
      <w:r w:rsidRPr="00115C3A">
        <w:rPr>
          <w:rFonts w:ascii="Georgia" w:hAnsi="Georgia"/>
          <w:color w:val="000000" w:themeColor="text1"/>
          <w:sz w:val="24"/>
          <w:szCs w:val="24"/>
        </w:rPr>
        <w:t>(p=</w:t>
      </w:r>
      <w:r w:rsidRPr="00115C3A">
        <w:rPr>
          <w:rFonts w:ascii="Georgia" w:hAnsi="Georgia"/>
          <w:color w:val="000000" w:themeColor="text1"/>
          <w:sz w:val="24"/>
          <w:szCs w:val="24"/>
          <w:lang w:val="mk-MK"/>
        </w:rPr>
        <w:t>1,000</w:t>
      </w:r>
      <w:r w:rsidRPr="00115C3A">
        <w:rPr>
          <w:rFonts w:ascii="Georgia" w:hAnsi="Georgia"/>
          <w:color w:val="000000" w:themeColor="text1"/>
          <w:sz w:val="24"/>
          <w:szCs w:val="24"/>
        </w:rPr>
        <w:t>)</w:t>
      </w:r>
      <w:r w:rsidRPr="00115C3A">
        <w:rPr>
          <w:rFonts w:ascii="Georgia" w:hAnsi="Georgia"/>
          <w:color w:val="000000" w:themeColor="text1"/>
          <w:sz w:val="24"/>
          <w:szCs w:val="24"/>
          <w:lang w:val="mk-MK"/>
        </w:rPr>
        <w:t>.</w:t>
      </w:r>
    </w:p>
    <w:p w14:paraId="10384383" w14:textId="77777777" w:rsidR="00115C3A" w:rsidRPr="00115C3A" w:rsidRDefault="00115C3A" w:rsidP="00115C3A">
      <w:pPr>
        <w:rPr>
          <w:rFonts w:ascii="Georgia" w:hAnsi="Georgia"/>
          <w:color w:val="000000" w:themeColor="text1"/>
          <w:sz w:val="24"/>
          <w:szCs w:val="24"/>
          <w:lang w:val="mk-MK"/>
        </w:rPr>
      </w:pPr>
    </w:p>
    <w:p w14:paraId="5982C384" w14:textId="77777777" w:rsidR="00115C3A" w:rsidRPr="00115C3A" w:rsidRDefault="00115C3A" w:rsidP="00115C3A">
      <w:pPr>
        <w:rPr>
          <w:rFonts w:ascii="Georgia" w:hAnsi="Georgia"/>
          <w:kern w:val="2"/>
          <w:sz w:val="24"/>
          <w:szCs w:val="24"/>
          <w:lang w:val="mk-MK"/>
          <w14:ligatures w14:val="standardContextual"/>
        </w:rPr>
      </w:pPr>
    </w:p>
    <w:p w14:paraId="0893915F" w14:textId="77777777" w:rsidR="00115C3A" w:rsidRPr="00115C3A" w:rsidRDefault="00115C3A" w:rsidP="00115C3A">
      <w:pPr>
        <w:rPr>
          <w:rFonts w:ascii="Georgia" w:hAnsi="Georgia"/>
          <w:kern w:val="2"/>
          <w:sz w:val="24"/>
          <w:szCs w:val="24"/>
          <w:lang w:val="mk-MK"/>
          <w14:ligatures w14:val="standardContextual"/>
        </w:rPr>
      </w:pPr>
    </w:p>
    <w:p w14:paraId="203CAB00" w14:textId="77777777" w:rsidR="00115C3A" w:rsidRPr="00115C3A" w:rsidRDefault="00115C3A" w:rsidP="00115C3A">
      <w:pPr>
        <w:rPr>
          <w:rFonts w:ascii="Georgia" w:hAnsi="Georgia"/>
          <w:kern w:val="2"/>
          <w:sz w:val="24"/>
          <w:szCs w:val="24"/>
          <w:lang w:val="mk-MK"/>
          <w14:ligatures w14:val="standardContextual"/>
        </w:rPr>
      </w:pPr>
      <w:r w:rsidRPr="00115C3A">
        <w:rPr>
          <w:rFonts w:ascii="Georgia" w:hAnsi="Georgia"/>
          <w:kern w:val="2"/>
          <w:sz w:val="24"/>
          <w:szCs w:val="24"/>
          <w:lang w:val="mk-MK"/>
          <w14:ligatures w14:val="standardContextual"/>
        </w:rPr>
        <w:t>ЗАКЛУЧОК</w:t>
      </w:r>
    </w:p>
    <w:p w14:paraId="5278EF66" w14:textId="77777777" w:rsidR="00115C3A" w:rsidRPr="00115C3A" w:rsidRDefault="00115C3A" w:rsidP="00115C3A">
      <w:pPr>
        <w:rPr>
          <w:rFonts w:ascii="Georgia" w:hAnsi="Georgia"/>
          <w:kern w:val="2"/>
          <w:sz w:val="24"/>
          <w:szCs w:val="24"/>
          <w:lang w:val="mk-MK"/>
          <w14:ligatures w14:val="standardContextual"/>
        </w:rPr>
      </w:pPr>
    </w:p>
    <w:p w14:paraId="0484F214" w14:textId="77777777" w:rsidR="00115C3A" w:rsidRPr="00115C3A" w:rsidRDefault="00115C3A" w:rsidP="00115C3A">
      <w:pPr>
        <w:rPr>
          <w:rFonts w:ascii="Georgia" w:hAnsi="Georgia"/>
          <w:kern w:val="2"/>
          <w:sz w:val="24"/>
          <w:szCs w:val="24"/>
          <w:lang w:val="mk-MK"/>
          <w14:ligatures w14:val="standardContextual"/>
        </w:rPr>
      </w:pPr>
      <w:r w:rsidRPr="00115C3A">
        <w:rPr>
          <w:rFonts w:ascii="Georgia" w:hAnsi="Georgia"/>
          <w:kern w:val="2"/>
          <w:sz w:val="24"/>
          <w:szCs w:val="24"/>
          <w:lang w:val="mk-MK"/>
          <w14:ligatures w14:val="standardContextual"/>
        </w:rPr>
        <w:tab/>
        <w:t>Одонтогените цисти се застапени во сите старосни групи но најзастапени беа во старосната група од 40 до 50 години. Одонтогените цисти беа позастапени кај машкиот пол во  однос на женскиот со однос помеѓу половите 1,69/1.</w:t>
      </w:r>
    </w:p>
    <w:p w14:paraId="7B478A75" w14:textId="77777777" w:rsidR="00115C3A" w:rsidRPr="00115C3A" w:rsidRDefault="00115C3A" w:rsidP="00115C3A">
      <w:pPr>
        <w:rPr>
          <w:rFonts w:ascii="Georgia" w:hAnsi="Georgia"/>
          <w:kern w:val="2"/>
          <w:sz w:val="24"/>
          <w:szCs w:val="24"/>
          <w:lang w:val="mk-MK"/>
          <w14:ligatures w14:val="standardContextual"/>
        </w:rPr>
      </w:pPr>
      <w:r w:rsidRPr="00115C3A">
        <w:rPr>
          <w:rFonts w:ascii="Georgia" w:hAnsi="Georgia"/>
          <w:kern w:val="2"/>
          <w:sz w:val="24"/>
          <w:szCs w:val="24"/>
          <w:lang w:val="mk-MK"/>
          <w14:ligatures w14:val="standardContextual"/>
        </w:rPr>
        <w:tab/>
        <w:t>Радикуларните цисти беа најзастапени по нив следеа фоликуларните како втори по фреквенција на појавување. Двете вилици беа подеднакво афектирани со одонтогени цисти. Вредноста на КЕП индексот во целиот примерок на испитаници со одонтогени цисти беше очекувано висок и изнесуваше 20.5 што укажува на популација со лоша орална грижа и хигиена, вкупно лошо орално здравје.</w:t>
      </w:r>
    </w:p>
    <w:p w14:paraId="02979641" w14:textId="77777777" w:rsidR="00115C3A" w:rsidRPr="00115C3A" w:rsidRDefault="00115C3A" w:rsidP="00115C3A">
      <w:pPr>
        <w:rPr>
          <w:rFonts w:ascii="Georgia" w:hAnsi="Georgia"/>
          <w:kern w:val="2"/>
          <w:sz w:val="24"/>
          <w:szCs w:val="24"/>
          <w:lang w:val="mk-MK"/>
          <w14:ligatures w14:val="standardContextual"/>
        </w:rPr>
      </w:pPr>
      <w:r w:rsidRPr="00115C3A">
        <w:rPr>
          <w:rFonts w:ascii="Georgia" w:hAnsi="Georgia"/>
          <w:kern w:val="2"/>
          <w:sz w:val="24"/>
          <w:szCs w:val="24"/>
          <w:lang w:val="mk-MK"/>
          <w14:ligatures w14:val="standardContextual"/>
        </w:rPr>
        <w:tab/>
        <w:t>Половина од испитаниците биле хируршки третирани со енуклеација на цистата и екстракција на забот причинител. Рецидиви во серијата испитаници имаше само 8 и тоа 7 испитаници со радикуларна циста , споредено со литертаурата тоа е мал процент од вкупниот број испитаници што укажува на правилен избор на тераписка процедура и добра оперативна техника применета во третманот.</w:t>
      </w:r>
    </w:p>
    <w:p w14:paraId="5F6F8301" w14:textId="77777777" w:rsidR="00267DAF" w:rsidRPr="002F0D27" w:rsidRDefault="00267DAF" w:rsidP="00267DAF">
      <w:pPr>
        <w:pStyle w:val="ListParagraph"/>
        <w:spacing w:after="480"/>
        <w:ind w:left="0"/>
        <w:jc w:val="both"/>
        <w:rPr>
          <w:rFonts w:ascii="Georgia" w:hAnsi="Georgia"/>
          <w:b/>
          <w:color w:val="000000"/>
          <w:sz w:val="28"/>
          <w:szCs w:val="28"/>
        </w:rPr>
      </w:pPr>
    </w:p>
    <w:p w14:paraId="5401B6BF" w14:textId="77777777" w:rsidR="00267DAF" w:rsidRPr="002F0D27" w:rsidRDefault="00267DAF" w:rsidP="00267DAF">
      <w:pPr>
        <w:pStyle w:val="ListParagraph"/>
        <w:spacing w:after="480"/>
        <w:ind w:left="0"/>
        <w:jc w:val="both"/>
        <w:rPr>
          <w:rFonts w:ascii="Georgia" w:hAnsi="Georgia"/>
          <w:b/>
          <w:color w:val="000000"/>
          <w:sz w:val="28"/>
          <w:szCs w:val="28"/>
        </w:rPr>
      </w:pPr>
    </w:p>
    <w:p w14:paraId="60CCA11D" w14:textId="77777777" w:rsidR="00267DAF" w:rsidRPr="002F0D27" w:rsidRDefault="00267DAF" w:rsidP="00267DAF">
      <w:pPr>
        <w:pStyle w:val="ListParagraph"/>
        <w:spacing w:after="480"/>
        <w:ind w:left="0"/>
        <w:jc w:val="both"/>
        <w:rPr>
          <w:rFonts w:ascii="Georgia" w:hAnsi="Georgia"/>
          <w:b/>
          <w:color w:val="000000"/>
          <w:sz w:val="28"/>
          <w:szCs w:val="28"/>
        </w:rPr>
      </w:pPr>
    </w:p>
    <w:p w14:paraId="254DCCAC" w14:textId="77777777" w:rsidR="00267DAF" w:rsidRPr="002F0D27" w:rsidRDefault="00267DAF" w:rsidP="00267DAF">
      <w:pPr>
        <w:pStyle w:val="ListParagraph"/>
        <w:spacing w:after="480"/>
        <w:ind w:left="0"/>
        <w:jc w:val="both"/>
        <w:rPr>
          <w:rFonts w:ascii="Georgia" w:hAnsi="Georgia"/>
          <w:b/>
          <w:color w:val="000000"/>
          <w:sz w:val="28"/>
          <w:szCs w:val="28"/>
        </w:rPr>
      </w:pPr>
    </w:p>
    <w:p w14:paraId="34B1B4FB" w14:textId="77777777" w:rsidR="00267DAF" w:rsidRPr="002F0D27" w:rsidRDefault="00267DAF" w:rsidP="00267DAF">
      <w:pPr>
        <w:pStyle w:val="ListParagraph"/>
        <w:spacing w:after="480"/>
        <w:ind w:left="0"/>
        <w:jc w:val="both"/>
        <w:rPr>
          <w:rFonts w:ascii="Georgia" w:hAnsi="Georgia"/>
          <w:b/>
          <w:color w:val="000000"/>
          <w:sz w:val="28"/>
          <w:szCs w:val="28"/>
        </w:rPr>
      </w:pPr>
    </w:p>
    <w:p w14:paraId="2078DA80" w14:textId="77777777" w:rsidR="00267DAF" w:rsidRPr="002F0D27" w:rsidRDefault="00267DAF" w:rsidP="00267DAF">
      <w:pPr>
        <w:pStyle w:val="ListParagraph"/>
        <w:spacing w:after="480"/>
        <w:ind w:left="0"/>
        <w:jc w:val="both"/>
        <w:rPr>
          <w:rFonts w:ascii="Georgia" w:hAnsi="Georgia"/>
          <w:b/>
          <w:color w:val="000000"/>
          <w:sz w:val="28"/>
          <w:szCs w:val="28"/>
        </w:rPr>
      </w:pPr>
    </w:p>
    <w:p w14:paraId="576327C1" w14:textId="77777777" w:rsidR="00267DAF" w:rsidRPr="002F0D27" w:rsidRDefault="00267DAF" w:rsidP="00267DAF">
      <w:pPr>
        <w:pStyle w:val="ListParagraph"/>
        <w:spacing w:after="480"/>
        <w:ind w:left="0"/>
        <w:jc w:val="both"/>
        <w:rPr>
          <w:rFonts w:ascii="Georgia" w:hAnsi="Georgia"/>
          <w:b/>
          <w:color w:val="000000"/>
          <w:sz w:val="28"/>
          <w:szCs w:val="28"/>
        </w:rPr>
      </w:pPr>
    </w:p>
    <w:p w14:paraId="11F90D5A" w14:textId="77777777" w:rsidR="00267DAF" w:rsidRPr="002F0D27" w:rsidRDefault="00267DAF" w:rsidP="00267DAF">
      <w:pPr>
        <w:pStyle w:val="ListParagraph"/>
        <w:spacing w:after="480"/>
        <w:ind w:left="0"/>
        <w:jc w:val="both"/>
        <w:rPr>
          <w:rFonts w:ascii="Georgia" w:hAnsi="Georgia"/>
          <w:b/>
          <w:color w:val="000000"/>
          <w:sz w:val="28"/>
          <w:szCs w:val="28"/>
        </w:rPr>
      </w:pPr>
    </w:p>
    <w:p w14:paraId="1A82014D" w14:textId="6609BEF6" w:rsidR="00267DAF" w:rsidRDefault="00115C3A" w:rsidP="00115C3A">
      <w:pPr>
        <w:pStyle w:val="ListParagraph"/>
        <w:spacing w:after="480"/>
        <w:ind w:left="0"/>
        <w:rPr>
          <w:rFonts w:ascii="Georgia" w:hAnsi="Georgia"/>
          <w:b/>
          <w:color w:val="1F497D" w:themeColor="text2"/>
          <w:sz w:val="28"/>
          <w:szCs w:val="28"/>
        </w:rPr>
      </w:pPr>
      <w:r w:rsidRPr="00115C3A">
        <w:rPr>
          <w:rFonts w:ascii="Georgia" w:hAnsi="Georgia"/>
          <w:b/>
          <w:color w:val="1F497D" w:themeColor="text2"/>
          <w:sz w:val="28"/>
          <w:szCs w:val="28"/>
        </w:rPr>
        <w:lastRenderedPageBreak/>
        <w:t>ABSTRACT</w:t>
      </w:r>
    </w:p>
    <w:p w14:paraId="1EEFC3A7" w14:textId="6F31A0CD" w:rsidR="00115C3A" w:rsidRDefault="00115C3A" w:rsidP="00115C3A">
      <w:pPr>
        <w:pStyle w:val="ListParagraph"/>
        <w:spacing w:after="480"/>
        <w:ind w:left="0"/>
        <w:rPr>
          <w:rFonts w:ascii="Georgia" w:hAnsi="Georgia"/>
          <w:b/>
          <w:color w:val="1F497D" w:themeColor="text2"/>
          <w:sz w:val="28"/>
          <w:szCs w:val="28"/>
        </w:rPr>
      </w:pPr>
    </w:p>
    <w:p w14:paraId="5FE7EEEA" w14:textId="77777777" w:rsidR="00115C3A" w:rsidRPr="00115C3A" w:rsidRDefault="00115C3A" w:rsidP="00115C3A">
      <w:pPr>
        <w:suppressAutoHyphens w:val="0"/>
        <w:spacing w:after="0" w:line="240" w:lineRule="auto"/>
        <w:jc w:val="both"/>
        <w:rPr>
          <w:rFonts w:ascii="Georgia" w:eastAsiaTheme="minorHAnsi" w:hAnsi="Georgia"/>
          <w:b/>
          <w:sz w:val="24"/>
          <w:szCs w:val="24"/>
          <w:lang w:eastAsia="en-US"/>
        </w:rPr>
      </w:pPr>
      <w:r w:rsidRPr="00115C3A">
        <w:rPr>
          <w:rFonts w:ascii="Georgia" w:eastAsiaTheme="minorHAnsi" w:hAnsi="Georgia"/>
          <w:b/>
          <w:sz w:val="24"/>
          <w:szCs w:val="24"/>
          <w:lang w:eastAsia="en-US"/>
        </w:rPr>
        <w:t>Introduction</w:t>
      </w:r>
    </w:p>
    <w:p w14:paraId="5FC56FE8"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3462FC83" w14:textId="77777777" w:rsidR="00115C3A" w:rsidRPr="00115C3A" w:rsidRDefault="00115C3A" w:rsidP="00115C3A">
      <w:pPr>
        <w:suppressAutoHyphens w:val="0"/>
        <w:spacing w:after="0" w:line="240" w:lineRule="auto"/>
        <w:ind w:firstLine="720"/>
        <w:jc w:val="both"/>
        <w:rPr>
          <w:rFonts w:ascii="Georgia" w:eastAsiaTheme="minorHAnsi" w:hAnsi="Georgia"/>
          <w:sz w:val="24"/>
          <w:szCs w:val="24"/>
          <w:lang w:eastAsia="en-US"/>
        </w:rPr>
      </w:pPr>
      <w:r w:rsidRPr="00115C3A">
        <w:rPr>
          <w:rFonts w:ascii="Georgia" w:eastAsiaTheme="minorHAnsi" w:hAnsi="Georgia"/>
          <w:sz w:val="24"/>
          <w:szCs w:val="24"/>
          <w:lang w:eastAsia="en-US"/>
        </w:rPr>
        <w:t xml:space="preserve">Odontogenic cysts of the jaws represent the most common lesions in the maxillofacial and oral region. Jaw cysts were first presented by Fauchard in 1728, as intraosseous pathological cavities filled with liquid, semi-liquid and gaseous contents, partially or completely covered by epithelium and limited by a capsule of connective tissue. When a cyst has developed from odontogenic epithelial debris, it is called an odontogenic cyst. This category of cysts is divided based on their inflammatory or developmental nature. A cyst is a pathological cavity surrounded by an epithelial lining. This epithelial lining is derived from the odontogenic epithelium, which includes the reduced enamel epithelium, the epithelial islets of </w:t>
      </w:r>
      <w:proofErr w:type="spellStart"/>
      <w:r w:rsidRPr="00115C3A">
        <w:rPr>
          <w:rFonts w:ascii="Georgia" w:eastAsiaTheme="minorHAnsi" w:hAnsi="Georgia"/>
          <w:sz w:val="24"/>
          <w:szCs w:val="24"/>
          <w:lang w:eastAsia="en-US"/>
        </w:rPr>
        <w:t>Serres</w:t>
      </w:r>
      <w:proofErr w:type="spellEnd"/>
      <w:r w:rsidRPr="00115C3A">
        <w:rPr>
          <w:rFonts w:ascii="Georgia" w:eastAsiaTheme="minorHAnsi" w:hAnsi="Georgia"/>
          <w:sz w:val="24"/>
          <w:szCs w:val="24"/>
          <w:lang w:eastAsia="en-US"/>
        </w:rPr>
        <w:t xml:space="preserve">, and the epithelial islets of </w:t>
      </w:r>
      <w:proofErr w:type="spellStart"/>
      <w:r w:rsidRPr="00115C3A">
        <w:rPr>
          <w:rFonts w:ascii="Georgia" w:eastAsiaTheme="minorHAnsi" w:hAnsi="Georgia"/>
          <w:sz w:val="24"/>
          <w:szCs w:val="24"/>
          <w:lang w:eastAsia="en-US"/>
        </w:rPr>
        <w:t>Malassez</w:t>
      </w:r>
      <w:proofErr w:type="spellEnd"/>
      <w:r w:rsidRPr="00115C3A">
        <w:rPr>
          <w:rFonts w:ascii="Georgia" w:eastAsiaTheme="minorHAnsi" w:hAnsi="Georgia"/>
          <w:sz w:val="24"/>
          <w:szCs w:val="24"/>
          <w:lang w:eastAsia="en-US"/>
        </w:rPr>
        <w:t>.</w:t>
      </w:r>
    </w:p>
    <w:p w14:paraId="547DF046"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7E77A097" w14:textId="77777777" w:rsidR="00115C3A" w:rsidRPr="00115C3A" w:rsidRDefault="00115C3A" w:rsidP="00115C3A">
      <w:pPr>
        <w:suppressAutoHyphens w:val="0"/>
        <w:spacing w:after="0" w:line="240" w:lineRule="auto"/>
        <w:jc w:val="both"/>
        <w:rPr>
          <w:rFonts w:ascii="Georgia" w:eastAsiaTheme="minorHAnsi" w:hAnsi="Georgia"/>
          <w:b/>
          <w:sz w:val="24"/>
          <w:szCs w:val="24"/>
          <w:lang w:eastAsia="en-US"/>
        </w:rPr>
      </w:pPr>
      <w:r w:rsidRPr="00115C3A">
        <w:rPr>
          <w:rFonts w:ascii="Georgia" w:eastAsiaTheme="minorHAnsi" w:hAnsi="Georgia"/>
          <w:b/>
          <w:sz w:val="24"/>
          <w:szCs w:val="24"/>
          <w:lang w:eastAsia="en-US"/>
        </w:rPr>
        <w:t>PURPOSE</w:t>
      </w:r>
    </w:p>
    <w:p w14:paraId="4E58C807"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3EFE8218" w14:textId="77777777" w:rsidR="00115C3A" w:rsidRPr="00115C3A" w:rsidRDefault="00115C3A" w:rsidP="00115C3A">
      <w:pPr>
        <w:suppressAutoHyphens w:val="0"/>
        <w:spacing w:after="0" w:line="240" w:lineRule="auto"/>
        <w:ind w:firstLine="720"/>
        <w:jc w:val="both"/>
        <w:rPr>
          <w:rFonts w:ascii="Georgia" w:eastAsiaTheme="minorHAnsi" w:hAnsi="Georgia"/>
          <w:sz w:val="24"/>
          <w:szCs w:val="24"/>
          <w:lang w:eastAsia="en-US"/>
        </w:rPr>
      </w:pPr>
      <w:r w:rsidRPr="00115C3A">
        <w:rPr>
          <w:rFonts w:ascii="Georgia" w:eastAsiaTheme="minorHAnsi" w:hAnsi="Georgia"/>
          <w:sz w:val="24"/>
          <w:szCs w:val="24"/>
          <w:lang w:eastAsia="en-US"/>
        </w:rPr>
        <w:t>The purpose of this research is to determine the frequency of odontogenic cysts in the jaws during a 5-year period at the clinic for maxillofacial surgery and to evaluate their clinicopathological characteristics with a focus on recurrences.</w:t>
      </w:r>
    </w:p>
    <w:p w14:paraId="44D1AC7C"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3AD2DBC0" w14:textId="77777777" w:rsidR="00115C3A" w:rsidRPr="00115C3A" w:rsidRDefault="00115C3A" w:rsidP="00115C3A">
      <w:pPr>
        <w:suppressAutoHyphens w:val="0"/>
        <w:spacing w:after="0" w:line="240" w:lineRule="auto"/>
        <w:jc w:val="both"/>
        <w:rPr>
          <w:rFonts w:ascii="Georgia" w:eastAsiaTheme="minorHAnsi" w:hAnsi="Georgia"/>
          <w:b/>
          <w:sz w:val="24"/>
          <w:szCs w:val="24"/>
          <w:lang w:eastAsia="en-US"/>
        </w:rPr>
      </w:pPr>
      <w:r w:rsidRPr="00115C3A">
        <w:rPr>
          <w:rFonts w:ascii="Georgia" w:eastAsiaTheme="minorHAnsi" w:hAnsi="Georgia"/>
          <w:b/>
          <w:sz w:val="24"/>
          <w:szCs w:val="24"/>
          <w:lang w:eastAsia="en-US"/>
        </w:rPr>
        <w:t>MATERIAL AND METHOD</w:t>
      </w:r>
    </w:p>
    <w:p w14:paraId="46453243"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67A60230" w14:textId="77777777" w:rsidR="00115C3A" w:rsidRPr="00115C3A" w:rsidRDefault="00115C3A" w:rsidP="00115C3A">
      <w:pPr>
        <w:suppressAutoHyphens w:val="0"/>
        <w:spacing w:after="0" w:line="240" w:lineRule="auto"/>
        <w:ind w:firstLine="720"/>
        <w:jc w:val="both"/>
        <w:rPr>
          <w:rFonts w:ascii="Georgia" w:eastAsiaTheme="minorHAnsi" w:hAnsi="Georgia"/>
          <w:sz w:val="24"/>
          <w:szCs w:val="24"/>
          <w:lang w:eastAsia="en-US"/>
        </w:rPr>
      </w:pPr>
      <w:r w:rsidRPr="00115C3A">
        <w:rPr>
          <w:rFonts w:ascii="Georgia" w:eastAsiaTheme="minorHAnsi" w:hAnsi="Georgia"/>
          <w:sz w:val="24"/>
          <w:szCs w:val="24"/>
          <w:lang w:eastAsia="en-US"/>
        </w:rPr>
        <w:t>To realize the set goal, we have conducted a retrospective study of patients who were hospitalized at the University Clinic for Maxillofacial Surgery in Skopje in the period from 2016 to 2021 with a diagnosis of odontogenic cyst of the jaws. We have revised the medical histories of the patients with that diagnosis and we have used all the necessary variables such as gender, age, anatomical localization, X-ray characteristics, pathohistological findings, treatment and occurrence of relapses from the medical histories of the disease.</w:t>
      </w:r>
    </w:p>
    <w:p w14:paraId="66AEE113"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The inclusive criterion is all patients in the period from 2016 to 2021 with a pathohistological finding of an odontogenic cyst.</w:t>
      </w:r>
    </w:p>
    <w:p w14:paraId="5DFD767C"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All medical histories lacking sufficient findings were excluded from the study.</w:t>
      </w:r>
    </w:p>
    <w:p w14:paraId="5FB7520E"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Anatomical localizations are defined;</w:t>
      </w:r>
    </w:p>
    <w:p w14:paraId="16D3C937"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Anteriorly maxilla</w:t>
      </w:r>
    </w:p>
    <w:p w14:paraId="55DB0C8F"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Anterior mandible</w:t>
      </w:r>
    </w:p>
    <w:p w14:paraId="4F7DB206"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Posterior maxilla</w:t>
      </w:r>
    </w:p>
    <w:p w14:paraId="2423757C"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Posterior Mandible</w:t>
      </w:r>
    </w:p>
    <w:p w14:paraId="7F5EDFB3"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Ramus of mandible</w:t>
      </w:r>
    </w:p>
    <w:p w14:paraId="75B8C511"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r w:rsidRPr="00115C3A">
        <w:rPr>
          <w:rFonts w:ascii="Georgia" w:eastAsiaTheme="minorHAnsi" w:hAnsi="Georgia"/>
          <w:sz w:val="24"/>
          <w:szCs w:val="24"/>
          <w:lang w:eastAsia="en-US"/>
        </w:rPr>
        <w:t>Anterior-posterior maxilla and mandible (in case of multiple cysts)</w:t>
      </w:r>
    </w:p>
    <w:p w14:paraId="4C6D24DF"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122C570E" w14:textId="77777777" w:rsidR="00115C3A" w:rsidRPr="00115C3A" w:rsidRDefault="00115C3A" w:rsidP="00115C3A">
      <w:pPr>
        <w:suppressAutoHyphens w:val="0"/>
        <w:spacing w:after="0" w:line="240" w:lineRule="auto"/>
        <w:jc w:val="both"/>
        <w:rPr>
          <w:rFonts w:ascii="Georgia" w:eastAsiaTheme="minorHAnsi" w:hAnsi="Georgia"/>
          <w:b/>
          <w:sz w:val="24"/>
          <w:szCs w:val="24"/>
          <w:lang w:eastAsia="en-US"/>
        </w:rPr>
      </w:pPr>
      <w:r w:rsidRPr="00115C3A">
        <w:rPr>
          <w:rFonts w:ascii="Georgia" w:eastAsiaTheme="minorHAnsi" w:hAnsi="Georgia"/>
          <w:b/>
          <w:sz w:val="24"/>
          <w:szCs w:val="24"/>
          <w:lang w:eastAsia="en-US"/>
        </w:rPr>
        <w:t>RESULTS</w:t>
      </w:r>
    </w:p>
    <w:p w14:paraId="4A1477F8" w14:textId="77777777" w:rsidR="00115C3A" w:rsidRPr="00115C3A" w:rsidRDefault="00115C3A" w:rsidP="00115C3A">
      <w:pPr>
        <w:suppressAutoHyphens w:val="0"/>
        <w:spacing w:after="0" w:line="240" w:lineRule="auto"/>
        <w:jc w:val="both"/>
        <w:rPr>
          <w:rFonts w:ascii="Georgia" w:eastAsiaTheme="minorHAnsi" w:hAnsi="Georgia"/>
          <w:b/>
          <w:sz w:val="24"/>
          <w:szCs w:val="24"/>
          <w:lang w:eastAsia="en-US"/>
        </w:rPr>
      </w:pPr>
    </w:p>
    <w:p w14:paraId="0E4B54AA" w14:textId="77777777" w:rsidR="00115C3A" w:rsidRPr="00115C3A" w:rsidRDefault="00115C3A" w:rsidP="00115C3A">
      <w:pPr>
        <w:suppressAutoHyphens w:val="0"/>
        <w:spacing w:after="0" w:line="240" w:lineRule="auto"/>
        <w:ind w:firstLine="720"/>
        <w:jc w:val="both"/>
        <w:rPr>
          <w:rFonts w:ascii="Georgia" w:eastAsiaTheme="minorHAnsi" w:hAnsi="Georgia"/>
          <w:sz w:val="24"/>
          <w:szCs w:val="24"/>
          <w:lang w:eastAsia="en-US"/>
        </w:rPr>
      </w:pPr>
      <w:r w:rsidRPr="00115C3A">
        <w:rPr>
          <w:rFonts w:ascii="Georgia" w:eastAsiaTheme="minorHAnsi" w:hAnsi="Georgia"/>
          <w:sz w:val="24"/>
          <w:szCs w:val="24"/>
          <w:lang w:eastAsia="en-US"/>
        </w:rPr>
        <w:t xml:space="preserve">The research included a total of 230 (100%) patients who were diagnosed with a pathohistological finding of an odontogenic cyst at the University Clinic for Maxillofacial </w:t>
      </w:r>
      <w:r w:rsidRPr="00115C3A">
        <w:rPr>
          <w:rFonts w:ascii="Georgia" w:eastAsiaTheme="minorHAnsi" w:hAnsi="Georgia"/>
          <w:sz w:val="24"/>
          <w:szCs w:val="24"/>
          <w:lang w:eastAsia="en-US"/>
        </w:rPr>
        <w:lastRenderedPageBreak/>
        <w:t xml:space="preserve">Surgery in Skopje during the study period (2016-2021), and for whom, according to the medical documentation, all necessary research information was found. Of the total number of patients, 230 (100%), 143 (62.17%) were male and 87 (37.83%) were female, with a gender ratio of 1.69:1. The average age of the respondents in the entire sample was 42.46±17.02 years with a min/max of 6/79 years and 50% of them were younger than 38.5 years for Median IQR=38.5 (21-53) . In the entire sample of odontogenic cysts (2016-2020), the highest proportion of patients was in the age group of 41-50 years where 48 (21.24%) cases were registered, followed by the age group of 31-40 years represented by 41 </w:t>
      </w:r>
      <w:proofErr w:type="gramStart"/>
      <w:r w:rsidRPr="00115C3A">
        <w:rPr>
          <w:rFonts w:ascii="Georgia" w:eastAsiaTheme="minorHAnsi" w:hAnsi="Georgia"/>
          <w:sz w:val="24"/>
          <w:szCs w:val="24"/>
          <w:lang w:eastAsia="en-US"/>
        </w:rPr>
        <w:t>( 18.14</w:t>
      </w:r>
      <w:proofErr w:type="gramEnd"/>
      <w:r w:rsidRPr="00115C3A">
        <w:rPr>
          <w:rFonts w:ascii="Georgia" w:eastAsiaTheme="minorHAnsi" w:hAnsi="Georgia"/>
          <w:sz w:val="24"/>
          <w:szCs w:val="24"/>
          <w:lang w:eastAsia="en-US"/>
        </w:rPr>
        <w:t xml:space="preserve">%) cases. The lowest proportion of cases with odontogenic cysts in the studied period was in the age group of 71-80 years where 6 (2.65%) cases were registered. In the entire sample of patients,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w:t>
      </w:r>
      <w:proofErr w:type="spellStart"/>
      <w:r w:rsidRPr="00115C3A">
        <w:rPr>
          <w:rFonts w:ascii="Georgia" w:eastAsiaTheme="minorHAnsi" w:hAnsi="Georgia"/>
          <w:sz w:val="24"/>
          <w:szCs w:val="24"/>
          <w:lang w:eastAsia="en-US"/>
        </w:rPr>
        <w:t>radicularis</w:t>
      </w:r>
      <w:proofErr w:type="spellEnd"/>
      <w:r w:rsidRPr="00115C3A">
        <w:rPr>
          <w:rFonts w:ascii="Georgia" w:eastAsiaTheme="minorHAnsi" w:hAnsi="Georgia"/>
          <w:sz w:val="24"/>
          <w:szCs w:val="24"/>
          <w:lang w:eastAsia="en-US"/>
        </w:rPr>
        <w:t xml:space="preserve"> was the most prevalent in 174 (76.99%) cases, of which 109 (62.64%) were men and 65 (37.36%) were women. For p&lt;0.05, the percentage representation of men with a finding of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w:t>
      </w:r>
      <w:proofErr w:type="spellStart"/>
      <w:r w:rsidRPr="00115C3A">
        <w:rPr>
          <w:rFonts w:ascii="Georgia" w:eastAsiaTheme="minorHAnsi" w:hAnsi="Georgia"/>
          <w:sz w:val="24"/>
          <w:szCs w:val="24"/>
          <w:lang w:eastAsia="en-US"/>
        </w:rPr>
        <w:t>radicularis</w:t>
      </w:r>
      <w:proofErr w:type="spellEnd"/>
      <w:r w:rsidRPr="00115C3A">
        <w:rPr>
          <w:rFonts w:ascii="Georgia" w:eastAsiaTheme="minorHAnsi" w:hAnsi="Georgia"/>
          <w:sz w:val="24"/>
          <w:szCs w:val="24"/>
          <w:lang w:eastAsia="en-US"/>
        </w:rPr>
        <w:t xml:space="preserve"> was significantly higher compared to that of women (Difference 25.28% [(14.83-34.95) 95% CI]; p=0.</w:t>
      </w:r>
      <w:proofErr w:type="gramStart"/>
      <w:r w:rsidRPr="00115C3A">
        <w:rPr>
          <w:rFonts w:ascii="Georgia" w:eastAsiaTheme="minorHAnsi" w:hAnsi="Georgia"/>
          <w:sz w:val="24"/>
          <w:szCs w:val="24"/>
          <w:lang w:eastAsia="en-US"/>
        </w:rPr>
        <w:t>0001 )</w:t>
      </w:r>
      <w:proofErr w:type="gramEnd"/>
      <w:r w:rsidRPr="00115C3A">
        <w:rPr>
          <w:rFonts w:ascii="Georgia" w:eastAsiaTheme="minorHAnsi" w:hAnsi="Georgia"/>
          <w:sz w:val="24"/>
          <w:szCs w:val="24"/>
          <w:lang w:eastAsia="en-US"/>
        </w:rPr>
        <w:t xml:space="preserve">. In the entire sample, there was a finding of Odontogenic </w:t>
      </w:r>
      <w:proofErr w:type="spellStart"/>
      <w:r w:rsidRPr="00115C3A">
        <w:rPr>
          <w:rFonts w:ascii="Georgia" w:eastAsiaTheme="minorHAnsi" w:hAnsi="Georgia"/>
          <w:sz w:val="24"/>
          <w:szCs w:val="24"/>
          <w:lang w:eastAsia="en-US"/>
        </w:rPr>
        <w:t>Keratocyst</w:t>
      </w:r>
      <w:proofErr w:type="spellEnd"/>
      <w:r w:rsidRPr="00115C3A">
        <w:rPr>
          <w:rFonts w:ascii="Georgia" w:eastAsiaTheme="minorHAnsi" w:hAnsi="Georgia"/>
          <w:sz w:val="24"/>
          <w:szCs w:val="24"/>
          <w:lang w:eastAsia="en-US"/>
        </w:rPr>
        <w:t xml:space="preserve"> in only 4 (1.77%) cases, of which 3 (75%) were men and 1 (25%) was a woman. This type of odontogenic cyst was the least represented compared to all other cysts. For p&gt;0.05, there was no significant difference in the percentage representation of male and female sex in the diagnosis of Odontogenic </w:t>
      </w:r>
      <w:proofErr w:type="spellStart"/>
      <w:r w:rsidRPr="00115C3A">
        <w:rPr>
          <w:rFonts w:ascii="Georgia" w:eastAsiaTheme="minorHAnsi" w:hAnsi="Georgia"/>
          <w:sz w:val="24"/>
          <w:szCs w:val="24"/>
          <w:lang w:eastAsia="en-US"/>
        </w:rPr>
        <w:t>Keratocyst</w:t>
      </w:r>
      <w:proofErr w:type="spellEnd"/>
      <w:r w:rsidRPr="00115C3A">
        <w:rPr>
          <w:rFonts w:ascii="Georgia" w:eastAsiaTheme="minorHAnsi" w:hAnsi="Georgia"/>
          <w:sz w:val="24"/>
          <w:szCs w:val="24"/>
          <w:lang w:eastAsia="en-US"/>
        </w:rPr>
        <w:t xml:space="preserve"> (Difference 50% [(-13.55-78.91) 95% CI]; p=0.1859). Second after the one represented in the whole sample was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follicularis which was diagnosed in a total of 33 (14.60%) of the cases, namely in 22 (66.67%) men and 11 (33.33%) women. For p&lt;0.05, the percentage representation of men with a finding of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follicularis was significantly higher compared to that of women (Difference 33.34% [(9.21-52.55) 95% CI]; p=0.</w:t>
      </w:r>
      <w:proofErr w:type="gramStart"/>
      <w:r w:rsidRPr="00115C3A">
        <w:rPr>
          <w:rFonts w:ascii="Georgia" w:eastAsiaTheme="minorHAnsi" w:hAnsi="Georgia"/>
          <w:sz w:val="24"/>
          <w:szCs w:val="24"/>
          <w:lang w:eastAsia="en-US"/>
        </w:rPr>
        <w:t>0072 )</w:t>
      </w:r>
      <w:proofErr w:type="gramEnd"/>
      <w:r w:rsidRPr="00115C3A">
        <w:rPr>
          <w:rFonts w:ascii="Georgia" w:eastAsiaTheme="minorHAnsi" w:hAnsi="Georgia"/>
          <w:sz w:val="24"/>
          <w:szCs w:val="24"/>
          <w:lang w:eastAsia="en-US"/>
        </w:rPr>
        <w:t xml:space="preserve">.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w:t>
      </w:r>
      <w:proofErr w:type="spellStart"/>
      <w:r w:rsidRPr="00115C3A">
        <w:rPr>
          <w:rFonts w:ascii="Georgia" w:eastAsiaTheme="minorHAnsi" w:hAnsi="Georgia"/>
          <w:sz w:val="24"/>
          <w:szCs w:val="24"/>
          <w:lang w:eastAsia="en-US"/>
        </w:rPr>
        <w:t>traumatica</w:t>
      </w:r>
      <w:proofErr w:type="spellEnd"/>
      <w:r w:rsidRPr="00115C3A">
        <w:rPr>
          <w:rFonts w:ascii="Georgia" w:eastAsiaTheme="minorHAnsi" w:hAnsi="Georgia"/>
          <w:sz w:val="24"/>
          <w:szCs w:val="24"/>
          <w:lang w:eastAsia="en-US"/>
        </w:rPr>
        <w:t xml:space="preserve"> (pseudocyst) was present in a total of 7 (3.10%) cases, namely in 2 (28.57%) men and 5 (71.43%) women. For p&gt;0.05, there was no significant difference in the percentage representation of both sexes with the finding of </w:t>
      </w:r>
      <w:proofErr w:type="spellStart"/>
      <w:r w:rsidRPr="00115C3A">
        <w:rPr>
          <w:rFonts w:ascii="Georgia" w:eastAsiaTheme="minorHAnsi" w:hAnsi="Georgia"/>
          <w:sz w:val="24"/>
          <w:szCs w:val="24"/>
          <w:lang w:eastAsia="en-US"/>
        </w:rPr>
        <w:t>Cysta</w:t>
      </w:r>
      <w:proofErr w:type="spellEnd"/>
      <w:r w:rsidRPr="00115C3A">
        <w:rPr>
          <w:rFonts w:ascii="Georgia" w:eastAsiaTheme="minorHAnsi" w:hAnsi="Georgia"/>
          <w:sz w:val="24"/>
          <w:szCs w:val="24"/>
          <w:lang w:eastAsia="en-US"/>
        </w:rPr>
        <w:t xml:space="preserve"> </w:t>
      </w:r>
      <w:proofErr w:type="spellStart"/>
      <w:r w:rsidRPr="00115C3A">
        <w:rPr>
          <w:rFonts w:ascii="Georgia" w:eastAsiaTheme="minorHAnsi" w:hAnsi="Georgia"/>
          <w:sz w:val="24"/>
          <w:szCs w:val="24"/>
          <w:lang w:eastAsia="en-US"/>
        </w:rPr>
        <w:t>traumatica</w:t>
      </w:r>
      <w:proofErr w:type="spellEnd"/>
      <w:r w:rsidRPr="00115C3A">
        <w:rPr>
          <w:rFonts w:ascii="Georgia" w:eastAsiaTheme="minorHAnsi" w:hAnsi="Georgia"/>
          <w:sz w:val="24"/>
          <w:szCs w:val="24"/>
          <w:lang w:eastAsia="en-US"/>
        </w:rPr>
        <w:t xml:space="preserve"> (pseudocyst) (Difference 42.86% [(-7.39-71.64) 95% CI]; p=0, 1223). Ameloblastoma (plexiform type) was represented in a total of 8 (3.54%) cases and equally with 4 (50%) in both sexes (p=1.000).</w:t>
      </w:r>
    </w:p>
    <w:p w14:paraId="7AFBC2FD" w14:textId="77777777" w:rsidR="00115C3A" w:rsidRPr="00115C3A" w:rsidRDefault="00115C3A" w:rsidP="00115C3A">
      <w:pPr>
        <w:suppressAutoHyphens w:val="0"/>
        <w:spacing w:after="0" w:line="240" w:lineRule="auto"/>
        <w:jc w:val="both"/>
        <w:rPr>
          <w:rFonts w:ascii="Georgia" w:eastAsiaTheme="minorHAnsi" w:hAnsi="Georgia"/>
          <w:sz w:val="24"/>
          <w:szCs w:val="24"/>
          <w:lang w:eastAsia="en-US"/>
        </w:rPr>
      </w:pPr>
    </w:p>
    <w:p w14:paraId="27745DD2" w14:textId="77777777" w:rsidR="00115C3A" w:rsidRPr="00115C3A" w:rsidRDefault="00115C3A" w:rsidP="00115C3A">
      <w:pPr>
        <w:suppressAutoHyphens w:val="0"/>
        <w:spacing w:after="0" w:line="240" w:lineRule="auto"/>
        <w:jc w:val="both"/>
        <w:rPr>
          <w:rFonts w:ascii="Georgia" w:eastAsiaTheme="minorHAnsi" w:hAnsi="Georgia"/>
          <w:b/>
          <w:sz w:val="24"/>
          <w:szCs w:val="24"/>
          <w:lang w:val="mk-MK" w:eastAsia="en-US"/>
        </w:rPr>
      </w:pPr>
      <w:r w:rsidRPr="00115C3A">
        <w:rPr>
          <w:rFonts w:ascii="Georgia" w:eastAsiaTheme="minorHAnsi" w:hAnsi="Georgia"/>
          <w:b/>
          <w:sz w:val="24"/>
          <w:szCs w:val="24"/>
          <w:lang w:val="mk-MK" w:eastAsia="en-US"/>
        </w:rPr>
        <w:t>CONCLUSION</w:t>
      </w:r>
    </w:p>
    <w:p w14:paraId="36400925" w14:textId="77777777" w:rsidR="00115C3A" w:rsidRPr="00115C3A" w:rsidRDefault="00115C3A" w:rsidP="00115C3A">
      <w:pPr>
        <w:suppressAutoHyphens w:val="0"/>
        <w:spacing w:after="0" w:line="240" w:lineRule="auto"/>
        <w:jc w:val="both"/>
        <w:rPr>
          <w:rFonts w:ascii="Georgia" w:eastAsiaTheme="minorHAnsi" w:hAnsi="Georgia"/>
          <w:sz w:val="24"/>
          <w:szCs w:val="24"/>
          <w:lang w:val="mk-MK" w:eastAsia="en-US"/>
        </w:rPr>
      </w:pPr>
    </w:p>
    <w:p w14:paraId="51ABB1B3" w14:textId="77777777" w:rsidR="00115C3A" w:rsidRPr="00115C3A" w:rsidRDefault="00115C3A" w:rsidP="00115C3A">
      <w:pPr>
        <w:suppressAutoHyphens w:val="0"/>
        <w:spacing w:after="0" w:line="240" w:lineRule="auto"/>
        <w:ind w:firstLine="720"/>
        <w:jc w:val="both"/>
        <w:rPr>
          <w:rFonts w:ascii="Georgia" w:eastAsiaTheme="minorHAnsi" w:hAnsi="Georgia"/>
          <w:sz w:val="24"/>
          <w:szCs w:val="24"/>
          <w:lang w:val="mk-MK" w:eastAsia="en-US"/>
        </w:rPr>
      </w:pPr>
      <w:r w:rsidRPr="00115C3A">
        <w:rPr>
          <w:rFonts w:ascii="Georgia" w:eastAsiaTheme="minorHAnsi" w:hAnsi="Georgia"/>
          <w:sz w:val="24"/>
          <w:szCs w:val="24"/>
          <w:lang w:val="mk-MK" w:eastAsia="en-US"/>
        </w:rPr>
        <w:t>Odontogenic cysts are represented in all age groups, but they were most represented in the age group from 40 to 50 years. Odontogenic cysts were more prevalent in males than females with a sex ratio of 1.69/1.</w:t>
      </w:r>
    </w:p>
    <w:p w14:paraId="42CCF106" w14:textId="77777777" w:rsidR="00115C3A" w:rsidRPr="00115C3A" w:rsidRDefault="00115C3A" w:rsidP="00115C3A">
      <w:pPr>
        <w:suppressAutoHyphens w:val="0"/>
        <w:spacing w:after="0" w:line="240" w:lineRule="auto"/>
        <w:jc w:val="both"/>
        <w:rPr>
          <w:rFonts w:ascii="Georgia" w:eastAsiaTheme="minorHAnsi" w:hAnsi="Georgia"/>
          <w:sz w:val="24"/>
          <w:szCs w:val="24"/>
          <w:lang w:val="mk-MK" w:eastAsia="en-US"/>
        </w:rPr>
      </w:pPr>
      <w:r w:rsidRPr="00115C3A">
        <w:rPr>
          <w:rFonts w:ascii="Georgia" w:eastAsiaTheme="minorHAnsi" w:hAnsi="Georgia"/>
          <w:sz w:val="24"/>
          <w:szCs w:val="24"/>
          <w:lang w:val="mk-MK" w:eastAsia="en-US"/>
        </w:rPr>
        <w:t>Radicular cysts were the most common, followed by follicular cysts as the second in frequency of occurrence. Both jaws were equally affected with odontogenic cysts. The value of the KEP index in the entire sample of subjects with odontogenic cysts was expectedly high and was 20.5 indicating a population with poor oral care and hygiene, overall poor oral health.</w:t>
      </w:r>
    </w:p>
    <w:p w14:paraId="4B475A95" w14:textId="5260D14B" w:rsidR="00115C3A" w:rsidRPr="00115C3A" w:rsidRDefault="00115C3A" w:rsidP="00115C3A">
      <w:pPr>
        <w:suppressAutoHyphens w:val="0"/>
        <w:spacing w:after="0" w:line="240" w:lineRule="auto"/>
        <w:jc w:val="both"/>
        <w:rPr>
          <w:rFonts w:ascii="Georgia" w:eastAsiaTheme="minorHAnsi" w:hAnsi="Georgia"/>
          <w:sz w:val="24"/>
          <w:szCs w:val="24"/>
          <w:lang w:val="mk-MK" w:eastAsia="en-US"/>
        </w:rPr>
      </w:pPr>
      <w:r w:rsidRPr="00115C3A">
        <w:rPr>
          <w:rFonts w:ascii="Georgia" w:eastAsiaTheme="minorHAnsi" w:hAnsi="Georgia"/>
          <w:sz w:val="24"/>
          <w:szCs w:val="24"/>
          <w:lang w:val="mk-MK" w:eastAsia="en-US"/>
        </w:rPr>
        <w:t>Half of the subjects were surgically treated with enucleation of the cyst and extraction of the causative tooth. There were only 8 relapses in the series of subjects, 7 subjects with a radicular cyst, compared to the literatur</w:t>
      </w:r>
      <w:r w:rsidR="00CB1708">
        <w:rPr>
          <w:rFonts w:ascii="Georgia" w:eastAsiaTheme="minorHAnsi" w:hAnsi="Georgia"/>
          <w:sz w:val="24"/>
          <w:szCs w:val="24"/>
          <w:lang w:val="mk-MK" w:eastAsia="en-US"/>
        </w:rPr>
        <w:t>1</w:t>
      </w:r>
      <w:r w:rsidRPr="00115C3A">
        <w:rPr>
          <w:rFonts w:ascii="Georgia" w:eastAsiaTheme="minorHAnsi" w:hAnsi="Georgia"/>
          <w:sz w:val="24"/>
          <w:szCs w:val="24"/>
          <w:lang w:val="mk-MK" w:eastAsia="en-US"/>
        </w:rPr>
        <w:t>e, this is a small percentage of the total number of subjects, which indicates a correct choice of therapeutic procedure and a good operative technique applied in the treatment.</w:t>
      </w:r>
    </w:p>
    <w:p w14:paraId="5DF2CF15" w14:textId="77777777" w:rsidR="00115C3A" w:rsidRPr="00115C3A" w:rsidRDefault="00115C3A" w:rsidP="00115C3A">
      <w:pPr>
        <w:pStyle w:val="ListParagraph"/>
        <w:spacing w:after="480"/>
        <w:ind w:left="0"/>
        <w:rPr>
          <w:rFonts w:ascii="Georgia" w:hAnsi="Georgia"/>
          <w:b/>
          <w:color w:val="1F497D" w:themeColor="text2"/>
          <w:sz w:val="28"/>
          <w:szCs w:val="28"/>
        </w:rPr>
      </w:pPr>
    </w:p>
    <w:p w14:paraId="0878A504" w14:textId="77777777" w:rsidR="00267DAF" w:rsidRPr="002F0D27" w:rsidRDefault="00267DAF" w:rsidP="00267DAF">
      <w:pPr>
        <w:pStyle w:val="ListParagraph"/>
        <w:spacing w:after="480"/>
        <w:ind w:left="0"/>
        <w:jc w:val="both"/>
        <w:rPr>
          <w:rFonts w:ascii="Georgia" w:hAnsi="Georgia"/>
          <w:b/>
          <w:color w:val="000000"/>
          <w:sz w:val="28"/>
          <w:szCs w:val="28"/>
        </w:rPr>
      </w:pPr>
    </w:p>
    <w:p w14:paraId="175F4D38" w14:textId="77777777" w:rsidR="00267DAF" w:rsidRPr="002F0D27" w:rsidRDefault="00267DAF" w:rsidP="00267DAF">
      <w:pPr>
        <w:pStyle w:val="ListParagraph"/>
        <w:spacing w:after="480"/>
        <w:ind w:left="0"/>
        <w:jc w:val="both"/>
        <w:rPr>
          <w:rFonts w:ascii="Georgia" w:hAnsi="Georgia"/>
          <w:b/>
          <w:color w:val="000000"/>
          <w:sz w:val="28"/>
          <w:szCs w:val="28"/>
        </w:rPr>
      </w:pPr>
    </w:p>
    <w:p w14:paraId="3E220AC0" w14:textId="335DDA2F" w:rsidR="00D55727" w:rsidRPr="00DF1682" w:rsidRDefault="00D55727" w:rsidP="00D55727">
      <w:pPr>
        <w:spacing w:after="600"/>
        <w:jc w:val="both"/>
        <w:rPr>
          <w:rFonts w:ascii="Georgia" w:hAnsi="Georgia"/>
          <w:b/>
          <w:color w:val="215868" w:themeColor="accent5" w:themeShade="80"/>
          <w:sz w:val="28"/>
          <w:szCs w:val="28"/>
        </w:rPr>
      </w:pPr>
      <w:r w:rsidRPr="00DF1682">
        <w:rPr>
          <w:rFonts w:ascii="Georgia" w:hAnsi="Georgia"/>
          <w:b/>
          <w:color w:val="215868" w:themeColor="accent5" w:themeShade="80"/>
          <w:sz w:val="28"/>
          <w:szCs w:val="28"/>
          <w:lang w:val="mk-MK"/>
        </w:rPr>
        <w:t>1.ВОВЕД</w:t>
      </w:r>
    </w:p>
    <w:p w14:paraId="2DDD9809" w14:textId="77777777" w:rsidR="006F68E8" w:rsidRDefault="006F68E8" w:rsidP="006F68E8">
      <w:pPr>
        <w:jc w:val="center"/>
        <w:rPr>
          <w:rFonts w:ascii="Georgia" w:hAnsi="Georgia" w:cs="Cambria"/>
          <w:sz w:val="24"/>
          <w:szCs w:val="24"/>
        </w:rPr>
      </w:pPr>
      <w:proofErr w:type="spellStart"/>
      <w:r w:rsidRPr="000A456C">
        <w:rPr>
          <w:rFonts w:ascii="Georgia" w:hAnsi="Georgia" w:cs="Cambria"/>
          <w:sz w:val="24"/>
          <w:szCs w:val="24"/>
        </w:rPr>
        <w:t>Цисти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регија</w:t>
      </w:r>
      <w:proofErr w:type="spellEnd"/>
    </w:p>
    <w:p w14:paraId="291E5143" w14:textId="77777777" w:rsidR="006F68E8" w:rsidRPr="00C07EED" w:rsidRDefault="006F68E8" w:rsidP="006F68E8">
      <w:pPr>
        <w:ind w:firstLine="720"/>
        <w:jc w:val="both"/>
        <w:rPr>
          <w:rFonts w:ascii="Georgia" w:hAnsi="Georgia"/>
          <w:sz w:val="24"/>
          <w:szCs w:val="24"/>
        </w:rPr>
      </w:pP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составена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три</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основни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структури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централна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празнина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лумен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надворешен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ѕид</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капсула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Цистичната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празнина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содржи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полуцврст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материјал</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клеточни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остатоци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кератин</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слуз</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разликува</w:t>
      </w:r>
      <w:proofErr w:type="spellEnd"/>
      <w:r w:rsidRPr="000A456C">
        <w:rPr>
          <w:rFonts w:ascii="Georgia" w:hAnsi="Georgia" w:cs="Cambria"/>
          <w:sz w:val="24"/>
          <w:szCs w:val="24"/>
        </w:rPr>
        <w:t xml:space="preserve"> </w:t>
      </w:r>
      <w:r w:rsidRPr="000A456C">
        <w:rPr>
          <w:rFonts w:ascii="Georgia" w:hAnsi="Georgia" w:cs="Cambria"/>
          <w:sz w:val="24"/>
          <w:szCs w:val="24"/>
          <w:lang w:val="mk-MK"/>
        </w:rPr>
        <w:t>во зависност од типот на цистата</w:t>
      </w:r>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биде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кератинизирана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некератинизирана</w:t>
      </w:r>
      <w:proofErr w:type="spellEnd"/>
      <w:r w:rsidRPr="000A456C">
        <w:rPr>
          <w:rFonts w:ascii="Georgia" w:hAnsi="Georgia"/>
          <w:sz w:val="24"/>
          <w:szCs w:val="24"/>
          <w:lang w:val="mk-MK"/>
        </w:rPr>
        <w:t xml:space="preserve">, </w:t>
      </w:r>
      <w:proofErr w:type="spellStart"/>
      <w:r w:rsidRPr="000A456C">
        <w:rPr>
          <w:rFonts w:ascii="Georgia" w:hAnsi="Georgia" w:cs="Cambria"/>
          <w:sz w:val="24"/>
          <w:szCs w:val="24"/>
        </w:rPr>
        <w:t>стратификувана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сквамозна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псевдостратификувана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колонообразна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кубоидна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Ѕидот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составен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сврзно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содржи</w:t>
      </w:r>
      <w:proofErr w:type="spellEnd"/>
      <w:r w:rsidRPr="000A456C">
        <w:rPr>
          <w:rFonts w:ascii="Georgia" w:hAnsi="Georgia"/>
          <w:sz w:val="24"/>
          <w:szCs w:val="24"/>
        </w:rPr>
        <w:t xml:space="preserve"> </w:t>
      </w:r>
      <w:proofErr w:type="spellStart"/>
      <w:r w:rsidRPr="000A456C">
        <w:rPr>
          <w:rFonts w:ascii="Georgia" w:hAnsi="Georgia" w:cs="Cambria"/>
          <w:sz w:val="24"/>
          <w:szCs w:val="24"/>
        </w:rPr>
        <w:t>фибробласти</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крвни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садови</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248305590"/>
          <w:citation/>
        </w:sdtPr>
        <w:sdtContent>
          <w:r>
            <w:rPr>
              <w:rFonts w:ascii="Georgia" w:hAnsi="Georgia"/>
              <w:sz w:val="24"/>
              <w:szCs w:val="24"/>
            </w:rPr>
            <w:fldChar w:fldCharType="begin"/>
          </w:r>
          <w:r>
            <w:rPr>
              <w:rFonts w:ascii="Georgia" w:hAnsi="Georgia"/>
              <w:sz w:val="24"/>
              <w:szCs w:val="24"/>
            </w:rPr>
            <w:instrText xml:space="preserve"> CITATION 12 \l 1033 </w:instrText>
          </w:r>
          <w:r>
            <w:rPr>
              <w:rFonts w:ascii="Georgia" w:hAnsi="Georgia"/>
              <w:sz w:val="24"/>
              <w:szCs w:val="24"/>
            </w:rPr>
            <w:fldChar w:fldCharType="separate"/>
          </w:r>
          <w:r w:rsidRPr="0030418C">
            <w:rPr>
              <w:rFonts w:ascii="Georgia" w:hAnsi="Georgia"/>
              <w:noProof/>
              <w:sz w:val="24"/>
              <w:szCs w:val="24"/>
            </w:rPr>
            <w:t>(1)</w:t>
          </w:r>
          <w:r>
            <w:rPr>
              <w:rFonts w:ascii="Georgia" w:hAnsi="Georgia"/>
              <w:sz w:val="24"/>
              <w:szCs w:val="24"/>
            </w:rPr>
            <w:fldChar w:fldCharType="end"/>
          </w:r>
        </w:sdtContent>
      </w:sdt>
      <w:r>
        <w:rPr>
          <w:rFonts w:ascii="Georgia" w:hAnsi="Georgia"/>
          <w:sz w:val="24"/>
          <w:szCs w:val="24"/>
        </w:rPr>
        <w:tab/>
      </w:r>
    </w:p>
    <w:p w14:paraId="0B202F77"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Цистите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чести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клинички</w:t>
      </w:r>
      <w:proofErr w:type="spellEnd"/>
      <w:r w:rsidRPr="000A456C">
        <w:rPr>
          <w:rFonts w:ascii="Georgia" w:hAnsi="Georgia"/>
          <w:sz w:val="24"/>
          <w:szCs w:val="24"/>
        </w:rPr>
        <w:t xml:space="preserve"> </w:t>
      </w:r>
      <w:r w:rsidRPr="000A456C">
        <w:rPr>
          <w:rFonts w:ascii="Georgia" w:hAnsi="Georgia" w:cs="Cambria"/>
          <w:sz w:val="24"/>
          <w:szCs w:val="24"/>
          <w:lang w:val="mk-MK"/>
        </w:rPr>
        <w:t>значајни</w:t>
      </w:r>
      <w:r w:rsidRPr="000A456C">
        <w:rPr>
          <w:rFonts w:ascii="Georgia" w:hAnsi="Georg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често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деструктивни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w:t>
      </w:r>
      <w:proofErr w:type="spellEnd"/>
      <w:r w:rsidRPr="000A456C">
        <w:rPr>
          <w:rFonts w:ascii="Georgia" w:hAnsi="Georgia" w:cs="Cambria"/>
          <w:sz w:val="24"/>
          <w:szCs w:val="24"/>
          <w:lang w:val="mk-MK"/>
        </w:rPr>
        <w:t>едизвикуваат</w:t>
      </w:r>
      <w:r w:rsidRPr="000A456C">
        <w:rPr>
          <w:rFonts w:ascii="Georgia" w:hAnsi="Georgia"/>
          <w:sz w:val="24"/>
          <w:szCs w:val="24"/>
        </w:rPr>
        <w:t xml:space="preserve"> </w:t>
      </w:r>
      <w:proofErr w:type="spellStart"/>
      <w:proofErr w:type="gramStart"/>
      <w:r w:rsidRPr="000A456C">
        <w:rPr>
          <w:rFonts w:ascii="Georgia" w:hAnsi="Georgia" w:cs="Cambria"/>
          <w:sz w:val="24"/>
          <w:szCs w:val="24"/>
        </w:rPr>
        <w:t>значајни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симптоми</w:t>
      </w:r>
      <w:proofErr w:type="spellEnd"/>
      <w:proofErr w:type="gramEnd"/>
      <w:r w:rsidRPr="000A456C">
        <w:rPr>
          <w:rFonts w:ascii="Georgia" w:hAnsi="Georgia"/>
          <w:sz w:val="24"/>
          <w:szCs w:val="24"/>
        </w:rPr>
        <w:t xml:space="preserve">, </w:t>
      </w:r>
      <w:proofErr w:type="spellStart"/>
      <w:r w:rsidRPr="000A456C">
        <w:rPr>
          <w:rFonts w:ascii="Georgia" w:hAnsi="Georgia" w:cs="Cambria"/>
          <w:sz w:val="24"/>
          <w:szCs w:val="24"/>
        </w:rPr>
        <w:t>особено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кога</w:t>
      </w:r>
      <w:proofErr w:type="spellEnd"/>
      <w:r w:rsidRPr="000A456C">
        <w:rPr>
          <w:rFonts w:ascii="Georgia" w:hAnsi="Georgia"/>
          <w:sz w:val="24"/>
          <w:szCs w:val="24"/>
        </w:rPr>
        <w:t xml:space="preserve"> </w:t>
      </w:r>
      <w:proofErr w:type="spellStart"/>
      <w:r w:rsidRPr="000A456C">
        <w:rPr>
          <w:rFonts w:ascii="Georgia" w:hAnsi="Georgia" w:cs="Cambria"/>
          <w:sz w:val="24"/>
          <w:szCs w:val="24"/>
        </w:rPr>
        <w:t>стануваат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поголеми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инфицирани</w:t>
      </w:r>
      <w:proofErr w:type="spellEnd"/>
      <w:r w:rsidRPr="000A456C">
        <w:rPr>
          <w:rFonts w:ascii="Georgia" w:hAnsi="Georgia"/>
          <w:sz w:val="24"/>
          <w:szCs w:val="24"/>
        </w:rPr>
        <w:t xml:space="preserve">. </w:t>
      </w:r>
      <w:sdt>
        <w:sdtPr>
          <w:rPr>
            <w:rFonts w:ascii="Georgia" w:hAnsi="Georgia"/>
            <w:sz w:val="24"/>
            <w:szCs w:val="24"/>
          </w:rPr>
          <w:id w:val="429242925"/>
          <w:citation/>
        </w:sdtPr>
        <w:sdtContent>
          <w:r>
            <w:rPr>
              <w:rFonts w:ascii="Georgia" w:hAnsi="Georgia"/>
              <w:sz w:val="24"/>
              <w:szCs w:val="24"/>
            </w:rPr>
            <w:fldChar w:fldCharType="begin"/>
          </w:r>
          <w:r>
            <w:rPr>
              <w:rFonts w:ascii="Georgia" w:hAnsi="Georgia"/>
              <w:sz w:val="24"/>
              <w:szCs w:val="24"/>
            </w:rPr>
            <w:instrText xml:space="preserve"> CITATION 2 \l 1033 </w:instrText>
          </w:r>
          <w:r>
            <w:rPr>
              <w:rFonts w:ascii="Georgia" w:hAnsi="Georgia"/>
              <w:sz w:val="24"/>
              <w:szCs w:val="24"/>
            </w:rPr>
            <w:fldChar w:fldCharType="separate"/>
          </w:r>
          <w:r w:rsidRPr="0030418C">
            <w:rPr>
              <w:rFonts w:ascii="Georgia" w:hAnsi="Georgia"/>
              <w:noProof/>
              <w:sz w:val="24"/>
              <w:szCs w:val="24"/>
            </w:rPr>
            <w:t>(2)</w:t>
          </w:r>
          <w:r>
            <w:rPr>
              <w:rFonts w:ascii="Georgia" w:hAnsi="Georgia"/>
              <w:sz w:val="24"/>
              <w:szCs w:val="24"/>
            </w:rPr>
            <w:fldChar w:fldCharType="end"/>
          </w:r>
        </w:sdtContent>
      </w:sdt>
    </w:p>
    <w:p w14:paraId="6CC99D94"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Повеќето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оралниот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регион</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вистински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поседуваат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Сепак</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неколку</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дополнителни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нарекуваат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немаат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псе</w:t>
      </w:r>
      <w:proofErr w:type="spellEnd"/>
      <w:r w:rsidRPr="000A456C">
        <w:rPr>
          <w:rFonts w:ascii="Georgia" w:hAnsi="Georgia" w:cs="Cambria"/>
          <w:sz w:val="24"/>
          <w:szCs w:val="24"/>
          <w:lang w:val="mk-MK"/>
        </w:rPr>
        <w:t>у</w:t>
      </w:r>
      <w:proofErr w:type="spellStart"/>
      <w:r w:rsidRPr="000A456C">
        <w:rPr>
          <w:rFonts w:ascii="Georgia" w:hAnsi="Georgia" w:cs="Cambria"/>
          <w:sz w:val="24"/>
          <w:szCs w:val="24"/>
        </w:rPr>
        <w:t>доцисти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трауматска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коскена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аневризмална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коскена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статична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коскена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Вистинските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оралниот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регион</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поделат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оние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одонтогено</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развојно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ненодонтогено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потекло</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873719584"/>
          <w:citation/>
        </w:sdtPr>
        <w:sdtContent>
          <w:r>
            <w:rPr>
              <w:rFonts w:ascii="Georgia" w:hAnsi="Georgia"/>
              <w:sz w:val="24"/>
              <w:szCs w:val="24"/>
            </w:rPr>
            <w:fldChar w:fldCharType="begin"/>
          </w:r>
          <w:r>
            <w:rPr>
              <w:rFonts w:ascii="Georgia" w:hAnsi="Georgia"/>
              <w:sz w:val="24"/>
              <w:szCs w:val="24"/>
            </w:rPr>
            <w:instrText xml:space="preserve"> CITATION 3 \l 1033 </w:instrText>
          </w:r>
          <w:r>
            <w:rPr>
              <w:rFonts w:ascii="Georgia" w:hAnsi="Georgia"/>
              <w:sz w:val="24"/>
              <w:szCs w:val="24"/>
            </w:rPr>
            <w:fldChar w:fldCharType="separate"/>
          </w:r>
          <w:r w:rsidRPr="0030418C">
            <w:rPr>
              <w:rFonts w:ascii="Georgia" w:hAnsi="Georgia"/>
              <w:noProof/>
              <w:sz w:val="24"/>
              <w:szCs w:val="24"/>
            </w:rPr>
            <w:t>(3)</w:t>
          </w:r>
          <w:r>
            <w:rPr>
              <w:rFonts w:ascii="Georgia" w:hAnsi="Georgia"/>
              <w:sz w:val="24"/>
              <w:szCs w:val="24"/>
            </w:rPr>
            <w:fldChar w:fldCharType="end"/>
          </w:r>
        </w:sdtContent>
      </w:sdt>
    </w:p>
    <w:p w14:paraId="0DAF1D32" w14:textId="77777777" w:rsidR="006F68E8" w:rsidRPr="000A456C" w:rsidRDefault="006F68E8" w:rsidP="006F68E8">
      <w:pPr>
        <w:ind w:firstLine="720"/>
        <w:rPr>
          <w:rFonts w:ascii="Georgia" w:hAnsi="Georgia"/>
          <w:sz w:val="24"/>
          <w:szCs w:val="24"/>
          <w:lang w:val="mk-MK"/>
        </w:rPr>
      </w:pP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олесни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разбирањето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потеклото</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класификацијата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неопходно</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разбирање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одонтогенезата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r w:rsidRPr="000A456C">
        <w:rPr>
          <w:rFonts w:ascii="Georgia" w:hAnsi="Georgia" w:cs="Cambria"/>
          <w:sz w:val="24"/>
          <w:szCs w:val="24"/>
          <w:lang w:val="mk-MK"/>
        </w:rPr>
        <w:t>формирани</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три</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структури</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остатоци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Маласез</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коренска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Хертвиг</w:t>
      </w:r>
      <w:proofErr w:type="spellEnd"/>
      <w:r w:rsidRPr="000A456C">
        <w:rPr>
          <w:rFonts w:ascii="Georgia" w:hAnsi="Georgia" w:cs="Cambria"/>
          <w:sz w:val="24"/>
          <w:szCs w:val="24"/>
          <w:lang w:val="mk-MK"/>
        </w:rPr>
        <w:t>овата мембрана</w:t>
      </w:r>
      <w:r w:rsidRPr="000A456C">
        <w:rPr>
          <w:rFonts w:ascii="Georgia" w:hAnsi="Georg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опстојуваат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пародонталниот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лигамент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завршувањето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формирањето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коренот</w:t>
      </w:r>
      <w:proofErr w:type="spellEnd"/>
      <w:r w:rsidRPr="000A456C">
        <w:rPr>
          <w:rFonts w:ascii="Georgia" w:hAnsi="Georgia"/>
          <w:sz w:val="24"/>
          <w:szCs w:val="24"/>
        </w:rPr>
        <w:t xml:space="preserve">; </w:t>
      </w:r>
      <w:r w:rsidRPr="000A456C">
        <w:rPr>
          <w:rFonts w:ascii="Georgia" w:hAnsi="Georgia"/>
          <w:sz w:val="24"/>
          <w:szCs w:val="24"/>
          <w:lang w:val="mk-MK"/>
        </w:rPr>
        <w:t>редуциран</w:t>
      </w:r>
      <w:r w:rsidRPr="000A456C">
        <w:rPr>
          <w:rFonts w:ascii="Georgia" w:hAnsi="Georgia"/>
          <w:sz w:val="24"/>
          <w:szCs w:val="24"/>
        </w:rPr>
        <w:t xml:space="preserve"> </w:t>
      </w:r>
      <w:proofErr w:type="spellStart"/>
      <w:r w:rsidRPr="000A456C">
        <w:rPr>
          <w:rFonts w:ascii="Georgia" w:hAnsi="Georgia" w:cs="Cambria"/>
          <w:sz w:val="24"/>
          <w:szCs w:val="24"/>
        </w:rPr>
        <w:t>емајлот</w:t>
      </w:r>
      <w:r w:rsidRPr="000A456C">
        <w:rPr>
          <w:rFonts w:ascii="Georgia" w:hAnsi="Georgia"/>
          <w:sz w:val="24"/>
          <w:szCs w:val="24"/>
        </w:rPr>
        <w:t>-</w:t>
      </w:r>
      <w:r w:rsidRPr="000A456C">
        <w:rPr>
          <w:rFonts w:ascii="Georgia" w:hAnsi="Georgia" w:cs="Cambria"/>
          <w:sz w:val="24"/>
          <w:szCs w:val="24"/>
        </w:rPr>
        <w:t>остаток</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w:t>
      </w:r>
      <w:proofErr w:type="spellEnd"/>
      <w:r w:rsidRPr="000A456C">
        <w:rPr>
          <w:rFonts w:ascii="Georgia" w:hAnsi="Georg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опкружува</w:t>
      </w:r>
      <w:proofErr w:type="spellEnd"/>
      <w:r w:rsidRPr="000A456C">
        <w:rPr>
          <w:rFonts w:ascii="Georgia" w:hAnsi="Georgia"/>
          <w:sz w:val="24"/>
          <w:szCs w:val="24"/>
        </w:rPr>
        <w:t xml:space="preserve"> </w:t>
      </w:r>
      <w:r w:rsidRPr="000A456C">
        <w:rPr>
          <w:rFonts w:ascii="Georgia" w:hAnsi="Georgia" w:cs="Cambria"/>
          <w:sz w:val="24"/>
          <w:szCs w:val="24"/>
        </w:rPr>
        <w:t>к</w:t>
      </w:r>
      <w:r w:rsidRPr="000A456C">
        <w:rPr>
          <w:rFonts w:ascii="Georgia" w:hAnsi="Georgia" w:cs="Cambria"/>
          <w:sz w:val="24"/>
          <w:szCs w:val="24"/>
          <w:lang w:val="mk-MK"/>
        </w:rPr>
        <w:t>оронката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завршувањето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формирањето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емајлот</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остатоци</w:t>
      </w:r>
      <w:proofErr w:type="spellEnd"/>
      <w:r w:rsidRPr="000A456C">
        <w:rPr>
          <w:rFonts w:ascii="Georgia" w:hAnsi="Georgia" w:cs="Cambria"/>
          <w:sz w:val="24"/>
          <w:szCs w:val="24"/>
          <w:lang w:val="mk-MK"/>
        </w:rPr>
        <w:t xml:space="preserve"> од</w:t>
      </w:r>
      <w:r w:rsidRPr="000A456C">
        <w:rPr>
          <w:rFonts w:ascii="Georgia" w:hAnsi="Georgia"/>
          <w:sz w:val="24"/>
          <w:szCs w:val="24"/>
        </w:rPr>
        <w:t xml:space="preserve"> </w:t>
      </w:r>
      <w:r w:rsidRPr="000A456C">
        <w:rPr>
          <w:rFonts w:ascii="Georgia" w:hAnsi="Georgia" w:cs="Cambria"/>
          <w:sz w:val="24"/>
          <w:szCs w:val="24"/>
          <w:lang w:val="mk-MK"/>
        </w:rPr>
        <w:t xml:space="preserve">денталната </w:t>
      </w:r>
      <w:proofErr w:type="spellStart"/>
      <w:r w:rsidRPr="000A456C">
        <w:rPr>
          <w:rFonts w:ascii="Georgia" w:hAnsi="Georgia" w:cs="Cambria"/>
          <w:sz w:val="24"/>
          <w:szCs w:val="24"/>
        </w:rPr>
        <w:t>ламина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Сер</w:t>
      </w:r>
      <w:proofErr w:type="spellEnd"/>
      <w:r w:rsidRPr="000A456C">
        <w:rPr>
          <w:rFonts w:ascii="Georgia" w:hAnsi="Georgia" w:cs="Cambria"/>
          <w:sz w:val="24"/>
          <w:szCs w:val="24"/>
          <w:lang w:val="mk-MK"/>
        </w:rPr>
        <w:t>есов</w:t>
      </w:r>
      <w:proofErr w:type="spellStart"/>
      <w:r w:rsidRPr="000A456C">
        <w:rPr>
          <w:rFonts w:ascii="Georgia" w:hAnsi="Georgia" w:cs="Cambria"/>
          <w:sz w:val="24"/>
          <w:szCs w:val="24"/>
        </w:rPr>
        <w:t>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остров</w:t>
      </w:r>
      <w:proofErr w:type="spellEnd"/>
      <w:r w:rsidRPr="000A456C">
        <w:rPr>
          <w:rFonts w:ascii="Georgia" w:hAnsi="Georgia" w:cs="Cambria"/>
          <w:sz w:val="24"/>
          <w:szCs w:val="24"/>
          <w:lang w:val="mk-MK"/>
        </w:rPr>
        <w:t>ца</w:t>
      </w:r>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нишки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потекнуваат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оралниот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остануваат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w:t>
      </w:r>
      <w:proofErr w:type="spellEnd"/>
      <w:r w:rsidRPr="000A456C">
        <w:rPr>
          <w:rFonts w:ascii="Georgia" w:hAnsi="Georgia"/>
          <w:sz w:val="24"/>
          <w:szCs w:val="24"/>
        </w:rPr>
        <w:t xml:space="preserve"> </w:t>
      </w:r>
      <w:r w:rsidRPr="000A456C">
        <w:rPr>
          <w:rFonts w:ascii="Georgia" w:hAnsi="Georgia" w:cs="Cambria"/>
          <w:sz w:val="24"/>
          <w:szCs w:val="24"/>
          <w:lang w:val="mk-MK"/>
        </w:rPr>
        <w:t>завршување</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развојот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забите</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403912903"/>
          <w:citation/>
        </w:sdtPr>
        <w:sdtContent>
          <w:r>
            <w:rPr>
              <w:rFonts w:ascii="Georgia" w:hAnsi="Georgia"/>
              <w:sz w:val="24"/>
              <w:szCs w:val="24"/>
            </w:rPr>
            <w:fldChar w:fldCharType="begin"/>
          </w:r>
          <w:r>
            <w:rPr>
              <w:rFonts w:ascii="Georgia" w:hAnsi="Georgia"/>
              <w:sz w:val="24"/>
              <w:szCs w:val="24"/>
            </w:rPr>
            <w:instrText xml:space="preserve">CITATION 123 \l 1033 </w:instrText>
          </w:r>
          <w:r>
            <w:rPr>
              <w:rFonts w:ascii="Georgia" w:hAnsi="Georgia"/>
              <w:sz w:val="24"/>
              <w:szCs w:val="24"/>
            </w:rPr>
            <w:fldChar w:fldCharType="separate"/>
          </w:r>
          <w:r w:rsidRPr="0030418C">
            <w:rPr>
              <w:rFonts w:ascii="Georgia" w:hAnsi="Georgia"/>
              <w:noProof/>
              <w:sz w:val="24"/>
              <w:szCs w:val="24"/>
            </w:rPr>
            <w:t>( 4, 5)</w:t>
          </w:r>
          <w:r>
            <w:rPr>
              <w:rFonts w:ascii="Georgia" w:hAnsi="Georgia"/>
              <w:sz w:val="24"/>
              <w:szCs w:val="24"/>
            </w:rPr>
            <w:fldChar w:fldCharType="end"/>
          </w:r>
        </w:sdtContent>
      </w:sdt>
    </w:p>
    <w:p w14:paraId="21A125FD" w14:textId="77777777" w:rsidR="00B47C43" w:rsidRDefault="00B47C43" w:rsidP="006F68E8">
      <w:pPr>
        <w:rPr>
          <w:rFonts w:ascii="Georgia" w:hAnsi="Georgia" w:cs="Cambria"/>
          <w:b/>
          <w:bCs/>
          <w:sz w:val="24"/>
          <w:szCs w:val="24"/>
        </w:rPr>
      </w:pPr>
    </w:p>
    <w:p w14:paraId="7FFC0013" w14:textId="77777777" w:rsidR="00B47C43" w:rsidRDefault="00B47C43" w:rsidP="006F68E8">
      <w:pPr>
        <w:rPr>
          <w:rFonts w:ascii="Georgia" w:hAnsi="Georgia" w:cs="Cambria"/>
          <w:b/>
          <w:bCs/>
          <w:sz w:val="24"/>
          <w:szCs w:val="24"/>
        </w:rPr>
      </w:pPr>
    </w:p>
    <w:p w14:paraId="520FFC20" w14:textId="77777777" w:rsidR="00B47C43" w:rsidRDefault="00B47C43" w:rsidP="006F68E8">
      <w:pPr>
        <w:rPr>
          <w:rFonts w:ascii="Georgia" w:hAnsi="Georgia" w:cs="Cambria"/>
          <w:b/>
          <w:bCs/>
          <w:sz w:val="24"/>
          <w:szCs w:val="24"/>
        </w:rPr>
      </w:pPr>
    </w:p>
    <w:p w14:paraId="4F4DD77A" w14:textId="77777777" w:rsidR="00B47C43" w:rsidRDefault="00B47C43" w:rsidP="006F68E8">
      <w:pPr>
        <w:rPr>
          <w:rFonts w:ascii="Georgia" w:hAnsi="Georgia" w:cs="Cambria"/>
          <w:b/>
          <w:bCs/>
          <w:sz w:val="24"/>
          <w:szCs w:val="24"/>
        </w:rPr>
      </w:pPr>
    </w:p>
    <w:p w14:paraId="11FFC655" w14:textId="06820676" w:rsidR="006F68E8" w:rsidRPr="00E956D3" w:rsidRDefault="00E956D3" w:rsidP="006F68E8">
      <w:pPr>
        <w:rPr>
          <w:rFonts w:ascii="Georgia" w:hAnsi="Georgia" w:cs="Cambria"/>
          <w:b/>
          <w:bCs/>
          <w:color w:val="1F497D" w:themeColor="text2"/>
          <w:sz w:val="24"/>
          <w:szCs w:val="24"/>
        </w:rPr>
      </w:pPr>
      <w:r>
        <w:rPr>
          <w:rFonts w:ascii="Georgia" w:hAnsi="Georgia" w:cs="Cambria"/>
          <w:b/>
          <w:bCs/>
          <w:color w:val="1F497D" w:themeColor="text2"/>
          <w:sz w:val="24"/>
          <w:szCs w:val="24"/>
          <w:lang w:val="mk-MK"/>
        </w:rPr>
        <w:lastRenderedPageBreak/>
        <w:t xml:space="preserve">1.1. </w:t>
      </w:r>
      <w:proofErr w:type="spellStart"/>
      <w:r w:rsidR="006F68E8" w:rsidRPr="00E956D3">
        <w:rPr>
          <w:rFonts w:ascii="Georgia" w:hAnsi="Georgia" w:cs="Cambria"/>
          <w:b/>
          <w:bCs/>
          <w:color w:val="1F497D" w:themeColor="text2"/>
          <w:sz w:val="24"/>
          <w:szCs w:val="24"/>
        </w:rPr>
        <w:t>Периапикална</w:t>
      </w:r>
      <w:proofErr w:type="spellEnd"/>
      <w:r w:rsidR="006F68E8" w:rsidRPr="00E956D3">
        <w:rPr>
          <w:rFonts w:ascii="Georgia" w:hAnsi="Georg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циста</w:t>
      </w:r>
      <w:proofErr w:type="spellEnd"/>
    </w:p>
    <w:p w14:paraId="1C686314"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Периапикалната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така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наречена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радикуларна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апикална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далеку</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најчестиот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тип</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претставува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една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половина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сите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орални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развива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коренскиот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врв</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еруптираниот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пулпа</w:t>
      </w:r>
      <w:proofErr w:type="spellEnd"/>
      <w:r w:rsidRPr="000A456C">
        <w:rPr>
          <w:rFonts w:ascii="Georgia" w:hAnsi="Georgia"/>
          <w:sz w:val="24"/>
          <w:szCs w:val="24"/>
        </w:rPr>
        <w:t xml:space="preserve"> </w:t>
      </w:r>
      <w:r w:rsidRPr="000A456C">
        <w:rPr>
          <w:rFonts w:ascii="Georgia" w:hAnsi="Georgia" w:cs="Cambria"/>
          <w:sz w:val="24"/>
          <w:szCs w:val="24"/>
          <w:lang w:val="mk-MK"/>
        </w:rPr>
        <w:t>која е</w:t>
      </w:r>
      <w:r w:rsidRPr="000A456C">
        <w:rPr>
          <w:rFonts w:ascii="Georgia" w:hAnsi="Georgia"/>
          <w:sz w:val="24"/>
          <w:szCs w:val="24"/>
        </w:rPr>
        <w:t xml:space="preserve"> </w:t>
      </w:r>
      <w:proofErr w:type="spellStart"/>
      <w:r w:rsidRPr="000A456C">
        <w:rPr>
          <w:rFonts w:ascii="Georgia" w:hAnsi="Georgia" w:cs="Cambria"/>
          <w:sz w:val="24"/>
          <w:szCs w:val="24"/>
        </w:rPr>
        <w:t>девитализирана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кариес</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траума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Неодамнешниот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пад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инциденцата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кариес</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резултираше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соодветен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пад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инциденцата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периапикални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Оваа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произлегува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остатокот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Маласез</w:t>
      </w:r>
      <w:proofErr w:type="spellEnd"/>
      <w:r w:rsidRPr="000A456C">
        <w:rPr>
          <w:rFonts w:ascii="Georgia" w:hAnsi="Georgia" w:cs="Cambria"/>
          <w:sz w:val="24"/>
          <w:szCs w:val="24"/>
          <w:lang w:val="mk-MK"/>
        </w:rPr>
        <w:t xml:space="preserve"> епителни клетки</w:t>
      </w:r>
      <w:r w:rsidRPr="000A456C">
        <w:rPr>
          <w:rFonts w:ascii="Georgia" w:hAnsi="Georgia"/>
          <w:sz w:val="24"/>
          <w:szCs w:val="24"/>
        </w:rPr>
        <w:t xml:space="preserve">, </w:t>
      </w:r>
      <w:proofErr w:type="spellStart"/>
      <w:r w:rsidRPr="000A456C">
        <w:rPr>
          <w:rFonts w:ascii="Georgia" w:hAnsi="Georgia" w:cs="Cambria"/>
          <w:sz w:val="24"/>
          <w:szCs w:val="24"/>
        </w:rPr>
        <w:t>кој</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зголемува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одговор</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воспаление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предизвикано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бактериска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инфекција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пулпата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директен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одговор</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некротичното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пулпално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ги</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добиваат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своите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хранливи</w:t>
      </w:r>
      <w:proofErr w:type="spellEnd"/>
      <w:r w:rsidRPr="000A456C">
        <w:rPr>
          <w:rFonts w:ascii="Georgia" w:hAnsi="Georgia"/>
          <w:sz w:val="24"/>
          <w:szCs w:val="24"/>
        </w:rPr>
        <w:t xml:space="preserve"> </w:t>
      </w:r>
      <w:proofErr w:type="spellStart"/>
      <w:r w:rsidRPr="000A456C">
        <w:rPr>
          <w:rFonts w:ascii="Georgia" w:hAnsi="Georgia" w:cs="Cambria"/>
          <w:sz w:val="24"/>
          <w:szCs w:val="24"/>
        </w:rPr>
        <w:t>материи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дифузија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соседните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сврзни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прогресивниот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раст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cs="Cambria"/>
          <w:sz w:val="24"/>
          <w:szCs w:val="24"/>
          <w:lang w:val="mk-MK"/>
        </w:rPr>
        <w:t>от</w:t>
      </w:r>
      <w:r w:rsidRPr="000A456C">
        <w:rPr>
          <w:rFonts w:ascii="Georgia" w:hAnsi="Georgia"/>
          <w:sz w:val="24"/>
          <w:szCs w:val="24"/>
        </w:rPr>
        <w:t xml:space="preserve"> </w:t>
      </w:r>
      <w:proofErr w:type="spellStart"/>
      <w:r w:rsidRPr="000A456C">
        <w:rPr>
          <w:rFonts w:ascii="Georgia" w:hAnsi="Georgia" w:cs="Cambria"/>
          <w:sz w:val="24"/>
          <w:szCs w:val="24"/>
        </w:rPr>
        <w:t>ги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поместува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највнатрешните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остров</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подалеку</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нивните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хранливи</w:t>
      </w:r>
      <w:proofErr w:type="spellEnd"/>
      <w:r w:rsidRPr="000A456C">
        <w:rPr>
          <w:rFonts w:ascii="Georgia" w:hAnsi="Georgia"/>
          <w:sz w:val="24"/>
          <w:szCs w:val="24"/>
        </w:rPr>
        <w:t xml:space="preserve"> </w:t>
      </w:r>
      <w:proofErr w:type="spellStart"/>
      <w:r w:rsidRPr="000A456C">
        <w:rPr>
          <w:rFonts w:ascii="Georgia" w:hAnsi="Georgia" w:cs="Cambria"/>
          <w:sz w:val="24"/>
          <w:szCs w:val="24"/>
        </w:rPr>
        <w:t>материи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крајот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највнатрешни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подложени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исхемична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некроза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воспоставувајќи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централна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празнина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лумен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опкружена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момент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воспоставува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осмотски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градиент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низ</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мембрана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ги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одвојува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течностите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сврзното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некротичните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содржини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новоформираната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ефектот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осмотски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градиент</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прогресивно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зголемување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волуменот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течноста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луменот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тенденција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прошири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генерираниот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внатрешен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хидр</w:t>
      </w:r>
      <w:proofErr w:type="spellEnd"/>
      <w:r w:rsidRPr="000A456C">
        <w:rPr>
          <w:rFonts w:ascii="Georgia" w:hAnsi="Georgia" w:cs="Cambria"/>
          <w:sz w:val="24"/>
          <w:szCs w:val="24"/>
          <w:lang w:val="mk-MK"/>
        </w:rPr>
        <w:t>остатски</w:t>
      </w:r>
      <w:r w:rsidRPr="000A456C">
        <w:rPr>
          <w:rFonts w:ascii="Georgia" w:hAnsi="Georgia"/>
          <w:sz w:val="24"/>
          <w:szCs w:val="24"/>
        </w:rPr>
        <w:t xml:space="preserve"> </w:t>
      </w:r>
      <w:proofErr w:type="spellStart"/>
      <w:r w:rsidRPr="000A456C">
        <w:rPr>
          <w:rFonts w:ascii="Georgia" w:hAnsi="Georgia" w:cs="Cambria"/>
          <w:sz w:val="24"/>
          <w:szCs w:val="24"/>
        </w:rPr>
        <w:t>притисок</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372145387"/>
          <w:citation/>
        </w:sdtPr>
        <w:sdtContent>
          <w:r>
            <w:rPr>
              <w:rFonts w:ascii="Georgia" w:hAnsi="Georgia"/>
              <w:sz w:val="24"/>
              <w:szCs w:val="24"/>
            </w:rPr>
            <w:fldChar w:fldCharType="begin"/>
          </w:r>
          <w:r>
            <w:rPr>
              <w:rFonts w:ascii="Georgia" w:hAnsi="Georgia"/>
              <w:sz w:val="24"/>
              <w:szCs w:val="24"/>
            </w:rPr>
            <w:instrText xml:space="preserve"> CITATION 63 \l 1033 </w:instrText>
          </w:r>
          <w:r>
            <w:rPr>
              <w:rFonts w:ascii="Georgia" w:hAnsi="Georgia"/>
              <w:sz w:val="24"/>
              <w:szCs w:val="24"/>
            </w:rPr>
            <w:fldChar w:fldCharType="separate"/>
          </w:r>
          <w:r w:rsidRPr="0030418C">
            <w:rPr>
              <w:rFonts w:ascii="Georgia" w:hAnsi="Georgia"/>
              <w:noProof/>
              <w:sz w:val="24"/>
              <w:szCs w:val="24"/>
            </w:rPr>
            <w:t>(6)</w:t>
          </w:r>
          <w:r>
            <w:rPr>
              <w:rFonts w:ascii="Georgia" w:hAnsi="Georgia"/>
              <w:sz w:val="24"/>
              <w:szCs w:val="24"/>
            </w:rPr>
            <w:fldChar w:fldCharType="end"/>
          </w:r>
        </w:sdtContent>
      </w:sdt>
    </w:p>
    <w:p w14:paraId="6BADB295"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Периапикалната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појавува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заоблена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добро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опкружена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често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кортицирана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врвот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невиталниот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развиваат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страничниот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аспект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коренот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појавуваат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полукружни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радиолуценции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површината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коренот</w:t>
      </w:r>
      <w:proofErr w:type="spellEnd"/>
      <w:r w:rsidRPr="000A456C">
        <w:rPr>
          <w:rFonts w:ascii="Georgia" w:hAnsi="Georgia" w:cs="Cambria"/>
          <w:sz w:val="24"/>
          <w:szCs w:val="24"/>
        </w:rPr>
        <w:t xml:space="preserve">. </w:t>
      </w:r>
      <w:sdt>
        <w:sdtPr>
          <w:rPr>
            <w:rFonts w:ascii="Georgia" w:hAnsi="Georgia" w:cs="Cambria"/>
            <w:sz w:val="24"/>
            <w:szCs w:val="24"/>
          </w:rPr>
          <w:id w:val="140936463"/>
          <w:citation/>
        </w:sdtPr>
        <w:sdtContent>
          <w:r>
            <w:rPr>
              <w:rFonts w:ascii="Georgia" w:hAnsi="Georgia" w:cs="Cambria"/>
              <w:sz w:val="24"/>
              <w:szCs w:val="24"/>
            </w:rPr>
            <w:fldChar w:fldCharType="begin"/>
          </w:r>
          <w:r>
            <w:rPr>
              <w:rFonts w:ascii="Georgia" w:hAnsi="Georgia" w:cs="Cambria"/>
              <w:sz w:val="24"/>
              <w:szCs w:val="24"/>
            </w:rPr>
            <w:instrText xml:space="preserve"> CITATION 62 \l 1033 </w:instrText>
          </w:r>
          <w:r>
            <w:rPr>
              <w:rFonts w:ascii="Georgia" w:hAnsi="Georgia" w:cs="Cambria"/>
              <w:sz w:val="24"/>
              <w:szCs w:val="24"/>
            </w:rPr>
            <w:fldChar w:fldCharType="separate"/>
          </w:r>
          <w:r w:rsidRPr="0030418C">
            <w:rPr>
              <w:rFonts w:ascii="Georgia" w:hAnsi="Georgia" w:cs="Cambria"/>
              <w:noProof/>
              <w:sz w:val="24"/>
              <w:szCs w:val="24"/>
            </w:rPr>
            <w:t>(6)</w:t>
          </w:r>
          <w:r>
            <w:rPr>
              <w:rFonts w:ascii="Georgia" w:hAnsi="Georgia" w:cs="Cambria"/>
              <w:sz w:val="24"/>
              <w:szCs w:val="24"/>
            </w:rPr>
            <w:fldChar w:fldCharType="end"/>
          </w:r>
        </w:sdtContent>
      </w:sdt>
    </w:p>
    <w:p w14:paraId="01A8E070" w14:textId="77777777" w:rsidR="006F68E8" w:rsidRPr="000A456C" w:rsidRDefault="006F68E8" w:rsidP="006F68E8">
      <w:pPr>
        <w:rPr>
          <w:rFonts w:ascii="Georgia" w:hAnsi="Georgia" w:cs="Cambria"/>
          <w:sz w:val="24"/>
          <w:szCs w:val="24"/>
        </w:rPr>
      </w:pPr>
    </w:p>
    <w:p w14:paraId="46B6E827"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Периапикалната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карактеризира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шуплина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обложена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слој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некератинизиран</w:t>
      </w:r>
      <w:proofErr w:type="spellEnd"/>
      <w:r w:rsidRPr="000A456C">
        <w:rPr>
          <w:rFonts w:ascii="Georgia" w:hAnsi="Georgia"/>
          <w:sz w:val="24"/>
          <w:szCs w:val="24"/>
        </w:rPr>
        <w:t xml:space="preserve"> </w:t>
      </w:r>
      <w:proofErr w:type="spellStart"/>
      <w:r w:rsidRPr="000A456C">
        <w:rPr>
          <w:rFonts w:ascii="Georgia" w:hAnsi="Georgia" w:cs="Cambria"/>
          <w:sz w:val="24"/>
          <w:szCs w:val="24"/>
        </w:rPr>
        <w:t>сквамозен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променлива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дебелина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Ѕидот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сврзното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периапикалната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генерално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покажува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значаен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воспалителен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инфилтрат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состои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плазма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лимфоцити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липидни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хистиоцити</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неутрофили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Мултинуклеарни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гигантски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поврзани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кристални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наслаги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холестерол</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депозити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хемосидерин</w:t>
      </w:r>
      <w:proofErr w:type="spellEnd"/>
      <w:r w:rsidRPr="000A456C">
        <w:rPr>
          <w:rFonts w:ascii="Georgia" w:hAnsi="Georgia"/>
          <w:sz w:val="24"/>
          <w:szCs w:val="24"/>
        </w:rPr>
        <w:t xml:space="preserve">, </w:t>
      </w:r>
      <w:proofErr w:type="spellStart"/>
      <w:r w:rsidRPr="000A456C">
        <w:rPr>
          <w:rFonts w:ascii="Georgia" w:hAnsi="Georgia" w:cs="Cambria"/>
          <w:sz w:val="24"/>
          <w:szCs w:val="24"/>
        </w:rPr>
        <w:t>исто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така</w:t>
      </w:r>
      <w:proofErr w:type="spellEnd"/>
      <w:r w:rsidRPr="000A456C">
        <w:rPr>
          <w:rFonts w:ascii="Georgia" w:hAnsi="Georgia"/>
          <w:sz w:val="24"/>
          <w:szCs w:val="24"/>
        </w:rPr>
        <w:t xml:space="preserve">, </w:t>
      </w:r>
      <w:proofErr w:type="spellStart"/>
      <w:r w:rsidRPr="000A456C">
        <w:rPr>
          <w:rFonts w:ascii="Georgia" w:hAnsi="Georgia" w:cs="Cambria"/>
          <w:sz w:val="24"/>
          <w:szCs w:val="24"/>
        </w:rPr>
        <w:t>често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присутни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ѕидот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Цистичниот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лумен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содржи</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протеинска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течност</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некротични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клеточни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остатоци</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518532939"/>
          <w:citation/>
        </w:sdtPr>
        <w:sdtContent>
          <w:r>
            <w:rPr>
              <w:rFonts w:ascii="Georgia" w:hAnsi="Georgia"/>
              <w:sz w:val="24"/>
              <w:szCs w:val="24"/>
            </w:rPr>
            <w:fldChar w:fldCharType="begin"/>
          </w:r>
          <w:r>
            <w:rPr>
              <w:rFonts w:ascii="Georgia" w:hAnsi="Georgia"/>
              <w:sz w:val="24"/>
              <w:szCs w:val="24"/>
            </w:rPr>
            <w:instrText xml:space="preserve"> CITATION 61 \l 1033 </w:instrText>
          </w:r>
          <w:r>
            <w:rPr>
              <w:rFonts w:ascii="Georgia" w:hAnsi="Georgia"/>
              <w:sz w:val="24"/>
              <w:szCs w:val="24"/>
            </w:rPr>
            <w:fldChar w:fldCharType="separate"/>
          </w:r>
          <w:r w:rsidRPr="0030418C">
            <w:rPr>
              <w:rFonts w:ascii="Georgia" w:hAnsi="Georgia"/>
              <w:noProof/>
              <w:sz w:val="24"/>
              <w:szCs w:val="24"/>
            </w:rPr>
            <w:t>(6)</w:t>
          </w:r>
          <w:r>
            <w:rPr>
              <w:rFonts w:ascii="Georgia" w:hAnsi="Georgia"/>
              <w:sz w:val="24"/>
              <w:szCs w:val="24"/>
            </w:rPr>
            <w:fldChar w:fldCharType="end"/>
          </w:r>
        </w:sdtContent>
      </w:sdt>
    </w:p>
    <w:p w14:paraId="71F4F43C"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Третманот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периапикалните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зависи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w:t>
      </w:r>
      <w:proofErr w:type="spellEnd"/>
      <w:r w:rsidRPr="000A456C">
        <w:rPr>
          <w:rFonts w:ascii="Georgia" w:hAnsi="Georgia"/>
          <w:sz w:val="24"/>
          <w:szCs w:val="24"/>
        </w:rPr>
        <w:t xml:space="preserve"> </w:t>
      </w:r>
      <w:proofErr w:type="spellStart"/>
      <w:r w:rsidRPr="000A456C">
        <w:rPr>
          <w:rFonts w:ascii="Georgia" w:hAnsi="Georgia" w:cs="Cambria"/>
          <w:sz w:val="24"/>
          <w:szCs w:val="24"/>
        </w:rPr>
        <w:t>број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варијабли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третираат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енуклеација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w:t>
      </w:r>
      <w:proofErr w:type="spellEnd"/>
      <w:r w:rsidRPr="000A456C">
        <w:rPr>
          <w:rFonts w:ascii="Georgia" w:hAnsi="Georgia"/>
          <w:sz w:val="24"/>
          <w:szCs w:val="24"/>
        </w:rPr>
        <w:t xml:space="preserve"> </w:t>
      </w:r>
      <w:proofErr w:type="spellStart"/>
      <w:r w:rsidRPr="000A456C">
        <w:rPr>
          <w:rFonts w:ascii="Georgia" w:hAnsi="Georgia" w:cs="Cambria"/>
          <w:sz w:val="24"/>
          <w:szCs w:val="24"/>
        </w:rPr>
        <w:t>екстракција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ендодонтско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лекување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r w:rsidRPr="000A456C">
        <w:rPr>
          <w:rFonts w:ascii="Georgia" w:hAnsi="Georgia" w:cs="Cambria"/>
          <w:sz w:val="24"/>
          <w:szCs w:val="24"/>
          <w:lang w:val="mk-MK"/>
        </w:rPr>
        <w:t>зафатениот</w:t>
      </w:r>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r w:rsidRPr="000A456C">
        <w:rPr>
          <w:rFonts w:ascii="Georgia" w:hAnsi="Georgia" w:cs="Cambria"/>
          <w:sz w:val="24"/>
          <w:szCs w:val="24"/>
          <w:lang w:val="mk-MK"/>
        </w:rPr>
        <w:t>Екстракцијата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без</w:t>
      </w:r>
      <w:proofErr w:type="spellEnd"/>
      <w:r w:rsidRPr="000A456C">
        <w:rPr>
          <w:rFonts w:ascii="Georgia" w:hAnsi="Georgia"/>
          <w:sz w:val="24"/>
          <w:szCs w:val="24"/>
        </w:rPr>
        <w:t xml:space="preserve"> </w:t>
      </w:r>
      <w:proofErr w:type="spellStart"/>
      <w:r w:rsidRPr="000A456C">
        <w:rPr>
          <w:rFonts w:ascii="Georgia" w:hAnsi="Georgia" w:cs="Cambria"/>
          <w:sz w:val="24"/>
          <w:szCs w:val="24"/>
        </w:rPr>
        <w:t>отстранување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поврзаната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резултира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негова</w:t>
      </w:r>
      <w:proofErr w:type="spellEnd"/>
      <w:r w:rsidRPr="000A456C">
        <w:rPr>
          <w:rFonts w:ascii="Georgia" w:hAnsi="Georgia"/>
          <w:sz w:val="24"/>
          <w:szCs w:val="24"/>
        </w:rPr>
        <w:t xml:space="preserve"> </w:t>
      </w:r>
      <w:proofErr w:type="spellStart"/>
      <w:r w:rsidRPr="000A456C">
        <w:rPr>
          <w:rFonts w:ascii="Georgia" w:hAnsi="Georgia" w:cs="Cambria"/>
          <w:sz w:val="24"/>
          <w:szCs w:val="24"/>
        </w:rPr>
        <w:t>упорност</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lastRenderedPageBreak/>
        <w:t>континуиран</w:t>
      </w:r>
      <w:proofErr w:type="spellEnd"/>
      <w:r w:rsidRPr="000A456C">
        <w:rPr>
          <w:rFonts w:ascii="Georgia" w:hAnsi="Georgia"/>
          <w:sz w:val="24"/>
          <w:szCs w:val="24"/>
        </w:rPr>
        <w:t xml:space="preserve"> </w:t>
      </w:r>
      <w:proofErr w:type="spellStart"/>
      <w:r w:rsidRPr="000A456C">
        <w:rPr>
          <w:rFonts w:ascii="Georgia" w:hAnsi="Georgia" w:cs="Cambria"/>
          <w:sz w:val="24"/>
          <w:szCs w:val="24"/>
        </w:rPr>
        <w:t>раст</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останува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местото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претходно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извадениот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нарекува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резидуална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sdt>
        <w:sdtPr>
          <w:rPr>
            <w:rFonts w:ascii="Georgia" w:hAnsi="Georgia"/>
            <w:sz w:val="24"/>
            <w:szCs w:val="24"/>
          </w:rPr>
          <w:id w:val="1792939"/>
          <w:citation/>
        </w:sdtPr>
        <w:sdtContent>
          <w:r>
            <w:rPr>
              <w:rFonts w:ascii="Georgia" w:hAnsi="Georgia"/>
              <w:sz w:val="24"/>
              <w:szCs w:val="24"/>
            </w:rPr>
            <w:fldChar w:fldCharType="begin"/>
          </w:r>
          <w:r>
            <w:rPr>
              <w:rFonts w:ascii="Georgia" w:hAnsi="Georgia"/>
              <w:sz w:val="24"/>
              <w:szCs w:val="24"/>
            </w:rPr>
            <w:instrText xml:space="preserve"> CITATION 6 \l 1033 </w:instrText>
          </w:r>
          <w:r>
            <w:rPr>
              <w:rFonts w:ascii="Georgia" w:hAnsi="Georgia"/>
              <w:sz w:val="24"/>
              <w:szCs w:val="24"/>
            </w:rPr>
            <w:fldChar w:fldCharType="separate"/>
          </w:r>
          <w:r w:rsidRPr="00EF313C">
            <w:rPr>
              <w:rFonts w:ascii="Georgia" w:hAnsi="Georgia"/>
              <w:noProof/>
              <w:sz w:val="24"/>
              <w:szCs w:val="24"/>
            </w:rPr>
            <w:t>(6)</w:t>
          </w:r>
          <w:r>
            <w:rPr>
              <w:rFonts w:ascii="Georgia" w:hAnsi="Georgia"/>
              <w:sz w:val="24"/>
              <w:szCs w:val="24"/>
            </w:rPr>
            <w:fldChar w:fldCharType="end"/>
          </w:r>
        </w:sdtContent>
      </w:sdt>
    </w:p>
    <w:p w14:paraId="2A231DD6" w14:textId="77777777" w:rsidR="006F68E8" w:rsidRDefault="006F68E8" w:rsidP="006F68E8">
      <w:pPr>
        <w:rPr>
          <w:rFonts w:ascii="Georgia" w:hAnsi="Georgia" w:cs="Cambria"/>
          <w:b/>
          <w:bCs/>
          <w:sz w:val="24"/>
          <w:szCs w:val="24"/>
          <w:lang w:val="mk-MK"/>
        </w:rPr>
      </w:pPr>
    </w:p>
    <w:p w14:paraId="482962A2" w14:textId="77777777" w:rsidR="006F68E8" w:rsidRDefault="006F68E8" w:rsidP="006F68E8">
      <w:pPr>
        <w:rPr>
          <w:rFonts w:ascii="Georgia" w:hAnsi="Georgia" w:cs="Cambria"/>
          <w:b/>
          <w:bCs/>
          <w:sz w:val="24"/>
          <w:szCs w:val="24"/>
          <w:lang w:val="mk-MK"/>
        </w:rPr>
      </w:pPr>
    </w:p>
    <w:p w14:paraId="5D4AA5D2" w14:textId="6FABF313" w:rsidR="006F68E8" w:rsidRPr="00E956D3" w:rsidRDefault="00E956D3" w:rsidP="006F68E8">
      <w:pPr>
        <w:rPr>
          <w:rFonts w:ascii="Georgia" w:hAnsi="Georgia" w:cs="Cambria"/>
          <w:b/>
          <w:bCs/>
          <w:color w:val="1F497D" w:themeColor="text2"/>
          <w:sz w:val="24"/>
          <w:szCs w:val="24"/>
        </w:rPr>
      </w:pPr>
      <w:r w:rsidRPr="00E956D3">
        <w:rPr>
          <w:rFonts w:ascii="Georgia" w:hAnsi="Georgia" w:cs="Cambria"/>
          <w:b/>
          <w:bCs/>
          <w:color w:val="1F497D" w:themeColor="text2"/>
          <w:sz w:val="24"/>
          <w:szCs w:val="24"/>
          <w:lang w:val="mk-MK"/>
        </w:rPr>
        <w:t xml:space="preserve">1.2. </w:t>
      </w:r>
      <w:r w:rsidR="006F68E8" w:rsidRPr="00E956D3">
        <w:rPr>
          <w:rFonts w:ascii="Georgia" w:hAnsi="Georgia" w:cs="Cambria"/>
          <w:b/>
          <w:bCs/>
          <w:color w:val="1F497D" w:themeColor="text2"/>
          <w:sz w:val="24"/>
          <w:szCs w:val="24"/>
          <w:lang w:val="mk-MK"/>
        </w:rPr>
        <w:t>Фоликуларна</w:t>
      </w:r>
      <w:r w:rsidR="006F68E8" w:rsidRPr="00E956D3">
        <w:rPr>
          <w:rFonts w:ascii="Georgia" w:hAnsi="Georg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циста</w:t>
      </w:r>
      <w:proofErr w:type="spellEnd"/>
    </w:p>
    <w:p w14:paraId="13C8453B" w14:textId="77777777" w:rsidR="006F68E8" w:rsidRPr="000A456C" w:rsidRDefault="006F68E8" w:rsidP="006F68E8">
      <w:pPr>
        <w:ind w:firstLine="720"/>
        <w:rPr>
          <w:rFonts w:ascii="Georgia" w:hAnsi="Georgia"/>
          <w:sz w:val="24"/>
          <w:szCs w:val="24"/>
        </w:rPr>
      </w:pPr>
      <w:r w:rsidRPr="000A456C">
        <w:rPr>
          <w:rFonts w:ascii="Georgia" w:hAnsi="Georgia" w:cs="Cambria"/>
          <w:sz w:val="24"/>
          <w:szCs w:val="24"/>
          <w:lang w:val="mk-MK"/>
        </w:rPr>
        <w:t>Фоликуларната</w:t>
      </w:r>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r w:rsidRPr="000A456C">
        <w:rPr>
          <w:rFonts w:ascii="Georgia" w:hAnsi="Georgia" w:cs="Cambria"/>
          <w:sz w:val="24"/>
          <w:szCs w:val="24"/>
          <w:lang w:val="mk-MK"/>
        </w:rPr>
        <w:t>настанува</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r w:rsidRPr="000A456C">
        <w:rPr>
          <w:rFonts w:ascii="Georgia" w:hAnsi="Georgia" w:cs="Cambria"/>
          <w:sz w:val="24"/>
          <w:szCs w:val="24"/>
          <w:lang w:val="mk-MK"/>
        </w:rPr>
        <w:t>редуцираниот емајлов епител</w:t>
      </w:r>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опкружува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коронката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неизникна</w:t>
      </w:r>
      <w:proofErr w:type="spellEnd"/>
      <w:r w:rsidRPr="000A456C">
        <w:rPr>
          <w:rFonts w:ascii="Georgia" w:hAnsi="Georgia" w:cs="Cambria"/>
          <w:sz w:val="24"/>
          <w:szCs w:val="24"/>
          <w:lang w:val="mk-MK"/>
        </w:rPr>
        <w:t>тиот</w:t>
      </w:r>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Малку</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познато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стимулот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го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одвојува</w:t>
      </w:r>
      <w:proofErr w:type="spellEnd"/>
      <w:r w:rsidRPr="000A456C">
        <w:rPr>
          <w:rFonts w:ascii="Georgia" w:hAnsi="Georgia"/>
          <w:sz w:val="24"/>
          <w:szCs w:val="24"/>
        </w:rPr>
        <w:t xml:space="preserve"> </w:t>
      </w:r>
      <w:r w:rsidRPr="000A456C">
        <w:rPr>
          <w:rFonts w:ascii="Georgia" w:hAnsi="Georgia" w:cs="Cambria"/>
          <w:sz w:val="24"/>
          <w:szCs w:val="24"/>
          <w:lang w:val="mk-MK"/>
        </w:rPr>
        <w:t>редуцираниот емајлов епител</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површината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емајлот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создавајќи</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простор</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акумулација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течност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околу</w:t>
      </w:r>
      <w:proofErr w:type="spellEnd"/>
      <w:r w:rsidRPr="000A456C">
        <w:rPr>
          <w:rFonts w:ascii="Georgia" w:hAnsi="Georgia"/>
          <w:sz w:val="24"/>
          <w:szCs w:val="24"/>
        </w:rPr>
        <w:t xml:space="preserve"> </w:t>
      </w:r>
      <w:r w:rsidRPr="000A456C">
        <w:rPr>
          <w:rFonts w:ascii="Georgia" w:hAnsi="Georgia" w:cs="Cambria"/>
          <w:sz w:val="24"/>
          <w:szCs w:val="24"/>
        </w:rPr>
        <w:t>к</w:t>
      </w:r>
      <w:r w:rsidRPr="000A456C">
        <w:rPr>
          <w:rFonts w:ascii="Georgia" w:hAnsi="Georgia" w:cs="Cambria"/>
          <w:sz w:val="24"/>
          <w:szCs w:val="24"/>
          <w:lang w:val="mk-MK"/>
        </w:rPr>
        <w:t>оронката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најчесто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поврзуваат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не</w:t>
      </w:r>
      <w:proofErr w:type="spellEnd"/>
      <w:r w:rsidRPr="000A456C">
        <w:rPr>
          <w:rFonts w:ascii="Georgia" w:hAnsi="Georgia" w:cs="Cambria"/>
          <w:sz w:val="24"/>
          <w:szCs w:val="24"/>
          <w:lang w:val="mk-MK"/>
        </w:rPr>
        <w:t>е</w:t>
      </w:r>
      <w:proofErr w:type="spellStart"/>
      <w:r w:rsidRPr="000A456C">
        <w:rPr>
          <w:rFonts w:ascii="Georgia" w:hAnsi="Georgia" w:cs="Cambria"/>
          <w:sz w:val="24"/>
          <w:szCs w:val="24"/>
        </w:rPr>
        <w:t>руптирани</w:t>
      </w:r>
      <w:proofErr w:type="spellEnd"/>
      <w:r w:rsidRPr="000A456C">
        <w:rPr>
          <w:rFonts w:ascii="Georgia" w:hAnsi="Georgia"/>
          <w:sz w:val="24"/>
          <w:szCs w:val="24"/>
        </w:rPr>
        <w:t xml:space="preserve"> </w:t>
      </w:r>
      <w:proofErr w:type="spellStart"/>
      <w:proofErr w:type="gramStart"/>
      <w:r w:rsidRPr="000A456C">
        <w:rPr>
          <w:rFonts w:ascii="Georgia" w:hAnsi="Georgia" w:cs="Cambria"/>
          <w:sz w:val="24"/>
          <w:szCs w:val="24"/>
        </w:rPr>
        <w:t>мандибуларни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proofErr w:type="gramEnd"/>
      <w:r w:rsidRPr="000A456C">
        <w:rPr>
          <w:rFonts w:ascii="Georgia" w:hAnsi="Georgia"/>
          <w:sz w:val="24"/>
          <w:szCs w:val="24"/>
        </w:rPr>
        <w:t xml:space="preserve"> </w:t>
      </w:r>
      <w:proofErr w:type="spellStart"/>
      <w:r w:rsidRPr="000A456C">
        <w:rPr>
          <w:rFonts w:ascii="Georgia" w:hAnsi="Georgia" w:cs="Cambria"/>
          <w:sz w:val="24"/>
          <w:szCs w:val="24"/>
        </w:rPr>
        <w:t>максиларни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трети</w:t>
      </w:r>
      <w:proofErr w:type="spellEnd"/>
      <w:r w:rsidRPr="000A456C">
        <w:rPr>
          <w:rFonts w:ascii="Georgia" w:hAnsi="Georgia"/>
          <w:sz w:val="24"/>
          <w:szCs w:val="24"/>
        </w:rPr>
        <w:t xml:space="preserve"> </w:t>
      </w:r>
      <w:r w:rsidRPr="000A456C">
        <w:rPr>
          <w:rFonts w:ascii="Georgia" w:hAnsi="Georgia" w:cs="Cambria"/>
          <w:sz w:val="24"/>
          <w:szCs w:val="24"/>
          <w:lang w:val="mk-MK"/>
        </w:rPr>
        <w:t>молари</w:t>
      </w:r>
      <w:r w:rsidRPr="000A456C">
        <w:rPr>
          <w:rFonts w:ascii="Georgia" w:hAnsi="Georgia"/>
          <w:sz w:val="24"/>
          <w:szCs w:val="24"/>
        </w:rPr>
        <w:t xml:space="preserve">. </w:t>
      </w:r>
      <w:proofErr w:type="spellStart"/>
      <w:r w:rsidRPr="000A456C">
        <w:rPr>
          <w:rFonts w:ascii="Georgia" w:hAnsi="Georgia" w:cs="Cambria"/>
          <w:sz w:val="24"/>
          <w:szCs w:val="24"/>
        </w:rPr>
        <w:t>Без</w:t>
      </w:r>
      <w:proofErr w:type="spellEnd"/>
      <w:r w:rsidRPr="000A456C">
        <w:rPr>
          <w:rFonts w:ascii="Georgia" w:hAnsi="Georgia"/>
          <w:sz w:val="24"/>
          <w:szCs w:val="24"/>
        </w:rPr>
        <w:t xml:space="preserve"> </w:t>
      </w:r>
      <w:proofErr w:type="spellStart"/>
      <w:r w:rsidRPr="000A456C">
        <w:rPr>
          <w:rFonts w:ascii="Georgia" w:hAnsi="Georgia" w:cs="Cambria"/>
          <w:sz w:val="24"/>
          <w:szCs w:val="24"/>
        </w:rPr>
        <w:t>оглед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нејзината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останува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прицврстена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цервикалната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маргина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зафатениот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Затоа</w:t>
      </w:r>
      <w:proofErr w:type="spellEnd"/>
      <w:r w:rsidRPr="000A456C">
        <w:rPr>
          <w:rFonts w:ascii="Georgia" w:hAnsi="Georgia"/>
          <w:sz w:val="24"/>
          <w:szCs w:val="24"/>
        </w:rPr>
        <w:t xml:space="preserve">, </w:t>
      </w:r>
      <w:r w:rsidRPr="000A456C">
        <w:rPr>
          <w:rFonts w:ascii="Georgia" w:hAnsi="Georgia" w:cs="Cambria"/>
          <w:sz w:val="24"/>
          <w:szCs w:val="24"/>
        </w:rPr>
        <w:t>к</w:t>
      </w:r>
      <w:r w:rsidRPr="000A456C">
        <w:rPr>
          <w:rFonts w:ascii="Georgia" w:hAnsi="Georgia" w:cs="Cambria"/>
          <w:sz w:val="24"/>
          <w:szCs w:val="24"/>
          <w:lang w:val="mk-MK"/>
        </w:rPr>
        <w:t>оронката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наоѓа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луменот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r w:rsidRPr="000A456C">
        <w:rPr>
          <w:rFonts w:ascii="Georgia" w:hAnsi="Georgia" w:cs="Cambria"/>
          <w:sz w:val="24"/>
          <w:szCs w:val="24"/>
        </w:rPr>
        <w:t>а</w:t>
      </w:r>
      <w:r w:rsidRPr="000A456C">
        <w:rPr>
          <w:rFonts w:ascii="Georgia" w:hAnsi="Georgia"/>
          <w:sz w:val="24"/>
          <w:szCs w:val="24"/>
        </w:rPr>
        <w:t xml:space="preserve"> </w:t>
      </w:r>
      <w:proofErr w:type="spellStart"/>
      <w:r w:rsidRPr="000A456C">
        <w:rPr>
          <w:rFonts w:ascii="Georgia" w:hAnsi="Georgia" w:cs="Cambria"/>
          <w:sz w:val="24"/>
          <w:szCs w:val="24"/>
        </w:rPr>
        <w:t>коренот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останува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надвор</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326861948"/>
          <w:citation/>
        </w:sdtPr>
        <w:sdtContent>
          <w:r>
            <w:rPr>
              <w:rFonts w:ascii="Georgia" w:hAnsi="Georgia"/>
              <w:sz w:val="24"/>
              <w:szCs w:val="24"/>
            </w:rPr>
            <w:fldChar w:fldCharType="begin"/>
          </w:r>
          <w:r>
            <w:rPr>
              <w:rFonts w:ascii="Georgia" w:hAnsi="Georgia"/>
              <w:sz w:val="24"/>
              <w:szCs w:val="24"/>
            </w:rPr>
            <w:instrText xml:space="preserve"> CITATION 7 \l 1033 </w:instrText>
          </w:r>
          <w:r>
            <w:rPr>
              <w:rFonts w:ascii="Georgia" w:hAnsi="Georgia"/>
              <w:sz w:val="24"/>
              <w:szCs w:val="24"/>
            </w:rPr>
            <w:fldChar w:fldCharType="separate"/>
          </w:r>
          <w:r w:rsidRPr="0030418C">
            <w:rPr>
              <w:rFonts w:ascii="Georgia" w:hAnsi="Georgia"/>
              <w:noProof/>
              <w:sz w:val="24"/>
              <w:szCs w:val="24"/>
            </w:rPr>
            <w:t>(7)</w:t>
          </w:r>
          <w:r>
            <w:rPr>
              <w:rFonts w:ascii="Georgia" w:hAnsi="Georgia"/>
              <w:sz w:val="24"/>
              <w:szCs w:val="24"/>
            </w:rPr>
            <w:fldChar w:fldCharType="end"/>
          </w:r>
        </w:sdtContent>
      </w:sdt>
    </w:p>
    <w:p w14:paraId="0514970B" w14:textId="77777777" w:rsidR="006F68E8" w:rsidRPr="000A456C" w:rsidRDefault="006F68E8" w:rsidP="006F68E8">
      <w:pPr>
        <w:ind w:firstLine="720"/>
        <w:rPr>
          <w:rFonts w:ascii="Georgia" w:hAnsi="Georgia"/>
          <w:sz w:val="24"/>
          <w:szCs w:val="24"/>
        </w:rPr>
      </w:pPr>
      <w:r w:rsidRPr="000A456C">
        <w:rPr>
          <w:rFonts w:ascii="Georgia" w:hAnsi="Georgia" w:cs="Cambria"/>
          <w:sz w:val="24"/>
          <w:szCs w:val="24"/>
          <w:lang w:val="mk-MK"/>
        </w:rPr>
        <w:t>Фоликуларната</w:t>
      </w:r>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останува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асимптоматска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предизвика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одреден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оток</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болка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особено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ако</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голема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воспалена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Поради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тоа</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формира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околу</w:t>
      </w:r>
      <w:proofErr w:type="spellEnd"/>
      <w:r w:rsidRPr="000A456C">
        <w:rPr>
          <w:rFonts w:ascii="Georgia" w:hAnsi="Georgia"/>
          <w:sz w:val="24"/>
          <w:szCs w:val="24"/>
        </w:rPr>
        <w:t xml:space="preserve"> </w:t>
      </w:r>
      <w:r w:rsidRPr="000A456C">
        <w:rPr>
          <w:rFonts w:ascii="Georgia" w:hAnsi="Georgia" w:cs="Cambria"/>
          <w:sz w:val="24"/>
          <w:szCs w:val="24"/>
        </w:rPr>
        <w:t>к</w:t>
      </w:r>
      <w:r w:rsidRPr="000A456C">
        <w:rPr>
          <w:rFonts w:ascii="Georgia" w:hAnsi="Georgia" w:cs="Cambria"/>
          <w:sz w:val="24"/>
          <w:szCs w:val="24"/>
          <w:lang w:val="mk-MK"/>
        </w:rPr>
        <w:t>оронката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импактира</w:t>
      </w:r>
      <w:proofErr w:type="spellEnd"/>
      <w:r w:rsidRPr="000A456C">
        <w:rPr>
          <w:rFonts w:ascii="Georgia" w:hAnsi="Georgia" w:cs="Cambria"/>
          <w:sz w:val="24"/>
          <w:szCs w:val="24"/>
          <w:lang w:val="mk-MK"/>
        </w:rPr>
        <w:t>ниот</w:t>
      </w:r>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клинички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ќе</w:t>
      </w:r>
      <w:proofErr w:type="spellEnd"/>
      <w:r w:rsidRPr="000A456C">
        <w:rPr>
          <w:rFonts w:ascii="Georgia" w:hAnsi="Georgia"/>
          <w:sz w:val="24"/>
          <w:szCs w:val="24"/>
        </w:rPr>
        <w:t xml:space="preserve"> </w:t>
      </w:r>
      <w:proofErr w:type="spellStart"/>
      <w:r w:rsidRPr="000A456C">
        <w:rPr>
          <w:rFonts w:ascii="Georgia" w:hAnsi="Georgia" w:cs="Cambria"/>
          <w:sz w:val="24"/>
          <w:szCs w:val="24"/>
        </w:rPr>
        <w:t>изгледа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дека</w:t>
      </w:r>
      <w:proofErr w:type="spellEnd"/>
      <w:r w:rsidRPr="000A456C">
        <w:rPr>
          <w:rFonts w:ascii="Georgia" w:hAnsi="Georgia"/>
          <w:sz w:val="24"/>
          <w:szCs w:val="24"/>
        </w:rPr>
        <w:t xml:space="preserve"> </w:t>
      </w:r>
      <w:r w:rsidRPr="000A456C">
        <w:rPr>
          <w:rFonts w:ascii="Georgia" w:hAnsi="Georgia" w:cs="Cambria"/>
          <w:sz w:val="24"/>
          <w:szCs w:val="24"/>
          <w:lang w:val="mk-MK"/>
        </w:rPr>
        <w:t>тој заб недостасува во забниот низ</w:t>
      </w:r>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514811847"/>
          <w:citation/>
        </w:sdtPr>
        <w:sdtContent>
          <w:r>
            <w:rPr>
              <w:rFonts w:ascii="Georgia" w:hAnsi="Georgia"/>
              <w:sz w:val="24"/>
              <w:szCs w:val="24"/>
            </w:rPr>
            <w:fldChar w:fldCharType="begin"/>
          </w:r>
          <w:r>
            <w:rPr>
              <w:rFonts w:ascii="Georgia" w:hAnsi="Georgia"/>
              <w:sz w:val="24"/>
              <w:szCs w:val="24"/>
            </w:rPr>
            <w:instrText xml:space="preserve"> CITATION 71 \l 1033 </w:instrText>
          </w:r>
          <w:r>
            <w:rPr>
              <w:rFonts w:ascii="Georgia" w:hAnsi="Georgia"/>
              <w:sz w:val="24"/>
              <w:szCs w:val="24"/>
            </w:rPr>
            <w:fldChar w:fldCharType="separate"/>
          </w:r>
          <w:r w:rsidRPr="0030418C">
            <w:rPr>
              <w:rFonts w:ascii="Georgia" w:hAnsi="Georgia"/>
              <w:noProof/>
              <w:sz w:val="24"/>
              <w:szCs w:val="24"/>
            </w:rPr>
            <w:t>(7)</w:t>
          </w:r>
          <w:r>
            <w:rPr>
              <w:rFonts w:ascii="Georgia" w:hAnsi="Georgia"/>
              <w:sz w:val="24"/>
              <w:szCs w:val="24"/>
            </w:rPr>
            <w:fldChar w:fldCharType="end"/>
          </w:r>
        </w:sdtContent>
      </w:sdt>
    </w:p>
    <w:p w14:paraId="01F333BA" w14:textId="77777777" w:rsidR="006F68E8" w:rsidRPr="000A456C" w:rsidRDefault="006F68E8" w:rsidP="006F68E8">
      <w:pPr>
        <w:ind w:firstLine="720"/>
        <w:rPr>
          <w:rFonts w:ascii="Georgia" w:hAnsi="Georgia"/>
          <w:sz w:val="24"/>
          <w:szCs w:val="24"/>
        </w:rPr>
      </w:pPr>
      <w:r w:rsidRPr="000A456C">
        <w:rPr>
          <w:rFonts w:ascii="Georgia" w:hAnsi="Georgia" w:cs="Cambria"/>
          <w:sz w:val="24"/>
          <w:szCs w:val="24"/>
          <w:lang w:val="mk-MK"/>
        </w:rPr>
        <w:t>Фоликуларните</w:t>
      </w:r>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најчесто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дијагностицираат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според</w:t>
      </w:r>
      <w:proofErr w:type="spellEnd"/>
      <w:r w:rsidRPr="000A456C">
        <w:rPr>
          <w:rFonts w:ascii="Georgia" w:hAnsi="Georgia"/>
          <w:sz w:val="24"/>
          <w:szCs w:val="24"/>
        </w:rPr>
        <w:t xml:space="preserve"> </w:t>
      </w:r>
      <w:proofErr w:type="spellStart"/>
      <w:r w:rsidRPr="000A456C">
        <w:rPr>
          <w:rFonts w:ascii="Georgia" w:hAnsi="Georgia" w:cs="Cambria"/>
          <w:sz w:val="24"/>
          <w:szCs w:val="24"/>
        </w:rPr>
        <w:t>нивниот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радиографски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изглед</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појавуваат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добро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опкружена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опкружува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коронката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неизникнат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r w:rsidRPr="000A456C">
        <w:rPr>
          <w:rFonts w:ascii="Georgia" w:hAnsi="Georgia" w:cs="Cambria"/>
          <w:sz w:val="24"/>
          <w:szCs w:val="24"/>
          <w:lang w:val="mk-MK"/>
        </w:rPr>
        <w:t>О</w:t>
      </w:r>
      <w:proofErr w:type="spellStart"/>
      <w:r w:rsidRPr="000A456C">
        <w:rPr>
          <w:rFonts w:ascii="Georgia" w:hAnsi="Georgia" w:cs="Cambria"/>
          <w:sz w:val="24"/>
          <w:szCs w:val="24"/>
        </w:rPr>
        <w:t>колната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коска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r w:rsidRPr="000A456C">
        <w:rPr>
          <w:rFonts w:ascii="Georgia" w:hAnsi="Georgia" w:cs="Cambria"/>
          <w:sz w:val="24"/>
          <w:szCs w:val="24"/>
          <w:lang w:val="mk-MK"/>
        </w:rPr>
        <w:t>склеротична</w:t>
      </w:r>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укажува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нејзиниот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бавен</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униформен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раст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вилица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оваа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помести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поврзаниот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инфериорно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повисоко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асцендентниот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рамус</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максилата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го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поместува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поврзаниот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sz w:val="24"/>
          <w:szCs w:val="24"/>
        </w:rPr>
        <w:t xml:space="preserve"> </w:t>
      </w:r>
      <w:proofErr w:type="spellStart"/>
      <w:r w:rsidRPr="000A456C">
        <w:rPr>
          <w:rFonts w:ascii="Georgia" w:hAnsi="Georgia" w:cs="Cambria"/>
          <w:sz w:val="24"/>
          <w:szCs w:val="24"/>
        </w:rPr>
        <w:t>супериорно</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постериорно</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931109699"/>
          <w:citation/>
        </w:sdtPr>
        <w:sdtContent>
          <w:r>
            <w:rPr>
              <w:rFonts w:ascii="Georgia" w:hAnsi="Georgia"/>
              <w:sz w:val="24"/>
              <w:szCs w:val="24"/>
            </w:rPr>
            <w:fldChar w:fldCharType="begin"/>
          </w:r>
          <w:r>
            <w:rPr>
              <w:rFonts w:ascii="Georgia" w:hAnsi="Georgia"/>
              <w:sz w:val="24"/>
              <w:szCs w:val="24"/>
            </w:rPr>
            <w:instrText xml:space="preserve"> CITATION 8 \l 1033 </w:instrText>
          </w:r>
          <w:r>
            <w:rPr>
              <w:rFonts w:ascii="Georgia" w:hAnsi="Georgia"/>
              <w:sz w:val="24"/>
              <w:szCs w:val="24"/>
            </w:rPr>
            <w:fldChar w:fldCharType="separate"/>
          </w:r>
          <w:r w:rsidRPr="0030418C">
            <w:rPr>
              <w:rFonts w:ascii="Georgia" w:hAnsi="Georgia"/>
              <w:noProof/>
              <w:sz w:val="24"/>
              <w:szCs w:val="24"/>
            </w:rPr>
            <w:t>(8)</w:t>
          </w:r>
          <w:r>
            <w:rPr>
              <w:rFonts w:ascii="Georgia" w:hAnsi="Georgia"/>
              <w:sz w:val="24"/>
              <w:szCs w:val="24"/>
            </w:rPr>
            <w:fldChar w:fldCharType="end"/>
          </w:r>
        </w:sdtContent>
      </w:sdt>
    </w:p>
    <w:p w14:paraId="6A1418EB"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Цистичната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празнина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r w:rsidRPr="000A456C">
        <w:rPr>
          <w:rFonts w:ascii="Georgia" w:hAnsi="Georgia" w:cs="Cambria"/>
          <w:sz w:val="24"/>
          <w:szCs w:val="24"/>
          <w:lang w:val="mk-MK"/>
        </w:rPr>
        <w:t>фоликуларната</w:t>
      </w:r>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обложена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релативно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униформ</w:t>
      </w:r>
      <w:proofErr w:type="spellEnd"/>
      <w:r w:rsidRPr="000A456C">
        <w:rPr>
          <w:rFonts w:ascii="Georgia" w:hAnsi="Georgia" w:cs="Cambria"/>
          <w:sz w:val="24"/>
          <w:szCs w:val="24"/>
          <w:lang w:val="mk-MK"/>
        </w:rPr>
        <w:t>ен</w:t>
      </w:r>
      <w:r w:rsidRPr="000A456C">
        <w:rPr>
          <w:rFonts w:ascii="Georgia" w:hAnsi="Georgia" w:cs="Cambria"/>
          <w:sz w:val="24"/>
          <w:szCs w:val="24"/>
        </w:rPr>
        <w:t xml:space="preserve"> </w:t>
      </w:r>
      <w:proofErr w:type="spellStart"/>
      <w:r w:rsidRPr="000A456C">
        <w:rPr>
          <w:rFonts w:ascii="Georgia" w:hAnsi="Georgia" w:cs="Cambria"/>
          <w:sz w:val="24"/>
          <w:szCs w:val="24"/>
        </w:rPr>
        <w:t>слој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некератинизиран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стратификуван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сквамозен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епител</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дебелина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две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десет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Воспалението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менува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поставата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епителот</w:t>
      </w:r>
      <w:proofErr w:type="spellEnd"/>
      <w:r w:rsidRPr="000A456C">
        <w:rPr>
          <w:rFonts w:ascii="Georgia" w:hAnsi="Georgia" w:cs="Cambria"/>
          <w:sz w:val="24"/>
          <w:szCs w:val="24"/>
        </w:rPr>
        <w:t xml:space="preserve">. </w:t>
      </w:r>
      <w:sdt>
        <w:sdtPr>
          <w:rPr>
            <w:rFonts w:ascii="Georgia" w:hAnsi="Georgia" w:cs="Cambria"/>
            <w:sz w:val="24"/>
            <w:szCs w:val="24"/>
          </w:rPr>
          <w:id w:val="-970285"/>
          <w:citation/>
        </w:sdtPr>
        <w:sdtContent>
          <w:r>
            <w:rPr>
              <w:rFonts w:ascii="Georgia" w:hAnsi="Georgia" w:cs="Cambria"/>
              <w:sz w:val="24"/>
              <w:szCs w:val="24"/>
            </w:rPr>
            <w:fldChar w:fldCharType="begin"/>
          </w:r>
          <w:r>
            <w:rPr>
              <w:rFonts w:ascii="Georgia" w:hAnsi="Georgia" w:cs="Cambria"/>
              <w:sz w:val="24"/>
              <w:szCs w:val="24"/>
            </w:rPr>
            <w:instrText xml:space="preserve"> CITATION 81 \l 1033 </w:instrText>
          </w:r>
          <w:r>
            <w:rPr>
              <w:rFonts w:ascii="Georgia" w:hAnsi="Georgia" w:cs="Cambria"/>
              <w:sz w:val="24"/>
              <w:szCs w:val="24"/>
            </w:rPr>
            <w:fldChar w:fldCharType="separate"/>
          </w:r>
          <w:r w:rsidRPr="0030418C">
            <w:rPr>
              <w:rFonts w:ascii="Georgia" w:hAnsi="Georgia" w:cs="Cambria"/>
              <w:noProof/>
              <w:sz w:val="24"/>
              <w:szCs w:val="24"/>
            </w:rPr>
            <w:t>(8)</w:t>
          </w:r>
          <w:r>
            <w:rPr>
              <w:rFonts w:ascii="Georgia" w:hAnsi="Georgia" w:cs="Cambria"/>
              <w:sz w:val="24"/>
              <w:szCs w:val="24"/>
            </w:rPr>
            <w:fldChar w:fldCharType="end"/>
          </w:r>
        </w:sdtContent>
      </w:sdt>
    </w:p>
    <w:p w14:paraId="200CF1FA"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Повеќето</w:t>
      </w:r>
      <w:proofErr w:type="spellEnd"/>
      <w:r w:rsidRPr="000A456C">
        <w:rPr>
          <w:rFonts w:ascii="Georgia" w:hAnsi="Georgia" w:cs="Cambria"/>
          <w:sz w:val="24"/>
          <w:szCs w:val="24"/>
        </w:rPr>
        <w:t xml:space="preserve"> </w:t>
      </w:r>
      <w:r w:rsidRPr="000A456C">
        <w:rPr>
          <w:rFonts w:ascii="Georgia" w:hAnsi="Georgia" w:cs="Cambria"/>
          <w:sz w:val="24"/>
          <w:szCs w:val="24"/>
          <w:lang w:val="mk-MK"/>
        </w:rPr>
        <w:t>фоликуларни</w:t>
      </w:r>
      <w:r w:rsidRPr="000A456C">
        <w:rPr>
          <w:rFonts w:ascii="Georgia" w:hAnsi="Georgia" w:cs="Cambr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третираат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хируршка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енуклеација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случај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моларни</w:t>
      </w:r>
      <w:proofErr w:type="spellEnd"/>
      <w:r w:rsidRPr="000A456C">
        <w:rPr>
          <w:rFonts w:ascii="Georgia" w:hAnsi="Georgia" w:cs="Cambria"/>
          <w:sz w:val="24"/>
          <w:szCs w:val="24"/>
          <w:lang w:val="mk-MK"/>
        </w:rPr>
        <w:t>те</w:t>
      </w:r>
      <w:r w:rsidRPr="000A456C">
        <w:rPr>
          <w:rFonts w:ascii="Georgia" w:hAnsi="Georgia" w:cs="Cambria"/>
          <w:sz w:val="24"/>
          <w:szCs w:val="24"/>
        </w:rPr>
        <w:t xml:space="preserve"> </w:t>
      </w:r>
      <w:proofErr w:type="spellStart"/>
      <w:r w:rsidRPr="000A456C">
        <w:rPr>
          <w:rFonts w:ascii="Georgia" w:hAnsi="Georgia" w:cs="Cambria"/>
          <w:sz w:val="24"/>
          <w:szCs w:val="24"/>
        </w:rPr>
        <w:t>заби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поврзаниот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вади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моментот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кога</w:t>
      </w:r>
      <w:proofErr w:type="spellEnd"/>
      <w:r w:rsidRPr="000A456C">
        <w:rPr>
          <w:rFonts w:ascii="Georgia" w:hAnsi="Georgia" w:cs="Cambria"/>
          <w:sz w:val="24"/>
          <w:szCs w:val="24"/>
        </w:rPr>
        <w:t xml:space="preserve"> </w:t>
      </w:r>
      <w:r w:rsidRPr="000A456C">
        <w:rPr>
          <w:rFonts w:ascii="Georgia" w:hAnsi="Georgia" w:cs="Cambria"/>
          <w:sz w:val="24"/>
          <w:szCs w:val="24"/>
          <w:lang w:val="mk-MK"/>
        </w:rPr>
        <w:t>се врши енуклеација на цистата</w:t>
      </w:r>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случај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максиларни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о</w:t>
      </w:r>
      <w:r w:rsidRPr="000A456C">
        <w:rPr>
          <w:rFonts w:ascii="Georgia" w:hAnsi="Georgia" w:cs="Cambria"/>
          <w:sz w:val="24"/>
          <w:szCs w:val="24"/>
          <w:lang w:val="mk-MK"/>
        </w:rPr>
        <w:t>дстрани</w:t>
      </w:r>
      <w:r w:rsidRPr="000A456C">
        <w:rPr>
          <w:rFonts w:ascii="Georgia" w:hAnsi="Georgia" w:cs="Cambria"/>
          <w:sz w:val="24"/>
          <w:szCs w:val="24"/>
        </w:rPr>
        <w:t xml:space="preserve"> и </w:t>
      </w:r>
      <w:proofErr w:type="spellStart"/>
      <w:r w:rsidRPr="000A456C">
        <w:rPr>
          <w:rFonts w:ascii="Georgia" w:hAnsi="Georgia" w:cs="Cambria"/>
          <w:sz w:val="24"/>
          <w:szCs w:val="24"/>
        </w:rPr>
        <w:t>забот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доведе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правилно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усогласување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лакот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помош</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ортодонтски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апарат</w:t>
      </w:r>
      <w:proofErr w:type="spellEnd"/>
      <w:r w:rsidRPr="000A456C">
        <w:rPr>
          <w:rFonts w:ascii="Georgia" w:hAnsi="Georgia" w:cs="Cambria"/>
          <w:sz w:val="24"/>
          <w:szCs w:val="24"/>
        </w:rPr>
        <w:t xml:space="preserve">. </w:t>
      </w:r>
      <w:sdt>
        <w:sdtPr>
          <w:rPr>
            <w:rFonts w:ascii="Georgia" w:hAnsi="Georgia" w:cs="Cambria"/>
            <w:sz w:val="24"/>
            <w:szCs w:val="24"/>
          </w:rPr>
          <w:id w:val="-935123704"/>
          <w:citation/>
        </w:sdtPr>
        <w:sdtContent>
          <w:r>
            <w:rPr>
              <w:rFonts w:ascii="Georgia" w:hAnsi="Georgia" w:cs="Cambria"/>
              <w:sz w:val="24"/>
              <w:szCs w:val="24"/>
            </w:rPr>
            <w:fldChar w:fldCharType="begin"/>
          </w:r>
          <w:r>
            <w:rPr>
              <w:rFonts w:ascii="Georgia" w:hAnsi="Georgia" w:cs="Cambria"/>
              <w:sz w:val="24"/>
              <w:szCs w:val="24"/>
            </w:rPr>
            <w:instrText xml:space="preserve">CITATION 789 \l 1033 </w:instrText>
          </w:r>
          <w:r>
            <w:rPr>
              <w:rFonts w:ascii="Georgia" w:hAnsi="Georgia" w:cs="Cambria"/>
              <w:sz w:val="24"/>
              <w:szCs w:val="24"/>
            </w:rPr>
            <w:fldChar w:fldCharType="separate"/>
          </w:r>
          <w:r w:rsidRPr="0030418C">
            <w:rPr>
              <w:rFonts w:ascii="Georgia" w:hAnsi="Georgia" w:cs="Cambria"/>
              <w:noProof/>
              <w:sz w:val="24"/>
              <w:szCs w:val="24"/>
            </w:rPr>
            <w:t>(9)</w:t>
          </w:r>
          <w:r>
            <w:rPr>
              <w:rFonts w:ascii="Georgia" w:hAnsi="Georgia" w:cs="Cambria"/>
              <w:sz w:val="24"/>
              <w:szCs w:val="24"/>
            </w:rPr>
            <w:fldChar w:fldCharType="end"/>
          </w:r>
        </w:sdtContent>
      </w:sdt>
    </w:p>
    <w:p w14:paraId="3A949091" w14:textId="77777777" w:rsidR="00B47C43" w:rsidRDefault="00B47C43" w:rsidP="006F68E8">
      <w:pPr>
        <w:rPr>
          <w:rFonts w:ascii="Georgia" w:hAnsi="Georgia" w:cs="Cambria"/>
          <w:b/>
          <w:bCs/>
          <w:sz w:val="24"/>
          <w:szCs w:val="24"/>
        </w:rPr>
      </w:pPr>
    </w:p>
    <w:p w14:paraId="32EB8CAA" w14:textId="77777777" w:rsidR="00B47C43" w:rsidRDefault="00B47C43" w:rsidP="006F68E8">
      <w:pPr>
        <w:rPr>
          <w:rFonts w:ascii="Georgia" w:hAnsi="Georgia" w:cs="Cambria"/>
          <w:b/>
          <w:bCs/>
          <w:sz w:val="24"/>
          <w:szCs w:val="24"/>
        </w:rPr>
      </w:pPr>
    </w:p>
    <w:p w14:paraId="2BABBEF1" w14:textId="1FDE64BF" w:rsidR="006F68E8" w:rsidRPr="00E956D3" w:rsidRDefault="00E956D3" w:rsidP="006F68E8">
      <w:pPr>
        <w:rPr>
          <w:rFonts w:ascii="Georgia" w:hAnsi="Georgia" w:cs="Cambria"/>
          <w:b/>
          <w:bCs/>
          <w:color w:val="1F497D" w:themeColor="text2"/>
          <w:sz w:val="24"/>
          <w:szCs w:val="24"/>
        </w:rPr>
      </w:pPr>
      <w:r w:rsidRPr="00E956D3">
        <w:rPr>
          <w:rFonts w:ascii="Georgia" w:hAnsi="Georgia" w:cs="Cambria"/>
          <w:b/>
          <w:bCs/>
          <w:color w:val="1F497D" w:themeColor="text2"/>
          <w:sz w:val="24"/>
          <w:szCs w:val="24"/>
          <w:lang w:val="mk-MK"/>
        </w:rPr>
        <w:lastRenderedPageBreak/>
        <w:t xml:space="preserve">1.3. </w:t>
      </w:r>
      <w:proofErr w:type="spellStart"/>
      <w:r w:rsidR="006F68E8" w:rsidRPr="00E956D3">
        <w:rPr>
          <w:rFonts w:ascii="Georgia" w:hAnsi="Georgia" w:cs="Cambria"/>
          <w:b/>
          <w:bCs/>
          <w:color w:val="1F497D" w:themeColor="text2"/>
          <w:sz w:val="24"/>
          <w:szCs w:val="24"/>
        </w:rPr>
        <w:t>Ерупциската</w:t>
      </w:r>
      <w:proofErr w:type="spellEnd"/>
      <w:r w:rsidR="006F68E8" w:rsidRPr="00E956D3">
        <w:rPr>
          <w:rFonts w:ascii="Georgia" w:hAnsi="Georgia" w:cs="Cambr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циста</w:t>
      </w:r>
      <w:proofErr w:type="spellEnd"/>
      <w:r w:rsidR="006F68E8" w:rsidRPr="00E956D3">
        <w:rPr>
          <w:rFonts w:ascii="Georgia" w:hAnsi="Georgia" w:cs="Cambria"/>
          <w:b/>
          <w:bCs/>
          <w:color w:val="1F497D" w:themeColor="text2"/>
          <w:sz w:val="24"/>
          <w:szCs w:val="24"/>
        </w:rPr>
        <w:t xml:space="preserve"> </w:t>
      </w:r>
    </w:p>
    <w:p w14:paraId="76C8E316"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Ерупциската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варијанта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r w:rsidRPr="000A456C">
        <w:rPr>
          <w:rFonts w:ascii="Georgia" w:hAnsi="Georgia" w:cs="Cambria"/>
          <w:sz w:val="24"/>
          <w:szCs w:val="24"/>
          <w:lang w:val="mk-MK"/>
        </w:rPr>
        <w:t>фоликуларната</w:t>
      </w:r>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развива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алвеоларното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меко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ткиво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околу</w:t>
      </w:r>
      <w:proofErr w:type="spellEnd"/>
      <w:r w:rsidRPr="000A456C">
        <w:rPr>
          <w:rFonts w:ascii="Georgia" w:hAnsi="Georgia" w:cs="Cambria"/>
          <w:sz w:val="24"/>
          <w:szCs w:val="24"/>
        </w:rPr>
        <w:t xml:space="preserve"> к</w:t>
      </w:r>
      <w:r w:rsidRPr="000A456C">
        <w:rPr>
          <w:rFonts w:ascii="Georgia" w:hAnsi="Georgia" w:cs="Cambria"/>
          <w:sz w:val="24"/>
          <w:szCs w:val="24"/>
          <w:lang w:val="mk-MK"/>
        </w:rPr>
        <w:t>оронката</w:t>
      </w:r>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еруптира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оваа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голема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мера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ограничена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меките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ткива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таа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клинички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евидентна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флукту</w:t>
      </w:r>
      <w:proofErr w:type="spellEnd"/>
      <w:r w:rsidRPr="000A456C">
        <w:rPr>
          <w:rFonts w:ascii="Georgia" w:hAnsi="Georgia" w:cs="Cambria"/>
          <w:sz w:val="24"/>
          <w:szCs w:val="24"/>
          <w:lang w:val="mk-MK"/>
        </w:rPr>
        <w:t>ирачки оток</w:t>
      </w:r>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алвеоларниот</w:t>
      </w:r>
      <w:proofErr w:type="spellEnd"/>
      <w:r w:rsidRPr="000A456C">
        <w:rPr>
          <w:rFonts w:ascii="Georgia" w:hAnsi="Georgia" w:cs="Cambria"/>
          <w:sz w:val="24"/>
          <w:szCs w:val="24"/>
        </w:rPr>
        <w:t xml:space="preserve"> </w:t>
      </w:r>
      <w:proofErr w:type="spellStart"/>
      <w:proofErr w:type="gramStart"/>
      <w:r w:rsidRPr="000A456C">
        <w:rPr>
          <w:rFonts w:ascii="Georgia" w:hAnsi="Georgia" w:cs="Cambria"/>
          <w:sz w:val="24"/>
          <w:szCs w:val="24"/>
        </w:rPr>
        <w:t>гребен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наместо</w:t>
      </w:r>
      <w:proofErr w:type="spellEnd"/>
      <w:proofErr w:type="gram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интра</w:t>
      </w:r>
      <w:proofErr w:type="spellEnd"/>
      <w:r w:rsidRPr="000A456C">
        <w:rPr>
          <w:rFonts w:ascii="Georgia" w:hAnsi="Georgia" w:cs="Cambria"/>
          <w:sz w:val="24"/>
          <w:szCs w:val="24"/>
          <w:lang w:val="mk-MK"/>
        </w:rPr>
        <w:t>коскена</w:t>
      </w:r>
      <w:r w:rsidRPr="000A456C">
        <w:rPr>
          <w:rFonts w:ascii="Georgia" w:hAnsi="Georgia" w:cs="Cambr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потекнува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r w:rsidRPr="000A456C">
        <w:rPr>
          <w:rFonts w:ascii="Georgia" w:hAnsi="Georgia" w:cs="Cambria"/>
          <w:sz w:val="24"/>
          <w:szCs w:val="24"/>
          <w:lang w:val="mk-MK"/>
        </w:rPr>
        <w:t>редуцираниот емајлов епител</w:t>
      </w:r>
      <w:r w:rsidRPr="000A456C">
        <w:rPr>
          <w:rFonts w:ascii="Georgia" w:hAnsi="Georgia" w:cs="Cambria"/>
          <w:sz w:val="24"/>
          <w:szCs w:val="24"/>
        </w:rPr>
        <w:t xml:space="preserve">, а </w:t>
      </w:r>
      <w:proofErr w:type="spellStart"/>
      <w:r w:rsidRPr="000A456C">
        <w:rPr>
          <w:rFonts w:ascii="Georgia" w:hAnsi="Georgia" w:cs="Cambria"/>
          <w:sz w:val="24"/>
          <w:szCs w:val="24"/>
        </w:rPr>
        <w:t>неговите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хистолошки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карактеристики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суштина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оние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r w:rsidRPr="000A456C">
        <w:rPr>
          <w:rFonts w:ascii="Georgia" w:hAnsi="Georgia" w:cs="Cambria"/>
          <w:sz w:val="24"/>
          <w:szCs w:val="24"/>
          <w:lang w:val="mk-MK"/>
        </w:rPr>
        <w:t>фоликуларната</w:t>
      </w:r>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Повеќето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бараат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третман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спонтано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пукаат</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стануваат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екстериоризирани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резултат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нормална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мастикација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оние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ерупциски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повлекуваат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спонтано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хируршки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r w:rsidRPr="000A456C">
        <w:rPr>
          <w:rFonts w:ascii="Georgia" w:hAnsi="Georgia" w:cs="Cambria"/>
          <w:sz w:val="24"/>
          <w:szCs w:val="24"/>
          <w:lang w:val="mk-MK"/>
        </w:rPr>
        <w:t>спроведе марсупиеализација</w:t>
      </w:r>
      <w:r w:rsidRPr="000A456C">
        <w:rPr>
          <w:rFonts w:ascii="Georgia" w:hAnsi="Georgia" w:cs="Cambria"/>
          <w:sz w:val="24"/>
          <w:szCs w:val="24"/>
        </w:rPr>
        <w:t xml:space="preserve">, </w:t>
      </w:r>
      <w:proofErr w:type="spellStart"/>
      <w:r w:rsidRPr="000A456C">
        <w:rPr>
          <w:rFonts w:ascii="Georgia" w:hAnsi="Georgia" w:cs="Cambria"/>
          <w:sz w:val="24"/>
          <w:szCs w:val="24"/>
        </w:rPr>
        <w:t>истовремено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третирајќи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дозволувајќи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му</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зафатениот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еруптира</w:t>
      </w:r>
      <w:proofErr w:type="spellEnd"/>
      <w:r w:rsidRPr="000A456C">
        <w:rPr>
          <w:rFonts w:ascii="Georgia" w:hAnsi="Georgia" w:cs="Cambria"/>
          <w:sz w:val="24"/>
          <w:szCs w:val="24"/>
        </w:rPr>
        <w:t>.</w:t>
      </w:r>
      <w:r>
        <w:rPr>
          <w:rFonts w:ascii="Georgia" w:hAnsi="Georgia" w:cs="Cambria"/>
          <w:sz w:val="24"/>
          <w:szCs w:val="24"/>
        </w:rPr>
        <w:t xml:space="preserve"> </w:t>
      </w:r>
      <w:sdt>
        <w:sdtPr>
          <w:rPr>
            <w:rFonts w:ascii="Georgia" w:hAnsi="Georgia" w:cs="Cambria"/>
            <w:sz w:val="24"/>
            <w:szCs w:val="24"/>
          </w:rPr>
          <w:id w:val="1384679864"/>
          <w:citation/>
        </w:sdtPr>
        <w:sdtContent>
          <w:r>
            <w:rPr>
              <w:rFonts w:ascii="Georgia" w:hAnsi="Georgia" w:cs="Cambria"/>
              <w:sz w:val="24"/>
              <w:szCs w:val="24"/>
            </w:rPr>
            <w:fldChar w:fldCharType="begin"/>
          </w:r>
          <w:r>
            <w:rPr>
              <w:rFonts w:ascii="Georgia" w:hAnsi="Georgia" w:cs="Cambria"/>
              <w:sz w:val="24"/>
              <w:szCs w:val="24"/>
            </w:rPr>
            <w:instrText xml:space="preserve"> CITATION 10 \l 1033 </w:instrText>
          </w:r>
          <w:r>
            <w:rPr>
              <w:rFonts w:ascii="Georgia" w:hAnsi="Georgia" w:cs="Cambria"/>
              <w:sz w:val="24"/>
              <w:szCs w:val="24"/>
            </w:rPr>
            <w:fldChar w:fldCharType="separate"/>
          </w:r>
          <w:r w:rsidRPr="00EF313C">
            <w:rPr>
              <w:rFonts w:ascii="Georgia" w:hAnsi="Georgia" w:cs="Cambria"/>
              <w:noProof/>
              <w:sz w:val="24"/>
              <w:szCs w:val="24"/>
            </w:rPr>
            <w:t>(10)</w:t>
          </w:r>
          <w:r>
            <w:rPr>
              <w:rFonts w:ascii="Georgia" w:hAnsi="Georgia" w:cs="Cambria"/>
              <w:sz w:val="24"/>
              <w:szCs w:val="24"/>
            </w:rPr>
            <w:fldChar w:fldCharType="end"/>
          </w:r>
        </w:sdtContent>
      </w:sdt>
    </w:p>
    <w:p w14:paraId="13BCC465" w14:textId="50B174E5" w:rsidR="006F68E8" w:rsidRPr="00E956D3" w:rsidRDefault="00E956D3" w:rsidP="006F68E8">
      <w:pPr>
        <w:rPr>
          <w:rFonts w:ascii="Georgia" w:hAnsi="Georgia" w:cs="Cambria"/>
          <w:b/>
          <w:bCs/>
          <w:color w:val="1F497D" w:themeColor="text2"/>
          <w:sz w:val="24"/>
          <w:szCs w:val="24"/>
        </w:rPr>
      </w:pPr>
      <w:r w:rsidRPr="00E956D3">
        <w:rPr>
          <w:rFonts w:ascii="Georgia" w:hAnsi="Georgia" w:cs="Cambria"/>
          <w:b/>
          <w:bCs/>
          <w:color w:val="1F497D" w:themeColor="text2"/>
          <w:sz w:val="24"/>
          <w:szCs w:val="24"/>
          <w:lang w:val="mk-MK"/>
        </w:rPr>
        <w:t xml:space="preserve">1.4. </w:t>
      </w:r>
      <w:r w:rsidR="006F68E8" w:rsidRPr="00E956D3">
        <w:rPr>
          <w:rFonts w:ascii="Georgia" w:hAnsi="Georgia" w:cs="Cambria"/>
          <w:b/>
          <w:bCs/>
          <w:color w:val="1F497D" w:themeColor="text2"/>
          <w:sz w:val="24"/>
          <w:szCs w:val="24"/>
          <w:lang w:val="mk-MK"/>
        </w:rPr>
        <w:t>П</w:t>
      </w:r>
      <w:proofErr w:type="spellStart"/>
      <w:r w:rsidR="006F68E8" w:rsidRPr="00E956D3">
        <w:rPr>
          <w:rFonts w:ascii="Georgia" w:hAnsi="Georgia" w:cs="Cambria"/>
          <w:b/>
          <w:bCs/>
          <w:color w:val="1F497D" w:themeColor="text2"/>
          <w:sz w:val="24"/>
          <w:szCs w:val="24"/>
        </w:rPr>
        <w:t>арадентална</w:t>
      </w:r>
      <w:proofErr w:type="spellEnd"/>
      <w:r w:rsidR="006F68E8" w:rsidRPr="00E956D3">
        <w:rPr>
          <w:rFonts w:ascii="Georgia" w:hAnsi="Georgia" w:cs="Cambr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циста</w:t>
      </w:r>
      <w:proofErr w:type="spellEnd"/>
    </w:p>
    <w:p w14:paraId="4BC724D7"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Параденталната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одонтогена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наоѓа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букалната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дисталната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страна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Pr>
          <w:rFonts w:ascii="Georgia" w:hAnsi="Georgia" w:cs="Cambria"/>
          <w:sz w:val="24"/>
          <w:szCs w:val="24"/>
          <w:lang w:val="mk-MK"/>
        </w:rPr>
        <w:t xml:space="preserve"> кај</w:t>
      </w:r>
      <w:r w:rsidRPr="000A456C">
        <w:rPr>
          <w:rFonts w:ascii="Georgia" w:hAnsi="Georgia" w:cs="Cambria"/>
          <w:sz w:val="24"/>
          <w:szCs w:val="24"/>
        </w:rPr>
        <w:t xml:space="preserve"> </w:t>
      </w:r>
      <w:proofErr w:type="spellStart"/>
      <w:r w:rsidRPr="000A456C">
        <w:rPr>
          <w:rFonts w:ascii="Georgia" w:hAnsi="Georgia" w:cs="Cambria"/>
          <w:sz w:val="24"/>
          <w:szCs w:val="24"/>
        </w:rPr>
        <w:t>мандибулар</w:t>
      </w:r>
      <w:proofErr w:type="spellEnd"/>
      <w:r>
        <w:rPr>
          <w:rFonts w:ascii="Georgia" w:hAnsi="Georgia" w:cs="Cambria"/>
          <w:sz w:val="24"/>
          <w:szCs w:val="24"/>
          <w:lang w:val="mk-MK"/>
        </w:rPr>
        <w:t>ниот</w:t>
      </w:r>
      <w:r w:rsidRPr="000A456C">
        <w:rPr>
          <w:rFonts w:ascii="Georgia" w:hAnsi="Georgia" w:cs="Cambria"/>
          <w:sz w:val="24"/>
          <w:szCs w:val="24"/>
        </w:rPr>
        <w:t xml:space="preserve"> </w:t>
      </w:r>
      <w:proofErr w:type="spellStart"/>
      <w:r w:rsidRPr="000A456C">
        <w:rPr>
          <w:rFonts w:ascii="Georgia" w:hAnsi="Georgia" w:cs="Cambria"/>
          <w:sz w:val="24"/>
          <w:szCs w:val="24"/>
        </w:rPr>
        <w:t>молар</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чини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има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повеќе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една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патогенеза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овој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клинички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ентитет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Кога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лоциран</w:t>
      </w:r>
      <w:proofErr w:type="spellEnd"/>
      <w:r>
        <w:rPr>
          <w:rFonts w:ascii="Georgia" w:hAnsi="Georgia" w:cs="Cambria"/>
          <w:sz w:val="24"/>
          <w:szCs w:val="24"/>
          <w:lang w:val="mk-MK"/>
        </w:rPr>
        <w:t>а</w:t>
      </w:r>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букалната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страна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прв</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втор</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надвиснува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областа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бифуркација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горниот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дел</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коренот</w:t>
      </w:r>
      <w:proofErr w:type="spellEnd"/>
      <w:r w:rsidRPr="000A456C">
        <w:rPr>
          <w:rFonts w:ascii="Georgia" w:hAnsi="Georgia" w:cs="Cambria"/>
          <w:sz w:val="24"/>
          <w:szCs w:val="24"/>
        </w:rPr>
        <w:t>, т</w:t>
      </w:r>
      <w:r>
        <w:rPr>
          <w:rFonts w:ascii="Georgia" w:hAnsi="Georgia" w:cs="Cambria"/>
          <w:sz w:val="24"/>
          <w:szCs w:val="24"/>
          <w:lang w:val="mk-MK"/>
        </w:rPr>
        <w:t>аа</w:t>
      </w:r>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нарекува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букална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бифуркациона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поретко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Крег</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sdt>
        <w:sdtPr>
          <w:rPr>
            <w:rFonts w:ascii="Georgia" w:hAnsi="Georgia" w:cs="Cambria"/>
            <w:sz w:val="24"/>
            <w:szCs w:val="24"/>
          </w:rPr>
          <w:id w:val="1659272272"/>
          <w:citation/>
        </w:sdtPr>
        <w:sdtContent>
          <w:r>
            <w:rPr>
              <w:rFonts w:ascii="Georgia" w:hAnsi="Georgia" w:cs="Cambria"/>
              <w:sz w:val="24"/>
              <w:szCs w:val="24"/>
            </w:rPr>
            <w:fldChar w:fldCharType="begin"/>
          </w:r>
          <w:r>
            <w:rPr>
              <w:rFonts w:ascii="Georgia" w:hAnsi="Georgia" w:cs="Cambria"/>
              <w:sz w:val="24"/>
              <w:szCs w:val="24"/>
            </w:rPr>
            <w:instrText xml:space="preserve">CITATION 112 \l 1033 </w:instrText>
          </w:r>
          <w:r>
            <w:rPr>
              <w:rFonts w:ascii="Georgia" w:hAnsi="Georgia" w:cs="Cambria"/>
              <w:sz w:val="24"/>
              <w:szCs w:val="24"/>
            </w:rPr>
            <w:fldChar w:fldCharType="separate"/>
          </w:r>
          <w:r w:rsidRPr="0030418C">
            <w:rPr>
              <w:rFonts w:ascii="Georgia" w:hAnsi="Georgia" w:cs="Cambria"/>
              <w:noProof/>
              <w:sz w:val="24"/>
              <w:szCs w:val="24"/>
            </w:rPr>
            <w:t>(11,12)</w:t>
          </w:r>
          <w:r>
            <w:rPr>
              <w:rFonts w:ascii="Georgia" w:hAnsi="Georgia" w:cs="Cambria"/>
              <w:sz w:val="24"/>
              <w:szCs w:val="24"/>
            </w:rPr>
            <w:fldChar w:fldCharType="end"/>
          </w:r>
        </w:sdtContent>
      </w:sdt>
    </w:p>
    <w:p w14:paraId="31DD3741"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Друга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форма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парадентална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поврзана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длабок</w:t>
      </w:r>
      <w:proofErr w:type="spellEnd"/>
      <w:r w:rsidRPr="000A456C">
        <w:rPr>
          <w:rFonts w:ascii="Georgia" w:hAnsi="Georgia" w:cs="Cambria"/>
          <w:sz w:val="24"/>
          <w:szCs w:val="24"/>
          <w:lang w:val="mk-MK"/>
        </w:rPr>
        <w:t xml:space="preserve"> пародонтален</w:t>
      </w:r>
      <w:r w:rsidRPr="000A456C">
        <w:rPr>
          <w:rFonts w:ascii="Georgia" w:hAnsi="Georgia" w:cs="Cambria"/>
          <w:sz w:val="24"/>
          <w:szCs w:val="24"/>
        </w:rPr>
        <w:t xml:space="preserve"> </w:t>
      </w:r>
      <w:proofErr w:type="spellStart"/>
      <w:r w:rsidRPr="000A456C">
        <w:rPr>
          <w:rFonts w:ascii="Georgia" w:hAnsi="Georgia" w:cs="Cambria"/>
          <w:sz w:val="24"/>
          <w:szCs w:val="24"/>
        </w:rPr>
        <w:t>џеб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периодично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јавува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дисталниот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дел</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третиот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вилица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особено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кога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забот</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анатомски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попречен</w:t>
      </w:r>
      <w:proofErr w:type="spellEnd"/>
      <w:r w:rsidRPr="000A456C">
        <w:rPr>
          <w:rFonts w:ascii="Georgia" w:hAnsi="Georgia" w:cs="Cambria"/>
          <w:sz w:val="24"/>
          <w:szCs w:val="24"/>
          <w:lang w:val="mk-MK"/>
        </w:rPr>
        <w:t xml:space="preserve"> да никне</w:t>
      </w:r>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асцендентниот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рамус</w:t>
      </w:r>
      <w:proofErr w:type="spellEnd"/>
      <w:r w:rsidRPr="000A456C">
        <w:rPr>
          <w:rFonts w:ascii="Georgia" w:hAnsi="Georgia" w:cs="Cambria"/>
          <w:sz w:val="24"/>
          <w:szCs w:val="24"/>
        </w:rPr>
        <w:t xml:space="preserve">. </w:t>
      </w:r>
      <w:sdt>
        <w:sdtPr>
          <w:rPr>
            <w:rFonts w:ascii="Georgia" w:hAnsi="Georgia" w:cs="Cambria"/>
            <w:sz w:val="24"/>
            <w:szCs w:val="24"/>
          </w:rPr>
          <w:id w:val="97761604"/>
          <w:citation/>
        </w:sdtPr>
        <w:sdtContent>
          <w:r>
            <w:rPr>
              <w:rFonts w:ascii="Georgia" w:hAnsi="Georgia" w:cs="Cambria"/>
              <w:sz w:val="24"/>
              <w:szCs w:val="24"/>
            </w:rPr>
            <w:fldChar w:fldCharType="begin"/>
          </w:r>
          <w:r>
            <w:rPr>
              <w:rFonts w:ascii="Georgia" w:hAnsi="Georgia" w:cs="Cambria"/>
              <w:sz w:val="24"/>
              <w:szCs w:val="24"/>
            </w:rPr>
            <w:instrText xml:space="preserve"> CITATION 121 \l 1033 </w:instrText>
          </w:r>
          <w:r>
            <w:rPr>
              <w:rFonts w:ascii="Georgia" w:hAnsi="Georgia" w:cs="Cambria"/>
              <w:sz w:val="24"/>
              <w:szCs w:val="24"/>
            </w:rPr>
            <w:fldChar w:fldCharType="separate"/>
          </w:r>
          <w:r w:rsidRPr="0030418C">
            <w:rPr>
              <w:rFonts w:ascii="Georgia" w:hAnsi="Georgia" w:cs="Cambria"/>
              <w:noProof/>
              <w:sz w:val="24"/>
              <w:szCs w:val="24"/>
            </w:rPr>
            <w:t>(12)</w:t>
          </w:r>
          <w:r>
            <w:rPr>
              <w:rFonts w:ascii="Georgia" w:hAnsi="Georgia" w:cs="Cambria"/>
              <w:sz w:val="24"/>
              <w:szCs w:val="24"/>
            </w:rPr>
            <w:fldChar w:fldCharType="end"/>
          </w:r>
        </w:sdtContent>
      </w:sdt>
    </w:p>
    <w:p w14:paraId="0E9D88B7"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Параденталната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развива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букалниот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аспект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мандибуларниот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видлива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рутински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радиографија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бидејќи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нејзината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слика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надредена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поврзаниот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Параденталната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зафаќа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дисталниот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аспект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моларниот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особено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трет</w:t>
      </w:r>
      <w:proofErr w:type="spellEnd"/>
      <w:r w:rsidRPr="000A456C">
        <w:rPr>
          <w:rFonts w:ascii="Georgia" w:hAnsi="Georgia" w:cs="Cambria"/>
          <w:sz w:val="24"/>
          <w:szCs w:val="24"/>
          <w:lang w:val="mk-MK"/>
        </w:rPr>
        <w:t>иот мандибуларен молар</w:t>
      </w:r>
      <w:r w:rsidRPr="000A456C">
        <w:rPr>
          <w:rFonts w:ascii="Georgia" w:hAnsi="Georgia" w:cs="Cambria"/>
          <w:sz w:val="24"/>
          <w:szCs w:val="24"/>
        </w:rPr>
        <w:t xml:space="preserve">, е </w:t>
      </w:r>
      <w:proofErr w:type="spellStart"/>
      <w:r w:rsidRPr="000A456C">
        <w:rPr>
          <w:rFonts w:ascii="Georgia" w:hAnsi="Georgia" w:cs="Cambria"/>
          <w:sz w:val="24"/>
          <w:szCs w:val="24"/>
        </w:rPr>
        <w:t>лесно</w:t>
      </w:r>
      <w:proofErr w:type="spellEnd"/>
      <w:r w:rsidRPr="000A456C">
        <w:rPr>
          <w:rFonts w:ascii="Georgia" w:hAnsi="Georgia" w:cs="Cambria"/>
          <w:sz w:val="24"/>
          <w:szCs w:val="24"/>
        </w:rPr>
        <w:t xml:space="preserve"> </w:t>
      </w:r>
      <w:r w:rsidRPr="000A456C">
        <w:rPr>
          <w:rFonts w:ascii="Georgia" w:hAnsi="Georgia" w:cs="Cambria"/>
          <w:sz w:val="24"/>
          <w:szCs w:val="24"/>
          <w:lang w:val="mk-MK"/>
        </w:rPr>
        <w:t>видлива</w:t>
      </w:r>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добро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опкружена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рутински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периапикални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панорамски</w:t>
      </w:r>
      <w:proofErr w:type="spellEnd"/>
      <w:r w:rsidRPr="000A456C">
        <w:rPr>
          <w:rFonts w:ascii="Georgia" w:hAnsi="Georgia" w:cs="Cambria"/>
          <w:sz w:val="24"/>
          <w:szCs w:val="24"/>
        </w:rPr>
        <w:t xml:space="preserve"> </w:t>
      </w:r>
      <w:r w:rsidRPr="000A456C">
        <w:rPr>
          <w:rFonts w:ascii="Georgia" w:hAnsi="Georgia" w:cs="Cambria"/>
          <w:sz w:val="24"/>
          <w:szCs w:val="24"/>
          <w:lang w:val="mk-MK"/>
        </w:rPr>
        <w:t>снимки</w:t>
      </w:r>
      <w:r w:rsidRPr="000A456C">
        <w:rPr>
          <w:rFonts w:ascii="Georgia" w:hAnsi="Georgia" w:cs="Cambria"/>
          <w:sz w:val="24"/>
          <w:szCs w:val="24"/>
        </w:rPr>
        <w:t xml:space="preserve">. </w:t>
      </w:r>
      <w:sdt>
        <w:sdtPr>
          <w:rPr>
            <w:rFonts w:ascii="Georgia" w:hAnsi="Georgia" w:cs="Cambria"/>
            <w:sz w:val="24"/>
            <w:szCs w:val="24"/>
          </w:rPr>
          <w:id w:val="247775198"/>
          <w:citation/>
        </w:sdtPr>
        <w:sdtContent>
          <w:r>
            <w:rPr>
              <w:rFonts w:ascii="Georgia" w:hAnsi="Georgia" w:cs="Cambria"/>
              <w:sz w:val="24"/>
              <w:szCs w:val="24"/>
            </w:rPr>
            <w:fldChar w:fldCharType="begin"/>
          </w:r>
          <w:r>
            <w:rPr>
              <w:rFonts w:ascii="Georgia" w:hAnsi="Georgia" w:cs="Cambria"/>
              <w:sz w:val="24"/>
              <w:szCs w:val="24"/>
            </w:rPr>
            <w:instrText xml:space="preserve">CITATION 13 \l 1033 </w:instrText>
          </w:r>
          <w:r>
            <w:rPr>
              <w:rFonts w:ascii="Georgia" w:hAnsi="Georgia" w:cs="Cambria"/>
              <w:sz w:val="24"/>
              <w:szCs w:val="24"/>
            </w:rPr>
            <w:fldChar w:fldCharType="separate"/>
          </w:r>
          <w:r w:rsidRPr="0030418C">
            <w:rPr>
              <w:rFonts w:ascii="Georgia" w:hAnsi="Georgia" w:cs="Cambria"/>
              <w:noProof/>
              <w:sz w:val="24"/>
              <w:szCs w:val="24"/>
            </w:rPr>
            <w:t>(13, 14)</w:t>
          </w:r>
          <w:r>
            <w:rPr>
              <w:rFonts w:ascii="Georgia" w:hAnsi="Georgia" w:cs="Cambria"/>
              <w:sz w:val="24"/>
              <w:szCs w:val="24"/>
            </w:rPr>
            <w:fldChar w:fldCharType="end"/>
          </w:r>
        </w:sdtContent>
      </w:sdt>
    </w:p>
    <w:p w14:paraId="4C928EA0" w14:textId="77777777" w:rsidR="006F68E8" w:rsidRPr="000A456C" w:rsidRDefault="006F68E8" w:rsidP="006F68E8">
      <w:pPr>
        <w:ind w:firstLine="720"/>
        <w:rPr>
          <w:rFonts w:ascii="Georgia" w:hAnsi="Georgia" w:cs="Cambria"/>
          <w:sz w:val="24"/>
          <w:szCs w:val="24"/>
          <w:lang w:val="mk-MK"/>
        </w:rPr>
      </w:pPr>
      <w:proofErr w:type="spellStart"/>
      <w:r w:rsidRPr="000A456C">
        <w:rPr>
          <w:rFonts w:ascii="Georgia" w:hAnsi="Georgia" w:cs="Cambria"/>
          <w:sz w:val="24"/>
          <w:szCs w:val="24"/>
        </w:rPr>
        <w:t>Хистопатолошките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карактеристики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параденталната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наликуваат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оние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воспалената</w:t>
      </w:r>
      <w:proofErr w:type="spellEnd"/>
      <w:r w:rsidRPr="000A456C">
        <w:rPr>
          <w:rFonts w:ascii="Georgia" w:hAnsi="Georgia" w:cs="Cambria"/>
          <w:sz w:val="24"/>
          <w:szCs w:val="24"/>
        </w:rPr>
        <w:t xml:space="preserve"> </w:t>
      </w:r>
      <w:r w:rsidRPr="000A456C">
        <w:rPr>
          <w:rFonts w:ascii="Georgia" w:hAnsi="Georgia" w:cs="Cambria"/>
          <w:sz w:val="24"/>
          <w:szCs w:val="24"/>
          <w:lang w:val="mk-MK"/>
        </w:rPr>
        <w:t>фоликуларна</w:t>
      </w:r>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без</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клиничка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радиографска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корелација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бидат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дијагностицирани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такви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страна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патологот</w:t>
      </w:r>
      <w:proofErr w:type="spellEnd"/>
      <w:r w:rsidRPr="000A456C">
        <w:rPr>
          <w:rFonts w:ascii="Georgia" w:hAnsi="Georgia" w:cs="Cambria"/>
          <w:sz w:val="24"/>
          <w:szCs w:val="24"/>
          <w:lang w:val="mk-MK"/>
        </w:rPr>
        <w:t>.</w:t>
      </w:r>
      <w:r>
        <w:rPr>
          <w:rFonts w:ascii="Georgia" w:hAnsi="Georgia" w:cs="Cambria"/>
          <w:sz w:val="24"/>
          <w:szCs w:val="24"/>
        </w:rPr>
        <w:t xml:space="preserve">     </w:t>
      </w:r>
      <w:r>
        <w:rPr>
          <w:rFonts w:ascii="Georgia" w:hAnsi="Georgia" w:cs="Cambria"/>
          <w:sz w:val="24"/>
          <w:szCs w:val="24"/>
          <w:lang w:val="mk-MK"/>
        </w:rPr>
        <w:t xml:space="preserve"> </w:t>
      </w:r>
      <w:sdt>
        <w:sdtPr>
          <w:rPr>
            <w:rFonts w:ascii="Georgia" w:hAnsi="Georgia" w:cs="Cambria"/>
            <w:sz w:val="24"/>
            <w:szCs w:val="24"/>
            <w:lang w:val="mk-MK"/>
          </w:rPr>
          <w:id w:val="470022133"/>
          <w:citation/>
        </w:sdtPr>
        <w:sdtContent>
          <w:r>
            <w:rPr>
              <w:rFonts w:ascii="Georgia" w:hAnsi="Georgia" w:cs="Cambria"/>
              <w:sz w:val="24"/>
              <w:szCs w:val="24"/>
              <w:lang w:val="mk-MK"/>
            </w:rPr>
            <w:fldChar w:fldCharType="begin"/>
          </w:r>
          <w:r>
            <w:rPr>
              <w:rFonts w:ascii="Georgia" w:hAnsi="Georgia" w:cs="Cambria"/>
              <w:sz w:val="24"/>
              <w:szCs w:val="24"/>
            </w:rPr>
            <w:instrText xml:space="preserve">CITATION 1111 \l 1033 </w:instrText>
          </w:r>
          <w:r>
            <w:rPr>
              <w:rFonts w:ascii="Georgia" w:hAnsi="Georgia" w:cs="Cambria"/>
              <w:sz w:val="24"/>
              <w:szCs w:val="24"/>
              <w:lang w:val="mk-MK"/>
            </w:rPr>
            <w:fldChar w:fldCharType="separate"/>
          </w:r>
          <w:r w:rsidRPr="0030418C">
            <w:rPr>
              <w:rFonts w:ascii="Georgia" w:hAnsi="Georgia" w:cs="Cambria"/>
              <w:noProof/>
              <w:sz w:val="24"/>
              <w:szCs w:val="24"/>
            </w:rPr>
            <w:t>(15, 16)</w:t>
          </w:r>
          <w:r>
            <w:rPr>
              <w:rFonts w:ascii="Georgia" w:hAnsi="Georgia" w:cs="Cambria"/>
              <w:sz w:val="24"/>
              <w:szCs w:val="24"/>
              <w:lang w:val="mk-MK"/>
            </w:rPr>
            <w:fldChar w:fldCharType="end"/>
          </w:r>
        </w:sdtContent>
      </w:sdt>
    </w:p>
    <w:p w14:paraId="3B645A25" w14:textId="77777777" w:rsidR="00B47C43" w:rsidRDefault="00B47C43" w:rsidP="006F68E8">
      <w:pPr>
        <w:rPr>
          <w:rFonts w:ascii="Georgia" w:hAnsi="Georgia" w:cs="Cambria"/>
          <w:b/>
          <w:bCs/>
          <w:sz w:val="24"/>
          <w:szCs w:val="24"/>
        </w:rPr>
      </w:pPr>
    </w:p>
    <w:p w14:paraId="06EA7A66" w14:textId="77777777" w:rsidR="00B47C43" w:rsidRDefault="00B47C43" w:rsidP="006F68E8">
      <w:pPr>
        <w:rPr>
          <w:rFonts w:ascii="Georgia" w:hAnsi="Georgia" w:cs="Cambria"/>
          <w:b/>
          <w:bCs/>
          <w:sz w:val="24"/>
          <w:szCs w:val="24"/>
        </w:rPr>
      </w:pPr>
    </w:p>
    <w:p w14:paraId="292AC83F" w14:textId="77777777" w:rsidR="00B47C43" w:rsidRDefault="00B47C43" w:rsidP="006F68E8">
      <w:pPr>
        <w:rPr>
          <w:rFonts w:ascii="Georgia" w:hAnsi="Georgia" w:cs="Cambria"/>
          <w:b/>
          <w:bCs/>
          <w:sz w:val="24"/>
          <w:szCs w:val="24"/>
        </w:rPr>
      </w:pPr>
    </w:p>
    <w:p w14:paraId="2D76682B" w14:textId="6CD1A647" w:rsidR="006F68E8" w:rsidRPr="00E956D3" w:rsidRDefault="00E956D3" w:rsidP="006F68E8">
      <w:pPr>
        <w:rPr>
          <w:rFonts w:ascii="Georgia" w:hAnsi="Georgia" w:cs="Cambria"/>
          <w:b/>
          <w:bCs/>
          <w:color w:val="1F497D" w:themeColor="text2"/>
          <w:sz w:val="24"/>
          <w:szCs w:val="24"/>
          <w:lang w:val="mk-MK"/>
        </w:rPr>
      </w:pPr>
      <w:r w:rsidRPr="00E956D3">
        <w:rPr>
          <w:rFonts w:ascii="Georgia" w:hAnsi="Georgia" w:cs="Cambria"/>
          <w:b/>
          <w:bCs/>
          <w:color w:val="1F497D" w:themeColor="text2"/>
          <w:sz w:val="24"/>
          <w:szCs w:val="24"/>
          <w:lang w:val="mk-MK"/>
        </w:rPr>
        <w:lastRenderedPageBreak/>
        <w:t xml:space="preserve">1.5. </w:t>
      </w:r>
      <w:proofErr w:type="spellStart"/>
      <w:r w:rsidR="006F68E8" w:rsidRPr="00E956D3">
        <w:rPr>
          <w:rFonts w:ascii="Georgia" w:hAnsi="Georgia" w:cs="Cambria"/>
          <w:b/>
          <w:bCs/>
          <w:color w:val="1F497D" w:themeColor="text2"/>
          <w:sz w:val="24"/>
          <w:szCs w:val="24"/>
        </w:rPr>
        <w:t>Одонтоген</w:t>
      </w:r>
      <w:proofErr w:type="spellEnd"/>
      <w:r w:rsidR="006F68E8" w:rsidRPr="00E956D3">
        <w:rPr>
          <w:rFonts w:ascii="Georgia" w:hAnsi="Georgia" w:cs="Cambria"/>
          <w:b/>
          <w:bCs/>
          <w:color w:val="1F497D" w:themeColor="text2"/>
          <w:sz w:val="24"/>
          <w:szCs w:val="24"/>
          <w:lang w:val="mk-MK"/>
        </w:rPr>
        <w:t>а</w:t>
      </w:r>
      <w:r w:rsidR="006F68E8" w:rsidRPr="00E956D3">
        <w:rPr>
          <w:rFonts w:ascii="Georgia" w:hAnsi="Georgia" w:cs="Cambr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кератоцист</w:t>
      </w:r>
      <w:proofErr w:type="spellEnd"/>
      <w:r w:rsidR="006F68E8" w:rsidRPr="00E956D3">
        <w:rPr>
          <w:rFonts w:ascii="Georgia" w:hAnsi="Georgia" w:cs="Cambria"/>
          <w:b/>
          <w:bCs/>
          <w:color w:val="1F497D" w:themeColor="text2"/>
          <w:sz w:val="24"/>
          <w:szCs w:val="24"/>
          <w:lang w:val="mk-MK"/>
        </w:rPr>
        <w:t>а</w:t>
      </w:r>
    </w:p>
    <w:p w14:paraId="3286FD82" w14:textId="77777777" w:rsidR="006F68E8" w:rsidRPr="000A456C" w:rsidRDefault="006F68E8" w:rsidP="006F68E8">
      <w:pPr>
        <w:ind w:firstLine="720"/>
        <w:rPr>
          <w:rFonts w:ascii="Georgia" w:hAnsi="Georgia"/>
          <w:sz w:val="24"/>
          <w:szCs w:val="24"/>
        </w:rPr>
      </w:pPr>
      <w:r w:rsidRPr="000A456C">
        <w:rPr>
          <w:rFonts w:ascii="Georgia" w:hAnsi="Georgia"/>
          <w:sz w:val="24"/>
          <w:szCs w:val="24"/>
        </w:rPr>
        <w:t xml:space="preserve">OKC </w:t>
      </w:r>
      <w:r>
        <w:rPr>
          <w:rFonts w:ascii="Georgia" w:hAnsi="Georgia" w:cs="Cambria"/>
          <w:sz w:val="24"/>
          <w:szCs w:val="24"/>
          <w:lang w:val="mk-MK"/>
        </w:rPr>
        <w:t>се развива</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остатоци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ламина</w:t>
      </w:r>
      <w:proofErr w:type="spellEnd"/>
      <w:r w:rsidRPr="000A456C">
        <w:rPr>
          <w:rFonts w:ascii="Georgia" w:hAnsi="Georgia"/>
          <w:sz w:val="24"/>
          <w:szCs w:val="24"/>
        </w:rPr>
        <w:t xml:space="preserve">. OKC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речиси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секое</w:t>
      </w:r>
      <w:proofErr w:type="spellEnd"/>
      <w:r w:rsidRPr="000A456C">
        <w:rPr>
          <w:rFonts w:ascii="Georgia" w:hAnsi="Georgia"/>
          <w:sz w:val="24"/>
          <w:szCs w:val="24"/>
        </w:rPr>
        <w:t xml:space="preserve"> </w:t>
      </w:r>
      <w:proofErr w:type="spellStart"/>
      <w:r w:rsidRPr="000A456C">
        <w:rPr>
          <w:rFonts w:ascii="Georgia" w:hAnsi="Georgia" w:cs="Cambria"/>
          <w:sz w:val="24"/>
          <w:szCs w:val="24"/>
        </w:rPr>
        <w:t>место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вилиците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при</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приближно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две</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третини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случаите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јавуваат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мандибулата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првенствено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задниот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дел</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телото</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рамусот</w:t>
      </w:r>
      <w:proofErr w:type="spellEnd"/>
      <w:r w:rsidRPr="000A456C">
        <w:rPr>
          <w:rFonts w:ascii="Georgia" w:hAnsi="Georgia"/>
          <w:sz w:val="24"/>
          <w:szCs w:val="24"/>
        </w:rPr>
        <w:t xml:space="preserve">. OKC </w:t>
      </w:r>
      <w:proofErr w:type="spellStart"/>
      <w:r w:rsidRPr="000A456C">
        <w:rPr>
          <w:rFonts w:ascii="Georgia" w:hAnsi="Georgia" w:cs="Cambria"/>
          <w:sz w:val="24"/>
          <w:szCs w:val="24"/>
        </w:rPr>
        <w:t>поседува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извонреден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потенцијал</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раст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поголем</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другите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достигне</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резултира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r w:rsidRPr="000A456C">
        <w:rPr>
          <w:rFonts w:ascii="Georgia" w:hAnsi="Georgia" w:cs="Cambria"/>
          <w:sz w:val="24"/>
          <w:szCs w:val="24"/>
          <w:lang w:val="mk-MK"/>
        </w:rPr>
        <w:t>опсежн</w:t>
      </w:r>
      <w:r>
        <w:rPr>
          <w:rFonts w:ascii="Georgia" w:hAnsi="Georgia" w:cs="Cambria"/>
          <w:sz w:val="24"/>
          <w:szCs w:val="24"/>
          <w:lang w:val="mk-MK"/>
        </w:rPr>
        <w:t>а</w:t>
      </w:r>
      <w:r w:rsidRPr="000A456C">
        <w:rPr>
          <w:rFonts w:ascii="Georgia" w:hAnsi="Georgia"/>
          <w:sz w:val="24"/>
          <w:szCs w:val="24"/>
        </w:rPr>
        <w:t xml:space="preserve"> </w:t>
      </w:r>
      <w:r>
        <w:rPr>
          <w:rFonts w:ascii="Georgia" w:hAnsi="Georgia" w:cs="Cambria"/>
          <w:sz w:val="24"/>
          <w:szCs w:val="24"/>
          <w:lang w:val="mk-MK"/>
        </w:rPr>
        <w:t>остеолиза</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коските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максилата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јавуваат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првенствено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задниот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сегмент</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областа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r w:rsidRPr="000A456C">
        <w:rPr>
          <w:rFonts w:ascii="Georgia" w:hAnsi="Georgia" w:cs="Cambria"/>
          <w:sz w:val="24"/>
          <w:szCs w:val="24"/>
        </w:rPr>
        <w:t>к</w:t>
      </w:r>
      <w:r w:rsidRPr="000A456C">
        <w:rPr>
          <w:rFonts w:ascii="Georgia" w:hAnsi="Georgia" w:cs="Cambria"/>
          <w:sz w:val="24"/>
          <w:szCs w:val="24"/>
          <w:lang w:val="mk-MK"/>
        </w:rPr>
        <w:t>анин</w:t>
      </w:r>
      <w:r w:rsidRPr="000A456C">
        <w:rPr>
          <w:rFonts w:ascii="Georgia" w:hAnsi="Georgia"/>
          <w:sz w:val="24"/>
          <w:szCs w:val="24"/>
        </w:rPr>
        <w:t>-</w:t>
      </w:r>
      <w:proofErr w:type="spellStart"/>
      <w:r w:rsidRPr="000A456C">
        <w:rPr>
          <w:rFonts w:ascii="Georgia" w:hAnsi="Georgia" w:cs="Cambria"/>
          <w:sz w:val="24"/>
          <w:szCs w:val="24"/>
        </w:rPr>
        <w:t>латералниот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инциз</w:t>
      </w:r>
      <w:proofErr w:type="spellEnd"/>
      <w:r w:rsidRPr="000A456C">
        <w:rPr>
          <w:rFonts w:ascii="Georgia" w:hAnsi="Georgia" w:cs="Cambria"/>
          <w:sz w:val="24"/>
          <w:szCs w:val="24"/>
          <w:lang w:val="mk-MK"/>
        </w:rPr>
        <w:t>ив</w:t>
      </w:r>
      <w:r w:rsidRPr="000A456C">
        <w:rPr>
          <w:rFonts w:ascii="Georgia" w:hAnsi="Georgia"/>
          <w:sz w:val="24"/>
          <w:szCs w:val="24"/>
        </w:rPr>
        <w:t xml:space="preserve">. OKC </w:t>
      </w:r>
      <w:proofErr w:type="spellStart"/>
      <w:r w:rsidRPr="000A456C">
        <w:rPr>
          <w:rFonts w:ascii="Georgia" w:hAnsi="Georgia" w:cs="Cambria"/>
          <w:sz w:val="24"/>
          <w:szCs w:val="24"/>
        </w:rPr>
        <w:t>покажува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стапка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r w:rsidRPr="000A456C">
        <w:rPr>
          <w:rFonts w:ascii="Georgia" w:hAnsi="Georgia" w:cs="Cambria"/>
          <w:sz w:val="24"/>
          <w:szCs w:val="24"/>
          <w:lang w:val="mk-MK"/>
        </w:rPr>
        <w:t>рецидивирање</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25% </w:t>
      </w:r>
      <w:proofErr w:type="spellStart"/>
      <w:r w:rsidRPr="000A456C">
        <w:rPr>
          <w:rFonts w:ascii="Georgia" w:hAnsi="Georgia" w:cs="Cambria"/>
          <w:sz w:val="24"/>
          <w:szCs w:val="24"/>
        </w:rPr>
        <w:t>до</w:t>
      </w:r>
      <w:proofErr w:type="spellEnd"/>
      <w:r w:rsidRPr="000A456C">
        <w:rPr>
          <w:rFonts w:ascii="Georgia" w:hAnsi="Georgia"/>
          <w:sz w:val="24"/>
          <w:szCs w:val="24"/>
        </w:rPr>
        <w:t xml:space="preserve"> 60%</w:t>
      </w:r>
      <w:r w:rsidRPr="000A456C">
        <w:rPr>
          <w:rFonts w:ascii="Georgia" w:hAnsi="Georgia"/>
          <w:sz w:val="24"/>
          <w:szCs w:val="24"/>
          <w:lang w:val="mk-MK"/>
        </w:rPr>
        <w:t xml:space="preserve"> според разни автори</w:t>
      </w:r>
      <w:r w:rsidRPr="000A456C">
        <w:rPr>
          <w:rFonts w:ascii="Georgia" w:hAnsi="Georgia"/>
          <w:sz w:val="24"/>
          <w:szCs w:val="24"/>
        </w:rPr>
        <w:t xml:space="preserve">, </w:t>
      </w:r>
      <w:proofErr w:type="spellStart"/>
      <w:r w:rsidRPr="000A456C">
        <w:rPr>
          <w:rFonts w:ascii="Georgia" w:hAnsi="Georgia" w:cs="Cambria"/>
          <w:sz w:val="24"/>
          <w:szCs w:val="24"/>
        </w:rPr>
        <w:t>слична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онаа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амелобластом</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поглед</w:t>
      </w:r>
      <w:proofErr w:type="spellEnd"/>
      <w:r w:rsidRPr="000A456C">
        <w:rPr>
          <w:rFonts w:ascii="Georgia" w:hAnsi="Georgia"/>
          <w:sz w:val="24"/>
          <w:szCs w:val="24"/>
        </w:rPr>
        <w:t xml:space="preserve">, OKC </w:t>
      </w:r>
      <w:proofErr w:type="spellStart"/>
      <w:r w:rsidRPr="000A456C">
        <w:rPr>
          <w:rFonts w:ascii="Georgia" w:hAnsi="Georgia" w:cs="Cambria"/>
          <w:sz w:val="24"/>
          <w:szCs w:val="24"/>
        </w:rPr>
        <w:t>значително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разликува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другите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поголемиот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дел</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r w:rsidRPr="000A456C">
        <w:rPr>
          <w:rFonts w:ascii="Georgia" w:hAnsi="Georgia" w:cs="Cambria"/>
          <w:sz w:val="24"/>
          <w:szCs w:val="24"/>
        </w:rPr>
        <w:t>ОКЦ</w:t>
      </w:r>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интракоскени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многу</w:t>
      </w:r>
      <w:proofErr w:type="spellEnd"/>
      <w:r w:rsidRPr="000A456C">
        <w:rPr>
          <w:rFonts w:ascii="Georgia" w:hAnsi="Georgia"/>
          <w:sz w:val="24"/>
          <w:szCs w:val="24"/>
        </w:rPr>
        <w:t xml:space="preserve"> </w:t>
      </w:r>
      <w:proofErr w:type="spellStart"/>
      <w:r w:rsidRPr="000A456C">
        <w:rPr>
          <w:rFonts w:ascii="Georgia" w:hAnsi="Georgia" w:cs="Cambria"/>
          <w:sz w:val="24"/>
          <w:szCs w:val="24"/>
        </w:rPr>
        <w:t>ретки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прилики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надворешно</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целосно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јавуваат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меките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гингивата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екстракоскени</w:t>
      </w:r>
      <w:proofErr w:type="spellEnd"/>
      <w:r w:rsidRPr="000A456C">
        <w:rPr>
          <w:rFonts w:ascii="Georgia" w:hAnsi="Georgia"/>
          <w:sz w:val="24"/>
          <w:szCs w:val="24"/>
        </w:rPr>
        <w:t xml:space="preserve"> OKC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наречени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периферни</w:t>
      </w:r>
      <w:proofErr w:type="spellEnd"/>
      <w:r w:rsidRPr="000A456C">
        <w:rPr>
          <w:rFonts w:ascii="Georgia" w:hAnsi="Georgia"/>
          <w:sz w:val="24"/>
          <w:szCs w:val="24"/>
        </w:rPr>
        <w:t xml:space="preserve"> OKC.</w:t>
      </w:r>
      <w:r>
        <w:rPr>
          <w:rFonts w:ascii="Georgia" w:hAnsi="Georgia"/>
          <w:sz w:val="24"/>
          <w:szCs w:val="24"/>
        </w:rPr>
        <w:t xml:space="preserve"> </w:t>
      </w:r>
      <w:sdt>
        <w:sdtPr>
          <w:rPr>
            <w:rFonts w:ascii="Georgia" w:hAnsi="Georgia"/>
            <w:sz w:val="24"/>
            <w:szCs w:val="24"/>
          </w:rPr>
          <w:id w:val="-2035332610"/>
          <w:citation/>
        </w:sdtPr>
        <w:sdtContent>
          <w:r>
            <w:rPr>
              <w:rFonts w:ascii="Georgia" w:hAnsi="Georgia"/>
              <w:sz w:val="24"/>
              <w:szCs w:val="24"/>
            </w:rPr>
            <w:fldChar w:fldCharType="begin"/>
          </w:r>
          <w:r>
            <w:rPr>
              <w:rFonts w:ascii="Georgia" w:hAnsi="Georgia"/>
              <w:sz w:val="24"/>
              <w:szCs w:val="24"/>
            </w:rPr>
            <w:instrText xml:space="preserve"> CITATION 1711 \l 1033 </w:instrText>
          </w:r>
          <w:r>
            <w:rPr>
              <w:rFonts w:ascii="Georgia" w:hAnsi="Georgia"/>
              <w:sz w:val="24"/>
              <w:szCs w:val="24"/>
            </w:rPr>
            <w:fldChar w:fldCharType="separate"/>
          </w:r>
          <w:r w:rsidRPr="0030418C">
            <w:rPr>
              <w:rFonts w:ascii="Georgia" w:hAnsi="Georgia"/>
              <w:noProof/>
              <w:sz w:val="24"/>
              <w:szCs w:val="24"/>
            </w:rPr>
            <w:t>(17, 18)</w:t>
          </w:r>
          <w:r>
            <w:rPr>
              <w:rFonts w:ascii="Georgia" w:hAnsi="Georgia"/>
              <w:sz w:val="24"/>
              <w:szCs w:val="24"/>
            </w:rPr>
            <w:fldChar w:fldCharType="end"/>
          </w:r>
        </w:sdtContent>
      </w:sdt>
    </w:p>
    <w:p w14:paraId="7FB82D6E" w14:textId="77777777" w:rsidR="006F68E8" w:rsidRPr="000A456C" w:rsidRDefault="006F68E8" w:rsidP="006F68E8">
      <w:pPr>
        <w:ind w:firstLine="720"/>
        <w:rPr>
          <w:rFonts w:ascii="Georgia" w:hAnsi="Georgia"/>
          <w:sz w:val="24"/>
          <w:szCs w:val="24"/>
        </w:rPr>
      </w:pPr>
      <w:r w:rsidRPr="000A456C">
        <w:rPr>
          <w:rFonts w:ascii="Georgia" w:hAnsi="Georgia"/>
          <w:sz w:val="24"/>
          <w:szCs w:val="24"/>
        </w:rPr>
        <w:t xml:space="preserve">OKC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јавуваат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r w:rsidRPr="000A456C">
        <w:rPr>
          <w:rFonts w:ascii="Georgia" w:hAnsi="Georgia" w:cs="Cambria"/>
          <w:sz w:val="24"/>
          <w:szCs w:val="24"/>
          <w:lang w:val="mk-MK"/>
        </w:rPr>
        <w:t>сите возрасти</w:t>
      </w:r>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првата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до</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осмата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деценија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животот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максималната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инциденца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втората</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третата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деценија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животот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Повеќекратните</w:t>
      </w:r>
      <w:proofErr w:type="spellEnd"/>
      <w:r w:rsidRPr="000A456C">
        <w:rPr>
          <w:rFonts w:ascii="Georgia" w:hAnsi="Georgia"/>
          <w:sz w:val="24"/>
          <w:szCs w:val="24"/>
        </w:rPr>
        <w:t xml:space="preserve"> </w:t>
      </w:r>
      <w:r w:rsidRPr="000A456C">
        <w:rPr>
          <w:rFonts w:ascii="Georgia" w:hAnsi="Georgia" w:cs="Cambria"/>
          <w:sz w:val="24"/>
          <w:szCs w:val="24"/>
        </w:rPr>
        <w:t>ОКЦ</w:t>
      </w:r>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конзистентна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карактеристика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синдромот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невоиден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карцином</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базалните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синдром</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Горлин</w:t>
      </w:r>
      <w:r w:rsidRPr="000A456C">
        <w:rPr>
          <w:rFonts w:ascii="Georgia" w:hAnsi="Georgia"/>
          <w:sz w:val="24"/>
          <w:szCs w:val="24"/>
        </w:rPr>
        <w:t>-</w:t>
      </w:r>
      <w:r w:rsidRPr="000A456C">
        <w:rPr>
          <w:rFonts w:ascii="Georgia" w:hAnsi="Georgia" w:cs="Cambria"/>
          <w:sz w:val="24"/>
          <w:szCs w:val="24"/>
        </w:rPr>
        <w:t>Голц</w:t>
      </w:r>
      <w:proofErr w:type="spellEnd"/>
      <w:r w:rsidRPr="000A456C">
        <w:rPr>
          <w:rFonts w:ascii="Georgia" w:hAnsi="Georgia"/>
          <w:sz w:val="24"/>
          <w:szCs w:val="24"/>
        </w:rPr>
        <w:t xml:space="preserve">). </w:t>
      </w:r>
      <w:proofErr w:type="spellStart"/>
      <w:r w:rsidRPr="000A456C">
        <w:rPr>
          <w:rFonts w:ascii="Georgia" w:hAnsi="Georgia" w:cs="Cambria"/>
          <w:sz w:val="24"/>
          <w:szCs w:val="24"/>
        </w:rPr>
        <w:t>Затоа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пациентите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покажуваат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w:t>
      </w:r>
      <w:proofErr w:type="spellEnd"/>
      <w:r w:rsidRPr="000A456C">
        <w:rPr>
          <w:rFonts w:ascii="Georgia" w:hAnsi="Georgia"/>
          <w:sz w:val="24"/>
          <w:szCs w:val="24"/>
        </w:rPr>
        <w:t xml:space="preserve"> OKC </w:t>
      </w:r>
      <w:proofErr w:type="spellStart"/>
      <w:r w:rsidRPr="000A456C">
        <w:rPr>
          <w:rFonts w:ascii="Georgia" w:hAnsi="Georgia" w:cs="Cambria"/>
          <w:sz w:val="24"/>
          <w:szCs w:val="24"/>
        </w:rPr>
        <w:t>треба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соодветно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испитаат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исклучи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автосомно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доминантен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синдром</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27058649"/>
          <w:citation/>
        </w:sdtPr>
        <w:sdtContent>
          <w:r>
            <w:rPr>
              <w:rFonts w:ascii="Georgia" w:hAnsi="Georgia"/>
              <w:sz w:val="24"/>
              <w:szCs w:val="24"/>
            </w:rPr>
            <w:fldChar w:fldCharType="begin"/>
          </w:r>
          <w:r>
            <w:rPr>
              <w:rFonts w:ascii="Georgia" w:hAnsi="Georgia"/>
              <w:sz w:val="24"/>
              <w:szCs w:val="24"/>
            </w:rPr>
            <w:instrText xml:space="preserve"> CITATION 19 \l 1033 </w:instrText>
          </w:r>
          <w:r>
            <w:rPr>
              <w:rFonts w:ascii="Georgia" w:hAnsi="Georgia"/>
              <w:sz w:val="24"/>
              <w:szCs w:val="24"/>
            </w:rPr>
            <w:fldChar w:fldCharType="separate"/>
          </w:r>
          <w:r w:rsidRPr="0030418C">
            <w:rPr>
              <w:rFonts w:ascii="Georgia" w:hAnsi="Georgia"/>
              <w:noProof/>
              <w:sz w:val="24"/>
              <w:szCs w:val="24"/>
            </w:rPr>
            <w:t>(19)</w:t>
          </w:r>
          <w:r>
            <w:rPr>
              <w:rFonts w:ascii="Georgia" w:hAnsi="Georgia"/>
              <w:sz w:val="24"/>
              <w:szCs w:val="24"/>
            </w:rPr>
            <w:fldChar w:fldCharType="end"/>
          </w:r>
        </w:sdtContent>
      </w:sdt>
    </w:p>
    <w:p w14:paraId="57B3C08F" w14:textId="77777777" w:rsidR="006F68E8" w:rsidRPr="000A456C" w:rsidRDefault="006F68E8" w:rsidP="006F68E8">
      <w:pPr>
        <w:ind w:firstLine="720"/>
        <w:rPr>
          <w:rFonts w:ascii="Georgia" w:hAnsi="Georgia"/>
          <w:sz w:val="24"/>
          <w:szCs w:val="24"/>
        </w:rPr>
      </w:pPr>
      <w:r w:rsidRPr="000A456C">
        <w:rPr>
          <w:rFonts w:ascii="Georgia" w:hAnsi="Georgia"/>
          <w:sz w:val="24"/>
          <w:szCs w:val="24"/>
        </w:rPr>
        <w:t xml:space="preserve">OKC </w:t>
      </w:r>
      <w:r w:rsidRPr="000A456C">
        <w:rPr>
          <w:rFonts w:ascii="Georgia" w:hAnsi="Georgia" w:cs="Cambria"/>
          <w:sz w:val="24"/>
          <w:szCs w:val="24"/>
          <w:lang w:val="mk-MK"/>
        </w:rPr>
        <w:t>се појавува</w:t>
      </w:r>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добро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дефинирана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осамена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мазни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рабови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мултилокуларна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полицистична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покажува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тенка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кортикална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маргина</w:t>
      </w:r>
      <w:proofErr w:type="spellEnd"/>
      <w:r w:rsidRPr="000A456C">
        <w:rPr>
          <w:rFonts w:ascii="Georgia" w:hAnsi="Georgia"/>
          <w:sz w:val="24"/>
          <w:szCs w:val="24"/>
        </w:rPr>
        <w:t xml:space="preserve">. </w:t>
      </w:r>
      <w:sdt>
        <w:sdtPr>
          <w:rPr>
            <w:rFonts w:ascii="Georgia" w:hAnsi="Georgia"/>
            <w:sz w:val="24"/>
            <w:szCs w:val="24"/>
          </w:rPr>
          <w:id w:val="118966843"/>
          <w:citation/>
        </w:sdtPr>
        <w:sdtContent>
          <w:r>
            <w:rPr>
              <w:rFonts w:ascii="Georgia" w:hAnsi="Georgia"/>
              <w:sz w:val="24"/>
              <w:szCs w:val="24"/>
            </w:rPr>
            <w:fldChar w:fldCharType="begin"/>
          </w:r>
          <w:r>
            <w:rPr>
              <w:rFonts w:ascii="Georgia" w:hAnsi="Georgia"/>
              <w:sz w:val="24"/>
              <w:szCs w:val="24"/>
            </w:rPr>
            <w:instrText xml:space="preserve"> CITATION 20 \l 1033 </w:instrText>
          </w:r>
          <w:r>
            <w:rPr>
              <w:rFonts w:ascii="Georgia" w:hAnsi="Georgia"/>
              <w:sz w:val="24"/>
              <w:szCs w:val="24"/>
            </w:rPr>
            <w:fldChar w:fldCharType="separate"/>
          </w:r>
          <w:r w:rsidRPr="0030418C">
            <w:rPr>
              <w:rFonts w:ascii="Georgia" w:hAnsi="Georgia"/>
              <w:noProof/>
              <w:sz w:val="24"/>
              <w:szCs w:val="24"/>
            </w:rPr>
            <w:t>(20)</w:t>
          </w:r>
          <w:r>
            <w:rPr>
              <w:rFonts w:ascii="Georgia" w:hAnsi="Georgia"/>
              <w:sz w:val="24"/>
              <w:szCs w:val="24"/>
            </w:rPr>
            <w:fldChar w:fldCharType="end"/>
          </w:r>
        </w:sdtContent>
      </w:sdt>
    </w:p>
    <w:p w14:paraId="25EF017F" w14:textId="77777777" w:rsidR="006F68E8" w:rsidRPr="000A456C" w:rsidRDefault="006F68E8" w:rsidP="006F68E8">
      <w:pPr>
        <w:ind w:firstLine="720"/>
        <w:rPr>
          <w:rFonts w:ascii="Georgia" w:hAnsi="Georgia"/>
          <w:sz w:val="24"/>
          <w:szCs w:val="24"/>
          <w:lang w:val="mk-MK"/>
        </w:rPr>
      </w:pPr>
      <w:proofErr w:type="spellStart"/>
      <w:r w:rsidRPr="000A456C">
        <w:rPr>
          <w:rFonts w:ascii="Georgia" w:hAnsi="Georgia" w:cs="Cambria"/>
          <w:sz w:val="24"/>
          <w:szCs w:val="24"/>
        </w:rPr>
        <w:t>Вообичаениот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третман</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OKC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хируршка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енуклеација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случаи</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кога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појавила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екстензивна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перфорација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мандибулата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повремено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користи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хируршка</w:t>
      </w:r>
      <w:proofErr w:type="spellEnd"/>
      <w:r w:rsidRPr="000A456C">
        <w:rPr>
          <w:rFonts w:ascii="Georgia" w:hAnsi="Georgia"/>
          <w:sz w:val="24"/>
          <w:szCs w:val="24"/>
        </w:rPr>
        <w:t xml:space="preserve"> </w:t>
      </w:r>
      <w:proofErr w:type="spellStart"/>
      <w:r w:rsidRPr="000A456C">
        <w:rPr>
          <w:rFonts w:ascii="Georgia" w:hAnsi="Georgia" w:cs="Cambria"/>
          <w:sz w:val="24"/>
          <w:szCs w:val="24"/>
        </w:rPr>
        <w:t>ресекција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Неодамна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има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зголемен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интерес</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r w:rsidRPr="000A456C">
        <w:rPr>
          <w:rFonts w:ascii="Georgia" w:hAnsi="Georgia" w:cs="Cambria"/>
          <w:sz w:val="24"/>
          <w:szCs w:val="24"/>
          <w:lang w:val="mk-MK"/>
        </w:rPr>
        <w:t xml:space="preserve">марсупиализација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многу</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големи</w:t>
      </w:r>
      <w:proofErr w:type="spellEnd"/>
      <w:r w:rsidRPr="000A456C">
        <w:rPr>
          <w:rFonts w:ascii="Georgia" w:hAnsi="Georgia"/>
          <w:sz w:val="24"/>
          <w:szCs w:val="24"/>
        </w:rPr>
        <w:t xml:space="preserve"> </w:t>
      </w:r>
      <w:proofErr w:type="spellStart"/>
      <w:r w:rsidRPr="000A456C">
        <w:rPr>
          <w:rFonts w:ascii="Georgia" w:hAnsi="Georgia" w:cs="Cambria"/>
          <w:sz w:val="24"/>
          <w:szCs w:val="24"/>
        </w:rPr>
        <w:t>лезии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намали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нивната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големина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пред</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хируршко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отстранување</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покрај</w:t>
      </w:r>
      <w:proofErr w:type="spellEnd"/>
      <w:r w:rsidRPr="000A456C">
        <w:rPr>
          <w:rFonts w:ascii="Georgia" w:hAnsi="Georgia"/>
          <w:sz w:val="24"/>
          <w:szCs w:val="24"/>
        </w:rPr>
        <w:t xml:space="preserve"> </w:t>
      </w:r>
      <w:proofErr w:type="spellStart"/>
      <w:r w:rsidRPr="000A456C">
        <w:rPr>
          <w:rFonts w:ascii="Georgia" w:hAnsi="Georgia" w:cs="Cambria"/>
          <w:sz w:val="24"/>
          <w:szCs w:val="24"/>
        </w:rPr>
        <w:t>вештината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хирургот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очекуваат</w:t>
      </w:r>
      <w:proofErr w:type="spellEnd"/>
      <w:r w:rsidRPr="000A456C">
        <w:rPr>
          <w:rFonts w:ascii="Georgia" w:hAnsi="Georgia"/>
          <w:sz w:val="24"/>
          <w:szCs w:val="24"/>
        </w:rPr>
        <w:t xml:space="preserve"> </w:t>
      </w:r>
      <w:r w:rsidRPr="000A456C">
        <w:rPr>
          <w:rFonts w:ascii="Georgia" w:hAnsi="Georgia" w:cs="Cambria"/>
          <w:sz w:val="24"/>
          <w:szCs w:val="24"/>
          <w:lang w:val="mk-MK"/>
        </w:rPr>
        <w:t>рецидиви</w:t>
      </w:r>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оваа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пациентот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треба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советува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дека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биде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потребна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една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процедура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r w:rsidRPr="000A456C">
        <w:rPr>
          <w:rFonts w:ascii="Georgia" w:hAnsi="Georgia" w:cs="Cambria"/>
          <w:sz w:val="24"/>
          <w:szCs w:val="24"/>
        </w:rPr>
        <w:t>д</w:t>
      </w:r>
      <w:r w:rsidRPr="000A456C">
        <w:rPr>
          <w:rFonts w:ascii="Georgia" w:hAnsi="Georgia" w:cs="Cambria"/>
          <w:sz w:val="24"/>
          <w:szCs w:val="24"/>
          <w:lang w:val="mk-MK"/>
        </w:rPr>
        <w:t>ефинитивен третман на</w:t>
      </w:r>
      <w:r w:rsidRPr="000A456C">
        <w:rPr>
          <w:rFonts w:ascii="Georgia" w:hAnsi="Georgia"/>
          <w:sz w:val="24"/>
          <w:szCs w:val="24"/>
        </w:rPr>
        <w:t xml:space="preserve"> </w:t>
      </w:r>
      <w:proofErr w:type="spellStart"/>
      <w:r w:rsidRPr="000A456C">
        <w:rPr>
          <w:rFonts w:ascii="Georgia" w:hAnsi="Georgia" w:cs="Cambria"/>
          <w:sz w:val="24"/>
          <w:szCs w:val="24"/>
        </w:rPr>
        <w:t>цистата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Иако</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повеќето</w:t>
      </w:r>
      <w:proofErr w:type="spellEnd"/>
      <w:r w:rsidRPr="000A456C">
        <w:rPr>
          <w:rFonts w:ascii="Georgia" w:hAnsi="Georgia"/>
          <w:sz w:val="24"/>
          <w:szCs w:val="24"/>
        </w:rPr>
        <w:t xml:space="preserve"> </w:t>
      </w:r>
      <w:r w:rsidRPr="000A456C">
        <w:rPr>
          <w:rFonts w:ascii="Georgia" w:hAnsi="Georgia" w:cs="Cambria"/>
          <w:sz w:val="24"/>
          <w:szCs w:val="24"/>
          <w:lang w:val="mk-MK"/>
        </w:rPr>
        <w:t>рецидиви</w:t>
      </w:r>
      <w:r w:rsidRPr="000A456C">
        <w:rPr>
          <w:rFonts w:ascii="Georgia" w:hAnsi="Georgia"/>
          <w:sz w:val="24"/>
          <w:szCs w:val="24"/>
        </w:rPr>
        <w:t xml:space="preserve"> </w:t>
      </w:r>
      <w:proofErr w:type="spellStart"/>
      <w:r w:rsidRPr="000A456C">
        <w:rPr>
          <w:rFonts w:ascii="Georgia" w:hAnsi="Georgia" w:cs="Cambria"/>
          <w:sz w:val="24"/>
          <w:szCs w:val="24"/>
        </w:rPr>
        <w:t>ќе</w:t>
      </w:r>
      <w:proofErr w:type="spellEnd"/>
      <w:r w:rsidRPr="000A456C">
        <w:rPr>
          <w:rFonts w:ascii="Georgia" w:hAnsi="Georgia"/>
          <w:sz w:val="24"/>
          <w:szCs w:val="24"/>
        </w:rPr>
        <w:t xml:space="preserve"> </w:t>
      </w:r>
      <w:proofErr w:type="spellStart"/>
      <w:r w:rsidRPr="000A456C">
        <w:rPr>
          <w:rFonts w:ascii="Georgia" w:hAnsi="Georgia" w:cs="Cambria"/>
          <w:sz w:val="24"/>
          <w:szCs w:val="24"/>
        </w:rPr>
        <w:t>станат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очигледни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првите</w:t>
      </w:r>
      <w:proofErr w:type="spellEnd"/>
      <w:r w:rsidRPr="000A456C">
        <w:rPr>
          <w:rFonts w:ascii="Georgia" w:hAnsi="Georgia"/>
          <w:sz w:val="24"/>
          <w:szCs w:val="24"/>
        </w:rPr>
        <w:t xml:space="preserve"> 5 </w:t>
      </w:r>
      <w:proofErr w:type="spellStart"/>
      <w:r w:rsidRPr="000A456C">
        <w:rPr>
          <w:rFonts w:ascii="Georgia" w:hAnsi="Georgia" w:cs="Cambria"/>
          <w:sz w:val="24"/>
          <w:szCs w:val="24"/>
        </w:rPr>
        <w:t>години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хируршкото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отстранување</w:t>
      </w:r>
      <w:proofErr w:type="spellEnd"/>
      <w:r w:rsidRPr="000A456C">
        <w:rPr>
          <w:rFonts w:ascii="Georgia" w:hAnsi="Georgia"/>
          <w:sz w:val="24"/>
          <w:szCs w:val="24"/>
        </w:rPr>
        <w:t xml:space="preserve">, </w:t>
      </w:r>
      <w:proofErr w:type="spellStart"/>
      <w:r w:rsidRPr="000A456C">
        <w:rPr>
          <w:rFonts w:ascii="Georgia" w:hAnsi="Georgia" w:cs="Cambria"/>
          <w:sz w:val="24"/>
          <w:szCs w:val="24"/>
        </w:rPr>
        <w:t>тие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повремено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повторуваат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дури</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10 </w:t>
      </w:r>
      <w:proofErr w:type="spellStart"/>
      <w:r w:rsidRPr="000A456C">
        <w:rPr>
          <w:rFonts w:ascii="Georgia" w:hAnsi="Georgia" w:cs="Cambria"/>
          <w:sz w:val="24"/>
          <w:szCs w:val="24"/>
        </w:rPr>
        <w:t>години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подоцна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Затоа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препорачува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внимателно</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клиничко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следење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хируршкото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место</w:t>
      </w:r>
      <w:proofErr w:type="spellEnd"/>
      <w:r w:rsidRPr="000A456C">
        <w:rPr>
          <w:rFonts w:ascii="Georgia" w:hAnsi="Georgia"/>
          <w:sz w:val="24"/>
          <w:szCs w:val="24"/>
        </w:rPr>
        <w:t>.</w:t>
      </w:r>
      <w:r>
        <w:rPr>
          <w:rFonts w:ascii="Georgia" w:hAnsi="Georgia"/>
          <w:sz w:val="24"/>
          <w:szCs w:val="24"/>
          <w:lang w:val="mk-MK"/>
        </w:rPr>
        <w:t xml:space="preserve"> </w:t>
      </w:r>
      <w:sdt>
        <w:sdtPr>
          <w:rPr>
            <w:rFonts w:ascii="Georgia" w:hAnsi="Georgia"/>
            <w:sz w:val="24"/>
            <w:szCs w:val="24"/>
            <w:lang w:val="mk-MK"/>
          </w:rPr>
          <w:id w:val="-889656677"/>
          <w:citation/>
        </w:sdtPr>
        <w:sdtContent>
          <w:r>
            <w:rPr>
              <w:rFonts w:ascii="Georgia" w:hAnsi="Georgia"/>
              <w:sz w:val="24"/>
              <w:szCs w:val="24"/>
              <w:lang w:val="mk-MK"/>
            </w:rPr>
            <w:fldChar w:fldCharType="begin"/>
          </w:r>
          <w:r>
            <w:rPr>
              <w:rFonts w:ascii="Georgia" w:hAnsi="Georgia"/>
              <w:sz w:val="24"/>
              <w:szCs w:val="24"/>
            </w:rPr>
            <w:instrText xml:space="preserve">CITATION 171 \l 1033 </w:instrText>
          </w:r>
          <w:r>
            <w:rPr>
              <w:rFonts w:ascii="Georgia" w:hAnsi="Georgia"/>
              <w:sz w:val="24"/>
              <w:szCs w:val="24"/>
              <w:lang w:val="mk-MK"/>
            </w:rPr>
            <w:fldChar w:fldCharType="separate"/>
          </w:r>
          <w:r w:rsidRPr="0030418C">
            <w:rPr>
              <w:rFonts w:ascii="Georgia" w:hAnsi="Georgia"/>
              <w:noProof/>
              <w:sz w:val="24"/>
              <w:szCs w:val="24"/>
            </w:rPr>
            <w:t>( 21, 22)</w:t>
          </w:r>
          <w:r>
            <w:rPr>
              <w:rFonts w:ascii="Georgia" w:hAnsi="Georgia"/>
              <w:sz w:val="24"/>
              <w:szCs w:val="24"/>
              <w:lang w:val="mk-MK"/>
            </w:rPr>
            <w:fldChar w:fldCharType="end"/>
          </w:r>
        </w:sdtContent>
      </w:sdt>
    </w:p>
    <w:p w14:paraId="5D192CEB" w14:textId="77777777" w:rsidR="006F68E8" w:rsidRPr="000A456C" w:rsidRDefault="006F68E8" w:rsidP="006F68E8">
      <w:pPr>
        <w:rPr>
          <w:rFonts w:ascii="Georgia" w:hAnsi="Georgia"/>
          <w:sz w:val="24"/>
          <w:szCs w:val="24"/>
          <w:lang w:val="mk-MK"/>
        </w:rPr>
      </w:pPr>
    </w:p>
    <w:p w14:paraId="29DD0DA9" w14:textId="77777777" w:rsidR="006F68E8" w:rsidRPr="000A456C" w:rsidRDefault="006F68E8" w:rsidP="006F68E8">
      <w:pPr>
        <w:rPr>
          <w:rFonts w:ascii="Georgia" w:hAnsi="Georgia"/>
          <w:sz w:val="24"/>
          <w:szCs w:val="24"/>
          <w:lang w:val="mk-MK"/>
        </w:rPr>
      </w:pPr>
    </w:p>
    <w:p w14:paraId="60CA6342" w14:textId="77777777" w:rsidR="00B47C43" w:rsidRDefault="00B47C43" w:rsidP="006F68E8">
      <w:pPr>
        <w:rPr>
          <w:rFonts w:ascii="Georgia" w:hAnsi="Georgia"/>
          <w:b/>
          <w:bCs/>
          <w:sz w:val="24"/>
          <w:szCs w:val="24"/>
          <w:lang w:val="mk-MK"/>
        </w:rPr>
      </w:pPr>
    </w:p>
    <w:p w14:paraId="1D35DCAA" w14:textId="77777777" w:rsidR="00B47C43" w:rsidRDefault="00B47C43" w:rsidP="006F68E8">
      <w:pPr>
        <w:rPr>
          <w:rFonts w:ascii="Georgia" w:hAnsi="Georgia"/>
          <w:b/>
          <w:bCs/>
          <w:sz w:val="24"/>
          <w:szCs w:val="24"/>
          <w:lang w:val="mk-MK"/>
        </w:rPr>
      </w:pPr>
    </w:p>
    <w:p w14:paraId="2061E184" w14:textId="1945A422" w:rsidR="006F68E8" w:rsidRPr="00E956D3" w:rsidRDefault="00E956D3" w:rsidP="006F68E8">
      <w:pPr>
        <w:rPr>
          <w:rFonts w:ascii="Georgia" w:hAnsi="Georgia"/>
          <w:b/>
          <w:bCs/>
          <w:color w:val="1F497D" w:themeColor="text2"/>
          <w:sz w:val="24"/>
          <w:szCs w:val="24"/>
          <w:lang w:val="mk-MK"/>
        </w:rPr>
      </w:pPr>
      <w:r w:rsidRPr="00E956D3">
        <w:rPr>
          <w:rFonts w:ascii="Georgia" w:hAnsi="Georgia"/>
          <w:b/>
          <w:bCs/>
          <w:color w:val="1F497D" w:themeColor="text2"/>
          <w:sz w:val="24"/>
          <w:szCs w:val="24"/>
          <w:lang w:val="mk-MK"/>
        </w:rPr>
        <w:lastRenderedPageBreak/>
        <w:t xml:space="preserve">1.6. </w:t>
      </w:r>
      <w:r w:rsidR="006F68E8" w:rsidRPr="00E956D3">
        <w:rPr>
          <w:rFonts w:ascii="Georgia" w:hAnsi="Georgia"/>
          <w:b/>
          <w:bCs/>
          <w:color w:val="1F497D" w:themeColor="text2"/>
          <w:sz w:val="24"/>
          <w:szCs w:val="24"/>
          <w:lang w:val="mk-MK"/>
        </w:rPr>
        <w:t>ЛАТЕРАЛНА ПЕРИОДОНТАЛНА ЦИСТА</w:t>
      </w:r>
    </w:p>
    <w:p w14:paraId="6615459D" w14:textId="77777777" w:rsidR="006F68E8" w:rsidRPr="000A456C" w:rsidRDefault="006F68E8" w:rsidP="006F68E8">
      <w:pPr>
        <w:rPr>
          <w:rFonts w:ascii="Georgia" w:hAnsi="Georgia" w:cs="Cambria"/>
          <w:sz w:val="24"/>
          <w:szCs w:val="24"/>
        </w:rPr>
      </w:pPr>
    </w:p>
    <w:p w14:paraId="591C8EDF"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Латералната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релативно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невообичаена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одонтогена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споделува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неверојатен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број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клинички</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морфолошки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сличности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гингивалната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возрасн</w:t>
      </w:r>
      <w:proofErr w:type="spellEnd"/>
      <w:r w:rsidRPr="000A456C">
        <w:rPr>
          <w:rFonts w:ascii="Georgia" w:hAnsi="Georgia" w:cs="Cambria"/>
          <w:sz w:val="24"/>
          <w:szCs w:val="24"/>
          <w:lang w:val="mk-MK"/>
        </w:rPr>
        <w:t>и</w:t>
      </w:r>
      <w:r w:rsidRPr="000A456C">
        <w:rPr>
          <w:rFonts w:ascii="Georgia" w:hAnsi="Georgia" w:cs="Cambr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сличности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доведоа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заклучок</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латералната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гингивалната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возрасен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соодветно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претставуваат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интракоскените</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екстракоскените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манифестации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истата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лезија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двете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потекнуваат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остато</w:t>
      </w:r>
      <w:proofErr w:type="spellEnd"/>
      <w:r w:rsidRPr="000A456C">
        <w:rPr>
          <w:rFonts w:ascii="Georgia" w:hAnsi="Georgia" w:cs="Cambria"/>
          <w:sz w:val="24"/>
          <w:szCs w:val="24"/>
          <w:lang w:val="mk-MK"/>
        </w:rPr>
        <w:t>ците</w:t>
      </w:r>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ламина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остатоците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Серес</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Латералната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развива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осамена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лезија</w:t>
      </w:r>
      <w:proofErr w:type="spellEnd"/>
      <w:r w:rsidRPr="000A456C">
        <w:rPr>
          <w:rFonts w:ascii="Georgia" w:hAnsi="Georgia" w:cs="Cambria"/>
          <w:sz w:val="24"/>
          <w:szCs w:val="24"/>
        </w:rPr>
        <w:t xml:space="preserve">. </w:t>
      </w:r>
      <w:sdt>
        <w:sdtPr>
          <w:rPr>
            <w:rFonts w:ascii="Georgia" w:hAnsi="Georgia" w:cs="Cambria"/>
            <w:sz w:val="24"/>
            <w:szCs w:val="24"/>
          </w:rPr>
          <w:id w:val="-1075968841"/>
          <w:citation/>
        </w:sdtPr>
        <w:sdtContent>
          <w:r>
            <w:rPr>
              <w:rFonts w:ascii="Georgia" w:hAnsi="Georgia" w:cs="Cambria"/>
              <w:sz w:val="24"/>
              <w:szCs w:val="24"/>
            </w:rPr>
            <w:fldChar w:fldCharType="begin"/>
          </w:r>
          <w:r>
            <w:rPr>
              <w:rFonts w:ascii="Georgia" w:hAnsi="Georgia" w:cs="Cambria"/>
              <w:sz w:val="24"/>
              <w:szCs w:val="24"/>
            </w:rPr>
            <w:instrText xml:space="preserve"> CITATION 23 \l 1033 </w:instrText>
          </w:r>
          <w:r>
            <w:rPr>
              <w:rFonts w:ascii="Georgia" w:hAnsi="Georgia" w:cs="Cambria"/>
              <w:sz w:val="24"/>
              <w:szCs w:val="24"/>
            </w:rPr>
            <w:fldChar w:fldCharType="separate"/>
          </w:r>
          <w:r w:rsidRPr="0030418C">
            <w:rPr>
              <w:rFonts w:ascii="Georgia" w:hAnsi="Georgia" w:cs="Cambria"/>
              <w:noProof/>
              <w:sz w:val="24"/>
              <w:szCs w:val="24"/>
            </w:rPr>
            <w:t>(23)</w:t>
          </w:r>
          <w:r>
            <w:rPr>
              <w:rFonts w:ascii="Georgia" w:hAnsi="Georgia" w:cs="Cambria"/>
              <w:sz w:val="24"/>
              <w:szCs w:val="24"/>
            </w:rPr>
            <w:fldChar w:fldCharType="end"/>
          </w:r>
        </w:sdtContent>
      </w:sdt>
    </w:p>
    <w:p w14:paraId="37A1DE00"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Латералната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гледа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мала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добро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дефинирана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деликатно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кортицирана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еднолокуларна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радиолуценција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сместена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помеѓу</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корените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виталните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заби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Лезијата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обично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помала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cs="Cambria"/>
          <w:sz w:val="24"/>
          <w:szCs w:val="24"/>
        </w:rPr>
        <w:t xml:space="preserve"> 1 cm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дијаметар</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најчесто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наоѓа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мандибуларниот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премоларен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регион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често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помеѓу</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двата</w:t>
      </w:r>
      <w:proofErr w:type="spellEnd"/>
      <w:r w:rsidRPr="000A456C">
        <w:rPr>
          <w:rFonts w:ascii="Georgia" w:hAnsi="Georgia" w:cs="Cambria"/>
          <w:sz w:val="24"/>
          <w:szCs w:val="24"/>
        </w:rPr>
        <w:t xml:space="preserve"> </w:t>
      </w:r>
      <w:proofErr w:type="spellStart"/>
      <w:proofErr w:type="gramStart"/>
      <w:r w:rsidRPr="000A456C">
        <w:rPr>
          <w:rFonts w:ascii="Georgia" w:hAnsi="Georgia" w:cs="Cambria"/>
          <w:sz w:val="24"/>
          <w:szCs w:val="24"/>
        </w:rPr>
        <w:t>премолари</w:t>
      </w:r>
      <w:proofErr w:type="spellEnd"/>
      <w:r w:rsidRPr="000A456C">
        <w:rPr>
          <w:rFonts w:ascii="Georgia" w:hAnsi="Georgia" w:cs="Cambria"/>
          <w:sz w:val="24"/>
          <w:szCs w:val="24"/>
        </w:rPr>
        <w:t xml:space="preserve">  и</w:t>
      </w:r>
      <w:proofErr w:type="gram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предната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максила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помеѓу</w:t>
      </w:r>
      <w:proofErr w:type="spellEnd"/>
      <w:r w:rsidRPr="000A456C">
        <w:rPr>
          <w:rFonts w:ascii="Georgia" w:hAnsi="Georgia" w:cs="Cambria"/>
          <w:sz w:val="24"/>
          <w:szCs w:val="24"/>
        </w:rPr>
        <w:t xml:space="preserve"> к</w:t>
      </w:r>
      <w:r w:rsidRPr="000A456C">
        <w:rPr>
          <w:rFonts w:ascii="Georgia" w:hAnsi="Georgia" w:cs="Cambria"/>
          <w:sz w:val="24"/>
          <w:szCs w:val="24"/>
          <w:lang w:val="mk-MK"/>
        </w:rPr>
        <w:t>анинот</w:t>
      </w:r>
      <w:r w:rsidRPr="000A456C">
        <w:rPr>
          <w:rFonts w:ascii="Georgia" w:hAnsi="Georgia" w:cs="Cambria"/>
          <w:sz w:val="24"/>
          <w:szCs w:val="24"/>
        </w:rPr>
        <w:t xml:space="preserve"> и </w:t>
      </w:r>
      <w:proofErr w:type="spellStart"/>
      <w:r w:rsidRPr="000A456C">
        <w:rPr>
          <w:rFonts w:ascii="Georgia" w:hAnsi="Georgia" w:cs="Cambria"/>
          <w:sz w:val="24"/>
          <w:szCs w:val="24"/>
        </w:rPr>
        <w:t>латералниот</w:t>
      </w:r>
      <w:proofErr w:type="spellEnd"/>
      <w:r w:rsidRPr="000A456C">
        <w:rPr>
          <w:rFonts w:ascii="Georgia" w:hAnsi="Georgia" w:cs="Cambria"/>
          <w:sz w:val="24"/>
          <w:szCs w:val="24"/>
        </w:rPr>
        <w:t xml:space="preserve"> </w:t>
      </w:r>
      <w:r w:rsidRPr="000A456C">
        <w:rPr>
          <w:rFonts w:ascii="Georgia" w:hAnsi="Georgia" w:cs="Cambria"/>
          <w:sz w:val="24"/>
          <w:szCs w:val="24"/>
          <w:lang w:val="mk-MK"/>
        </w:rPr>
        <w:t>инцизив</w:t>
      </w:r>
      <w:r w:rsidRPr="000A456C">
        <w:rPr>
          <w:rFonts w:ascii="Georgia" w:hAnsi="Georgia" w:cs="Cambria"/>
          <w:sz w:val="24"/>
          <w:szCs w:val="24"/>
        </w:rPr>
        <w:t xml:space="preserve">. </w:t>
      </w:r>
      <w:sdt>
        <w:sdtPr>
          <w:rPr>
            <w:rFonts w:ascii="Georgia" w:hAnsi="Georgia" w:cs="Cambria"/>
            <w:sz w:val="24"/>
            <w:szCs w:val="24"/>
          </w:rPr>
          <w:id w:val="-1403518342"/>
          <w:citation/>
        </w:sdtPr>
        <w:sdtContent>
          <w:r>
            <w:rPr>
              <w:rFonts w:ascii="Georgia" w:hAnsi="Georgia" w:cs="Cambria"/>
              <w:sz w:val="24"/>
              <w:szCs w:val="24"/>
            </w:rPr>
            <w:fldChar w:fldCharType="begin"/>
          </w:r>
          <w:r>
            <w:rPr>
              <w:rFonts w:ascii="Georgia" w:hAnsi="Georgia" w:cs="Cambria"/>
              <w:sz w:val="24"/>
              <w:szCs w:val="24"/>
            </w:rPr>
            <w:instrText xml:space="preserve"> CITATION 231 \l 1033 </w:instrText>
          </w:r>
          <w:r>
            <w:rPr>
              <w:rFonts w:ascii="Georgia" w:hAnsi="Georgia" w:cs="Cambria"/>
              <w:sz w:val="24"/>
              <w:szCs w:val="24"/>
            </w:rPr>
            <w:fldChar w:fldCharType="separate"/>
          </w:r>
          <w:r w:rsidRPr="00976AF2">
            <w:rPr>
              <w:rFonts w:ascii="Georgia" w:hAnsi="Georgia" w:cs="Cambria"/>
              <w:noProof/>
              <w:sz w:val="24"/>
              <w:szCs w:val="24"/>
            </w:rPr>
            <w:t>(23)</w:t>
          </w:r>
          <w:r>
            <w:rPr>
              <w:rFonts w:ascii="Georgia" w:hAnsi="Georgia" w:cs="Cambria"/>
              <w:sz w:val="24"/>
              <w:szCs w:val="24"/>
            </w:rPr>
            <w:fldChar w:fldCharType="end"/>
          </w:r>
        </w:sdtContent>
      </w:sdt>
    </w:p>
    <w:p w14:paraId="57CE696F"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Третманот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латерална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хируршка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енуклеација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Повторувањето</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невообичаено</w:t>
      </w:r>
      <w:proofErr w:type="spellEnd"/>
      <w:r w:rsidRPr="000A456C">
        <w:rPr>
          <w:rFonts w:ascii="Georgia" w:hAnsi="Georgia" w:cs="Cambria"/>
          <w:sz w:val="24"/>
          <w:szCs w:val="24"/>
        </w:rPr>
        <w:t>.</w:t>
      </w:r>
      <w:r>
        <w:rPr>
          <w:rFonts w:ascii="Georgia" w:hAnsi="Georgia" w:cs="Cambria"/>
          <w:sz w:val="24"/>
          <w:szCs w:val="24"/>
        </w:rPr>
        <w:t xml:space="preserve"> </w:t>
      </w:r>
      <w:sdt>
        <w:sdtPr>
          <w:rPr>
            <w:rFonts w:ascii="Georgia" w:hAnsi="Georgia" w:cs="Cambria"/>
            <w:sz w:val="24"/>
            <w:szCs w:val="24"/>
          </w:rPr>
          <w:id w:val="-1710485511"/>
          <w:citation/>
        </w:sdtPr>
        <w:sdtContent>
          <w:r>
            <w:rPr>
              <w:rFonts w:ascii="Georgia" w:hAnsi="Georgia" w:cs="Cambria"/>
              <w:sz w:val="24"/>
              <w:szCs w:val="24"/>
            </w:rPr>
            <w:fldChar w:fldCharType="begin"/>
          </w:r>
          <w:r>
            <w:rPr>
              <w:rFonts w:ascii="Georgia" w:hAnsi="Georgia" w:cs="Cambria"/>
              <w:sz w:val="24"/>
              <w:szCs w:val="24"/>
            </w:rPr>
            <w:instrText xml:space="preserve">CITATION 232 \l 1033 </w:instrText>
          </w:r>
          <w:r>
            <w:rPr>
              <w:rFonts w:ascii="Georgia" w:hAnsi="Georgia" w:cs="Cambria"/>
              <w:sz w:val="24"/>
              <w:szCs w:val="24"/>
            </w:rPr>
            <w:fldChar w:fldCharType="separate"/>
          </w:r>
          <w:r w:rsidRPr="00976AF2">
            <w:rPr>
              <w:rFonts w:ascii="Georgia" w:hAnsi="Georgia" w:cs="Cambria"/>
              <w:noProof/>
              <w:sz w:val="24"/>
              <w:szCs w:val="24"/>
            </w:rPr>
            <w:t>( 24)</w:t>
          </w:r>
          <w:r>
            <w:rPr>
              <w:rFonts w:ascii="Georgia" w:hAnsi="Georgia" w:cs="Cambria"/>
              <w:sz w:val="24"/>
              <w:szCs w:val="24"/>
            </w:rPr>
            <w:fldChar w:fldCharType="end"/>
          </w:r>
        </w:sdtContent>
      </w:sdt>
    </w:p>
    <w:p w14:paraId="24AFB373" w14:textId="75B12485" w:rsidR="006F68E8" w:rsidRPr="00E956D3" w:rsidRDefault="00E956D3" w:rsidP="006F68E8">
      <w:pPr>
        <w:rPr>
          <w:rFonts w:ascii="Georgia" w:hAnsi="Georgia" w:cs="Cambria"/>
          <w:b/>
          <w:bCs/>
          <w:color w:val="1F497D" w:themeColor="text2"/>
          <w:sz w:val="24"/>
          <w:szCs w:val="24"/>
        </w:rPr>
      </w:pPr>
      <w:r w:rsidRPr="00E956D3">
        <w:rPr>
          <w:rFonts w:ascii="Georgia" w:hAnsi="Georgia" w:cs="Cambria"/>
          <w:b/>
          <w:bCs/>
          <w:color w:val="1F497D" w:themeColor="text2"/>
          <w:sz w:val="24"/>
          <w:szCs w:val="24"/>
          <w:lang w:val="mk-MK"/>
        </w:rPr>
        <w:t xml:space="preserve">1.7. </w:t>
      </w:r>
      <w:proofErr w:type="spellStart"/>
      <w:r w:rsidR="006F68E8" w:rsidRPr="00E956D3">
        <w:rPr>
          <w:rFonts w:ascii="Georgia" w:hAnsi="Georgia" w:cs="Cambria"/>
          <w:b/>
          <w:bCs/>
          <w:color w:val="1F497D" w:themeColor="text2"/>
          <w:sz w:val="24"/>
          <w:szCs w:val="24"/>
        </w:rPr>
        <w:t>Гингивална</w:t>
      </w:r>
      <w:proofErr w:type="spellEnd"/>
      <w:r w:rsidR="006F68E8" w:rsidRPr="00E956D3">
        <w:rPr>
          <w:rFonts w:ascii="Georgia" w:hAnsi="Georg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циста</w:t>
      </w:r>
      <w:proofErr w:type="spellEnd"/>
      <w:r w:rsidR="006F68E8" w:rsidRPr="00E956D3">
        <w:rPr>
          <w:rFonts w:ascii="Georgia" w:hAnsi="Georg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кај</w:t>
      </w:r>
      <w:proofErr w:type="spellEnd"/>
      <w:r w:rsidR="006F68E8" w:rsidRPr="00E956D3">
        <w:rPr>
          <w:rFonts w:ascii="Georgia" w:hAnsi="Georgia"/>
          <w:b/>
          <w:bCs/>
          <w:color w:val="1F497D" w:themeColor="text2"/>
          <w:sz w:val="24"/>
          <w:szCs w:val="24"/>
        </w:rPr>
        <w:t xml:space="preserve"> </w:t>
      </w:r>
      <w:proofErr w:type="spellStart"/>
      <w:r w:rsidR="006F68E8" w:rsidRPr="00E956D3">
        <w:rPr>
          <w:rFonts w:ascii="Georgia" w:hAnsi="Georgia" w:cs="Cambria"/>
          <w:b/>
          <w:bCs/>
          <w:color w:val="1F497D" w:themeColor="text2"/>
          <w:sz w:val="24"/>
          <w:szCs w:val="24"/>
        </w:rPr>
        <w:t>возрасни</w:t>
      </w:r>
      <w:proofErr w:type="spellEnd"/>
    </w:p>
    <w:p w14:paraId="0383FA61" w14:textId="77777777" w:rsidR="006F68E8" w:rsidRPr="000A456C" w:rsidRDefault="006F68E8" w:rsidP="006F68E8">
      <w:pPr>
        <w:ind w:firstLine="720"/>
        <w:rPr>
          <w:rFonts w:ascii="Georgia" w:hAnsi="Georgia"/>
          <w:sz w:val="24"/>
          <w:szCs w:val="24"/>
        </w:rPr>
      </w:pPr>
      <w:proofErr w:type="spellStart"/>
      <w:r w:rsidRPr="000A456C">
        <w:rPr>
          <w:rFonts w:ascii="Georgia" w:hAnsi="Georgia" w:cs="Cambria"/>
          <w:sz w:val="24"/>
          <w:szCs w:val="24"/>
        </w:rPr>
        <w:t>Гингивалната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кај</w:t>
      </w:r>
      <w:proofErr w:type="spellEnd"/>
      <w:r w:rsidRPr="000A456C">
        <w:rPr>
          <w:rFonts w:ascii="Georgia" w:hAnsi="Georgia"/>
          <w:sz w:val="24"/>
          <w:szCs w:val="24"/>
        </w:rPr>
        <w:t xml:space="preserve"> </w:t>
      </w:r>
      <w:proofErr w:type="spellStart"/>
      <w:r w:rsidRPr="000A456C">
        <w:rPr>
          <w:rFonts w:ascii="Georgia" w:hAnsi="Georgia" w:cs="Cambria"/>
          <w:sz w:val="24"/>
          <w:szCs w:val="24"/>
        </w:rPr>
        <w:t>возрасен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развива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гингивалните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меки</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надвор</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proofErr w:type="gramStart"/>
      <w:r w:rsidRPr="000A456C">
        <w:rPr>
          <w:rFonts w:ascii="Georgia" w:hAnsi="Georgia" w:cs="Cambria"/>
          <w:sz w:val="24"/>
          <w:szCs w:val="24"/>
        </w:rPr>
        <w:t>коската</w:t>
      </w:r>
      <w:proofErr w:type="spellEnd"/>
      <w:r w:rsidRPr="000A456C">
        <w:rPr>
          <w:rFonts w:ascii="Georgia" w:hAnsi="Georgia"/>
          <w:sz w:val="24"/>
          <w:szCs w:val="24"/>
        </w:rPr>
        <w:t xml:space="preserve">  </w:t>
      </w:r>
      <w:r w:rsidRPr="000A456C">
        <w:rPr>
          <w:rFonts w:ascii="Georgia" w:hAnsi="Georgia" w:cs="Cambria"/>
          <w:sz w:val="24"/>
          <w:szCs w:val="24"/>
        </w:rPr>
        <w:t>и</w:t>
      </w:r>
      <w:proofErr w:type="gram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изведена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остатокот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ламина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остатоците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Серес</w:t>
      </w:r>
      <w:proofErr w:type="spellEnd"/>
      <w:r w:rsidRPr="000A456C">
        <w:rPr>
          <w:rFonts w:ascii="Georgia" w:hAnsi="Georgia"/>
          <w:sz w:val="24"/>
          <w:szCs w:val="24"/>
        </w:rPr>
        <w:t xml:space="preserve">), </w:t>
      </w:r>
      <w:proofErr w:type="spellStart"/>
      <w:r w:rsidRPr="000A456C">
        <w:rPr>
          <w:rFonts w:ascii="Georgia" w:hAnsi="Georgia" w:cs="Cambria"/>
          <w:sz w:val="24"/>
          <w:szCs w:val="24"/>
        </w:rPr>
        <w:t>истите</w:t>
      </w:r>
      <w:proofErr w:type="spellEnd"/>
      <w:r w:rsidRPr="000A456C">
        <w:rPr>
          <w:rFonts w:ascii="Georgia" w:hAnsi="Georgia"/>
          <w:sz w:val="24"/>
          <w:szCs w:val="24"/>
        </w:rPr>
        <w:t xml:space="preserve"> </w:t>
      </w:r>
      <w:r w:rsidRPr="000A456C">
        <w:rPr>
          <w:rFonts w:ascii="Georgia" w:hAnsi="Georgia" w:cs="Cambria"/>
          <w:sz w:val="24"/>
          <w:szCs w:val="24"/>
        </w:rPr>
        <w:t>о</w:t>
      </w:r>
      <w:r w:rsidRPr="000A456C">
        <w:rPr>
          <w:rFonts w:ascii="Georgia" w:hAnsi="Georgia" w:cs="Cambria"/>
          <w:sz w:val="24"/>
          <w:szCs w:val="24"/>
          <w:lang w:val="mk-MK"/>
        </w:rPr>
        <w:t>стровца</w:t>
      </w:r>
      <w:r w:rsidRPr="000A456C">
        <w:rPr>
          <w:rFonts w:ascii="Georgia" w:hAnsi="Georgia"/>
          <w:sz w:val="24"/>
          <w:szCs w:val="24"/>
        </w:rPr>
        <w:t xml:space="preserve"> </w:t>
      </w:r>
      <w:proofErr w:type="spellStart"/>
      <w:r w:rsidRPr="000A456C">
        <w:rPr>
          <w:rFonts w:ascii="Georgia" w:hAnsi="Georgia" w:cs="Cambria"/>
          <w:sz w:val="24"/>
          <w:szCs w:val="24"/>
        </w:rPr>
        <w:t>што</w:t>
      </w:r>
      <w:proofErr w:type="spellEnd"/>
      <w:r w:rsidRPr="000A456C">
        <w:rPr>
          <w:rFonts w:ascii="Georgia" w:hAnsi="Georgia"/>
          <w:sz w:val="24"/>
          <w:szCs w:val="24"/>
        </w:rPr>
        <w:t xml:space="preserve"> </w:t>
      </w:r>
      <w:proofErr w:type="spellStart"/>
      <w:r w:rsidRPr="000A456C">
        <w:rPr>
          <w:rFonts w:ascii="Georgia" w:hAnsi="Georgia" w:cs="Cambria"/>
          <w:sz w:val="24"/>
          <w:szCs w:val="24"/>
        </w:rPr>
        <w:t>доведуваат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до</w:t>
      </w:r>
      <w:proofErr w:type="spellEnd"/>
      <w:r w:rsidRPr="000A456C">
        <w:rPr>
          <w:rFonts w:ascii="Georgia" w:hAnsi="Georgia"/>
          <w:sz w:val="24"/>
          <w:szCs w:val="24"/>
        </w:rPr>
        <w:t xml:space="preserve"> </w:t>
      </w:r>
      <w:proofErr w:type="spellStart"/>
      <w:r w:rsidRPr="000A456C">
        <w:rPr>
          <w:rFonts w:ascii="Georgia" w:hAnsi="Georgia" w:cs="Cambria"/>
          <w:sz w:val="24"/>
          <w:szCs w:val="24"/>
        </w:rPr>
        <w:t>латерална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Гингивалната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кај</w:t>
      </w:r>
      <w:proofErr w:type="spellEnd"/>
      <w:r w:rsidRPr="000A456C">
        <w:rPr>
          <w:rFonts w:ascii="Georgia" w:hAnsi="Georgia"/>
          <w:sz w:val="24"/>
          <w:szCs w:val="24"/>
        </w:rPr>
        <w:t xml:space="preserve"> </w:t>
      </w:r>
      <w:proofErr w:type="spellStart"/>
      <w:r w:rsidRPr="000A456C">
        <w:rPr>
          <w:rFonts w:ascii="Georgia" w:hAnsi="Georgia" w:cs="Cambria"/>
          <w:sz w:val="24"/>
          <w:szCs w:val="24"/>
        </w:rPr>
        <w:t>возрасен</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погледи</w:t>
      </w:r>
      <w:proofErr w:type="spellEnd"/>
      <w:r w:rsidRPr="000A456C">
        <w:rPr>
          <w:rFonts w:ascii="Georgia" w:hAnsi="Georgia"/>
          <w:sz w:val="24"/>
          <w:szCs w:val="24"/>
        </w:rPr>
        <w:t xml:space="preserve">, </w:t>
      </w:r>
      <w:proofErr w:type="spellStart"/>
      <w:r w:rsidRPr="000A456C">
        <w:rPr>
          <w:rFonts w:ascii="Georgia" w:hAnsi="Georgia" w:cs="Cambria"/>
          <w:sz w:val="24"/>
          <w:szCs w:val="24"/>
        </w:rPr>
        <w:t>еквивалент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меките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ткива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латералната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474828522"/>
          <w:citation/>
        </w:sdtPr>
        <w:sdtContent>
          <w:r>
            <w:rPr>
              <w:rFonts w:ascii="Georgia" w:hAnsi="Georgia"/>
              <w:sz w:val="24"/>
              <w:szCs w:val="24"/>
            </w:rPr>
            <w:fldChar w:fldCharType="begin"/>
          </w:r>
          <w:r>
            <w:rPr>
              <w:rFonts w:ascii="Georgia" w:hAnsi="Georgia"/>
              <w:sz w:val="24"/>
              <w:szCs w:val="24"/>
            </w:rPr>
            <w:instrText xml:space="preserve"> CITATION 251 \l 1033 </w:instrText>
          </w:r>
          <w:r>
            <w:rPr>
              <w:rFonts w:ascii="Georgia" w:hAnsi="Georgia"/>
              <w:sz w:val="24"/>
              <w:szCs w:val="24"/>
            </w:rPr>
            <w:fldChar w:fldCharType="separate"/>
          </w:r>
          <w:r w:rsidRPr="00976AF2">
            <w:rPr>
              <w:rFonts w:ascii="Georgia" w:hAnsi="Georgia"/>
              <w:noProof/>
              <w:sz w:val="24"/>
              <w:szCs w:val="24"/>
            </w:rPr>
            <w:t>(25)</w:t>
          </w:r>
          <w:r>
            <w:rPr>
              <w:rFonts w:ascii="Georgia" w:hAnsi="Georgia"/>
              <w:sz w:val="24"/>
              <w:szCs w:val="24"/>
            </w:rPr>
            <w:fldChar w:fldCharType="end"/>
          </w:r>
        </w:sdtContent>
      </w:sdt>
    </w:p>
    <w:p w14:paraId="7929062B"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Гингивалната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возрасно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лице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јавува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како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цврст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компресивен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оток</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исполнет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течност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мандибуларната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максиларната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гингива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премоларната</w:t>
      </w:r>
      <w:proofErr w:type="spellEnd"/>
      <w:r w:rsidRPr="000A456C">
        <w:rPr>
          <w:rFonts w:ascii="Georgia" w:hAnsi="Georgia" w:cs="Cambria"/>
          <w:sz w:val="24"/>
          <w:szCs w:val="24"/>
        </w:rPr>
        <w:t>, к</w:t>
      </w:r>
      <w:r w:rsidRPr="000A456C">
        <w:rPr>
          <w:rFonts w:ascii="Georgia" w:hAnsi="Georgia" w:cs="Cambria"/>
          <w:sz w:val="24"/>
          <w:szCs w:val="24"/>
          <w:lang w:val="mk-MK"/>
        </w:rPr>
        <w:t>анинската</w:t>
      </w:r>
      <w:r w:rsidRPr="000A456C">
        <w:rPr>
          <w:rFonts w:ascii="Georgia" w:hAnsi="Georgia" w:cs="Cambria"/>
          <w:sz w:val="24"/>
          <w:szCs w:val="24"/>
        </w:rPr>
        <w:t xml:space="preserve"> и </w:t>
      </w:r>
      <w:proofErr w:type="spellStart"/>
      <w:r w:rsidRPr="000A456C">
        <w:rPr>
          <w:rFonts w:ascii="Georgia" w:hAnsi="Georgia" w:cs="Cambria"/>
          <w:sz w:val="24"/>
          <w:szCs w:val="24"/>
        </w:rPr>
        <w:t>инциз</w:t>
      </w:r>
      <w:proofErr w:type="spellEnd"/>
      <w:r w:rsidRPr="000A456C">
        <w:rPr>
          <w:rFonts w:ascii="Georgia" w:hAnsi="Georgia" w:cs="Cambria"/>
          <w:sz w:val="24"/>
          <w:szCs w:val="24"/>
          <w:lang w:val="mk-MK"/>
        </w:rPr>
        <w:t>алната</w:t>
      </w:r>
      <w:r w:rsidRPr="000A456C">
        <w:rPr>
          <w:rFonts w:ascii="Georgia" w:hAnsi="Georgia" w:cs="Cambria"/>
          <w:sz w:val="24"/>
          <w:szCs w:val="24"/>
        </w:rPr>
        <w:t xml:space="preserve"> </w:t>
      </w:r>
      <w:proofErr w:type="spellStart"/>
      <w:r w:rsidRPr="000A456C">
        <w:rPr>
          <w:rFonts w:ascii="Georgia" w:hAnsi="Georgia" w:cs="Cambria"/>
          <w:sz w:val="24"/>
          <w:szCs w:val="24"/>
        </w:rPr>
        <w:t>регија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Клиничката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дистрибуција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клиничката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големина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возраста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појава</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хистолошките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карактеристики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гингивалната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кај</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возрасен</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неверојатно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слични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оние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латералната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пародонтална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Поради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причини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заклучено</w:t>
      </w:r>
      <w:proofErr w:type="spellEnd"/>
      <w:r w:rsidRPr="000A456C">
        <w:rPr>
          <w:rFonts w:ascii="Georgia" w:hAnsi="Georgia" w:cs="Cambria"/>
          <w:sz w:val="24"/>
          <w:szCs w:val="24"/>
        </w:rPr>
        <w:t xml:space="preserve"> е </w:t>
      </w:r>
      <w:proofErr w:type="spellStart"/>
      <w:r w:rsidRPr="000A456C">
        <w:rPr>
          <w:rFonts w:ascii="Georgia" w:hAnsi="Georgia" w:cs="Cambria"/>
          <w:sz w:val="24"/>
          <w:szCs w:val="24"/>
        </w:rPr>
        <w:t>дека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две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цисти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ги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претставуваат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екстракоскените</w:t>
      </w:r>
      <w:proofErr w:type="spellEnd"/>
      <w:r w:rsidRPr="000A456C">
        <w:rPr>
          <w:rFonts w:ascii="Georgia" w:hAnsi="Georgia" w:cs="Cambria"/>
          <w:sz w:val="24"/>
          <w:szCs w:val="24"/>
        </w:rPr>
        <w:t xml:space="preserve"> и </w:t>
      </w:r>
      <w:proofErr w:type="spellStart"/>
      <w:r w:rsidRPr="000A456C">
        <w:rPr>
          <w:rFonts w:ascii="Georgia" w:hAnsi="Georgia" w:cs="Cambria"/>
          <w:sz w:val="24"/>
          <w:szCs w:val="24"/>
        </w:rPr>
        <w:t>интракоскените</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манифестации</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истиот</w:t>
      </w:r>
      <w:proofErr w:type="spellEnd"/>
      <w:r w:rsidRPr="000A456C">
        <w:rPr>
          <w:rFonts w:ascii="Georgia" w:hAnsi="Georgia" w:cs="Cambria"/>
          <w:sz w:val="24"/>
          <w:szCs w:val="24"/>
        </w:rPr>
        <w:t xml:space="preserve"> </w:t>
      </w:r>
      <w:proofErr w:type="spellStart"/>
      <w:r w:rsidRPr="000A456C">
        <w:rPr>
          <w:rFonts w:ascii="Georgia" w:hAnsi="Georgia" w:cs="Cambria"/>
          <w:sz w:val="24"/>
          <w:szCs w:val="24"/>
        </w:rPr>
        <w:t>ентитет</w:t>
      </w:r>
      <w:proofErr w:type="spellEnd"/>
      <w:r w:rsidRPr="000A456C">
        <w:rPr>
          <w:rFonts w:ascii="Georgia" w:hAnsi="Georgia" w:cs="Cambria"/>
          <w:sz w:val="24"/>
          <w:szCs w:val="24"/>
        </w:rPr>
        <w:t>.</w:t>
      </w:r>
      <w:r>
        <w:rPr>
          <w:rFonts w:ascii="Georgia" w:hAnsi="Georgia" w:cs="Cambria"/>
          <w:sz w:val="24"/>
          <w:szCs w:val="24"/>
        </w:rPr>
        <w:t xml:space="preserve"> </w:t>
      </w:r>
      <w:sdt>
        <w:sdtPr>
          <w:rPr>
            <w:rFonts w:ascii="Georgia" w:hAnsi="Georgia" w:cs="Cambria"/>
            <w:sz w:val="24"/>
            <w:szCs w:val="24"/>
          </w:rPr>
          <w:id w:val="960148436"/>
          <w:citation/>
        </w:sdtPr>
        <w:sdtContent>
          <w:r>
            <w:rPr>
              <w:rFonts w:ascii="Georgia" w:hAnsi="Georgia" w:cs="Cambria"/>
              <w:sz w:val="24"/>
              <w:szCs w:val="24"/>
            </w:rPr>
            <w:fldChar w:fldCharType="begin"/>
          </w:r>
          <w:r>
            <w:rPr>
              <w:rFonts w:ascii="Georgia" w:hAnsi="Georgia" w:cs="Cambria"/>
              <w:sz w:val="24"/>
              <w:szCs w:val="24"/>
            </w:rPr>
            <w:instrText xml:space="preserve"> CITATION 25 \l 1033 </w:instrText>
          </w:r>
          <w:r>
            <w:rPr>
              <w:rFonts w:ascii="Georgia" w:hAnsi="Georgia" w:cs="Cambria"/>
              <w:sz w:val="24"/>
              <w:szCs w:val="24"/>
            </w:rPr>
            <w:fldChar w:fldCharType="separate"/>
          </w:r>
          <w:r w:rsidRPr="00120934">
            <w:rPr>
              <w:rFonts w:ascii="Georgia" w:hAnsi="Georgia" w:cs="Cambria"/>
              <w:noProof/>
              <w:sz w:val="24"/>
              <w:szCs w:val="24"/>
            </w:rPr>
            <w:t>(25)</w:t>
          </w:r>
          <w:r>
            <w:rPr>
              <w:rFonts w:ascii="Georgia" w:hAnsi="Georgia" w:cs="Cambria"/>
              <w:sz w:val="24"/>
              <w:szCs w:val="24"/>
            </w:rPr>
            <w:fldChar w:fldCharType="end"/>
          </w:r>
        </w:sdtContent>
      </w:sdt>
    </w:p>
    <w:p w14:paraId="35DEA2E5" w14:textId="77777777" w:rsidR="006F68E8" w:rsidRPr="000A456C" w:rsidRDefault="006F68E8" w:rsidP="006F68E8">
      <w:pPr>
        <w:rPr>
          <w:rFonts w:ascii="Georgia" w:hAnsi="Georgia"/>
          <w:sz w:val="24"/>
          <w:szCs w:val="24"/>
        </w:rPr>
      </w:pPr>
    </w:p>
    <w:p w14:paraId="391C0E06" w14:textId="77777777" w:rsidR="006F68E8" w:rsidRDefault="006F68E8" w:rsidP="006F68E8">
      <w:pPr>
        <w:rPr>
          <w:rFonts w:ascii="Georgia" w:hAnsi="Georgia" w:cs="Cambria"/>
          <w:b/>
          <w:bCs/>
          <w:sz w:val="24"/>
          <w:szCs w:val="24"/>
        </w:rPr>
      </w:pPr>
    </w:p>
    <w:p w14:paraId="7B350EFF" w14:textId="77777777" w:rsidR="00B47C43" w:rsidRDefault="00B47C43" w:rsidP="006F68E8">
      <w:pPr>
        <w:rPr>
          <w:rFonts w:ascii="Georgia" w:hAnsi="Georgia" w:cs="Cambria"/>
          <w:b/>
          <w:bCs/>
          <w:sz w:val="24"/>
          <w:szCs w:val="24"/>
        </w:rPr>
      </w:pPr>
    </w:p>
    <w:p w14:paraId="0452C610" w14:textId="1A7C20D9" w:rsidR="006F68E8" w:rsidRPr="00E956D3" w:rsidRDefault="00E956D3" w:rsidP="006F68E8">
      <w:pPr>
        <w:rPr>
          <w:rFonts w:ascii="Georgia" w:hAnsi="Georgia" w:cs="Cambria"/>
          <w:b/>
          <w:bCs/>
          <w:color w:val="1F497D" w:themeColor="text2"/>
          <w:sz w:val="24"/>
          <w:szCs w:val="24"/>
        </w:rPr>
      </w:pPr>
      <w:r w:rsidRPr="00E956D3">
        <w:rPr>
          <w:rFonts w:ascii="Georgia" w:hAnsi="Georgia" w:cs="Cambria"/>
          <w:b/>
          <w:bCs/>
          <w:color w:val="1F497D" w:themeColor="text2"/>
          <w:sz w:val="24"/>
          <w:szCs w:val="24"/>
          <w:lang w:val="mk-MK"/>
        </w:rPr>
        <w:lastRenderedPageBreak/>
        <w:t xml:space="preserve">1.8. </w:t>
      </w:r>
      <w:proofErr w:type="spellStart"/>
      <w:r w:rsidR="006F68E8" w:rsidRPr="00E956D3">
        <w:rPr>
          <w:rFonts w:ascii="Georgia" w:hAnsi="Georgia" w:cs="Cambria"/>
          <w:b/>
          <w:bCs/>
          <w:color w:val="1F497D" w:themeColor="text2"/>
          <w:sz w:val="24"/>
          <w:szCs w:val="24"/>
        </w:rPr>
        <w:t>Амелобластома</w:t>
      </w:r>
      <w:proofErr w:type="spellEnd"/>
    </w:p>
    <w:p w14:paraId="76850B08" w14:textId="77777777" w:rsidR="006F68E8" w:rsidRPr="000A456C" w:rsidRDefault="006F68E8" w:rsidP="006F68E8">
      <w:pPr>
        <w:ind w:firstLine="720"/>
        <w:rPr>
          <w:rFonts w:ascii="Georgia" w:hAnsi="Georgia" w:cs="Cambria"/>
          <w:sz w:val="24"/>
          <w:szCs w:val="24"/>
        </w:rPr>
      </w:pPr>
      <w:proofErr w:type="spellStart"/>
      <w:r w:rsidRPr="000A456C">
        <w:rPr>
          <w:rFonts w:ascii="Georgia" w:hAnsi="Georgia" w:cs="Cambria"/>
          <w:sz w:val="24"/>
          <w:szCs w:val="24"/>
        </w:rPr>
        <w:t>Амелобластомот</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најчестиот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клинички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значаен</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потенцијално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смртоносен</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тумор</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исклучок</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одонтомите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неговата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инциденца</w:t>
      </w:r>
      <w:proofErr w:type="spellEnd"/>
      <w:r w:rsidRPr="000A456C">
        <w:rPr>
          <w:rFonts w:ascii="Georgia" w:hAnsi="Georgia"/>
          <w:sz w:val="24"/>
          <w:szCs w:val="24"/>
        </w:rPr>
        <w:t xml:space="preserve"> </w:t>
      </w:r>
      <w:r w:rsidRPr="000A456C">
        <w:rPr>
          <w:rFonts w:ascii="Georgia" w:hAnsi="Georgia" w:cs="Cambria"/>
          <w:sz w:val="24"/>
          <w:szCs w:val="24"/>
        </w:rPr>
        <w:t>е</w:t>
      </w:r>
      <w:r w:rsidRPr="000A456C">
        <w:rPr>
          <w:rFonts w:ascii="Georgia" w:hAnsi="Georgia"/>
          <w:sz w:val="24"/>
          <w:szCs w:val="24"/>
        </w:rPr>
        <w:t xml:space="preserve"> </w:t>
      </w:r>
      <w:proofErr w:type="spellStart"/>
      <w:r w:rsidRPr="000A456C">
        <w:rPr>
          <w:rFonts w:ascii="Georgia" w:hAnsi="Georgia" w:cs="Cambria"/>
          <w:sz w:val="24"/>
          <w:szCs w:val="24"/>
        </w:rPr>
        <w:t>еднаква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ја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надминува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комбинираната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вкупна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вредност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други</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одонтогени</w:t>
      </w:r>
      <w:proofErr w:type="spellEnd"/>
      <w:r w:rsidRPr="000A456C">
        <w:rPr>
          <w:rFonts w:ascii="Georgia" w:hAnsi="Georgia"/>
          <w:sz w:val="24"/>
          <w:szCs w:val="24"/>
        </w:rPr>
        <w:t xml:space="preserve"> </w:t>
      </w:r>
      <w:proofErr w:type="spellStart"/>
      <w:r w:rsidRPr="000A456C">
        <w:rPr>
          <w:rFonts w:ascii="Georgia" w:hAnsi="Georgia" w:cs="Cambria"/>
          <w:sz w:val="24"/>
          <w:szCs w:val="24"/>
        </w:rPr>
        <w:t>тумори</w:t>
      </w:r>
      <w:proofErr w:type="spellEnd"/>
      <w:r w:rsidRPr="000A456C">
        <w:rPr>
          <w:rFonts w:ascii="Georgia" w:hAnsi="Georgia"/>
          <w:sz w:val="24"/>
          <w:szCs w:val="24"/>
        </w:rPr>
        <w:t xml:space="preserve">. </w:t>
      </w:r>
      <w:sdt>
        <w:sdtPr>
          <w:rPr>
            <w:rFonts w:ascii="Georgia" w:hAnsi="Georgia"/>
            <w:sz w:val="24"/>
            <w:szCs w:val="24"/>
          </w:rPr>
          <w:id w:val="1700596494"/>
          <w:citation/>
        </w:sdtPr>
        <w:sdtContent>
          <w:r>
            <w:rPr>
              <w:rFonts w:ascii="Georgia" w:hAnsi="Georgia"/>
              <w:sz w:val="24"/>
              <w:szCs w:val="24"/>
            </w:rPr>
            <w:fldChar w:fldCharType="begin"/>
          </w:r>
          <w:r>
            <w:rPr>
              <w:rFonts w:ascii="Georgia" w:hAnsi="Georgia"/>
              <w:sz w:val="24"/>
              <w:szCs w:val="24"/>
            </w:rPr>
            <w:instrText xml:space="preserve"> CITATION 2621 \l 1033 </w:instrText>
          </w:r>
          <w:r>
            <w:rPr>
              <w:rFonts w:ascii="Georgia" w:hAnsi="Georgia"/>
              <w:sz w:val="24"/>
              <w:szCs w:val="24"/>
            </w:rPr>
            <w:fldChar w:fldCharType="separate"/>
          </w:r>
          <w:r w:rsidRPr="00976AF2">
            <w:rPr>
              <w:rFonts w:ascii="Georgia" w:hAnsi="Georgia"/>
              <w:noProof/>
              <w:sz w:val="24"/>
              <w:szCs w:val="24"/>
            </w:rPr>
            <w:t>(26, 27)</w:t>
          </w:r>
          <w:r>
            <w:rPr>
              <w:rFonts w:ascii="Georgia" w:hAnsi="Georgia"/>
              <w:sz w:val="24"/>
              <w:szCs w:val="24"/>
            </w:rPr>
            <w:fldChar w:fldCharType="end"/>
          </w:r>
        </w:sdtContent>
      </w:sdt>
      <w:r>
        <w:rPr>
          <w:rFonts w:ascii="Georgia" w:hAnsi="Georgia"/>
          <w:sz w:val="24"/>
          <w:szCs w:val="24"/>
        </w:rPr>
        <w:t xml:space="preserve">. </w:t>
      </w:r>
      <w:proofErr w:type="spellStart"/>
      <w:r w:rsidRPr="000A456C">
        <w:rPr>
          <w:rFonts w:ascii="Georgia" w:hAnsi="Georgia" w:cs="Cambria"/>
          <w:sz w:val="24"/>
          <w:szCs w:val="24"/>
        </w:rPr>
        <w:t>Овие</w:t>
      </w:r>
      <w:proofErr w:type="spellEnd"/>
      <w:r w:rsidRPr="000A456C">
        <w:rPr>
          <w:rFonts w:ascii="Georgia" w:hAnsi="Georgia"/>
          <w:sz w:val="24"/>
          <w:szCs w:val="24"/>
        </w:rPr>
        <w:t xml:space="preserve"> </w:t>
      </w:r>
      <w:proofErr w:type="spellStart"/>
      <w:r w:rsidRPr="000A456C">
        <w:rPr>
          <w:rFonts w:ascii="Georgia" w:hAnsi="Georgia" w:cs="Cambria"/>
          <w:sz w:val="24"/>
          <w:szCs w:val="24"/>
        </w:rPr>
        <w:t>тумори</w:t>
      </w:r>
      <w:proofErr w:type="spellEnd"/>
      <w:r w:rsidRPr="000A456C">
        <w:rPr>
          <w:rFonts w:ascii="Georgia" w:hAnsi="Georgia"/>
          <w:sz w:val="24"/>
          <w:szCs w:val="24"/>
        </w:rPr>
        <w:t xml:space="preserve"> </w:t>
      </w:r>
      <w:proofErr w:type="spellStart"/>
      <w:r w:rsidRPr="000A456C">
        <w:rPr>
          <w:rFonts w:ascii="Georgia" w:hAnsi="Georgia" w:cs="Cambria"/>
          <w:sz w:val="24"/>
          <w:szCs w:val="24"/>
        </w:rPr>
        <w:t>може</w:t>
      </w:r>
      <w:proofErr w:type="spellEnd"/>
      <w:r w:rsidRPr="000A456C">
        <w:rPr>
          <w:rFonts w:ascii="Georgia" w:hAnsi="Georgia"/>
          <w:sz w:val="24"/>
          <w:szCs w:val="24"/>
        </w:rPr>
        <w:t xml:space="preserve"> </w:t>
      </w:r>
      <w:proofErr w:type="spellStart"/>
      <w:r w:rsidRPr="000A456C">
        <w:rPr>
          <w:rFonts w:ascii="Georgia" w:hAnsi="Georgia" w:cs="Cambria"/>
          <w:sz w:val="24"/>
          <w:szCs w:val="24"/>
        </w:rPr>
        <w:t>да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настанат</w:t>
      </w:r>
      <w:proofErr w:type="spellEnd"/>
      <w:r w:rsidRPr="000A456C">
        <w:rPr>
          <w:rFonts w:ascii="Georgia" w:hAnsi="Georgia"/>
          <w:sz w:val="24"/>
          <w:szCs w:val="24"/>
        </w:rPr>
        <w:t xml:space="preserve"> </w:t>
      </w:r>
      <w:proofErr w:type="spellStart"/>
      <w:r w:rsidRPr="000A456C">
        <w:rPr>
          <w:rFonts w:ascii="Georgia" w:hAnsi="Georgia" w:cs="Cambria"/>
          <w:sz w:val="24"/>
          <w:szCs w:val="24"/>
        </w:rPr>
        <w:t>од</w:t>
      </w:r>
      <w:proofErr w:type="spellEnd"/>
      <w:r w:rsidRPr="000A456C">
        <w:rPr>
          <w:rFonts w:ascii="Georgia" w:hAnsi="Georgia"/>
          <w:sz w:val="24"/>
          <w:szCs w:val="24"/>
        </w:rPr>
        <w:t xml:space="preserve"> </w:t>
      </w:r>
      <w:proofErr w:type="spellStart"/>
      <w:r w:rsidRPr="000A456C">
        <w:rPr>
          <w:rFonts w:ascii="Georgia" w:hAnsi="Georgia" w:cs="Cambria"/>
          <w:sz w:val="24"/>
          <w:szCs w:val="24"/>
        </w:rPr>
        <w:t>остатокот</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забната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ламина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емајл</w:t>
      </w:r>
      <w:proofErr w:type="spellEnd"/>
      <w:r w:rsidRPr="000A456C">
        <w:rPr>
          <w:rFonts w:ascii="Georgia" w:hAnsi="Georgia" w:cs="Cambria"/>
          <w:sz w:val="24"/>
          <w:szCs w:val="24"/>
          <w:lang w:val="mk-MK"/>
        </w:rPr>
        <w:t>овиот</w:t>
      </w:r>
      <w:r w:rsidRPr="000A456C">
        <w:rPr>
          <w:rFonts w:ascii="Georgia" w:hAnsi="Georgia"/>
          <w:sz w:val="24"/>
          <w:szCs w:val="24"/>
        </w:rPr>
        <w:t xml:space="preserve"> </w:t>
      </w:r>
      <w:proofErr w:type="spellStart"/>
      <w:r w:rsidRPr="000A456C">
        <w:rPr>
          <w:rFonts w:ascii="Georgia" w:hAnsi="Georgia" w:cs="Cambria"/>
          <w:sz w:val="24"/>
          <w:szCs w:val="24"/>
        </w:rPr>
        <w:t>орган</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развој</w:t>
      </w:r>
      <w:proofErr w:type="spellEnd"/>
      <w:r w:rsidRPr="000A456C">
        <w:rPr>
          <w:rFonts w:ascii="Georgia" w:hAnsi="Georgia"/>
          <w:sz w:val="24"/>
          <w:szCs w:val="24"/>
        </w:rPr>
        <w:t xml:space="preserve">, </w:t>
      </w:r>
      <w:proofErr w:type="spellStart"/>
      <w:r w:rsidRPr="000A456C">
        <w:rPr>
          <w:rFonts w:ascii="Georgia" w:hAnsi="Georgia" w:cs="Cambria"/>
          <w:sz w:val="24"/>
          <w:szCs w:val="24"/>
        </w:rPr>
        <w:t>епителната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обвивка</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одонтогената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циста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базалните</w:t>
      </w:r>
      <w:proofErr w:type="spellEnd"/>
      <w:r w:rsidRPr="000A456C">
        <w:rPr>
          <w:rFonts w:ascii="Georgia" w:hAnsi="Georgia"/>
          <w:sz w:val="24"/>
          <w:szCs w:val="24"/>
        </w:rPr>
        <w:t xml:space="preserve"> </w:t>
      </w:r>
      <w:proofErr w:type="spellStart"/>
      <w:r w:rsidRPr="000A456C">
        <w:rPr>
          <w:rFonts w:ascii="Georgia" w:hAnsi="Georgia" w:cs="Cambria"/>
          <w:sz w:val="24"/>
          <w:szCs w:val="24"/>
        </w:rPr>
        <w:t>клетки</w:t>
      </w:r>
      <w:proofErr w:type="spellEnd"/>
      <w:r w:rsidRPr="000A456C">
        <w:rPr>
          <w:rFonts w:ascii="Georgia" w:hAnsi="Georgia"/>
          <w:sz w:val="24"/>
          <w:szCs w:val="24"/>
        </w:rPr>
        <w:t xml:space="preserve"> </w:t>
      </w:r>
      <w:proofErr w:type="spellStart"/>
      <w:r w:rsidRPr="000A456C">
        <w:rPr>
          <w:rFonts w:ascii="Georgia" w:hAnsi="Georgia" w:cs="Cambria"/>
          <w:sz w:val="24"/>
          <w:szCs w:val="24"/>
        </w:rPr>
        <w:t>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оралната</w:t>
      </w:r>
      <w:proofErr w:type="spellEnd"/>
      <w:r w:rsidRPr="000A456C">
        <w:rPr>
          <w:rFonts w:ascii="Georgia" w:hAnsi="Georgia"/>
          <w:sz w:val="24"/>
          <w:szCs w:val="24"/>
        </w:rPr>
        <w:t xml:space="preserve"> </w:t>
      </w:r>
      <w:proofErr w:type="spellStart"/>
      <w:r w:rsidRPr="000A456C">
        <w:rPr>
          <w:rFonts w:ascii="Georgia" w:hAnsi="Georgia" w:cs="Cambria"/>
          <w:sz w:val="24"/>
          <w:szCs w:val="24"/>
        </w:rPr>
        <w:t>мукоза</w:t>
      </w:r>
      <w:proofErr w:type="spellEnd"/>
      <w:r w:rsidRPr="000A456C">
        <w:rPr>
          <w:rFonts w:ascii="Georgia" w:hAnsi="Georgia"/>
          <w:sz w:val="24"/>
          <w:szCs w:val="24"/>
        </w:rPr>
        <w:t>.</w:t>
      </w:r>
      <w:r>
        <w:rPr>
          <w:rFonts w:ascii="Georgia" w:hAnsi="Georgia"/>
          <w:sz w:val="24"/>
          <w:szCs w:val="24"/>
        </w:rPr>
        <w:t xml:space="preserve"> </w:t>
      </w:r>
      <w:sdt>
        <w:sdtPr>
          <w:rPr>
            <w:rFonts w:ascii="Georgia" w:hAnsi="Georgia"/>
            <w:sz w:val="24"/>
            <w:szCs w:val="24"/>
          </w:rPr>
          <w:id w:val="-138652363"/>
          <w:citation/>
        </w:sdtPr>
        <w:sdtContent>
          <w:r>
            <w:rPr>
              <w:rFonts w:ascii="Georgia" w:hAnsi="Georgia"/>
              <w:sz w:val="24"/>
              <w:szCs w:val="24"/>
            </w:rPr>
            <w:fldChar w:fldCharType="begin"/>
          </w:r>
          <w:r>
            <w:rPr>
              <w:rFonts w:ascii="Georgia" w:hAnsi="Georgia"/>
              <w:sz w:val="24"/>
              <w:szCs w:val="24"/>
            </w:rPr>
            <w:instrText xml:space="preserve"> CITATION 28 \l 1033 </w:instrText>
          </w:r>
          <w:r>
            <w:rPr>
              <w:rFonts w:ascii="Georgia" w:hAnsi="Georgia"/>
              <w:sz w:val="24"/>
              <w:szCs w:val="24"/>
            </w:rPr>
            <w:fldChar w:fldCharType="separate"/>
          </w:r>
          <w:r w:rsidRPr="00976AF2">
            <w:rPr>
              <w:rFonts w:ascii="Georgia" w:hAnsi="Georgia"/>
              <w:noProof/>
              <w:sz w:val="24"/>
              <w:szCs w:val="24"/>
            </w:rPr>
            <w:t>(28)</w:t>
          </w:r>
          <w:r>
            <w:rPr>
              <w:rFonts w:ascii="Georgia" w:hAnsi="Georgia"/>
              <w:sz w:val="24"/>
              <w:szCs w:val="24"/>
            </w:rPr>
            <w:fldChar w:fldCharType="end"/>
          </w:r>
        </w:sdtContent>
      </w:sdt>
      <w:r>
        <w:rPr>
          <w:rFonts w:ascii="Georgia" w:hAnsi="Georgia"/>
          <w:sz w:val="24"/>
          <w:szCs w:val="24"/>
        </w:rPr>
        <w:t>.</w:t>
      </w:r>
      <w:r w:rsidRPr="000A456C">
        <w:rPr>
          <w:rFonts w:ascii="Georgia" w:hAnsi="Georgia"/>
          <w:sz w:val="24"/>
          <w:szCs w:val="24"/>
        </w:rPr>
        <w:t xml:space="preserve"> </w:t>
      </w:r>
      <w:r>
        <w:rPr>
          <w:rFonts w:ascii="Georgia" w:hAnsi="Georgia"/>
          <w:sz w:val="24"/>
          <w:szCs w:val="24"/>
        </w:rPr>
        <w:t xml:space="preserve"> </w:t>
      </w:r>
      <w:proofErr w:type="spellStart"/>
      <w:r w:rsidRPr="000A456C">
        <w:rPr>
          <w:rFonts w:ascii="Georgia" w:hAnsi="Georgia" w:cs="Cambria"/>
          <w:sz w:val="24"/>
          <w:szCs w:val="24"/>
        </w:rPr>
        <w:t>Амелобластомот</w:t>
      </w:r>
      <w:proofErr w:type="spellEnd"/>
      <w:r w:rsidRPr="000A456C">
        <w:rPr>
          <w:rFonts w:ascii="Georgia" w:hAnsi="Georgia"/>
          <w:sz w:val="24"/>
          <w:szCs w:val="24"/>
        </w:rPr>
        <w:t xml:space="preserve"> </w:t>
      </w:r>
      <w:proofErr w:type="spellStart"/>
      <w:r w:rsidRPr="000A456C">
        <w:rPr>
          <w:rFonts w:ascii="Georgia" w:hAnsi="Georgia" w:cs="Cambria"/>
          <w:sz w:val="24"/>
          <w:szCs w:val="24"/>
        </w:rPr>
        <w:t>се</w:t>
      </w:r>
      <w:proofErr w:type="spellEnd"/>
      <w:r w:rsidRPr="000A456C">
        <w:rPr>
          <w:rFonts w:ascii="Georgia" w:hAnsi="Georgia"/>
          <w:sz w:val="24"/>
          <w:szCs w:val="24"/>
        </w:rPr>
        <w:t xml:space="preserve"> </w:t>
      </w:r>
      <w:proofErr w:type="spellStart"/>
      <w:r w:rsidRPr="000A456C">
        <w:rPr>
          <w:rFonts w:ascii="Georgia" w:hAnsi="Georgia" w:cs="Cambria"/>
          <w:sz w:val="24"/>
          <w:szCs w:val="24"/>
        </w:rPr>
        <w:t>јавува</w:t>
      </w:r>
      <w:proofErr w:type="spellEnd"/>
      <w:r w:rsidRPr="000A456C">
        <w:rPr>
          <w:rFonts w:ascii="Georgia" w:hAnsi="Georgia"/>
          <w:sz w:val="24"/>
          <w:szCs w:val="24"/>
        </w:rPr>
        <w:t xml:space="preserve"> </w:t>
      </w:r>
      <w:proofErr w:type="spellStart"/>
      <w:r w:rsidRPr="000A456C">
        <w:rPr>
          <w:rFonts w:ascii="Georgia" w:hAnsi="Georgia" w:cs="Cambria"/>
          <w:sz w:val="24"/>
          <w:szCs w:val="24"/>
        </w:rPr>
        <w:t>во</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три</w:t>
      </w:r>
      <w:proofErr w:type="spellEnd"/>
      <w:r w:rsidRPr="000A456C">
        <w:rPr>
          <w:rFonts w:ascii="Georgia" w:hAnsi="Georgia"/>
          <w:sz w:val="24"/>
          <w:szCs w:val="24"/>
        </w:rPr>
        <w:t xml:space="preserve"> </w:t>
      </w:r>
      <w:proofErr w:type="spellStart"/>
      <w:r w:rsidRPr="000A456C">
        <w:rPr>
          <w:rFonts w:ascii="Georgia" w:hAnsi="Georgia" w:cs="Cambria"/>
          <w:sz w:val="24"/>
          <w:szCs w:val="24"/>
        </w:rPr>
        <w:t>различни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варијанти</w:t>
      </w:r>
      <w:proofErr w:type="spellEnd"/>
      <w:r w:rsidRPr="000A456C">
        <w:rPr>
          <w:rFonts w:ascii="Georgia" w:hAnsi="Georgia"/>
          <w:sz w:val="24"/>
          <w:szCs w:val="24"/>
        </w:rPr>
        <w:t xml:space="preserve">, </w:t>
      </w:r>
      <w:proofErr w:type="spellStart"/>
      <w:r w:rsidRPr="000A456C">
        <w:rPr>
          <w:rFonts w:ascii="Georgia" w:hAnsi="Georgia" w:cs="Cambria"/>
          <w:sz w:val="24"/>
          <w:szCs w:val="24"/>
        </w:rPr>
        <w:t>секоја</w:t>
      </w:r>
      <w:proofErr w:type="spellEnd"/>
      <w:r w:rsidRPr="000A456C">
        <w:rPr>
          <w:rFonts w:ascii="Georgia" w:hAnsi="Georgia"/>
          <w:sz w:val="24"/>
          <w:szCs w:val="24"/>
        </w:rPr>
        <w:t xml:space="preserve"> </w:t>
      </w:r>
      <w:proofErr w:type="spellStart"/>
      <w:r w:rsidRPr="000A456C">
        <w:rPr>
          <w:rFonts w:ascii="Georgia" w:hAnsi="Georgia" w:cs="Cambria"/>
          <w:sz w:val="24"/>
          <w:szCs w:val="24"/>
        </w:rPr>
        <w:t>со</w:t>
      </w:r>
      <w:proofErr w:type="spellEnd"/>
      <w:r w:rsidRPr="000A456C">
        <w:rPr>
          <w:rFonts w:ascii="Georgia" w:hAnsi="Georgia"/>
          <w:sz w:val="24"/>
          <w:szCs w:val="24"/>
        </w:rPr>
        <w:t xml:space="preserve"> </w:t>
      </w:r>
      <w:proofErr w:type="spellStart"/>
      <w:r w:rsidRPr="000A456C">
        <w:rPr>
          <w:rFonts w:ascii="Georgia" w:hAnsi="Georgia" w:cs="Cambria"/>
          <w:sz w:val="24"/>
          <w:szCs w:val="24"/>
        </w:rPr>
        <w:t>специфични</w:t>
      </w:r>
      <w:proofErr w:type="spellEnd"/>
      <w:r w:rsidRPr="000A456C">
        <w:rPr>
          <w:rFonts w:ascii="Georgia" w:hAnsi="Georgia"/>
          <w:sz w:val="24"/>
          <w:szCs w:val="24"/>
        </w:rPr>
        <w:t xml:space="preserve"> </w:t>
      </w:r>
      <w:proofErr w:type="spellStart"/>
      <w:r w:rsidRPr="000A456C">
        <w:rPr>
          <w:rFonts w:ascii="Georgia" w:hAnsi="Georgia" w:cs="Cambria"/>
          <w:sz w:val="24"/>
          <w:szCs w:val="24"/>
        </w:rPr>
        <w:t>импликации</w:t>
      </w:r>
      <w:proofErr w:type="spellEnd"/>
      <w:r w:rsidRPr="000A456C">
        <w:rPr>
          <w:rFonts w:ascii="Georgia" w:hAnsi="Georgia"/>
          <w:sz w:val="24"/>
          <w:szCs w:val="24"/>
        </w:rPr>
        <w:t xml:space="preserve"> </w:t>
      </w:r>
      <w:proofErr w:type="spellStart"/>
      <w:r w:rsidRPr="000A456C">
        <w:rPr>
          <w:rFonts w:ascii="Georgia" w:hAnsi="Georgia" w:cs="Cambria"/>
          <w:sz w:val="24"/>
          <w:szCs w:val="24"/>
        </w:rPr>
        <w:t>за</w:t>
      </w:r>
      <w:proofErr w:type="spellEnd"/>
      <w:r w:rsidRPr="000A456C">
        <w:rPr>
          <w:rFonts w:ascii="Georgia" w:hAnsi="Georgia"/>
          <w:sz w:val="24"/>
          <w:szCs w:val="24"/>
        </w:rPr>
        <w:t xml:space="preserve"> </w:t>
      </w:r>
      <w:proofErr w:type="spellStart"/>
      <w:r w:rsidRPr="000A456C">
        <w:rPr>
          <w:rFonts w:ascii="Georgia" w:hAnsi="Georgia" w:cs="Cambria"/>
          <w:sz w:val="24"/>
          <w:szCs w:val="24"/>
        </w:rPr>
        <w:t>третман</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уникатна</w:t>
      </w:r>
      <w:proofErr w:type="spellEnd"/>
      <w:r w:rsidRPr="000A456C">
        <w:rPr>
          <w:rFonts w:ascii="Georgia" w:hAnsi="Georgia"/>
          <w:sz w:val="24"/>
          <w:szCs w:val="24"/>
        </w:rPr>
        <w:t xml:space="preserve"> </w:t>
      </w:r>
      <w:proofErr w:type="spellStart"/>
      <w:r w:rsidRPr="000A456C">
        <w:rPr>
          <w:rFonts w:ascii="Georgia" w:hAnsi="Georgia" w:cs="Cambria"/>
          <w:sz w:val="24"/>
          <w:szCs w:val="24"/>
        </w:rPr>
        <w:t>прогноза</w:t>
      </w:r>
      <w:proofErr w:type="spellEnd"/>
      <w:r w:rsidRPr="000A456C">
        <w:rPr>
          <w:rFonts w:ascii="Georgia" w:hAnsi="Georgia"/>
          <w:sz w:val="24"/>
          <w:szCs w:val="24"/>
        </w:rPr>
        <w:t xml:space="preserve">: </w:t>
      </w:r>
      <w:proofErr w:type="spellStart"/>
      <w:r w:rsidRPr="000A456C">
        <w:rPr>
          <w:rFonts w:ascii="Georgia" w:hAnsi="Georgia" w:cs="Cambria"/>
          <w:sz w:val="24"/>
          <w:szCs w:val="24"/>
        </w:rPr>
        <w:t>цврст</w:t>
      </w:r>
      <w:proofErr w:type="spellEnd"/>
      <w:r w:rsidRPr="000A456C">
        <w:rPr>
          <w:rFonts w:ascii="Georgia" w:hAnsi="Georgia"/>
          <w:sz w:val="24"/>
          <w:szCs w:val="24"/>
        </w:rPr>
        <w:t xml:space="preserve"> </w:t>
      </w:r>
      <w:proofErr w:type="spellStart"/>
      <w:r w:rsidRPr="000A456C">
        <w:rPr>
          <w:rFonts w:ascii="Georgia" w:hAnsi="Georgia" w:cs="Cambria"/>
          <w:sz w:val="24"/>
          <w:szCs w:val="24"/>
        </w:rPr>
        <w:t>или</w:t>
      </w:r>
      <w:proofErr w:type="spellEnd"/>
      <w:r w:rsidRPr="000A456C">
        <w:rPr>
          <w:rFonts w:ascii="Georgia" w:hAnsi="Georgia"/>
          <w:sz w:val="24"/>
          <w:szCs w:val="24"/>
        </w:rPr>
        <w:t xml:space="preserve"> </w:t>
      </w:r>
      <w:proofErr w:type="spellStart"/>
      <w:r w:rsidRPr="000A456C">
        <w:rPr>
          <w:rFonts w:ascii="Georgia" w:hAnsi="Georgia" w:cs="Cambria"/>
          <w:sz w:val="24"/>
          <w:szCs w:val="24"/>
        </w:rPr>
        <w:t>мултицистичен</w:t>
      </w:r>
      <w:proofErr w:type="spellEnd"/>
      <w:r w:rsidRPr="000A456C">
        <w:rPr>
          <w:rFonts w:ascii="Georgia" w:hAnsi="Georgia"/>
          <w:sz w:val="24"/>
          <w:szCs w:val="24"/>
        </w:rPr>
        <w:t xml:space="preserve">, </w:t>
      </w:r>
      <w:proofErr w:type="spellStart"/>
      <w:r w:rsidRPr="000A456C">
        <w:rPr>
          <w:rFonts w:ascii="Georgia" w:hAnsi="Georgia" w:cs="Cambria"/>
          <w:sz w:val="24"/>
          <w:szCs w:val="24"/>
        </w:rPr>
        <w:t>уницистичен</w:t>
      </w:r>
      <w:proofErr w:type="spellEnd"/>
      <w:r w:rsidRPr="000A456C">
        <w:rPr>
          <w:rFonts w:ascii="Georgia" w:hAnsi="Georgia"/>
          <w:sz w:val="24"/>
          <w:szCs w:val="24"/>
        </w:rPr>
        <w:t xml:space="preserve"> </w:t>
      </w:r>
      <w:r w:rsidRPr="000A456C">
        <w:rPr>
          <w:rFonts w:ascii="Georgia" w:hAnsi="Georgia" w:cs="Cambria"/>
          <w:sz w:val="24"/>
          <w:szCs w:val="24"/>
        </w:rPr>
        <w:t>и</w:t>
      </w:r>
      <w:r w:rsidRPr="000A456C">
        <w:rPr>
          <w:rFonts w:ascii="Georgia" w:hAnsi="Georgia"/>
          <w:sz w:val="24"/>
          <w:szCs w:val="24"/>
        </w:rPr>
        <w:t xml:space="preserve"> </w:t>
      </w:r>
      <w:proofErr w:type="spellStart"/>
      <w:r w:rsidRPr="000A456C">
        <w:rPr>
          <w:rFonts w:ascii="Georgia" w:hAnsi="Georgia" w:cs="Cambria"/>
          <w:sz w:val="24"/>
          <w:szCs w:val="24"/>
        </w:rPr>
        <w:t>периферен</w:t>
      </w:r>
      <w:proofErr w:type="spellEnd"/>
      <w:r w:rsidRPr="000A456C">
        <w:rPr>
          <w:rFonts w:ascii="Georgia" w:hAnsi="Georgia" w:cs="Cambria"/>
          <w:sz w:val="24"/>
          <w:szCs w:val="24"/>
        </w:rPr>
        <w:t>.</w:t>
      </w:r>
      <w:r>
        <w:rPr>
          <w:rFonts w:ascii="Georgia" w:hAnsi="Georgia" w:cs="Cambria"/>
          <w:sz w:val="24"/>
          <w:szCs w:val="24"/>
        </w:rPr>
        <w:t xml:space="preserve"> </w:t>
      </w:r>
      <w:sdt>
        <w:sdtPr>
          <w:rPr>
            <w:rFonts w:ascii="Georgia" w:hAnsi="Georgia" w:cs="Cambria"/>
            <w:sz w:val="24"/>
            <w:szCs w:val="24"/>
          </w:rPr>
          <w:id w:val="-362446725"/>
          <w:citation/>
        </w:sdtPr>
        <w:sdtContent>
          <w:r>
            <w:rPr>
              <w:rFonts w:ascii="Georgia" w:hAnsi="Georgia" w:cs="Cambria"/>
              <w:sz w:val="24"/>
              <w:szCs w:val="24"/>
            </w:rPr>
            <w:fldChar w:fldCharType="begin"/>
          </w:r>
          <w:r>
            <w:rPr>
              <w:rFonts w:ascii="Georgia" w:hAnsi="Georgia" w:cs="Cambria"/>
              <w:sz w:val="24"/>
              <w:szCs w:val="24"/>
            </w:rPr>
            <w:instrText xml:space="preserve">CITATION 262 \l 1033 </w:instrText>
          </w:r>
          <w:r>
            <w:rPr>
              <w:rFonts w:ascii="Georgia" w:hAnsi="Georgia" w:cs="Cambria"/>
              <w:sz w:val="24"/>
              <w:szCs w:val="24"/>
            </w:rPr>
            <w:fldChar w:fldCharType="separate"/>
          </w:r>
          <w:r w:rsidRPr="00976AF2">
            <w:rPr>
              <w:rFonts w:ascii="Georgia" w:hAnsi="Georgia" w:cs="Cambria"/>
              <w:noProof/>
              <w:sz w:val="24"/>
              <w:szCs w:val="24"/>
            </w:rPr>
            <w:t>(29, 30)</w:t>
          </w:r>
          <w:r>
            <w:rPr>
              <w:rFonts w:ascii="Georgia" w:hAnsi="Georgia" w:cs="Cambria"/>
              <w:sz w:val="24"/>
              <w:szCs w:val="24"/>
            </w:rPr>
            <w:fldChar w:fldCharType="end"/>
          </w:r>
        </w:sdtContent>
      </w:sdt>
    </w:p>
    <w:p w14:paraId="3B034470" w14:textId="420C3B30" w:rsidR="00D55727" w:rsidRPr="0038453C" w:rsidRDefault="00D55727" w:rsidP="00D55727">
      <w:pPr>
        <w:spacing w:after="480" w:line="360" w:lineRule="auto"/>
        <w:jc w:val="both"/>
        <w:rPr>
          <w:rFonts w:ascii="Georgia" w:hAnsi="Georgia"/>
          <w:color w:val="000000" w:themeColor="text1"/>
          <w:sz w:val="24"/>
          <w:szCs w:val="24"/>
          <w:lang w:val="mk-MK"/>
        </w:rPr>
      </w:pPr>
    </w:p>
    <w:p w14:paraId="07654A9E" w14:textId="77777777" w:rsidR="00D55727" w:rsidRDefault="00D55727">
      <w:pPr>
        <w:suppressAutoHyphens w:val="0"/>
        <w:rPr>
          <w:rFonts w:ascii="Georgia" w:hAnsi="Georgia"/>
          <w:b/>
          <w:color w:val="000000"/>
          <w:sz w:val="28"/>
          <w:szCs w:val="28"/>
          <w:lang w:val="mk-MK" w:eastAsia="en-US"/>
        </w:rPr>
      </w:pPr>
    </w:p>
    <w:p w14:paraId="71AF9B81" w14:textId="77777777" w:rsidR="00B47C43" w:rsidRDefault="00B47C43" w:rsidP="006F68E8">
      <w:pPr>
        <w:suppressAutoHyphens w:val="0"/>
        <w:rPr>
          <w:rFonts w:ascii="Georgia" w:hAnsi="Georgia"/>
          <w:b/>
          <w:color w:val="000000"/>
          <w:sz w:val="28"/>
          <w:szCs w:val="28"/>
          <w:lang w:eastAsia="en-US"/>
        </w:rPr>
      </w:pPr>
    </w:p>
    <w:p w14:paraId="4D4C2E10" w14:textId="77777777" w:rsidR="00B47C43" w:rsidRDefault="00B47C43" w:rsidP="006F68E8">
      <w:pPr>
        <w:suppressAutoHyphens w:val="0"/>
        <w:rPr>
          <w:rFonts w:ascii="Georgia" w:hAnsi="Georgia"/>
          <w:b/>
          <w:color w:val="000000"/>
          <w:sz w:val="28"/>
          <w:szCs w:val="28"/>
          <w:lang w:eastAsia="en-US"/>
        </w:rPr>
      </w:pPr>
    </w:p>
    <w:p w14:paraId="71E16F95" w14:textId="77777777" w:rsidR="00B47C43" w:rsidRDefault="00B47C43" w:rsidP="006F68E8">
      <w:pPr>
        <w:suppressAutoHyphens w:val="0"/>
        <w:rPr>
          <w:rFonts w:ascii="Georgia" w:hAnsi="Georgia"/>
          <w:b/>
          <w:color w:val="000000"/>
          <w:sz w:val="28"/>
          <w:szCs w:val="28"/>
          <w:lang w:eastAsia="en-US"/>
        </w:rPr>
      </w:pPr>
    </w:p>
    <w:p w14:paraId="5C4C5CCD" w14:textId="77777777" w:rsidR="00B47C43" w:rsidRDefault="00B47C43" w:rsidP="006F68E8">
      <w:pPr>
        <w:suppressAutoHyphens w:val="0"/>
        <w:rPr>
          <w:rFonts w:ascii="Georgia" w:hAnsi="Georgia"/>
          <w:b/>
          <w:color w:val="000000"/>
          <w:sz w:val="28"/>
          <w:szCs w:val="28"/>
          <w:lang w:eastAsia="en-US"/>
        </w:rPr>
      </w:pPr>
    </w:p>
    <w:p w14:paraId="6FB7FADE" w14:textId="77777777" w:rsidR="00B47C43" w:rsidRDefault="00B47C43" w:rsidP="006F68E8">
      <w:pPr>
        <w:suppressAutoHyphens w:val="0"/>
        <w:rPr>
          <w:rFonts w:ascii="Georgia" w:hAnsi="Georgia"/>
          <w:b/>
          <w:color w:val="000000"/>
          <w:sz w:val="28"/>
          <w:szCs w:val="28"/>
          <w:lang w:eastAsia="en-US"/>
        </w:rPr>
      </w:pPr>
    </w:p>
    <w:p w14:paraId="67451B88" w14:textId="77777777" w:rsidR="00B47C43" w:rsidRDefault="00B47C43" w:rsidP="006F68E8">
      <w:pPr>
        <w:suppressAutoHyphens w:val="0"/>
        <w:rPr>
          <w:rFonts w:ascii="Georgia" w:hAnsi="Georgia"/>
          <w:b/>
          <w:color w:val="000000"/>
          <w:sz w:val="28"/>
          <w:szCs w:val="28"/>
          <w:lang w:eastAsia="en-US"/>
        </w:rPr>
      </w:pPr>
    </w:p>
    <w:p w14:paraId="257D830A" w14:textId="77777777" w:rsidR="00B47C43" w:rsidRDefault="00B47C43" w:rsidP="006F68E8">
      <w:pPr>
        <w:suppressAutoHyphens w:val="0"/>
        <w:rPr>
          <w:rFonts w:ascii="Georgia" w:hAnsi="Georgia"/>
          <w:b/>
          <w:color w:val="000000"/>
          <w:sz w:val="28"/>
          <w:szCs w:val="28"/>
          <w:lang w:eastAsia="en-US"/>
        </w:rPr>
      </w:pPr>
    </w:p>
    <w:p w14:paraId="64CB9AC7" w14:textId="77777777" w:rsidR="00B47C43" w:rsidRDefault="00B47C43" w:rsidP="006F68E8">
      <w:pPr>
        <w:suppressAutoHyphens w:val="0"/>
        <w:rPr>
          <w:rFonts w:ascii="Georgia" w:hAnsi="Georgia"/>
          <w:b/>
          <w:color w:val="000000"/>
          <w:sz w:val="28"/>
          <w:szCs w:val="28"/>
          <w:lang w:eastAsia="en-US"/>
        </w:rPr>
      </w:pPr>
    </w:p>
    <w:p w14:paraId="2AE761AB" w14:textId="77777777" w:rsidR="00B47C43" w:rsidRDefault="00B47C43" w:rsidP="006F68E8">
      <w:pPr>
        <w:suppressAutoHyphens w:val="0"/>
        <w:rPr>
          <w:rFonts w:ascii="Georgia" w:hAnsi="Georgia"/>
          <w:b/>
          <w:color w:val="000000"/>
          <w:sz w:val="28"/>
          <w:szCs w:val="28"/>
          <w:lang w:eastAsia="en-US"/>
        </w:rPr>
      </w:pPr>
    </w:p>
    <w:p w14:paraId="0FCB88A5" w14:textId="77777777" w:rsidR="00B47C43" w:rsidRDefault="00B47C43" w:rsidP="006F68E8">
      <w:pPr>
        <w:suppressAutoHyphens w:val="0"/>
        <w:rPr>
          <w:rFonts w:ascii="Georgia" w:hAnsi="Georgia"/>
          <w:b/>
          <w:color w:val="000000"/>
          <w:sz w:val="28"/>
          <w:szCs w:val="28"/>
          <w:lang w:eastAsia="en-US"/>
        </w:rPr>
      </w:pPr>
    </w:p>
    <w:p w14:paraId="2A07A54D" w14:textId="77777777" w:rsidR="00B47C43" w:rsidRDefault="00B47C43" w:rsidP="006F68E8">
      <w:pPr>
        <w:suppressAutoHyphens w:val="0"/>
        <w:rPr>
          <w:rFonts w:ascii="Georgia" w:hAnsi="Georgia"/>
          <w:b/>
          <w:color w:val="000000"/>
          <w:sz w:val="28"/>
          <w:szCs w:val="28"/>
          <w:lang w:eastAsia="en-US"/>
        </w:rPr>
      </w:pPr>
    </w:p>
    <w:p w14:paraId="4EBCE191" w14:textId="77777777" w:rsidR="00B47C43" w:rsidRDefault="00B47C43" w:rsidP="006F68E8">
      <w:pPr>
        <w:suppressAutoHyphens w:val="0"/>
        <w:rPr>
          <w:rFonts w:ascii="Georgia" w:hAnsi="Georgia"/>
          <w:b/>
          <w:color w:val="000000"/>
          <w:sz w:val="28"/>
          <w:szCs w:val="28"/>
          <w:lang w:eastAsia="en-US"/>
        </w:rPr>
      </w:pPr>
    </w:p>
    <w:p w14:paraId="3B2C27FA" w14:textId="77777777" w:rsidR="00B47C43" w:rsidRDefault="00B47C43" w:rsidP="006F68E8">
      <w:pPr>
        <w:suppressAutoHyphens w:val="0"/>
        <w:rPr>
          <w:rFonts w:ascii="Georgia" w:hAnsi="Georgia"/>
          <w:b/>
          <w:color w:val="000000"/>
          <w:sz w:val="28"/>
          <w:szCs w:val="28"/>
          <w:lang w:eastAsia="en-US"/>
        </w:rPr>
      </w:pPr>
    </w:p>
    <w:p w14:paraId="17FFDF65" w14:textId="77777777" w:rsidR="00B47C43" w:rsidRDefault="00B47C43" w:rsidP="006F68E8">
      <w:pPr>
        <w:suppressAutoHyphens w:val="0"/>
        <w:rPr>
          <w:rFonts w:ascii="Georgia" w:hAnsi="Georgia"/>
          <w:b/>
          <w:color w:val="000000"/>
          <w:sz w:val="28"/>
          <w:szCs w:val="28"/>
          <w:lang w:eastAsia="en-US"/>
        </w:rPr>
      </w:pPr>
    </w:p>
    <w:p w14:paraId="3657B9FA" w14:textId="77777777" w:rsidR="00B47C43" w:rsidRDefault="00B47C43" w:rsidP="006F68E8">
      <w:pPr>
        <w:suppressAutoHyphens w:val="0"/>
        <w:rPr>
          <w:rFonts w:ascii="Georgia" w:hAnsi="Georgia"/>
          <w:b/>
          <w:color w:val="000000"/>
          <w:sz w:val="28"/>
          <w:szCs w:val="28"/>
          <w:lang w:eastAsia="en-US"/>
        </w:rPr>
      </w:pPr>
    </w:p>
    <w:p w14:paraId="6638FECD" w14:textId="77777777" w:rsidR="00B47C43" w:rsidRDefault="00B47C43" w:rsidP="006F68E8">
      <w:pPr>
        <w:suppressAutoHyphens w:val="0"/>
        <w:rPr>
          <w:rFonts w:ascii="Georgia" w:hAnsi="Georgia"/>
          <w:b/>
          <w:color w:val="000000"/>
          <w:sz w:val="28"/>
          <w:szCs w:val="28"/>
          <w:lang w:eastAsia="en-US"/>
        </w:rPr>
      </w:pPr>
    </w:p>
    <w:p w14:paraId="300EC798" w14:textId="5E866E0E" w:rsidR="00267DAF" w:rsidRPr="006F68E8" w:rsidRDefault="006F68E8" w:rsidP="006F68E8">
      <w:pPr>
        <w:suppressAutoHyphens w:val="0"/>
        <w:rPr>
          <w:rFonts w:ascii="Georgia" w:hAnsi="Georgia"/>
          <w:b/>
          <w:color w:val="002060"/>
          <w:sz w:val="28"/>
          <w:szCs w:val="28"/>
          <w:lang w:eastAsia="en-US"/>
        </w:rPr>
      </w:pPr>
      <w:r w:rsidRPr="00AD2152">
        <w:rPr>
          <w:rFonts w:ascii="Georgia" w:hAnsi="Georgia"/>
          <w:b/>
          <w:color w:val="1F497D" w:themeColor="text2"/>
          <w:sz w:val="28"/>
          <w:szCs w:val="28"/>
          <w:lang w:eastAsia="en-US"/>
        </w:rPr>
        <w:t>2.</w:t>
      </w:r>
      <w:r w:rsidR="0038453C" w:rsidRPr="006F68E8">
        <w:rPr>
          <w:rFonts w:ascii="Georgia" w:hAnsi="Georgia"/>
          <w:b/>
          <w:color w:val="215868"/>
          <w:sz w:val="28"/>
          <w:szCs w:val="28"/>
        </w:rPr>
        <w:t>ПРЕГЛЕД НА ЛИТЕРАТУРА</w:t>
      </w:r>
    </w:p>
    <w:p w14:paraId="731D24F1" w14:textId="1F80BDAC" w:rsidR="006F68E8" w:rsidRPr="00A7166F" w:rsidRDefault="006F68E8" w:rsidP="006F68E8">
      <w:pPr>
        <w:ind w:firstLine="720"/>
        <w:rPr>
          <w:rFonts w:ascii="Georgia" w:hAnsi="Georgia"/>
          <w:sz w:val="24"/>
          <w:szCs w:val="24"/>
        </w:rPr>
      </w:pPr>
      <w:r w:rsidRPr="000A456C">
        <w:rPr>
          <w:rFonts w:ascii="Georgia" w:hAnsi="Georgia"/>
          <w:sz w:val="24"/>
          <w:szCs w:val="24"/>
          <w:lang w:val="mk-MK"/>
        </w:rPr>
        <w:t>Во литературата најдовме  ретроспективна набљудувачка студија</w:t>
      </w:r>
      <w:r>
        <w:rPr>
          <w:rFonts w:ascii="Georgia" w:hAnsi="Georgia"/>
          <w:sz w:val="24"/>
          <w:szCs w:val="24"/>
          <w:lang w:val="mk-MK"/>
        </w:rPr>
        <w:t xml:space="preserve"> работена</w:t>
      </w:r>
      <w:r w:rsidRPr="000A456C">
        <w:rPr>
          <w:rFonts w:ascii="Georgia" w:hAnsi="Georgia"/>
          <w:sz w:val="24"/>
          <w:szCs w:val="24"/>
          <w:lang w:val="mk-MK"/>
        </w:rPr>
        <w:t xml:space="preserve">  во </w:t>
      </w:r>
      <w:r w:rsidRPr="000A456C">
        <w:rPr>
          <w:rFonts w:ascii="Georgia" w:hAnsi="Georgia"/>
          <w:sz w:val="24"/>
          <w:szCs w:val="24"/>
        </w:rPr>
        <w:t xml:space="preserve">Department of Oral and Maxillofacial Surgery of Busan Paik Hospital at </w:t>
      </w:r>
      <w:proofErr w:type="spellStart"/>
      <w:r w:rsidRPr="000A456C">
        <w:rPr>
          <w:rFonts w:ascii="Georgia" w:hAnsi="Georgia"/>
          <w:sz w:val="24"/>
          <w:szCs w:val="24"/>
        </w:rPr>
        <w:t>Inje</w:t>
      </w:r>
      <w:proofErr w:type="spellEnd"/>
      <w:r w:rsidRPr="000A456C">
        <w:rPr>
          <w:rFonts w:ascii="Georgia" w:hAnsi="Georgia"/>
          <w:sz w:val="24"/>
          <w:szCs w:val="24"/>
        </w:rPr>
        <w:t xml:space="preserve"> University,</w:t>
      </w:r>
      <w:r w:rsidRPr="000A456C">
        <w:rPr>
          <w:rFonts w:ascii="Georgia" w:hAnsi="Georgia"/>
          <w:sz w:val="24"/>
          <w:szCs w:val="24"/>
          <w:lang w:val="mk-MK"/>
        </w:rPr>
        <w:t xml:space="preserve"> спроведена</w:t>
      </w:r>
      <w:r w:rsidRPr="000A456C">
        <w:rPr>
          <w:rFonts w:ascii="Georgia" w:hAnsi="Georgia"/>
          <w:sz w:val="24"/>
          <w:szCs w:val="24"/>
        </w:rPr>
        <w:t xml:space="preserve"> </w:t>
      </w:r>
      <w:r w:rsidRPr="000A456C">
        <w:rPr>
          <w:rFonts w:ascii="Georgia" w:hAnsi="Georgia"/>
          <w:sz w:val="24"/>
          <w:szCs w:val="24"/>
          <w:lang w:val="mk-MK"/>
        </w:rPr>
        <w:t xml:space="preserve">од Јануари 2009 до Декември 2011 година каде биле испитувани 164 пациенти со вилични цисти. Земени се во предвид следните варијабли како: пол, возраст, клинички симптоми, патохистолошки наод, третман, компликации. Овие варијабли се статистички обработени со </w:t>
      </w:r>
      <w:r w:rsidRPr="000A456C">
        <w:rPr>
          <w:rFonts w:ascii="Georgia" w:hAnsi="Georgia"/>
          <w:sz w:val="24"/>
          <w:szCs w:val="24"/>
        </w:rPr>
        <w:t>chi-square test.</w:t>
      </w:r>
      <w:r w:rsidRPr="000A456C">
        <w:rPr>
          <w:rFonts w:ascii="Georgia" w:hAnsi="Georgia"/>
          <w:sz w:val="24"/>
          <w:szCs w:val="24"/>
          <w:lang w:val="mk-MK"/>
        </w:rPr>
        <w:t xml:space="preserve"> Од вкупно 164 пациенти, имале повеќе мажи во однос на жени (1,7: 1). Најдоминантна возраст била од 20 до 40 година. Во однос на патохистолошката дијагноза, </w:t>
      </w:r>
      <w:r>
        <w:rPr>
          <w:rFonts w:ascii="Georgia" w:hAnsi="Georgia"/>
          <w:sz w:val="24"/>
          <w:szCs w:val="24"/>
          <w:lang w:val="mk-MK"/>
        </w:rPr>
        <w:t>р</w:t>
      </w:r>
      <w:r w:rsidRPr="000A456C">
        <w:rPr>
          <w:rFonts w:ascii="Georgia" w:hAnsi="Georgia"/>
          <w:sz w:val="24"/>
          <w:szCs w:val="24"/>
          <w:lang w:val="mk-MK"/>
        </w:rPr>
        <w:t xml:space="preserve">адикуларните и </w:t>
      </w:r>
      <w:r>
        <w:rPr>
          <w:rFonts w:ascii="Georgia" w:hAnsi="Georgia"/>
          <w:sz w:val="24"/>
          <w:szCs w:val="24"/>
          <w:lang w:val="mk-MK"/>
        </w:rPr>
        <w:t>ф</w:t>
      </w:r>
      <w:r w:rsidRPr="000A456C">
        <w:rPr>
          <w:rFonts w:ascii="Georgia" w:hAnsi="Georgia"/>
          <w:sz w:val="24"/>
          <w:szCs w:val="24"/>
          <w:lang w:val="mk-MK"/>
        </w:rPr>
        <w:t>оликуларните цисти биле најчести во однос на другите цисти со 56,0% и 35,1%. 36% од пациентите немале никакви симптоми, додека 24,4% од пациентите имале оток и 17,1% имале болка. Најчест третман бил комбинирана хирургија: енуклеација со или без екстракција или апикотомија на забот. Од 164 пациенти, 13 од нив имале компликации и еден пациент кај кого е направена енуклеација заедно со апикотомија се појавило рецидив.</w:t>
      </w:r>
      <w:r w:rsidR="00A7166F">
        <w:rPr>
          <w:rFonts w:ascii="Georgia" w:hAnsi="Georgia"/>
          <w:sz w:val="24"/>
          <w:szCs w:val="24"/>
        </w:rPr>
        <w:t xml:space="preserve"> (31)</w:t>
      </w:r>
    </w:p>
    <w:p w14:paraId="401F3786" w14:textId="77777777" w:rsidR="006F68E8" w:rsidRPr="000A456C" w:rsidRDefault="006F68E8" w:rsidP="006F68E8">
      <w:pPr>
        <w:rPr>
          <w:rFonts w:ascii="Georgia" w:hAnsi="Georgia"/>
          <w:i/>
          <w:iCs/>
          <w:sz w:val="24"/>
          <w:szCs w:val="24"/>
          <w:u w:val="single"/>
          <w:lang w:val="mk-MK"/>
        </w:rPr>
      </w:pPr>
      <w:r w:rsidRPr="000A456C">
        <w:rPr>
          <w:rFonts w:ascii="Georgia" w:hAnsi="Georgia"/>
          <w:i/>
          <w:iCs/>
          <w:sz w:val="24"/>
          <w:szCs w:val="24"/>
          <w:u w:val="single"/>
          <w:lang w:val="mk-MK"/>
        </w:rPr>
        <w:t xml:space="preserve"> </w:t>
      </w:r>
    </w:p>
    <w:p w14:paraId="08A1E0D5" w14:textId="5CAB8B5E" w:rsidR="006F68E8" w:rsidRPr="00A7166F" w:rsidRDefault="006F68E8" w:rsidP="006F68E8">
      <w:pPr>
        <w:ind w:firstLine="720"/>
        <w:rPr>
          <w:rFonts w:ascii="Georgia" w:hAnsi="Georgia"/>
          <w:sz w:val="24"/>
          <w:szCs w:val="24"/>
        </w:rPr>
      </w:pPr>
      <w:r w:rsidRPr="000A456C">
        <w:rPr>
          <w:rFonts w:ascii="Georgia" w:hAnsi="Georgia"/>
          <w:sz w:val="24"/>
          <w:szCs w:val="24"/>
          <w:lang w:val="mk-MK"/>
        </w:rPr>
        <w:t xml:space="preserve">Во литературата најдовме студија спроведена во </w:t>
      </w:r>
      <w:r w:rsidRPr="000A456C">
        <w:rPr>
          <w:rFonts w:ascii="Georgia" w:hAnsi="Georgia"/>
          <w:sz w:val="24"/>
          <w:szCs w:val="24"/>
        </w:rPr>
        <w:t>University</w:t>
      </w:r>
      <w:r w:rsidRPr="000A456C">
        <w:rPr>
          <w:rFonts w:ascii="Georgia" w:hAnsi="Georgia"/>
          <w:sz w:val="24"/>
          <w:szCs w:val="24"/>
          <w:lang w:val="mk-MK"/>
        </w:rPr>
        <w:t xml:space="preserve"> </w:t>
      </w:r>
      <w:r w:rsidRPr="000A456C">
        <w:rPr>
          <w:rFonts w:ascii="Georgia" w:hAnsi="Georgia"/>
          <w:sz w:val="24"/>
          <w:szCs w:val="24"/>
        </w:rPr>
        <w:t>of</w:t>
      </w:r>
      <w:r w:rsidRPr="000A456C">
        <w:rPr>
          <w:rFonts w:ascii="Georgia" w:hAnsi="Georgia"/>
          <w:sz w:val="24"/>
          <w:szCs w:val="24"/>
          <w:lang w:val="mk-MK"/>
        </w:rPr>
        <w:t xml:space="preserve"> </w:t>
      </w:r>
      <w:r w:rsidRPr="000A456C">
        <w:rPr>
          <w:rFonts w:ascii="Georgia" w:hAnsi="Georgia"/>
          <w:sz w:val="24"/>
          <w:szCs w:val="24"/>
        </w:rPr>
        <w:t>Messina</w:t>
      </w:r>
      <w:r>
        <w:rPr>
          <w:rFonts w:ascii="Georgia" w:hAnsi="Georgia"/>
          <w:sz w:val="24"/>
          <w:szCs w:val="24"/>
        </w:rPr>
        <w:t xml:space="preserve"> </w:t>
      </w:r>
      <w:r w:rsidRPr="000A456C">
        <w:rPr>
          <w:rFonts w:ascii="Georgia" w:hAnsi="Georgia"/>
          <w:sz w:val="24"/>
          <w:szCs w:val="24"/>
          <w:lang w:val="mk-MK"/>
        </w:rPr>
        <w:t xml:space="preserve">каде се компарирани три категориии на вилични одонтогени цисти, евалуација на нивната фрекфенција во однос на локализацијата (максила или мандибула), возраста и полот на пациентите. Целосната медицинска историја на сите пациенти со одонтогени цисти дијагностицирани во </w:t>
      </w:r>
      <w:r w:rsidRPr="000A456C">
        <w:rPr>
          <w:rFonts w:ascii="Georgia" w:hAnsi="Georgia"/>
          <w:sz w:val="24"/>
          <w:szCs w:val="24"/>
        </w:rPr>
        <w:t xml:space="preserve">Department of Human Pathology (University of Messina) </w:t>
      </w:r>
      <w:r w:rsidRPr="000A456C">
        <w:rPr>
          <w:rFonts w:ascii="Georgia" w:hAnsi="Georgia"/>
          <w:sz w:val="24"/>
          <w:szCs w:val="24"/>
          <w:lang w:val="mk-MK"/>
        </w:rPr>
        <w:t xml:space="preserve">помеѓу 2006 и 2016 година била извадена. Одонтогените псеудоцисти неодонтогените цисти биле исклучени од студијата. Демографските податоци на пациентите како пол, возраст и регија на манифестација биле обработени. Историјата на пациентите била анализирана според патохистолошкиот наод и е статистичи обработена. 356 случаи на одонтогени цисти се класифицирани како: 283 (79,5%) инфламаторни цисти; 43 (12,1%) развојни цисти и 30 (8,4%) неопластични одонтогени цисти. Од пациентите со инфламаторни одонтогени цисти, 208 (73,5%) биле мажи. Во однос на анатомската локација, мандибуларниот регион бил афектиран со 58,7% додека максиларниот регион со 41,3%. Средната возраст била 47,72, минималната возраст била 6 додека максималната возраст била 88. Од вкупно 43 развојни цисти, 23 (53,5%) биле мажи. Во однос на регионот, мандибуларната регија била засегната со 60,5% и максиларната регија со 39,5%. Средната возраст била 65 години, минималната 8 додека максималната 75. Од вкупно 30 неопластични одонтогени цисти, 20(66,7%) од нив биле кај мажи. Во однос на регијата, мандибуларната регија била засегната со 66,7% и максиларната регија со 33,3%. Средната возраст </w:t>
      </w:r>
      <w:r w:rsidRPr="000A456C">
        <w:rPr>
          <w:rFonts w:ascii="Georgia" w:hAnsi="Georgia"/>
          <w:sz w:val="24"/>
          <w:szCs w:val="24"/>
          <w:lang w:val="mk-MK"/>
        </w:rPr>
        <w:lastRenderedPageBreak/>
        <w:t>41,8%, минималната 16 додека максималната 80. Анализирајќи ја врската помеѓу лезиите и полот, најчестата лезија кај жените била развојната одонтогена циста (46,5%), додека кај мажите најчестата лезија е инфламаторната одонтогена циста (73,5).</w:t>
      </w:r>
      <w:r w:rsidR="00A7166F">
        <w:rPr>
          <w:rFonts w:ascii="Georgia" w:hAnsi="Georgia"/>
          <w:sz w:val="24"/>
          <w:szCs w:val="24"/>
        </w:rPr>
        <w:t xml:space="preserve"> (32)</w:t>
      </w:r>
    </w:p>
    <w:p w14:paraId="453AF3FD" w14:textId="77777777" w:rsidR="006F68E8" w:rsidRPr="000A456C" w:rsidRDefault="006F68E8" w:rsidP="006F68E8">
      <w:pPr>
        <w:rPr>
          <w:rFonts w:ascii="Georgia" w:hAnsi="Georgia"/>
          <w:i/>
          <w:iCs/>
          <w:sz w:val="24"/>
          <w:szCs w:val="24"/>
          <w:u w:val="single"/>
        </w:rPr>
      </w:pPr>
    </w:p>
    <w:p w14:paraId="01AF1BFD" w14:textId="0A525FCC" w:rsidR="006F68E8" w:rsidRPr="00A7166F" w:rsidRDefault="006F68E8" w:rsidP="006F68E8">
      <w:pPr>
        <w:ind w:firstLine="720"/>
        <w:rPr>
          <w:rFonts w:ascii="Georgia" w:hAnsi="Georgia"/>
          <w:sz w:val="24"/>
          <w:szCs w:val="24"/>
        </w:rPr>
      </w:pPr>
      <w:r w:rsidRPr="00C152B1">
        <w:rPr>
          <w:rFonts w:ascii="Georgia" w:hAnsi="Georgia"/>
          <w:sz w:val="24"/>
          <w:szCs w:val="24"/>
          <w:lang w:val="mk-MK"/>
        </w:rPr>
        <w:t xml:space="preserve">Во ретроспективната студија која била спроведена во </w:t>
      </w:r>
      <w:r w:rsidRPr="00C152B1">
        <w:rPr>
          <w:rFonts w:ascii="Georgia" w:hAnsi="Georgia"/>
          <w:sz w:val="24"/>
          <w:szCs w:val="24"/>
        </w:rPr>
        <w:t>Department of Oral Pathology</w:t>
      </w:r>
      <w:r>
        <w:rPr>
          <w:rFonts w:ascii="Georgia" w:hAnsi="Georgia"/>
          <w:sz w:val="24"/>
          <w:szCs w:val="24"/>
          <w:lang w:val="mk-MK"/>
        </w:rPr>
        <w:t>,</w:t>
      </w:r>
      <w:r w:rsidRPr="00C152B1">
        <w:rPr>
          <w:rFonts w:ascii="Georgia" w:hAnsi="Georgia"/>
          <w:sz w:val="24"/>
          <w:szCs w:val="24"/>
        </w:rPr>
        <w:t xml:space="preserve"> Dr. Kapil </w:t>
      </w:r>
      <w:proofErr w:type="spellStart"/>
      <w:r w:rsidRPr="00C152B1">
        <w:rPr>
          <w:rFonts w:ascii="Georgia" w:hAnsi="Georgia"/>
          <w:sz w:val="24"/>
          <w:szCs w:val="24"/>
        </w:rPr>
        <w:t>Karwasra</w:t>
      </w:r>
      <w:proofErr w:type="spellEnd"/>
      <w:r w:rsidRPr="00C152B1">
        <w:rPr>
          <w:rFonts w:ascii="Georgia" w:hAnsi="Georgia"/>
          <w:sz w:val="24"/>
          <w:szCs w:val="24"/>
        </w:rPr>
        <w:t>, Department of Dentistry, Ananta Institute of Medical Sciences and</w:t>
      </w:r>
      <w:r w:rsidRPr="00C152B1">
        <w:rPr>
          <w:rFonts w:ascii="Georgia" w:hAnsi="Georgia"/>
          <w:sz w:val="24"/>
          <w:szCs w:val="24"/>
          <w:lang w:val="mk-MK"/>
        </w:rPr>
        <w:t xml:space="preserve"> </w:t>
      </w:r>
      <w:r w:rsidRPr="00C152B1">
        <w:rPr>
          <w:rFonts w:ascii="Georgia" w:hAnsi="Georgia"/>
          <w:sz w:val="24"/>
          <w:szCs w:val="24"/>
        </w:rPr>
        <w:t xml:space="preserve">Research Centre, Raj </w:t>
      </w:r>
      <w:proofErr w:type="spellStart"/>
      <w:r w:rsidRPr="00C152B1">
        <w:rPr>
          <w:rFonts w:ascii="Georgia" w:hAnsi="Georgia"/>
          <w:sz w:val="24"/>
          <w:szCs w:val="24"/>
        </w:rPr>
        <w:t>samand</w:t>
      </w:r>
      <w:proofErr w:type="spellEnd"/>
      <w:r w:rsidRPr="00C152B1">
        <w:rPr>
          <w:rFonts w:ascii="Georgia" w:hAnsi="Georgia"/>
          <w:sz w:val="24"/>
          <w:szCs w:val="24"/>
        </w:rPr>
        <w:t>, Rajasthan (India)</w:t>
      </w:r>
      <w:r>
        <w:rPr>
          <w:rFonts w:ascii="Georgia" w:hAnsi="Georgia"/>
          <w:sz w:val="24"/>
          <w:szCs w:val="24"/>
          <w:lang w:val="mk-MK"/>
        </w:rPr>
        <w:t>,</w:t>
      </w:r>
      <w:r w:rsidRPr="00C152B1">
        <w:rPr>
          <w:rFonts w:ascii="Georgia" w:hAnsi="Georgia"/>
          <w:sz w:val="24"/>
          <w:szCs w:val="24"/>
          <w:lang w:val="mk-MK"/>
        </w:rPr>
        <w:t xml:space="preserve">  во период Јануари 2008 до Декември 2012, пациентите со радикуларни цисти, фоликуларни цисти, одонтогени кератоцисти, латерални периодонт</w:t>
      </w:r>
      <w:r w:rsidRPr="000A456C">
        <w:rPr>
          <w:rFonts w:ascii="Georgia" w:hAnsi="Georgia"/>
          <w:sz w:val="24"/>
          <w:szCs w:val="24"/>
          <w:lang w:val="mk-MK"/>
        </w:rPr>
        <w:t>ални цисти и гландуларни одонтогени цисти биле анализирани според следните варијабли: возраст, пол, клинички карактеристики на лезијата како големина, локација и асоцијација со импактиран заб. Авторите нашле од 1011 прегледани биопсии</w:t>
      </w:r>
      <w:r w:rsidRPr="000A456C">
        <w:rPr>
          <w:rFonts w:ascii="Georgia" w:hAnsi="Georgia"/>
          <w:sz w:val="24"/>
          <w:szCs w:val="24"/>
        </w:rPr>
        <w:t xml:space="preserve">; </w:t>
      </w:r>
      <w:r w:rsidRPr="000A456C">
        <w:rPr>
          <w:rFonts w:ascii="Georgia" w:hAnsi="Georgia"/>
          <w:sz w:val="24"/>
          <w:szCs w:val="24"/>
          <w:lang w:val="mk-MK"/>
        </w:rPr>
        <w:t>131 ( 13% ) биле одонтогени цисти. Возраста на пациентите била од 10 до 85 години, додека повеќето од нив биле од 21-50 годишна возраст. Во однос на полот, мажите биле зафатени (б=81; 62%), додека жените (б=50; 38%). Лезиите изнесувале од 3-130мм со просечна големина од 18мм. Мандибулата (б=74; 56%) била повеќе засегната во однос на максилата (б=57; 44%). Повеќето од лезиите се детектирани во постериорната мандибула а потоа во антериорнста максила. Импактираните заби асоцирани со циста најчести биле долниот трет молар а потоа горниот канин. Во студијата, радикуларните цисти биле најчести во однос на другите цисти (б=103; 79%), најчесто во  третата и четвртата декада (37 години), антериорната максила била најзасегната а потоа постериорната мандибула, димензиите на лезијата биле 3-50мм (11,6мм). Фоликуларните цисти биле втори по преваленца, најчесто во постериорна мандибула а потоа во фронтална максила, со големина од 10-70 мм (18,9 мм). Одонтогените кератоцисти биле трети по фрекфенција ( б=11; 8%), најчести во третата и четвртата декада (34 години), најчесто во постериорна мандибула а потоа во антериорна максила асоцирана со импактиран заб ( б=3) или еруптиран (б=8), со големина од 13-130мм (73,5мм)</w:t>
      </w:r>
      <w:r w:rsidR="00A7166F">
        <w:rPr>
          <w:rFonts w:ascii="Georgia" w:hAnsi="Georgia"/>
          <w:sz w:val="24"/>
          <w:szCs w:val="24"/>
        </w:rPr>
        <w:t>. (33)</w:t>
      </w:r>
    </w:p>
    <w:p w14:paraId="35D15BAE" w14:textId="77777777" w:rsidR="006F68E8" w:rsidRPr="000A456C" w:rsidRDefault="006F68E8" w:rsidP="006F68E8">
      <w:pPr>
        <w:rPr>
          <w:rFonts w:ascii="Georgia" w:hAnsi="Georgia"/>
          <w:sz w:val="24"/>
          <w:szCs w:val="24"/>
        </w:rPr>
      </w:pPr>
    </w:p>
    <w:p w14:paraId="3BB6E07B" w14:textId="39ABB0E7" w:rsidR="006F68E8" w:rsidRPr="00A7166F" w:rsidRDefault="006F68E8" w:rsidP="006F68E8">
      <w:pPr>
        <w:ind w:firstLine="720"/>
        <w:rPr>
          <w:rFonts w:ascii="Georgia" w:hAnsi="Georgia"/>
          <w:sz w:val="24"/>
          <w:szCs w:val="24"/>
        </w:rPr>
      </w:pPr>
      <w:r w:rsidRPr="000A456C">
        <w:rPr>
          <w:rFonts w:ascii="Georgia" w:hAnsi="Georgia"/>
          <w:sz w:val="24"/>
          <w:szCs w:val="24"/>
          <w:lang w:val="mk-MK"/>
        </w:rPr>
        <w:t xml:space="preserve">Во литературата најдовме епидемиолошка студија во  </w:t>
      </w:r>
      <w:r w:rsidRPr="000A456C">
        <w:rPr>
          <w:rFonts w:ascii="Georgia" w:hAnsi="Georgia"/>
          <w:sz w:val="24"/>
          <w:szCs w:val="24"/>
        </w:rPr>
        <w:t xml:space="preserve">Department of Oral and Maxillofacial </w:t>
      </w:r>
      <w:proofErr w:type="spellStart"/>
      <w:r w:rsidRPr="000A456C">
        <w:rPr>
          <w:rFonts w:ascii="Georgia" w:hAnsi="Georgia"/>
          <w:sz w:val="24"/>
          <w:szCs w:val="24"/>
        </w:rPr>
        <w:t>Patholgy</w:t>
      </w:r>
      <w:proofErr w:type="spellEnd"/>
      <w:r w:rsidRPr="000A456C">
        <w:rPr>
          <w:rFonts w:ascii="Georgia" w:hAnsi="Georgia"/>
          <w:sz w:val="24"/>
          <w:szCs w:val="24"/>
        </w:rPr>
        <w:t xml:space="preserve">, V S Dental College, Bangalore, </w:t>
      </w:r>
      <w:r w:rsidRPr="000A456C">
        <w:rPr>
          <w:rFonts w:ascii="Georgia" w:hAnsi="Georgia"/>
          <w:sz w:val="24"/>
          <w:szCs w:val="24"/>
          <w:lang w:val="mk-MK"/>
        </w:rPr>
        <w:t xml:space="preserve">во период од 5 години. Од вкупно 809 биопсии, пронајдени се 100 случаи на одонтогени цисти (12,36%). Следните варијабли биле испитувани: возраст, клинички карактеристики на лезијата како големина, локација и рентгенолошки снимки. Возраста на пациентите варира од 8 до 75 годишна возраст, но највише од нив биле од 21-50 годишна возраст и трета - четврта декада. Во однос на полот се покажа блага предилекција кај жените (б=52, 52%), во однос на мажите (б=48, 48%). </w:t>
      </w:r>
      <w:r w:rsidRPr="000A456C">
        <w:rPr>
          <w:rFonts w:ascii="Georgia" w:hAnsi="Georgia"/>
          <w:sz w:val="24"/>
          <w:szCs w:val="24"/>
          <w:lang w:val="mk-MK"/>
        </w:rPr>
        <w:lastRenderedPageBreak/>
        <w:t>Големината на лезиите била од 5-60мм, со средна големина од 18мм. Унилокуларните лезии биле почести во однос на мултилокуларните лезии. Максилата (б=59; 59%) била почесто зафатена во однос на мандибулата (б=41; 41%). Повеќето од лезиите биле детектирани во антериорната максила а потоа во постериорната мандибула. Во антериорната максила, радикуларните цисти биле најчести. Одонтогените кератоцисти биле најчести во постериорната мандибула.Импактираните заби најчесто асоцирани со одонтогени цисти биле долните трети молари и горните канини. Најчести цисти биле радикуларните со (б=52; 52%), потоа одонтогените кератоцисти (б=20;20%), фоликуларните цисти со (б=19; 19%) и резидуалните цисти (б=9; 9%).  Во однос на хируршката терапија, спроведена е енуклеација на лезијата со или без екстракција на забот.</w:t>
      </w:r>
      <w:r w:rsidR="00A7166F">
        <w:rPr>
          <w:rFonts w:ascii="Georgia" w:hAnsi="Georgia"/>
          <w:sz w:val="24"/>
          <w:szCs w:val="24"/>
        </w:rPr>
        <w:t xml:space="preserve"> (34)</w:t>
      </w:r>
    </w:p>
    <w:p w14:paraId="71CE96FD" w14:textId="77777777" w:rsidR="006F68E8" w:rsidRPr="000A456C" w:rsidRDefault="006F68E8" w:rsidP="006F68E8">
      <w:pPr>
        <w:rPr>
          <w:rFonts w:ascii="Georgia" w:hAnsi="Georgia"/>
          <w:i/>
          <w:iCs/>
          <w:sz w:val="24"/>
          <w:szCs w:val="24"/>
          <w:u w:val="single"/>
        </w:rPr>
      </w:pPr>
    </w:p>
    <w:p w14:paraId="1D834C9E" w14:textId="27AF7AF5" w:rsidR="006F68E8" w:rsidRPr="00A7166F" w:rsidRDefault="006F68E8" w:rsidP="006F68E8">
      <w:pPr>
        <w:ind w:firstLine="720"/>
        <w:rPr>
          <w:rFonts w:ascii="Georgia" w:hAnsi="Georgia"/>
          <w:sz w:val="24"/>
          <w:szCs w:val="24"/>
        </w:rPr>
      </w:pPr>
      <w:r w:rsidRPr="000A456C">
        <w:rPr>
          <w:rFonts w:ascii="Georgia" w:hAnsi="Georgia"/>
          <w:sz w:val="24"/>
          <w:szCs w:val="24"/>
          <w:lang w:val="mk-MK"/>
        </w:rPr>
        <w:t xml:space="preserve">Во  </w:t>
      </w:r>
      <w:r w:rsidRPr="000A456C">
        <w:rPr>
          <w:rFonts w:ascii="Georgia" w:hAnsi="Georgia"/>
          <w:sz w:val="24"/>
          <w:szCs w:val="24"/>
        </w:rPr>
        <w:t xml:space="preserve">Departments of Oral and Maxillofacial Pathology of Shahid Beheshti (SBMU) </w:t>
      </w:r>
      <w:r w:rsidRPr="000A456C">
        <w:rPr>
          <w:rFonts w:ascii="Georgia" w:hAnsi="Georgia"/>
          <w:sz w:val="24"/>
          <w:szCs w:val="24"/>
          <w:lang w:val="mk-MK"/>
        </w:rPr>
        <w:t xml:space="preserve">и </w:t>
      </w:r>
      <w:r w:rsidRPr="000A456C">
        <w:rPr>
          <w:rFonts w:ascii="Georgia" w:hAnsi="Georgia"/>
          <w:sz w:val="24"/>
          <w:szCs w:val="24"/>
        </w:rPr>
        <w:t>Tehran University of Medical Sciences (TUMS)</w:t>
      </w:r>
      <w:r w:rsidRPr="000A456C">
        <w:rPr>
          <w:rFonts w:ascii="Georgia" w:hAnsi="Georgia"/>
          <w:sz w:val="24"/>
          <w:szCs w:val="24"/>
          <w:lang w:val="mk-MK"/>
        </w:rPr>
        <w:t xml:space="preserve"> било спроведено истражување на пациенти со одонтогени цисти во период (Март 2001-Март 2011). Од 8563 примероци, 4239 од </w:t>
      </w:r>
      <w:r w:rsidRPr="000A456C">
        <w:rPr>
          <w:rFonts w:ascii="Georgia" w:hAnsi="Georgia"/>
          <w:sz w:val="24"/>
          <w:szCs w:val="24"/>
        </w:rPr>
        <w:t>SBMU</w:t>
      </w:r>
      <w:r w:rsidRPr="000A456C">
        <w:rPr>
          <w:rFonts w:ascii="Georgia" w:hAnsi="Georgia"/>
          <w:sz w:val="24"/>
          <w:szCs w:val="24"/>
          <w:lang w:val="mk-MK"/>
        </w:rPr>
        <w:t xml:space="preserve"> и 4324 од </w:t>
      </w:r>
      <w:r w:rsidRPr="000A456C">
        <w:rPr>
          <w:rFonts w:ascii="Georgia" w:hAnsi="Georgia"/>
          <w:sz w:val="24"/>
          <w:szCs w:val="24"/>
        </w:rPr>
        <w:t>TUMS</w:t>
      </w:r>
      <w:r w:rsidRPr="000A456C">
        <w:rPr>
          <w:rFonts w:ascii="Georgia" w:hAnsi="Georgia"/>
          <w:sz w:val="24"/>
          <w:szCs w:val="24"/>
          <w:lang w:val="mk-MK"/>
        </w:rPr>
        <w:t>; 1518(17,7%) биле одонтогени цисти. Од вкупно 1518 случаи, 29(11,9%) биле исклучени поради недостик на информации. Средната возраст на пациентите била 31,5 години, од 5 до 86 годишна возраст. Највисоката инциденца била во третата декада. 899 случаи биле кај мажи и 615 случаи биле кај жени (1,45:1). Во однос на локализацијата, од 1490 цисти, 930 од нив (62,4%) биле лоцирани во мандибула додека 560 од нив (37,6%) биле лоцирани во максила. Радикуларните цисти биле најчести од сите со 506 случаи (33,2%) од кои 282 (56%) кај мажи и 221 (44%) кај жени. Фоликуларните цисти биле втори по фрекфенција со 366 случаи (24,1%) со просечна возраст од 24,7 години. 267 лезии (73%) биле лоцирани во мандубула и 99 лезии (27%) во максила. Одонтогените кератоцисти биле со 282 случаи (18,6%). Мажи во однос на жени 1,37:1. 204 лезии биле во мандибула (73%) и 76 лезии (27%) во максила. Резидулани цисти имало 88 случаи со просечна возраст од 42,7 години. 57 случаи имало кај мажи и 31 случај кај жени (1,38:1). 58 случаи биле во мандибула и 30 случаи во максила. Калцифицирачки одонтогени цисти имало 22 случаи од кои 16 кај мажите и 6 кај жените. Од останатите цисти, 16 ( 1,07%) парадентални цисти, 14(0,94%) латерални периодонтални цисти, 13 (0,87%) гландуларни одонтогени цисти, 6 (0,4%) ортокератинизирачки одонтогени цисти и 2 (0,13%) гингивални цисти.</w:t>
      </w:r>
      <w:r w:rsidR="00A7166F">
        <w:rPr>
          <w:rFonts w:ascii="Georgia" w:hAnsi="Georgia"/>
          <w:sz w:val="24"/>
          <w:szCs w:val="24"/>
        </w:rPr>
        <w:t xml:space="preserve"> (35)</w:t>
      </w:r>
    </w:p>
    <w:p w14:paraId="511F01AB" w14:textId="77777777" w:rsidR="006F68E8" w:rsidRPr="000A456C" w:rsidRDefault="006F68E8" w:rsidP="006F68E8">
      <w:pPr>
        <w:rPr>
          <w:rFonts w:ascii="Georgia" w:hAnsi="Georgia"/>
          <w:b/>
          <w:bCs/>
          <w:sz w:val="24"/>
          <w:szCs w:val="24"/>
          <w:lang w:val="mk-MK"/>
        </w:rPr>
      </w:pPr>
    </w:p>
    <w:p w14:paraId="2D8FE6C5" w14:textId="06EC7715" w:rsidR="006F68E8" w:rsidRPr="00A7166F" w:rsidRDefault="006F68E8" w:rsidP="006F68E8">
      <w:pPr>
        <w:ind w:firstLine="720"/>
        <w:rPr>
          <w:rFonts w:ascii="Georgia" w:hAnsi="Georgia"/>
          <w:sz w:val="24"/>
          <w:szCs w:val="24"/>
        </w:rPr>
      </w:pPr>
      <w:proofErr w:type="spellStart"/>
      <w:r w:rsidRPr="000A456C">
        <w:rPr>
          <w:rFonts w:ascii="Georgia" w:hAnsi="Georgia"/>
          <w:sz w:val="24"/>
          <w:szCs w:val="24"/>
        </w:rPr>
        <w:t>Acikgoz</w:t>
      </w:r>
      <w:proofErr w:type="spellEnd"/>
      <w:r w:rsidRPr="000A456C">
        <w:rPr>
          <w:rFonts w:ascii="Georgia" w:hAnsi="Georgia"/>
          <w:sz w:val="24"/>
          <w:szCs w:val="24"/>
        </w:rPr>
        <w:t xml:space="preserve"> </w:t>
      </w:r>
      <w:r w:rsidRPr="000A456C">
        <w:rPr>
          <w:rFonts w:ascii="Georgia" w:hAnsi="Georgia"/>
          <w:sz w:val="24"/>
          <w:szCs w:val="24"/>
          <w:lang w:val="mk-MK"/>
        </w:rPr>
        <w:t xml:space="preserve">и авторите спроведеле </w:t>
      </w:r>
      <w:proofErr w:type="gramStart"/>
      <w:r w:rsidRPr="000A456C">
        <w:rPr>
          <w:rFonts w:ascii="Georgia" w:hAnsi="Georgia"/>
          <w:sz w:val="24"/>
          <w:szCs w:val="24"/>
          <w:lang w:val="mk-MK"/>
        </w:rPr>
        <w:t>истражување  на</w:t>
      </w:r>
      <w:proofErr w:type="gramEnd"/>
      <w:r w:rsidRPr="000A456C">
        <w:rPr>
          <w:rFonts w:ascii="Georgia" w:hAnsi="Georgia"/>
          <w:sz w:val="24"/>
          <w:szCs w:val="24"/>
          <w:lang w:val="mk-MK"/>
        </w:rPr>
        <w:t xml:space="preserve"> турската популација со це</w:t>
      </w:r>
      <w:r>
        <w:rPr>
          <w:rFonts w:ascii="Georgia" w:hAnsi="Georgia"/>
          <w:sz w:val="24"/>
          <w:szCs w:val="24"/>
          <w:lang w:val="mk-MK"/>
        </w:rPr>
        <w:t>л</w:t>
      </w:r>
      <w:r w:rsidRPr="000A456C">
        <w:rPr>
          <w:rFonts w:ascii="Georgia" w:hAnsi="Georgia"/>
          <w:sz w:val="24"/>
          <w:szCs w:val="24"/>
          <w:lang w:val="mk-MK"/>
        </w:rPr>
        <w:t xml:space="preserve"> да се детерминира фрекфенцијата и дистрибуцијата на одонтогените и неодонтогените цисти. Материјалот е земен од </w:t>
      </w:r>
      <w:r w:rsidRPr="000A456C">
        <w:rPr>
          <w:rFonts w:ascii="Georgia" w:hAnsi="Georgia"/>
          <w:sz w:val="24"/>
          <w:szCs w:val="24"/>
        </w:rPr>
        <w:t xml:space="preserve"> Oral and Maxillofacial Surgery </w:t>
      </w:r>
      <w:r w:rsidRPr="000A456C">
        <w:rPr>
          <w:rFonts w:ascii="Georgia" w:hAnsi="Georgia"/>
          <w:sz w:val="24"/>
          <w:szCs w:val="24"/>
        </w:rPr>
        <w:lastRenderedPageBreak/>
        <w:t xml:space="preserve">Department, </w:t>
      </w:r>
      <w:proofErr w:type="spellStart"/>
      <w:r w:rsidRPr="000A456C">
        <w:rPr>
          <w:rFonts w:ascii="Georgia" w:hAnsi="Georgia"/>
          <w:sz w:val="24"/>
          <w:szCs w:val="24"/>
        </w:rPr>
        <w:t>Ondokuz</w:t>
      </w:r>
      <w:proofErr w:type="spellEnd"/>
      <w:r w:rsidRPr="000A456C">
        <w:rPr>
          <w:rFonts w:ascii="Georgia" w:hAnsi="Georgia"/>
          <w:sz w:val="24"/>
          <w:szCs w:val="24"/>
        </w:rPr>
        <w:t xml:space="preserve"> </w:t>
      </w:r>
      <w:proofErr w:type="spellStart"/>
      <w:r w:rsidRPr="000A456C">
        <w:rPr>
          <w:rFonts w:ascii="Georgia" w:hAnsi="Georgia"/>
          <w:sz w:val="24"/>
          <w:szCs w:val="24"/>
        </w:rPr>
        <w:t>Mayis</w:t>
      </w:r>
      <w:proofErr w:type="spellEnd"/>
      <w:r w:rsidRPr="000A456C">
        <w:rPr>
          <w:rFonts w:ascii="Georgia" w:hAnsi="Georgia"/>
          <w:sz w:val="24"/>
          <w:szCs w:val="24"/>
        </w:rPr>
        <w:t xml:space="preserve"> University Dental School, Samsun, Turkey, </w:t>
      </w:r>
      <w:r w:rsidRPr="000A456C">
        <w:rPr>
          <w:rFonts w:ascii="Georgia" w:hAnsi="Georgia"/>
          <w:sz w:val="24"/>
          <w:szCs w:val="24"/>
          <w:lang w:val="mk-MK"/>
        </w:rPr>
        <w:t>во период од 2000 до 2008 година, вкупно 12,350 пациенти. Кај секој пациент биле анализирани возраста, полот, видот и бројот на цистите и локацијата. Испитувани биле и радиографските снимки, патохистолошки наоди. Од вкупно 12,350 пациенти; 434 пациенти (233 мажи и 201 жени) имале барем една циста. Вкупно се дијагностицирани 459 цисти. Од овие 247 биле кај мажи (53,8%) и 212 кај жени (46,2%). 419 пациенти (95,2%) имале поединечна циста; 18 пациенти имале имале две цисти (4,1%), 2 пациенти имале три цисти (0,5%) и еден пациент имал четири цисти (0,2%). Вкупно имало 452 одонтогени цисти (98,5%) и 7 неодонтогени цисти (1,5%). Инфламаторни цисти биле 314 случаи (69,5%) и развојни цисти 138 (30,5%). Најчеста лезија била радикуларната циста (54,7%), потоа фоликуларната циста со (26,6%), резидуалната циста (13,7%), одонтогената кератоциста (3,3%) и латералната периодонтална циста (0,2%). Повеќето од радикуларните цисти се случиле во четвртата декада (25,9%); фоликуларните цисти во третата декада (34,4%), резидулалните цисти во шестата декада (25,4%) и одонтогените кератоцисти во втората (26,7%) и шестата (26,7%) декада.</w:t>
      </w:r>
      <w:r w:rsidR="00A7166F">
        <w:rPr>
          <w:rFonts w:ascii="Georgia" w:hAnsi="Georgia"/>
          <w:sz w:val="24"/>
          <w:szCs w:val="24"/>
        </w:rPr>
        <w:t xml:space="preserve"> (36)</w:t>
      </w:r>
    </w:p>
    <w:p w14:paraId="0494F1C1" w14:textId="77777777" w:rsidR="006F68E8" w:rsidRPr="000A456C" w:rsidRDefault="006F68E8" w:rsidP="006F68E8">
      <w:pPr>
        <w:rPr>
          <w:rFonts w:ascii="Georgia" w:hAnsi="Georgia"/>
          <w:sz w:val="24"/>
          <w:szCs w:val="24"/>
          <w:lang w:val="mk-MK"/>
        </w:rPr>
      </w:pPr>
    </w:p>
    <w:p w14:paraId="610B38F3" w14:textId="24FDB58B" w:rsidR="006F68E8" w:rsidRPr="00A7166F" w:rsidRDefault="006F68E8" w:rsidP="006F68E8">
      <w:pPr>
        <w:ind w:firstLine="720"/>
        <w:rPr>
          <w:rFonts w:ascii="Georgia" w:hAnsi="Georgia"/>
          <w:sz w:val="24"/>
          <w:szCs w:val="24"/>
        </w:rPr>
      </w:pPr>
      <w:r w:rsidRPr="000A456C">
        <w:rPr>
          <w:rFonts w:ascii="Georgia" w:hAnsi="Georgia"/>
          <w:sz w:val="24"/>
          <w:szCs w:val="24"/>
          <w:lang w:val="mk-MK"/>
        </w:rPr>
        <w:t xml:space="preserve">Во студијата на </w:t>
      </w:r>
      <w:proofErr w:type="spellStart"/>
      <w:r w:rsidRPr="000A456C">
        <w:rPr>
          <w:rFonts w:ascii="Georgia" w:hAnsi="Georgia"/>
          <w:sz w:val="24"/>
          <w:szCs w:val="24"/>
        </w:rPr>
        <w:t>Iyogun</w:t>
      </w:r>
      <w:proofErr w:type="spellEnd"/>
      <w:r w:rsidRPr="000A456C">
        <w:rPr>
          <w:rFonts w:ascii="Georgia" w:hAnsi="Georgia"/>
          <w:sz w:val="24"/>
          <w:szCs w:val="24"/>
        </w:rPr>
        <w:t xml:space="preserve"> CA</w:t>
      </w:r>
      <w:r w:rsidRPr="000A456C">
        <w:rPr>
          <w:rFonts w:ascii="Georgia" w:hAnsi="Georgia"/>
          <w:sz w:val="24"/>
          <w:szCs w:val="24"/>
          <w:lang w:val="mk-MK"/>
        </w:rPr>
        <w:t xml:space="preserve">  и  соработниците спроведена на  пациенти од </w:t>
      </w:r>
      <w:r w:rsidRPr="000A456C">
        <w:rPr>
          <w:rFonts w:ascii="Georgia" w:hAnsi="Georgia"/>
          <w:sz w:val="24"/>
          <w:szCs w:val="24"/>
        </w:rPr>
        <w:t xml:space="preserve">Department of Oral Pathology &amp; Biology, University of Port Harcourt Teaching Hospital </w:t>
      </w:r>
      <w:r w:rsidRPr="000A456C">
        <w:rPr>
          <w:rFonts w:ascii="Georgia" w:hAnsi="Georgia"/>
          <w:sz w:val="24"/>
          <w:szCs w:val="24"/>
          <w:lang w:val="mk-MK"/>
        </w:rPr>
        <w:t>од Јануари, 2009 до Декември, 2018 биле  анализирани возраста, полот, локацијата и патохистолошката дијагноза за секој поедин случај. Од вкупно 499 орофацијални лезии, 52 од нив биле одонтогени цисти, со преваленца 10,4%. Возраста на пациентите била од 4 до 68 години, со средна возраст од 26,7 години и со врв на појава во третата декада. Немало предилекција кај полот. Мандибулата била повеќе зафатена од максилата (1,9:1). Фоликуларната циста била најзастапена (б=34; 65,4%), нај</w:t>
      </w:r>
      <w:r>
        <w:rPr>
          <w:rFonts w:ascii="Georgia" w:hAnsi="Georgia"/>
          <w:sz w:val="24"/>
          <w:szCs w:val="24"/>
          <w:lang w:val="mk-MK"/>
        </w:rPr>
        <w:t>често</w:t>
      </w:r>
      <w:r w:rsidRPr="000A456C">
        <w:rPr>
          <w:rFonts w:ascii="Georgia" w:hAnsi="Georgia"/>
          <w:sz w:val="24"/>
          <w:szCs w:val="24"/>
          <w:lang w:val="mk-MK"/>
        </w:rPr>
        <w:t xml:space="preserve"> се јавувала кај втората декада (б=9; 26,5%) и третата декада ( б=13; 38,2%), со просечна возраст од 24,6. Подеднакво се зафатени двата пола и мандибулата била повеќе зафатена (б=25; 73,5). Радикуларната циста била втора по застапеност во оваа студија со 10 случаи (б=10; 19,2%). Највише се јавувала во третата (б=3; 30%) и шестата (б=3; 30%) декада, со просечна возраст од 30,1 години. Двапати повеќе се јавувала кај мажи (б=7; 70%) и максилата била повеќе зафатена во однос на мандибулата (3:2). Одонтогената кератоциста била трета по застапеност во оваа студија (б=5). Нај</w:t>
      </w:r>
      <w:r>
        <w:rPr>
          <w:rFonts w:ascii="Georgia" w:hAnsi="Georgia"/>
          <w:sz w:val="24"/>
          <w:szCs w:val="24"/>
          <w:lang w:val="mk-MK"/>
        </w:rPr>
        <w:t>често</w:t>
      </w:r>
      <w:r w:rsidRPr="000A456C">
        <w:rPr>
          <w:rFonts w:ascii="Georgia" w:hAnsi="Georgia"/>
          <w:sz w:val="24"/>
          <w:szCs w:val="24"/>
          <w:lang w:val="mk-MK"/>
        </w:rPr>
        <w:t xml:space="preserve"> во третата декада (б=3; 60%) и со средна возраст од 34,4%. Имало предилекција кај жените (б=3) и кај мандибулата (б=3). Други цисти забележани во оваа студија биле гландуларната циста и калцифицирачка одонтогена циста.</w:t>
      </w:r>
      <w:r w:rsidR="00A7166F">
        <w:rPr>
          <w:rFonts w:ascii="Georgia" w:hAnsi="Georgia"/>
          <w:sz w:val="24"/>
          <w:szCs w:val="24"/>
        </w:rPr>
        <w:t xml:space="preserve"> (37)</w:t>
      </w:r>
    </w:p>
    <w:p w14:paraId="0694B931" w14:textId="77777777" w:rsidR="006F68E8" w:rsidRPr="000A456C" w:rsidRDefault="006F68E8" w:rsidP="006F68E8">
      <w:pPr>
        <w:rPr>
          <w:rFonts w:ascii="Georgia" w:hAnsi="Georgia"/>
          <w:sz w:val="24"/>
          <w:szCs w:val="24"/>
          <w:lang w:val="mk-MK"/>
        </w:rPr>
      </w:pPr>
    </w:p>
    <w:p w14:paraId="12914A65" w14:textId="663D9C6D" w:rsidR="006F68E8" w:rsidRPr="00AE4116" w:rsidRDefault="006F68E8" w:rsidP="006F68E8">
      <w:pPr>
        <w:ind w:firstLine="720"/>
        <w:rPr>
          <w:rFonts w:ascii="Georgia" w:hAnsi="Georgia"/>
          <w:sz w:val="24"/>
          <w:szCs w:val="24"/>
        </w:rPr>
      </w:pPr>
      <w:r w:rsidRPr="000A456C">
        <w:rPr>
          <w:rFonts w:ascii="Georgia" w:hAnsi="Georgia"/>
          <w:sz w:val="24"/>
          <w:szCs w:val="24"/>
        </w:rPr>
        <w:lastRenderedPageBreak/>
        <w:t>Afreen Nadat</w:t>
      </w:r>
      <w:r w:rsidRPr="000A456C">
        <w:rPr>
          <w:rFonts w:ascii="Georgia" w:hAnsi="Georgia"/>
          <w:sz w:val="24"/>
          <w:szCs w:val="24"/>
          <w:lang w:val="mk-MK"/>
        </w:rPr>
        <w:t xml:space="preserve"> и соработниците објавиле епидемиолошка студија на Кашмирската популација со одонтогени цисти во однос на полот, возраста, анатомската локација. Спроведена е во период од 2010- 2017 во </w:t>
      </w:r>
      <w:r w:rsidRPr="000A456C">
        <w:rPr>
          <w:rFonts w:ascii="Georgia" w:hAnsi="Georgia"/>
          <w:sz w:val="24"/>
          <w:szCs w:val="24"/>
        </w:rPr>
        <w:t>Department of Pathology, Government medical college and hospital, Srinagar.</w:t>
      </w:r>
      <w:r w:rsidRPr="000A456C">
        <w:rPr>
          <w:rFonts w:ascii="Georgia" w:hAnsi="Georgia"/>
          <w:sz w:val="24"/>
          <w:szCs w:val="24"/>
          <w:lang w:val="mk-MK"/>
        </w:rPr>
        <w:t xml:space="preserve"> Од 760 биопсии кои се прегледале; 106 </w:t>
      </w:r>
      <w:r>
        <w:rPr>
          <w:rFonts w:ascii="Georgia" w:hAnsi="Georgia"/>
          <w:sz w:val="24"/>
          <w:szCs w:val="24"/>
          <w:lang w:val="mk-MK"/>
        </w:rPr>
        <w:t>се потврдиле</w:t>
      </w:r>
      <w:r w:rsidRPr="000A456C">
        <w:rPr>
          <w:rFonts w:ascii="Georgia" w:hAnsi="Georgia"/>
          <w:sz w:val="24"/>
          <w:szCs w:val="24"/>
          <w:lang w:val="mk-MK"/>
        </w:rPr>
        <w:t xml:space="preserve"> одонтогени цисти. Од 106 одонтогени цисти, 62 случаи биле радикуларни цисти (58,4%); 24 случаи биле фоликуларни цисти (22,6%), 11 случаи биле одонтогени кератоцисти (10,3%), еден случај со калцифицирачка одонтогена циста (0,009%); 5 случаи со латерални периодонтални цисти  и 3 случаи биле резидуални цисти (0,02%). Во однос на полот, 60 случаи биле кај мажи (56,6%) и 46 случаи кај жени (43,3%).Најчестата циста била радикуларната со 32,07% кај мажите и 26,41% кај жените. Во однос на возраста, радикуларните цисти биле најфрекфентни во четвртата и петтата декада, фоликуларните цисти во третата декада, одонтогените кератоцисти и калцифицирачки одонтогени цисти во четвртата декада, латералните периодонтални цисти и резидуалните цисти покажале различна возраст.  Во однос на локацијата; подеднакво биле застапени двете вилици, максила (53) и мандибула (53). Во однос на мандибулата; постериорниот регион бил зафатен со 40,56% и антериорниот регион со 9,4%. Во однос на максилата; постериорниот регион бил зафатен со 28,3% и антериорниот регион со 21,6%</w:t>
      </w:r>
      <w:r w:rsidR="00A7166F">
        <w:rPr>
          <w:rFonts w:ascii="Georgia" w:hAnsi="Georgia"/>
          <w:sz w:val="24"/>
          <w:szCs w:val="24"/>
        </w:rPr>
        <w:t>.</w:t>
      </w:r>
      <w:r>
        <w:rPr>
          <w:rFonts w:ascii="Georgia" w:hAnsi="Georgia"/>
          <w:sz w:val="24"/>
          <w:szCs w:val="24"/>
        </w:rPr>
        <w:t xml:space="preserve"> </w:t>
      </w:r>
      <w:r w:rsidR="00A7166F">
        <w:rPr>
          <w:rFonts w:ascii="Georgia" w:hAnsi="Georgia"/>
          <w:sz w:val="24"/>
          <w:szCs w:val="24"/>
        </w:rPr>
        <w:t>(38)</w:t>
      </w:r>
    </w:p>
    <w:p w14:paraId="6ADFC401" w14:textId="77777777" w:rsidR="006F68E8" w:rsidRPr="000A456C" w:rsidRDefault="006F68E8" w:rsidP="006F68E8">
      <w:pPr>
        <w:rPr>
          <w:rFonts w:ascii="Georgia" w:hAnsi="Georgia"/>
          <w:sz w:val="24"/>
          <w:szCs w:val="24"/>
          <w:lang w:val="mk-MK"/>
        </w:rPr>
      </w:pPr>
    </w:p>
    <w:p w14:paraId="256F46DD" w14:textId="1037E328" w:rsidR="006F68E8" w:rsidRPr="00A7166F" w:rsidRDefault="006F68E8" w:rsidP="006F68E8">
      <w:pPr>
        <w:ind w:firstLine="720"/>
        <w:rPr>
          <w:rFonts w:ascii="Georgia" w:hAnsi="Georgia"/>
          <w:sz w:val="24"/>
          <w:szCs w:val="24"/>
        </w:rPr>
      </w:pPr>
      <w:r w:rsidRPr="000A456C">
        <w:rPr>
          <w:rFonts w:ascii="Georgia" w:hAnsi="Georgia"/>
          <w:sz w:val="24"/>
          <w:szCs w:val="24"/>
          <w:lang w:val="mk-MK"/>
        </w:rPr>
        <w:t xml:space="preserve">Во истражувањето на </w:t>
      </w:r>
      <w:proofErr w:type="spellStart"/>
      <w:r w:rsidRPr="000A456C">
        <w:rPr>
          <w:rFonts w:ascii="Georgia" w:hAnsi="Georgia"/>
          <w:sz w:val="24"/>
          <w:szCs w:val="24"/>
        </w:rPr>
        <w:t>Ninez</w:t>
      </w:r>
      <w:proofErr w:type="spellEnd"/>
      <w:r w:rsidRPr="000A456C">
        <w:rPr>
          <w:rFonts w:ascii="Georgia" w:hAnsi="Georgia"/>
          <w:sz w:val="24"/>
          <w:szCs w:val="24"/>
        </w:rPr>
        <w:t>-Urrutia S</w:t>
      </w:r>
      <w:r w:rsidRPr="000A456C">
        <w:rPr>
          <w:rFonts w:ascii="Georgia" w:hAnsi="Georgia"/>
          <w:sz w:val="24"/>
          <w:szCs w:val="24"/>
          <w:lang w:val="mk-MK"/>
        </w:rPr>
        <w:t xml:space="preserve"> и соработниците спроведено во </w:t>
      </w:r>
      <w:r w:rsidRPr="000A456C">
        <w:rPr>
          <w:rFonts w:ascii="Georgia" w:hAnsi="Georgia"/>
          <w:sz w:val="24"/>
          <w:szCs w:val="24"/>
        </w:rPr>
        <w:t>Department of the Dental Clinic of the University of  Barcelona (Spain)</w:t>
      </w:r>
      <w:r w:rsidRPr="000A456C">
        <w:rPr>
          <w:rFonts w:ascii="Georgia" w:hAnsi="Georgia"/>
          <w:sz w:val="24"/>
          <w:szCs w:val="24"/>
          <w:lang w:val="mk-MK"/>
        </w:rPr>
        <w:t>, испитувани се 1235 пациенти во период од 1997-2006   со цел да се детерминира релативната инциденца на одонтогените цисти и идентификување на клиничко-патолошките п</w:t>
      </w:r>
      <w:r>
        <w:rPr>
          <w:rFonts w:ascii="Georgia" w:hAnsi="Georgia"/>
          <w:sz w:val="24"/>
          <w:szCs w:val="24"/>
          <w:lang w:val="mk-MK"/>
        </w:rPr>
        <w:t>араметри</w:t>
      </w:r>
      <w:r w:rsidRPr="000A456C">
        <w:rPr>
          <w:rFonts w:ascii="Georgia" w:hAnsi="Georgia"/>
          <w:sz w:val="24"/>
          <w:szCs w:val="24"/>
        </w:rPr>
        <w:t>.</w:t>
      </w:r>
      <w:r w:rsidRPr="000A456C">
        <w:rPr>
          <w:rFonts w:ascii="Georgia" w:hAnsi="Georgia"/>
          <w:sz w:val="24"/>
          <w:szCs w:val="24"/>
          <w:lang w:val="mk-MK"/>
        </w:rPr>
        <w:t xml:space="preserve"> Откриени биле 418 одонтогени цисти кај 380 пациенти. Најчестата дијагностицирана циста била радикуларната циста со 210 случаи (50,2%). Најчестата локација на цистите била мандибулата со 257 случаи (61,5%). Од забите, најчесто афектирани со циста биле долните трети молари (36,8%), потоа првите и вторите мандибуларни молари (13%). Во однос на полот, мажите биле благо позасегнати (б=244; 58,4%). Средна возраст на пациентите била 42 години со варијација од 7-83 години. Во однос на третманот, предоминирала енуклеација со или без екстракција на забот (б=300; 72%), потоа периапикална хирургија (ресекција на лезијата, апикотомија и ретроградно полнење). Кај 62 пациенти (14,8%) имало потреба од дополнителен третман како хируршка киретажа, периапикална хирургија или екстракција.</w:t>
      </w:r>
      <w:r w:rsidR="00A7166F">
        <w:rPr>
          <w:rFonts w:ascii="Georgia" w:hAnsi="Georgia"/>
          <w:sz w:val="24"/>
          <w:szCs w:val="24"/>
        </w:rPr>
        <w:t xml:space="preserve"> (39)</w:t>
      </w:r>
    </w:p>
    <w:p w14:paraId="38FE405C" w14:textId="77777777" w:rsidR="006F68E8" w:rsidRPr="000A456C" w:rsidRDefault="006F68E8" w:rsidP="006F68E8">
      <w:pPr>
        <w:rPr>
          <w:rFonts w:ascii="Georgia" w:hAnsi="Georgia"/>
          <w:i/>
          <w:iCs/>
          <w:sz w:val="24"/>
          <w:szCs w:val="24"/>
          <w:u w:val="single"/>
        </w:rPr>
      </w:pPr>
    </w:p>
    <w:p w14:paraId="0CF7EC7B" w14:textId="75C286E6" w:rsidR="006F68E8" w:rsidRPr="00A7166F" w:rsidRDefault="006F68E8" w:rsidP="006F68E8">
      <w:pPr>
        <w:ind w:firstLine="720"/>
        <w:rPr>
          <w:rFonts w:ascii="Georgia" w:hAnsi="Georgia"/>
          <w:bCs/>
          <w:iCs/>
          <w:sz w:val="24"/>
          <w:szCs w:val="24"/>
        </w:rPr>
      </w:pPr>
      <w:r w:rsidRPr="000A456C">
        <w:rPr>
          <w:rFonts w:ascii="Georgia" w:hAnsi="Georgia"/>
          <w:bCs/>
          <w:iCs/>
          <w:sz w:val="24"/>
          <w:szCs w:val="24"/>
          <w:lang w:val="mk-MK"/>
        </w:rPr>
        <w:t>Во  студија</w:t>
      </w:r>
      <w:r>
        <w:rPr>
          <w:rFonts w:ascii="Georgia" w:hAnsi="Georgia"/>
          <w:bCs/>
          <w:iCs/>
          <w:sz w:val="24"/>
          <w:szCs w:val="24"/>
          <w:lang w:val="mk-MK"/>
        </w:rPr>
        <w:t>та</w:t>
      </w:r>
      <w:r w:rsidRPr="000A456C">
        <w:rPr>
          <w:rFonts w:ascii="Georgia" w:hAnsi="Georgia"/>
          <w:bCs/>
          <w:iCs/>
          <w:sz w:val="24"/>
          <w:szCs w:val="24"/>
          <w:lang w:val="mk-MK"/>
        </w:rPr>
        <w:t xml:space="preserve"> објавена од страна на </w:t>
      </w:r>
      <w:r w:rsidRPr="000A456C">
        <w:rPr>
          <w:rFonts w:ascii="Georgia" w:hAnsi="Georgia"/>
          <w:sz w:val="24"/>
          <w:szCs w:val="24"/>
          <w:lang w:val="mk-MK"/>
        </w:rPr>
        <w:t>Monteiro L и соработниците</w:t>
      </w:r>
      <w:r w:rsidRPr="000A456C">
        <w:rPr>
          <w:rFonts w:ascii="Georgia" w:hAnsi="Georgia"/>
          <w:bCs/>
          <w:iCs/>
          <w:sz w:val="24"/>
          <w:szCs w:val="24"/>
          <w:lang w:val="mk-MK"/>
        </w:rPr>
        <w:t xml:space="preserve"> се опфатени пациенти кои биле дијагностицирани со одонтогени цисти или тумори на вилици </w:t>
      </w:r>
      <w:r w:rsidRPr="000A456C">
        <w:rPr>
          <w:rFonts w:ascii="Georgia" w:hAnsi="Georgia"/>
          <w:bCs/>
          <w:iCs/>
          <w:sz w:val="24"/>
          <w:szCs w:val="24"/>
          <w:lang w:val="mk-MK"/>
        </w:rPr>
        <w:lastRenderedPageBreak/>
        <w:t xml:space="preserve">во централната болница во Опорто, Португал помеѓу 1988 и 2006 година. Земени биле во предвид следниве параметри: демографски карактеристики, клиничка манифестација, радиолошки испитувања и хистопатолошки испитувања. Испитувани биле 397 пациенти, 231 маши (58.2%) и 166 жени (41.8%). Дваесет и седум пациенти (6.8%) имале повеќе од една лезија, вкупно 433 лезии. Од нив 396 (91.5%) биле одонтогени цисти, најголем број радикуларни цисти (257;59.4%), фоликуларни цисти (79; 18.2%), одонтогени кератоцисти (50; 11.5%). Останатите лезии 37(8.5%) биле одонтогени тумори, повеќето од нив амелобластоми (16; 3.7%) и одонтоми (9; 2.1%). Најчеста клиничка манифестација на овие лезии бил отокот (224; 52.7%). Постоперативно рецидиви имало во 30 случаи (6.9%), повеќето кај амелобластомите (6; 37.5%) и одонтогените кератоцисти (12; 24%). Третата декада од животот била најчесто афектирана како за цистите така и за туморите. Забележано е поголем број на случаеви кај мажи во однос на жени.   Најраспостранетата лезија во оваа епидемиолошка студија била радикуларната циста, потоа фоликуларната циста, одонтогена кератоциста, амелобластомите и одонтомите. Овие лезии биле пристуни кај 95% од испитаниците. Радикуларните цисти, најчестата лезија опфаќала 58% од сите лезии, ги афектирала значително повеќе мажите и тоа во третата декада од животот. Фоликуларните цисти во оваа стдуија се покажале како втори по честота на појава. Одонтогените кератоцисти биле трети по честота на појава во ова истражување. Овие цисти биле најчести во однос на другите лезии  кои се откривале радиолошки (38%) во споредба со амелобластомите каде првичниот клинички знак бил отокот (94%). Во оваа студија била откриена благо покачена инциденца  кај жени во однос на мажи и пикот на појава на овие лезии била третата декада од животот. Одонтогените кератоцисти најчесто ја афектирале мандибулата и постериорната регија. Одонтогените кератоцисти биле присутни кај пациентите кои истовремено имале мултипни цисти во вилиците. Најчести лезии кај одонтогените тумори биле амелобластомите, почесто ги афектира мажите и тоа во третата декада од животот. Овие лезии предоминираат во мандибула (88%) и тоа постериорно (75%). Амелобластомите се лезии кои во повеќето случаи имале мултилокуларен радиографски изглед (26%). Патохистолошки кај 50% од овие лезии бил присутен </w:t>
      </w:r>
      <w:r w:rsidRPr="000A456C">
        <w:rPr>
          <w:rFonts w:ascii="Georgia" w:hAnsi="Georgia"/>
          <w:sz w:val="24"/>
          <w:szCs w:val="24"/>
          <w:lang w:val="mk-MK"/>
        </w:rPr>
        <w:t>плексиформен тип.</w:t>
      </w:r>
      <w:r w:rsidRPr="000A456C">
        <w:rPr>
          <w:rFonts w:ascii="Georgia" w:hAnsi="Georgia"/>
          <w:bCs/>
          <w:iCs/>
          <w:sz w:val="24"/>
          <w:szCs w:val="24"/>
          <w:lang w:val="mk-MK"/>
        </w:rPr>
        <w:t xml:space="preserve"> </w:t>
      </w:r>
      <w:r w:rsidRPr="000A456C">
        <w:rPr>
          <w:rFonts w:ascii="Georgia" w:hAnsi="Georgia"/>
          <w:sz w:val="24"/>
          <w:szCs w:val="24"/>
          <w:lang w:val="mk-MK"/>
        </w:rPr>
        <w:t>Одонтомите во ова истражување се покажале како втори по честота во однос на амелобластомите. Повеќето од овие лезии биле откриени случајно радиографски а не преку клинички знаци и симптоми.</w:t>
      </w:r>
      <w:r w:rsidRPr="000A456C">
        <w:rPr>
          <w:rFonts w:ascii="Georgia" w:hAnsi="Georgia"/>
          <w:bCs/>
          <w:iCs/>
          <w:sz w:val="24"/>
          <w:szCs w:val="24"/>
          <w:lang w:val="mk-MK"/>
        </w:rPr>
        <w:t xml:space="preserve"> </w:t>
      </w:r>
      <w:r w:rsidRPr="000A456C">
        <w:rPr>
          <w:rFonts w:ascii="Georgia" w:hAnsi="Georgia"/>
          <w:sz w:val="24"/>
          <w:szCs w:val="24"/>
          <w:lang w:val="mk-MK"/>
        </w:rPr>
        <w:t>Како заклучок од оваа спроведена студија во Португал во период од 18 години докажано е дека радикуларните цисти биле најчести кај пациентите во однос на цистите додека амелобластомите биле најчестата појава во областа на одонтогените тумори.</w:t>
      </w:r>
      <w:r w:rsidR="00A7166F">
        <w:rPr>
          <w:rFonts w:ascii="Georgia" w:hAnsi="Georgia"/>
          <w:sz w:val="24"/>
          <w:szCs w:val="24"/>
        </w:rPr>
        <w:t xml:space="preserve"> (40)</w:t>
      </w:r>
    </w:p>
    <w:p w14:paraId="1E37E31B" w14:textId="77777777" w:rsidR="006F68E8" w:rsidRPr="000A456C" w:rsidRDefault="006F68E8" w:rsidP="006F68E8">
      <w:pPr>
        <w:ind w:firstLine="720"/>
        <w:rPr>
          <w:rFonts w:ascii="Georgia" w:hAnsi="Georgia"/>
          <w:sz w:val="24"/>
          <w:szCs w:val="24"/>
          <w:lang w:val="mk-MK"/>
        </w:rPr>
      </w:pPr>
    </w:p>
    <w:p w14:paraId="61105407" w14:textId="5391BC16" w:rsidR="006F68E8" w:rsidRPr="00FA242F" w:rsidRDefault="006F68E8" w:rsidP="006F68E8">
      <w:pPr>
        <w:ind w:firstLine="720"/>
        <w:rPr>
          <w:rFonts w:ascii="Georgia" w:hAnsi="Georgia"/>
          <w:sz w:val="24"/>
          <w:szCs w:val="24"/>
        </w:rPr>
      </w:pPr>
      <w:proofErr w:type="spellStart"/>
      <w:r w:rsidRPr="000A456C">
        <w:rPr>
          <w:rFonts w:ascii="Georgia" w:hAnsi="Georgia"/>
          <w:sz w:val="24"/>
          <w:szCs w:val="24"/>
        </w:rPr>
        <w:t>Prockt</w:t>
      </w:r>
      <w:proofErr w:type="spellEnd"/>
      <w:r w:rsidRPr="000A456C">
        <w:rPr>
          <w:rFonts w:ascii="Georgia" w:hAnsi="Georgia"/>
          <w:sz w:val="24"/>
          <w:szCs w:val="24"/>
        </w:rPr>
        <w:t xml:space="preserve"> AP</w:t>
      </w:r>
      <w:r w:rsidRPr="000A456C">
        <w:rPr>
          <w:rFonts w:ascii="Georgia" w:hAnsi="Georgia"/>
          <w:sz w:val="24"/>
          <w:szCs w:val="24"/>
          <w:lang w:val="mk-MK"/>
        </w:rPr>
        <w:t xml:space="preserve"> и соработниците објавиле студија со цел да се евалуира преваленцата на 680 одонтогени цисти дијагностицирани во Порто Алегре, РС, </w:t>
      </w:r>
      <w:r w:rsidRPr="000A456C">
        <w:rPr>
          <w:rFonts w:ascii="Georgia" w:hAnsi="Georgia"/>
          <w:sz w:val="24"/>
          <w:szCs w:val="24"/>
          <w:lang w:val="mk-MK"/>
        </w:rPr>
        <w:lastRenderedPageBreak/>
        <w:t>Бразил и споредба на добиените резултати со досегашната литература. Податоците биле земени од Oral Pathology Laboratory of Pontificia Universidade Catolica do Rio Grande do Sul, Porto Alegre, RS, Brazil во период од 1985 до 2005 година. Во оваа студија, цистите повеќе биле присутни кај машката популација во однос на жените што се совпаѓа со досегашните сознанија од други студии. Максилата била повеќе афектирана во однос на мандибулата. Радикуларните цисти биле најраспостранети во сите спроведени студии. Во оваа истражување истите биле застапени кај  72.5% од сите случаеви. Најчеста афектирана страна бил антериорниот дел од максилата и во оваа истражување. Фактот дека овие лезии најчесто биле појавувани во антериорниот дел од максилата може да се поврзе со естетските причи каде пациентите настојуваат да ги сочуваат нивните заби иако ендодонтскиот третман не е прифатлив. Третата и четвртата декада од животот биле најчесто засегнати во оваа студија. Фоликуларните цисти се втори по преваленца од одонтогените цисти со 22.20% од случаевите. Благо поголем број од цистите биле присутни кај женската популација (52%). Мандибулата повеќе била афектирана од максилата и постериорниот региот повеќе опфатен. Оваа преваленција може да се објасни со присуството на импактираните мандибуларни трети молари и максиларни канини. Повеќето фоликуларни цисти биле во втората декада од животот. Во оваа студија резидуалните цисти биле трети по честота од одонтогените цисти. Мандибулата била благо позасегната во однос на максилата но без специфична анатомска локација. Дијагностиката на оваа патологија била повеќе превалентна кај пациентите над 8</w:t>
      </w:r>
      <w:r w:rsidRPr="000A456C">
        <w:rPr>
          <w:rFonts w:ascii="Georgia" w:hAnsi="Georgia"/>
          <w:sz w:val="24"/>
          <w:szCs w:val="24"/>
          <w:lang w:val="ru-RU"/>
        </w:rPr>
        <w:t xml:space="preserve">0 </w:t>
      </w:r>
      <w:r w:rsidRPr="000A456C">
        <w:rPr>
          <w:rFonts w:ascii="Georgia" w:hAnsi="Georgia"/>
          <w:sz w:val="24"/>
          <w:szCs w:val="24"/>
          <w:lang w:val="mk-MK"/>
        </w:rPr>
        <w:t>годишна возраст. Откритието дека преваленцијата на овој вид на цисти се присутни кај постарата популација се објаснува со фактот дека лезијата после отстранување на забот останувала во вилицата, немало клинички симптоми после екстракцијата и овие цисти после долги години се откривале поради секундарна инфекција или рутинска радиографија. Параденталните цисти се петти по фрекфенција во оваа студија 0.58%. Во оваа студија авторите докажале дека во втората декада од животот се најпревалентни. Најфрекфентен регион на појавување бил постериорната мандибула, каде цистите се асоцирани со третите молари. Латералните периодонтални цисти според фрекфенција генерално биле помеѓу 0.3-8% од сите одонтогени цисти додека во оваа студија се пронајдени само 2 случаи (0.29%). Еруптивните цисти во литература опфаќаат 0.1-1% од сите одонтогени цисти. Горната вилица и машкиот пол на најчесто засегнати. Во оваа студија пронајден е само еден случај. Социоекономскиот статус на овие пациенти каде е спроведено истражувањето изгледа дека нема улога во појавата и фрекфенцијата на лезиите.</w:t>
      </w:r>
      <w:r w:rsidR="00FA242F">
        <w:rPr>
          <w:rFonts w:ascii="Georgia" w:hAnsi="Georgia"/>
          <w:sz w:val="24"/>
          <w:szCs w:val="24"/>
        </w:rPr>
        <w:t xml:space="preserve"> (41)</w:t>
      </w:r>
    </w:p>
    <w:p w14:paraId="4A748CD9" w14:textId="77777777" w:rsidR="006F68E8" w:rsidRPr="000A456C" w:rsidRDefault="006F68E8" w:rsidP="006F68E8">
      <w:pPr>
        <w:rPr>
          <w:rFonts w:ascii="Georgia" w:hAnsi="Georgia"/>
          <w:i/>
          <w:iCs/>
          <w:sz w:val="24"/>
          <w:szCs w:val="24"/>
          <w:u w:val="single"/>
        </w:rPr>
      </w:pPr>
    </w:p>
    <w:p w14:paraId="744C47C8" w14:textId="7CFF72B3" w:rsidR="006F68E8" w:rsidRPr="000A456C" w:rsidRDefault="006F68E8" w:rsidP="006F68E8">
      <w:pPr>
        <w:ind w:firstLine="720"/>
        <w:rPr>
          <w:rFonts w:ascii="Georgia" w:hAnsi="Georgia"/>
          <w:sz w:val="24"/>
          <w:szCs w:val="24"/>
          <w:lang w:val="mk-MK"/>
        </w:rPr>
      </w:pPr>
      <w:proofErr w:type="spellStart"/>
      <w:r w:rsidRPr="000A456C">
        <w:rPr>
          <w:rFonts w:ascii="Georgia" w:hAnsi="Georgia"/>
          <w:sz w:val="24"/>
          <w:szCs w:val="24"/>
        </w:rPr>
        <w:t>Selvamani</w:t>
      </w:r>
      <w:proofErr w:type="spellEnd"/>
      <w:r w:rsidRPr="000A456C">
        <w:rPr>
          <w:rFonts w:ascii="Georgia" w:hAnsi="Georgia"/>
          <w:sz w:val="24"/>
          <w:szCs w:val="24"/>
        </w:rPr>
        <w:t xml:space="preserve"> M</w:t>
      </w:r>
      <w:r w:rsidRPr="000A456C">
        <w:rPr>
          <w:rFonts w:ascii="Georgia" w:hAnsi="Georgia"/>
          <w:sz w:val="24"/>
          <w:szCs w:val="24"/>
          <w:lang w:val="mk-MK"/>
        </w:rPr>
        <w:t xml:space="preserve"> и соработниците во нивната студија спроведена во Department of Oral and Maxillofacial Pathology, College of Dental Sciences, Davangere, Karnataka, </w:t>
      </w:r>
      <w:r w:rsidRPr="000A456C">
        <w:rPr>
          <w:rFonts w:ascii="Georgia" w:hAnsi="Georgia"/>
          <w:sz w:val="24"/>
          <w:szCs w:val="24"/>
          <w:lang w:val="mk-MK"/>
        </w:rPr>
        <w:lastRenderedPageBreak/>
        <w:t>India во период од 10 години, детерминирале преваленца на одонтогените цисти и одредување на нивните клиничко-патолошки наоди преку биопсија. Од 2275 биопсии, 194 случаи (8.5%) биле вилични цисти и тоа одонтогени (6.7%) и неодонтогени (0.25%). Од одонтогените цисти 69.3% биле радикуларни, 20.3% фоликуларни, 5.2% одонтогени кератоцисти, 3.3% резидуални цисти и 1.9% други цисти (латерална периодонтална циста, батроид циста, гингиавлна циста). Најчеста клиничка манифестација била отокот. Од спроведеното истражување докажано е дека горната вилица била најчесто засегната во однос на мандибулата. Во долната вилица најафектиран регион бил постериорниот регион.Радикуларната циста опфаќа 69.3% од сите цисти во оваа студија. Женската популација (52.8%) била благо повеќе засегната во однос на мажите(47.2%). Фоликуларната циста е развојна циста, втора по фрекфенција, во ова истражување 20.3% случаи беа дијагностицирани од кои повеќето кај машката попоулација. Постериорниот регион на мандибулата бил најзасегнат, потоа антериорниот регион на максилата. Овие лезии биле најфреквентни  помеѓу првата и втората декада од животот. Одонтогените кератоцисти биле трети по застапеност во ова истражување, благо повеќе кај мажите во однос на жените, пределекционо место на појавување е постериорен регион на мандибула.</w:t>
      </w:r>
      <w:r w:rsidR="00FA242F">
        <w:rPr>
          <w:rFonts w:ascii="Georgia" w:hAnsi="Georgia"/>
          <w:sz w:val="24"/>
          <w:szCs w:val="24"/>
        </w:rPr>
        <w:t xml:space="preserve"> (42)</w:t>
      </w:r>
      <w:r w:rsidRPr="000A456C">
        <w:rPr>
          <w:rFonts w:ascii="Georgia" w:hAnsi="Georgia"/>
          <w:sz w:val="24"/>
          <w:szCs w:val="24"/>
          <w:lang w:val="mk-MK"/>
        </w:rPr>
        <w:t xml:space="preserve"> </w:t>
      </w:r>
    </w:p>
    <w:p w14:paraId="2D6AB387" w14:textId="77777777" w:rsidR="006F68E8" w:rsidRPr="000A456C" w:rsidRDefault="006F68E8" w:rsidP="006F68E8">
      <w:pPr>
        <w:rPr>
          <w:rFonts w:ascii="Georgia" w:hAnsi="Georgia"/>
          <w:i/>
          <w:iCs/>
          <w:sz w:val="24"/>
          <w:szCs w:val="24"/>
          <w:u w:val="single"/>
        </w:rPr>
      </w:pPr>
    </w:p>
    <w:p w14:paraId="7175FCDC" w14:textId="544582A1" w:rsidR="006F68E8" w:rsidRPr="00FA242F" w:rsidRDefault="006F68E8" w:rsidP="006F68E8">
      <w:pPr>
        <w:ind w:firstLine="720"/>
        <w:rPr>
          <w:rFonts w:ascii="Georgia" w:hAnsi="Georgia"/>
          <w:sz w:val="24"/>
          <w:szCs w:val="24"/>
        </w:rPr>
      </w:pPr>
      <w:r w:rsidRPr="000A456C">
        <w:rPr>
          <w:rFonts w:ascii="Georgia" w:hAnsi="Georgia"/>
          <w:sz w:val="24"/>
          <w:szCs w:val="24"/>
          <w:lang w:val="mk-MK"/>
        </w:rPr>
        <w:t>Во студијата спроведена во  Referral Institute for Oral Pathology (IPERO) of the University of Chile  анализирани се пациентите во период од 1976 до 2004 година и одредена е фрекфенцијата на појава на одонтогените цисти врз следните параметри: возраст, пол и карактеристики на лезијата. Споредени биле две групи: млада група на пациенти до 15 години и повозрасни од 15 години. Пронајдени биле 2944 одонтогени цисти,од кои 1935 (65.7%) биле инфламаторни цисти и 1009 биле развојни цисти. Најфрекфентна циста била радикуларната циста 1494 (50.7%), потоа фоликуларната циста 546 (18.5%), кератоцистите 421 (14.3%) и резидуалните цисти 328 (11.1%). Во групата на помлади пациенти до 15 годишна возраст бројот на развојни цисти бил 354 додека бројот на инфламаторни цисти 155 од кои најчести се фоликуларните цисти (240). Во оваа студија спроведена вез популацијата на Чиле докажано е дека радикуларните цисти биле најчести по појава (50.7%) од сите други одонтогени цисти и најгоелемиот број се појавувале во анетиорната зона. Резидуалните цисти во оваа студија биле претставени со (11.2%), поголема бројка во однос на другите студии.  Фоликуларните цисти, биле втори по честота на појава (18.5%), повеќе била засегната машката популација во однос на женската</w:t>
      </w:r>
      <w:r w:rsidRPr="000A456C">
        <w:rPr>
          <w:rFonts w:ascii="Georgia" w:hAnsi="Georgia"/>
          <w:sz w:val="24"/>
          <w:szCs w:val="24"/>
          <w:lang w:val="ru-RU"/>
        </w:rPr>
        <w:t xml:space="preserve"> слично како и кај други автори. </w:t>
      </w:r>
      <w:r w:rsidRPr="000A456C">
        <w:rPr>
          <w:rFonts w:ascii="Georgia" w:hAnsi="Georgia"/>
          <w:sz w:val="24"/>
          <w:szCs w:val="24"/>
          <w:lang w:val="mk-MK"/>
        </w:rPr>
        <w:t>Трети по фрекфенција на појава биле одонтогените кератоцисти (14.3%), почесто кај машката популација. Параденталните цисти, повеќето од нив се наоѓале кај долните трети молари и само 6 случаи биле кај горните трети молари, најчесто кај мажите(59.3%).</w:t>
      </w:r>
      <w:r w:rsidR="00FA242F">
        <w:rPr>
          <w:rFonts w:ascii="Georgia" w:hAnsi="Georgia"/>
          <w:sz w:val="24"/>
          <w:szCs w:val="24"/>
        </w:rPr>
        <w:t xml:space="preserve"> (43)</w:t>
      </w:r>
    </w:p>
    <w:p w14:paraId="56727450" w14:textId="39E30E1C" w:rsidR="006F68E8" w:rsidRPr="00FA242F" w:rsidRDefault="006F68E8" w:rsidP="006F68E8">
      <w:pPr>
        <w:ind w:firstLine="720"/>
        <w:rPr>
          <w:rFonts w:ascii="Georgia" w:hAnsi="Georgia"/>
          <w:sz w:val="24"/>
          <w:szCs w:val="24"/>
        </w:rPr>
      </w:pPr>
      <w:r w:rsidRPr="000A456C">
        <w:rPr>
          <w:rFonts w:ascii="Georgia" w:eastAsia="Times New Roman" w:hAnsi="Georgia" w:cs="Arial"/>
          <w:sz w:val="24"/>
          <w:szCs w:val="24"/>
        </w:rPr>
        <w:lastRenderedPageBreak/>
        <w:t xml:space="preserve">Paulo Ricardo </w:t>
      </w:r>
      <w:proofErr w:type="spellStart"/>
      <w:r w:rsidRPr="000A456C">
        <w:rPr>
          <w:rFonts w:ascii="Georgia" w:eastAsia="Times New Roman" w:hAnsi="Georgia" w:cs="Arial"/>
          <w:sz w:val="24"/>
          <w:szCs w:val="24"/>
        </w:rPr>
        <w:t>Saguete</w:t>
      </w:r>
      <w:proofErr w:type="spellEnd"/>
      <w:r w:rsidRPr="000A456C">
        <w:rPr>
          <w:rFonts w:ascii="Georgia" w:hAnsi="Georgia"/>
          <w:sz w:val="24"/>
          <w:szCs w:val="24"/>
          <w:lang w:val="mk-MK"/>
        </w:rPr>
        <w:t xml:space="preserve"> и соработниците </w:t>
      </w:r>
      <w:proofErr w:type="gramStart"/>
      <w:r w:rsidRPr="000A456C">
        <w:rPr>
          <w:rFonts w:ascii="Georgia" w:hAnsi="Georgia"/>
          <w:sz w:val="24"/>
          <w:szCs w:val="24"/>
          <w:lang w:val="mk-MK"/>
        </w:rPr>
        <w:t>ги  опишале</w:t>
      </w:r>
      <w:proofErr w:type="gramEnd"/>
      <w:r w:rsidRPr="000A456C">
        <w:rPr>
          <w:rFonts w:ascii="Georgia" w:hAnsi="Georgia"/>
          <w:sz w:val="24"/>
          <w:szCs w:val="24"/>
          <w:lang w:val="mk-MK"/>
        </w:rPr>
        <w:t xml:space="preserve"> клиничките, хируршките и радиографските карактеристики на трауматските коскени цисти кои биле дијагностицирани во центарот за орална патологија во период од 15 години. Од 26 пациенти; 17 (65,4%) биле машки и 9 (34,6) биле женски. Повеќето од случаите биле асимптоматски (88,5%); имало историја за траума само кај 4 пациенти (15,4%). Сите случаи биле во мандибула, од кои 18 (69,2%) во постериорната регија и 8 (30,8%) во антериорната регија. Во повеќето случаи лезиите биле унилокуларни 19 (73,1%) и 7 (26,9%) случаи биле мултилокуларни, што давало изглед на тумор. Диаметарот на лезиите во радиографските снимки бил од 1,5-8 цм, со средна големина од 3,5 цм.</w:t>
      </w:r>
      <w:r w:rsidR="00FA242F">
        <w:rPr>
          <w:rFonts w:ascii="Georgia" w:hAnsi="Georgia"/>
          <w:sz w:val="24"/>
          <w:szCs w:val="24"/>
        </w:rPr>
        <w:t xml:space="preserve"> (44)</w:t>
      </w:r>
    </w:p>
    <w:p w14:paraId="420BF01B" w14:textId="77C5FC4E" w:rsidR="00267DAF" w:rsidRPr="0038453C" w:rsidRDefault="00267DAF" w:rsidP="00267DAF">
      <w:pPr>
        <w:spacing w:after="480" w:line="360" w:lineRule="auto"/>
        <w:jc w:val="both"/>
        <w:rPr>
          <w:rFonts w:ascii="Georgia" w:hAnsi="Georgia"/>
          <w:color w:val="000000" w:themeColor="text1"/>
          <w:sz w:val="24"/>
          <w:szCs w:val="24"/>
          <w:lang w:val="mk-MK"/>
        </w:rPr>
      </w:pPr>
    </w:p>
    <w:p w14:paraId="5F070623" w14:textId="77777777" w:rsidR="00267DAF" w:rsidRPr="002F0D27" w:rsidRDefault="00267DAF" w:rsidP="00267DAF">
      <w:pPr>
        <w:spacing w:after="480" w:line="360" w:lineRule="auto"/>
        <w:jc w:val="both"/>
        <w:rPr>
          <w:rFonts w:ascii="Georgia" w:hAnsi="Georgia"/>
          <w:b/>
          <w:color w:val="000000" w:themeColor="text1"/>
          <w:sz w:val="28"/>
          <w:szCs w:val="28"/>
        </w:rPr>
      </w:pPr>
    </w:p>
    <w:p w14:paraId="2B834DC0" w14:textId="77777777" w:rsidR="00267DAF" w:rsidRPr="002F0D27" w:rsidRDefault="00267DAF" w:rsidP="00267DAF">
      <w:pPr>
        <w:spacing w:after="480" w:line="360" w:lineRule="auto"/>
        <w:jc w:val="both"/>
        <w:rPr>
          <w:rFonts w:ascii="Georgia" w:hAnsi="Georgia"/>
          <w:b/>
          <w:color w:val="000000" w:themeColor="text1"/>
          <w:sz w:val="28"/>
          <w:szCs w:val="28"/>
        </w:rPr>
      </w:pPr>
    </w:p>
    <w:p w14:paraId="674A7AD7" w14:textId="77777777" w:rsidR="00267DAF" w:rsidRPr="002F0D27" w:rsidRDefault="00267DAF" w:rsidP="00267DAF">
      <w:pPr>
        <w:spacing w:after="480" w:line="360" w:lineRule="auto"/>
        <w:jc w:val="both"/>
        <w:rPr>
          <w:rFonts w:ascii="Georgia" w:hAnsi="Georgia"/>
          <w:b/>
          <w:color w:val="000000" w:themeColor="text1"/>
          <w:sz w:val="28"/>
          <w:szCs w:val="28"/>
        </w:rPr>
      </w:pPr>
    </w:p>
    <w:p w14:paraId="2F577DDF" w14:textId="77777777" w:rsidR="00267DAF" w:rsidRPr="002F0D27" w:rsidRDefault="00267DAF" w:rsidP="00267DAF">
      <w:pPr>
        <w:spacing w:after="480" w:line="360" w:lineRule="auto"/>
        <w:jc w:val="both"/>
        <w:rPr>
          <w:rFonts w:ascii="Georgia" w:hAnsi="Georgia"/>
          <w:b/>
          <w:color w:val="000000" w:themeColor="text1"/>
          <w:sz w:val="28"/>
          <w:szCs w:val="28"/>
        </w:rPr>
      </w:pPr>
    </w:p>
    <w:p w14:paraId="4A849FD7" w14:textId="77777777" w:rsidR="00267DAF" w:rsidRPr="002F0D27" w:rsidRDefault="00267DAF" w:rsidP="00267DAF">
      <w:pPr>
        <w:spacing w:after="480" w:line="360" w:lineRule="auto"/>
        <w:jc w:val="both"/>
        <w:rPr>
          <w:rFonts w:ascii="Georgia" w:hAnsi="Georgia"/>
          <w:b/>
          <w:color w:val="000000" w:themeColor="text1"/>
          <w:sz w:val="28"/>
          <w:szCs w:val="28"/>
        </w:rPr>
      </w:pPr>
    </w:p>
    <w:p w14:paraId="5CF4CE0D" w14:textId="77777777" w:rsidR="00267DAF" w:rsidRPr="002F0D27" w:rsidRDefault="00267DAF" w:rsidP="00267DAF">
      <w:pPr>
        <w:spacing w:after="480" w:line="360" w:lineRule="auto"/>
        <w:jc w:val="both"/>
        <w:rPr>
          <w:rFonts w:ascii="Georgia" w:hAnsi="Georgia"/>
          <w:b/>
          <w:color w:val="000000" w:themeColor="text1"/>
          <w:sz w:val="28"/>
          <w:szCs w:val="28"/>
        </w:rPr>
      </w:pPr>
    </w:p>
    <w:p w14:paraId="3691A57C" w14:textId="77777777" w:rsidR="00267DAF" w:rsidRPr="002F0D27" w:rsidRDefault="00267DAF" w:rsidP="00267DAF">
      <w:pPr>
        <w:rPr>
          <w:rFonts w:ascii="Georgia" w:hAnsi="Georgia"/>
          <w:b/>
          <w:color w:val="000000" w:themeColor="text1"/>
          <w:sz w:val="28"/>
          <w:szCs w:val="28"/>
        </w:rPr>
      </w:pPr>
      <w:r w:rsidRPr="002F0D27">
        <w:rPr>
          <w:rFonts w:ascii="Georgia" w:hAnsi="Georgia"/>
          <w:b/>
          <w:color w:val="000000" w:themeColor="text1"/>
          <w:sz w:val="28"/>
          <w:szCs w:val="28"/>
        </w:rPr>
        <w:br w:type="page"/>
      </w:r>
    </w:p>
    <w:p w14:paraId="25FC5A88" w14:textId="3C13E0D1" w:rsidR="00267DAF" w:rsidRDefault="006F68E8" w:rsidP="006F68E8">
      <w:pPr>
        <w:rPr>
          <w:rFonts w:ascii="Georgia" w:hAnsi="Georgia"/>
          <w:b/>
          <w:color w:val="215868" w:themeColor="accent5" w:themeShade="80"/>
          <w:sz w:val="28"/>
          <w:szCs w:val="28"/>
        </w:rPr>
      </w:pPr>
      <w:r>
        <w:rPr>
          <w:rFonts w:ascii="Georgia" w:hAnsi="Georgia"/>
          <w:b/>
          <w:color w:val="215868" w:themeColor="accent5" w:themeShade="80"/>
          <w:sz w:val="28"/>
          <w:szCs w:val="28"/>
        </w:rPr>
        <w:lastRenderedPageBreak/>
        <w:t>3</w:t>
      </w:r>
      <w:r w:rsidR="00267DAF" w:rsidRPr="00DF1682">
        <w:rPr>
          <w:rFonts w:ascii="Georgia" w:hAnsi="Georgia"/>
          <w:b/>
          <w:color w:val="215868" w:themeColor="accent5" w:themeShade="80"/>
          <w:sz w:val="28"/>
          <w:szCs w:val="28"/>
        </w:rPr>
        <w:t xml:space="preserve">. </w:t>
      </w:r>
      <w:r w:rsidR="0038453C" w:rsidRPr="00DF1682">
        <w:rPr>
          <w:rFonts w:ascii="Georgia" w:hAnsi="Georgia"/>
          <w:b/>
          <w:color w:val="215868" w:themeColor="accent5" w:themeShade="80"/>
          <w:sz w:val="28"/>
          <w:szCs w:val="28"/>
          <w:lang w:val="mk-MK"/>
        </w:rPr>
        <w:t>ЦЕЛ НА ТРУДОТ</w:t>
      </w:r>
      <w:r w:rsidR="00267DAF" w:rsidRPr="00DF1682">
        <w:rPr>
          <w:rFonts w:ascii="Georgia" w:hAnsi="Georgia"/>
          <w:b/>
          <w:color w:val="215868" w:themeColor="accent5" w:themeShade="80"/>
          <w:sz w:val="28"/>
          <w:szCs w:val="28"/>
        </w:rPr>
        <w:t xml:space="preserve"> </w:t>
      </w:r>
    </w:p>
    <w:p w14:paraId="61A49248" w14:textId="77777777" w:rsidR="006F68E8" w:rsidRDefault="006F68E8" w:rsidP="006F68E8">
      <w:pPr>
        <w:rPr>
          <w:rFonts w:ascii="Georgia" w:hAnsi="Georgia"/>
          <w:b/>
          <w:color w:val="215868" w:themeColor="accent5" w:themeShade="80"/>
          <w:sz w:val="28"/>
          <w:szCs w:val="28"/>
        </w:rPr>
      </w:pPr>
    </w:p>
    <w:p w14:paraId="3BE654AA" w14:textId="77777777" w:rsidR="006F68E8" w:rsidRPr="006F68E8" w:rsidRDefault="006F68E8" w:rsidP="006F68E8">
      <w:pPr>
        <w:suppressAutoHyphens w:val="0"/>
        <w:spacing w:after="0" w:line="240" w:lineRule="auto"/>
        <w:ind w:firstLine="720"/>
        <w:rPr>
          <w:rFonts w:ascii="Georgia" w:eastAsia="Times New Roman" w:hAnsi="Georgia"/>
          <w:sz w:val="24"/>
          <w:szCs w:val="24"/>
          <w:lang w:val="mk-MK" w:eastAsia="en-GB"/>
        </w:rPr>
      </w:pPr>
      <w:r w:rsidRPr="006F68E8">
        <w:rPr>
          <w:rFonts w:ascii="Georgia" w:eastAsia="Times New Roman" w:hAnsi="Georgia"/>
          <w:sz w:val="24"/>
          <w:szCs w:val="24"/>
          <w:lang w:val="mk-MK" w:eastAsia="en-GB"/>
        </w:rPr>
        <w:t>Целта на ова истражување е да се детерминира фреквенцијата на одонтогените цисти во вилиците во периодот од 5 години на клиниката за максилофацијална хирургија и да се евалуираат клиничкопатолошките карактеристики на истите со фокус на рецидивите.</w:t>
      </w:r>
    </w:p>
    <w:p w14:paraId="0E4AC04C" w14:textId="018CC4A1" w:rsidR="006F68E8" w:rsidRDefault="006F68E8" w:rsidP="006F68E8">
      <w:pPr>
        <w:suppressAutoHyphens w:val="0"/>
        <w:spacing w:after="0" w:line="240" w:lineRule="auto"/>
        <w:rPr>
          <w:rFonts w:ascii="Georgia" w:eastAsia="Times New Roman" w:hAnsi="Georgia"/>
          <w:sz w:val="24"/>
          <w:szCs w:val="24"/>
          <w:lang w:val="mk-MK" w:eastAsia="en-GB"/>
        </w:rPr>
      </w:pPr>
      <w:r w:rsidRPr="006F68E8">
        <w:rPr>
          <w:rFonts w:ascii="Georgia" w:eastAsia="Times New Roman" w:hAnsi="Georgia"/>
          <w:sz w:val="24"/>
          <w:szCs w:val="24"/>
          <w:lang w:val="mk-MK" w:eastAsia="en-GB"/>
        </w:rPr>
        <w:t>Од оваа цел произлегоа следните специфични цели;</w:t>
      </w:r>
    </w:p>
    <w:p w14:paraId="105FFA41" w14:textId="77777777" w:rsidR="006F68E8" w:rsidRPr="006F68E8" w:rsidRDefault="006F68E8" w:rsidP="006F68E8">
      <w:pPr>
        <w:suppressAutoHyphens w:val="0"/>
        <w:spacing w:after="0" w:line="240" w:lineRule="auto"/>
        <w:rPr>
          <w:rFonts w:ascii="Georgia" w:eastAsia="Times New Roman" w:hAnsi="Georgia"/>
          <w:sz w:val="24"/>
          <w:szCs w:val="24"/>
          <w:lang w:val="mk-MK" w:eastAsia="en-GB"/>
        </w:rPr>
      </w:pPr>
    </w:p>
    <w:p w14:paraId="64BFE279" w14:textId="77777777" w:rsidR="006F68E8" w:rsidRPr="006F68E8" w:rsidRDefault="006F68E8" w:rsidP="006F68E8">
      <w:pPr>
        <w:numPr>
          <w:ilvl w:val="0"/>
          <w:numId w:val="31"/>
        </w:numPr>
        <w:suppressAutoHyphens w:val="0"/>
        <w:spacing w:after="160" w:line="259" w:lineRule="auto"/>
        <w:contextualSpacing/>
        <w:rPr>
          <w:rFonts w:ascii="Georgia" w:eastAsiaTheme="minorHAnsi" w:hAnsi="Georgia" w:cstheme="minorBidi"/>
          <w:sz w:val="24"/>
          <w:szCs w:val="24"/>
          <w:lang w:val="mk-MK" w:eastAsia="en-US"/>
        </w:rPr>
      </w:pPr>
      <w:r w:rsidRPr="006F68E8">
        <w:rPr>
          <w:rFonts w:ascii="Georgia" w:eastAsiaTheme="minorHAnsi" w:hAnsi="Georgia" w:cstheme="minorBidi"/>
          <w:sz w:val="24"/>
          <w:szCs w:val="24"/>
          <w:lang w:val="mk-MK" w:eastAsia="en-US"/>
        </w:rPr>
        <w:t>Да утврдиме зависност помеѓу одонтогените цисти и полот, возраста , лошите навики и КЕП индексот</w:t>
      </w:r>
    </w:p>
    <w:p w14:paraId="30602502" w14:textId="77777777" w:rsidR="006F68E8" w:rsidRPr="006F68E8" w:rsidRDefault="006F68E8" w:rsidP="006F68E8">
      <w:pPr>
        <w:numPr>
          <w:ilvl w:val="0"/>
          <w:numId w:val="31"/>
        </w:numPr>
        <w:suppressAutoHyphens w:val="0"/>
        <w:spacing w:after="160" w:line="259" w:lineRule="auto"/>
        <w:contextualSpacing/>
        <w:rPr>
          <w:rFonts w:ascii="Georgia" w:eastAsiaTheme="minorHAnsi" w:hAnsi="Georgia" w:cstheme="minorBidi"/>
          <w:sz w:val="24"/>
          <w:szCs w:val="24"/>
          <w:lang w:val="mk-MK" w:eastAsia="en-US"/>
        </w:rPr>
      </w:pPr>
      <w:r w:rsidRPr="006F68E8">
        <w:rPr>
          <w:rFonts w:ascii="Georgia" w:eastAsiaTheme="minorHAnsi" w:hAnsi="Georgia" w:cstheme="minorBidi"/>
          <w:sz w:val="24"/>
          <w:szCs w:val="24"/>
          <w:lang w:val="mk-MK" w:eastAsia="en-US"/>
        </w:rPr>
        <w:t>Да утврдиме која е најчестата анатомска локализација, варијациите во големенита на цистите како и РТГ наодот</w:t>
      </w:r>
    </w:p>
    <w:p w14:paraId="73788A86" w14:textId="77777777" w:rsidR="006F68E8" w:rsidRPr="006F68E8" w:rsidRDefault="006F68E8" w:rsidP="006F68E8">
      <w:pPr>
        <w:numPr>
          <w:ilvl w:val="0"/>
          <w:numId w:val="31"/>
        </w:numPr>
        <w:suppressAutoHyphens w:val="0"/>
        <w:spacing w:after="160" w:line="259" w:lineRule="auto"/>
        <w:contextualSpacing/>
        <w:rPr>
          <w:rFonts w:ascii="Georgia" w:eastAsiaTheme="minorHAnsi" w:hAnsi="Georgia" w:cstheme="minorBidi"/>
          <w:sz w:val="24"/>
          <w:szCs w:val="24"/>
          <w:lang w:val="mk-MK" w:eastAsia="en-US"/>
        </w:rPr>
      </w:pPr>
      <w:r w:rsidRPr="006F68E8">
        <w:rPr>
          <w:rFonts w:ascii="Georgia" w:eastAsiaTheme="minorHAnsi" w:hAnsi="Georgia" w:cstheme="minorBidi"/>
          <w:sz w:val="24"/>
          <w:szCs w:val="24"/>
          <w:lang w:val="mk-MK" w:eastAsia="en-US"/>
        </w:rPr>
        <w:t xml:space="preserve">Да утврдиме кои патохистолошки форми се најфреквентни </w:t>
      </w:r>
    </w:p>
    <w:p w14:paraId="72673DD9" w14:textId="77777777" w:rsidR="006F68E8" w:rsidRPr="006F68E8" w:rsidRDefault="006F68E8" w:rsidP="006F68E8">
      <w:pPr>
        <w:numPr>
          <w:ilvl w:val="0"/>
          <w:numId w:val="31"/>
        </w:numPr>
        <w:suppressAutoHyphens w:val="0"/>
        <w:spacing w:after="160" w:line="259" w:lineRule="auto"/>
        <w:contextualSpacing/>
        <w:rPr>
          <w:rFonts w:ascii="Georgia" w:eastAsiaTheme="minorHAnsi" w:hAnsi="Georgia" w:cstheme="minorBidi"/>
          <w:sz w:val="24"/>
          <w:szCs w:val="24"/>
          <w:lang w:val="mk-MK" w:eastAsia="en-US"/>
        </w:rPr>
      </w:pPr>
      <w:r w:rsidRPr="006F68E8">
        <w:rPr>
          <w:rFonts w:ascii="Georgia" w:eastAsiaTheme="minorHAnsi" w:hAnsi="Georgia" w:cstheme="minorBidi"/>
          <w:sz w:val="24"/>
          <w:szCs w:val="24"/>
          <w:lang w:val="mk-MK" w:eastAsia="en-US"/>
        </w:rPr>
        <w:t>Да го утрдиме типот на третманот кој е користен за хируршко лекување на одонтогените цисти во дадениот временски интервал  како  и појава на рецидиви</w:t>
      </w:r>
    </w:p>
    <w:p w14:paraId="480F8508" w14:textId="77777777" w:rsidR="006F68E8" w:rsidRPr="006F68E8" w:rsidRDefault="006F68E8" w:rsidP="006F68E8">
      <w:pPr>
        <w:rPr>
          <w:rFonts w:ascii="Georgia" w:hAnsi="Georgia"/>
          <w:b/>
          <w:color w:val="000000"/>
          <w:sz w:val="28"/>
          <w:szCs w:val="28"/>
        </w:rPr>
      </w:pPr>
    </w:p>
    <w:p w14:paraId="5D29ED05" w14:textId="77777777" w:rsidR="00267DAF" w:rsidRPr="002F0D27" w:rsidRDefault="00267DAF">
      <w:pPr>
        <w:suppressAutoHyphens w:val="0"/>
        <w:rPr>
          <w:rFonts w:ascii="Georgia" w:hAnsi="Georgia"/>
          <w:b/>
          <w:color w:val="FF0000"/>
          <w:sz w:val="28"/>
          <w:szCs w:val="28"/>
          <w:lang w:val="mk-MK"/>
        </w:rPr>
      </w:pPr>
      <w:r w:rsidRPr="002F0D27">
        <w:rPr>
          <w:rFonts w:ascii="Georgia" w:hAnsi="Georgia"/>
          <w:b/>
          <w:color w:val="FF0000"/>
          <w:sz w:val="28"/>
          <w:szCs w:val="28"/>
          <w:lang w:val="mk-MK"/>
        </w:rPr>
        <w:br w:type="page"/>
      </w:r>
    </w:p>
    <w:p w14:paraId="2C76BBF3" w14:textId="2C0B32FC" w:rsidR="00030744" w:rsidRPr="004416B6" w:rsidRDefault="0038453C" w:rsidP="004416B6">
      <w:pPr>
        <w:pStyle w:val="ListParagraph"/>
        <w:numPr>
          <w:ilvl w:val="0"/>
          <w:numId w:val="33"/>
        </w:numPr>
        <w:tabs>
          <w:tab w:val="left" w:pos="0"/>
        </w:tabs>
        <w:spacing w:after="600"/>
        <w:jc w:val="both"/>
        <w:rPr>
          <w:rFonts w:ascii="Georgia" w:hAnsi="Georgia"/>
          <w:b/>
          <w:color w:val="215868" w:themeColor="accent5" w:themeShade="80"/>
          <w:sz w:val="28"/>
          <w:szCs w:val="28"/>
          <w:lang w:val="mk-MK"/>
        </w:rPr>
      </w:pPr>
      <w:r w:rsidRPr="004416B6">
        <w:rPr>
          <w:rFonts w:ascii="Georgia" w:hAnsi="Georgia"/>
          <w:b/>
          <w:color w:val="215868" w:themeColor="accent5" w:themeShade="80"/>
          <w:sz w:val="28"/>
          <w:szCs w:val="28"/>
          <w:lang w:val="mk-MK"/>
        </w:rPr>
        <w:lastRenderedPageBreak/>
        <w:t>МАТЕРИЈАЛ И МЕТОД</w:t>
      </w:r>
    </w:p>
    <w:p w14:paraId="52390E5D" w14:textId="7712A286" w:rsidR="00EA37B4" w:rsidRDefault="00EA37B4" w:rsidP="00EA37B4">
      <w:pPr>
        <w:pStyle w:val="ListParagraph"/>
        <w:tabs>
          <w:tab w:val="left" w:pos="0"/>
        </w:tabs>
        <w:spacing w:after="600"/>
        <w:rPr>
          <w:rFonts w:ascii="Georgia" w:hAnsi="Georgia"/>
          <w:b/>
          <w:color w:val="215868" w:themeColor="accent5" w:themeShade="80"/>
          <w:sz w:val="28"/>
          <w:szCs w:val="28"/>
          <w:lang w:val="mk-MK"/>
        </w:rPr>
      </w:pPr>
    </w:p>
    <w:p w14:paraId="0AAA4DF3" w14:textId="77777777" w:rsidR="00EA37B4" w:rsidRPr="006158FB" w:rsidRDefault="00EA37B4" w:rsidP="00EA37B4">
      <w:pPr>
        <w:ind w:firstLine="720"/>
        <w:rPr>
          <w:rFonts w:ascii="Georgia" w:hAnsi="Georgia"/>
          <w:sz w:val="24"/>
          <w:szCs w:val="24"/>
          <w:lang w:val="mk-MK"/>
        </w:rPr>
      </w:pPr>
      <w:r w:rsidRPr="006158FB">
        <w:rPr>
          <w:rFonts w:ascii="Georgia" w:hAnsi="Georgia"/>
          <w:sz w:val="24"/>
          <w:szCs w:val="24"/>
          <w:lang w:val="mk-MK"/>
        </w:rPr>
        <w:t>За реализација на поставената цел, имаме спроведено ретроспективна студија на пациентите кои биле хоспитализирани на  Универзитетската Клиника за максилофацијлна хирургија во Скопје во период од 2016  до 2021 година со дијагноза одонтогена циста на вилиците. Медицинските истории на пациентите со таа дијагноза ги имаме  ревидирано и сите потребни варијабли како пол, возраст, анатомска локализација, РТГ карактеристики, патохистолошки наод, третамн и појава на рецидиви ги имаме користено од медицинските истории на болеста.</w:t>
      </w:r>
    </w:p>
    <w:p w14:paraId="427D145B"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Инклузивен критериум се сите пациенти во периодот од 2016 до 2021 со патохистолошки наод одонтогена циста.</w:t>
      </w:r>
    </w:p>
    <w:p w14:paraId="5382BFEC"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Од студијата се исклучени сите медицински истории кои немаат доволно наоди.</w:t>
      </w:r>
    </w:p>
    <w:p w14:paraId="5A09AAE8"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Дефинирани се анатомски локализации;</w:t>
      </w:r>
    </w:p>
    <w:p w14:paraId="3FEE6EE2"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 xml:space="preserve">Антериороно максила </w:t>
      </w:r>
    </w:p>
    <w:p w14:paraId="39209D75"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Антериорно мандибула</w:t>
      </w:r>
    </w:p>
    <w:p w14:paraId="334564AD"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Постериорно максила</w:t>
      </w:r>
    </w:p>
    <w:p w14:paraId="08340C28"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Постериорно Мандибула</w:t>
      </w:r>
    </w:p>
    <w:p w14:paraId="4FC2FCB3" w14:textId="77777777" w:rsidR="00EA37B4" w:rsidRPr="006158FB" w:rsidRDefault="00EA37B4" w:rsidP="00EA37B4">
      <w:pPr>
        <w:rPr>
          <w:rFonts w:ascii="Georgia" w:hAnsi="Georgia"/>
          <w:sz w:val="24"/>
          <w:szCs w:val="24"/>
          <w:lang w:val="mk-MK"/>
        </w:rPr>
      </w:pPr>
      <w:r w:rsidRPr="006158FB">
        <w:rPr>
          <w:rFonts w:ascii="Georgia" w:hAnsi="Georgia"/>
          <w:sz w:val="24"/>
          <w:szCs w:val="24"/>
          <w:lang w:val="mk-MK"/>
        </w:rPr>
        <w:t>Рамус на долна вилица</w:t>
      </w:r>
    </w:p>
    <w:p w14:paraId="06653247" w14:textId="4161EC7A" w:rsidR="00EA37B4" w:rsidRDefault="00EA37B4" w:rsidP="00EA37B4">
      <w:pPr>
        <w:ind w:firstLine="720"/>
        <w:rPr>
          <w:rFonts w:ascii="Georgia" w:hAnsi="Georgia"/>
          <w:sz w:val="24"/>
          <w:szCs w:val="24"/>
          <w:lang w:val="mk-MK"/>
        </w:rPr>
      </w:pPr>
      <w:r w:rsidRPr="006158FB">
        <w:rPr>
          <w:rFonts w:ascii="Georgia" w:hAnsi="Georgia"/>
          <w:sz w:val="24"/>
          <w:szCs w:val="24"/>
          <w:lang w:val="mk-MK"/>
        </w:rPr>
        <w:t>Антериорно-постериорно максила и мандибула ( кај мултипни цисти)</w:t>
      </w:r>
    </w:p>
    <w:p w14:paraId="64B9D17F" w14:textId="47A6D26C" w:rsidR="00EA37B4" w:rsidRDefault="00EA37B4" w:rsidP="00EA37B4">
      <w:pPr>
        <w:ind w:firstLine="720"/>
        <w:rPr>
          <w:rFonts w:ascii="Georgia" w:hAnsi="Georgia"/>
          <w:sz w:val="24"/>
          <w:szCs w:val="24"/>
          <w:lang w:val="mk-MK"/>
        </w:rPr>
      </w:pPr>
    </w:p>
    <w:p w14:paraId="39F091C6" w14:textId="57555D47" w:rsidR="00EA37B4" w:rsidRDefault="00EA37B4" w:rsidP="00EA37B4">
      <w:pPr>
        <w:suppressAutoHyphens w:val="0"/>
        <w:spacing w:after="0" w:line="240" w:lineRule="auto"/>
        <w:ind w:firstLine="720"/>
        <w:rPr>
          <w:rFonts w:ascii="Georgia" w:eastAsia="Times New Roman" w:hAnsi="Georgia"/>
          <w:sz w:val="24"/>
          <w:szCs w:val="24"/>
          <w:lang w:val="mk-MK" w:eastAsia="en-GB"/>
        </w:rPr>
      </w:pPr>
      <w:r w:rsidRPr="00EA37B4">
        <w:rPr>
          <w:rFonts w:ascii="Georgia" w:eastAsia="Times New Roman" w:hAnsi="Georgia"/>
          <w:sz w:val="24"/>
          <w:szCs w:val="24"/>
          <w:lang w:val="mk-MK" w:eastAsia="en-GB"/>
        </w:rPr>
        <w:t>Антериорен регион е дефиниран како просторот помегу канините, постериорниот сегмент е дефиниран како простор од премоларите и моларите и рамус мандибулае сегмент од долната вилица позади третиот молар до инцизурата на долната вилица.</w:t>
      </w:r>
    </w:p>
    <w:p w14:paraId="00E859BE" w14:textId="77777777" w:rsidR="00EA37B4" w:rsidRPr="00EA37B4" w:rsidRDefault="00EA37B4" w:rsidP="00EA37B4">
      <w:pPr>
        <w:suppressAutoHyphens w:val="0"/>
        <w:spacing w:after="0" w:line="240" w:lineRule="auto"/>
        <w:ind w:firstLine="720"/>
        <w:rPr>
          <w:rFonts w:ascii="Georgia" w:eastAsia="Times New Roman" w:hAnsi="Georgia"/>
          <w:sz w:val="24"/>
          <w:szCs w:val="24"/>
          <w:lang w:val="mk-MK" w:eastAsia="en-GB"/>
        </w:rPr>
      </w:pPr>
    </w:p>
    <w:p w14:paraId="5D153038" w14:textId="77777777" w:rsidR="00EA37B4" w:rsidRPr="00EA37B4" w:rsidRDefault="00EA37B4" w:rsidP="00EA37B4">
      <w:pPr>
        <w:suppressAutoHyphens w:val="0"/>
        <w:spacing w:after="0" w:line="240" w:lineRule="auto"/>
        <w:ind w:firstLine="720"/>
        <w:rPr>
          <w:rFonts w:ascii="Georgia" w:eastAsia="Times New Roman" w:hAnsi="Georgia"/>
          <w:sz w:val="24"/>
          <w:szCs w:val="24"/>
          <w:lang w:eastAsia="en-GB"/>
        </w:rPr>
      </w:pPr>
      <w:r w:rsidRPr="00EA37B4">
        <w:rPr>
          <w:rFonts w:ascii="Georgia" w:eastAsia="Times New Roman" w:hAnsi="Georgia"/>
          <w:sz w:val="24"/>
          <w:szCs w:val="24"/>
          <w:lang w:val="mk-MK" w:eastAsia="en-GB"/>
        </w:rPr>
        <w:t>Радиолошките карактеристики кои се предмет на анлиза се</w:t>
      </w:r>
      <w:r w:rsidRPr="00EA37B4">
        <w:rPr>
          <w:rFonts w:ascii="Georgia" w:eastAsia="Times New Roman" w:hAnsi="Georgia"/>
          <w:sz w:val="24"/>
          <w:szCs w:val="24"/>
          <w:lang w:eastAsia="en-GB"/>
        </w:rPr>
        <w:t>:</w:t>
      </w:r>
    </w:p>
    <w:p w14:paraId="10E7C5A3" w14:textId="77777777" w:rsidR="00EA37B4" w:rsidRPr="00EA37B4" w:rsidRDefault="00EA37B4" w:rsidP="00EA37B4">
      <w:pPr>
        <w:suppressAutoHyphens w:val="0"/>
        <w:spacing w:after="0" w:line="240" w:lineRule="auto"/>
        <w:ind w:firstLine="720"/>
        <w:rPr>
          <w:rFonts w:ascii="Georgia" w:eastAsia="Times New Roman" w:hAnsi="Georgia"/>
          <w:sz w:val="24"/>
          <w:szCs w:val="24"/>
          <w:lang w:val="mk-MK" w:eastAsia="en-GB"/>
        </w:rPr>
      </w:pPr>
      <w:r w:rsidRPr="00EA37B4">
        <w:rPr>
          <w:rFonts w:ascii="Georgia" w:eastAsia="Times New Roman" w:hAnsi="Georgia"/>
          <w:sz w:val="24"/>
          <w:szCs w:val="24"/>
          <w:lang w:val="mk-MK" w:eastAsia="en-GB"/>
        </w:rPr>
        <w:t xml:space="preserve"> Тип на циста радиолошки и  патохистолошки верефицирани на Институтот за патохистологија во Скопје: </w:t>
      </w:r>
    </w:p>
    <w:p w14:paraId="2695CA45" w14:textId="77777777" w:rsidR="00EA37B4" w:rsidRPr="00EA37B4" w:rsidRDefault="00EA37B4" w:rsidP="00EA37B4">
      <w:pPr>
        <w:suppressAutoHyphens w:val="0"/>
        <w:spacing w:after="0" w:line="240" w:lineRule="auto"/>
        <w:rPr>
          <w:rFonts w:ascii="Georgia" w:eastAsia="Times New Roman" w:hAnsi="Georgia"/>
          <w:sz w:val="24"/>
          <w:szCs w:val="24"/>
          <w:lang w:val="mk-MK" w:eastAsia="en-GB"/>
        </w:rPr>
      </w:pPr>
      <w:r w:rsidRPr="00EA37B4">
        <w:rPr>
          <w:rFonts w:ascii="Georgia" w:eastAsia="Times New Roman" w:hAnsi="Georgia"/>
          <w:sz w:val="24"/>
          <w:szCs w:val="24"/>
          <w:lang w:val="mk-MK" w:eastAsia="en-GB"/>
        </w:rPr>
        <w:t>ИНФЛАМАТОРНИ</w:t>
      </w:r>
    </w:p>
    <w:p w14:paraId="5B7D7A8D"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t>Радикуларна циста</w:t>
      </w:r>
    </w:p>
    <w:p w14:paraId="77D369FB"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t>Резидуална циста</w:t>
      </w:r>
    </w:p>
    <w:p w14:paraId="0495BE92" w14:textId="77777777" w:rsidR="00EA37B4" w:rsidRPr="00EA37B4" w:rsidRDefault="00EA37B4" w:rsidP="00EA37B4">
      <w:pPr>
        <w:suppressAutoHyphens w:val="0"/>
        <w:spacing w:after="0" w:line="240" w:lineRule="auto"/>
        <w:rPr>
          <w:rFonts w:ascii="Georgia" w:eastAsia="Times New Roman" w:hAnsi="Georgia"/>
          <w:sz w:val="24"/>
          <w:szCs w:val="24"/>
          <w:lang w:val="mk-MK" w:eastAsia="en-GB"/>
        </w:rPr>
      </w:pPr>
      <w:r w:rsidRPr="00EA37B4">
        <w:rPr>
          <w:rFonts w:ascii="Georgia" w:eastAsia="Times New Roman" w:hAnsi="Georgia"/>
          <w:sz w:val="24"/>
          <w:szCs w:val="24"/>
          <w:lang w:val="mk-MK" w:eastAsia="en-GB"/>
        </w:rPr>
        <w:t>РАЗВОЈНИ</w:t>
      </w:r>
    </w:p>
    <w:p w14:paraId="7FBC883B"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t>Латерална периодонтална циста</w:t>
      </w:r>
    </w:p>
    <w:p w14:paraId="7EC32B2D"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lastRenderedPageBreak/>
        <w:t>Фоликуларна циста</w:t>
      </w:r>
    </w:p>
    <w:p w14:paraId="205C6558"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t>Кертоциста</w:t>
      </w:r>
    </w:p>
    <w:p w14:paraId="13A8AE86" w14:textId="77777777" w:rsidR="00EA37B4" w:rsidRPr="00EA37B4" w:rsidRDefault="00EA37B4" w:rsidP="00EA37B4">
      <w:pPr>
        <w:numPr>
          <w:ilvl w:val="0"/>
          <w:numId w:val="32"/>
        </w:numPr>
        <w:suppressAutoHyphens w:val="0"/>
        <w:spacing w:after="160" w:line="259" w:lineRule="auto"/>
        <w:contextualSpacing/>
        <w:rPr>
          <w:rFonts w:ascii="Georgia" w:eastAsiaTheme="minorHAnsi" w:hAnsi="Georgia" w:cstheme="minorBidi"/>
          <w:sz w:val="24"/>
          <w:szCs w:val="24"/>
          <w:lang w:val="mk-MK" w:eastAsia="en-US"/>
        </w:rPr>
      </w:pPr>
      <w:r w:rsidRPr="00EA37B4">
        <w:rPr>
          <w:rFonts w:ascii="Georgia" w:eastAsiaTheme="minorHAnsi" w:hAnsi="Georgia" w:cstheme="minorBidi"/>
          <w:sz w:val="24"/>
          <w:szCs w:val="24"/>
          <w:lang w:val="mk-MK" w:eastAsia="en-US"/>
        </w:rPr>
        <w:t>Гландуларна одонтогена циста</w:t>
      </w:r>
    </w:p>
    <w:p w14:paraId="493BFE15" w14:textId="77777777" w:rsidR="00EA37B4" w:rsidRPr="00EA37B4" w:rsidRDefault="00EA37B4" w:rsidP="00EA37B4">
      <w:pPr>
        <w:suppressAutoHyphens w:val="0"/>
        <w:spacing w:after="0" w:line="240" w:lineRule="auto"/>
        <w:rPr>
          <w:rFonts w:ascii="Georgia" w:eastAsia="Times New Roman" w:hAnsi="Georgia"/>
          <w:sz w:val="24"/>
          <w:szCs w:val="24"/>
          <w:lang w:val="mk-MK" w:eastAsia="en-GB"/>
        </w:rPr>
      </w:pPr>
      <w:r w:rsidRPr="00EA37B4">
        <w:rPr>
          <w:rFonts w:ascii="Georgia" w:eastAsia="Times New Roman" w:hAnsi="Georgia"/>
          <w:sz w:val="24"/>
          <w:szCs w:val="24"/>
          <w:lang w:val="mk-MK" w:eastAsia="en-GB"/>
        </w:rPr>
        <w:t>Единечни или Мултипни цисти</w:t>
      </w:r>
    </w:p>
    <w:p w14:paraId="1D8F3656" w14:textId="77777777" w:rsidR="00EA37B4" w:rsidRPr="00EA37B4" w:rsidRDefault="00EA37B4" w:rsidP="00EA37B4">
      <w:pPr>
        <w:suppressAutoHyphens w:val="0"/>
        <w:spacing w:after="0" w:line="240" w:lineRule="auto"/>
        <w:ind w:firstLine="720"/>
        <w:rPr>
          <w:rFonts w:ascii="Georgia" w:eastAsia="Times New Roman" w:hAnsi="Georgia"/>
          <w:sz w:val="24"/>
          <w:szCs w:val="24"/>
          <w:lang w:val="mk-MK" w:eastAsia="en-GB"/>
        </w:rPr>
      </w:pPr>
      <w:r w:rsidRPr="00EA37B4">
        <w:rPr>
          <w:rFonts w:ascii="Georgia" w:eastAsia="Times New Roman" w:hAnsi="Georgia"/>
          <w:sz w:val="24"/>
          <w:szCs w:val="24"/>
          <w:lang w:val="mk-MK" w:eastAsia="en-GB"/>
        </w:rPr>
        <w:t>Резултатите се статистички обработени користејќи  Chi-square test  I Fisher exact test.</w:t>
      </w:r>
    </w:p>
    <w:p w14:paraId="1A243864" w14:textId="77777777" w:rsidR="00EA37B4" w:rsidRPr="00EA37B4" w:rsidRDefault="00EA37B4" w:rsidP="00EA37B4">
      <w:pPr>
        <w:suppressAutoHyphens w:val="0"/>
        <w:spacing w:after="0" w:line="240" w:lineRule="auto"/>
        <w:ind w:firstLine="720"/>
        <w:rPr>
          <w:rFonts w:ascii="Georgia" w:eastAsia="Times New Roman" w:hAnsi="Georgia"/>
          <w:sz w:val="24"/>
          <w:szCs w:val="24"/>
          <w:lang w:val="mk-MK" w:eastAsia="en-GB"/>
        </w:rPr>
      </w:pPr>
      <w:r w:rsidRPr="00EA37B4">
        <w:rPr>
          <w:rFonts w:ascii="Georgia" w:eastAsia="Times New Roman" w:hAnsi="Georgia"/>
          <w:sz w:val="24"/>
          <w:szCs w:val="24"/>
          <w:lang w:val="mk-MK" w:eastAsia="en-GB"/>
        </w:rPr>
        <w:t xml:space="preserve">Времето на појава на рецидиви е дефинирано како временски интервал помеѓу завршениот оперативен третман на цистата  до појава на рецидив патохистолошки верефициран. Времето на појава на рецидиви е евалуирано со користење на </w:t>
      </w:r>
      <w:proofErr w:type="spellStart"/>
      <w:r w:rsidRPr="00EA37B4">
        <w:rPr>
          <w:rFonts w:ascii="Georgia" w:eastAsia="Times New Roman" w:hAnsi="Georgia"/>
          <w:sz w:val="24"/>
          <w:szCs w:val="24"/>
          <w:lang w:val="en-GB" w:eastAsia="en-GB"/>
        </w:rPr>
        <w:t>KaplanMeier</w:t>
      </w:r>
      <w:proofErr w:type="spellEnd"/>
      <w:r w:rsidRPr="00EA37B4">
        <w:rPr>
          <w:rFonts w:ascii="Georgia" w:eastAsia="Times New Roman" w:hAnsi="Georgia"/>
          <w:sz w:val="24"/>
          <w:szCs w:val="24"/>
          <w:lang w:val="mk-MK" w:eastAsia="en-GB"/>
        </w:rPr>
        <w:t xml:space="preserve"> криви и </w:t>
      </w:r>
      <w:r w:rsidRPr="00EA37B4">
        <w:rPr>
          <w:rFonts w:ascii="Georgia" w:eastAsia="Times New Roman" w:hAnsi="Georgia"/>
          <w:sz w:val="24"/>
          <w:szCs w:val="24"/>
          <w:lang w:val="en-GB" w:eastAsia="en-GB"/>
        </w:rPr>
        <w:t>long</w:t>
      </w:r>
      <w:r w:rsidRPr="00EA37B4">
        <w:rPr>
          <w:rFonts w:ascii="Georgia" w:eastAsia="Times New Roman" w:hAnsi="Georgia"/>
          <w:sz w:val="24"/>
          <w:szCs w:val="24"/>
          <w:lang w:val="ru-RU" w:eastAsia="en-GB"/>
        </w:rPr>
        <w:t>-</w:t>
      </w:r>
      <w:proofErr w:type="spellStart"/>
      <w:r w:rsidRPr="00EA37B4">
        <w:rPr>
          <w:rFonts w:ascii="Georgia" w:eastAsia="Times New Roman" w:hAnsi="Georgia"/>
          <w:sz w:val="24"/>
          <w:szCs w:val="24"/>
          <w:lang w:val="en-GB" w:eastAsia="en-GB"/>
        </w:rPr>
        <w:t>ranktest</w:t>
      </w:r>
      <w:proofErr w:type="spellEnd"/>
      <w:r w:rsidRPr="00EA37B4">
        <w:rPr>
          <w:rFonts w:ascii="Georgia" w:eastAsia="Times New Roman" w:hAnsi="Georgia"/>
          <w:sz w:val="24"/>
          <w:szCs w:val="24"/>
          <w:lang w:val="mk-MK" w:eastAsia="en-GB"/>
        </w:rPr>
        <w:t>.</w:t>
      </w:r>
    </w:p>
    <w:p w14:paraId="65E3588B" w14:textId="77777777" w:rsidR="00EA37B4" w:rsidRPr="006158FB" w:rsidRDefault="00EA37B4" w:rsidP="00EA37B4">
      <w:pPr>
        <w:ind w:firstLine="720"/>
        <w:rPr>
          <w:rFonts w:ascii="Georgia" w:hAnsi="Georgia"/>
          <w:sz w:val="24"/>
          <w:szCs w:val="24"/>
          <w:lang w:val="mk-MK"/>
        </w:rPr>
      </w:pPr>
    </w:p>
    <w:p w14:paraId="20F1DEA0" w14:textId="77777777" w:rsidR="00EA37B4" w:rsidRPr="00EA37B4" w:rsidRDefault="00EA37B4" w:rsidP="00EA37B4">
      <w:pPr>
        <w:pStyle w:val="ListParagraph"/>
        <w:tabs>
          <w:tab w:val="left" w:pos="0"/>
        </w:tabs>
        <w:spacing w:after="600"/>
        <w:rPr>
          <w:rFonts w:ascii="Georgia" w:hAnsi="Georgia"/>
          <w:b/>
          <w:color w:val="215868" w:themeColor="accent5" w:themeShade="80"/>
          <w:sz w:val="28"/>
          <w:szCs w:val="28"/>
          <w:lang w:val="mk-MK"/>
        </w:rPr>
      </w:pPr>
    </w:p>
    <w:p w14:paraId="71AF6DF3" w14:textId="77777777" w:rsidR="00EA37B4" w:rsidRPr="00EA37B4" w:rsidRDefault="00EA37B4" w:rsidP="00EA37B4">
      <w:pPr>
        <w:pStyle w:val="ListParagraph"/>
        <w:tabs>
          <w:tab w:val="left" w:pos="0"/>
        </w:tabs>
        <w:spacing w:after="600"/>
        <w:jc w:val="both"/>
        <w:rPr>
          <w:rFonts w:ascii="Georgia" w:hAnsi="Georgia"/>
          <w:b/>
          <w:color w:val="215868" w:themeColor="accent5" w:themeShade="80"/>
          <w:sz w:val="28"/>
          <w:szCs w:val="28"/>
          <w:lang w:val="mk-MK"/>
        </w:rPr>
      </w:pPr>
    </w:p>
    <w:p w14:paraId="621518AA"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5E602539"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2980D207"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4E06139C"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5A2B22EF"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43E80DCE"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38666FA7"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4CD62F03"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4FD65BA8"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6D872680"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74DD00F8"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5D7B2FB0"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59E16E0B"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3847868B" w14:textId="77777777" w:rsidR="0038453C" w:rsidRDefault="0038453C" w:rsidP="00654897">
      <w:pPr>
        <w:spacing w:line="360" w:lineRule="auto"/>
        <w:ind w:firstLine="720"/>
        <w:jc w:val="both"/>
        <w:rPr>
          <w:rFonts w:ascii="Georgia" w:hAnsi="Georgia"/>
          <w:color w:val="000000" w:themeColor="text1"/>
          <w:sz w:val="24"/>
          <w:szCs w:val="24"/>
          <w:highlight w:val="yellow"/>
          <w:lang w:val="mk-MK"/>
        </w:rPr>
      </w:pPr>
    </w:p>
    <w:p w14:paraId="1C1DD418" w14:textId="59987ABD" w:rsidR="0038453C" w:rsidRPr="00644DA9" w:rsidRDefault="004416B6" w:rsidP="0038453C">
      <w:pPr>
        <w:tabs>
          <w:tab w:val="left" w:pos="0"/>
        </w:tabs>
        <w:spacing w:after="600"/>
        <w:jc w:val="both"/>
        <w:rPr>
          <w:rFonts w:ascii="Georgia" w:hAnsi="Georgia"/>
          <w:b/>
          <w:color w:val="215868" w:themeColor="accent5" w:themeShade="80"/>
          <w:sz w:val="28"/>
          <w:szCs w:val="28"/>
          <w:lang w:val="mk-MK"/>
        </w:rPr>
      </w:pPr>
      <w:r>
        <w:rPr>
          <w:rFonts w:ascii="Georgia" w:hAnsi="Georgia"/>
          <w:b/>
          <w:color w:val="215868" w:themeColor="accent5" w:themeShade="80"/>
          <w:sz w:val="28"/>
          <w:szCs w:val="28"/>
          <w:lang w:val="mk-MK"/>
        </w:rPr>
        <w:lastRenderedPageBreak/>
        <w:t>5</w:t>
      </w:r>
      <w:r w:rsidR="0038453C" w:rsidRPr="00644DA9">
        <w:rPr>
          <w:rFonts w:ascii="Georgia" w:hAnsi="Georgia"/>
          <w:b/>
          <w:color w:val="215868" w:themeColor="accent5" w:themeShade="80"/>
          <w:sz w:val="28"/>
          <w:szCs w:val="28"/>
          <w:lang w:val="mk-MK"/>
        </w:rPr>
        <w:t>. СТАТИСТИЧКА ОБРАБОТКА</w:t>
      </w:r>
    </w:p>
    <w:p w14:paraId="3F5E542B" w14:textId="77777777" w:rsidR="00610B3D" w:rsidRPr="00EE34DD" w:rsidRDefault="00030744" w:rsidP="00EE34DD">
      <w:pPr>
        <w:spacing w:after="0"/>
        <w:ind w:firstLine="720"/>
        <w:jc w:val="both"/>
        <w:rPr>
          <w:rFonts w:ascii="Georgia" w:hAnsi="Georgia"/>
          <w:color w:val="000000" w:themeColor="text1"/>
          <w:sz w:val="24"/>
          <w:szCs w:val="24"/>
          <w:lang w:val="mk-MK"/>
        </w:rPr>
      </w:pPr>
      <w:r w:rsidRPr="00EE34DD">
        <w:rPr>
          <w:rFonts w:ascii="Georgia" w:hAnsi="Georgia"/>
          <w:color w:val="000000" w:themeColor="text1"/>
          <w:sz w:val="24"/>
          <w:szCs w:val="24"/>
          <w:lang w:val="mk-MK"/>
        </w:rPr>
        <w:t xml:space="preserve">Податоците добиени во текот на истражувањето беа статистички обработени со користење на </w:t>
      </w:r>
      <w:r w:rsidRPr="00EE34DD">
        <w:rPr>
          <w:rFonts w:ascii="Georgia" w:hAnsi="Georgia"/>
          <w:color w:val="000000" w:themeColor="text1"/>
          <w:sz w:val="24"/>
          <w:szCs w:val="24"/>
        </w:rPr>
        <w:t xml:space="preserve">SPSS software package, version 22.0 for Windows (SPSS, Chicago, IL, USA). </w:t>
      </w:r>
    </w:p>
    <w:p w14:paraId="20CFB8FC" w14:textId="77777777" w:rsidR="00EE34DD" w:rsidRPr="00EE34DD" w:rsidRDefault="00EE34DD" w:rsidP="00EE34DD">
      <w:pPr>
        <w:spacing w:after="0"/>
        <w:ind w:firstLine="720"/>
        <w:jc w:val="both"/>
        <w:rPr>
          <w:rFonts w:ascii="Georgia" w:hAnsi="Georgia"/>
          <w:color w:val="000000" w:themeColor="text1"/>
          <w:sz w:val="24"/>
          <w:szCs w:val="24"/>
        </w:rPr>
      </w:pPr>
    </w:p>
    <w:p w14:paraId="5BF85A56" w14:textId="77777777" w:rsidR="00654897" w:rsidRPr="00EE34DD" w:rsidRDefault="00644DA9" w:rsidP="00EE34DD">
      <w:pPr>
        <w:spacing w:after="0"/>
        <w:ind w:firstLine="720"/>
        <w:jc w:val="both"/>
        <w:rPr>
          <w:rFonts w:ascii="Georgia" w:hAnsi="Georgia"/>
          <w:color w:val="000000" w:themeColor="text1"/>
          <w:sz w:val="24"/>
          <w:szCs w:val="24"/>
          <w:lang w:val="mk-MK"/>
        </w:rPr>
      </w:pPr>
      <w:r w:rsidRPr="00EE34DD">
        <w:rPr>
          <w:rFonts w:ascii="Georgia" w:hAnsi="Georgia"/>
          <w:color w:val="000000" w:themeColor="text1"/>
          <w:sz w:val="24"/>
          <w:szCs w:val="24"/>
          <w:lang w:val="mk-MK"/>
        </w:rPr>
        <w:t>А</w:t>
      </w:r>
      <w:r w:rsidR="00030744" w:rsidRPr="00EE34DD">
        <w:rPr>
          <w:rFonts w:ascii="Georgia" w:hAnsi="Georgia"/>
          <w:color w:val="000000" w:themeColor="text1"/>
          <w:sz w:val="24"/>
          <w:szCs w:val="24"/>
          <w:lang w:val="mk-MK"/>
        </w:rPr>
        <w:t xml:space="preserve">трибутивните (квалитативни) </w:t>
      </w:r>
      <w:r w:rsidRPr="00EE34DD">
        <w:rPr>
          <w:rFonts w:ascii="Georgia" w:hAnsi="Georgia"/>
          <w:color w:val="000000" w:themeColor="text1"/>
          <w:sz w:val="24"/>
          <w:szCs w:val="24"/>
          <w:lang w:val="mk-MK"/>
        </w:rPr>
        <w:t>варијабли</w:t>
      </w:r>
      <w:r w:rsidR="00030744" w:rsidRPr="00EE34DD">
        <w:rPr>
          <w:rFonts w:ascii="Georgia" w:hAnsi="Georgia"/>
          <w:color w:val="000000" w:themeColor="text1"/>
          <w:sz w:val="24"/>
          <w:szCs w:val="24"/>
          <w:lang w:val="mk-MK"/>
        </w:rPr>
        <w:t xml:space="preserve"> </w:t>
      </w:r>
      <w:r w:rsidR="00C068E3" w:rsidRPr="00EE34DD">
        <w:rPr>
          <w:rFonts w:ascii="Georgia" w:hAnsi="Georgia"/>
          <w:color w:val="000000" w:themeColor="text1"/>
          <w:sz w:val="24"/>
          <w:szCs w:val="24"/>
          <w:lang w:val="mk-MK"/>
        </w:rPr>
        <w:t>бе</w:t>
      </w:r>
      <w:r w:rsidRPr="00EE34DD">
        <w:rPr>
          <w:rFonts w:ascii="Georgia" w:hAnsi="Georgia"/>
          <w:color w:val="000000" w:themeColor="text1"/>
          <w:sz w:val="24"/>
          <w:szCs w:val="24"/>
          <w:lang w:val="mk-MK"/>
        </w:rPr>
        <w:t xml:space="preserve">а анализирани </w:t>
      </w:r>
      <w:r w:rsidR="00030744" w:rsidRPr="00EE34DD">
        <w:rPr>
          <w:rFonts w:ascii="Georgia" w:hAnsi="Georgia"/>
          <w:color w:val="000000" w:themeColor="text1"/>
          <w:sz w:val="24"/>
          <w:szCs w:val="24"/>
          <w:lang w:val="mk-MK"/>
        </w:rPr>
        <w:t xml:space="preserve">преку одредување на коефициент на односи, пропорции и стапки, а истите </w:t>
      </w:r>
      <w:r w:rsidR="00C068E3" w:rsidRPr="00EE34DD">
        <w:rPr>
          <w:rFonts w:ascii="Georgia" w:hAnsi="Georgia"/>
          <w:color w:val="000000" w:themeColor="text1"/>
          <w:sz w:val="24"/>
          <w:szCs w:val="24"/>
          <w:lang w:val="mk-MK"/>
        </w:rPr>
        <w:t>беа</w:t>
      </w:r>
      <w:r w:rsidR="00030744" w:rsidRPr="00EE34DD">
        <w:rPr>
          <w:rFonts w:ascii="Georgia" w:hAnsi="Georgia"/>
          <w:color w:val="000000" w:themeColor="text1"/>
          <w:sz w:val="24"/>
          <w:szCs w:val="24"/>
          <w:lang w:val="mk-MK"/>
        </w:rPr>
        <w:t xml:space="preserve"> прикажани како апсолутни и релативни броеви. Нумеричките (квантитативни) серии </w:t>
      </w:r>
      <w:r w:rsidR="00C068E3" w:rsidRPr="00EE34DD">
        <w:rPr>
          <w:rFonts w:ascii="Georgia" w:hAnsi="Georgia"/>
          <w:color w:val="000000" w:themeColor="text1"/>
          <w:sz w:val="24"/>
          <w:szCs w:val="24"/>
          <w:lang w:val="mk-MK"/>
        </w:rPr>
        <w:t>беа</w:t>
      </w:r>
      <w:r w:rsidR="00030744" w:rsidRPr="00EE34DD">
        <w:rPr>
          <w:rFonts w:ascii="Georgia" w:hAnsi="Georgia"/>
          <w:color w:val="000000" w:themeColor="text1"/>
          <w:sz w:val="24"/>
          <w:szCs w:val="24"/>
          <w:lang w:val="mk-MK"/>
        </w:rPr>
        <w:t xml:space="preserve"> анализирани со употреба на мерките на централна тенденција (просек, медијана, минималми вредности, максимални вредности, интерактивни рангови), како и со мерки на дисперзија (стандардна девијација). </w:t>
      </w:r>
    </w:p>
    <w:p w14:paraId="61AE7752" w14:textId="77777777" w:rsidR="00EE34DD" w:rsidRPr="00EE34DD" w:rsidRDefault="00EE34DD" w:rsidP="00EE34DD">
      <w:pPr>
        <w:spacing w:after="0"/>
        <w:ind w:firstLine="720"/>
        <w:jc w:val="both"/>
        <w:rPr>
          <w:rFonts w:ascii="Georgia" w:hAnsi="Georgia"/>
          <w:color w:val="000000" w:themeColor="text1"/>
          <w:sz w:val="24"/>
          <w:szCs w:val="24"/>
        </w:rPr>
      </w:pPr>
    </w:p>
    <w:p w14:paraId="7D247C12" w14:textId="77777777" w:rsidR="00644DA9" w:rsidRPr="00EE34DD" w:rsidRDefault="00030744" w:rsidP="00EE34DD">
      <w:pPr>
        <w:spacing w:after="0"/>
        <w:ind w:firstLine="720"/>
        <w:jc w:val="both"/>
        <w:rPr>
          <w:rFonts w:ascii="Georgia" w:hAnsi="Georgia"/>
          <w:color w:val="000000" w:themeColor="text1"/>
          <w:sz w:val="24"/>
          <w:szCs w:val="24"/>
          <w:lang w:val="mk-MK"/>
        </w:rPr>
      </w:pPr>
      <w:r w:rsidRPr="00EE34DD">
        <w:rPr>
          <w:rFonts w:ascii="Georgia" w:hAnsi="Georgia"/>
          <w:color w:val="000000" w:themeColor="text1"/>
          <w:sz w:val="24"/>
          <w:szCs w:val="24"/>
          <w:lang w:val="mk-MK"/>
        </w:rPr>
        <w:t xml:space="preserve">Pearson Chi square test, </w:t>
      </w:r>
      <w:r w:rsidR="00644DA9" w:rsidRPr="00EE34DD">
        <w:rPr>
          <w:rFonts w:ascii="Georgia" w:hAnsi="Georgia"/>
          <w:color w:val="000000" w:themeColor="text1"/>
          <w:sz w:val="24"/>
          <w:szCs w:val="24"/>
          <w:lang w:val="mk-MK"/>
        </w:rPr>
        <w:t>беше</w:t>
      </w:r>
      <w:r w:rsidRPr="00EE34DD">
        <w:rPr>
          <w:rFonts w:ascii="Georgia" w:hAnsi="Georgia"/>
          <w:color w:val="000000" w:themeColor="text1"/>
          <w:sz w:val="24"/>
          <w:szCs w:val="24"/>
          <w:lang w:val="mk-MK"/>
        </w:rPr>
        <w:t xml:space="preserve"> користен за утврдување на </w:t>
      </w:r>
      <w:r w:rsidR="00C068E3" w:rsidRPr="00EE34DD">
        <w:rPr>
          <w:rFonts w:ascii="Georgia" w:hAnsi="Georgia"/>
          <w:color w:val="000000" w:themeColor="text1"/>
          <w:sz w:val="24"/>
          <w:szCs w:val="24"/>
          <w:lang w:val="mk-MK"/>
        </w:rPr>
        <w:t xml:space="preserve">асоцијацијата </w:t>
      </w:r>
      <w:r w:rsidRPr="00EE34DD">
        <w:rPr>
          <w:rFonts w:ascii="Georgia" w:hAnsi="Georgia"/>
          <w:color w:val="000000" w:themeColor="text1"/>
          <w:sz w:val="24"/>
          <w:szCs w:val="24"/>
          <w:lang w:val="mk-MK"/>
        </w:rPr>
        <w:t xml:space="preserve">меѓу одредени атрибутивни белези. </w:t>
      </w:r>
    </w:p>
    <w:p w14:paraId="7BB8C555" w14:textId="77777777" w:rsidR="00EE34DD" w:rsidRPr="00EE34DD" w:rsidRDefault="00EE34DD" w:rsidP="00EE34DD">
      <w:pPr>
        <w:spacing w:after="0"/>
        <w:ind w:firstLine="720"/>
        <w:jc w:val="both"/>
        <w:rPr>
          <w:rFonts w:ascii="Georgia" w:hAnsi="Georgia"/>
          <w:color w:val="000000" w:themeColor="text1"/>
          <w:sz w:val="24"/>
          <w:szCs w:val="24"/>
        </w:rPr>
      </w:pPr>
    </w:p>
    <w:p w14:paraId="7A774563" w14:textId="77777777" w:rsidR="00EE34DD" w:rsidRPr="00EE34DD" w:rsidRDefault="00030744" w:rsidP="00EE34DD">
      <w:pPr>
        <w:spacing w:after="0"/>
        <w:ind w:firstLine="720"/>
        <w:jc w:val="both"/>
        <w:rPr>
          <w:rFonts w:ascii="Georgia" w:hAnsi="Georgia"/>
          <w:color w:val="000000" w:themeColor="text1"/>
          <w:sz w:val="24"/>
          <w:szCs w:val="24"/>
        </w:rPr>
      </w:pPr>
      <w:r w:rsidRPr="00EE34DD">
        <w:rPr>
          <w:rFonts w:ascii="Georgia" w:hAnsi="Georgia"/>
          <w:color w:val="000000" w:themeColor="text1"/>
          <w:sz w:val="24"/>
          <w:szCs w:val="24"/>
          <w:lang w:val="mk-MK"/>
        </w:rPr>
        <w:t xml:space="preserve">За тестирање на значајноста на разликата меѓу </w:t>
      </w:r>
      <w:r w:rsidR="00644DA9" w:rsidRPr="00EE34DD">
        <w:rPr>
          <w:rFonts w:ascii="Georgia" w:hAnsi="Georgia"/>
          <w:color w:val="000000" w:themeColor="text1"/>
          <w:sz w:val="24"/>
          <w:szCs w:val="24"/>
          <w:lang w:val="mk-MK"/>
        </w:rPr>
        <w:t xml:space="preserve">два и повеќе </w:t>
      </w:r>
      <w:r w:rsidR="00610B3D" w:rsidRPr="00EE34DD">
        <w:rPr>
          <w:rFonts w:ascii="Georgia" w:hAnsi="Georgia"/>
          <w:color w:val="000000" w:themeColor="text1"/>
          <w:sz w:val="24"/>
          <w:szCs w:val="24"/>
          <w:lang w:val="mk-MK"/>
        </w:rPr>
        <w:t xml:space="preserve">нумерички </w:t>
      </w:r>
      <w:r w:rsidR="00644DA9" w:rsidRPr="00EE34DD">
        <w:rPr>
          <w:rFonts w:ascii="Georgia" w:hAnsi="Georgia"/>
          <w:color w:val="000000" w:themeColor="text1"/>
          <w:sz w:val="24"/>
          <w:szCs w:val="24"/>
          <w:lang w:val="mk-MK"/>
        </w:rPr>
        <w:t>варијабли</w:t>
      </w:r>
      <w:r w:rsidR="00610B3D" w:rsidRPr="00EE34DD">
        <w:rPr>
          <w:rFonts w:ascii="Georgia" w:hAnsi="Georgia"/>
          <w:color w:val="000000" w:themeColor="text1"/>
          <w:sz w:val="24"/>
          <w:szCs w:val="24"/>
          <w:lang w:val="mk-MK"/>
        </w:rPr>
        <w:t xml:space="preserve"> со неправилна </w:t>
      </w:r>
      <w:r w:rsidRPr="00EE34DD">
        <w:rPr>
          <w:rFonts w:ascii="Georgia" w:hAnsi="Georgia"/>
          <w:color w:val="000000" w:themeColor="text1"/>
          <w:sz w:val="24"/>
          <w:szCs w:val="24"/>
          <w:lang w:val="mk-MK"/>
        </w:rPr>
        <w:t>дистрибуција</w:t>
      </w:r>
      <w:r w:rsidR="00610B3D" w:rsidRPr="00EE34DD">
        <w:rPr>
          <w:rFonts w:ascii="Georgia" w:hAnsi="Georgia"/>
          <w:color w:val="000000" w:themeColor="text1"/>
          <w:sz w:val="24"/>
          <w:szCs w:val="24"/>
          <w:lang w:val="mk-MK"/>
        </w:rPr>
        <w:t xml:space="preserve"> на фреквенции беа користени </w:t>
      </w:r>
      <w:r w:rsidRPr="00EE34DD">
        <w:rPr>
          <w:rFonts w:ascii="Georgia" w:hAnsi="Georgia"/>
          <w:color w:val="000000" w:themeColor="text1"/>
          <w:sz w:val="24"/>
          <w:szCs w:val="24"/>
          <w:lang w:val="mk-MK"/>
        </w:rPr>
        <w:t xml:space="preserve">непараметарски тестови за </w:t>
      </w:r>
      <w:r w:rsidR="00610B3D" w:rsidRPr="00EE34DD">
        <w:rPr>
          <w:rFonts w:ascii="Georgia" w:hAnsi="Georgia"/>
          <w:color w:val="000000" w:themeColor="text1"/>
          <w:sz w:val="24"/>
          <w:szCs w:val="24"/>
          <w:lang w:val="mk-MK"/>
        </w:rPr>
        <w:t xml:space="preserve">два </w:t>
      </w:r>
      <w:r w:rsidRPr="00EE34DD">
        <w:rPr>
          <w:rFonts w:ascii="Georgia" w:hAnsi="Georgia"/>
          <w:color w:val="000000" w:themeColor="text1"/>
          <w:sz w:val="24"/>
          <w:szCs w:val="24"/>
          <w:lang w:val="mk-MK"/>
        </w:rPr>
        <w:t>независни примероци (Mann</w:t>
      </w:r>
      <w:r w:rsidR="00644DA9" w:rsidRPr="00EE34DD">
        <w:rPr>
          <w:rFonts w:ascii="Georgia" w:hAnsi="Georgia"/>
          <w:color w:val="000000" w:themeColor="text1"/>
          <w:sz w:val="24"/>
          <w:szCs w:val="24"/>
          <w:lang w:val="mk-MK"/>
        </w:rPr>
        <w:t xml:space="preserve"> </w:t>
      </w:r>
      <w:r w:rsidRPr="00EE34DD">
        <w:rPr>
          <w:rFonts w:ascii="Georgia" w:hAnsi="Georgia"/>
          <w:color w:val="000000" w:themeColor="text1"/>
          <w:sz w:val="24"/>
          <w:szCs w:val="24"/>
          <w:lang w:val="mk-MK"/>
        </w:rPr>
        <w:t>Whitney</w:t>
      </w:r>
      <w:r w:rsidR="00644DA9" w:rsidRPr="00EE34DD">
        <w:rPr>
          <w:rFonts w:ascii="Georgia" w:hAnsi="Georgia"/>
          <w:color w:val="000000" w:themeColor="text1"/>
          <w:sz w:val="24"/>
          <w:szCs w:val="24"/>
          <w:lang w:val="mk-MK"/>
        </w:rPr>
        <w:t xml:space="preserve"> </w:t>
      </w:r>
      <w:r w:rsidRPr="00EE34DD">
        <w:rPr>
          <w:rFonts w:ascii="Georgia" w:hAnsi="Georgia"/>
          <w:color w:val="000000" w:themeColor="text1"/>
          <w:sz w:val="24"/>
          <w:szCs w:val="24"/>
          <w:lang w:val="mk-MK"/>
        </w:rPr>
        <w:t>U</w:t>
      </w:r>
      <w:r w:rsidR="00644DA9" w:rsidRPr="00EE34DD">
        <w:rPr>
          <w:rFonts w:ascii="Georgia" w:hAnsi="Georgia"/>
          <w:color w:val="000000" w:themeColor="text1"/>
          <w:sz w:val="24"/>
          <w:szCs w:val="24"/>
          <w:lang w:val="mk-MK"/>
        </w:rPr>
        <w:t xml:space="preserve"> </w:t>
      </w:r>
      <w:r w:rsidRPr="00EE34DD">
        <w:rPr>
          <w:rFonts w:ascii="Georgia" w:hAnsi="Georgia"/>
          <w:color w:val="000000" w:themeColor="text1"/>
          <w:sz w:val="24"/>
          <w:szCs w:val="24"/>
          <w:lang w:val="mk-MK"/>
        </w:rPr>
        <w:t>тест)</w:t>
      </w:r>
      <w:r w:rsidR="00644DA9" w:rsidRPr="00EE34DD">
        <w:rPr>
          <w:rFonts w:ascii="Georgia" w:hAnsi="Georgia"/>
          <w:color w:val="000000" w:themeColor="text1"/>
          <w:sz w:val="24"/>
          <w:szCs w:val="24"/>
          <w:lang w:val="mk-MK"/>
        </w:rPr>
        <w:t xml:space="preserve"> односно з аповее независни примероци (Kris</w:t>
      </w:r>
      <w:r w:rsidR="00644DA9" w:rsidRPr="00EE34DD">
        <w:rPr>
          <w:rFonts w:ascii="Georgia" w:hAnsi="Georgia"/>
          <w:color w:val="000000" w:themeColor="text1"/>
          <w:sz w:val="24"/>
          <w:szCs w:val="24"/>
        </w:rPr>
        <w:t>k</w:t>
      </w:r>
      <w:r w:rsidR="00644DA9" w:rsidRPr="00EE34DD">
        <w:rPr>
          <w:rFonts w:ascii="Georgia" w:hAnsi="Georgia"/>
          <w:color w:val="000000" w:themeColor="text1"/>
          <w:sz w:val="24"/>
          <w:szCs w:val="24"/>
          <w:lang w:val="mk-MK"/>
        </w:rPr>
        <w:t>al Wallis H test)</w:t>
      </w:r>
      <w:r w:rsidRPr="00EE34DD">
        <w:rPr>
          <w:rFonts w:ascii="Georgia" w:hAnsi="Georgia"/>
          <w:color w:val="000000" w:themeColor="text1"/>
          <w:sz w:val="24"/>
          <w:szCs w:val="24"/>
          <w:lang w:val="mk-MK"/>
        </w:rPr>
        <w:t>.</w:t>
      </w:r>
      <w:r w:rsidRPr="00EE34DD">
        <w:rPr>
          <w:rFonts w:ascii="Georgia" w:hAnsi="Georgia"/>
          <w:color w:val="000000" w:themeColor="text1"/>
          <w:sz w:val="24"/>
          <w:szCs w:val="24"/>
          <w:lang w:val="ru-RU"/>
        </w:rPr>
        <w:t xml:space="preserve"> </w:t>
      </w:r>
    </w:p>
    <w:p w14:paraId="4CADDC61" w14:textId="77777777" w:rsidR="00EE34DD" w:rsidRPr="00EE34DD" w:rsidRDefault="00EE34DD" w:rsidP="00EE34DD">
      <w:pPr>
        <w:spacing w:after="0"/>
        <w:ind w:firstLine="720"/>
        <w:jc w:val="both"/>
        <w:rPr>
          <w:rFonts w:ascii="Georgia" w:hAnsi="Georgia"/>
          <w:color w:val="000000" w:themeColor="text1"/>
          <w:sz w:val="24"/>
          <w:szCs w:val="24"/>
        </w:rPr>
      </w:pPr>
    </w:p>
    <w:p w14:paraId="44EC40FE" w14:textId="77777777" w:rsidR="005426A3" w:rsidRPr="00EE34DD" w:rsidRDefault="00030744" w:rsidP="00EE34DD">
      <w:pPr>
        <w:spacing w:after="0"/>
        <w:ind w:firstLine="720"/>
        <w:jc w:val="both"/>
        <w:rPr>
          <w:rFonts w:ascii="Georgia" w:hAnsi="Georgia"/>
          <w:color w:val="000000" w:themeColor="text1"/>
          <w:sz w:val="24"/>
          <w:szCs w:val="24"/>
          <w:lang w:val="mk-MK"/>
        </w:rPr>
      </w:pPr>
      <w:r w:rsidRPr="00EE34DD">
        <w:rPr>
          <w:rFonts w:ascii="Georgia" w:hAnsi="Georgia"/>
          <w:color w:val="000000" w:themeColor="text1"/>
          <w:sz w:val="24"/>
          <w:szCs w:val="24"/>
          <w:lang w:val="ru-RU"/>
        </w:rPr>
        <w:t>Факторите на ризик беа квантифицирани преку користење на однос на веројатности (</w:t>
      </w:r>
      <w:r w:rsidRPr="00EE34DD">
        <w:rPr>
          <w:rFonts w:ascii="Georgia" w:hAnsi="Georgia"/>
          <w:color w:val="000000" w:themeColor="text1"/>
          <w:sz w:val="24"/>
          <w:szCs w:val="24"/>
        </w:rPr>
        <w:t>Odd</w:t>
      </w:r>
      <w:r w:rsidR="00EE34DD" w:rsidRPr="00EE34DD">
        <w:rPr>
          <w:rFonts w:ascii="Georgia" w:hAnsi="Georgia"/>
          <w:color w:val="000000" w:themeColor="text1"/>
          <w:sz w:val="24"/>
          <w:szCs w:val="24"/>
        </w:rPr>
        <w:t xml:space="preserve"> </w:t>
      </w:r>
      <w:r w:rsidRPr="00EE34DD">
        <w:rPr>
          <w:rFonts w:ascii="Georgia" w:hAnsi="Georgia"/>
          <w:color w:val="000000" w:themeColor="text1"/>
          <w:sz w:val="24"/>
          <w:szCs w:val="24"/>
        </w:rPr>
        <w:t>ratio</w:t>
      </w:r>
      <w:r w:rsidRPr="00EE34DD">
        <w:rPr>
          <w:rFonts w:ascii="Georgia" w:hAnsi="Georgia"/>
          <w:color w:val="000000" w:themeColor="text1"/>
          <w:sz w:val="24"/>
          <w:szCs w:val="24"/>
          <w:lang w:val="ru-RU"/>
        </w:rPr>
        <w:t xml:space="preserve"> – </w:t>
      </w:r>
      <w:r w:rsidRPr="00EE34DD">
        <w:rPr>
          <w:rFonts w:ascii="Georgia" w:hAnsi="Georgia"/>
          <w:color w:val="000000" w:themeColor="text1"/>
          <w:sz w:val="24"/>
          <w:szCs w:val="24"/>
        </w:rPr>
        <w:t>OR</w:t>
      </w:r>
      <w:r w:rsidRPr="00EE34DD">
        <w:rPr>
          <w:rFonts w:ascii="Georgia" w:hAnsi="Georgia"/>
          <w:color w:val="000000" w:themeColor="text1"/>
          <w:sz w:val="24"/>
          <w:szCs w:val="24"/>
          <w:lang w:val="ru-RU"/>
        </w:rPr>
        <w:t xml:space="preserve">) и интервалите на доверба </w:t>
      </w:r>
      <w:r w:rsidR="00EE34DD" w:rsidRPr="00EE34DD">
        <w:rPr>
          <w:rFonts w:ascii="Georgia" w:hAnsi="Georgia"/>
          <w:color w:val="000000" w:themeColor="text1"/>
          <w:sz w:val="24"/>
          <w:szCs w:val="24"/>
          <w:lang w:val="ru-RU"/>
        </w:rPr>
        <w:t>–</w:t>
      </w:r>
      <w:r w:rsidRPr="00EE34DD">
        <w:rPr>
          <w:rFonts w:ascii="Georgia" w:hAnsi="Georgia"/>
          <w:color w:val="000000" w:themeColor="text1"/>
          <w:sz w:val="24"/>
          <w:szCs w:val="24"/>
          <w:lang w:val="ru-RU"/>
        </w:rPr>
        <w:t xml:space="preserve"> </w:t>
      </w:r>
      <w:r w:rsidRPr="00EE34DD">
        <w:rPr>
          <w:rFonts w:ascii="Georgia" w:hAnsi="Georgia"/>
          <w:color w:val="000000" w:themeColor="text1"/>
          <w:sz w:val="24"/>
          <w:szCs w:val="24"/>
        </w:rPr>
        <w:t>confidence</w:t>
      </w:r>
      <w:r w:rsidR="00EE34DD" w:rsidRPr="00EE34DD">
        <w:rPr>
          <w:rFonts w:ascii="Georgia" w:hAnsi="Georgia"/>
          <w:color w:val="000000" w:themeColor="text1"/>
          <w:sz w:val="24"/>
          <w:szCs w:val="24"/>
        </w:rPr>
        <w:t xml:space="preserve"> </w:t>
      </w:r>
      <w:r w:rsidRPr="00EE34DD">
        <w:rPr>
          <w:rFonts w:ascii="Georgia" w:hAnsi="Georgia"/>
          <w:color w:val="000000" w:themeColor="text1"/>
          <w:sz w:val="24"/>
          <w:szCs w:val="24"/>
        </w:rPr>
        <w:t>intervals</w:t>
      </w:r>
      <w:r w:rsidRPr="00EE34DD">
        <w:rPr>
          <w:rFonts w:ascii="Georgia" w:hAnsi="Georgia"/>
          <w:color w:val="000000" w:themeColor="text1"/>
          <w:sz w:val="24"/>
          <w:szCs w:val="24"/>
          <w:lang w:val="ru-RU"/>
        </w:rPr>
        <w:t xml:space="preserve"> (</w:t>
      </w:r>
      <w:r w:rsidRPr="00EE34DD">
        <w:rPr>
          <w:rFonts w:ascii="Georgia" w:hAnsi="Georgia"/>
          <w:color w:val="000000" w:themeColor="text1"/>
          <w:sz w:val="24"/>
          <w:szCs w:val="24"/>
        </w:rPr>
        <w:t>CI</w:t>
      </w:r>
      <w:r w:rsidRPr="00EE34DD">
        <w:rPr>
          <w:rFonts w:ascii="Georgia" w:hAnsi="Georgia"/>
          <w:color w:val="000000" w:themeColor="text1"/>
          <w:sz w:val="24"/>
          <w:szCs w:val="24"/>
          <w:lang w:val="ru-RU"/>
        </w:rPr>
        <w:t xml:space="preserve">). </w:t>
      </w:r>
      <w:proofErr w:type="spellStart"/>
      <w:r w:rsidR="00A92BA0" w:rsidRPr="00EE34DD">
        <w:rPr>
          <w:rFonts w:ascii="Georgia" w:hAnsi="Georgia"/>
          <w:color w:val="000000" w:themeColor="text1"/>
          <w:sz w:val="24"/>
          <w:szCs w:val="24"/>
        </w:rPr>
        <w:t>За</w:t>
      </w:r>
      <w:proofErr w:type="spellEnd"/>
      <w:r w:rsidR="00A92BA0" w:rsidRPr="00EE34DD">
        <w:rPr>
          <w:rFonts w:ascii="Georgia" w:hAnsi="Georgia"/>
          <w:color w:val="000000" w:themeColor="text1"/>
          <w:sz w:val="24"/>
          <w:szCs w:val="24"/>
        </w:rPr>
        <w:t xml:space="preserve"> </w:t>
      </w:r>
      <w:proofErr w:type="spellStart"/>
      <w:r w:rsidR="00A92BA0" w:rsidRPr="00EE34DD">
        <w:rPr>
          <w:rFonts w:ascii="Georgia" w:hAnsi="Georgia"/>
          <w:color w:val="000000" w:themeColor="text1"/>
          <w:sz w:val="24"/>
          <w:szCs w:val="24"/>
        </w:rPr>
        <w:t>споредба</w:t>
      </w:r>
      <w:proofErr w:type="spellEnd"/>
      <w:r w:rsidR="00A92BA0" w:rsidRPr="00EE34DD">
        <w:rPr>
          <w:rFonts w:ascii="Georgia" w:hAnsi="Georgia"/>
          <w:color w:val="000000" w:themeColor="text1"/>
          <w:sz w:val="24"/>
          <w:szCs w:val="24"/>
        </w:rPr>
        <w:t xml:space="preserve"> </w:t>
      </w:r>
      <w:proofErr w:type="spellStart"/>
      <w:r w:rsidR="00A92BA0" w:rsidRPr="00EE34DD">
        <w:rPr>
          <w:rFonts w:ascii="Georgia" w:hAnsi="Georgia"/>
          <w:color w:val="000000" w:themeColor="text1"/>
          <w:sz w:val="24"/>
          <w:szCs w:val="24"/>
        </w:rPr>
        <w:t>на</w:t>
      </w:r>
      <w:proofErr w:type="spellEnd"/>
      <w:r w:rsidR="00A92BA0" w:rsidRPr="00EE34DD">
        <w:rPr>
          <w:rFonts w:ascii="Georgia" w:hAnsi="Georgia"/>
          <w:color w:val="000000" w:themeColor="text1"/>
          <w:sz w:val="24"/>
          <w:szCs w:val="24"/>
        </w:rPr>
        <w:t xml:space="preserve"> </w:t>
      </w:r>
      <w:proofErr w:type="spellStart"/>
      <w:r w:rsidR="00A92BA0" w:rsidRPr="00EE34DD">
        <w:rPr>
          <w:rFonts w:ascii="Georgia" w:hAnsi="Georgia"/>
          <w:color w:val="000000" w:themeColor="text1"/>
          <w:sz w:val="24"/>
          <w:szCs w:val="24"/>
        </w:rPr>
        <w:t>пропорциит</w:t>
      </w:r>
      <w:r w:rsidR="006A1E5C" w:rsidRPr="00EE34DD">
        <w:rPr>
          <w:rFonts w:ascii="Georgia" w:hAnsi="Georgia"/>
          <w:color w:val="000000" w:themeColor="text1"/>
          <w:sz w:val="24"/>
          <w:szCs w:val="24"/>
        </w:rPr>
        <w:t>е</w:t>
      </w:r>
      <w:proofErr w:type="spellEnd"/>
      <w:r w:rsidR="006A1E5C" w:rsidRPr="00EE34DD">
        <w:rPr>
          <w:rFonts w:ascii="Georgia" w:hAnsi="Georgia"/>
          <w:color w:val="000000" w:themeColor="text1"/>
          <w:sz w:val="24"/>
          <w:szCs w:val="24"/>
        </w:rPr>
        <w:t xml:space="preserve"> </w:t>
      </w:r>
      <w:proofErr w:type="spellStart"/>
      <w:r w:rsidR="006A1E5C" w:rsidRPr="00EE34DD">
        <w:rPr>
          <w:rFonts w:ascii="Georgia" w:hAnsi="Georgia"/>
          <w:color w:val="000000" w:themeColor="text1"/>
          <w:sz w:val="24"/>
          <w:szCs w:val="24"/>
        </w:rPr>
        <w:t>беше</w:t>
      </w:r>
      <w:proofErr w:type="spellEnd"/>
      <w:r w:rsidR="006A1E5C" w:rsidRPr="00EE34DD">
        <w:rPr>
          <w:rFonts w:ascii="Georgia" w:hAnsi="Georgia"/>
          <w:color w:val="000000" w:themeColor="text1"/>
          <w:sz w:val="24"/>
          <w:szCs w:val="24"/>
        </w:rPr>
        <w:t xml:space="preserve"> </w:t>
      </w:r>
      <w:proofErr w:type="spellStart"/>
      <w:r w:rsidR="006A1E5C" w:rsidRPr="00EE34DD">
        <w:rPr>
          <w:rFonts w:ascii="Georgia" w:hAnsi="Georgia"/>
          <w:color w:val="000000" w:themeColor="text1"/>
          <w:sz w:val="24"/>
          <w:szCs w:val="24"/>
        </w:rPr>
        <w:t>користен</w:t>
      </w:r>
      <w:proofErr w:type="spellEnd"/>
      <w:r w:rsidR="006A1E5C" w:rsidRPr="00EE34DD">
        <w:rPr>
          <w:rFonts w:ascii="Georgia" w:hAnsi="Georgia"/>
          <w:color w:val="000000" w:themeColor="text1"/>
          <w:sz w:val="24"/>
          <w:szCs w:val="24"/>
        </w:rPr>
        <w:t xml:space="preserve"> Difference test</w:t>
      </w:r>
      <w:r w:rsidR="006A1E5C" w:rsidRPr="00EE34DD">
        <w:rPr>
          <w:rFonts w:ascii="Georgia" w:hAnsi="Georgia"/>
          <w:color w:val="000000" w:themeColor="text1"/>
          <w:sz w:val="24"/>
          <w:szCs w:val="24"/>
          <w:lang w:val="mk-MK"/>
        </w:rPr>
        <w:t>.</w:t>
      </w:r>
    </w:p>
    <w:p w14:paraId="36861C40" w14:textId="77777777" w:rsidR="00EE34DD" w:rsidRPr="00EE34DD" w:rsidRDefault="00EE34DD" w:rsidP="00EE34DD">
      <w:pPr>
        <w:pStyle w:val="ecxmsonormal"/>
        <w:spacing w:before="0" w:beforeAutospacing="0" w:after="0" w:afterAutospacing="0" w:line="276" w:lineRule="auto"/>
        <w:ind w:firstLine="720"/>
        <w:jc w:val="both"/>
        <w:rPr>
          <w:rFonts w:ascii="Georgia" w:hAnsi="Georgia"/>
          <w:color w:val="000000" w:themeColor="text1"/>
        </w:rPr>
      </w:pPr>
    </w:p>
    <w:p w14:paraId="51F6A422" w14:textId="77777777" w:rsidR="00030744" w:rsidRPr="002F0D27" w:rsidRDefault="00654897" w:rsidP="00EE34DD">
      <w:pPr>
        <w:pStyle w:val="ecxmsonormal"/>
        <w:spacing w:before="0" w:beforeAutospacing="0" w:after="0" w:afterAutospacing="0" w:line="276" w:lineRule="auto"/>
        <w:ind w:firstLine="720"/>
        <w:jc w:val="both"/>
        <w:rPr>
          <w:rFonts w:ascii="Georgia" w:hAnsi="Georgia"/>
          <w:color w:val="000000" w:themeColor="text1"/>
        </w:rPr>
      </w:pPr>
      <w:r w:rsidRPr="00EE34DD">
        <w:rPr>
          <w:rFonts w:ascii="Georgia" w:hAnsi="Georgia"/>
          <w:color w:val="000000" w:themeColor="text1"/>
          <w:lang w:val="ru-RU"/>
        </w:rPr>
        <w:t>За сите аплицирани анализи за</w:t>
      </w:r>
      <w:r w:rsidR="00030744" w:rsidRPr="00EE34DD">
        <w:rPr>
          <w:rFonts w:ascii="Georgia" w:hAnsi="Georgia"/>
          <w:color w:val="000000" w:themeColor="text1"/>
          <w:lang w:val="ru-RU"/>
        </w:rPr>
        <w:t xml:space="preserve"> утврдување на статистичка значајност се користеше ниво на сигнификантност од </w:t>
      </w:r>
      <w:r w:rsidR="00030744" w:rsidRPr="00EE34DD">
        <w:rPr>
          <w:rFonts w:ascii="Georgia" w:hAnsi="Georgia"/>
          <w:color w:val="000000" w:themeColor="text1"/>
        </w:rPr>
        <w:t>p</w:t>
      </w:r>
      <w:r w:rsidRPr="00EE34DD">
        <w:rPr>
          <w:rFonts w:ascii="Georgia" w:hAnsi="Georgia"/>
          <w:color w:val="000000" w:themeColor="text1"/>
          <w:lang w:val="ru-RU"/>
        </w:rPr>
        <w:t>&lt;0,</w:t>
      </w:r>
      <w:r w:rsidR="00030744" w:rsidRPr="00EE34DD">
        <w:rPr>
          <w:rFonts w:ascii="Georgia" w:hAnsi="Georgia"/>
          <w:color w:val="000000" w:themeColor="text1"/>
          <w:lang w:val="ru-RU"/>
        </w:rPr>
        <w:t>05.</w:t>
      </w:r>
      <w:r w:rsidR="00030744" w:rsidRPr="002F0D27">
        <w:rPr>
          <w:rFonts w:ascii="Georgia" w:hAnsi="Georgia"/>
          <w:color w:val="000000" w:themeColor="text1"/>
          <w:lang w:val="ru-RU"/>
        </w:rPr>
        <w:t xml:space="preserve"> </w:t>
      </w:r>
    </w:p>
    <w:p w14:paraId="7E0380DE" w14:textId="77777777" w:rsidR="006A1E5C" w:rsidRPr="002F0D27" w:rsidRDefault="006A1E5C">
      <w:pPr>
        <w:suppressAutoHyphens w:val="0"/>
        <w:rPr>
          <w:rFonts w:ascii="Georgia" w:hAnsi="Georgia"/>
          <w:color w:val="FF0000"/>
          <w:sz w:val="24"/>
          <w:szCs w:val="24"/>
          <w:lang w:val="ru-RU"/>
        </w:rPr>
      </w:pPr>
      <w:r w:rsidRPr="002F0D27">
        <w:rPr>
          <w:rFonts w:ascii="Georgia" w:hAnsi="Georgia"/>
          <w:color w:val="FF0000"/>
          <w:sz w:val="24"/>
          <w:szCs w:val="24"/>
          <w:lang w:val="ru-RU"/>
        </w:rPr>
        <w:br w:type="page"/>
      </w:r>
    </w:p>
    <w:p w14:paraId="6773C0A7" w14:textId="48BB7F8A" w:rsidR="00030744" w:rsidRPr="004416B6" w:rsidRDefault="004416B6" w:rsidP="004416B6">
      <w:pPr>
        <w:tabs>
          <w:tab w:val="left" w:pos="0"/>
          <w:tab w:val="left" w:pos="284"/>
        </w:tabs>
        <w:spacing w:after="600"/>
        <w:ind w:left="360"/>
        <w:jc w:val="both"/>
        <w:rPr>
          <w:rFonts w:ascii="Georgia" w:hAnsi="Georgia"/>
          <w:b/>
          <w:color w:val="215868" w:themeColor="accent5" w:themeShade="80"/>
          <w:sz w:val="28"/>
          <w:szCs w:val="28"/>
          <w:lang w:val="mk-MK"/>
        </w:rPr>
      </w:pPr>
      <w:r w:rsidRPr="004416B6">
        <w:rPr>
          <w:rFonts w:ascii="Georgia" w:hAnsi="Georgia"/>
          <w:b/>
          <w:color w:val="215868" w:themeColor="accent5" w:themeShade="80"/>
          <w:sz w:val="28"/>
          <w:szCs w:val="28"/>
          <w:lang w:val="mk-MK"/>
        </w:rPr>
        <w:lastRenderedPageBreak/>
        <w:t>6.</w:t>
      </w:r>
      <w:r>
        <w:rPr>
          <w:rFonts w:ascii="Georgia" w:hAnsi="Georgia"/>
          <w:b/>
          <w:color w:val="215868" w:themeColor="accent5" w:themeShade="80"/>
          <w:sz w:val="28"/>
          <w:szCs w:val="28"/>
          <w:lang w:val="mk-MK"/>
        </w:rPr>
        <w:t xml:space="preserve"> </w:t>
      </w:r>
      <w:r w:rsidR="00030744" w:rsidRPr="004416B6">
        <w:rPr>
          <w:rFonts w:ascii="Georgia" w:hAnsi="Georgia"/>
          <w:b/>
          <w:color w:val="215868" w:themeColor="accent5" w:themeShade="80"/>
          <w:sz w:val="28"/>
          <w:szCs w:val="28"/>
          <w:lang w:val="mk-MK"/>
        </w:rPr>
        <w:t>РЕЗУЛТАТИ</w:t>
      </w:r>
    </w:p>
    <w:p w14:paraId="5EB2B82F" w14:textId="77777777" w:rsidR="002F0D27" w:rsidRDefault="000A6A4D" w:rsidP="007F2302">
      <w:pPr>
        <w:spacing w:after="0"/>
        <w:ind w:firstLine="720"/>
        <w:jc w:val="both"/>
        <w:rPr>
          <w:rFonts w:ascii="Georgia" w:hAnsi="Georgia"/>
          <w:sz w:val="24"/>
          <w:szCs w:val="24"/>
          <w:lang w:val="mk-MK"/>
        </w:rPr>
      </w:pPr>
      <w:proofErr w:type="spellStart"/>
      <w:r w:rsidRPr="002F0D27">
        <w:rPr>
          <w:rFonts w:ascii="Georgia" w:hAnsi="Georgia"/>
          <w:bCs/>
          <w:color w:val="000000" w:themeColor="text1"/>
          <w:sz w:val="24"/>
          <w:szCs w:val="24"/>
        </w:rPr>
        <w:t>Истражувањето</w:t>
      </w:r>
      <w:proofErr w:type="spellEnd"/>
      <w:r w:rsidRPr="002F0D27">
        <w:rPr>
          <w:rFonts w:ascii="Georgia" w:hAnsi="Georgia"/>
          <w:bCs/>
          <w:color w:val="000000" w:themeColor="text1"/>
          <w:sz w:val="24"/>
          <w:szCs w:val="24"/>
        </w:rPr>
        <w:t xml:space="preserve"> </w:t>
      </w:r>
      <w:proofErr w:type="spellStart"/>
      <w:r w:rsidRPr="002F0D27">
        <w:rPr>
          <w:rFonts w:ascii="Georgia" w:hAnsi="Georgia"/>
          <w:bCs/>
          <w:color w:val="000000" w:themeColor="text1"/>
          <w:sz w:val="24"/>
          <w:szCs w:val="24"/>
        </w:rPr>
        <w:t>претставува</w:t>
      </w:r>
      <w:r w:rsidR="009F0104" w:rsidRPr="002F0D27">
        <w:rPr>
          <w:rFonts w:ascii="Georgia" w:hAnsi="Georgia"/>
          <w:bCs/>
          <w:color w:val="000000" w:themeColor="text1"/>
          <w:sz w:val="24"/>
          <w:szCs w:val="24"/>
        </w:rPr>
        <w:t>ше</w:t>
      </w:r>
      <w:proofErr w:type="spellEnd"/>
      <w:r w:rsidRPr="002F0D27">
        <w:rPr>
          <w:rFonts w:ascii="Georgia" w:hAnsi="Georgia"/>
          <w:bCs/>
          <w:color w:val="000000" w:themeColor="text1"/>
          <w:sz w:val="24"/>
          <w:szCs w:val="24"/>
        </w:rPr>
        <w:t xml:space="preserve"> </w:t>
      </w:r>
      <w:r w:rsidR="002F0D27" w:rsidRPr="002F0D27">
        <w:rPr>
          <w:rFonts w:ascii="Georgia" w:hAnsi="Georgia"/>
          <w:sz w:val="24"/>
          <w:szCs w:val="24"/>
          <w:lang w:val="mk-MK"/>
        </w:rPr>
        <w:t>ретроспективна студија на хоспитализирани пациентите со дијагноза одонтогена циста на вилиците на Универзитетската Клиника за максилофацијлна хирургија во Скопје во период од 2016</w:t>
      </w:r>
      <w:r w:rsidR="002F0D27">
        <w:rPr>
          <w:rFonts w:ascii="Georgia" w:hAnsi="Georgia"/>
          <w:sz w:val="24"/>
          <w:szCs w:val="24"/>
          <w:lang w:val="mk-MK"/>
        </w:rPr>
        <w:t>/</w:t>
      </w:r>
      <w:r w:rsidR="002F0D27" w:rsidRPr="002F0D27">
        <w:rPr>
          <w:rFonts w:ascii="Georgia" w:hAnsi="Georgia"/>
          <w:sz w:val="24"/>
          <w:szCs w:val="24"/>
          <w:lang w:val="mk-MK"/>
        </w:rPr>
        <w:t xml:space="preserve">2021 година. </w:t>
      </w:r>
    </w:p>
    <w:p w14:paraId="0950C409" w14:textId="77777777" w:rsidR="007F2302" w:rsidRDefault="007F2302" w:rsidP="007F2302">
      <w:pPr>
        <w:spacing w:after="0"/>
        <w:ind w:firstLine="720"/>
        <w:jc w:val="both"/>
        <w:rPr>
          <w:rFonts w:ascii="Georgia" w:hAnsi="Georgia"/>
          <w:sz w:val="24"/>
          <w:szCs w:val="24"/>
          <w:lang w:val="mk-MK"/>
        </w:rPr>
      </w:pPr>
    </w:p>
    <w:p w14:paraId="7A7D4264" w14:textId="77777777" w:rsidR="00990DAE" w:rsidRDefault="002F0D27" w:rsidP="007F2302">
      <w:pPr>
        <w:spacing w:after="0"/>
        <w:ind w:firstLine="720"/>
        <w:jc w:val="both"/>
        <w:rPr>
          <w:rFonts w:ascii="Georgia" w:hAnsi="Georgia"/>
          <w:sz w:val="24"/>
          <w:szCs w:val="24"/>
          <w:lang w:val="mk-MK"/>
        </w:rPr>
      </w:pPr>
      <w:r>
        <w:rPr>
          <w:rFonts w:ascii="Georgia" w:hAnsi="Georgia"/>
          <w:sz w:val="24"/>
          <w:szCs w:val="24"/>
          <w:lang w:val="mk-MK"/>
        </w:rPr>
        <w:t>За исполнување на целите на истражувањето беа користени м</w:t>
      </w:r>
      <w:r w:rsidRPr="002F0D27">
        <w:rPr>
          <w:rFonts w:ascii="Georgia" w:hAnsi="Georgia"/>
          <w:sz w:val="24"/>
          <w:szCs w:val="24"/>
          <w:lang w:val="mk-MK"/>
        </w:rPr>
        <w:t xml:space="preserve">едицинските истории на пациентите со дијагноза </w:t>
      </w:r>
      <w:r>
        <w:rPr>
          <w:rFonts w:ascii="Georgia" w:hAnsi="Georgia"/>
          <w:sz w:val="24"/>
          <w:szCs w:val="24"/>
          <w:lang w:val="mk-MK"/>
        </w:rPr>
        <w:t xml:space="preserve">за </w:t>
      </w:r>
      <w:r w:rsidRPr="002F0D27">
        <w:rPr>
          <w:rFonts w:ascii="Georgia" w:hAnsi="Georgia"/>
          <w:sz w:val="24"/>
          <w:szCs w:val="24"/>
          <w:lang w:val="mk-MK"/>
        </w:rPr>
        <w:t>одонтогена циста на вилиците</w:t>
      </w:r>
      <w:r>
        <w:rPr>
          <w:rFonts w:ascii="Georgia" w:hAnsi="Georgia"/>
          <w:sz w:val="24"/>
          <w:szCs w:val="24"/>
          <w:lang w:val="mk-MK"/>
        </w:rPr>
        <w:t xml:space="preserve">, како и согледувањата на истражувачот во однос на </w:t>
      </w:r>
      <w:r w:rsidR="00990DAE">
        <w:rPr>
          <w:rFonts w:ascii="Georgia" w:hAnsi="Georgia"/>
          <w:sz w:val="24"/>
          <w:szCs w:val="24"/>
          <w:lang w:val="mk-MK"/>
        </w:rPr>
        <w:t>евидентирање на селектирани варијабли од интерес</w:t>
      </w:r>
      <w:r w:rsidRPr="002F0D27">
        <w:rPr>
          <w:rFonts w:ascii="Georgia" w:hAnsi="Georgia"/>
          <w:sz w:val="24"/>
          <w:szCs w:val="24"/>
          <w:lang w:val="mk-MK"/>
        </w:rPr>
        <w:t>.</w:t>
      </w:r>
      <w:r w:rsidR="00990DAE">
        <w:rPr>
          <w:rFonts w:ascii="Georgia" w:hAnsi="Georgia"/>
          <w:sz w:val="24"/>
          <w:szCs w:val="24"/>
          <w:lang w:val="mk-MK"/>
        </w:rPr>
        <w:t xml:space="preserve"> </w:t>
      </w:r>
    </w:p>
    <w:p w14:paraId="3268EE37" w14:textId="77777777" w:rsidR="007F2302" w:rsidRDefault="007F2302" w:rsidP="007F2302">
      <w:pPr>
        <w:spacing w:after="0"/>
        <w:ind w:firstLine="720"/>
        <w:jc w:val="both"/>
        <w:rPr>
          <w:rFonts w:ascii="Georgia" w:hAnsi="Georgia"/>
          <w:sz w:val="24"/>
          <w:szCs w:val="24"/>
          <w:lang w:val="mk-MK"/>
        </w:rPr>
      </w:pPr>
    </w:p>
    <w:p w14:paraId="7E877F6E" w14:textId="77777777" w:rsidR="002F0D27" w:rsidRPr="002F0D27" w:rsidRDefault="00990DAE" w:rsidP="00990DAE">
      <w:pPr>
        <w:ind w:firstLine="720"/>
        <w:jc w:val="both"/>
        <w:rPr>
          <w:rFonts w:ascii="Georgia" w:hAnsi="Georgia"/>
          <w:sz w:val="24"/>
          <w:szCs w:val="24"/>
          <w:lang w:val="mk-MK"/>
        </w:rPr>
      </w:pPr>
      <w:r>
        <w:rPr>
          <w:rFonts w:ascii="Georgia" w:hAnsi="Georgia"/>
          <w:sz w:val="24"/>
          <w:szCs w:val="24"/>
          <w:lang w:val="mk-MK"/>
        </w:rPr>
        <w:t>Согласно однапред поставените инклузиони и ексклузиони критеиуми, со истражувањето беа опфатени сите пациенти кои во</w:t>
      </w:r>
      <w:r w:rsidR="002F0D27" w:rsidRPr="002F0D27">
        <w:rPr>
          <w:rFonts w:ascii="Georgia" w:hAnsi="Georgia"/>
          <w:sz w:val="24"/>
          <w:szCs w:val="24"/>
          <w:lang w:val="mk-MK"/>
        </w:rPr>
        <w:t xml:space="preserve"> периодот од 2016 до 2021 </w:t>
      </w:r>
      <w:r>
        <w:rPr>
          <w:rFonts w:ascii="Georgia" w:hAnsi="Georgia"/>
          <w:sz w:val="24"/>
          <w:szCs w:val="24"/>
          <w:lang w:val="mk-MK"/>
        </w:rPr>
        <w:t xml:space="preserve">биле третирани на </w:t>
      </w:r>
      <w:r w:rsidRPr="002F0D27">
        <w:rPr>
          <w:rFonts w:ascii="Georgia" w:hAnsi="Georgia"/>
          <w:sz w:val="24"/>
          <w:szCs w:val="24"/>
          <w:lang w:val="mk-MK"/>
        </w:rPr>
        <w:t xml:space="preserve">Универзитетската Клиника за максилофацијлна хирургија во Скопје </w:t>
      </w:r>
      <w:r>
        <w:rPr>
          <w:rFonts w:ascii="Georgia" w:hAnsi="Georgia"/>
          <w:sz w:val="24"/>
          <w:szCs w:val="24"/>
          <w:lang w:val="mk-MK"/>
        </w:rPr>
        <w:t xml:space="preserve">клиниката со </w:t>
      </w:r>
      <w:r w:rsidR="002F0D27" w:rsidRPr="002F0D27">
        <w:rPr>
          <w:rFonts w:ascii="Georgia" w:hAnsi="Georgia"/>
          <w:sz w:val="24"/>
          <w:szCs w:val="24"/>
          <w:lang w:val="mk-MK"/>
        </w:rPr>
        <w:t xml:space="preserve">патохистолошки наод </w:t>
      </w:r>
      <w:r>
        <w:rPr>
          <w:rFonts w:ascii="Georgia" w:hAnsi="Georgia"/>
          <w:sz w:val="24"/>
          <w:szCs w:val="24"/>
          <w:lang w:val="mk-MK"/>
        </w:rPr>
        <w:t xml:space="preserve">за </w:t>
      </w:r>
      <w:r w:rsidR="002F0D27" w:rsidRPr="002F0D27">
        <w:rPr>
          <w:rFonts w:ascii="Georgia" w:hAnsi="Georgia"/>
          <w:sz w:val="24"/>
          <w:szCs w:val="24"/>
          <w:lang w:val="mk-MK"/>
        </w:rPr>
        <w:t>одонтогена циста</w:t>
      </w:r>
      <w:r w:rsidR="00214105">
        <w:rPr>
          <w:rFonts w:ascii="Georgia" w:hAnsi="Georgia"/>
          <w:sz w:val="24"/>
          <w:szCs w:val="24"/>
          <w:lang w:val="mk-MK"/>
        </w:rPr>
        <w:t xml:space="preserve"> (Слика 1)</w:t>
      </w:r>
      <w:r w:rsidR="002F0D27" w:rsidRPr="002F0D27">
        <w:rPr>
          <w:rFonts w:ascii="Georgia" w:hAnsi="Georgia"/>
          <w:sz w:val="24"/>
          <w:szCs w:val="24"/>
          <w:lang w:val="mk-MK"/>
        </w:rPr>
        <w:t>.</w:t>
      </w:r>
    </w:p>
    <w:p w14:paraId="2F309BCB" w14:textId="77777777" w:rsidR="00DA2EDF" w:rsidRDefault="00DF1682" w:rsidP="00467858">
      <w:pPr>
        <w:pStyle w:val="NoSpacing"/>
        <w:spacing w:after="200" w:line="360" w:lineRule="auto"/>
        <w:jc w:val="both"/>
        <w:rPr>
          <w:rFonts w:ascii="Georgia" w:hAnsi="Georgia"/>
          <w:color w:val="000000" w:themeColor="text1"/>
          <w:sz w:val="24"/>
          <w:szCs w:val="24"/>
        </w:rPr>
      </w:pPr>
      <w:r w:rsidRPr="00DF1682">
        <w:rPr>
          <w:noProof/>
          <w:lang w:eastAsia="mk-MK"/>
        </w:rPr>
        <w:drawing>
          <wp:anchor distT="0" distB="0" distL="114300" distR="114300" simplePos="0" relativeHeight="251909120" behindDoc="0" locked="0" layoutInCell="1" allowOverlap="1" wp14:anchorId="6D771488" wp14:editId="0C5B853F">
            <wp:simplePos x="0" y="0"/>
            <wp:positionH relativeFrom="column">
              <wp:posOffset>1114425</wp:posOffset>
            </wp:positionH>
            <wp:positionV relativeFrom="paragraph">
              <wp:posOffset>112395</wp:posOffset>
            </wp:positionV>
            <wp:extent cx="3855720" cy="41751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855720" cy="4175125"/>
                    </a:xfrm>
                    <a:prstGeom prst="rect">
                      <a:avLst/>
                    </a:prstGeom>
                    <a:noFill/>
                    <a:ln w="9525">
                      <a:noFill/>
                      <a:miter lim="800000"/>
                      <a:headEnd/>
                      <a:tailEnd/>
                    </a:ln>
                  </pic:spPr>
                </pic:pic>
              </a:graphicData>
            </a:graphic>
          </wp:anchor>
        </w:drawing>
      </w:r>
    </w:p>
    <w:p w14:paraId="76D585E5" w14:textId="77777777" w:rsidR="000D4D04" w:rsidRPr="002F0D27" w:rsidRDefault="000D4D04" w:rsidP="008F350B">
      <w:pPr>
        <w:pStyle w:val="NoSpacing"/>
        <w:spacing w:after="200" w:line="360" w:lineRule="auto"/>
        <w:ind w:firstLine="709"/>
        <w:jc w:val="both"/>
        <w:rPr>
          <w:rFonts w:ascii="Georgia" w:hAnsi="Georgia"/>
          <w:color w:val="000000" w:themeColor="text1"/>
          <w:sz w:val="24"/>
          <w:szCs w:val="24"/>
        </w:rPr>
      </w:pPr>
    </w:p>
    <w:p w14:paraId="787EA982"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2E39E23B"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7DA8AA9A"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4AA5C67D"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54BC7CA8"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5E070B4D"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4F4973BF"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4FEA3A02"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67C02D79"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529D777D" w14:textId="77777777" w:rsidR="000D4D04" w:rsidRDefault="000D4D04" w:rsidP="008F350B">
      <w:pPr>
        <w:pStyle w:val="NoSpacing"/>
        <w:spacing w:after="200" w:line="360" w:lineRule="auto"/>
        <w:ind w:firstLine="709"/>
        <w:jc w:val="both"/>
        <w:rPr>
          <w:rFonts w:ascii="Georgia" w:hAnsi="Georgia"/>
          <w:sz w:val="24"/>
          <w:szCs w:val="24"/>
          <w:highlight w:val="yellow"/>
        </w:rPr>
      </w:pPr>
    </w:p>
    <w:p w14:paraId="7DFDCBE6" w14:textId="77777777" w:rsidR="000D4D04" w:rsidRPr="000D4D04" w:rsidRDefault="000D4D04" w:rsidP="000D4D04">
      <w:pPr>
        <w:pStyle w:val="NoSpacing"/>
        <w:spacing w:line="276" w:lineRule="auto"/>
        <w:ind w:firstLine="709"/>
        <w:jc w:val="center"/>
        <w:rPr>
          <w:rFonts w:ascii="Georgia" w:hAnsi="Georgia"/>
          <w:b/>
          <w:sz w:val="20"/>
          <w:szCs w:val="20"/>
        </w:rPr>
      </w:pPr>
      <w:r w:rsidRPr="000D4D04">
        <w:rPr>
          <w:rFonts w:ascii="Georgia" w:hAnsi="Georgia"/>
          <w:b/>
          <w:sz w:val="20"/>
          <w:szCs w:val="20"/>
        </w:rPr>
        <w:t>Слика 1. Алгоритам на истражувањето</w:t>
      </w:r>
    </w:p>
    <w:p w14:paraId="0C84406D" w14:textId="277FD76C" w:rsidR="00030744" w:rsidRPr="00DF1682" w:rsidRDefault="004416B6" w:rsidP="004416B6">
      <w:pPr>
        <w:pStyle w:val="11"/>
        <w:tabs>
          <w:tab w:val="left" w:pos="142"/>
          <w:tab w:val="left" w:pos="567"/>
        </w:tabs>
        <w:spacing w:after="480" w:line="276" w:lineRule="auto"/>
        <w:ind w:left="1080"/>
        <w:jc w:val="both"/>
        <w:rPr>
          <w:rFonts w:ascii="Georgia" w:hAnsi="Georgia" w:cs="Times New Roman"/>
          <w:i/>
          <w:color w:val="215868" w:themeColor="accent5" w:themeShade="80"/>
          <w:sz w:val="28"/>
          <w:szCs w:val="28"/>
        </w:rPr>
      </w:pPr>
      <w:r>
        <w:rPr>
          <w:rFonts w:ascii="Georgia" w:hAnsi="Georgia" w:cs="Times New Roman"/>
          <w:color w:val="215868" w:themeColor="accent5" w:themeShade="80"/>
          <w:sz w:val="28"/>
          <w:szCs w:val="28"/>
        </w:rPr>
        <w:lastRenderedPageBreak/>
        <w:t>6.1</w:t>
      </w:r>
      <w:r w:rsidR="001029CF">
        <w:rPr>
          <w:rFonts w:ascii="Georgia" w:hAnsi="Georgia" w:cs="Times New Roman"/>
          <w:color w:val="215868" w:themeColor="accent5" w:themeShade="80"/>
          <w:sz w:val="28"/>
          <w:szCs w:val="28"/>
        </w:rPr>
        <w:t>.</w:t>
      </w:r>
      <w:r>
        <w:rPr>
          <w:rFonts w:ascii="Georgia" w:hAnsi="Georgia" w:cs="Times New Roman"/>
          <w:color w:val="215868" w:themeColor="accent5" w:themeShade="80"/>
          <w:sz w:val="28"/>
          <w:szCs w:val="28"/>
        </w:rPr>
        <w:t xml:space="preserve"> </w:t>
      </w:r>
      <w:r w:rsidR="00466D57" w:rsidRPr="00DF1682">
        <w:rPr>
          <w:rFonts w:ascii="Georgia" w:hAnsi="Georgia" w:cs="Times New Roman"/>
          <w:color w:val="215868" w:themeColor="accent5" w:themeShade="80"/>
          <w:sz w:val="28"/>
          <w:szCs w:val="28"/>
        </w:rPr>
        <w:t xml:space="preserve">Генерални </w:t>
      </w:r>
      <w:r w:rsidR="007D4651" w:rsidRPr="00DF1682">
        <w:rPr>
          <w:rFonts w:ascii="Georgia" w:hAnsi="Georgia" w:cs="Times New Roman"/>
          <w:color w:val="215868" w:themeColor="accent5" w:themeShade="80"/>
          <w:sz w:val="28"/>
          <w:szCs w:val="28"/>
        </w:rPr>
        <w:t>карактеристики</w:t>
      </w:r>
    </w:p>
    <w:p w14:paraId="48A85177" w14:textId="77777777" w:rsidR="00BF251C" w:rsidRPr="001A6F30" w:rsidRDefault="00BF251C" w:rsidP="00D55727">
      <w:pPr>
        <w:ind w:firstLine="720"/>
        <w:jc w:val="both"/>
        <w:rPr>
          <w:rFonts w:ascii="Georgia" w:hAnsi="Georgia"/>
          <w:color w:val="000000" w:themeColor="text1"/>
          <w:sz w:val="24"/>
          <w:szCs w:val="24"/>
        </w:rPr>
      </w:pPr>
      <w:r w:rsidRPr="00D55727">
        <w:rPr>
          <w:rFonts w:ascii="Georgia" w:hAnsi="Georgia"/>
          <w:color w:val="000000" w:themeColor="text1"/>
          <w:sz w:val="24"/>
          <w:szCs w:val="24"/>
          <w:lang w:val="mk-MK"/>
        </w:rPr>
        <w:t xml:space="preserve">Во овој дел </w:t>
      </w:r>
      <w:r w:rsidR="00FE76CF" w:rsidRPr="00D55727">
        <w:rPr>
          <w:rFonts w:ascii="Georgia" w:hAnsi="Georgia"/>
          <w:color w:val="000000" w:themeColor="text1"/>
          <w:sz w:val="24"/>
          <w:szCs w:val="24"/>
          <w:lang w:val="mk-MK"/>
        </w:rPr>
        <w:t>од анализата</w:t>
      </w:r>
      <w:r w:rsidR="0038453C" w:rsidRPr="00D55727">
        <w:rPr>
          <w:rFonts w:ascii="Georgia" w:hAnsi="Georgia"/>
          <w:color w:val="000000" w:themeColor="text1"/>
          <w:sz w:val="24"/>
          <w:szCs w:val="24"/>
          <w:lang w:val="mk-MK"/>
        </w:rPr>
        <w:t xml:space="preserve"> на испитаниците од примерокот</w:t>
      </w:r>
      <w:r w:rsidR="00FE76CF" w:rsidRPr="00D55727">
        <w:rPr>
          <w:rFonts w:ascii="Georgia" w:hAnsi="Georgia"/>
          <w:color w:val="000000" w:themeColor="text1"/>
          <w:sz w:val="24"/>
          <w:szCs w:val="24"/>
          <w:lang w:val="mk-MK"/>
        </w:rPr>
        <w:t xml:space="preserve">, </w:t>
      </w:r>
      <w:r w:rsidR="00466D57" w:rsidRPr="00D55727">
        <w:rPr>
          <w:rFonts w:ascii="Georgia" w:hAnsi="Georgia"/>
          <w:color w:val="000000" w:themeColor="text1"/>
          <w:sz w:val="24"/>
          <w:szCs w:val="24"/>
          <w:lang w:val="mk-MK"/>
        </w:rPr>
        <w:t xml:space="preserve">направен </w:t>
      </w:r>
      <w:r w:rsidR="00114495" w:rsidRPr="00D55727">
        <w:rPr>
          <w:rFonts w:ascii="Georgia" w:hAnsi="Georgia"/>
          <w:color w:val="000000" w:themeColor="text1"/>
          <w:sz w:val="24"/>
          <w:szCs w:val="24"/>
          <w:lang w:val="mk-MK"/>
        </w:rPr>
        <w:t xml:space="preserve">беше </w:t>
      </w:r>
      <w:r w:rsidRPr="00D55727">
        <w:rPr>
          <w:rFonts w:ascii="Georgia" w:hAnsi="Georgia"/>
          <w:color w:val="000000" w:themeColor="text1"/>
          <w:sz w:val="24"/>
          <w:szCs w:val="24"/>
          <w:lang w:val="mk-MK"/>
        </w:rPr>
        <w:t>приказ на</w:t>
      </w:r>
      <w:r w:rsidR="00E4315A" w:rsidRPr="00D55727">
        <w:rPr>
          <w:rFonts w:ascii="Georgia" w:hAnsi="Georgia"/>
          <w:color w:val="000000" w:themeColor="text1"/>
          <w:sz w:val="24"/>
          <w:szCs w:val="24"/>
          <w:lang w:val="mk-MK"/>
        </w:rPr>
        <w:t xml:space="preserve"> одред</w:t>
      </w:r>
      <w:r w:rsidR="0038453C" w:rsidRPr="00D55727">
        <w:rPr>
          <w:rFonts w:ascii="Georgia" w:hAnsi="Georgia"/>
          <w:color w:val="000000" w:themeColor="text1"/>
          <w:sz w:val="24"/>
          <w:szCs w:val="24"/>
          <w:lang w:val="mk-MK"/>
        </w:rPr>
        <w:t xml:space="preserve">ени генерални карактеристики </w:t>
      </w:r>
      <w:r w:rsidR="00E4315A" w:rsidRPr="00D55727">
        <w:rPr>
          <w:rFonts w:ascii="Georgia" w:hAnsi="Georgia"/>
          <w:color w:val="000000" w:themeColor="text1"/>
          <w:sz w:val="24"/>
          <w:szCs w:val="24"/>
          <w:lang w:val="mk-MK"/>
        </w:rPr>
        <w:t>како</w:t>
      </w:r>
      <w:r w:rsidR="0038453C" w:rsidRPr="00D55727">
        <w:rPr>
          <w:rFonts w:ascii="Georgia" w:hAnsi="Georgia"/>
          <w:color w:val="000000" w:themeColor="text1"/>
          <w:sz w:val="24"/>
          <w:szCs w:val="24"/>
          <w:lang w:val="mk-MK"/>
        </w:rPr>
        <w:t xml:space="preserve"> </w:t>
      </w:r>
      <w:r w:rsidR="00466D57" w:rsidRPr="00D55727">
        <w:rPr>
          <w:rFonts w:ascii="Georgia" w:hAnsi="Georgia"/>
          <w:color w:val="000000" w:themeColor="text1"/>
          <w:sz w:val="24"/>
          <w:szCs w:val="24"/>
          <w:lang w:val="mk-MK"/>
        </w:rPr>
        <w:t>пол, возраст</w:t>
      </w:r>
      <w:r w:rsidR="00AF1E0E">
        <w:rPr>
          <w:rFonts w:ascii="Georgia" w:hAnsi="Georgia"/>
          <w:color w:val="000000" w:themeColor="text1"/>
          <w:sz w:val="24"/>
          <w:szCs w:val="24"/>
          <w:lang w:val="mk-MK"/>
        </w:rPr>
        <w:t xml:space="preserve"> и дистрибуција </w:t>
      </w:r>
      <w:r w:rsidR="00835D0E">
        <w:rPr>
          <w:rFonts w:ascii="Georgia" w:hAnsi="Georgia"/>
          <w:color w:val="000000" w:themeColor="text1"/>
          <w:sz w:val="24"/>
          <w:szCs w:val="24"/>
          <w:lang w:val="mk-MK"/>
        </w:rPr>
        <w:t xml:space="preserve">според селектирани возрасни групи </w:t>
      </w:r>
      <w:r w:rsidR="007C5A20">
        <w:rPr>
          <w:rFonts w:ascii="Georgia" w:hAnsi="Georgia"/>
          <w:color w:val="000000" w:themeColor="text1"/>
          <w:sz w:val="24"/>
          <w:szCs w:val="24"/>
          <w:lang w:val="mk-MK"/>
        </w:rPr>
        <w:t>(години)</w:t>
      </w:r>
      <w:r w:rsidR="00E4315A" w:rsidRPr="00D55727">
        <w:rPr>
          <w:rFonts w:ascii="Georgia" w:hAnsi="Georgia"/>
          <w:color w:val="000000" w:themeColor="text1"/>
          <w:sz w:val="24"/>
          <w:szCs w:val="24"/>
          <w:lang w:val="mk-MK"/>
        </w:rPr>
        <w:t xml:space="preserve">. Согласно однапред поставените инклузиони/ексклузиони критериуми за учество, од студијата беа исклучени пациентите </w:t>
      </w:r>
      <w:r w:rsidR="00D55727" w:rsidRPr="00D55727">
        <w:rPr>
          <w:rFonts w:ascii="Georgia" w:hAnsi="Georgia"/>
          <w:color w:val="000000" w:themeColor="text1"/>
          <w:sz w:val="24"/>
          <w:szCs w:val="24"/>
          <w:lang w:val="mk-MK"/>
        </w:rPr>
        <w:t>за кои во медицинската историја не беа најдени релевантните информации од интерес за истражувањето.</w:t>
      </w:r>
    </w:p>
    <w:p w14:paraId="7C4A2116" w14:textId="77777777" w:rsidR="00D55727" w:rsidRDefault="00D55727" w:rsidP="00D55727">
      <w:pPr>
        <w:pStyle w:val="11"/>
        <w:spacing w:after="360" w:line="276" w:lineRule="auto"/>
        <w:rPr>
          <w:rFonts w:ascii="Georgia" w:hAnsi="Georgia" w:cs="Times New Roman"/>
          <w:color w:val="000000" w:themeColor="text1"/>
          <w:sz w:val="26"/>
          <w:szCs w:val="26"/>
        </w:rPr>
      </w:pPr>
    </w:p>
    <w:p w14:paraId="42E4478C" w14:textId="77777777" w:rsidR="00402BD0" w:rsidRPr="001A6F30" w:rsidRDefault="00D55727" w:rsidP="001A6F30">
      <w:pPr>
        <w:pStyle w:val="11"/>
        <w:spacing w:after="360" w:line="276" w:lineRule="auto"/>
        <w:ind w:firstLine="720"/>
        <w:jc w:val="both"/>
        <w:rPr>
          <w:rFonts w:ascii="Georgia" w:hAnsi="Georgia" w:cs="Times New Roman"/>
          <w:b w:val="0"/>
          <w:color w:val="17365D" w:themeColor="text2" w:themeShade="BF"/>
          <w:lang w:val="en-US"/>
        </w:rPr>
      </w:pPr>
      <w:r w:rsidRPr="00DF1682">
        <w:rPr>
          <w:rFonts w:ascii="Georgia" w:hAnsi="Georgia" w:cs="Times New Roman"/>
          <w:color w:val="215868" w:themeColor="accent5" w:themeShade="80"/>
          <w:sz w:val="28"/>
          <w:szCs w:val="28"/>
        </w:rPr>
        <w:t>ПОЛ -</w:t>
      </w:r>
      <w:r w:rsidRPr="00D55727">
        <w:rPr>
          <w:rFonts w:ascii="Georgia" w:hAnsi="Georgia" w:cs="Times New Roman"/>
          <w:b w:val="0"/>
          <w:color w:val="17365D" w:themeColor="text2" w:themeShade="BF"/>
        </w:rPr>
        <w:t xml:space="preserve"> </w:t>
      </w:r>
      <w:r w:rsidR="00FB6E4A" w:rsidRPr="00D55727">
        <w:rPr>
          <w:rFonts w:ascii="Georgia" w:hAnsi="Georgia"/>
          <w:b w:val="0"/>
          <w:color w:val="000000" w:themeColor="text1"/>
        </w:rPr>
        <w:t xml:space="preserve">Во истражувањето беа вклучени вкупно </w:t>
      </w:r>
      <w:r>
        <w:rPr>
          <w:rFonts w:ascii="Georgia" w:hAnsi="Georgia"/>
          <w:b w:val="0"/>
          <w:color w:val="000000" w:themeColor="text1"/>
        </w:rPr>
        <w:t>230</w:t>
      </w:r>
      <w:r w:rsidR="00114495" w:rsidRPr="00D55727">
        <w:rPr>
          <w:rFonts w:ascii="Georgia" w:hAnsi="Georgia"/>
          <w:b w:val="0"/>
          <w:color w:val="000000" w:themeColor="text1"/>
        </w:rPr>
        <w:t xml:space="preserve"> (100%) </w:t>
      </w:r>
      <w:r w:rsidR="007C5A20">
        <w:rPr>
          <w:rFonts w:ascii="Georgia" w:hAnsi="Georgia"/>
          <w:b w:val="0"/>
          <w:color w:val="000000" w:themeColor="text1"/>
        </w:rPr>
        <w:t xml:space="preserve">пациенти </w:t>
      </w:r>
      <w:r w:rsidR="00835D0E">
        <w:rPr>
          <w:rFonts w:ascii="Georgia" w:hAnsi="Georgia"/>
          <w:b w:val="0"/>
          <w:color w:val="000000" w:themeColor="text1"/>
        </w:rPr>
        <w:t xml:space="preserve">кои </w:t>
      </w:r>
      <w:r w:rsidR="00ED35D4">
        <w:rPr>
          <w:rFonts w:ascii="Georgia" w:hAnsi="Georgia"/>
          <w:b w:val="0"/>
          <w:color w:val="000000" w:themeColor="text1"/>
        </w:rPr>
        <w:t xml:space="preserve">во </w:t>
      </w:r>
      <w:r w:rsidR="00835D0E">
        <w:rPr>
          <w:rFonts w:ascii="Georgia" w:hAnsi="Georgia"/>
          <w:b w:val="0"/>
          <w:color w:val="000000" w:themeColor="text1"/>
        </w:rPr>
        <w:t>испитуваниот период</w:t>
      </w:r>
      <w:r w:rsidR="00835D0E" w:rsidRPr="00D55727">
        <w:rPr>
          <w:rFonts w:ascii="Georgia" w:hAnsi="Georgia"/>
          <w:b w:val="0"/>
        </w:rPr>
        <w:t xml:space="preserve"> </w:t>
      </w:r>
      <w:r w:rsidR="00ED35D4">
        <w:rPr>
          <w:rFonts w:ascii="Georgia" w:hAnsi="Georgia"/>
          <w:b w:val="0"/>
        </w:rPr>
        <w:t xml:space="preserve">(2016-2021) беа дијагностицирани со </w:t>
      </w:r>
      <w:r w:rsidR="00ED35D4" w:rsidRPr="00D55727">
        <w:rPr>
          <w:rFonts w:ascii="Georgia" w:hAnsi="Georgia"/>
          <w:b w:val="0"/>
        </w:rPr>
        <w:t>патохистолошки наод за одонтогена циста</w:t>
      </w:r>
      <w:r w:rsidR="00ED35D4" w:rsidRPr="00ED35D4">
        <w:rPr>
          <w:rFonts w:ascii="Georgia" w:hAnsi="Georgia"/>
          <w:b w:val="0"/>
        </w:rPr>
        <w:t xml:space="preserve"> на Универзитетската Клиника за максилофацијлна хирургија во Скопје</w:t>
      </w:r>
      <w:r w:rsidR="00ED35D4">
        <w:rPr>
          <w:rFonts w:ascii="Georgia" w:hAnsi="Georgia"/>
          <w:b w:val="0"/>
          <w:color w:val="000000" w:themeColor="text1"/>
        </w:rPr>
        <w:t>,</w:t>
      </w:r>
      <w:r w:rsidR="00AF1E0E">
        <w:rPr>
          <w:rFonts w:ascii="Georgia" w:hAnsi="Georgia"/>
          <w:b w:val="0"/>
          <w:color w:val="000000" w:themeColor="text1"/>
        </w:rPr>
        <w:t xml:space="preserve"> и за кои согласно медицинската документација беа најдени сите неопходни </w:t>
      </w:r>
      <w:r w:rsidR="00AF1E0E" w:rsidRPr="009F5C13">
        <w:rPr>
          <w:rFonts w:ascii="Georgia" w:hAnsi="Georgia"/>
          <w:b w:val="0"/>
          <w:color w:val="000000" w:themeColor="text1"/>
        </w:rPr>
        <w:t>истражувачки информации</w:t>
      </w:r>
      <w:r w:rsidR="00835D0E" w:rsidRPr="009F5C13">
        <w:rPr>
          <w:rFonts w:ascii="Georgia" w:hAnsi="Georgia"/>
          <w:b w:val="0"/>
        </w:rPr>
        <w:t xml:space="preserve"> </w:t>
      </w:r>
      <w:r w:rsidR="00A75C0B" w:rsidRPr="009F5C13">
        <w:rPr>
          <w:rFonts w:ascii="Georgia" w:hAnsi="Georgia"/>
          <w:b w:val="0"/>
        </w:rPr>
        <w:t>(</w:t>
      </w:r>
      <w:r w:rsidR="009F5C13" w:rsidRPr="009F5C13">
        <w:rPr>
          <w:rFonts w:ascii="Georgia" w:hAnsi="Georgia"/>
          <w:b w:val="0"/>
        </w:rPr>
        <w:t>Табела 1</w:t>
      </w:r>
      <w:r w:rsidR="00A75C0B" w:rsidRPr="009F5C13">
        <w:rPr>
          <w:rFonts w:ascii="Georgia" w:hAnsi="Georgia"/>
          <w:b w:val="0"/>
        </w:rPr>
        <w:t>).</w:t>
      </w:r>
      <w:r w:rsidR="001A6F30" w:rsidRPr="001A6F30">
        <w:rPr>
          <w:rFonts w:ascii="Georgia" w:hAnsi="Georgia"/>
          <w:color w:val="000000" w:themeColor="text1"/>
        </w:rPr>
        <w:t xml:space="preserve"> </w:t>
      </w:r>
    </w:p>
    <w:p w14:paraId="4A9997C1" w14:textId="77777777" w:rsidR="001A6F30" w:rsidRPr="002F0D27" w:rsidRDefault="001A6F30" w:rsidP="001A6F30">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1. </w:t>
      </w:r>
      <w:r w:rsidR="007D2E63">
        <w:rPr>
          <w:rFonts w:ascii="Georgia" w:hAnsi="Georgia"/>
          <w:b/>
          <w:color w:val="000000" w:themeColor="text1"/>
          <w:sz w:val="20"/>
          <w:szCs w:val="20"/>
          <w:lang w:val="mk-MK"/>
        </w:rPr>
        <w:t>Анализа</w:t>
      </w:r>
      <w:r>
        <w:rPr>
          <w:rFonts w:ascii="Georgia" w:hAnsi="Georgia"/>
          <w:b/>
          <w:color w:val="000000" w:themeColor="text1"/>
          <w:sz w:val="20"/>
          <w:szCs w:val="20"/>
          <w:lang w:val="mk-MK"/>
        </w:rPr>
        <w:t xml:space="preserve"> на </w:t>
      </w:r>
      <w:r w:rsidR="007D2E63">
        <w:rPr>
          <w:rFonts w:ascii="Georgia" w:hAnsi="Georgia"/>
          <w:b/>
          <w:color w:val="000000" w:themeColor="text1"/>
          <w:sz w:val="20"/>
          <w:szCs w:val="20"/>
          <w:lang w:val="mk-MK"/>
        </w:rPr>
        <w:t>пациенти со</w:t>
      </w:r>
      <w:r w:rsidR="00ED35D4">
        <w:rPr>
          <w:rFonts w:ascii="Georgia" w:hAnsi="Georgia"/>
          <w:b/>
          <w:color w:val="000000" w:themeColor="text1"/>
          <w:sz w:val="20"/>
          <w:szCs w:val="20"/>
          <w:lang w:val="mk-MK"/>
        </w:rPr>
        <w:t xml:space="preserve"> ортогени цисти (2016-2021) </w:t>
      </w:r>
      <w:r w:rsidRPr="002F0D27">
        <w:rPr>
          <w:rFonts w:ascii="Georgia" w:hAnsi="Georgia"/>
          <w:b/>
          <w:color w:val="000000" w:themeColor="text1"/>
          <w:sz w:val="20"/>
          <w:szCs w:val="20"/>
          <w:lang w:val="mk-MK"/>
        </w:rPr>
        <w:t>според пол</w:t>
      </w:r>
    </w:p>
    <w:tbl>
      <w:tblPr>
        <w:tblStyle w:val="TableGrid"/>
        <w:tblpPr w:leftFromText="180" w:rightFromText="180" w:vertAnchor="text" w:tblpX="189" w:tblpY="1"/>
        <w:tblOverlap w:val="never"/>
        <w:tblW w:w="889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60"/>
        <w:gridCol w:w="3253"/>
        <w:gridCol w:w="2977"/>
      </w:tblGrid>
      <w:tr w:rsidR="00ED35D4" w:rsidRPr="001A6F30" w14:paraId="4FBF3F02" w14:textId="77777777" w:rsidTr="00DF1682">
        <w:trPr>
          <w:trHeight w:val="411"/>
        </w:trPr>
        <w:tc>
          <w:tcPr>
            <w:tcW w:w="8890" w:type="dxa"/>
            <w:gridSpan w:val="3"/>
            <w:shd w:val="clear" w:color="auto" w:fill="92CDDC" w:themeFill="accent5" w:themeFillTint="99"/>
            <w:vAlign w:val="center"/>
          </w:tcPr>
          <w:p w14:paraId="015FB569" w14:textId="77777777" w:rsidR="00ED35D4" w:rsidRPr="00ED35D4" w:rsidRDefault="00DF1682" w:rsidP="002E2F36">
            <w:pPr>
              <w:ind w:left="-250"/>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sidR="00ED35D4">
              <w:rPr>
                <w:rFonts w:ascii="Georgia" w:hAnsi="Georgia"/>
                <w:b/>
                <w:color w:val="000000" w:themeColor="text1"/>
                <w:sz w:val="18"/>
                <w:szCs w:val="18"/>
                <w:lang w:val="mk-MK"/>
              </w:rPr>
              <w:t>Одонтогени цисти (2016-2021)</w:t>
            </w:r>
          </w:p>
        </w:tc>
      </w:tr>
      <w:tr w:rsidR="001A6F30" w:rsidRPr="001A6F30" w14:paraId="5417895E" w14:textId="77777777" w:rsidTr="00DF1682">
        <w:trPr>
          <w:trHeight w:val="417"/>
        </w:trPr>
        <w:tc>
          <w:tcPr>
            <w:tcW w:w="2660" w:type="dxa"/>
            <w:shd w:val="clear" w:color="auto" w:fill="92CDDC" w:themeFill="accent5" w:themeFillTint="99"/>
            <w:vAlign w:val="center"/>
          </w:tcPr>
          <w:p w14:paraId="76E0FC9A" w14:textId="77777777" w:rsidR="001A6F30" w:rsidRPr="001A6F30" w:rsidRDefault="001A6F30" w:rsidP="002E2F36">
            <w:pPr>
              <w:jc w:val="center"/>
              <w:rPr>
                <w:rFonts w:ascii="Georgia" w:hAnsi="Georgia"/>
                <w:b/>
                <w:color w:val="000000" w:themeColor="text1"/>
                <w:sz w:val="18"/>
                <w:szCs w:val="18"/>
                <w:lang w:val="mk-MK"/>
              </w:rPr>
            </w:pPr>
            <w:r w:rsidRPr="001A6F30">
              <w:rPr>
                <w:rFonts w:ascii="Georgia" w:hAnsi="Georgia"/>
                <w:b/>
                <w:color w:val="000000" w:themeColor="text1"/>
                <w:sz w:val="18"/>
                <w:szCs w:val="18"/>
                <w:lang w:val="mk-MK"/>
              </w:rPr>
              <w:t>Парамет</w:t>
            </w:r>
            <w:proofErr w:type="spellStart"/>
            <w:r w:rsidRPr="001A6F30">
              <w:rPr>
                <w:rFonts w:ascii="Georgia" w:hAnsi="Georgia"/>
                <w:b/>
                <w:color w:val="000000" w:themeColor="text1"/>
                <w:sz w:val="18"/>
                <w:szCs w:val="18"/>
              </w:rPr>
              <w:t>ар</w:t>
            </w:r>
            <w:proofErr w:type="spellEnd"/>
          </w:p>
        </w:tc>
        <w:tc>
          <w:tcPr>
            <w:tcW w:w="3253" w:type="dxa"/>
            <w:shd w:val="clear" w:color="auto" w:fill="92CDDC" w:themeFill="accent5" w:themeFillTint="99"/>
            <w:vAlign w:val="center"/>
          </w:tcPr>
          <w:p w14:paraId="30479330" w14:textId="77777777" w:rsidR="001A6F30" w:rsidRPr="00ED35D4" w:rsidRDefault="001A6F30" w:rsidP="00ED35D4">
            <w:pPr>
              <w:ind w:left="-250"/>
              <w:jc w:val="center"/>
              <w:rPr>
                <w:rFonts w:ascii="Georgia" w:hAnsi="Georgia"/>
                <w:b/>
                <w:bCs/>
                <w:color w:val="000000" w:themeColor="text1"/>
                <w:sz w:val="18"/>
                <w:szCs w:val="18"/>
                <w:lang w:val="mk-MK"/>
              </w:rPr>
            </w:pPr>
            <w:r w:rsidRPr="001A6F30">
              <w:rPr>
                <w:rFonts w:ascii="Georgia" w:hAnsi="Georgia"/>
                <w:b/>
                <w:color w:val="000000" w:themeColor="text1"/>
                <w:sz w:val="18"/>
                <w:szCs w:val="18"/>
                <w:lang w:val="mk-MK"/>
              </w:rPr>
              <w:t>Вкупно</w:t>
            </w:r>
            <w:r w:rsidR="00ED35D4">
              <w:rPr>
                <w:rFonts w:ascii="Georgia" w:hAnsi="Georgia"/>
                <w:b/>
                <w:bCs/>
                <w:color w:val="000000" w:themeColor="text1"/>
                <w:sz w:val="18"/>
                <w:szCs w:val="18"/>
                <w:lang w:val="mk-MK"/>
              </w:rPr>
              <w:t xml:space="preserve"> - </w:t>
            </w:r>
            <w:r w:rsidRPr="001A6F30">
              <w:rPr>
                <w:rFonts w:ascii="Georgia" w:hAnsi="Georgia"/>
                <w:b/>
                <w:bCs/>
                <w:color w:val="000000" w:themeColor="text1"/>
                <w:sz w:val="18"/>
                <w:szCs w:val="18"/>
              </w:rPr>
              <w:t>N (%)</w:t>
            </w:r>
          </w:p>
        </w:tc>
        <w:tc>
          <w:tcPr>
            <w:tcW w:w="2977" w:type="dxa"/>
            <w:shd w:val="clear" w:color="auto" w:fill="92CDDC" w:themeFill="accent5" w:themeFillTint="99"/>
            <w:vAlign w:val="center"/>
          </w:tcPr>
          <w:p w14:paraId="44E65A00" w14:textId="4386511C" w:rsidR="001A6F30" w:rsidRPr="001A6F30" w:rsidRDefault="003821E2" w:rsidP="002E2F36">
            <w:pPr>
              <w:ind w:left="-250"/>
              <w:jc w:val="center"/>
              <w:rPr>
                <w:rFonts w:ascii="Georgia" w:hAnsi="Georgia"/>
                <w:b/>
                <w:color w:val="000000" w:themeColor="text1"/>
                <w:sz w:val="18"/>
                <w:szCs w:val="18"/>
              </w:rPr>
            </w:pPr>
            <w:r w:rsidRPr="001A6F30">
              <w:rPr>
                <w:rFonts w:ascii="Georgia" w:hAnsi="Georgia"/>
                <w:b/>
                <w:color w:val="000000" w:themeColor="text1"/>
                <w:sz w:val="18"/>
                <w:szCs w:val="18"/>
              </w:rPr>
              <w:t>P</w:t>
            </w:r>
          </w:p>
        </w:tc>
      </w:tr>
      <w:tr w:rsidR="001A6F30" w:rsidRPr="001A6F30" w14:paraId="0FE46D4B" w14:textId="77777777" w:rsidTr="001A6F30">
        <w:trPr>
          <w:trHeight w:val="301"/>
        </w:trPr>
        <w:tc>
          <w:tcPr>
            <w:tcW w:w="8890" w:type="dxa"/>
            <w:gridSpan w:val="3"/>
            <w:shd w:val="clear" w:color="auto" w:fill="auto"/>
            <w:vAlign w:val="center"/>
          </w:tcPr>
          <w:p w14:paraId="25FDAD0C" w14:textId="77777777" w:rsidR="001A6F30" w:rsidRPr="001A6F30" w:rsidRDefault="001A6F30" w:rsidP="002E2F36">
            <w:pPr>
              <w:rPr>
                <w:rFonts w:ascii="Georgia" w:hAnsi="Georgia"/>
                <w:b/>
                <w:color w:val="000000" w:themeColor="text1"/>
                <w:sz w:val="18"/>
                <w:szCs w:val="18"/>
                <w:lang w:val="mk-MK"/>
              </w:rPr>
            </w:pPr>
            <w:r w:rsidRPr="001A6F30">
              <w:rPr>
                <w:rFonts w:ascii="Georgia" w:hAnsi="Georgia"/>
                <w:b/>
                <w:color w:val="000000" w:themeColor="text1"/>
                <w:sz w:val="18"/>
                <w:szCs w:val="18"/>
                <w:lang w:val="mk-MK"/>
              </w:rPr>
              <w:t>Пол</w:t>
            </w:r>
          </w:p>
        </w:tc>
      </w:tr>
      <w:tr w:rsidR="001A6F30" w:rsidRPr="001A6F30" w14:paraId="20C49B39" w14:textId="77777777" w:rsidTr="00DF1682">
        <w:trPr>
          <w:trHeight w:val="430"/>
        </w:trPr>
        <w:tc>
          <w:tcPr>
            <w:tcW w:w="2660" w:type="dxa"/>
            <w:shd w:val="clear" w:color="auto" w:fill="92CDDC" w:themeFill="accent5" w:themeFillTint="99"/>
            <w:vAlign w:val="center"/>
          </w:tcPr>
          <w:p w14:paraId="4941981C" w14:textId="77777777" w:rsidR="001A6F30" w:rsidRPr="001A6F30" w:rsidRDefault="001A6F30" w:rsidP="002E2F36">
            <w:pPr>
              <w:rPr>
                <w:rFonts w:ascii="Georgia" w:hAnsi="Georgia"/>
                <w:b/>
                <w:bCs/>
                <w:color w:val="000000" w:themeColor="text1"/>
                <w:sz w:val="18"/>
                <w:szCs w:val="18"/>
              </w:rPr>
            </w:pPr>
            <w:r w:rsidRPr="001A6F30">
              <w:rPr>
                <w:rFonts w:ascii="Georgia" w:hAnsi="Georgia"/>
                <w:b/>
                <w:bCs/>
                <w:color w:val="000000" w:themeColor="text1"/>
                <w:sz w:val="18"/>
                <w:szCs w:val="18"/>
                <w:lang w:val="mk-MK"/>
              </w:rPr>
              <w:t>Мажи</w:t>
            </w:r>
          </w:p>
        </w:tc>
        <w:tc>
          <w:tcPr>
            <w:tcW w:w="3253" w:type="dxa"/>
            <w:shd w:val="clear" w:color="auto" w:fill="auto"/>
            <w:vAlign w:val="center"/>
          </w:tcPr>
          <w:p w14:paraId="7475370C" w14:textId="77777777" w:rsidR="001A6F30" w:rsidRPr="001A6F30" w:rsidRDefault="001A6F30" w:rsidP="001A6F30">
            <w:pPr>
              <w:jc w:val="center"/>
              <w:rPr>
                <w:rFonts w:ascii="Georgia" w:hAnsi="Georgia"/>
                <w:bCs/>
                <w:color w:val="000000" w:themeColor="text1"/>
                <w:sz w:val="18"/>
                <w:szCs w:val="18"/>
                <w:lang w:val="mk-MK"/>
              </w:rPr>
            </w:pPr>
            <w:r w:rsidRPr="001A6F30">
              <w:rPr>
                <w:rFonts w:ascii="Georgia" w:hAnsi="Georgia"/>
                <w:bCs/>
                <w:color w:val="000000" w:themeColor="text1"/>
                <w:sz w:val="18"/>
                <w:szCs w:val="18"/>
                <w:lang w:val="mk-MK"/>
              </w:rPr>
              <w:t>143 (62,17%)</w:t>
            </w:r>
          </w:p>
        </w:tc>
        <w:tc>
          <w:tcPr>
            <w:tcW w:w="2977" w:type="dxa"/>
            <w:vMerge w:val="restart"/>
            <w:vAlign w:val="center"/>
          </w:tcPr>
          <w:p w14:paraId="4FCDAF22" w14:textId="77777777" w:rsidR="001A6F30" w:rsidRPr="003B0DA2" w:rsidRDefault="001A6F30" w:rsidP="00CC4DAA">
            <w:pPr>
              <w:jc w:val="center"/>
              <w:rPr>
                <w:rFonts w:ascii="Georgia" w:hAnsi="Georgia"/>
                <w:bCs/>
                <w:color w:val="FF0000"/>
                <w:sz w:val="18"/>
                <w:szCs w:val="18"/>
                <w:vertAlign w:val="superscript"/>
                <w:lang w:val="mk-MK"/>
              </w:rPr>
            </w:pPr>
            <w:r w:rsidRPr="003B0DA2">
              <w:rPr>
                <w:rFonts w:ascii="Georgia" w:hAnsi="Georgia"/>
                <w:bCs/>
                <w:color w:val="FF0000"/>
                <w:sz w:val="18"/>
                <w:szCs w:val="18"/>
                <w:vertAlign w:val="superscript"/>
                <w:lang w:val="mk-MK"/>
              </w:rPr>
              <w:t>1</w:t>
            </w:r>
            <w:r w:rsidRPr="003B0DA2">
              <w:rPr>
                <w:rFonts w:ascii="Georgia" w:hAnsi="Georgia"/>
                <w:bCs/>
                <w:color w:val="FF0000"/>
                <w:sz w:val="18"/>
                <w:szCs w:val="18"/>
              </w:rPr>
              <w:t>p</w:t>
            </w:r>
            <w:r w:rsidRPr="003B0DA2">
              <w:rPr>
                <w:rFonts w:ascii="Georgia" w:hAnsi="Georgia"/>
                <w:bCs/>
                <w:color w:val="FF0000"/>
                <w:sz w:val="18"/>
                <w:szCs w:val="18"/>
                <w:lang w:val="mk-MK"/>
              </w:rPr>
              <w:t>=</w:t>
            </w:r>
            <w:r w:rsidRPr="003B0DA2">
              <w:rPr>
                <w:rFonts w:ascii="Georgia" w:hAnsi="Georgia"/>
                <w:bCs/>
                <w:color w:val="FF0000"/>
                <w:sz w:val="18"/>
                <w:szCs w:val="18"/>
              </w:rPr>
              <w:t>0,</w:t>
            </w:r>
            <w:r w:rsidR="00CC4DAA" w:rsidRPr="003B0DA2">
              <w:rPr>
                <w:rFonts w:ascii="Georgia" w:hAnsi="Georgia"/>
                <w:bCs/>
                <w:color w:val="FF0000"/>
                <w:sz w:val="18"/>
                <w:szCs w:val="18"/>
                <w:lang w:val="mk-MK"/>
              </w:rPr>
              <w:t>0001*</w:t>
            </w:r>
          </w:p>
        </w:tc>
      </w:tr>
      <w:tr w:rsidR="001A6F30" w:rsidRPr="001A6F30" w14:paraId="65B3192F" w14:textId="77777777" w:rsidTr="00DF1682">
        <w:trPr>
          <w:trHeight w:val="423"/>
        </w:trPr>
        <w:tc>
          <w:tcPr>
            <w:tcW w:w="2660" w:type="dxa"/>
            <w:shd w:val="clear" w:color="auto" w:fill="92CDDC" w:themeFill="accent5" w:themeFillTint="99"/>
            <w:vAlign w:val="center"/>
          </w:tcPr>
          <w:p w14:paraId="31839474" w14:textId="77777777" w:rsidR="001A6F30" w:rsidRPr="001A6F30" w:rsidRDefault="001A6F30" w:rsidP="002E2F36">
            <w:pPr>
              <w:rPr>
                <w:rFonts w:ascii="Georgia" w:hAnsi="Georgia"/>
                <w:b/>
                <w:bCs/>
                <w:color w:val="000000" w:themeColor="text1"/>
                <w:sz w:val="18"/>
                <w:szCs w:val="18"/>
              </w:rPr>
            </w:pPr>
            <w:r w:rsidRPr="001A6F30">
              <w:rPr>
                <w:rFonts w:ascii="Georgia" w:hAnsi="Georgia"/>
                <w:b/>
                <w:color w:val="000000" w:themeColor="text1"/>
                <w:sz w:val="18"/>
                <w:szCs w:val="18"/>
                <w:lang w:val="mk-MK"/>
              </w:rPr>
              <w:t>Жени</w:t>
            </w:r>
          </w:p>
        </w:tc>
        <w:tc>
          <w:tcPr>
            <w:tcW w:w="3253" w:type="dxa"/>
            <w:shd w:val="clear" w:color="auto" w:fill="auto"/>
            <w:vAlign w:val="center"/>
          </w:tcPr>
          <w:p w14:paraId="1FE2E934" w14:textId="77777777" w:rsidR="001A6F30" w:rsidRPr="001A6F30" w:rsidRDefault="001A6F30" w:rsidP="001A6F30">
            <w:pPr>
              <w:jc w:val="center"/>
              <w:rPr>
                <w:rFonts w:ascii="Georgia" w:hAnsi="Georgia"/>
                <w:bCs/>
                <w:color w:val="000000" w:themeColor="text1"/>
                <w:sz w:val="18"/>
                <w:szCs w:val="18"/>
              </w:rPr>
            </w:pPr>
            <w:r w:rsidRPr="001A6F30">
              <w:rPr>
                <w:rFonts w:ascii="Georgia" w:hAnsi="Georgia"/>
                <w:bCs/>
                <w:color w:val="000000" w:themeColor="text1"/>
                <w:sz w:val="18"/>
                <w:szCs w:val="18"/>
                <w:lang w:val="mk-MK"/>
              </w:rPr>
              <w:t>87 (37,83%)</w:t>
            </w:r>
          </w:p>
        </w:tc>
        <w:tc>
          <w:tcPr>
            <w:tcW w:w="2977" w:type="dxa"/>
            <w:vMerge/>
          </w:tcPr>
          <w:p w14:paraId="5F19392B" w14:textId="77777777" w:rsidR="001A6F30" w:rsidRPr="001A6F30" w:rsidRDefault="001A6F30" w:rsidP="002E2F36">
            <w:pPr>
              <w:jc w:val="center"/>
              <w:rPr>
                <w:rFonts w:ascii="Georgia" w:hAnsi="Georgia"/>
                <w:bCs/>
                <w:color w:val="000000" w:themeColor="text1"/>
                <w:sz w:val="18"/>
                <w:szCs w:val="18"/>
              </w:rPr>
            </w:pPr>
          </w:p>
        </w:tc>
      </w:tr>
      <w:tr w:rsidR="001A6F30" w:rsidRPr="001A6F30" w14:paraId="11BCC8CE" w14:textId="77777777" w:rsidTr="00DF1682">
        <w:trPr>
          <w:trHeight w:val="415"/>
        </w:trPr>
        <w:tc>
          <w:tcPr>
            <w:tcW w:w="2660" w:type="dxa"/>
            <w:shd w:val="clear" w:color="auto" w:fill="92CDDC" w:themeFill="accent5" w:themeFillTint="99"/>
            <w:vAlign w:val="center"/>
          </w:tcPr>
          <w:p w14:paraId="22DA15DD" w14:textId="77777777" w:rsidR="001A6F30" w:rsidRPr="001A6F30" w:rsidRDefault="001A6F30" w:rsidP="002E2F36">
            <w:pPr>
              <w:rPr>
                <w:rFonts w:ascii="Georgia" w:hAnsi="Georgia"/>
                <w:b/>
                <w:bCs/>
                <w:color w:val="000000" w:themeColor="text1"/>
                <w:sz w:val="18"/>
                <w:szCs w:val="18"/>
              </w:rPr>
            </w:pPr>
            <w:r w:rsidRPr="001A6F30">
              <w:rPr>
                <w:rFonts w:ascii="Georgia" w:hAnsi="Georgia"/>
                <w:b/>
                <w:color w:val="000000" w:themeColor="text1"/>
                <w:sz w:val="18"/>
                <w:szCs w:val="18"/>
                <w:lang w:val="mk-MK"/>
              </w:rPr>
              <w:t>Вкупно</w:t>
            </w:r>
          </w:p>
        </w:tc>
        <w:tc>
          <w:tcPr>
            <w:tcW w:w="3253" w:type="dxa"/>
            <w:shd w:val="clear" w:color="auto" w:fill="auto"/>
            <w:vAlign w:val="center"/>
          </w:tcPr>
          <w:p w14:paraId="23858771" w14:textId="77777777" w:rsidR="001A6F30" w:rsidRPr="001A6F30" w:rsidRDefault="001A6F30" w:rsidP="001A6F30">
            <w:pPr>
              <w:jc w:val="center"/>
              <w:rPr>
                <w:rFonts w:ascii="Georgia" w:hAnsi="Georgia"/>
                <w:bCs/>
                <w:color w:val="000000" w:themeColor="text1"/>
                <w:sz w:val="18"/>
                <w:szCs w:val="18"/>
              </w:rPr>
            </w:pPr>
            <w:r w:rsidRPr="001A6F30">
              <w:rPr>
                <w:rFonts w:ascii="Georgia" w:hAnsi="Georgia"/>
                <w:bCs/>
                <w:color w:val="000000" w:themeColor="text1"/>
                <w:sz w:val="18"/>
                <w:szCs w:val="18"/>
                <w:lang w:val="mk-MK"/>
              </w:rPr>
              <w:t>230</w:t>
            </w:r>
            <w:r w:rsidRPr="001A6F30">
              <w:rPr>
                <w:rFonts w:ascii="Georgia" w:hAnsi="Georgia"/>
                <w:bCs/>
                <w:color w:val="000000" w:themeColor="text1"/>
                <w:sz w:val="18"/>
                <w:szCs w:val="18"/>
              </w:rPr>
              <w:t xml:space="preserve"> (100</w:t>
            </w:r>
            <w:r w:rsidRPr="001A6F30">
              <w:rPr>
                <w:rFonts w:ascii="Georgia" w:hAnsi="Georgia"/>
                <w:bCs/>
                <w:color w:val="000000" w:themeColor="text1"/>
                <w:sz w:val="18"/>
                <w:szCs w:val="18"/>
                <w:lang w:val="mk-MK"/>
              </w:rPr>
              <w:t>%</w:t>
            </w:r>
            <w:r w:rsidRPr="001A6F30">
              <w:rPr>
                <w:rFonts w:ascii="Georgia" w:hAnsi="Georgia"/>
                <w:bCs/>
                <w:color w:val="000000" w:themeColor="text1"/>
                <w:sz w:val="18"/>
                <w:szCs w:val="18"/>
              </w:rPr>
              <w:t>)</w:t>
            </w:r>
          </w:p>
        </w:tc>
        <w:tc>
          <w:tcPr>
            <w:tcW w:w="2977" w:type="dxa"/>
            <w:vMerge/>
          </w:tcPr>
          <w:p w14:paraId="54A9D0D1" w14:textId="77777777" w:rsidR="001A6F30" w:rsidRPr="001A6F30" w:rsidRDefault="001A6F30" w:rsidP="002E2F36">
            <w:pPr>
              <w:jc w:val="center"/>
              <w:rPr>
                <w:rFonts w:ascii="Georgia" w:hAnsi="Georgia"/>
                <w:bCs/>
                <w:color w:val="000000" w:themeColor="text1"/>
                <w:sz w:val="18"/>
                <w:szCs w:val="18"/>
              </w:rPr>
            </w:pPr>
          </w:p>
        </w:tc>
      </w:tr>
      <w:tr w:rsidR="001A6F30" w:rsidRPr="001A6F30" w14:paraId="51F889B5" w14:textId="77777777" w:rsidTr="00DF1682">
        <w:trPr>
          <w:trHeight w:val="645"/>
        </w:trPr>
        <w:tc>
          <w:tcPr>
            <w:tcW w:w="8890" w:type="dxa"/>
            <w:gridSpan w:val="3"/>
            <w:shd w:val="clear" w:color="auto" w:fill="92CDDC" w:themeFill="accent5" w:themeFillTint="99"/>
            <w:vAlign w:val="center"/>
          </w:tcPr>
          <w:p w14:paraId="12704960" w14:textId="77777777" w:rsidR="00DF1682" w:rsidRPr="00C84715" w:rsidRDefault="00DF1682" w:rsidP="00170754">
            <w:pPr>
              <w:spacing w:line="276" w:lineRule="auto"/>
              <w:jc w:val="center"/>
              <w:rPr>
                <w:rFonts w:ascii="Georgia" w:hAnsi="Georgia"/>
                <w:color w:val="000000" w:themeColor="text1"/>
                <w:sz w:val="16"/>
                <w:szCs w:val="16"/>
                <w:lang w:val="mk-MK"/>
              </w:rPr>
            </w:pPr>
            <w:r w:rsidRPr="00C84715">
              <w:rPr>
                <w:rFonts w:ascii="Georgia" w:hAnsi="Georgia"/>
                <w:sz w:val="16"/>
                <w:szCs w:val="16"/>
                <w:vertAlign w:val="superscript"/>
                <w:lang w:val="mk-MK"/>
              </w:rPr>
              <w:t xml:space="preserve">1 </w:t>
            </w:r>
            <w:r w:rsidRPr="00C84715">
              <w:rPr>
                <w:rFonts w:ascii="Georgia" w:hAnsi="Georgia"/>
                <w:sz w:val="16"/>
                <w:szCs w:val="16"/>
                <w:lang w:val="mk-MK"/>
              </w:rPr>
              <w:t>Дијагностицирани на Универзитетската Клиника за максилофацијлна хирургија - Скопје</w:t>
            </w:r>
          </w:p>
          <w:p w14:paraId="78BBA6BD" w14:textId="77777777" w:rsidR="001A6F30" w:rsidRPr="001A6F30" w:rsidRDefault="001A6F30" w:rsidP="00DF1682">
            <w:pPr>
              <w:spacing w:line="276" w:lineRule="auto"/>
              <w:jc w:val="center"/>
              <w:rPr>
                <w:rFonts w:ascii="Georgia" w:hAnsi="Georgia"/>
                <w:color w:val="000000" w:themeColor="text1"/>
                <w:sz w:val="18"/>
                <w:szCs w:val="18"/>
                <w:lang w:val="mk-MK"/>
              </w:rPr>
            </w:pPr>
            <w:r w:rsidRPr="00C84715">
              <w:rPr>
                <w:rFonts w:ascii="Georgia" w:hAnsi="Georgia"/>
                <w:color w:val="000000" w:themeColor="text1"/>
                <w:sz w:val="16"/>
                <w:szCs w:val="16"/>
              </w:rPr>
              <w:t xml:space="preserve">Difference </w:t>
            </w:r>
            <w:proofErr w:type="gramStart"/>
            <w:r w:rsidRPr="00C84715">
              <w:rPr>
                <w:rFonts w:ascii="Georgia" w:hAnsi="Georgia"/>
                <w:color w:val="000000" w:themeColor="text1"/>
                <w:sz w:val="16"/>
                <w:szCs w:val="16"/>
              </w:rPr>
              <w:t xml:space="preserve">test; </w:t>
            </w:r>
            <w:r w:rsidRPr="00C84715">
              <w:rPr>
                <w:rFonts w:ascii="Georgia" w:hAnsi="Georgia"/>
                <w:color w:val="000000" w:themeColor="text1"/>
                <w:sz w:val="16"/>
                <w:szCs w:val="16"/>
                <w:lang w:val="mk-MK"/>
              </w:rPr>
              <w:t xml:space="preserve">  </w:t>
            </w:r>
            <w:proofErr w:type="gramEnd"/>
            <w:r w:rsidRPr="00C84715">
              <w:rPr>
                <w:rFonts w:ascii="Georgia" w:hAnsi="Georgia"/>
                <w:color w:val="000000" w:themeColor="text1"/>
                <w:sz w:val="16"/>
                <w:szCs w:val="16"/>
                <w:lang w:val="mk-MK"/>
              </w:rPr>
              <w:t xml:space="preserve">                </w:t>
            </w:r>
            <w:r w:rsidRPr="00C84715">
              <w:rPr>
                <w:rFonts w:ascii="Georgia" w:hAnsi="Georgia"/>
                <w:color w:val="000000" w:themeColor="text1"/>
                <w:sz w:val="16"/>
                <w:szCs w:val="16"/>
              </w:rPr>
              <w:t>*</w:t>
            </w:r>
            <w:proofErr w:type="spellStart"/>
            <w:r w:rsidRPr="00C84715">
              <w:rPr>
                <w:rFonts w:ascii="Georgia" w:hAnsi="Georgia"/>
                <w:color w:val="000000" w:themeColor="text1"/>
                <w:sz w:val="16"/>
                <w:szCs w:val="16"/>
              </w:rPr>
              <w:t>сигнификантно</w:t>
            </w:r>
            <w:proofErr w:type="spellEnd"/>
            <w:r w:rsidRPr="00C84715">
              <w:rPr>
                <w:rFonts w:ascii="Georgia" w:hAnsi="Georgia"/>
                <w:color w:val="000000" w:themeColor="text1"/>
                <w:sz w:val="16"/>
                <w:szCs w:val="16"/>
              </w:rPr>
              <w:t xml:space="preserve"> </w:t>
            </w:r>
            <w:proofErr w:type="spellStart"/>
            <w:r w:rsidRPr="00C84715">
              <w:rPr>
                <w:rFonts w:ascii="Georgia" w:hAnsi="Georgia"/>
                <w:color w:val="000000" w:themeColor="text1"/>
                <w:sz w:val="16"/>
                <w:szCs w:val="16"/>
              </w:rPr>
              <w:t>за</w:t>
            </w:r>
            <w:proofErr w:type="spellEnd"/>
            <w:r w:rsidRPr="00C84715">
              <w:rPr>
                <w:rFonts w:ascii="Georgia" w:hAnsi="Georgia"/>
                <w:color w:val="000000" w:themeColor="text1"/>
                <w:sz w:val="16"/>
                <w:szCs w:val="16"/>
              </w:rPr>
              <w:t xml:space="preserve"> </w:t>
            </w:r>
            <w:r w:rsidRPr="00C84715">
              <w:rPr>
                <w:rFonts w:ascii="Georgia" w:hAnsi="Georgia"/>
                <w:color w:val="000000" w:themeColor="text1"/>
                <w:sz w:val="16"/>
                <w:szCs w:val="16"/>
                <w:lang w:val="it-IT"/>
              </w:rPr>
              <w:t>p&lt;0,05</w:t>
            </w:r>
          </w:p>
        </w:tc>
      </w:tr>
    </w:tbl>
    <w:p w14:paraId="46C7D812" w14:textId="77777777" w:rsidR="001A6F30" w:rsidRDefault="001A6F30" w:rsidP="0007624A">
      <w:pPr>
        <w:spacing w:after="0"/>
        <w:jc w:val="both"/>
        <w:rPr>
          <w:rFonts w:ascii="Georgia" w:hAnsi="Georgia"/>
          <w:lang w:val="mk-MK"/>
        </w:rPr>
      </w:pPr>
    </w:p>
    <w:p w14:paraId="7BB8F2EB" w14:textId="77777777" w:rsidR="0007624A" w:rsidRPr="0007624A" w:rsidRDefault="0007624A" w:rsidP="0007624A">
      <w:pPr>
        <w:spacing w:after="0"/>
        <w:jc w:val="both"/>
        <w:rPr>
          <w:rFonts w:ascii="Georgia" w:hAnsi="Georgia"/>
          <w:b/>
          <w:color w:val="000000" w:themeColor="text1"/>
          <w:sz w:val="20"/>
          <w:szCs w:val="20"/>
          <w:lang w:val="mk-MK"/>
        </w:rPr>
      </w:pPr>
    </w:p>
    <w:p w14:paraId="014C0D0C" w14:textId="77777777" w:rsidR="00DF1682" w:rsidRDefault="001A6F30" w:rsidP="001A6F30">
      <w:pPr>
        <w:spacing w:after="0"/>
        <w:ind w:firstLine="720"/>
        <w:jc w:val="both"/>
        <w:rPr>
          <w:rFonts w:ascii="Georgia" w:hAnsi="Georgia"/>
          <w:color w:val="000000" w:themeColor="text1"/>
          <w:sz w:val="24"/>
          <w:szCs w:val="24"/>
          <w:lang w:val="mk-MK"/>
        </w:rPr>
      </w:pPr>
      <w:proofErr w:type="spellStart"/>
      <w:r w:rsidRPr="00CC4DAA">
        <w:rPr>
          <w:rFonts w:ascii="Georgia" w:hAnsi="Georgia"/>
          <w:color w:val="000000" w:themeColor="text1"/>
          <w:sz w:val="24"/>
          <w:szCs w:val="24"/>
        </w:rPr>
        <w:t>Од</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вкупниот</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број</w:t>
      </w:r>
      <w:proofErr w:type="spellEnd"/>
      <w:r w:rsidRPr="00CC4DAA">
        <w:rPr>
          <w:rFonts w:ascii="Georgia" w:hAnsi="Georgia"/>
          <w:color w:val="000000" w:themeColor="text1"/>
          <w:sz w:val="24"/>
          <w:szCs w:val="24"/>
        </w:rPr>
        <w:t xml:space="preserve"> </w:t>
      </w:r>
      <w:r w:rsidRPr="00CC4DAA">
        <w:rPr>
          <w:rFonts w:ascii="Georgia" w:hAnsi="Georgia"/>
          <w:color w:val="000000" w:themeColor="text1"/>
          <w:sz w:val="24"/>
          <w:szCs w:val="24"/>
          <w:lang w:val="mk-MK"/>
        </w:rPr>
        <w:t xml:space="preserve">пациенти </w:t>
      </w:r>
      <w:r w:rsidR="00CC4DAA" w:rsidRPr="00CC4DAA">
        <w:rPr>
          <w:rFonts w:ascii="Georgia" w:hAnsi="Georgia"/>
          <w:color w:val="000000" w:themeColor="text1"/>
          <w:sz w:val="24"/>
          <w:szCs w:val="24"/>
          <w:lang w:val="mk-MK"/>
        </w:rPr>
        <w:t>230</w:t>
      </w:r>
      <w:r w:rsidRPr="00CC4DAA">
        <w:rPr>
          <w:rFonts w:ascii="Georgia" w:hAnsi="Georgia"/>
          <w:color w:val="000000" w:themeColor="text1"/>
          <w:sz w:val="24"/>
          <w:szCs w:val="24"/>
          <w:lang w:val="mk-MK"/>
        </w:rPr>
        <w:t xml:space="preserve"> (100%)</w:t>
      </w:r>
      <w:r w:rsidRPr="00CC4DAA">
        <w:rPr>
          <w:rFonts w:ascii="Georgia" w:hAnsi="Georgia"/>
          <w:color w:val="000000" w:themeColor="text1"/>
          <w:sz w:val="24"/>
          <w:szCs w:val="24"/>
        </w:rPr>
        <w:t xml:space="preserve">, </w:t>
      </w:r>
      <w:r w:rsidR="00CC4DAA" w:rsidRPr="00CC4DAA">
        <w:rPr>
          <w:rFonts w:ascii="Georgia" w:hAnsi="Georgia"/>
          <w:bCs/>
          <w:color w:val="000000" w:themeColor="text1"/>
          <w:sz w:val="24"/>
          <w:szCs w:val="24"/>
          <w:lang w:val="mk-MK"/>
        </w:rPr>
        <w:t>143 (62,17%)</w:t>
      </w:r>
      <w:r w:rsidRPr="00CC4DAA">
        <w:rPr>
          <w:rFonts w:ascii="Georgia" w:hAnsi="Georgia"/>
          <w:color w:val="000000" w:themeColor="text1"/>
          <w:sz w:val="24"/>
          <w:szCs w:val="24"/>
        </w:rPr>
        <w:t xml:space="preserve"> </w:t>
      </w:r>
      <w:r w:rsidRPr="00CC4DAA">
        <w:rPr>
          <w:rFonts w:ascii="Georgia" w:hAnsi="Georgia"/>
          <w:color w:val="000000" w:themeColor="text1"/>
          <w:sz w:val="24"/>
          <w:szCs w:val="24"/>
          <w:lang w:val="mk-MK"/>
        </w:rPr>
        <w:t xml:space="preserve">беа </w:t>
      </w:r>
      <w:proofErr w:type="spellStart"/>
      <w:r w:rsidRPr="00CC4DAA">
        <w:rPr>
          <w:rFonts w:ascii="Georgia" w:hAnsi="Georgia"/>
          <w:color w:val="000000" w:themeColor="text1"/>
          <w:sz w:val="24"/>
          <w:szCs w:val="24"/>
        </w:rPr>
        <w:t>од</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машки</w:t>
      </w:r>
      <w:proofErr w:type="spellEnd"/>
      <w:r w:rsidRPr="00CC4DAA">
        <w:rPr>
          <w:rFonts w:ascii="Georgia" w:hAnsi="Georgia"/>
          <w:color w:val="000000" w:themeColor="text1"/>
          <w:sz w:val="24"/>
          <w:szCs w:val="24"/>
        </w:rPr>
        <w:t xml:space="preserve"> и </w:t>
      </w:r>
      <w:r w:rsidR="00CC4DAA" w:rsidRPr="00CC4DAA">
        <w:rPr>
          <w:rFonts w:ascii="Georgia" w:hAnsi="Georgia"/>
          <w:bCs/>
          <w:color w:val="000000" w:themeColor="text1"/>
          <w:sz w:val="24"/>
          <w:szCs w:val="24"/>
          <w:lang w:val="mk-MK"/>
        </w:rPr>
        <w:t>87 (37,83%)</w:t>
      </w:r>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од</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женски</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пол</w:t>
      </w:r>
      <w:proofErr w:type="spellEnd"/>
      <w:r w:rsidR="007F2302">
        <w:rPr>
          <w:rFonts w:ascii="Georgia" w:hAnsi="Georgia"/>
          <w:color w:val="000000" w:themeColor="text1"/>
          <w:sz w:val="24"/>
          <w:szCs w:val="24"/>
          <w:lang w:val="mk-MK"/>
        </w:rPr>
        <w:t>,</w:t>
      </w:r>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со</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однос</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помеѓу</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половите</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од</w:t>
      </w:r>
      <w:proofErr w:type="spellEnd"/>
      <w:r w:rsidRPr="00CC4DAA">
        <w:rPr>
          <w:rFonts w:ascii="Georgia" w:hAnsi="Georgia"/>
          <w:color w:val="000000" w:themeColor="text1"/>
          <w:sz w:val="24"/>
          <w:szCs w:val="24"/>
        </w:rPr>
        <w:t xml:space="preserve"> </w:t>
      </w:r>
      <w:r w:rsidR="00CC4DAA" w:rsidRPr="00CC4DAA">
        <w:rPr>
          <w:rFonts w:ascii="Georgia" w:hAnsi="Georgia"/>
          <w:color w:val="000000" w:themeColor="text1"/>
          <w:sz w:val="24"/>
          <w:szCs w:val="24"/>
          <w:lang w:val="mk-MK"/>
        </w:rPr>
        <w:t>1,69</w:t>
      </w:r>
      <w:r w:rsidRPr="00CC4DAA">
        <w:rPr>
          <w:rFonts w:ascii="Georgia" w:hAnsi="Georgia"/>
          <w:color w:val="000000" w:themeColor="text1"/>
          <w:sz w:val="24"/>
          <w:szCs w:val="24"/>
        </w:rPr>
        <w:t>:1 (</w:t>
      </w:r>
      <w:proofErr w:type="spellStart"/>
      <w:r w:rsidRPr="00CC4DAA">
        <w:rPr>
          <w:rFonts w:ascii="Georgia" w:hAnsi="Georgia"/>
          <w:color w:val="000000" w:themeColor="text1"/>
          <w:sz w:val="24"/>
          <w:szCs w:val="24"/>
        </w:rPr>
        <w:t>Табела</w:t>
      </w:r>
      <w:proofErr w:type="spellEnd"/>
      <w:r w:rsidRPr="00CC4DAA">
        <w:rPr>
          <w:rFonts w:ascii="Georgia" w:hAnsi="Georgia"/>
          <w:color w:val="000000" w:themeColor="text1"/>
          <w:sz w:val="24"/>
          <w:szCs w:val="24"/>
        </w:rPr>
        <w:t xml:space="preserve"> 1 и </w:t>
      </w:r>
      <w:r w:rsidR="00CC4DAA" w:rsidRPr="00CC4DAA">
        <w:rPr>
          <w:rFonts w:ascii="Georgia" w:hAnsi="Georgia"/>
          <w:color w:val="000000" w:themeColor="text1"/>
          <w:sz w:val="24"/>
          <w:szCs w:val="24"/>
          <w:lang w:val="mk-MK"/>
        </w:rPr>
        <w:t>График</w:t>
      </w:r>
      <w:r w:rsidRPr="00CC4DAA">
        <w:rPr>
          <w:rFonts w:ascii="Georgia" w:hAnsi="Georgia"/>
          <w:color w:val="000000" w:themeColor="text1"/>
          <w:sz w:val="24"/>
          <w:szCs w:val="24"/>
        </w:rPr>
        <w:t xml:space="preserve"> 1). </w:t>
      </w:r>
    </w:p>
    <w:p w14:paraId="5D9D3995" w14:textId="77777777" w:rsidR="00DF1682" w:rsidRDefault="00DF1682" w:rsidP="001A6F30">
      <w:pPr>
        <w:spacing w:after="0"/>
        <w:ind w:firstLine="720"/>
        <w:jc w:val="both"/>
        <w:rPr>
          <w:rFonts w:ascii="Georgia" w:hAnsi="Georgia"/>
          <w:color w:val="000000" w:themeColor="text1"/>
          <w:sz w:val="24"/>
          <w:szCs w:val="24"/>
          <w:lang w:val="mk-MK"/>
        </w:rPr>
      </w:pPr>
    </w:p>
    <w:p w14:paraId="73B6FA1E" w14:textId="77777777" w:rsidR="001A6F30" w:rsidRDefault="00CC4DAA" w:rsidP="001A6F30">
      <w:pPr>
        <w:spacing w:after="0"/>
        <w:ind w:firstLine="720"/>
        <w:jc w:val="both"/>
        <w:rPr>
          <w:rFonts w:ascii="Georgia" w:hAnsi="Georgia"/>
          <w:color w:val="000000" w:themeColor="text1"/>
          <w:sz w:val="24"/>
          <w:szCs w:val="24"/>
          <w:lang w:val="mk-MK"/>
        </w:rPr>
      </w:pPr>
      <w:r w:rsidRPr="00CC4DAA">
        <w:rPr>
          <w:rFonts w:ascii="Georgia" w:hAnsi="Georgia"/>
          <w:color w:val="000000" w:themeColor="text1"/>
          <w:sz w:val="24"/>
          <w:szCs w:val="24"/>
          <w:lang w:val="mk-MK"/>
        </w:rPr>
        <w:t>З</w:t>
      </w:r>
      <w:r w:rsidRPr="00CC4DAA">
        <w:rPr>
          <w:rFonts w:ascii="Georgia" w:hAnsi="Georgia"/>
          <w:color w:val="000000" w:themeColor="text1"/>
          <w:sz w:val="24"/>
          <w:szCs w:val="24"/>
        </w:rPr>
        <w:t>а p&lt;</w:t>
      </w:r>
      <w:r w:rsidR="001A6F30" w:rsidRPr="00CC4DAA">
        <w:rPr>
          <w:rFonts w:ascii="Georgia" w:hAnsi="Georgia"/>
          <w:color w:val="000000" w:themeColor="text1"/>
          <w:sz w:val="24"/>
          <w:szCs w:val="24"/>
        </w:rPr>
        <w:t xml:space="preserve">0,05, </w:t>
      </w:r>
      <w:r w:rsidRPr="00CC4DAA">
        <w:rPr>
          <w:rFonts w:ascii="Georgia" w:hAnsi="Georgia"/>
          <w:color w:val="000000" w:themeColor="text1"/>
          <w:sz w:val="24"/>
          <w:szCs w:val="24"/>
          <w:lang w:val="mk-MK"/>
        </w:rPr>
        <w:t>п</w:t>
      </w:r>
      <w:proofErr w:type="spellStart"/>
      <w:r w:rsidRPr="00CC4DAA">
        <w:rPr>
          <w:rFonts w:ascii="Georgia" w:hAnsi="Georgia"/>
          <w:color w:val="000000" w:themeColor="text1"/>
          <w:sz w:val="24"/>
          <w:szCs w:val="24"/>
        </w:rPr>
        <w:t>роцентуалната</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застапеност</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на</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пациентите</w:t>
      </w:r>
      <w:proofErr w:type="spellEnd"/>
      <w:r w:rsidRPr="00CC4DAA">
        <w:rPr>
          <w:rFonts w:ascii="Georgia" w:hAnsi="Georgia"/>
          <w:color w:val="000000" w:themeColor="text1"/>
          <w:sz w:val="24"/>
          <w:szCs w:val="24"/>
        </w:rPr>
        <w:t xml:space="preserve"> </w:t>
      </w:r>
      <w:proofErr w:type="spellStart"/>
      <w:r w:rsidRPr="00CC4DAA">
        <w:rPr>
          <w:rFonts w:ascii="Georgia" w:hAnsi="Georgia"/>
          <w:color w:val="000000" w:themeColor="text1"/>
          <w:sz w:val="24"/>
          <w:szCs w:val="24"/>
        </w:rPr>
        <w:t>со</w:t>
      </w:r>
      <w:proofErr w:type="spellEnd"/>
      <w:r w:rsidRPr="00CC4DAA">
        <w:rPr>
          <w:rFonts w:ascii="Georgia" w:hAnsi="Georgia"/>
          <w:color w:val="000000" w:themeColor="text1"/>
          <w:sz w:val="24"/>
          <w:szCs w:val="24"/>
        </w:rPr>
        <w:t xml:space="preserve"> </w:t>
      </w:r>
      <w:r w:rsidRPr="00CC4DAA">
        <w:rPr>
          <w:rFonts w:ascii="Georgia" w:hAnsi="Georgia"/>
          <w:sz w:val="24"/>
          <w:szCs w:val="24"/>
          <w:lang w:val="mk-MK"/>
        </w:rPr>
        <w:t xml:space="preserve">одонтогена циста од машки пол дијагностицирани 2016-2021 година, беше сигнификантно поголема споредено со оние од женски пол </w:t>
      </w:r>
      <w:r w:rsidRPr="00CC4DAA">
        <w:rPr>
          <w:rFonts w:ascii="Georgia" w:hAnsi="Georgia"/>
          <w:color w:val="000000" w:themeColor="text1"/>
          <w:sz w:val="24"/>
          <w:szCs w:val="24"/>
        </w:rPr>
        <w:t xml:space="preserve">(Difference </w:t>
      </w:r>
      <w:r w:rsidRPr="00CC4DAA">
        <w:rPr>
          <w:rFonts w:ascii="Georgia" w:hAnsi="Georgia"/>
          <w:color w:val="000000" w:themeColor="text1"/>
          <w:sz w:val="24"/>
          <w:szCs w:val="24"/>
          <w:lang w:val="mk-MK"/>
        </w:rPr>
        <w:t>24,34</w:t>
      </w:r>
      <w:r w:rsidRPr="00CC4DAA">
        <w:rPr>
          <w:rFonts w:ascii="Georgia" w:hAnsi="Georgia"/>
          <w:color w:val="000000" w:themeColor="text1"/>
          <w:sz w:val="24"/>
          <w:szCs w:val="24"/>
        </w:rPr>
        <w:t>%  [(</w:t>
      </w:r>
      <w:r w:rsidRPr="00CC4DAA">
        <w:rPr>
          <w:rFonts w:ascii="Georgia" w:hAnsi="Georgia"/>
          <w:color w:val="000000" w:themeColor="text1"/>
          <w:sz w:val="24"/>
          <w:szCs w:val="24"/>
          <w:lang w:val="mk-MK"/>
        </w:rPr>
        <w:t>15,26</w:t>
      </w:r>
      <w:r w:rsidRPr="00CC4DAA">
        <w:rPr>
          <w:rFonts w:ascii="Georgia" w:hAnsi="Georgia"/>
          <w:color w:val="000000" w:themeColor="text1"/>
          <w:sz w:val="24"/>
          <w:szCs w:val="24"/>
        </w:rPr>
        <w:t>-</w:t>
      </w:r>
      <w:r w:rsidRPr="00CC4DAA">
        <w:rPr>
          <w:rFonts w:ascii="Georgia" w:hAnsi="Georgia"/>
          <w:color w:val="000000" w:themeColor="text1"/>
          <w:sz w:val="24"/>
          <w:szCs w:val="24"/>
          <w:lang w:val="mk-MK"/>
        </w:rPr>
        <w:t>32,85</w:t>
      </w:r>
      <w:r w:rsidRPr="00CC4DAA">
        <w:rPr>
          <w:rFonts w:ascii="Georgia" w:hAnsi="Georgia"/>
          <w:color w:val="000000" w:themeColor="text1"/>
          <w:sz w:val="24"/>
          <w:szCs w:val="24"/>
        </w:rPr>
        <w:t>) 95% CI]; p=0,</w:t>
      </w:r>
      <w:r w:rsidRPr="00CC4DAA">
        <w:rPr>
          <w:rFonts w:ascii="Georgia" w:hAnsi="Georgia"/>
          <w:color w:val="000000" w:themeColor="text1"/>
          <w:sz w:val="24"/>
          <w:szCs w:val="24"/>
          <w:lang w:val="mk-MK"/>
        </w:rPr>
        <w:t>0001</w:t>
      </w:r>
      <w:r w:rsidRPr="00CC4DAA">
        <w:rPr>
          <w:rFonts w:ascii="Georgia" w:hAnsi="Georgia"/>
          <w:color w:val="000000" w:themeColor="text1"/>
          <w:sz w:val="24"/>
          <w:szCs w:val="24"/>
        </w:rPr>
        <w:t>)</w:t>
      </w:r>
      <w:r w:rsidR="000E1401">
        <w:rPr>
          <w:rFonts w:ascii="Georgia" w:hAnsi="Georgia"/>
          <w:color w:val="000000" w:themeColor="text1"/>
          <w:sz w:val="24"/>
          <w:szCs w:val="24"/>
          <w:lang w:val="mk-MK"/>
        </w:rPr>
        <w:t>.</w:t>
      </w:r>
    </w:p>
    <w:p w14:paraId="4DA65944" w14:textId="77777777" w:rsidR="000E1401" w:rsidRDefault="000E1401" w:rsidP="001A6F30">
      <w:pPr>
        <w:spacing w:after="0"/>
        <w:ind w:firstLine="720"/>
        <w:jc w:val="both"/>
        <w:rPr>
          <w:rFonts w:ascii="Georgia" w:hAnsi="Georgia"/>
          <w:color w:val="000000" w:themeColor="text1"/>
          <w:sz w:val="24"/>
          <w:szCs w:val="24"/>
          <w:lang w:val="mk-MK"/>
        </w:rPr>
      </w:pPr>
    </w:p>
    <w:p w14:paraId="01BB7606" w14:textId="77777777" w:rsidR="000E1401" w:rsidRPr="000E1401" w:rsidRDefault="000E1401" w:rsidP="001A6F30">
      <w:pPr>
        <w:spacing w:after="0"/>
        <w:ind w:firstLine="720"/>
        <w:jc w:val="both"/>
        <w:rPr>
          <w:rFonts w:ascii="Georgia" w:hAnsi="Georgia"/>
          <w:color w:val="000000" w:themeColor="text1"/>
          <w:sz w:val="24"/>
          <w:szCs w:val="24"/>
          <w:lang w:val="mk-MK"/>
        </w:rPr>
      </w:pPr>
      <w:r>
        <w:rPr>
          <w:rFonts w:ascii="Georgia" w:hAnsi="Georgia"/>
          <w:color w:val="000000" w:themeColor="text1"/>
          <w:sz w:val="24"/>
          <w:szCs w:val="24"/>
          <w:lang w:val="mk-MK"/>
        </w:rPr>
        <w:t>Графичкиот приказ на дистрибуцијата на пациенти со одонтогени цисти според пол е дадена на График 1.</w:t>
      </w:r>
    </w:p>
    <w:p w14:paraId="0FAB8260" w14:textId="77777777" w:rsidR="001A6F30" w:rsidRDefault="00ED35D4" w:rsidP="00402BD0">
      <w:pPr>
        <w:spacing w:after="0" w:line="360" w:lineRule="auto"/>
        <w:jc w:val="both"/>
        <w:rPr>
          <w:rFonts w:ascii="Georgia" w:hAnsi="Georgia"/>
          <w:b/>
          <w:color w:val="000000" w:themeColor="text1"/>
          <w:sz w:val="20"/>
          <w:szCs w:val="20"/>
        </w:rPr>
      </w:pPr>
      <w:r w:rsidRPr="00ED35D4">
        <w:rPr>
          <w:noProof/>
          <w:szCs w:val="20"/>
          <w:lang w:val="mk-MK" w:eastAsia="mk-MK"/>
        </w:rPr>
        <w:lastRenderedPageBreak/>
        <w:drawing>
          <wp:anchor distT="0" distB="0" distL="114300" distR="114300" simplePos="0" relativeHeight="251910144" behindDoc="0" locked="0" layoutInCell="1" allowOverlap="1" wp14:anchorId="2E137238" wp14:editId="3B1187E4">
            <wp:simplePos x="0" y="0"/>
            <wp:positionH relativeFrom="column">
              <wp:posOffset>593090</wp:posOffset>
            </wp:positionH>
            <wp:positionV relativeFrom="paragraph">
              <wp:posOffset>-74930</wp:posOffset>
            </wp:positionV>
            <wp:extent cx="4809490" cy="169037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809490" cy="1690370"/>
                    </a:xfrm>
                    <a:prstGeom prst="rect">
                      <a:avLst/>
                    </a:prstGeom>
                    <a:noFill/>
                    <a:ln w="9525">
                      <a:noFill/>
                      <a:miter lim="800000"/>
                      <a:headEnd/>
                      <a:tailEnd/>
                    </a:ln>
                  </pic:spPr>
                </pic:pic>
              </a:graphicData>
            </a:graphic>
          </wp:anchor>
        </w:drawing>
      </w:r>
    </w:p>
    <w:p w14:paraId="41B54736" w14:textId="77777777" w:rsidR="001A6F30" w:rsidRDefault="001A6F30" w:rsidP="00402BD0">
      <w:pPr>
        <w:spacing w:after="0" w:line="360" w:lineRule="auto"/>
        <w:jc w:val="both"/>
        <w:rPr>
          <w:rFonts w:ascii="Georgia" w:hAnsi="Georgia"/>
          <w:b/>
          <w:color w:val="000000" w:themeColor="text1"/>
          <w:sz w:val="20"/>
          <w:szCs w:val="20"/>
        </w:rPr>
      </w:pPr>
    </w:p>
    <w:p w14:paraId="6279C525" w14:textId="77777777" w:rsidR="001A6F30" w:rsidRDefault="001A6F30" w:rsidP="00402BD0">
      <w:pPr>
        <w:spacing w:after="0" w:line="360" w:lineRule="auto"/>
        <w:jc w:val="both"/>
        <w:rPr>
          <w:rFonts w:ascii="Georgia" w:hAnsi="Georgia"/>
          <w:b/>
          <w:color w:val="000000" w:themeColor="text1"/>
          <w:sz w:val="20"/>
          <w:szCs w:val="20"/>
        </w:rPr>
      </w:pPr>
    </w:p>
    <w:p w14:paraId="748D172C" w14:textId="77777777" w:rsidR="001A6F30" w:rsidRDefault="001A6F30" w:rsidP="00402BD0">
      <w:pPr>
        <w:spacing w:after="0" w:line="360" w:lineRule="auto"/>
        <w:jc w:val="both"/>
        <w:rPr>
          <w:rFonts w:ascii="Georgia" w:hAnsi="Georgia"/>
          <w:b/>
          <w:color w:val="000000" w:themeColor="text1"/>
          <w:sz w:val="20"/>
          <w:szCs w:val="20"/>
        </w:rPr>
      </w:pPr>
    </w:p>
    <w:p w14:paraId="63BEE10D" w14:textId="77777777" w:rsidR="001A6F30" w:rsidRDefault="001A6F30" w:rsidP="00402BD0">
      <w:pPr>
        <w:spacing w:after="0" w:line="360" w:lineRule="auto"/>
        <w:jc w:val="both"/>
        <w:rPr>
          <w:rFonts w:ascii="Georgia" w:hAnsi="Georgia"/>
          <w:b/>
          <w:color w:val="000000" w:themeColor="text1"/>
          <w:sz w:val="20"/>
          <w:szCs w:val="20"/>
        </w:rPr>
      </w:pPr>
    </w:p>
    <w:p w14:paraId="2CCCA97C" w14:textId="77777777" w:rsidR="001A6F30" w:rsidRDefault="001A6F30" w:rsidP="00402BD0">
      <w:pPr>
        <w:spacing w:after="0" w:line="360" w:lineRule="auto"/>
        <w:jc w:val="both"/>
        <w:rPr>
          <w:rFonts w:ascii="Georgia" w:hAnsi="Georgia"/>
          <w:b/>
          <w:color w:val="000000" w:themeColor="text1"/>
          <w:sz w:val="20"/>
          <w:szCs w:val="20"/>
        </w:rPr>
      </w:pPr>
    </w:p>
    <w:p w14:paraId="428EB3E4" w14:textId="77777777" w:rsidR="001A6F30" w:rsidRDefault="001A6F30" w:rsidP="00402BD0">
      <w:pPr>
        <w:spacing w:after="0" w:line="360" w:lineRule="auto"/>
        <w:jc w:val="both"/>
        <w:rPr>
          <w:rFonts w:ascii="Georgia" w:hAnsi="Georgia"/>
          <w:b/>
          <w:color w:val="000000" w:themeColor="text1"/>
          <w:sz w:val="20"/>
          <w:szCs w:val="20"/>
        </w:rPr>
      </w:pPr>
    </w:p>
    <w:p w14:paraId="7798145B" w14:textId="77777777" w:rsidR="001A6F30" w:rsidRDefault="001A6F30" w:rsidP="00402BD0">
      <w:pPr>
        <w:spacing w:after="0" w:line="360" w:lineRule="auto"/>
        <w:jc w:val="both"/>
        <w:rPr>
          <w:rFonts w:ascii="Georgia" w:hAnsi="Georgia"/>
          <w:b/>
          <w:color w:val="000000" w:themeColor="text1"/>
          <w:sz w:val="20"/>
          <w:szCs w:val="20"/>
        </w:rPr>
      </w:pPr>
    </w:p>
    <w:p w14:paraId="2051E1CB" w14:textId="77777777" w:rsidR="009F5C13" w:rsidRPr="002F0D27" w:rsidRDefault="009F5C13" w:rsidP="009F5C13">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w:t>
      </w:r>
      <w:r w:rsidRPr="002F0D27">
        <w:rPr>
          <w:rFonts w:ascii="Georgia" w:hAnsi="Georgia"/>
          <w:b/>
          <w:color w:val="000000" w:themeColor="text1"/>
          <w:sz w:val="20"/>
          <w:szCs w:val="20"/>
        </w:rPr>
        <w:t xml:space="preserve"> 1. </w:t>
      </w:r>
      <w:r>
        <w:rPr>
          <w:rFonts w:ascii="Georgia" w:hAnsi="Georgia"/>
          <w:b/>
          <w:color w:val="000000" w:themeColor="text1"/>
          <w:sz w:val="20"/>
          <w:szCs w:val="20"/>
          <w:lang w:val="mk-MK"/>
        </w:rPr>
        <w:t xml:space="preserve">Дистрибуција на </w:t>
      </w:r>
      <w:r w:rsidR="00D72C30">
        <w:rPr>
          <w:rFonts w:ascii="Georgia" w:hAnsi="Georgia"/>
          <w:b/>
          <w:color w:val="000000" w:themeColor="text1"/>
          <w:sz w:val="20"/>
          <w:szCs w:val="20"/>
          <w:lang w:val="mk-MK"/>
        </w:rPr>
        <w:t xml:space="preserve">пациенти со одонтогени цисти </w:t>
      </w:r>
      <w:r w:rsidRPr="002F0D27">
        <w:rPr>
          <w:rFonts w:ascii="Georgia" w:hAnsi="Georgia"/>
          <w:b/>
          <w:color w:val="000000" w:themeColor="text1"/>
          <w:sz w:val="20"/>
          <w:szCs w:val="20"/>
          <w:lang w:val="mk-MK"/>
        </w:rPr>
        <w:t>според пол</w:t>
      </w:r>
    </w:p>
    <w:p w14:paraId="004FF09B" w14:textId="77777777" w:rsidR="001A6F30" w:rsidRDefault="001A6F30" w:rsidP="00402BD0">
      <w:pPr>
        <w:spacing w:after="0" w:line="360" w:lineRule="auto"/>
        <w:jc w:val="both"/>
        <w:rPr>
          <w:rFonts w:ascii="Georgia" w:hAnsi="Georgia"/>
          <w:b/>
          <w:color w:val="000000" w:themeColor="text1"/>
          <w:sz w:val="20"/>
          <w:szCs w:val="20"/>
        </w:rPr>
      </w:pPr>
    </w:p>
    <w:p w14:paraId="15CE2535" w14:textId="77777777" w:rsidR="001A6F30" w:rsidRDefault="001A6F30" w:rsidP="00402BD0">
      <w:pPr>
        <w:spacing w:after="0" w:line="360" w:lineRule="auto"/>
        <w:jc w:val="both"/>
        <w:rPr>
          <w:rFonts w:ascii="Georgia" w:hAnsi="Georgia"/>
          <w:b/>
          <w:color w:val="000000" w:themeColor="text1"/>
          <w:sz w:val="20"/>
          <w:szCs w:val="20"/>
        </w:rPr>
      </w:pPr>
    </w:p>
    <w:p w14:paraId="20760CE4" w14:textId="77777777" w:rsidR="001A6F30" w:rsidRDefault="001A6F30" w:rsidP="00402BD0">
      <w:pPr>
        <w:spacing w:after="0" w:line="360" w:lineRule="auto"/>
        <w:jc w:val="both"/>
        <w:rPr>
          <w:rFonts w:ascii="Georgia" w:hAnsi="Georgia"/>
          <w:b/>
          <w:color w:val="000000" w:themeColor="text1"/>
          <w:sz w:val="20"/>
          <w:szCs w:val="20"/>
          <w:lang w:val="mk-MK"/>
        </w:rPr>
      </w:pPr>
    </w:p>
    <w:p w14:paraId="6BD9563B" w14:textId="77777777" w:rsidR="001A6F30" w:rsidRDefault="001A6F30" w:rsidP="00402BD0">
      <w:pPr>
        <w:spacing w:after="0" w:line="360" w:lineRule="auto"/>
        <w:jc w:val="both"/>
        <w:rPr>
          <w:rFonts w:ascii="Georgia" w:hAnsi="Georgia"/>
          <w:b/>
          <w:color w:val="000000" w:themeColor="text1"/>
          <w:sz w:val="20"/>
          <w:szCs w:val="20"/>
          <w:lang w:val="mk-MK"/>
        </w:rPr>
      </w:pPr>
    </w:p>
    <w:p w14:paraId="0BCE0BD3" w14:textId="77777777" w:rsidR="005653F1" w:rsidRPr="005653F1" w:rsidRDefault="005653F1" w:rsidP="00402BD0">
      <w:pPr>
        <w:spacing w:after="0" w:line="360" w:lineRule="auto"/>
        <w:jc w:val="both"/>
        <w:rPr>
          <w:rFonts w:ascii="Georgia" w:hAnsi="Georgia"/>
          <w:b/>
          <w:color w:val="000000" w:themeColor="text1"/>
          <w:sz w:val="20"/>
          <w:szCs w:val="20"/>
          <w:lang w:val="mk-MK"/>
        </w:rPr>
      </w:pPr>
    </w:p>
    <w:p w14:paraId="7AA850D3" w14:textId="77777777" w:rsidR="009F5C13" w:rsidRPr="002F0D27" w:rsidRDefault="009F5C13" w:rsidP="009F5C13">
      <w:pPr>
        <w:spacing w:after="0"/>
        <w:ind w:firstLine="720"/>
        <w:jc w:val="both"/>
        <w:rPr>
          <w:rFonts w:ascii="Georgia" w:hAnsi="Georgia"/>
          <w:color w:val="000000"/>
          <w:kern w:val="1"/>
          <w:sz w:val="24"/>
          <w:szCs w:val="24"/>
          <w:lang w:val="mk-MK" w:eastAsia="mk-MK"/>
        </w:rPr>
      </w:pPr>
      <w:r w:rsidRPr="009F5C13">
        <w:rPr>
          <w:rFonts w:ascii="Georgia" w:hAnsi="Georgia"/>
          <w:b/>
          <w:color w:val="215868" w:themeColor="accent5" w:themeShade="80"/>
          <w:sz w:val="28"/>
          <w:szCs w:val="28"/>
          <w:lang w:eastAsia="en-GB"/>
        </w:rPr>
        <w:t>ВОЗРАСТ -</w:t>
      </w:r>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Тестирањето</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на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дистрибуцијата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на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фреквенциите</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за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в</w:t>
      </w:r>
      <w:r w:rsidRPr="002F0D27">
        <w:rPr>
          <w:rFonts w:ascii="Georgia" w:hAnsi="Georgia"/>
          <w:color w:val="000000"/>
          <w:sz w:val="24"/>
          <w:szCs w:val="24"/>
        </w:rPr>
        <w:t>озраста</w:t>
      </w:r>
      <w:proofErr w:type="spellEnd"/>
      <w:r w:rsidRPr="002F0D27">
        <w:rPr>
          <w:rFonts w:ascii="Georgia" w:hAnsi="Georgia"/>
          <w:color w:val="000000"/>
          <w:sz w:val="24"/>
          <w:szCs w:val="24"/>
        </w:rPr>
        <w:t xml:space="preserve"> </w:t>
      </w:r>
      <w:proofErr w:type="spellStart"/>
      <w:r w:rsidRPr="002F0D27">
        <w:rPr>
          <w:rFonts w:ascii="Georgia" w:hAnsi="Georgia"/>
          <w:color w:val="000000"/>
          <w:sz w:val="24"/>
          <w:szCs w:val="24"/>
        </w:rPr>
        <w:t>на</w:t>
      </w:r>
      <w:proofErr w:type="spellEnd"/>
      <w:r w:rsidRPr="002F0D27">
        <w:rPr>
          <w:rFonts w:ascii="Georgia" w:hAnsi="Georgia"/>
          <w:color w:val="000000"/>
          <w:sz w:val="24"/>
          <w:szCs w:val="24"/>
        </w:rPr>
        <w:t xml:space="preserve"> </w:t>
      </w:r>
      <w:proofErr w:type="spellStart"/>
      <w:r w:rsidRPr="002F0D27">
        <w:rPr>
          <w:rFonts w:ascii="Georgia" w:hAnsi="Georgia"/>
          <w:color w:val="000000"/>
          <w:sz w:val="24"/>
          <w:szCs w:val="24"/>
        </w:rPr>
        <w:t>испитаниците</w:t>
      </w:r>
      <w:proofErr w:type="spellEnd"/>
      <w:r w:rsidRPr="002F0D27">
        <w:rPr>
          <w:rFonts w:ascii="Georgia" w:hAnsi="Georgia"/>
          <w:color w:val="000000"/>
          <w:sz w:val="24"/>
          <w:szCs w:val="24"/>
        </w:rPr>
        <w:t xml:space="preserve"> </w:t>
      </w:r>
      <w:r w:rsidR="002F2145">
        <w:rPr>
          <w:rFonts w:ascii="Georgia" w:hAnsi="Georgia"/>
          <w:color w:val="000000"/>
          <w:sz w:val="24"/>
          <w:szCs w:val="24"/>
          <w:lang w:val="mk-MK"/>
        </w:rPr>
        <w:t xml:space="preserve">со одонтогени цисти </w:t>
      </w:r>
      <w:r w:rsidR="00C84715">
        <w:rPr>
          <w:rFonts w:ascii="Georgia" w:hAnsi="Georgia"/>
          <w:color w:val="000000"/>
          <w:sz w:val="24"/>
          <w:szCs w:val="24"/>
          <w:lang w:val="mk-MK"/>
        </w:rPr>
        <w:t xml:space="preserve">од целиот примерок </w:t>
      </w:r>
      <w:proofErr w:type="spellStart"/>
      <w:r w:rsidRPr="002F0D27">
        <w:rPr>
          <w:rFonts w:ascii="Georgia" w:hAnsi="Georgia"/>
          <w:color w:val="000000"/>
          <w:sz w:val="24"/>
          <w:szCs w:val="24"/>
        </w:rPr>
        <w:t>изразена</w:t>
      </w:r>
      <w:proofErr w:type="spellEnd"/>
      <w:r w:rsidRPr="002F0D27">
        <w:rPr>
          <w:rFonts w:ascii="Georgia" w:hAnsi="Georgia"/>
          <w:color w:val="000000"/>
          <w:sz w:val="24"/>
          <w:szCs w:val="24"/>
        </w:rPr>
        <w:t xml:space="preserve"> </w:t>
      </w:r>
      <w:proofErr w:type="spellStart"/>
      <w:r w:rsidRPr="002F0D27">
        <w:rPr>
          <w:rFonts w:ascii="Georgia" w:hAnsi="Georgia"/>
          <w:color w:val="000000"/>
          <w:sz w:val="24"/>
          <w:szCs w:val="24"/>
        </w:rPr>
        <w:t>во</w:t>
      </w:r>
      <w:proofErr w:type="spellEnd"/>
      <w:r w:rsidRPr="002F0D27">
        <w:rPr>
          <w:rFonts w:ascii="Georgia" w:hAnsi="Georgia"/>
          <w:color w:val="000000"/>
          <w:sz w:val="24"/>
          <w:szCs w:val="24"/>
        </w:rPr>
        <w:t xml:space="preserve"> </w:t>
      </w:r>
      <w:proofErr w:type="spellStart"/>
      <w:r w:rsidRPr="002F0D27">
        <w:rPr>
          <w:rFonts w:ascii="Georgia" w:hAnsi="Georgia"/>
          <w:color w:val="000000"/>
          <w:sz w:val="24"/>
          <w:szCs w:val="24"/>
        </w:rPr>
        <w:t>години</w:t>
      </w:r>
      <w:proofErr w:type="spellEnd"/>
      <w:r w:rsidRPr="002F0D27">
        <w:rPr>
          <w:rFonts w:ascii="Georgia" w:hAnsi="Georgia"/>
          <w:color w:val="000000"/>
          <w:sz w:val="24"/>
          <w:szCs w:val="24"/>
        </w:rPr>
        <w:t xml:space="preserve">, </w:t>
      </w:r>
      <w:proofErr w:type="spellStart"/>
      <w:r w:rsidRPr="002F0D27">
        <w:rPr>
          <w:rFonts w:ascii="Georgia" w:hAnsi="Georgia"/>
          <w:color w:val="000000"/>
          <w:sz w:val="24"/>
          <w:szCs w:val="24"/>
          <w:lang w:eastAsia="en-GB"/>
        </w:rPr>
        <w:t>укажа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на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постоење</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на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неправилна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дистрибуција</w:t>
      </w:r>
      <w:proofErr w:type="spellEnd"/>
      <w:r w:rsidRPr="002F0D27">
        <w:rPr>
          <w:rFonts w:ascii="Georgia" w:hAnsi="Georgia"/>
          <w:color w:val="000000"/>
          <w:sz w:val="24"/>
          <w:szCs w:val="24"/>
          <w:lang w:eastAsia="en-GB"/>
        </w:rPr>
        <w:t xml:space="preserve"> </w:t>
      </w:r>
      <w:proofErr w:type="spellStart"/>
      <w:r w:rsidRPr="002F0D27">
        <w:rPr>
          <w:rFonts w:ascii="Georgia" w:hAnsi="Georgia"/>
          <w:color w:val="000000"/>
          <w:sz w:val="24"/>
          <w:szCs w:val="24"/>
          <w:lang w:eastAsia="en-GB"/>
        </w:rPr>
        <w:t>за</w:t>
      </w:r>
      <w:proofErr w:type="spellEnd"/>
      <w:r w:rsidRPr="002F0D27">
        <w:rPr>
          <w:rFonts w:ascii="Georgia" w:hAnsi="Georgia"/>
          <w:color w:val="000000"/>
          <w:sz w:val="24"/>
          <w:szCs w:val="24"/>
          <w:lang w:eastAsia="en-GB"/>
        </w:rPr>
        <w:t xml:space="preserve"> </w:t>
      </w:r>
      <w:r w:rsidRPr="002F0D27">
        <w:rPr>
          <w:rFonts w:ascii="Georgia" w:hAnsi="Georgia"/>
          <w:color w:val="000000"/>
          <w:kern w:val="1"/>
          <w:sz w:val="24"/>
          <w:szCs w:val="24"/>
          <w:lang w:eastAsia="mk-MK"/>
        </w:rPr>
        <w:t>Shapiro-Wilk W=0,</w:t>
      </w:r>
      <w:r>
        <w:rPr>
          <w:rFonts w:ascii="Georgia" w:hAnsi="Georgia"/>
          <w:color w:val="000000"/>
          <w:kern w:val="1"/>
          <w:sz w:val="24"/>
          <w:szCs w:val="24"/>
          <w:lang w:val="mk-MK" w:eastAsia="mk-MK"/>
        </w:rPr>
        <w:t>9723</w:t>
      </w:r>
      <w:r w:rsidRPr="002F0D27">
        <w:rPr>
          <w:rFonts w:ascii="Georgia" w:hAnsi="Georgia"/>
          <w:color w:val="000000"/>
          <w:kern w:val="1"/>
          <w:sz w:val="24"/>
          <w:szCs w:val="24"/>
          <w:lang w:eastAsia="mk-MK"/>
        </w:rPr>
        <w:t>; p=0,</w:t>
      </w:r>
      <w:r w:rsidRPr="002F0D27">
        <w:rPr>
          <w:rFonts w:ascii="Georgia" w:hAnsi="Georgia"/>
          <w:color w:val="000000"/>
          <w:kern w:val="1"/>
          <w:sz w:val="24"/>
          <w:szCs w:val="24"/>
          <w:lang w:val="mk-MK" w:eastAsia="mk-MK"/>
        </w:rPr>
        <w:t>0</w:t>
      </w:r>
      <w:r>
        <w:rPr>
          <w:rFonts w:ascii="Georgia" w:hAnsi="Georgia"/>
          <w:color w:val="000000"/>
          <w:kern w:val="1"/>
          <w:sz w:val="24"/>
          <w:szCs w:val="24"/>
          <w:lang w:val="mk-MK" w:eastAsia="mk-MK"/>
        </w:rPr>
        <w:t>021</w:t>
      </w:r>
      <w:r w:rsidRPr="002F0D27">
        <w:rPr>
          <w:rFonts w:ascii="Georgia" w:hAnsi="Georgia"/>
          <w:color w:val="000000"/>
          <w:kern w:val="1"/>
          <w:sz w:val="24"/>
          <w:szCs w:val="24"/>
          <w:lang w:val="mk-MK" w:eastAsia="mk-MK"/>
        </w:rPr>
        <w:t xml:space="preserve">, поради што во понатамошната анализа беа применети </w:t>
      </w:r>
      <w:r w:rsidR="000E1401">
        <w:rPr>
          <w:rFonts w:ascii="Georgia" w:hAnsi="Georgia"/>
          <w:color w:val="000000"/>
          <w:kern w:val="1"/>
          <w:sz w:val="24"/>
          <w:szCs w:val="24"/>
          <w:lang w:val="mk-MK" w:eastAsia="mk-MK"/>
        </w:rPr>
        <w:t xml:space="preserve">соодветни </w:t>
      </w:r>
      <w:r w:rsidRPr="002F0D27">
        <w:rPr>
          <w:rFonts w:ascii="Georgia" w:hAnsi="Georgia"/>
          <w:color w:val="000000"/>
          <w:kern w:val="1"/>
          <w:sz w:val="24"/>
          <w:szCs w:val="24"/>
          <w:lang w:val="mk-MK" w:eastAsia="mk-MK"/>
        </w:rPr>
        <w:t xml:space="preserve">непараметарски тестови (График </w:t>
      </w:r>
      <w:r>
        <w:rPr>
          <w:rFonts w:ascii="Georgia" w:hAnsi="Georgia"/>
          <w:color w:val="000000"/>
          <w:kern w:val="1"/>
          <w:sz w:val="24"/>
          <w:szCs w:val="24"/>
          <w:lang w:val="mk-MK" w:eastAsia="mk-MK"/>
        </w:rPr>
        <w:t>2</w:t>
      </w:r>
      <w:r w:rsidRPr="002F0D27">
        <w:rPr>
          <w:rFonts w:ascii="Georgia" w:hAnsi="Georgia"/>
          <w:color w:val="000000"/>
          <w:kern w:val="1"/>
          <w:sz w:val="24"/>
          <w:szCs w:val="24"/>
          <w:lang w:val="mk-MK" w:eastAsia="mk-MK"/>
        </w:rPr>
        <w:t>)</w:t>
      </w:r>
      <w:r w:rsidRPr="002F0D27">
        <w:rPr>
          <w:rFonts w:ascii="Georgia" w:hAnsi="Georgia"/>
          <w:color w:val="000000"/>
          <w:kern w:val="1"/>
          <w:sz w:val="24"/>
          <w:szCs w:val="24"/>
          <w:lang w:eastAsia="mk-MK"/>
        </w:rPr>
        <w:t>.</w:t>
      </w:r>
    </w:p>
    <w:p w14:paraId="2631B12E" w14:textId="77777777" w:rsidR="009F5C13" w:rsidRDefault="009F5C13" w:rsidP="009F5C13">
      <w:pPr>
        <w:spacing w:line="360" w:lineRule="auto"/>
        <w:jc w:val="both"/>
        <w:rPr>
          <w:rFonts w:ascii="Georgia" w:hAnsi="Georgia"/>
          <w:color w:val="000000"/>
          <w:kern w:val="1"/>
          <w:sz w:val="24"/>
          <w:szCs w:val="24"/>
          <w:lang w:val="mk-MK" w:eastAsia="mk-MK"/>
        </w:rPr>
      </w:pPr>
      <w:r>
        <w:rPr>
          <w:rFonts w:ascii="Georgia" w:hAnsi="Georgia"/>
          <w:noProof/>
          <w:color w:val="000000"/>
          <w:kern w:val="1"/>
          <w:sz w:val="24"/>
          <w:szCs w:val="24"/>
          <w:lang w:val="mk-MK" w:eastAsia="mk-MK"/>
        </w:rPr>
        <w:drawing>
          <wp:anchor distT="0" distB="0" distL="114300" distR="114300" simplePos="0" relativeHeight="251915264" behindDoc="0" locked="0" layoutInCell="1" allowOverlap="1" wp14:anchorId="2A96FC7D" wp14:editId="7D6105E6">
            <wp:simplePos x="0" y="0"/>
            <wp:positionH relativeFrom="column">
              <wp:posOffset>1113790</wp:posOffset>
            </wp:positionH>
            <wp:positionV relativeFrom="paragraph">
              <wp:posOffset>233045</wp:posOffset>
            </wp:positionV>
            <wp:extent cx="3723005" cy="2795905"/>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3723005" cy="2795905"/>
                    </a:xfrm>
                    <a:prstGeom prst="rect">
                      <a:avLst/>
                    </a:prstGeom>
                    <a:noFill/>
                    <a:ln w="9525">
                      <a:noFill/>
                      <a:miter lim="800000"/>
                      <a:headEnd/>
                      <a:tailEnd/>
                    </a:ln>
                  </pic:spPr>
                </pic:pic>
              </a:graphicData>
            </a:graphic>
          </wp:anchor>
        </w:drawing>
      </w:r>
    </w:p>
    <w:p w14:paraId="5B66F55F" w14:textId="77777777" w:rsidR="009F5C13" w:rsidRPr="002F0D27" w:rsidRDefault="009F5C13" w:rsidP="009F5C13">
      <w:pPr>
        <w:spacing w:line="360" w:lineRule="auto"/>
        <w:jc w:val="both"/>
        <w:rPr>
          <w:rFonts w:ascii="Georgia" w:hAnsi="Georgia"/>
          <w:color w:val="000000"/>
          <w:kern w:val="1"/>
          <w:sz w:val="24"/>
          <w:szCs w:val="24"/>
          <w:lang w:val="mk-MK" w:eastAsia="mk-MK"/>
        </w:rPr>
      </w:pPr>
    </w:p>
    <w:p w14:paraId="17E0182D" w14:textId="77777777" w:rsidR="009F5C13" w:rsidRPr="002F0D27" w:rsidRDefault="009F5C13" w:rsidP="009F5C13">
      <w:pPr>
        <w:spacing w:line="360" w:lineRule="auto"/>
        <w:ind w:firstLine="720"/>
        <w:jc w:val="both"/>
        <w:rPr>
          <w:rFonts w:ascii="Georgia" w:hAnsi="Georgia"/>
          <w:color w:val="000000"/>
          <w:sz w:val="24"/>
          <w:szCs w:val="24"/>
          <w:lang w:val="mk-MK" w:eastAsia="en-GB"/>
        </w:rPr>
      </w:pPr>
    </w:p>
    <w:p w14:paraId="0B0C47F3" w14:textId="77777777" w:rsidR="009F5C13" w:rsidRPr="002F0D27" w:rsidRDefault="009F5C13" w:rsidP="009F5C13">
      <w:pPr>
        <w:spacing w:line="360" w:lineRule="auto"/>
        <w:ind w:firstLine="720"/>
        <w:jc w:val="both"/>
        <w:rPr>
          <w:rFonts w:ascii="Georgia" w:hAnsi="Georgia"/>
          <w:color w:val="000000"/>
          <w:sz w:val="24"/>
          <w:szCs w:val="24"/>
          <w:lang w:val="mk-MK" w:eastAsia="en-GB"/>
        </w:rPr>
      </w:pPr>
    </w:p>
    <w:p w14:paraId="7130E155" w14:textId="77777777" w:rsidR="009F5C13" w:rsidRPr="002F0D27" w:rsidRDefault="009F5C13" w:rsidP="009F5C13">
      <w:pPr>
        <w:spacing w:after="0" w:line="240" w:lineRule="auto"/>
        <w:rPr>
          <w:rFonts w:ascii="Georgia" w:hAnsi="Georgia"/>
          <w:b/>
          <w:color w:val="000000"/>
          <w:sz w:val="20"/>
          <w:szCs w:val="20"/>
          <w:lang w:eastAsia="en-GB"/>
        </w:rPr>
      </w:pPr>
    </w:p>
    <w:p w14:paraId="7B417296" w14:textId="77777777" w:rsidR="009F5C13" w:rsidRPr="002F0D27" w:rsidRDefault="009F5C13" w:rsidP="009F5C13">
      <w:pPr>
        <w:spacing w:after="0" w:line="240" w:lineRule="auto"/>
        <w:rPr>
          <w:rFonts w:ascii="Georgia" w:hAnsi="Georgia"/>
          <w:b/>
          <w:color w:val="000000"/>
          <w:sz w:val="20"/>
          <w:szCs w:val="20"/>
          <w:lang w:eastAsia="en-GB"/>
        </w:rPr>
      </w:pPr>
    </w:p>
    <w:p w14:paraId="18D5D650" w14:textId="77777777" w:rsidR="009F5C13" w:rsidRPr="002F0D27" w:rsidRDefault="009F5C13" w:rsidP="009F5C13">
      <w:pPr>
        <w:spacing w:after="0" w:line="240" w:lineRule="auto"/>
        <w:rPr>
          <w:rFonts w:ascii="Georgia" w:hAnsi="Georgia"/>
          <w:b/>
          <w:color w:val="000000"/>
          <w:sz w:val="20"/>
          <w:szCs w:val="20"/>
          <w:lang w:eastAsia="en-GB"/>
        </w:rPr>
      </w:pPr>
    </w:p>
    <w:p w14:paraId="5E8B6B3D" w14:textId="77777777" w:rsidR="009F5C13" w:rsidRDefault="009F5C13" w:rsidP="009F5C13">
      <w:pPr>
        <w:spacing w:after="0" w:line="240" w:lineRule="auto"/>
        <w:rPr>
          <w:rFonts w:ascii="Georgia" w:hAnsi="Georgia"/>
          <w:b/>
          <w:color w:val="000000"/>
          <w:sz w:val="20"/>
          <w:szCs w:val="20"/>
          <w:lang w:val="mk-MK" w:eastAsia="en-GB"/>
        </w:rPr>
      </w:pPr>
    </w:p>
    <w:p w14:paraId="259DFB7F" w14:textId="77777777" w:rsidR="009F5C13" w:rsidRDefault="009F5C13" w:rsidP="009F5C13">
      <w:pPr>
        <w:spacing w:after="0" w:line="240" w:lineRule="auto"/>
        <w:rPr>
          <w:rFonts w:ascii="Georgia" w:hAnsi="Georgia"/>
          <w:b/>
          <w:color w:val="000000"/>
          <w:sz w:val="20"/>
          <w:szCs w:val="20"/>
          <w:lang w:val="mk-MK" w:eastAsia="en-GB"/>
        </w:rPr>
      </w:pPr>
    </w:p>
    <w:p w14:paraId="38C60609" w14:textId="77777777" w:rsidR="009F5C13" w:rsidRDefault="009F5C13" w:rsidP="009F5C13">
      <w:pPr>
        <w:spacing w:after="0" w:line="240" w:lineRule="auto"/>
        <w:rPr>
          <w:rFonts w:ascii="Georgia" w:hAnsi="Georgia"/>
          <w:b/>
          <w:color w:val="000000"/>
          <w:sz w:val="20"/>
          <w:szCs w:val="20"/>
          <w:lang w:val="mk-MK" w:eastAsia="en-GB"/>
        </w:rPr>
      </w:pPr>
    </w:p>
    <w:p w14:paraId="1FE26B60" w14:textId="77777777" w:rsidR="009F5C13" w:rsidRDefault="009F5C13" w:rsidP="009F5C13">
      <w:pPr>
        <w:spacing w:after="0" w:line="240" w:lineRule="auto"/>
        <w:rPr>
          <w:rFonts w:ascii="Georgia" w:hAnsi="Georgia"/>
          <w:b/>
          <w:color w:val="000000"/>
          <w:sz w:val="20"/>
          <w:szCs w:val="20"/>
          <w:lang w:val="mk-MK" w:eastAsia="en-GB"/>
        </w:rPr>
      </w:pPr>
    </w:p>
    <w:p w14:paraId="4C3E0F20" w14:textId="77777777" w:rsidR="009F5C13" w:rsidRDefault="009F5C13" w:rsidP="009F5C13">
      <w:pPr>
        <w:spacing w:after="0" w:line="240" w:lineRule="auto"/>
        <w:rPr>
          <w:rFonts w:ascii="Georgia" w:hAnsi="Georgia"/>
          <w:b/>
          <w:color w:val="000000"/>
          <w:sz w:val="20"/>
          <w:szCs w:val="20"/>
          <w:lang w:val="mk-MK" w:eastAsia="en-GB"/>
        </w:rPr>
      </w:pPr>
    </w:p>
    <w:p w14:paraId="03D722E2" w14:textId="77777777" w:rsidR="009F5C13" w:rsidRDefault="009F5C13" w:rsidP="009F5C13">
      <w:pPr>
        <w:spacing w:after="0" w:line="240" w:lineRule="auto"/>
        <w:rPr>
          <w:rFonts w:ascii="Georgia" w:hAnsi="Georgia"/>
          <w:b/>
          <w:color w:val="000000"/>
          <w:sz w:val="20"/>
          <w:szCs w:val="20"/>
          <w:lang w:val="mk-MK" w:eastAsia="en-GB"/>
        </w:rPr>
      </w:pPr>
    </w:p>
    <w:p w14:paraId="6F61ECEC" w14:textId="77777777" w:rsidR="009F5C13" w:rsidRDefault="009F5C13" w:rsidP="009F5C13">
      <w:pPr>
        <w:spacing w:after="0" w:line="240" w:lineRule="auto"/>
        <w:rPr>
          <w:rFonts w:ascii="Georgia" w:hAnsi="Georgia"/>
          <w:b/>
          <w:color w:val="000000"/>
          <w:sz w:val="20"/>
          <w:szCs w:val="20"/>
          <w:lang w:val="mk-MK" w:eastAsia="en-GB"/>
        </w:rPr>
      </w:pPr>
    </w:p>
    <w:p w14:paraId="1ACB1C1D" w14:textId="77777777" w:rsidR="009F5C13" w:rsidRDefault="009F5C13" w:rsidP="009F5C13">
      <w:pPr>
        <w:spacing w:after="0" w:line="240" w:lineRule="auto"/>
        <w:rPr>
          <w:rFonts w:ascii="Georgia" w:hAnsi="Georgia"/>
          <w:b/>
          <w:color w:val="000000"/>
          <w:sz w:val="20"/>
          <w:szCs w:val="20"/>
          <w:lang w:val="mk-MK" w:eastAsia="en-GB"/>
        </w:rPr>
      </w:pPr>
    </w:p>
    <w:p w14:paraId="7D023A1B" w14:textId="77777777" w:rsidR="00D72C30" w:rsidRDefault="009F5C13" w:rsidP="009F5C13">
      <w:pPr>
        <w:spacing w:after="0" w:line="240" w:lineRule="auto"/>
        <w:jc w:val="center"/>
        <w:rPr>
          <w:rFonts w:ascii="Georgia" w:hAnsi="Georgia"/>
          <w:b/>
          <w:color w:val="000000"/>
          <w:sz w:val="20"/>
          <w:szCs w:val="20"/>
          <w:lang w:val="mk-MK" w:eastAsia="en-GB"/>
        </w:rPr>
      </w:pPr>
      <w:proofErr w:type="spellStart"/>
      <w:r w:rsidRPr="002F0D27">
        <w:rPr>
          <w:rFonts w:ascii="Georgia" w:hAnsi="Georgia"/>
          <w:b/>
          <w:color w:val="000000"/>
          <w:sz w:val="20"/>
          <w:szCs w:val="20"/>
          <w:lang w:eastAsia="en-GB"/>
        </w:rPr>
        <w:t>График</w:t>
      </w:r>
      <w:proofErr w:type="spellEnd"/>
      <w:r w:rsidRPr="002F0D27">
        <w:rPr>
          <w:rFonts w:ascii="Georgia" w:hAnsi="Georgia"/>
          <w:b/>
          <w:color w:val="000000"/>
          <w:sz w:val="20"/>
          <w:szCs w:val="20"/>
          <w:lang w:eastAsia="en-GB"/>
        </w:rPr>
        <w:t xml:space="preserve"> </w:t>
      </w:r>
      <w:r>
        <w:rPr>
          <w:rFonts w:ascii="Georgia" w:hAnsi="Georgia"/>
          <w:b/>
          <w:color w:val="000000"/>
          <w:sz w:val="20"/>
          <w:szCs w:val="20"/>
          <w:lang w:val="mk-MK" w:eastAsia="en-GB"/>
        </w:rPr>
        <w:t>2</w:t>
      </w:r>
      <w:r w:rsidRPr="002F0D27">
        <w:rPr>
          <w:rFonts w:ascii="Georgia" w:hAnsi="Georgia"/>
          <w:b/>
          <w:color w:val="000000"/>
          <w:sz w:val="20"/>
          <w:szCs w:val="20"/>
          <w:lang w:eastAsia="en-GB"/>
        </w:rPr>
        <w:t xml:space="preserve">. </w:t>
      </w:r>
      <w:proofErr w:type="spellStart"/>
      <w:r w:rsidRPr="002F0D27">
        <w:rPr>
          <w:rFonts w:ascii="Georgia" w:hAnsi="Georgia"/>
          <w:b/>
          <w:color w:val="000000"/>
          <w:sz w:val="20"/>
          <w:szCs w:val="20"/>
          <w:lang w:eastAsia="en-GB"/>
        </w:rPr>
        <w:t>Дистрибуција</w:t>
      </w:r>
      <w:proofErr w:type="spellEnd"/>
      <w:r w:rsidRPr="002F0D27">
        <w:rPr>
          <w:rFonts w:ascii="Georgia" w:hAnsi="Georgia"/>
          <w:b/>
          <w:color w:val="000000"/>
          <w:sz w:val="20"/>
          <w:szCs w:val="20"/>
          <w:lang w:eastAsia="en-GB"/>
        </w:rPr>
        <w:t xml:space="preserve"> </w:t>
      </w:r>
      <w:proofErr w:type="spellStart"/>
      <w:r w:rsidRPr="002F0D27">
        <w:rPr>
          <w:rFonts w:ascii="Georgia" w:hAnsi="Georgia"/>
          <w:b/>
          <w:color w:val="000000"/>
          <w:sz w:val="20"/>
          <w:szCs w:val="20"/>
          <w:lang w:eastAsia="en-GB"/>
        </w:rPr>
        <w:t>на</w:t>
      </w:r>
      <w:proofErr w:type="spellEnd"/>
      <w:r w:rsidRPr="002F0D27">
        <w:rPr>
          <w:rFonts w:ascii="Georgia" w:hAnsi="Georgia"/>
          <w:b/>
          <w:color w:val="000000"/>
          <w:sz w:val="20"/>
          <w:szCs w:val="20"/>
          <w:lang w:eastAsia="en-GB"/>
        </w:rPr>
        <w:t xml:space="preserve"> </w:t>
      </w:r>
      <w:proofErr w:type="spellStart"/>
      <w:r w:rsidRPr="002F0D27">
        <w:rPr>
          <w:rFonts w:ascii="Georgia" w:hAnsi="Georgia"/>
          <w:b/>
          <w:color w:val="000000"/>
          <w:sz w:val="20"/>
          <w:szCs w:val="20"/>
          <w:lang w:eastAsia="en-GB"/>
        </w:rPr>
        <w:t>фреквенциите</w:t>
      </w:r>
      <w:proofErr w:type="spellEnd"/>
      <w:r w:rsidRPr="002F0D27">
        <w:rPr>
          <w:rFonts w:ascii="Georgia" w:hAnsi="Georgia"/>
          <w:b/>
          <w:color w:val="000000"/>
          <w:sz w:val="20"/>
          <w:szCs w:val="20"/>
          <w:lang w:eastAsia="en-GB"/>
        </w:rPr>
        <w:t xml:space="preserve"> </w:t>
      </w:r>
      <w:proofErr w:type="spellStart"/>
      <w:r w:rsidRPr="002F0D27">
        <w:rPr>
          <w:rFonts w:ascii="Georgia" w:hAnsi="Georgia"/>
          <w:b/>
          <w:color w:val="000000"/>
          <w:sz w:val="20"/>
          <w:szCs w:val="20"/>
          <w:lang w:eastAsia="en-GB"/>
        </w:rPr>
        <w:t>на</w:t>
      </w:r>
      <w:proofErr w:type="spellEnd"/>
      <w:r w:rsidRPr="002F0D27">
        <w:rPr>
          <w:rFonts w:ascii="Georgia" w:hAnsi="Georgia"/>
          <w:b/>
          <w:color w:val="000000"/>
          <w:sz w:val="20"/>
          <w:szCs w:val="20"/>
          <w:lang w:eastAsia="en-GB"/>
        </w:rPr>
        <w:t xml:space="preserve"> </w:t>
      </w:r>
      <w:r w:rsidR="00D72C30">
        <w:rPr>
          <w:rFonts w:ascii="Georgia" w:hAnsi="Georgia"/>
          <w:b/>
          <w:color w:val="000000"/>
          <w:sz w:val="20"/>
          <w:szCs w:val="20"/>
          <w:lang w:val="mk-MK" w:eastAsia="en-GB"/>
        </w:rPr>
        <w:t xml:space="preserve">возраста на пациенти со </w:t>
      </w:r>
    </w:p>
    <w:p w14:paraId="597C1924" w14:textId="77777777" w:rsidR="00D72C30" w:rsidRDefault="00D72C30" w:rsidP="009F5C13">
      <w:pPr>
        <w:spacing w:after="0" w:line="240" w:lineRule="auto"/>
        <w:jc w:val="center"/>
        <w:rPr>
          <w:rFonts w:ascii="Georgia" w:hAnsi="Georgia"/>
          <w:b/>
          <w:color w:val="000000"/>
          <w:sz w:val="20"/>
          <w:szCs w:val="20"/>
          <w:lang w:val="mk-MK" w:eastAsia="en-GB"/>
        </w:rPr>
      </w:pPr>
      <w:r>
        <w:rPr>
          <w:rFonts w:ascii="Georgia" w:hAnsi="Georgia"/>
          <w:b/>
          <w:color w:val="000000"/>
          <w:sz w:val="20"/>
          <w:szCs w:val="20"/>
          <w:lang w:val="mk-MK" w:eastAsia="en-GB"/>
        </w:rPr>
        <w:t xml:space="preserve">одонтогени цисти </w:t>
      </w:r>
      <w:r w:rsidRPr="002F0D27">
        <w:rPr>
          <w:rFonts w:ascii="Georgia" w:hAnsi="Georgia"/>
          <w:b/>
          <w:color w:val="000000"/>
          <w:sz w:val="20"/>
          <w:szCs w:val="20"/>
          <w:lang w:eastAsia="en-GB"/>
        </w:rPr>
        <w:t>(</w:t>
      </w:r>
      <w:proofErr w:type="spellStart"/>
      <w:r w:rsidRPr="002F0D27">
        <w:rPr>
          <w:rFonts w:ascii="Georgia" w:hAnsi="Georgia"/>
          <w:b/>
          <w:color w:val="000000"/>
          <w:sz w:val="20"/>
          <w:szCs w:val="20"/>
          <w:lang w:eastAsia="en-GB"/>
        </w:rPr>
        <w:t>години</w:t>
      </w:r>
      <w:proofErr w:type="spellEnd"/>
      <w:r w:rsidRPr="002F0D27">
        <w:rPr>
          <w:rFonts w:ascii="Georgia" w:hAnsi="Georgia"/>
          <w:b/>
          <w:color w:val="000000"/>
          <w:sz w:val="20"/>
          <w:szCs w:val="20"/>
          <w:lang w:eastAsia="en-GB"/>
        </w:rPr>
        <w:t>)</w:t>
      </w:r>
    </w:p>
    <w:p w14:paraId="08DD5352" w14:textId="77777777" w:rsidR="009F5C13" w:rsidRDefault="009F5C13" w:rsidP="009F5C13">
      <w:pPr>
        <w:spacing w:line="360" w:lineRule="auto"/>
        <w:ind w:firstLine="720"/>
        <w:jc w:val="both"/>
        <w:rPr>
          <w:rFonts w:ascii="Georgia" w:hAnsi="Georgia"/>
          <w:color w:val="000000"/>
          <w:sz w:val="24"/>
          <w:szCs w:val="24"/>
          <w:lang w:val="mk-MK" w:eastAsia="en-GB"/>
        </w:rPr>
      </w:pPr>
    </w:p>
    <w:p w14:paraId="2DD23114" w14:textId="77777777" w:rsidR="009F5C13" w:rsidRDefault="009F5C13" w:rsidP="009F5C13">
      <w:pPr>
        <w:spacing w:line="360" w:lineRule="auto"/>
        <w:ind w:firstLine="720"/>
        <w:jc w:val="both"/>
        <w:rPr>
          <w:rFonts w:ascii="Georgia" w:hAnsi="Georgia"/>
          <w:color w:val="000000"/>
          <w:sz w:val="24"/>
          <w:szCs w:val="24"/>
          <w:lang w:val="mk-MK" w:eastAsia="en-GB"/>
        </w:rPr>
      </w:pPr>
    </w:p>
    <w:p w14:paraId="73B1A042" w14:textId="77777777" w:rsidR="00C84715" w:rsidRPr="000B466C" w:rsidRDefault="009F5C13" w:rsidP="00330A6E">
      <w:pPr>
        <w:spacing w:after="0"/>
        <w:ind w:firstLine="720"/>
        <w:jc w:val="both"/>
        <w:rPr>
          <w:rFonts w:ascii="Georgia" w:hAnsi="Georgia"/>
          <w:color w:val="000000"/>
          <w:sz w:val="24"/>
          <w:szCs w:val="24"/>
          <w:lang w:val="mk-MK" w:eastAsia="en-GB"/>
        </w:rPr>
      </w:pPr>
      <w:proofErr w:type="spellStart"/>
      <w:r w:rsidRPr="000B466C">
        <w:rPr>
          <w:rFonts w:ascii="Georgia" w:hAnsi="Georgia"/>
          <w:color w:val="000000"/>
          <w:sz w:val="24"/>
          <w:szCs w:val="24"/>
          <w:lang w:eastAsia="en-GB"/>
        </w:rPr>
        <w:lastRenderedPageBreak/>
        <w:t>Просечната</w:t>
      </w:r>
      <w:proofErr w:type="spellEnd"/>
      <w:r w:rsidRPr="000B466C">
        <w:rPr>
          <w:rFonts w:ascii="Georgia" w:hAnsi="Georgia"/>
          <w:color w:val="000000"/>
          <w:sz w:val="24"/>
          <w:szCs w:val="24"/>
          <w:lang w:eastAsia="en-GB"/>
        </w:rPr>
        <w:t xml:space="preserve"> </w:t>
      </w:r>
      <w:proofErr w:type="spellStart"/>
      <w:r w:rsidRPr="000B466C">
        <w:rPr>
          <w:rFonts w:ascii="Georgia" w:hAnsi="Georgia"/>
          <w:color w:val="000000"/>
          <w:sz w:val="24"/>
          <w:szCs w:val="24"/>
          <w:lang w:eastAsia="en-GB"/>
        </w:rPr>
        <w:t>возраст</w:t>
      </w:r>
      <w:proofErr w:type="spellEnd"/>
      <w:r w:rsidRPr="000B466C">
        <w:rPr>
          <w:rFonts w:ascii="Georgia" w:hAnsi="Georgia"/>
          <w:color w:val="000000"/>
          <w:sz w:val="24"/>
          <w:szCs w:val="24"/>
          <w:lang w:eastAsia="en-GB"/>
        </w:rPr>
        <w:t xml:space="preserve"> </w:t>
      </w:r>
      <w:proofErr w:type="spellStart"/>
      <w:r w:rsidRPr="000B466C">
        <w:rPr>
          <w:rFonts w:ascii="Georgia" w:hAnsi="Georgia"/>
          <w:color w:val="000000"/>
          <w:sz w:val="24"/>
          <w:szCs w:val="24"/>
          <w:lang w:eastAsia="en-GB"/>
        </w:rPr>
        <w:t>на</w:t>
      </w:r>
      <w:proofErr w:type="spellEnd"/>
      <w:r w:rsidRPr="000B466C">
        <w:rPr>
          <w:rFonts w:ascii="Georgia" w:hAnsi="Georgia"/>
          <w:color w:val="000000"/>
          <w:sz w:val="24"/>
          <w:szCs w:val="24"/>
          <w:lang w:eastAsia="en-GB"/>
        </w:rPr>
        <w:t xml:space="preserve"> </w:t>
      </w:r>
      <w:proofErr w:type="spellStart"/>
      <w:r w:rsidRPr="000B466C">
        <w:rPr>
          <w:rFonts w:ascii="Georgia" w:hAnsi="Georgia"/>
          <w:color w:val="000000"/>
          <w:sz w:val="24"/>
          <w:szCs w:val="24"/>
          <w:lang w:eastAsia="en-GB"/>
        </w:rPr>
        <w:t>испитаниците</w:t>
      </w:r>
      <w:proofErr w:type="spellEnd"/>
      <w:r w:rsidRPr="000B466C">
        <w:rPr>
          <w:rFonts w:ascii="Georgia" w:hAnsi="Georgia"/>
          <w:color w:val="000000"/>
          <w:sz w:val="24"/>
          <w:szCs w:val="24"/>
          <w:lang w:eastAsia="en-GB"/>
        </w:rPr>
        <w:t xml:space="preserve"> </w:t>
      </w:r>
      <w:r w:rsidRPr="000B466C">
        <w:rPr>
          <w:rFonts w:ascii="Georgia" w:hAnsi="Georgia"/>
          <w:color w:val="000000"/>
          <w:sz w:val="24"/>
          <w:szCs w:val="24"/>
          <w:lang w:val="mk-MK" w:eastAsia="en-GB"/>
        </w:rPr>
        <w:t xml:space="preserve">во целиот примерок изнесуваше </w:t>
      </w:r>
      <w:r w:rsidR="001A214B" w:rsidRPr="000B466C">
        <w:rPr>
          <w:rFonts w:ascii="Georgia" w:hAnsi="Georgia"/>
          <w:bCs/>
          <w:color w:val="000000" w:themeColor="text1"/>
          <w:sz w:val="24"/>
          <w:szCs w:val="24"/>
          <w:lang w:val="mk-MK"/>
        </w:rPr>
        <w:t xml:space="preserve">42,46±17,02 </w:t>
      </w:r>
      <w:r w:rsidR="000E1401">
        <w:rPr>
          <w:rFonts w:ascii="Georgia" w:hAnsi="Georgia"/>
          <w:bCs/>
          <w:color w:val="000000" w:themeColor="text1"/>
          <w:sz w:val="24"/>
          <w:szCs w:val="24"/>
          <w:lang w:val="mk-MK"/>
        </w:rPr>
        <w:t xml:space="preserve">години </w:t>
      </w:r>
      <w:proofErr w:type="spellStart"/>
      <w:r w:rsidRPr="000B466C">
        <w:rPr>
          <w:rFonts w:ascii="Georgia" w:hAnsi="Georgia"/>
          <w:color w:val="000000"/>
          <w:sz w:val="24"/>
          <w:szCs w:val="24"/>
          <w:lang w:eastAsia="en-GB"/>
        </w:rPr>
        <w:t>со</w:t>
      </w:r>
      <w:proofErr w:type="spellEnd"/>
      <w:r w:rsidRPr="000B466C">
        <w:rPr>
          <w:rFonts w:ascii="Georgia" w:hAnsi="Georgia"/>
          <w:color w:val="000000"/>
          <w:sz w:val="24"/>
          <w:szCs w:val="24"/>
          <w:lang w:eastAsia="en-GB"/>
        </w:rPr>
        <w:t xml:space="preserve"> </w:t>
      </w:r>
      <w:proofErr w:type="spellStart"/>
      <w:r w:rsidRPr="000B466C">
        <w:rPr>
          <w:rFonts w:ascii="Georgia" w:hAnsi="Georgia"/>
          <w:color w:val="000000"/>
          <w:sz w:val="24"/>
          <w:szCs w:val="24"/>
          <w:lang w:eastAsia="en-GB"/>
        </w:rPr>
        <w:t>мин</w:t>
      </w:r>
      <w:proofErr w:type="spellEnd"/>
      <w:r w:rsidRPr="000B466C">
        <w:rPr>
          <w:rFonts w:ascii="Georgia" w:hAnsi="Georgia"/>
          <w:color w:val="000000"/>
          <w:sz w:val="24"/>
          <w:szCs w:val="24"/>
          <w:lang w:eastAsia="en-GB"/>
        </w:rPr>
        <w:t>/</w:t>
      </w:r>
      <w:proofErr w:type="spellStart"/>
      <w:r w:rsidRPr="000B466C">
        <w:rPr>
          <w:rFonts w:ascii="Georgia" w:hAnsi="Georgia"/>
          <w:color w:val="000000"/>
          <w:sz w:val="24"/>
          <w:szCs w:val="24"/>
          <w:lang w:eastAsia="en-GB"/>
        </w:rPr>
        <w:t>мак</w:t>
      </w:r>
      <w:proofErr w:type="spellEnd"/>
      <w:r w:rsidRPr="000B466C">
        <w:rPr>
          <w:rFonts w:ascii="Georgia" w:hAnsi="Georgia"/>
          <w:color w:val="000000"/>
          <w:sz w:val="24"/>
          <w:szCs w:val="24"/>
          <w:lang w:eastAsia="en-GB"/>
        </w:rPr>
        <w:t xml:space="preserve"> </w:t>
      </w:r>
      <w:r w:rsidR="001A214B" w:rsidRPr="000B466C">
        <w:rPr>
          <w:rFonts w:ascii="Georgia" w:hAnsi="Georgia"/>
          <w:bCs/>
          <w:color w:val="000000" w:themeColor="text1"/>
          <w:sz w:val="24"/>
          <w:szCs w:val="24"/>
          <w:lang w:val="mk-MK"/>
        </w:rPr>
        <w:t xml:space="preserve">6/79 </w:t>
      </w:r>
      <w:proofErr w:type="spellStart"/>
      <w:r w:rsidRPr="000B466C">
        <w:rPr>
          <w:rFonts w:ascii="Georgia" w:hAnsi="Georgia"/>
          <w:color w:val="000000"/>
          <w:sz w:val="24"/>
          <w:szCs w:val="24"/>
          <w:lang w:eastAsia="en-GB"/>
        </w:rPr>
        <w:t>годин</w:t>
      </w:r>
      <w:proofErr w:type="spellEnd"/>
      <w:r w:rsidRPr="000B466C">
        <w:rPr>
          <w:rFonts w:ascii="Georgia" w:hAnsi="Georgia"/>
          <w:color w:val="000000"/>
          <w:sz w:val="24"/>
          <w:szCs w:val="24"/>
          <w:lang w:val="mk-MK" w:eastAsia="en-GB"/>
        </w:rPr>
        <w:t>и</w:t>
      </w:r>
      <w:r w:rsidRPr="000B466C">
        <w:rPr>
          <w:rFonts w:ascii="Georgia" w:hAnsi="Georgia"/>
          <w:color w:val="000000"/>
          <w:sz w:val="24"/>
          <w:szCs w:val="24"/>
          <w:lang w:eastAsia="en-GB"/>
        </w:rPr>
        <w:t xml:space="preserve"> и 50% </w:t>
      </w:r>
      <w:r w:rsidRPr="000B466C">
        <w:rPr>
          <w:rFonts w:ascii="Georgia" w:hAnsi="Georgia"/>
          <w:color w:val="000000"/>
          <w:sz w:val="24"/>
          <w:szCs w:val="24"/>
          <w:lang w:val="mk-MK" w:eastAsia="en-GB"/>
        </w:rPr>
        <w:t xml:space="preserve">од нив </w:t>
      </w:r>
      <w:r w:rsidR="000E1401">
        <w:rPr>
          <w:rFonts w:ascii="Georgia" w:hAnsi="Georgia"/>
          <w:color w:val="000000"/>
          <w:sz w:val="24"/>
          <w:szCs w:val="24"/>
          <w:lang w:val="mk-MK" w:eastAsia="en-GB"/>
        </w:rPr>
        <w:t>коои беа на помлади од</w:t>
      </w:r>
      <w:r w:rsidRPr="000B466C">
        <w:rPr>
          <w:rFonts w:ascii="Georgia" w:hAnsi="Georgia"/>
          <w:color w:val="000000"/>
          <w:sz w:val="24"/>
          <w:szCs w:val="24"/>
          <w:lang w:val="mk-MK" w:eastAsia="en-GB"/>
        </w:rPr>
        <w:t xml:space="preserve"> </w:t>
      </w:r>
      <w:r w:rsidR="001A214B" w:rsidRPr="000B466C">
        <w:rPr>
          <w:rFonts w:ascii="Georgia" w:hAnsi="Georgia"/>
          <w:color w:val="000000"/>
          <w:sz w:val="24"/>
          <w:szCs w:val="24"/>
          <w:lang w:val="mk-MK" w:eastAsia="en-GB"/>
        </w:rPr>
        <w:t>38,5</w:t>
      </w:r>
      <w:r w:rsidRPr="000B466C">
        <w:rPr>
          <w:rFonts w:ascii="Georgia" w:hAnsi="Georgia"/>
          <w:color w:val="000000"/>
          <w:sz w:val="24"/>
          <w:szCs w:val="24"/>
          <w:lang w:val="mk-MK" w:eastAsia="en-GB"/>
        </w:rPr>
        <w:t xml:space="preserve"> години за Median IQR=</w:t>
      </w:r>
      <w:r w:rsidR="001A214B" w:rsidRPr="000B466C">
        <w:rPr>
          <w:rFonts w:ascii="Georgia" w:hAnsi="Georgia"/>
          <w:bCs/>
          <w:color w:val="000000" w:themeColor="text1"/>
          <w:sz w:val="24"/>
          <w:szCs w:val="24"/>
          <w:lang w:val="mk-MK"/>
        </w:rPr>
        <w:t>38,5 (21-53)</w:t>
      </w:r>
      <w:r w:rsidR="001A214B" w:rsidRPr="000B466C">
        <w:rPr>
          <w:rFonts w:ascii="Georgia" w:hAnsi="Georgia"/>
          <w:color w:val="000000"/>
          <w:sz w:val="24"/>
          <w:szCs w:val="24"/>
        </w:rPr>
        <w:t xml:space="preserve"> </w:t>
      </w:r>
      <w:r w:rsidRPr="000B466C">
        <w:rPr>
          <w:rFonts w:ascii="Georgia" w:hAnsi="Georgia"/>
          <w:color w:val="000000"/>
          <w:sz w:val="24"/>
          <w:szCs w:val="24"/>
        </w:rPr>
        <w:t>(</w:t>
      </w:r>
      <w:proofErr w:type="spellStart"/>
      <w:r w:rsidRPr="000B466C">
        <w:rPr>
          <w:rFonts w:ascii="Georgia" w:hAnsi="Georgia"/>
          <w:color w:val="000000"/>
          <w:sz w:val="24"/>
          <w:szCs w:val="24"/>
        </w:rPr>
        <w:t>Табела</w:t>
      </w:r>
      <w:proofErr w:type="spellEnd"/>
      <w:r w:rsidRPr="000B466C">
        <w:rPr>
          <w:rFonts w:ascii="Georgia" w:hAnsi="Georgia"/>
          <w:color w:val="000000"/>
          <w:sz w:val="24"/>
          <w:szCs w:val="24"/>
        </w:rPr>
        <w:t xml:space="preserve"> </w:t>
      </w:r>
      <w:r w:rsidR="001A214B" w:rsidRPr="000B466C">
        <w:rPr>
          <w:rFonts w:ascii="Georgia" w:hAnsi="Georgia"/>
          <w:color w:val="000000"/>
          <w:sz w:val="24"/>
          <w:szCs w:val="24"/>
          <w:lang w:val="mk-MK"/>
        </w:rPr>
        <w:t>2</w:t>
      </w:r>
      <w:r w:rsidRPr="000B466C">
        <w:rPr>
          <w:rFonts w:ascii="Georgia" w:hAnsi="Georgia"/>
          <w:color w:val="000000"/>
          <w:sz w:val="24"/>
          <w:szCs w:val="24"/>
          <w:lang w:val="mk-MK"/>
        </w:rPr>
        <w:t xml:space="preserve"> и График 2</w:t>
      </w:r>
      <w:r w:rsidRPr="000B466C">
        <w:rPr>
          <w:rFonts w:ascii="Georgia" w:hAnsi="Georgia"/>
          <w:color w:val="000000"/>
          <w:sz w:val="24"/>
          <w:szCs w:val="24"/>
        </w:rPr>
        <w:t>)</w:t>
      </w:r>
      <w:r w:rsidRPr="000B466C">
        <w:rPr>
          <w:rFonts w:ascii="Georgia" w:hAnsi="Georgia"/>
          <w:color w:val="000000"/>
          <w:sz w:val="24"/>
          <w:szCs w:val="24"/>
          <w:lang w:eastAsia="en-GB"/>
        </w:rPr>
        <w:t xml:space="preserve">. </w:t>
      </w:r>
    </w:p>
    <w:p w14:paraId="005DF592" w14:textId="77777777" w:rsidR="000B466C" w:rsidRDefault="000B466C" w:rsidP="000B466C">
      <w:pPr>
        <w:spacing w:after="0" w:line="360" w:lineRule="auto"/>
        <w:ind w:firstLine="720"/>
        <w:jc w:val="both"/>
        <w:rPr>
          <w:rFonts w:ascii="Georgia" w:hAnsi="Georgia"/>
          <w:color w:val="000000"/>
          <w:sz w:val="24"/>
          <w:szCs w:val="24"/>
          <w:highlight w:val="yellow"/>
          <w:lang w:val="mk-MK" w:eastAsia="en-GB"/>
        </w:rPr>
      </w:pPr>
    </w:p>
    <w:p w14:paraId="2FA2A39A" w14:textId="77777777" w:rsidR="00C84715" w:rsidRPr="002F0D27" w:rsidRDefault="00C84715" w:rsidP="00C84715">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1A214B">
        <w:rPr>
          <w:rFonts w:ascii="Georgia" w:hAnsi="Georgia"/>
          <w:b/>
          <w:color w:val="000000" w:themeColor="text1"/>
          <w:sz w:val="20"/>
          <w:szCs w:val="20"/>
          <w:lang w:val="mk-MK"/>
        </w:rPr>
        <w:t>2</w:t>
      </w:r>
      <w:r w:rsidRPr="002F0D27">
        <w:rPr>
          <w:rFonts w:ascii="Georgia" w:hAnsi="Georgia"/>
          <w:b/>
          <w:color w:val="000000" w:themeColor="text1"/>
          <w:sz w:val="20"/>
          <w:szCs w:val="20"/>
        </w:rPr>
        <w:t xml:space="preserve">. </w:t>
      </w:r>
      <w:r w:rsidR="009E112E">
        <w:rPr>
          <w:rFonts w:ascii="Georgia" w:hAnsi="Georgia"/>
          <w:b/>
          <w:color w:val="000000" w:themeColor="text1"/>
          <w:sz w:val="20"/>
          <w:szCs w:val="20"/>
          <w:lang w:val="mk-MK"/>
        </w:rPr>
        <w:t>Анализа</w:t>
      </w:r>
      <w:r>
        <w:rPr>
          <w:rFonts w:ascii="Georgia" w:hAnsi="Georgia"/>
          <w:b/>
          <w:color w:val="000000" w:themeColor="text1"/>
          <w:sz w:val="20"/>
          <w:szCs w:val="20"/>
          <w:lang w:val="mk-MK"/>
        </w:rPr>
        <w:t xml:space="preserve"> на </w:t>
      </w:r>
      <w:r w:rsidR="009E112E">
        <w:rPr>
          <w:rFonts w:ascii="Georgia" w:hAnsi="Georgia"/>
          <w:b/>
          <w:color w:val="000000" w:themeColor="text1"/>
          <w:sz w:val="20"/>
          <w:szCs w:val="20"/>
          <w:lang w:val="mk-MK"/>
        </w:rPr>
        <w:t xml:space="preserve">пациенти со </w:t>
      </w:r>
      <w:r w:rsidR="001A214B">
        <w:rPr>
          <w:rFonts w:ascii="Georgia" w:hAnsi="Georgia"/>
          <w:b/>
          <w:color w:val="000000"/>
          <w:sz w:val="20"/>
          <w:szCs w:val="20"/>
          <w:lang w:val="mk-MK" w:eastAsia="en-GB"/>
        </w:rPr>
        <w:t xml:space="preserve">одонтогени цисти </w:t>
      </w:r>
      <w:r w:rsidRPr="002F0D27">
        <w:rPr>
          <w:rFonts w:ascii="Georgia" w:hAnsi="Georgia"/>
          <w:b/>
          <w:color w:val="000000" w:themeColor="text1"/>
          <w:sz w:val="20"/>
          <w:szCs w:val="20"/>
          <w:lang w:val="mk-MK"/>
        </w:rPr>
        <w:t>според пол</w:t>
      </w:r>
    </w:p>
    <w:tbl>
      <w:tblPr>
        <w:tblStyle w:val="TableGrid"/>
        <w:tblpPr w:leftFromText="180" w:rightFromText="180" w:vertAnchor="text" w:tblpX="13" w:tblpY="1"/>
        <w:tblOverlap w:val="never"/>
        <w:tblW w:w="942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09"/>
        <w:gridCol w:w="2228"/>
        <w:gridCol w:w="2977"/>
        <w:gridCol w:w="2409"/>
      </w:tblGrid>
      <w:tr w:rsidR="00C84715" w:rsidRPr="00C84715" w14:paraId="62103758" w14:textId="77777777" w:rsidTr="001A214B">
        <w:trPr>
          <w:trHeight w:val="410"/>
        </w:trPr>
        <w:tc>
          <w:tcPr>
            <w:tcW w:w="9423" w:type="dxa"/>
            <w:gridSpan w:val="4"/>
            <w:shd w:val="clear" w:color="auto" w:fill="92CDDC" w:themeFill="accent5" w:themeFillTint="99"/>
            <w:vAlign w:val="center"/>
          </w:tcPr>
          <w:p w14:paraId="0D6B2251" w14:textId="77777777" w:rsidR="00C84715" w:rsidRPr="00C84715" w:rsidRDefault="00C84715" w:rsidP="001A214B">
            <w:pPr>
              <w:ind w:left="-142"/>
              <w:jc w:val="center"/>
              <w:rPr>
                <w:rFonts w:ascii="Georgia" w:hAnsi="Georgia"/>
                <w:b/>
                <w:color w:val="000000" w:themeColor="text1"/>
                <w:sz w:val="18"/>
                <w:szCs w:val="18"/>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p>
        </w:tc>
      </w:tr>
      <w:tr w:rsidR="00C84715" w:rsidRPr="00C84715" w14:paraId="25A18606" w14:textId="77777777" w:rsidTr="000B466C">
        <w:trPr>
          <w:trHeight w:val="430"/>
        </w:trPr>
        <w:tc>
          <w:tcPr>
            <w:tcW w:w="4037" w:type="dxa"/>
            <w:gridSpan w:val="2"/>
            <w:shd w:val="clear" w:color="auto" w:fill="92CDDC" w:themeFill="accent5" w:themeFillTint="99"/>
            <w:vAlign w:val="center"/>
          </w:tcPr>
          <w:p w14:paraId="23281478" w14:textId="77777777" w:rsidR="00C84715" w:rsidRPr="00C84715" w:rsidRDefault="00C84715" w:rsidP="001A214B">
            <w:pPr>
              <w:jc w:val="center"/>
              <w:rPr>
                <w:rFonts w:ascii="Georgia" w:hAnsi="Georgia"/>
                <w:b/>
                <w:color w:val="000000" w:themeColor="text1"/>
                <w:sz w:val="18"/>
                <w:szCs w:val="18"/>
              </w:rPr>
            </w:pPr>
            <w:r w:rsidRPr="00C84715">
              <w:rPr>
                <w:rFonts w:ascii="Georgia" w:hAnsi="Georgia"/>
                <w:b/>
                <w:color w:val="000000" w:themeColor="text1"/>
                <w:sz w:val="18"/>
                <w:szCs w:val="18"/>
                <w:lang w:val="mk-MK"/>
              </w:rPr>
              <w:t>Параметри</w:t>
            </w:r>
          </w:p>
        </w:tc>
        <w:tc>
          <w:tcPr>
            <w:tcW w:w="2977" w:type="dxa"/>
            <w:shd w:val="clear" w:color="auto" w:fill="92CDDC" w:themeFill="accent5" w:themeFillTint="99"/>
            <w:vAlign w:val="center"/>
          </w:tcPr>
          <w:p w14:paraId="53A60FD7" w14:textId="77777777" w:rsidR="00C84715" w:rsidRPr="00C84715" w:rsidRDefault="00C84715" w:rsidP="001A214B">
            <w:pPr>
              <w:ind w:left="-68"/>
              <w:jc w:val="center"/>
              <w:rPr>
                <w:rFonts w:ascii="Georgia" w:hAnsi="Georgia"/>
                <w:b/>
                <w:color w:val="000000" w:themeColor="text1"/>
                <w:sz w:val="18"/>
                <w:szCs w:val="18"/>
                <w:lang w:val="mk-MK"/>
              </w:rPr>
            </w:pPr>
            <w:r w:rsidRPr="00C84715">
              <w:rPr>
                <w:rFonts w:ascii="Georgia" w:hAnsi="Georgia"/>
                <w:b/>
                <w:color w:val="000000" w:themeColor="text1"/>
                <w:sz w:val="18"/>
                <w:szCs w:val="18"/>
                <w:lang w:val="mk-MK"/>
              </w:rPr>
              <w:t>Вкупно</w:t>
            </w:r>
          </w:p>
        </w:tc>
        <w:tc>
          <w:tcPr>
            <w:tcW w:w="2409" w:type="dxa"/>
            <w:shd w:val="clear" w:color="auto" w:fill="92CDDC" w:themeFill="accent5" w:themeFillTint="99"/>
            <w:vAlign w:val="center"/>
          </w:tcPr>
          <w:p w14:paraId="24BA998D" w14:textId="15B394FB" w:rsidR="00C84715" w:rsidRPr="00C84715" w:rsidRDefault="003821E2" w:rsidP="001A214B">
            <w:pPr>
              <w:ind w:left="-68"/>
              <w:jc w:val="center"/>
              <w:rPr>
                <w:rFonts w:ascii="Georgia" w:hAnsi="Georgia"/>
                <w:b/>
                <w:color w:val="000000" w:themeColor="text1"/>
                <w:sz w:val="18"/>
                <w:szCs w:val="18"/>
              </w:rPr>
            </w:pPr>
            <w:r w:rsidRPr="00C84715">
              <w:rPr>
                <w:rFonts w:ascii="Georgia" w:hAnsi="Georgia"/>
                <w:b/>
                <w:color w:val="000000" w:themeColor="text1"/>
                <w:sz w:val="18"/>
                <w:szCs w:val="18"/>
              </w:rPr>
              <w:t>P</w:t>
            </w:r>
          </w:p>
        </w:tc>
      </w:tr>
      <w:tr w:rsidR="00C84715" w:rsidRPr="00C84715" w14:paraId="3C1F0C17" w14:textId="77777777" w:rsidTr="001A214B">
        <w:trPr>
          <w:trHeight w:val="301"/>
        </w:trPr>
        <w:tc>
          <w:tcPr>
            <w:tcW w:w="9423" w:type="dxa"/>
            <w:gridSpan w:val="4"/>
            <w:shd w:val="clear" w:color="auto" w:fill="FFFFFF" w:themeFill="background1"/>
            <w:vAlign w:val="center"/>
          </w:tcPr>
          <w:p w14:paraId="409F58D0" w14:textId="77777777" w:rsidR="00C84715" w:rsidRPr="00C84715" w:rsidRDefault="00C84715" w:rsidP="001A214B">
            <w:pPr>
              <w:rPr>
                <w:rFonts w:ascii="Georgia" w:hAnsi="Georgia"/>
                <w:b/>
                <w:color w:val="000000" w:themeColor="text1"/>
                <w:sz w:val="18"/>
                <w:szCs w:val="18"/>
                <w:lang w:val="mk-MK"/>
              </w:rPr>
            </w:pPr>
            <w:r w:rsidRPr="00C84715">
              <w:rPr>
                <w:rFonts w:ascii="Georgia" w:hAnsi="Georgia"/>
                <w:b/>
                <w:color w:val="000000" w:themeColor="text1"/>
                <w:sz w:val="18"/>
                <w:szCs w:val="18"/>
                <w:lang w:val="mk-MK"/>
              </w:rPr>
              <w:t>Возраст</w:t>
            </w:r>
          </w:p>
        </w:tc>
      </w:tr>
      <w:tr w:rsidR="00C84715" w:rsidRPr="00C84715" w14:paraId="2F267573" w14:textId="77777777" w:rsidTr="000B466C">
        <w:trPr>
          <w:trHeight w:val="289"/>
        </w:trPr>
        <w:tc>
          <w:tcPr>
            <w:tcW w:w="1809" w:type="dxa"/>
            <w:vMerge w:val="restart"/>
            <w:shd w:val="clear" w:color="auto" w:fill="92CDDC" w:themeFill="accent5" w:themeFillTint="99"/>
            <w:vAlign w:val="center"/>
          </w:tcPr>
          <w:p w14:paraId="0E1F90BF" w14:textId="77777777" w:rsidR="00C84715" w:rsidRPr="00C84715" w:rsidRDefault="00C84715" w:rsidP="001A214B">
            <w:pPr>
              <w:rPr>
                <w:rFonts w:ascii="Georgia" w:hAnsi="Georgia"/>
                <w:b/>
                <w:bCs/>
                <w:color w:val="000000" w:themeColor="text1"/>
                <w:sz w:val="18"/>
                <w:szCs w:val="18"/>
                <w:lang w:val="mk-MK"/>
              </w:rPr>
            </w:pPr>
            <w:r w:rsidRPr="00C84715">
              <w:rPr>
                <w:rFonts w:ascii="Georgia" w:hAnsi="Georgia"/>
                <w:b/>
                <w:bCs/>
                <w:color w:val="000000" w:themeColor="text1"/>
                <w:sz w:val="18"/>
                <w:szCs w:val="18"/>
                <w:lang w:val="mk-MK"/>
              </w:rPr>
              <w:t>Мажи</w:t>
            </w:r>
          </w:p>
          <w:p w14:paraId="6C00A050" w14:textId="77777777" w:rsidR="00C84715" w:rsidRPr="00C84715" w:rsidRDefault="00C84715" w:rsidP="004830D0">
            <w:pPr>
              <w:rPr>
                <w:rFonts w:ascii="Georgia" w:hAnsi="Georgia"/>
                <w:b/>
                <w:bCs/>
                <w:color w:val="000000" w:themeColor="text1"/>
                <w:sz w:val="18"/>
                <w:szCs w:val="18"/>
              </w:rPr>
            </w:pPr>
            <w:r w:rsidRPr="00C84715">
              <w:rPr>
                <w:rFonts w:ascii="Georgia" w:hAnsi="Georgia"/>
                <w:b/>
                <w:bCs/>
                <w:color w:val="000000" w:themeColor="text1"/>
                <w:sz w:val="18"/>
                <w:szCs w:val="18"/>
              </w:rPr>
              <w:t>(N=</w:t>
            </w:r>
            <w:r w:rsidR="004830D0">
              <w:rPr>
                <w:rFonts w:ascii="Georgia" w:hAnsi="Georgia"/>
                <w:b/>
                <w:bCs/>
                <w:color w:val="000000" w:themeColor="text1"/>
                <w:sz w:val="18"/>
                <w:szCs w:val="18"/>
                <w:lang w:val="mk-MK"/>
              </w:rPr>
              <w:t>140</w:t>
            </w:r>
            <w:r w:rsidRPr="00C84715">
              <w:rPr>
                <w:rFonts w:ascii="Georgia" w:hAnsi="Georgia"/>
                <w:b/>
                <w:bCs/>
                <w:color w:val="000000" w:themeColor="text1"/>
                <w:sz w:val="18"/>
                <w:szCs w:val="18"/>
              </w:rPr>
              <w:t>)</w:t>
            </w:r>
          </w:p>
        </w:tc>
        <w:tc>
          <w:tcPr>
            <w:tcW w:w="2228" w:type="dxa"/>
            <w:shd w:val="clear" w:color="auto" w:fill="92CDDC" w:themeFill="accent5" w:themeFillTint="99"/>
            <w:vAlign w:val="center"/>
          </w:tcPr>
          <w:p w14:paraId="6F130E5A" w14:textId="77777777" w:rsidR="00C84715" w:rsidRPr="00C84715" w:rsidRDefault="00DF7419" w:rsidP="001A214B">
            <w:pPr>
              <w:rPr>
                <w:rFonts w:ascii="Georgia" w:hAnsi="Georgia"/>
                <w:b/>
                <w:bCs/>
                <w:color w:val="000000" w:themeColor="text1"/>
                <w:sz w:val="18"/>
                <w:szCs w:val="18"/>
              </w:rPr>
            </w:pPr>
            <w:r w:rsidRPr="00C84715">
              <w:rPr>
                <w:rFonts w:ascii="Georgia" w:hAnsi="Georgia"/>
                <w:b/>
                <w:bCs/>
                <w:noProof/>
                <w:color w:val="000000" w:themeColor="text1"/>
                <w:position w:val="-4"/>
                <w:sz w:val="18"/>
                <w:szCs w:val="18"/>
                <w:lang w:val="mk-MK"/>
              </w:rPr>
              <w:object w:dxaOrig="264" w:dyaOrig="300" w14:anchorId="0E2C3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6pt;height:14.95pt" o:ole="">
                  <v:imagedata r:id="rId16" o:title=""/>
                </v:shape>
                <o:OLEObject Type="Embed" ProgID="Equation.3" ShapeID="_x0000_i1040" DrawAspect="Content" ObjectID="_1760762861" r:id="rId17"/>
              </w:object>
            </w:r>
            <w:r w:rsidR="00C84715" w:rsidRPr="00C84715">
              <w:rPr>
                <w:rFonts w:ascii="Georgia" w:hAnsi="Georgia"/>
                <w:b/>
                <w:bCs/>
                <w:color w:val="000000" w:themeColor="text1"/>
                <w:sz w:val="18"/>
                <w:szCs w:val="18"/>
              </w:rPr>
              <w:t>± SD</w:t>
            </w:r>
          </w:p>
        </w:tc>
        <w:tc>
          <w:tcPr>
            <w:tcW w:w="2977" w:type="dxa"/>
            <w:shd w:val="clear" w:color="auto" w:fill="auto"/>
            <w:vAlign w:val="center"/>
          </w:tcPr>
          <w:p w14:paraId="491A851C" w14:textId="77777777" w:rsidR="00C84715" w:rsidRPr="00C84715"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45,51±15,48</w:t>
            </w:r>
          </w:p>
        </w:tc>
        <w:tc>
          <w:tcPr>
            <w:tcW w:w="2409" w:type="dxa"/>
            <w:vMerge w:val="restart"/>
            <w:vAlign w:val="center"/>
          </w:tcPr>
          <w:p w14:paraId="19716B1A" w14:textId="77777777" w:rsidR="00C84715" w:rsidRPr="00C84715" w:rsidRDefault="00C84715" w:rsidP="001A214B">
            <w:pPr>
              <w:jc w:val="center"/>
              <w:rPr>
                <w:rFonts w:ascii="Georgia" w:hAnsi="Georgia"/>
                <w:bCs/>
                <w:color w:val="000000" w:themeColor="text1"/>
                <w:sz w:val="18"/>
                <w:szCs w:val="18"/>
              </w:rPr>
            </w:pPr>
            <w:r w:rsidRPr="00C84715">
              <w:rPr>
                <w:rFonts w:ascii="Georgia" w:hAnsi="Georgia"/>
                <w:color w:val="000000"/>
                <w:sz w:val="18"/>
                <w:szCs w:val="18"/>
              </w:rPr>
              <w:t>Z=</w:t>
            </w:r>
            <w:r w:rsidR="001A214B">
              <w:rPr>
                <w:rFonts w:ascii="Georgia" w:hAnsi="Georgia"/>
                <w:color w:val="000000"/>
                <w:sz w:val="18"/>
                <w:szCs w:val="18"/>
                <w:lang w:val="mk-MK"/>
              </w:rPr>
              <w:t>3,084</w:t>
            </w:r>
            <w:r w:rsidRPr="00C84715">
              <w:rPr>
                <w:rFonts w:ascii="Georgia" w:hAnsi="Georgia"/>
                <w:color w:val="000000"/>
                <w:sz w:val="18"/>
                <w:szCs w:val="18"/>
              </w:rPr>
              <w:t xml:space="preserve">; </w:t>
            </w:r>
            <w:r w:rsidRPr="001A214B">
              <w:rPr>
                <w:rFonts w:ascii="Georgia" w:hAnsi="Georgia"/>
                <w:color w:val="FF0000"/>
                <w:sz w:val="18"/>
                <w:szCs w:val="18"/>
              </w:rPr>
              <w:t>p=0,</w:t>
            </w:r>
            <w:r w:rsidR="001A214B" w:rsidRPr="001A214B">
              <w:rPr>
                <w:rFonts w:ascii="Georgia" w:hAnsi="Georgia"/>
                <w:color w:val="FF0000"/>
                <w:sz w:val="18"/>
                <w:szCs w:val="18"/>
                <w:lang w:val="mk-MK"/>
              </w:rPr>
              <w:t>002</w:t>
            </w:r>
            <w:r w:rsidR="001A214B">
              <w:rPr>
                <w:rFonts w:ascii="Georgia" w:hAnsi="Georgia"/>
                <w:color w:val="FF0000"/>
                <w:sz w:val="18"/>
                <w:szCs w:val="18"/>
                <w:lang w:val="mk-MK"/>
              </w:rPr>
              <w:t>1</w:t>
            </w:r>
            <w:r w:rsidR="001A214B" w:rsidRPr="001A214B">
              <w:rPr>
                <w:rFonts w:ascii="Georgia" w:hAnsi="Georgia"/>
                <w:color w:val="FF0000"/>
                <w:sz w:val="18"/>
                <w:szCs w:val="18"/>
                <w:lang w:val="mk-MK"/>
              </w:rPr>
              <w:t>*</w:t>
            </w:r>
          </w:p>
        </w:tc>
      </w:tr>
      <w:tr w:rsidR="00C84715" w:rsidRPr="00C84715" w14:paraId="5D43AA93" w14:textId="77777777" w:rsidTr="000B466C">
        <w:trPr>
          <w:trHeight w:val="301"/>
        </w:trPr>
        <w:tc>
          <w:tcPr>
            <w:tcW w:w="1809" w:type="dxa"/>
            <w:vMerge/>
            <w:shd w:val="clear" w:color="auto" w:fill="92CDDC" w:themeFill="accent5" w:themeFillTint="99"/>
            <w:vAlign w:val="center"/>
          </w:tcPr>
          <w:p w14:paraId="71748EAC"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1F924AC8" w14:textId="77777777" w:rsidR="00C84715" w:rsidRPr="00C84715" w:rsidRDefault="00C84715" w:rsidP="001A214B">
            <w:pPr>
              <w:rPr>
                <w:rFonts w:ascii="Georgia" w:hAnsi="Georgia"/>
                <w:b/>
                <w:bCs/>
                <w:color w:val="000000" w:themeColor="text1"/>
                <w:sz w:val="18"/>
                <w:szCs w:val="18"/>
              </w:rPr>
            </w:pPr>
            <w:r w:rsidRPr="00C84715">
              <w:rPr>
                <w:rFonts w:ascii="Georgia" w:hAnsi="Georgia"/>
                <w:b/>
                <w:bCs/>
                <w:color w:val="000000" w:themeColor="text1"/>
                <w:sz w:val="18"/>
                <w:szCs w:val="18"/>
              </w:rPr>
              <w:t>Min/Max</w:t>
            </w:r>
          </w:p>
        </w:tc>
        <w:tc>
          <w:tcPr>
            <w:tcW w:w="2977" w:type="dxa"/>
            <w:shd w:val="clear" w:color="auto" w:fill="auto"/>
            <w:vAlign w:val="center"/>
          </w:tcPr>
          <w:p w14:paraId="4A4B9C85"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9/79</w:t>
            </w:r>
          </w:p>
        </w:tc>
        <w:tc>
          <w:tcPr>
            <w:tcW w:w="2409" w:type="dxa"/>
            <w:vMerge/>
          </w:tcPr>
          <w:p w14:paraId="51C06731" w14:textId="77777777" w:rsidR="00C84715" w:rsidRPr="00C84715" w:rsidRDefault="00C84715" w:rsidP="001A214B">
            <w:pPr>
              <w:jc w:val="center"/>
              <w:rPr>
                <w:rFonts w:ascii="Georgia" w:hAnsi="Georgia"/>
                <w:bCs/>
                <w:color w:val="000000" w:themeColor="text1"/>
                <w:sz w:val="18"/>
                <w:szCs w:val="18"/>
              </w:rPr>
            </w:pPr>
          </w:p>
        </w:tc>
      </w:tr>
      <w:tr w:rsidR="00C84715" w:rsidRPr="00C84715" w14:paraId="11C1056F" w14:textId="77777777" w:rsidTr="000B466C">
        <w:trPr>
          <w:trHeight w:val="301"/>
        </w:trPr>
        <w:tc>
          <w:tcPr>
            <w:tcW w:w="1809" w:type="dxa"/>
            <w:vMerge/>
            <w:shd w:val="clear" w:color="auto" w:fill="92CDDC" w:themeFill="accent5" w:themeFillTint="99"/>
            <w:vAlign w:val="center"/>
          </w:tcPr>
          <w:p w14:paraId="07F3B933"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2C148D4E" w14:textId="77777777" w:rsidR="00C84715" w:rsidRPr="00C84715" w:rsidRDefault="00C84715" w:rsidP="001A214B">
            <w:pPr>
              <w:rPr>
                <w:rFonts w:ascii="Georgia" w:hAnsi="Georgia"/>
                <w:color w:val="000000" w:themeColor="text1"/>
                <w:sz w:val="18"/>
                <w:szCs w:val="18"/>
              </w:rPr>
            </w:pPr>
            <w:r w:rsidRPr="00C84715">
              <w:rPr>
                <w:rFonts w:ascii="Georgia" w:hAnsi="Georgia"/>
                <w:b/>
                <w:bCs/>
                <w:color w:val="000000" w:themeColor="text1"/>
                <w:sz w:val="18"/>
                <w:szCs w:val="18"/>
              </w:rPr>
              <w:t>Median (IQR)</w:t>
            </w:r>
          </w:p>
        </w:tc>
        <w:tc>
          <w:tcPr>
            <w:tcW w:w="2977" w:type="dxa"/>
            <w:shd w:val="clear" w:color="auto" w:fill="auto"/>
            <w:vAlign w:val="center"/>
          </w:tcPr>
          <w:p w14:paraId="2B7DB085"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46,5 (35-58)</w:t>
            </w:r>
          </w:p>
        </w:tc>
        <w:tc>
          <w:tcPr>
            <w:tcW w:w="2409" w:type="dxa"/>
            <w:vMerge/>
          </w:tcPr>
          <w:p w14:paraId="0FE9A73A" w14:textId="77777777" w:rsidR="00C84715" w:rsidRPr="00C84715" w:rsidRDefault="00C84715" w:rsidP="001A214B">
            <w:pPr>
              <w:jc w:val="center"/>
              <w:rPr>
                <w:rFonts w:ascii="Georgia" w:hAnsi="Georgia"/>
                <w:bCs/>
                <w:color w:val="000000" w:themeColor="text1"/>
                <w:sz w:val="18"/>
                <w:szCs w:val="18"/>
              </w:rPr>
            </w:pPr>
          </w:p>
        </w:tc>
      </w:tr>
      <w:tr w:rsidR="00C84715" w:rsidRPr="00C84715" w14:paraId="6E6061F4" w14:textId="77777777" w:rsidTr="000B466C">
        <w:trPr>
          <w:trHeight w:val="289"/>
        </w:trPr>
        <w:tc>
          <w:tcPr>
            <w:tcW w:w="1809" w:type="dxa"/>
            <w:vMerge w:val="restart"/>
            <w:shd w:val="clear" w:color="auto" w:fill="92CDDC" w:themeFill="accent5" w:themeFillTint="99"/>
            <w:vAlign w:val="center"/>
          </w:tcPr>
          <w:p w14:paraId="34FA30FE" w14:textId="77777777" w:rsidR="00C84715" w:rsidRPr="00C84715" w:rsidRDefault="00C84715" w:rsidP="001A214B">
            <w:pPr>
              <w:rPr>
                <w:rFonts w:ascii="Georgia" w:hAnsi="Georgia"/>
                <w:b/>
                <w:color w:val="000000" w:themeColor="text1"/>
                <w:sz w:val="18"/>
                <w:szCs w:val="18"/>
              </w:rPr>
            </w:pPr>
            <w:r w:rsidRPr="00C84715">
              <w:rPr>
                <w:rFonts w:ascii="Georgia" w:hAnsi="Georgia"/>
                <w:b/>
                <w:color w:val="000000" w:themeColor="text1"/>
                <w:sz w:val="18"/>
                <w:szCs w:val="18"/>
                <w:lang w:val="mk-MK"/>
              </w:rPr>
              <w:t>Жени</w:t>
            </w:r>
          </w:p>
          <w:p w14:paraId="7D36468E" w14:textId="77777777" w:rsidR="00C84715" w:rsidRPr="00C84715" w:rsidRDefault="00C84715" w:rsidP="004830D0">
            <w:pPr>
              <w:rPr>
                <w:rFonts w:ascii="Georgia" w:hAnsi="Georgia"/>
                <w:b/>
                <w:bCs/>
                <w:color w:val="000000" w:themeColor="text1"/>
                <w:sz w:val="18"/>
                <w:szCs w:val="18"/>
              </w:rPr>
            </w:pPr>
            <w:r w:rsidRPr="00C84715">
              <w:rPr>
                <w:rFonts w:ascii="Georgia" w:hAnsi="Georgia"/>
                <w:b/>
                <w:color w:val="000000" w:themeColor="text1"/>
                <w:sz w:val="18"/>
                <w:szCs w:val="18"/>
              </w:rPr>
              <w:t>(N=</w:t>
            </w:r>
            <w:r w:rsidR="004830D0">
              <w:rPr>
                <w:rFonts w:ascii="Georgia" w:hAnsi="Georgia"/>
                <w:b/>
                <w:color w:val="000000" w:themeColor="text1"/>
                <w:sz w:val="18"/>
                <w:szCs w:val="18"/>
                <w:lang w:val="mk-MK"/>
              </w:rPr>
              <w:t>86</w:t>
            </w:r>
            <w:r w:rsidRPr="00C84715">
              <w:rPr>
                <w:rFonts w:ascii="Georgia" w:hAnsi="Georgia"/>
                <w:b/>
                <w:color w:val="000000" w:themeColor="text1"/>
                <w:sz w:val="18"/>
                <w:szCs w:val="18"/>
              </w:rPr>
              <w:t>)</w:t>
            </w:r>
          </w:p>
        </w:tc>
        <w:tc>
          <w:tcPr>
            <w:tcW w:w="2228" w:type="dxa"/>
            <w:shd w:val="clear" w:color="auto" w:fill="92CDDC" w:themeFill="accent5" w:themeFillTint="99"/>
            <w:vAlign w:val="center"/>
          </w:tcPr>
          <w:p w14:paraId="263D9DF7" w14:textId="77777777" w:rsidR="00C84715" w:rsidRPr="00C84715" w:rsidRDefault="00DF7419" w:rsidP="001A214B">
            <w:pPr>
              <w:rPr>
                <w:rFonts w:ascii="Georgia" w:hAnsi="Georgia"/>
                <w:b/>
                <w:bCs/>
                <w:color w:val="000000" w:themeColor="text1"/>
                <w:sz w:val="18"/>
                <w:szCs w:val="18"/>
              </w:rPr>
            </w:pPr>
            <w:r w:rsidRPr="00C84715">
              <w:rPr>
                <w:rFonts w:ascii="Georgia" w:hAnsi="Georgia"/>
                <w:b/>
                <w:bCs/>
                <w:noProof/>
                <w:color w:val="000000" w:themeColor="text1"/>
                <w:position w:val="-4"/>
                <w:sz w:val="18"/>
                <w:szCs w:val="18"/>
                <w:lang w:val="mk-MK"/>
              </w:rPr>
              <w:object w:dxaOrig="264" w:dyaOrig="300" w14:anchorId="50FEEE1B">
                <v:shape id="_x0000_i1041" type="#_x0000_t75" style="width:13.6pt;height:14.95pt" o:ole="">
                  <v:imagedata r:id="rId16" o:title=""/>
                </v:shape>
                <o:OLEObject Type="Embed" ProgID="Equation.3" ShapeID="_x0000_i1041" DrawAspect="Content" ObjectID="_1760762862" r:id="rId18"/>
              </w:object>
            </w:r>
            <w:r w:rsidR="00C84715" w:rsidRPr="00C84715">
              <w:rPr>
                <w:rFonts w:ascii="Georgia" w:hAnsi="Georgia"/>
                <w:b/>
                <w:bCs/>
                <w:color w:val="000000" w:themeColor="text1"/>
                <w:sz w:val="18"/>
                <w:szCs w:val="18"/>
              </w:rPr>
              <w:t>± SD</w:t>
            </w:r>
          </w:p>
        </w:tc>
        <w:tc>
          <w:tcPr>
            <w:tcW w:w="2977" w:type="dxa"/>
            <w:shd w:val="clear" w:color="auto" w:fill="auto"/>
            <w:vAlign w:val="center"/>
          </w:tcPr>
          <w:p w14:paraId="24E1C142"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37,50±18,29</w:t>
            </w:r>
          </w:p>
        </w:tc>
        <w:tc>
          <w:tcPr>
            <w:tcW w:w="2409" w:type="dxa"/>
            <w:vMerge/>
          </w:tcPr>
          <w:p w14:paraId="03BFC11F" w14:textId="77777777" w:rsidR="00C84715" w:rsidRPr="00C84715" w:rsidRDefault="00C84715" w:rsidP="001A214B">
            <w:pPr>
              <w:jc w:val="center"/>
              <w:rPr>
                <w:rFonts w:ascii="Georgia" w:hAnsi="Georgia"/>
                <w:bCs/>
                <w:color w:val="000000" w:themeColor="text1"/>
                <w:sz w:val="18"/>
                <w:szCs w:val="18"/>
              </w:rPr>
            </w:pPr>
          </w:p>
        </w:tc>
      </w:tr>
      <w:tr w:rsidR="00C84715" w:rsidRPr="00C84715" w14:paraId="472B7E5E" w14:textId="77777777" w:rsidTr="000B466C">
        <w:trPr>
          <w:trHeight w:val="301"/>
        </w:trPr>
        <w:tc>
          <w:tcPr>
            <w:tcW w:w="1809" w:type="dxa"/>
            <w:vMerge/>
            <w:shd w:val="clear" w:color="auto" w:fill="92CDDC" w:themeFill="accent5" w:themeFillTint="99"/>
            <w:vAlign w:val="center"/>
          </w:tcPr>
          <w:p w14:paraId="029AC77A"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06E35449" w14:textId="77777777" w:rsidR="00C84715" w:rsidRPr="00C84715" w:rsidRDefault="00C84715" w:rsidP="001A214B">
            <w:pPr>
              <w:rPr>
                <w:rFonts w:ascii="Georgia" w:hAnsi="Georgia"/>
                <w:b/>
                <w:bCs/>
                <w:color w:val="000000" w:themeColor="text1"/>
                <w:sz w:val="18"/>
                <w:szCs w:val="18"/>
              </w:rPr>
            </w:pPr>
            <w:r w:rsidRPr="00C84715">
              <w:rPr>
                <w:rFonts w:ascii="Georgia" w:hAnsi="Georgia"/>
                <w:b/>
                <w:bCs/>
                <w:color w:val="000000" w:themeColor="text1"/>
                <w:sz w:val="18"/>
                <w:szCs w:val="18"/>
              </w:rPr>
              <w:t>Min/Max</w:t>
            </w:r>
          </w:p>
        </w:tc>
        <w:tc>
          <w:tcPr>
            <w:tcW w:w="2977" w:type="dxa"/>
            <w:shd w:val="clear" w:color="auto" w:fill="auto"/>
            <w:vAlign w:val="center"/>
          </w:tcPr>
          <w:p w14:paraId="5A253A81"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6/70</w:t>
            </w:r>
          </w:p>
        </w:tc>
        <w:tc>
          <w:tcPr>
            <w:tcW w:w="2409" w:type="dxa"/>
            <w:vMerge/>
          </w:tcPr>
          <w:p w14:paraId="61424A5B" w14:textId="77777777" w:rsidR="00C84715" w:rsidRPr="00C84715" w:rsidRDefault="00C84715" w:rsidP="001A214B">
            <w:pPr>
              <w:jc w:val="center"/>
              <w:rPr>
                <w:rFonts w:ascii="Georgia" w:hAnsi="Georgia"/>
                <w:bCs/>
                <w:color w:val="000000" w:themeColor="text1"/>
                <w:sz w:val="18"/>
                <w:szCs w:val="18"/>
              </w:rPr>
            </w:pPr>
          </w:p>
        </w:tc>
      </w:tr>
      <w:tr w:rsidR="00C84715" w:rsidRPr="00C84715" w14:paraId="484D7CA4" w14:textId="77777777" w:rsidTr="000B466C">
        <w:trPr>
          <w:trHeight w:val="301"/>
        </w:trPr>
        <w:tc>
          <w:tcPr>
            <w:tcW w:w="1809" w:type="dxa"/>
            <w:vMerge/>
            <w:shd w:val="clear" w:color="auto" w:fill="92CDDC" w:themeFill="accent5" w:themeFillTint="99"/>
            <w:vAlign w:val="center"/>
          </w:tcPr>
          <w:p w14:paraId="6A9BB8E8"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73119789" w14:textId="77777777" w:rsidR="00C84715" w:rsidRPr="00C84715" w:rsidRDefault="00C84715" w:rsidP="001A214B">
            <w:pPr>
              <w:rPr>
                <w:rFonts w:ascii="Georgia" w:hAnsi="Georgia"/>
                <w:color w:val="000000" w:themeColor="text1"/>
                <w:sz w:val="18"/>
                <w:szCs w:val="18"/>
              </w:rPr>
            </w:pPr>
            <w:r w:rsidRPr="00C84715">
              <w:rPr>
                <w:rFonts w:ascii="Georgia" w:hAnsi="Georgia"/>
                <w:b/>
                <w:bCs/>
                <w:color w:val="000000" w:themeColor="text1"/>
                <w:sz w:val="18"/>
                <w:szCs w:val="18"/>
              </w:rPr>
              <w:t>Median (IQR)</w:t>
            </w:r>
          </w:p>
        </w:tc>
        <w:tc>
          <w:tcPr>
            <w:tcW w:w="2977" w:type="dxa"/>
            <w:shd w:val="clear" w:color="auto" w:fill="auto"/>
            <w:vAlign w:val="center"/>
          </w:tcPr>
          <w:p w14:paraId="04EF5B42"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38,5 (21-53)</w:t>
            </w:r>
          </w:p>
        </w:tc>
        <w:tc>
          <w:tcPr>
            <w:tcW w:w="2409" w:type="dxa"/>
            <w:vMerge/>
          </w:tcPr>
          <w:p w14:paraId="6D8CA972" w14:textId="77777777" w:rsidR="00C84715" w:rsidRPr="00C84715" w:rsidRDefault="00C84715" w:rsidP="001A214B">
            <w:pPr>
              <w:jc w:val="center"/>
              <w:rPr>
                <w:rFonts w:ascii="Georgia" w:hAnsi="Georgia"/>
                <w:bCs/>
                <w:color w:val="000000" w:themeColor="text1"/>
                <w:sz w:val="18"/>
                <w:szCs w:val="18"/>
              </w:rPr>
            </w:pPr>
          </w:p>
        </w:tc>
      </w:tr>
      <w:tr w:rsidR="00C84715" w:rsidRPr="00C84715" w14:paraId="58D1D7BE" w14:textId="77777777" w:rsidTr="000B466C">
        <w:trPr>
          <w:trHeight w:val="289"/>
        </w:trPr>
        <w:tc>
          <w:tcPr>
            <w:tcW w:w="1809" w:type="dxa"/>
            <w:vMerge w:val="restart"/>
            <w:shd w:val="clear" w:color="auto" w:fill="92CDDC" w:themeFill="accent5" w:themeFillTint="99"/>
            <w:vAlign w:val="center"/>
          </w:tcPr>
          <w:p w14:paraId="5FB36DBA" w14:textId="77777777" w:rsidR="00C84715" w:rsidRPr="00C84715" w:rsidRDefault="00C84715" w:rsidP="001A214B">
            <w:pPr>
              <w:rPr>
                <w:rFonts w:ascii="Georgia" w:hAnsi="Georgia"/>
                <w:b/>
                <w:color w:val="000000" w:themeColor="text1"/>
                <w:sz w:val="18"/>
                <w:szCs w:val="18"/>
              </w:rPr>
            </w:pPr>
            <w:r w:rsidRPr="00C84715">
              <w:rPr>
                <w:rFonts w:ascii="Georgia" w:hAnsi="Georgia"/>
                <w:b/>
                <w:color w:val="000000" w:themeColor="text1"/>
                <w:sz w:val="18"/>
                <w:szCs w:val="18"/>
                <w:lang w:val="mk-MK"/>
              </w:rPr>
              <w:t>Вкупно</w:t>
            </w:r>
          </w:p>
          <w:p w14:paraId="018563B9" w14:textId="77777777" w:rsidR="00C84715" w:rsidRPr="00C84715" w:rsidRDefault="00C84715" w:rsidP="004830D0">
            <w:pPr>
              <w:rPr>
                <w:rFonts w:ascii="Georgia" w:hAnsi="Georgia"/>
                <w:b/>
                <w:bCs/>
                <w:color w:val="000000" w:themeColor="text1"/>
                <w:sz w:val="18"/>
                <w:szCs w:val="18"/>
              </w:rPr>
            </w:pPr>
            <w:r w:rsidRPr="00C84715">
              <w:rPr>
                <w:rFonts w:ascii="Georgia" w:hAnsi="Georgia"/>
                <w:b/>
                <w:color w:val="000000" w:themeColor="text1"/>
                <w:sz w:val="18"/>
                <w:szCs w:val="18"/>
              </w:rPr>
              <w:t>(N=</w:t>
            </w:r>
            <w:r w:rsidR="004830D0">
              <w:rPr>
                <w:rFonts w:ascii="Georgia" w:hAnsi="Georgia"/>
                <w:b/>
                <w:color w:val="000000" w:themeColor="text1"/>
                <w:sz w:val="18"/>
                <w:szCs w:val="18"/>
                <w:lang w:val="mk-MK"/>
              </w:rPr>
              <w:t>226</w:t>
            </w:r>
            <w:r w:rsidRPr="00C84715">
              <w:rPr>
                <w:rFonts w:ascii="Georgia" w:hAnsi="Georgia"/>
                <w:b/>
                <w:color w:val="000000" w:themeColor="text1"/>
                <w:sz w:val="18"/>
                <w:szCs w:val="18"/>
              </w:rPr>
              <w:t>)</w:t>
            </w:r>
          </w:p>
        </w:tc>
        <w:tc>
          <w:tcPr>
            <w:tcW w:w="2228" w:type="dxa"/>
            <w:shd w:val="clear" w:color="auto" w:fill="92CDDC" w:themeFill="accent5" w:themeFillTint="99"/>
            <w:vAlign w:val="center"/>
          </w:tcPr>
          <w:p w14:paraId="754F59F0" w14:textId="77777777" w:rsidR="00C84715" w:rsidRPr="00C84715" w:rsidRDefault="00DF7419" w:rsidP="001A214B">
            <w:pPr>
              <w:rPr>
                <w:rFonts w:ascii="Georgia" w:hAnsi="Georgia"/>
                <w:b/>
                <w:bCs/>
                <w:color w:val="000000" w:themeColor="text1"/>
                <w:sz w:val="18"/>
                <w:szCs w:val="18"/>
              </w:rPr>
            </w:pPr>
            <w:r w:rsidRPr="00C84715">
              <w:rPr>
                <w:rFonts w:ascii="Georgia" w:hAnsi="Georgia"/>
                <w:b/>
                <w:bCs/>
                <w:noProof/>
                <w:color w:val="000000" w:themeColor="text1"/>
                <w:position w:val="-4"/>
                <w:sz w:val="18"/>
                <w:szCs w:val="18"/>
                <w:lang w:val="mk-MK"/>
              </w:rPr>
              <w:object w:dxaOrig="264" w:dyaOrig="300" w14:anchorId="5F0167B6">
                <v:shape id="_x0000_i1042" type="#_x0000_t75" style="width:13.6pt;height:14.95pt" o:ole="">
                  <v:imagedata r:id="rId16" o:title=""/>
                </v:shape>
                <o:OLEObject Type="Embed" ProgID="Equation.3" ShapeID="_x0000_i1042" DrawAspect="Content" ObjectID="_1760762863" r:id="rId19"/>
              </w:object>
            </w:r>
            <w:r w:rsidR="00C84715" w:rsidRPr="00C84715">
              <w:rPr>
                <w:rFonts w:ascii="Georgia" w:hAnsi="Georgia"/>
                <w:b/>
                <w:bCs/>
                <w:color w:val="000000" w:themeColor="text1"/>
                <w:sz w:val="18"/>
                <w:szCs w:val="18"/>
              </w:rPr>
              <w:t>± SD</w:t>
            </w:r>
          </w:p>
        </w:tc>
        <w:tc>
          <w:tcPr>
            <w:tcW w:w="2977" w:type="dxa"/>
            <w:shd w:val="clear" w:color="auto" w:fill="auto"/>
            <w:vAlign w:val="center"/>
          </w:tcPr>
          <w:p w14:paraId="003A5310"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42,46±17,02</w:t>
            </w:r>
          </w:p>
        </w:tc>
        <w:tc>
          <w:tcPr>
            <w:tcW w:w="2409" w:type="dxa"/>
            <w:vMerge/>
          </w:tcPr>
          <w:p w14:paraId="58914A07" w14:textId="77777777" w:rsidR="00C84715" w:rsidRPr="00C84715" w:rsidRDefault="00C84715" w:rsidP="001A214B">
            <w:pPr>
              <w:jc w:val="center"/>
              <w:rPr>
                <w:rFonts w:ascii="Georgia" w:hAnsi="Georgia"/>
                <w:bCs/>
                <w:color w:val="000000" w:themeColor="text1"/>
                <w:sz w:val="18"/>
                <w:szCs w:val="18"/>
              </w:rPr>
            </w:pPr>
          </w:p>
        </w:tc>
      </w:tr>
      <w:tr w:rsidR="00C84715" w:rsidRPr="00C84715" w14:paraId="2DDB8A66" w14:textId="77777777" w:rsidTr="000B466C">
        <w:trPr>
          <w:trHeight w:val="301"/>
        </w:trPr>
        <w:tc>
          <w:tcPr>
            <w:tcW w:w="1809" w:type="dxa"/>
            <w:vMerge/>
            <w:shd w:val="clear" w:color="auto" w:fill="92CDDC" w:themeFill="accent5" w:themeFillTint="99"/>
            <w:vAlign w:val="center"/>
          </w:tcPr>
          <w:p w14:paraId="054E7D27"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2F23EE93" w14:textId="77777777" w:rsidR="00C84715" w:rsidRPr="00C84715" w:rsidRDefault="00C84715" w:rsidP="001A214B">
            <w:pPr>
              <w:rPr>
                <w:rFonts w:ascii="Georgia" w:hAnsi="Georgia"/>
                <w:b/>
                <w:bCs/>
                <w:color w:val="000000" w:themeColor="text1"/>
                <w:sz w:val="18"/>
                <w:szCs w:val="18"/>
              </w:rPr>
            </w:pPr>
            <w:r w:rsidRPr="00C84715">
              <w:rPr>
                <w:rFonts w:ascii="Georgia" w:hAnsi="Georgia"/>
                <w:b/>
                <w:bCs/>
                <w:color w:val="000000" w:themeColor="text1"/>
                <w:sz w:val="18"/>
                <w:szCs w:val="18"/>
              </w:rPr>
              <w:t>Min/Max</w:t>
            </w:r>
          </w:p>
        </w:tc>
        <w:tc>
          <w:tcPr>
            <w:tcW w:w="2977" w:type="dxa"/>
            <w:shd w:val="clear" w:color="auto" w:fill="auto"/>
            <w:vAlign w:val="center"/>
          </w:tcPr>
          <w:p w14:paraId="10845A18"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6/79</w:t>
            </w:r>
          </w:p>
        </w:tc>
        <w:tc>
          <w:tcPr>
            <w:tcW w:w="2409" w:type="dxa"/>
            <w:vMerge/>
          </w:tcPr>
          <w:p w14:paraId="4080F248" w14:textId="77777777" w:rsidR="00C84715" w:rsidRPr="00C84715" w:rsidRDefault="00C84715" w:rsidP="001A214B">
            <w:pPr>
              <w:jc w:val="center"/>
              <w:rPr>
                <w:rFonts w:ascii="Georgia" w:hAnsi="Georgia"/>
                <w:bCs/>
                <w:color w:val="000000" w:themeColor="text1"/>
                <w:sz w:val="18"/>
                <w:szCs w:val="18"/>
              </w:rPr>
            </w:pPr>
          </w:p>
        </w:tc>
      </w:tr>
      <w:tr w:rsidR="00C84715" w:rsidRPr="00C84715" w14:paraId="3D0B2292" w14:textId="77777777" w:rsidTr="000B466C">
        <w:trPr>
          <w:trHeight w:val="301"/>
        </w:trPr>
        <w:tc>
          <w:tcPr>
            <w:tcW w:w="1809" w:type="dxa"/>
            <w:vMerge/>
            <w:shd w:val="clear" w:color="auto" w:fill="92CDDC" w:themeFill="accent5" w:themeFillTint="99"/>
            <w:vAlign w:val="center"/>
          </w:tcPr>
          <w:p w14:paraId="5A594784" w14:textId="77777777" w:rsidR="00C84715" w:rsidRPr="00C84715" w:rsidRDefault="00C84715" w:rsidP="001A214B">
            <w:pPr>
              <w:rPr>
                <w:rFonts w:ascii="Georgia" w:hAnsi="Georgia"/>
                <w:b/>
                <w:color w:val="000000" w:themeColor="text1"/>
                <w:sz w:val="18"/>
                <w:szCs w:val="18"/>
                <w:lang w:val="mk-MK"/>
              </w:rPr>
            </w:pPr>
          </w:p>
        </w:tc>
        <w:tc>
          <w:tcPr>
            <w:tcW w:w="2228" w:type="dxa"/>
            <w:shd w:val="clear" w:color="auto" w:fill="92CDDC" w:themeFill="accent5" w:themeFillTint="99"/>
            <w:vAlign w:val="center"/>
          </w:tcPr>
          <w:p w14:paraId="2E197257" w14:textId="77777777" w:rsidR="00C84715" w:rsidRPr="00C84715" w:rsidRDefault="00C84715" w:rsidP="001A214B">
            <w:pPr>
              <w:rPr>
                <w:rFonts w:ascii="Georgia" w:hAnsi="Georgia"/>
                <w:color w:val="000000" w:themeColor="text1"/>
                <w:sz w:val="18"/>
                <w:szCs w:val="18"/>
              </w:rPr>
            </w:pPr>
            <w:r w:rsidRPr="00C84715">
              <w:rPr>
                <w:rFonts w:ascii="Georgia" w:hAnsi="Georgia"/>
                <w:b/>
                <w:bCs/>
                <w:color w:val="000000" w:themeColor="text1"/>
                <w:sz w:val="18"/>
                <w:szCs w:val="18"/>
              </w:rPr>
              <w:t>Median (IQR)</w:t>
            </w:r>
          </w:p>
        </w:tc>
        <w:tc>
          <w:tcPr>
            <w:tcW w:w="2977" w:type="dxa"/>
            <w:shd w:val="clear" w:color="auto" w:fill="auto"/>
            <w:vAlign w:val="center"/>
          </w:tcPr>
          <w:p w14:paraId="21442FDA" w14:textId="77777777" w:rsidR="00C84715" w:rsidRPr="001A214B" w:rsidRDefault="001A214B" w:rsidP="000B466C">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38,5 (21-53)</w:t>
            </w:r>
          </w:p>
        </w:tc>
        <w:tc>
          <w:tcPr>
            <w:tcW w:w="2409" w:type="dxa"/>
            <w:vMerge/>
          </w:tcPr>
          <w:p w14:paraId="4FEC732B" w14:textId="77777777" w:rsidR="00C84715" w:rsidRPr="00C84715" w:rsidRDefault="00C84715" w:rsidP="001A214B">
            <w:pPr>
              <w:jc w:val="center"/>
              <w:rPr>
                <w:rFonts w:ascii="Georgia" w:hAnsi="Georgia"/>
                <w:bCs/>
                <w:color w:val="000000" w:themeColor="text1"/>
                <w:sz w:val="18"/>
                <w:szCs w:val="18"/>
              </w:rPr>
            </w:pPr>
          </w:p>
        </w:tc>
      </w:tr>
      <w:tr w:rsidR="00C84715" w:rsidRPr="00C84715" w14:paraId="322A2380" w14:textId="77777777" w:rsidTr="001A214B">
        <w:trPr>
          <w:trHeight w:val="559"/>
        </w:trPr>
        <w:tc>
          <w:tcPr>
            <w:tcW w:w="9423" w:type="dxa"/>
            <w:gridSpan w:val="4"/>
            <w:shd w:val="clear" w:color="auto" w:fill="92CDDC" w:themeFill="accent5" w:themeFillTint="99"/>
            <w:vAlign w:val="center"/>
          </w:tcPr>
          <w:p w14:paraId="6F3A0EBB" w14:textId="77777777" w:rsidR="00C84715" w:rsidRPr="00C84715" w:rsidRDefault="00C84715" w:rsidP="00170754">
            <w:pPr>
              <w:spacing w:line="276" w:lineRule="auto"/>
              <w:jc w:val="center"/>
              <w:rPr>
                <w:rFonts w:ascii="Georgia" w:hAnsi="Georgia"/>
                <w:color w:val="000000" w:themeColor="text1"/>
                <w:sz w:val="16"/>
                <w:szCs w:val="16"/>
                <w:lang w:val="mk-MK"/>
              </w:rPr>
            </w:pPr>
            <w:r w:rsidRPr="00C84715">
              <w:rPr>
                <w:rFonts w:ascii="Georgia" w:hAnsi="Georgia"/>
                <w:sz w:val="16"/>
                <w:szCs w:val="16"/>
                <w:vertAlign w:val="superscript"/>
                <w:lang w:val="mk-MK"/>
              </w:rPr>
              <w:t xml:space="preserve">1 </w:t>
            </w:r>
            <w:r w:rsidRPr="00C84715">
              <w:rPr>
                <w:rFonts w:ascii="Georgia" w:hAnsi="Georgia"/>
                <w:sz w:val="16"/>
                <w:szCs w:val="16"/>
                <w:lang w:val="mk-MK"/>
              </w:rPr>
              <w:t>Дијагностицирани на Универзитетската Клиника за максилофацијлна хирургија - Скопје</w:t>
            </w:r>
          </w:p>
          <w:p w14:paraId="21541804" w14:textId="77777777" w:rsidR="00C84715" w:rsidRPr="00C84715" w:rsidRDefault="00C84715" w:rsidP="000B466C">
            <w:pPr>
              <w:spacing w:line="276" w:lineRule="auto"/>
              <w:jc w:val="center"/>
              <w:rPr>
                <w:rFonts w:ascii="Georgia" w:hAnsi="Georgia"/>
                <w:color w:val="000000" w:themeColor="text1"/>
                <w:sz w:val="18"/>
                <w:szCs w:val="18"/>
                <w:lang w:val="mk-MK"/>
              </w:rPr>
            </w:pPr>
            <w:r w:rsidRPr="00C84715">
              <w:rPr>
                <w:rFonts w:ascii="Georgia" w:hAnsi="Georgia"/>
                <w:color w:val="000000"/>
                <w:sz w:val="16"/>
                <w:szCs w:val="16"/>
              </w:rPr>
              <w:t xml:space="preserve">Mann-Whitney U </w:t>
            </w:r>
            <w:proofErr w:type="gramStart"/>
            <w:r w:rsidRPr="00C84715">
              <w:rPr>
                <w:rFonts w:ascii="Georgia" w:hAnsi="Georgia"/>
                <w:color w:val="000000"/>
                <w:sz w:val="16"/>
                <w:szCs w:val="16"/>
              </w:rPr>
              <w:t xml:space="preserve">Test;   </w:t>
            </w:r>
            <w:proofErr w:type="gramEnd"/>
            <w:r w:rsidRPr="00C84715">
              <w:rPr>
                <w:rFonts w:ascii="Georgia" w:hAnsi="Georgia"/>
                <w:color w:val="000000" w:themeColor="text1"/>
                <w:sz w:val="16"/>
                <w:szCs w:val="16"/>
              </w:rPr>
              <w:t>*</w:t>
            </w:r>
            <w:proofErr w:type="spellStart"/>
            <w:r w:rsidRPr="00C84715">
              <w:rPr>
                <w:rFonts w:ascii="Georgia" w:hAnsi="Georgia"/>
                <w:color w:val="000000" w:themeColor="text1"/>
                <w:sz w:val="16"/>
                <w:szCs w:val="16"/>
              </w:rPr>
              <w:t>сигнификантно</w:t>
            </w:r>
            <w:proofErr w:type="spellEnd"/>
            <w:r w:rsidRPr="00C84715">
              <w:rPr>
                <w:rFonts w:ascii="Georgia" w:hAnsi="Georgia"/>
                <w:color w:val="000000" w:themeColor="text1"/>
                <w:sz w:val="16"/>
                <w:szCs w:val="16"/>
              </w:rPr>
              <w:t xml:space="preserve"> </w:t>
            </w:r>
            <w:proofErr w:type="spellStart"/>
            <w:r w:rsidRPr="00C84715">
              <w:rPr>
                <w:rFonts w:ascii="Georgia" w:hAnsi="Georgia"/>
                <w:color w:val="000000" w:themeColor="text1"/>
                <w:sz w:val="16"/>
                <w:szCs w:val="16"/>
              </w:rPr>
              <w:t>за</w:t>
            </w:r>
            <w:proofErr w:type="spellEnd"/>
            <w:r w:rsidRPr="00C84715">
              <w:rPr>
                <w:rFonts w:ascii="Georgia" w:hAnsi="Georgia"/>
                <w:color w:val="000000" w:themeColor="text1"/>
                <w:sz w:val="16"/>
                <w:szCs w:val="16"/>
              </w:rPr>
              <w:t xml:space="preserve"> </w:t>
            </w:r>
            <w:r w:rsidRPr="00C84715">
              <w:rPr>
                <w:rFonts w:ascii="Georgia" w:hAnsi="Georgia"/>
                <w:color w:val="000000" w:themeColor="text1"/>
                <w:sz w:val="16"/>
                <w:szCs w:val="16"/>
                <w:lang w:val="it-IT"/>
              </w:rPr>
              <w:t>p&lt;0,05</w:t>
            </w:r>
          </w:p>
        </w:tc>
      </w:tr>
    </w:tbl>
    <w:p w14:paraId="15A0BB5F" w14:textId="77777777" w:rsidR="000B466C" w:rsidRDefault="000B466C" w:rsidP="000B466C">
      <w:pPr>
        <w:spacing w:after="0" w:line="360" w:lineRule="auto"/>
        <w:jc w:val="both"/>
        <w:rPr>
          <w:rFonts w:ascii="Georgia" w:hAnsi="Georgia"/>
          <w:color w:val="000000"/>
          <w:sz w:val="24"/>
          <w:szCs w:val="24"/>
          <w:highlight w:val="yellow"/>
          <w:lang w:val="mk-MK" w:eastAsia="en-GB"/>
        </w:rPr>
      </w:pPr>
    </w:p>
    <w:p w14:paraId="5240E521" w14:textId="77777777" w:rsidR="000B466C" w:rsidRDefault="000B466C" w:rsidP="000B466C">
      <w:pPr>
        <w:spacing w:after="0" w:line="360" w:lineRule="auto"/>
        <w:jc w:val="both"/>
        <w:rPr>
          <w:rFonts w:ascii="Georgia" w:hAnsi="Georgia"/>
          <w:color w:val="000000"/>
          <w:sz w:val="24"/>
          <w:szCs w:val="24"/>
          <w:highlight w:val="yellow"/>
          <w:lang w:val="mk-MK" w:eastAsia="en-GB"/>
        </w:rPr>
      </w:pPr>
    </w:p>
    <w:p w14:paraId="1EA316FB" w14:textId="77777777" w:rsidR="00330A6E" w:rsidRDefault="00330A6E" w:rsidP="00330A6E">
      <w:pPr>
        <w:spacing w:after="0"/>
        <w:ind w:firstLine="720"/>
        <w:jc w:val="both"/>
        <w:rPr>
          <w:rFonts w:ascii="Georgia" w:hAnsi="Georgia"/>
          <w:color w:val="000000" w:themeColor="text1"/>
          <w:sz w:val="24"/>
          <w:szCs w:val="24"/>
          <w:lang w:val="mk-MK" w:eastAsia="en-GB"/>
        </w:rPr>
      </w:pPr>
      <w:r>
        <w:rPr>
          <w:rFonts w:ascii="Georgia" w:hAnsi="Georgia"/>
          <w:color w:val="000000" w:themeColor="text1"/>
          <w:sz w:val="24"/>
          <w:szCs w:val="24"/>
          <w:lang w:val="mk-MK" w:eastAsia="en-GB"/>
        </w:rPr>
        <w:t>Кај и</w:t>
      </w:r>
      <w:r w:rsidR="000B466C" w:rsidRPr="000B466C">
        <w:rPr>
          <w:rFonts w:ascii="Georgia" w:hAnsi="Georgia"/>
          <w:color w:val="000000" w:themeColor="text1"/>
          <w:sz w:val="24"/>
          <w:szCs w:val="24"/>
          <w:lang w:val="mk-MK" w:eastAsia="en-GB"/>
        </w:rPr>
        <w:t>спитаниците од машки односно женски пол</w:t>
      </w:r>
      <w:r>
        <w:rPr>
          <w:rFonts w:ascii="Georgia" w:hAnsi="Georgia"/>
          <w:color w:val="000000" w:themeColor="text1"/>
          <w:sz w:val="24"/>
          <w:szCs w:val="24"/>
          <w:lang w:val="mk-MK" w:eastAsia="en-GB"/>
        </w:rPr>
        <w:t>,</w:t>
      </w:r>
      <w:r w:rsidR="000B466C" w:rsidRPr="000B466C">
        <w:rPr>
          <w:rFonts w:ascii="Georgia" w:hAnsi="Georgia"/>
          <w:color w:val="000000" w:themeColor="text1"/>
          <w:sz w:val="24"/>
          <w:szCs w:val="24"/>
          <w:lang w:val="mk-MK" w:eastAsia="en-GB"/>
        </w:rPr>
        <w:t xml:space="preserve"> </w:t>
      </w:r>
      <w:r>
        <w:rPr>
          <w:rFonts w:ascii="Georgia" w:hAnsi="Georgia"/>
          <w:color w:val="000000" w:themeColor="text1"/>
          <w:sz w:val="24"/>
          <w:szCs w:val="24"/>
          <w:lang w:val="mk-MK" w:eastAsia="en-GB"/>
        </w:rPr>
        <w:t xml:space="preserve">кои во периодот 2016-2021 година беа дијагностицирани со одонтогени цисти, </w:t>
      </w:r>
      <w:r w:rsidR="000B466C" w:rsidRPr="000B466C">
        <w:rPr>
          <w:rFonts w:ascii="Georgia" w:hAnsi="Georgia"/>
          <w:color w:val="000000" w:themeColor="text1"/>
          <w:sz w:val="24"/>
          <w:szCs w:val="24"/>
          <w:lang w:val="mk-MK" w:eastAsia="en-GB"/>
        </w:rPr>
        <w:t>просечна</w:t>
      </w:r>
      <w:r>
        <w:rPr>
          <w:rFonts w:ascii="Georgia" w:hAnsi="Georgia"/>
          <w:color w:val="000000" w:themeColor="text1"/>
          <w:sz w:val="24"/>
          <w:szCs w:val="24"/>
          <w:lang w:val="mk-MK" w:eastAsia="en-GB"/>
        </w:rPr>
        <w:t>та</w:t>
      </w:r>
      <w:r w:rsidR="000B466C" w:rsidRPr="000B466C">
        <w:rPr>
          <w:rFonts w:ascii="Georgia" w:hAnsi="Georgia"/>
          <w:color w:val="000000" w:themeColor="text1"/>
          <w:sz w:val="24"/>
          <w:szCs w:val="24"/>
          <w:lang w:val="mk-MK" w:eastAsia="en-GB"/>
        </w:rPr>
        <w:t xml:space="preserve"> возраст </w:t>
      </w:r>
      <w:r>
        <w:rPr>
          <w:rFonts w:ascii="Georgia" w:hAnsi="Georgia"/>
          <w:color w:val="000000" w:themeColor="text1"/>
          <w:sz w:val="24"/>
          <w:szCs w:val="24"/>
          <w:lang w:val="mk-MK" w:eastAsia="en-GB"/>
        </w:rPr>
        <w:t xml:space="preserve">изнесуваше </w:t>
      </w:r>
      <w:r w:rsidR="000B466C" w:rsidRPr="000B466C">
        <w:rPr>
          <w:rFonts w:ascii="Georgia" w:hAnsi="Georgia"/>
          <w:color w:val="000000" w:themeColor="text1"/>
          <w:sz w:val="24"/>
          <w:szCs w:val="24"/>
          <w:lang w:val="mk-MK" w:eastAsia="en-GB"/>
        </w:rPr>
        <w:t xml:space="preserve">консеквентно </w:t>
      </w:r>
      <w:r w:rsidR="000B466C" w:rsidRPr="000B466C">
        <w:rPr>
          <w:rFonts w:ascii="Georgia" w:hAnsi="Georgia"/>
          <w:bCs/>
          <w:color w:val="000000" w:themeColor="text1"/>
          <w:sz w:val="24"/>
          <w:szCs w:val="24"/>
          <w:lang w:val="mk-MK"/>
        </w:rPr>
        <w:t xml:space="preserve">45,51±15,48 </w:t>
      </w:r>
      <w:proofErr w:type="spellStart"/>
      <w:r w:rsidR="000B466C" w:rsidRPr="000B466C">
        <w:rPr>
          <w:rFonts w:ascii="Georgia" w:hAnsi="Georgia"/>
          <w:color w:val="000000" w:themeColor="text1"/>
          <w:sz w:val="24"/>
          <w:szCs w:val="24"/>
          <w:lang w:eastAsia="en-GB"/>
        </w:rPr>
        <w:t>со</w:t>
      </w:r>
      <w:proofErr w:type="spellEnd"/>
      <w:r w:rsidR="000B466C" w:rsidRPr="000B466C">
        <w:rPr>
          <w:rFonts w:ascii="Georgia" w:hAnsi="Georgia"/>
          <w:color w:val="000000" w:themeColor="text1"/>
          <w:sz w:val="24"/>
          <w:szCs w:val="24"/>
          <w:lang w:eastAsia="en-GB"/>
        </w:rPr>
        <w:t xml:space="preserve"> </w:t>
      </w:r>
      <w:proofErr w:type="spellStart"/>
      <w:r w:rsidR="000B466C" w:rsidRPr="000B466C">
        <w:rPr>
          <w:rFonts w:ascii="Georgia" w:hAnsi="Georgia"/>
          <w:color w:val="000000" w:themeColor="text1"/>
          <w:sz w:val="24"/>
          <w:szCs w:val="24"/>
          <w:lang w:eastAsia="en-GB"/>
        </w:rPr>
        <w:t>мин</w:t>
      </w:r>
      <w:proofErr w:type="spellEnd"/>
      <w:r w:rsidR="000B466C" w:rsidRPr="000B466C">
        <w:rPr>
          <w:rFonts w:ascii="Georgia" w:hAnsi="Georgia"/>
          <w:color w:val="000000" w:themeColor="text1"/>
          <w:sz w:val="24"/>
          <w:szCs w:val="24"/>
          <w:lang w:eastAsia="en-GB"/>
        </w:rPr>
        <w:t>/</w:t>
      </w:r>
      <w:proofErr w:type="spellStart"/>
      <w:r w:rsidR="000B466C" w:rsidRPr="000B466C">
        <w:rPr>
          <w:rFonts w:ascii="Georgia" w:hAnsi="Georgia"/>
          <w:color w:val="000000" w:themeColor="text1"/>
          <w:sz w:val="24"/>
          <w:szCs w:val="24"/>
          <w:lang w:eastAsia="en-GB"/>
        </w:rPr>
        <w:t>мак</w:t>
      </w:r>
      <w:proofErr w:type="spellEnd"/>
      <w:r w:rsidR="000B466C" w:rsidRPr="000B466C">
        <w:rPr>
          <w:rFonts w:ascii="Georgia" w:hAnsi="Georgia"/>
          <w:color w:val="000000" w:themeColor="text1"/>
          <w:sz w:val="24"/>
          <w:szCs w:val="24"/>
          <w:lang w:eastAsia="en-GB"/>
        </w:rPr>
        <w:t xml:space="preserve"> </w:t>
      </w:r>
      <w:r w:rsidR="000B466C" w:rsidRPr="000B466C">
        <w:rPr>
          <w:rFonts w:ascii="Georgia" w:hAnsi="Georgia"/>
          <w:bCs/>
          <w:color w:val="000000" w:themeColor="text1"/>
          <w:sz w:val="24"/>
          <w:szCs w:val="24"/>
          <w:lang w:val="mk-MK"/>
        </w:rPr>
        <w:t xml:space="preserve">9/79 </w:t>
      </w:r>
      <w:proofErr w:type="spellStart"/>
      <w:r w:rsidR="000B466C" w:rsidRPr="000B466C">
        <w:rPr>
          <w:rFonts w:ascii="Georgia" w:hAnsi="Georgia"/>
          <w:color w:val="000000" w:themeColor="text1"/>
          <w:sz w:val="24"/>
          <w:szCs w:val="24"/>
          <w:lang w:eastAsia="en-GB"/>
        </w:rPr>
        <w:t>годин</w:t>
      </w:r>
      <w:proofErr w:type="spellEnd"/>
      <w:r w:rsidR="000B466C" w:rsidRPr="000B466C">
        <w:rPr>
          <w:rFonts w:ascii="Georgia" w:hAnsi="Georgia"/>
          <w:color w:val="000000" w:themeColor="text1"/>
          <w:sz w:val="24"/>
          <w:szCs w:val="24"/>
          <w:lang w:val="mk-MK" w:eastAsia="en-GB"/>
        </w:rPr>
        <w:t xml:space="preserve">и </w:t>
      </w:r>
      <w:r w:rsidR="000E1401">
        <w:rPr>
          <w:rFonts w:ascii="Georgia" w:hAnsi="Georgia"/>
          <w:color w:val="000000" w:themeColor="text1"/>
          <w:sz w:val="24"/>
          <w:szCs w:val="24"/>
          <w:lang w:val="mk-MK" w:eastAsia="en-GB"/>
        </w:rPr>
        <w:t xml:space="preserve">односно </w:t>
      </w:r>
      <w:r w:rsidR="000B466C" w:rsidRPr="000B466C">
        <w:rPr>
          <w:rFonts w:ascii="Georgia" w:hAnsi="Georgia"/>
          <w:bCs/>
          <w:color w:val="000000" w:themeColor="text1"/>
          <w:sz w:val="24"/>
          <w:szCs w:val="24"/>
          <w:lang w:val="mk-MK"/>
        </w:rPr>
        <w:t xml:space="preserve">37,50±18,29 </w:t>
      </w:r>
      <w:r w:rsidR="000E1401">
        <w:rPr>
          <w:rFonts w:ascii="Georgia" w:hAnsi="Georgia"/>
          <w:bCs/>
          <w:color w:val="000000" w:themeColor="text1"/>
          <w:sz w:val="24"/>
          <w:szCs w:val="24"/>
          <w:lang w:val="mk-MK"/>
        </w:rPr>
        <w:t xml:space="preserve">години </w:t>
      </w:r>
      <w:proofErr w:type="spellStart"/>
      <w:r w:rsidR="000B466C" w:rsidRPr="000B466C">
        <w:rPr>
          <w:rFonts w:ascii="Georgia" w:hAnsi="Georgia"/>
          <w:color w:val="000000" w:themeColor="text1"/>
          <w:sz w:val="24"/>
          <w:szCs w:val="24"/>
          <w:lang w:eastAsia="en-GB"/>
        </w:rPr>
        <w:t>со</w:t>
      </w:r>
      <w:proofErr w:type="spellEnd"/>
      <w:r w:rsidR="000B466C" w:rsidRPr="000B466C">
        <w:rPr>
          <w:rFonts w:ascii="Georgia" w:hAnsi="Georgia"/>
          <w:color w:val="000000" w:themeColor="text1"/>
          <w:sz w:val="24"/>
          <w:szCs w:val="24"/>
          <w:lang w:eastAsia="en-GB"/>
        </w:rPr>
        <w:t xml:space="preserve"> </w:t>
      </w:r>
      <w:proofErr w:type="spellStart"/>
      <w:r w:rsidR="000B466C" w:rsidRPr="000B466C">
        <w:rPr>
          <w:rFonts w:ascii="Georgia" w:hAnsi="Georgia"/>
          <w:color w:val="000000" w:themeColor="text1"/>
          <w:sz w:val="24"/>
          <w:szCs w:val="24"/>
          <w:lang w:eastAsia="en-GB"/>
        </w:rPr>
        <w:t>мин</w:t>
      </w:r>
      <w:proofErr w:type="spellEnd"/>
      <w:r w:rsidR="000B466C" w:rsidRPr="000B466C">
        <w:rPr>
          <w:rFonts w:ascii="Georgia" w:hAnsi="Georgia"/>
          <w:color w:val="000000" w:themeColor="text1"/>
          <w:sz w:val="24"/>
          <w:szCs w:val="24"/>
          <w:lang w:eastAsia="en-GB"/>
        </w:rPr>
        <w:t>/</w:t>
      </w:r>
      <w:proofErr w:type="spellStart"/>
      <w:r w:rsidR="000B466C" w:rsidRPr="000B466C">
        <w:rPr>
          <w:rFonts w:ascii="Georgia" w:hAnsi="Georgia"/>
          <w:color w:val="000000" w:themeColor="text1"/>
          <w:sz w:val="24"/>
          <w:szCs w:val="24"/>
          <w:lang w:eastAsia="en-GB"/>
        </w:rPr>
        <w:t>мак</w:t>
      </w:r>
      <w:proofErr w:type="spellEnd"/>
      <w:r w:rsidR="000B466C" w:rsidRPr="000B466C">
        <w:rPr>
          <w:rFonts w:ascii="Georgia" w:hAnsi="Georgia"/>
          <w:color w:val="000000" w:themeColor="text1"/>
          <w:sz w:val="24"/>
          <w:szCs w:val="24"/>
          <w:lang w:eastAsia="en-GB"/>
        </w:rPr>
        <w:t xml:space="preserve"> </w:t>
      </w:r>
      <w:r w:rsidR="000B466C" w:rsidRPr="000B466C">
        <w:rPr>
          <w:rFonts w:ascii="Georgia" w:hAnsi="Georgia"/>
          <w:bCs/>
          <w:color w:val="000000" w:themeColor="text1"/>
          <w:sz w:val="24"/>
          <w:szCs w:val="24"/>
          <w:lang w:val="mk-MK"/>
        </w:rPr>
        <w:t xml:space="preserve">6/70 </w:t>
      </w:r>
      <w:proofErr w:type="spellStart"/>
      <w:r w:rsidR="000B466C" w:rsidRPr="000B466C">
        <w:rPr>
          <w:rFonts w:ascii="Georgia" w:hAnsi="Georgia"/>
          <w:color w:val="000000" w:themeColor="text1"/>
          <w:sz w:val="24"/>
          <w:szCs w:val="24"/>
          <w:lang w:eastAsia="en-GB"/>
        </w:rPr>
        <w:t>годин</w:t>
      </w:r>
      <w:proofErr w:type="spellEnd"/>
      <w:r w:rsidR="000B466C" w:rsidRPr="000B466C">
        <w:rPr>
          <w:rFonts w:ascii="Georgia" w:hAnsi="Georgia"/>
          <w:color w:val="000000" w:themeColor="text1"/>
          <w:sz w:val="24"/>
          <w:szCs w:val="24"/>
          <w:lang w:val="mk-MK" w:eastAsia="en-GB"/>
        </w:rPr>
        <w:t>и</w:t>
      </w:r>
      <w:r w:rsidR="000E1401">
        <w:rPr>
          <w:rFonts w:ascii="Georgia" w:hAnsi="Georgia"/>
          <w:color w:val="000000" w:themeColor="text1"/>
          <w:sz w:val="24"/>
          <w:szCs w:val="24"/>
          <w:lang w:val="mk-MK" w:eastAsia="en-GB"/>
        </w:rPr>
        <w:t xml:space="preserve">. </w:t>
      </w:r>
      <w:r>
        <w:rPr>
          <w:rFonts w:ascii="Georgia" w:hAnsi="Georgia"/>
          <w:color w:val="000000" w:themeColor="text1"/>
          <w:sz w:val="24"/>
          <w:szCs w:val="24"/>
          <w:lang w:val="mk-MK" w:eastAsia="en-GB"/>
        </w:rPr>
        <w:t xml:space="preserve"> (Табела 2 и График 3)</w:t>
      </w:r>
      <w:r w:rsidR="000B466C" w:rsidRPr="000B466C">
        <w:rPr>
          <w:rFonts w:ascii="Georgia" w:hAnsi="Georgia"/>
          <w:color w:val="000000" w:themeColor="text1"/>
          <w:sz w:val="24"/>
          <w:szCs w:val="24"/>
          <w:lang w:val="mk-MK" w:eastAsia="en-GB"/>
        </w:rPr>
        <w:t xml:space="preserve">. </w:t>
      </w:r>
    </w:p>
    <w:p w14:paraId="71B5558D" w14:textId="77777777" w:rsidR="00330A6E" w:rsidRDefault="00330A6E" w:rsidP="00330A6E">
      <w:pPr>
        <w:spacing w:after="0"/>
        <w:ind w:firstLine="720"/>
        <w:jc w:val="both"/>
        <w:rPr>
          <w:rFonts w:ascii="Georgia" w:hAnsi="Georgia"/>
          <w:color w:val="000000" w:themeColor="text1"/>
          <w:sz w:val="24"/>
          <w:szCs w:val="24"/>
          <w:lang w:val="mk-MK" w:eastAsia="en-GB"/>
        </w:rPr>
      </w:pPr>
    </w:p>
    <w:p w14:paraId="549FEF2B" w14:textId="77777777" w:rsidR="000B466C" w:rsidRDefault="000B466C" w:rsidP="00330A6E">
      <w:pPr>
        <w:spacing w:after="0"/>
        <w:ind w:firstLine="720"/>
        <w:jc w:val="both"/>
        <w:rPr>
          <w:rFonts w:ascii="Georgia" w:hAnsi="Georgia"/>
          <w:color w:val="000000" w:themeColor="text1"/>
          <w:sz w:val="24"/>
          <w:szCs w:val="24"/>
          <w:lang w:val="mk-MK" w:eastAsia="en-GB"/>
        </w:rPr>
      </w:pPr>
      <w:r w:rsidRPr="000B466C">
        <w:rPr>
          <w:rFonts w:ascii="Georgia" w:hAnsi="Georgia"/>
          <w:color w:val="000000" w:themeColor="text1"/>
          <w:sz w:val="24"/>
          <w:szCs w:val="24"/>
          <w:lang w:val="mk-MK" w:eastAsia="en-GB"/>
        </w:rPr>
        <w:t xml:space="preserve">Од испитаниците </w:t>
      </w:r>
      <w:r w:rsidR="00330A6E">
        <w:rPr>
          <w:rFonts w:ascii="Georgia" w:hAnsi="Georgia"/>
          <w:color w:val="000000" w:themeColor="text1"/>
          <w:sz w:val="24"/>
          <w:szCs w:val="24"/>
          <w:lang w:val="mk-MK" w:eastAsia="en-GB"/>
        </w:rPr>
        <w:t>со одонтогени цисти</w:t>
      </w:r>
      <w:r w:rsidR="00330A6E" w:rsidRPr="000B466C">
        <w:rPr>
          <w:rFonts w:ascii="Georgia" w:hAnsi="Georgia"/>
          <w:color w:val="000000" w:themeColor="text1"/>
          <w:sz w:val="24"/>
          <w:szCs w:val="24"/>
          <w:lang w:val="mk-MK" w:eastAsia="en-GB"/>
        </w:rPr>
        <w:t xml:space="preserve"> </w:t>
      </w:r>
      <w:r w:rsidRPr="000B466C">
        <w:rPr>
          <w:rFonts w:ascii="Georgia" w:hAnsi="Georgia"/>
          <w:color w:val="000000" w:themeColor="text1"/>
          <w:sz w:val="24"/>
          <w:szCs w:val="24"/>
          <w:lang w:val="mk-MK" w:eastAsia="en-GB"/>
        </w:rPr>
        <w:t xml:space="preserve">од машки односно женски пол, 50% беа помлади од консеквентно 46,5 </w:t>
      </w:r>
      <w:r w:rsidR="000E1401">
        <w:rPr>
          <w:rFonts w:ascii="Georgia" w:hAnsi="Georgia"/>
          <w:color w:val="000000" w:themeColor="text1"/>
          <w:sz w:val="24"/>
          <w:szCs w:val="24"/>
          <w:lang w:val="mk-MK" w:eastAsia="en-GB"/>
        </w:rPr>
        <w:t xml:space="preserve">години </w:t>
      </w:r>
      <w:r w:rsidRPr="000B466C">
        <w:rPr>
          <w:rFonts w:ascii="Georgia" w:hAnsi="Georgia"/>
          <w:color w:val="000000" w:themeColor="text1"/>
          <w:sz w:val="24"/>
          <w:szCs w:val="24"/>
          <w:lang w:val="mk-MK" w:eastAsia="en-GB"/>
        </w:rPr>
        <w:t>за Median IQR=</w:t>
      </w:r>
      <w:r w:rsidRPr="000B466C">
        <w:rPr>
          <w:rFonts w:ascii="Georgia" w:hAnsi="Georgia"/>
          <w:bCs/>
          <w:color w:val="000000" w:themeColor="text1"/>
          <w:sz w:val="24"/>
          <w:szCs w:val="24"/>
          <w:lang w:val="mk-MK"/>
        </w:rPr>
        <w:t xml:space="preserve">46,5 (35-58) </w:t>
      </w:r>
      <w:r w:rsidRPr="000B466C">
        <w:rPr>
          <w:rFonts w:ascii="Georgia" w:hAnsi="Georgia"/>
          <w:color w:val="000000" w:themeColor="text1"/>
          <w:sz w:val="24"/>
          <w:szCs w:val="24"/>
        </w:rPr>
        <w:t xml:space="preserve"> </w:t>
      </w:r>
      <w:r w:rsidRPr="000B466C">
        <w:rPr>
          <w:rFonts w:ascii="Georgia" w:hAnsi="Georgia"/>
          <w:color w:val="000000" w:themeColor="text1"/>
          <w:sz w:val="24"/>
          <w:szCs w:val="24"/>
          <w:lang w:val="mk-MK" w:eastAsia="en-GB"/>
        </w:rPr>
        <w:t xml:space="preserve">vs. 38,5 </w:t>
      </w:r>
      <w:r w:rsidR="000E1401">
        <w:rPr>
          <w:rFonts w:ascii="Georgia" w:hAnsi="Georgia"/>
          <w:color w:val="000000" w:themeColor="text1"/>
          <w:sz w:val="24"/>
          <w:szCs w:val="24"/>
          <w:lang w:val="mk-MK" w:eastAsia="en-GB"/>
        </w:rPr>
        <w:t xml:space="preserve">години </w:t>
      </w:r>
      <w:r w:rsidRPr="000B466C">
        <w:rPr>
          <w:rFonts w:ascii="Georgia" w:hAnsi="Georgia"/>
          <w:color w:val="000000" w:themeColor="text1"/>
          <w:sz w:val="24"/>
          <w:szCs w:val="24"/>
          <w:lang w:val="mk-MK" w:eastAsia="en-GB"/>
        </w:rPr>
        <w:t>за Median IQR=</w:t>
      </w:r>
      <w:r w:rsidRPr="000B466C">
        <w:rPr>
          <w:rFonts w:ascii="Georgia" w:hAnsi="Georgia"/>
          <w:bCs/>
          <w:color w:val="000000" w:themeColor="text1"/>
          <w:sz w:val="24"/>
          <w:szCs w:val="24"/>
          <w:lang w:val="mk-MK"/>
        </w:rPr>
        <w:t xml:space="preserve">38,5 (21-53) </w:t>
      </w:r>
      <w:r w:rsidRPr="000B466C">
        <w:rPr>
          <w:rFonts w:ascii="Georgia" w:hAnsi="Georgia"/>
          <w:color w:val="000000" w:themeColor="text1"/>
          <w:sz w:val="24"/>
          <w:szCs w:val="24"/>
          <w:lang w:val="mk-MK" w:eastAsia="en-GB"/>
        </w:rPr>
        <w:t>годни</w:t>
      </w:r>
      <w:r w:rsidR="007F2302">
        <w:rPr>
          <w:rFonts w:ascii="Georgia" w:hAnsi="Georgia"/>
          <w:color w:val="000000" w:themeColor="text1"/>
          <w:sz w:val="24"/>
          <w:szCs w:val="24"/>
          <w:lang w:val="mk-MK" w:eastAsia="en-GB"/>
        </w:rPr>
        <w:t xml:space="preserve"> (Табела 2 и График 3)</w:t>
      </w:r>
      <w:r w:rsidRPr="000B466C">
        <w:rPr>
          <w:rFonts w:ascii="Georgia" w:hAnsi="Georgia"/>
          <w:color w:val="000000" w:themeColor="text1"/>
          <w:sz w:val="24"/>
          <w:szCs w:val="24"/>
          <w:lang w:val="mk-MK" w:eastAsia="en-GB"/>
        </w:rPr>
        <w:t xml:space="preserve">. </w:t>
      </w:r>
    </w:p>
    <w:p w14:paraId="16A722A9" w14:textId="77777777" w:rsidR="007F2302" w:rsidRDefault="007F2302" w:rsidP="00330A6E">
      <w:pPr>
        <w:spacing w:after="0"/>
        <w:ind w:firstLine="720"/>
        <w:jc w:val="both"/>
        <w:rPr>
          <w:rFonts w:ascii="Georgia" w:hAnsi="Georgia"/>
          <w:color w:val="000000" w:themeColor="text1"/>
          <w:sz w:val="24"/>
          <w:szCs w:val="24"/>
          <w:lang w:val="mk-MK" w:eastAsia="en-GB"/>
        </w:rPr>
      </w:pPr>
    </w:p>
    <w:p w14:paraId="24E95F4C" w14:textId="77777777" w:rsidR="000B466C" w:rsidRPr="000B466C" w:rsidRDefault="000B466C" w:rsidP="00330A6E">
      <w:pPr>
        <w:ind w:firstLine="720"/>
        <w:jc w:val="both"/>
        <w:rPr>
          <w:rFonts w:ascii="Georgia" w:hAnsi="Georgia"/>
          <w:color w:val="000000" w:themeColor="text1"/>
          <w:kern w:val="1"/>
          <w:sz w:val="24"/>
          <w:szCs w:val="24"/>
          <w:lang w:val="mk-MK" w:eastAsia="mk-MK"/>
        </w:rPr>
      </w:pPr>
      <w:proofErr w:type="spellStart"/>
      <w:r w:rsidRPr="000B466C">
        <w:rPr>
          <w:rFonts w:ascii="Georgia" w:hAnsi="Georgia"/>
          <w:color w:val="000000" w:themeColor="text1"/>
          <w:sz w:val="24"/>
          <w:szCs w:val="24"/>
          <w:lang w:eastAsia="en-GB"/>
        </w:rPr>
        <w:t>За</w:t>
      </w:r>
      <w:proofErr w:type="spellEnd"/>
      <w:r w:rsidRPr="000B466C">
        <w:rPr>
          <w:rFonts w:ascii="Georgia" w:hAnsi="Georgia"/>
          <w:color w:val="000000" w:themeColor="text1"/>
          <w:sz w:val="24"/>
          <w:szCs w:val="24"/>
          <w:lang w:eastAsia="en-GB"/>
        </w:rPr>
        <w:t xml:space="preserve"> </w:t>
      </w:r>
      <w:r w:rsidRPr="000B466C">
        <w:rPr>
          <w:rFonts w:ascii="Georgia" w:hAnsi="Georgia"/>
          <w:color w:val="000000" w:themeColor="text1"/>
          <w:sz w:val="24"/>
          <w:szCs w:val="24"/>
        </w:rPr>
        <w:t xml:space="preserve">p&lt;0,05, </w:t>
      </w:r>
      <w:proofErr w:type="spellStart"/>
      <w:r w:rsidRPr="000B466C">
        <w:rPr>
          <w:rFonts w:ascii="Georgia" w:hAnsi="Georgia"/>
          <w:color w:val="000000" w:themeColor="text1"/>
          <w:sz w:val="24"/>
          <w:szCs w:val="24"/>
        </w:rPr>
        <w:t>беше</w:t>
      </w:r>
      <w:proofErr w:type="spellEnd"/>
      <w:r w:rsidRPr="000B466C">
        <w:rPr>
          <w:rFonts w:ascii="Georgia" w:hAnsi="Georgia"/>
          <w:color w:val="000000" w:themeColor="text1"/>
          <w:sz w:val="24"/>
          <w:szCs w:val="24"/>
        </w:rPr>
        <w:t xml:space="preserve"> </w:t>
      </w:r>
      <w:proofErr w:type="spellStart"/>
      <w:r w:rsidRPr="000B466C">
        <w:rPr>
          <w:rFonts w:ascii="Georgia" w:hAnsi="Georgia"/>
          <w:color w:val="000000" w:themeColor="text1"/>
          <w:sz w:val="24"/>
          <w:szCs w:val="24"/>
        </w:rPr>
        <w:t>утврдена</w:t>
      </w:r>
      <w:proofErr w:type="spellEnd"/>
      <w:r w:rsidRPr="000B466C">
        <w:rPr>
          <w:rFonts w:ascii="Georgia" w:hAnsi="Georgia"/>
          <w:color w:val="000000" w:themeColor="text1"/>
          <w:sz w:val="24"/>
          <w:szCs w:val="24"/>
          <w:lang w:val="mk-MK"/>
        </w:rPr>
        <w:t xml:space="preserve"> сигнификантна разлика помеѓу двата пола</w:t>
      </w:r>
      <w:r w:rsidR="00330A6E">
        <w:rPr>
          <w:rFonts w:ascii="Georgia" w:hAnsi="Georgia"/>
          <w:color w:val="000000" w:themeColor="text1"/>
          <w:sz w:val="24"/>
          <w:szCs w:val="24"/>
          <w:lang w:val="mk-MK"/>
        </w:rPr>
        <w:t xml:space="preserve"> на пациенти</w:t>
      </w:r>
      <w:r w:rsidRPr="000B466C">
        <w:rPr>
          <w:rFonts w:ascii="Georgia" w:hAnsi="Georgia"/>
          <w:color w:val="000000" w:themeColor="text1"/>
          <w:sz w:val="24"/>
          <w:szCs w:val="24"/>
          <w:lang w:val="mk-MK"/>
        </w:rPr>
        <w:t xml:space="preserve"> во однос на возраста,</w:t>
      </w:r>
      <w:r w:rsidR="00330A6E">
        <w:rPr>
          <w:rFonts w:ascii="Georgia" w:hAnsi="Georgia"/>
          <w:color w:val="000000" w:themeColor="text1"/>
          <w:sz w:val="24"/>
          <w:szCs w:val="24"/>
          <w:lang w:val="mk-MK"/>
        </w:rPr>
        <w:t xml:space="preserve"> и тоа </w:t>
      </w:r>
      <w:r w:rsidRPr="000B466C">
        <w:rPr>
          <w:rFonts w:ascii="Georgia" w:hAnsi="Georgia"/>
          <w:color w:val="000000" w:themeColor="text1"/>
          <w:sz w:val="24"/>
          <w:szCs w:val="24"/>
          <w:lang w:val="mk-MK"/>
        </w:rPr>
        <w:t xml:space="preserve">во прилог на сигнификантно постари мажи </w:t>
      </w:r>
      <w:r>
        <w:rPr>
          <w:rFonts w:ascii="Georgia" w:hAnsi="Georgia"/>
          <w:color w:val="000000" w:themeColor="text1"/>
          <w:sz w:val="24"/>
          <w:szCs w:val="24"/>
          <w:lang w:val="mk-MK"/>
        </w:rPr>
        <w:t xml:space="preserve">со одонтогени цисти </w:t>
      </w:r>
      <w:r w:rsidRPr="000B466C">
        <w:rPr>
          <w:rFonts w:ascii="Georgia" w:hAnsi="Georgia"/>
          <w:color w:val="000000" w:themeColor="text1"/>
          <w:sz w:val="24"/>
          <w:szCs w:val="24"/>
          <w:lang w:val="mk-MK"/>
        </w:rPr>
        <w:t xml:space="preserve">споредено со жени </w:t>
      </w:r>
      <w:r w:rsidRPr="000B466C">
        <w:rPr>
          <w:rFonts w:ascii="Georgia" w:hAnsi="Georgia"/>
          <w:color w:val="000000" w:themeColor="text1"/>
          <w:sz w:val="24"/>
          <w:szCs w:val="24"/>
        </w:rPr>
        <w:t>(Mann-Whitney U Test: Z=</w:t>
      </w:r>
      <w:r w:rsidRPr="000B466C">
        <w:rPr>
          <w:rFonts w:ascii="Georgia" w:hAnsi="Georgia"/>
          <w:color w:val="000000" w:themeColor="text1"/>
          <w:sz w:val="24"/>
          <w:szCs w:val="24"/>
          <w:lang w:val="mk-MK"/>
        </w:rPr>
        <w:t>3,084</w:t>
      </w:r>
      <w:r w:rsidRPr="000B466C">
        <w:rPr>
          <w:rFonts w:ascii="Georgia" w:hAnsi="Georgia"/>
          <w:color w:val="000000" w:themeColor="text1"/>
          <w:sz w:val="24"/>
          <w:szCs w:val="24"/>
        </w:rPr>
        <w:t>; p=0,</w:t>
      </w:r>
      <w:r w:rsidRPr="000B466C">
        <w:rPr>
          <w:rFonts w:ascii="Georgia" w:hAnsi="Georgia"/>
          <w:color w:val="000000" w:themeColor="text1"/>
          <w:sz w:val="24"/>
          <w:szCs w:val="24"/>
          <w:lang w:val="mk-MK"/>
        </w:rPr>
        <w:t>0021</w:t>
      </w:r>
      <w:r w:rsidRPr="000B466C">
        <w:rPr>
          <w:rFonts w:ascii="Georgia" w:hAnsi="Georgia"/>
          <w:color w:val="000000" w:themeColor="text1"/>
          <w:sz w:val="24"/>
          <w:szCs w:val="24"/>
        </w:rPr>
        <w:t>)</w:t>
      </w:r>
      <w:r w:rsidR="00330A6E">
        <w:rPr>
          <w:rFonts w:ascii="Georgia" w:hAnsi="Georgia"/>
          <w:color w:val="000000" w:themeColor="text1"/>
          <w:sz w:val="24"/>
          <w:szCs w:val="24"/>
          <w:lang w:val="mk-MK"/>
        </w:rPr>
        <w:t xml:space="preserve"> </w:t>
      </w:r>
      <w:r w:rsidR="00330A6E">
        <w:rPr>
          <w:rFonts w:ascii="Georgia" w:hAnsi="Georgia"/>
          <w:color w:val="000000" w:themeColor="text1"/>
          <w:sz w:val="24"/>
          <w:szCs w:val="24"/>
          <w:lang w:val="mk-MK" w:eastAsia="en-GB"/>
        </w:rPr>
        <w:t>(Табела 2 и График 3)</w:t>
      </w:r>
      <w:r w:rsidRPr="000B466C">
        <w:rPr>
          <w:rFonts w:ascii="Georgia" w:hAnsi="Georgia"/>
          <w:color w:val="000000" w:themeColor="text1"/>
          <w:sz w:val="24"/>
          <w:szCs w:val="24"/>
        </w:rPr>
        <w:t>.</w:t>
      </w:r>
    </w:p>
    <w:p w14:paraId="27F9BF67" w14:textId="77777777" w:rsidR="00C84715" w:rsidRDefault="00C84715" w:rsidP="009F5C13">
      <w:pPr>
        <w:spacing w:line="360" w:lineRule="auto"/>
        <w:ind w:firstLine="720"/>
        <w:jc w:val="both"/>
        <w:rPr>
          <w:rFonts w:ascii="Georgia" w:hAnsi="Georgia"/>
          <w:color w:val="000000"/>
          <w:sz w:val="24"/>
          <w:szCs w:val="24"/>
          <w:highlight w:val="yellow"/>
          <w:lang w:val="mk-MK" w:eastAsia="en-GB"/>
        </w:rPr>
      </w:pPr>
    </w:p>
    <w:p w14:paraId="33308F43" w14:textId="77777777" w:rsidR="00C84715" w:rsidRDefault="00C84715" w:rsidP="009F5C13">
      <w:pPr>
        <w:spacing w:line="360" w:lineRule="auto"/>
        <w:ind w:firstLine="720"/>
        <w:jc w:val="both"/>
        <w:rPr>
          <w:rFonts w:ascii="Georgia" w:hAnsi="Georgia"/>
          <w:color w:val="000000"/>
          <w:sz w:val="24"/>
          <w:szCs w:val="24"/>
          <w:highlight w:val="yellow"/>
          <w:lang w:val="mk-MK" w:eastAsia="en-GB"/>
        </w:rPr>
      </w:pPr>
    </w:p>
    <w:p w14:paraId="68F4C3B2" w14:textId="77777777" w:rsidR="009F5C13" w:rsidRPr="002F0D27" w:rsidRDefault="009F5C13" w:rsidP="009F5C13">
      <w:pPr>
        <w:spacing w:after="0" w:line="240" w:lineRule="auto"/>
        <w:rPr>
          <w:rFonts w:ascii="Georgia" w:hAnsi="Georgia"/>
          <w:b/>
          <w:color w:val="000000"/>
          <w:sz w:val="20"/>
          <w:szCs w:val="20"/>
          <w:lang w:val="mk-MK" w:eastAsia="en-GB"/>
        </w:rPr>
      </w:pPr>
    </w:p>
    <w:p w14:paraId="11047303" w14:textId="77777777" w:rsidR="009F5C13" w:rsidRPr="002F0D27" w:rsidRDefault="009F5C13" w:rsidP="009F5C13">
      <w:pPr>
        <w:spacing w:after="0" w:line="240" w:lineRule="auto"/>
        <w:rPr>
          <w:rFonts w:ascii="Georgia" w:hAnsi="Georgia"/>
          <w:b/>
          <w:color w:val="000000"/>
          <w:sz w:val="20"/>
          <w:szCs w:val="20"/>
          <w:lang w:val="mk-MK" w:eastAsia="en-GB"/>
        </w:rPr>
      </w:pPr>
    </w:p>
    <w:p w14:paraId="72BCEA6A" w14:textId="77777777" w:rsidR="009F5C13" w:rsidRPr="002F0D27" w:rsidRDefault="003C4251" w:rsidP="009F5C13">
      <w:pPr>
        <w:spacing w:after="0" w:line="240" w:lineRule="auto"/>
        <w:rPr>
          <w:rFonts w:ascii="Georgia" w:hAnsi="Georgia"/>
          <w:b/>
          <w:color w:val="000000"/>
          <w:sz w:val="20"/>
          <w:szCs w:val="20"/>
          <w:lang w:val="mk-MK" w:eastAsia="en-GB"/>
        </w:rPr>
      </w:pPr>
      <w:r w:rsidRPr="003C4251">
        <w:rPr>
          <w:noProof/>
          <w:szCs w:val="20"/>
          <w:lang w:val="mk-MK" w:eastAsia="mk-MK"/>
        </w:rPr>
        <w:drawing>
          <wp:anchor distT="0" distB="0" distL="114300" distR="114300" simplePos="0" relativeHeight="251917312" behindDoc="0" locked="0" layoutInCell="1" allowOverlap="1" wp14:anchorId="53F48C27" wp14:editId="67B1A89B">
            <wp:simplePos x="0" y="0"/>
            <wp:positionH relativeFrom="column">
              <wp:posOffset>95250</wp:posOffset>
            </wp:positionH>
            <wp:positionV relativeFrom="paragraph">
              <wp:posOffset>-57150</wp:posOffset>
            </wp:positionV>
            <wp:extent cx="5934075" cy="231457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934075" cy="2314575"/>
                    </a:xfrm>
                    <a:prstGeom prst="rect">
                      <a:avLst/>
                    </a:prstGeom>
                    <a:noFill/>
                    <a:ln w="9525">
                      <a:noFill/>
                      <a:miter lim="800000"/>
                      <a:headEnd/>
                      <a:tailEnd/>
                    </a:ln>
                  </pic:spPr>
                </pic:pic>
              </a:graphicData>
            </a:graphic>
          </wp:anchor>
        </w:drawing>
      </w:r>
    </w:p>
    <w:p w14:paraId="5479EAC7" w14:textId="77777777" w:rsidR="007D2E63" w:rsidRDefault="009F5C13" w:rsidP="002E2F36">
      <w:pPr>
        <w:spacing w:after="0" w:line="240" w:lineRule="auto"/>
        <w:jc w:val="center"/>
        <w:rPr>
          <w:rFonts w:ascii="Georgia" w:hAnsi="Georgia"/>
          <w:b/>
          <w:color w:val="000000"/>
          <w:sz w:val="20"/>
          <w:szCs w:val="20"/>
          <w:lang w:val="mk-MK" w:eastAsia="en-GB"/>
        </w:rPr>
      </w:pPr>
      <w:proofErr w:type="spellStart"/>
      <w:r w:rsidRPr="002F0D27">
        <w:rPr>
          <w:rFonts w:ascii="Georgia" w:hAnsi="Georgia"/>
          <w:b/>
          <w:color w:val="000000"/>
          <w:sz w:val="20"/>
          <w:szCs w:val="20"/>
          <w:lang w:eastAsia="en-GB"/>
        </w:rPr>
        <w:t>График</w:t>
      </w:r>
      <w:proofErr w:type="spellEnd"/>
      <w:r w:rsidRPr="002F0D27">
        <w:rPr>
          <w:rFonts w:ascii="Georgia" w:hAnsi="Georgia"/>
          <w:b/>
          <w:color w:val="000000"/>
          <w:sz w:val="20"/>
          <w:szCs w:val="20"/>
          <w:lang w:eastAsia="en-GB"/>
        </w:rPr>
        <w:t xml:space="preserve"> </w:t>
      </w:r>
      <w:r w:rsidR="002E2F36">
        <w:rPr>
          <w:rFonts w:ascii="Georgia" w:hAnsi="Georgia"/>
          <w:b/>
          <w:color w:val="000000"/>
          <w:sz w:val="20"/>
          <w:szCs w:val="20"/>
          <w:lang w:val="mk-MK" w:eastAsia="en-GB"/>
        </w:rPr>
        <w:t>3</w:t>
      </w:r>
      <w:r w:rsidRPr="002F0D27">
        <w:rPr>
          <w:rFonts w:ascii="Georgia" w:hAnsi="Georgia"/>
          <w:b/>
          <w:color w:val="000000"/>
          <w:sz w:val="20"/>
          <w:szCs w:val="20"/>
          <w:lang w:eastAsia="en-GB"/>
        </w:rPr>
        <w:t xml:space="preserve">. </w:t>
      </w:r>
      <w:r w:rsidRPr="002F0D27">
        <w:rPr>
          <w:rFonts w:ascii="Georgia" w:hAnsi="Georgia"/>
          <w:b/>
          <w:color w:val="000000"/>
          <w:sz w:val="20"/>
          <w:szCs w:val="20"/>
          <w:lang w:val="mk-MK" w:eastAsia="en-GB"/>
        </w:rPr>
        <w:t xml:space="preserve">Анализа </w:t>
      </w:r>
      <w:r w:rsidR="00E97925">
        <w:rPr>
          <w:rFonts w:ascii="Georgia" w:hAnsi="Georgia"/>
          <w:b/>
          <w:color w:val="000000"/>
          <w:sz w:val="20"/>
          <w:szCs w:val="20"/>
          <w:lang w:val="mk-MK" w:eastAsia="en-GB"/>
        </w:rPr>
        <w:t xml:space="preserve">на примерок на </w:t>
      </w:r>
      <w:r w:rsidR="007D2E63">
        <w:rPr>
          <w:rFonts w:ascii="Georgia" w:hAnsi="Georgia"/>
          <w:b/>
          <w:color w:val="000000"/>
          <w:sz w:val="20"/>
          <w:szCs w:val="20"/>
          <w:lang w:val="mk-MK" w:eastAsia="en-GB"/>
        </w:rPr>
        <w:t xml:space="preserve">пациенти со </w:t>
      </w:r>
      <w:r w:rsidR="00E97925">
        <w:rPr>
          <w:rFonts w:ascii="Georgia" w:hAnsi="Georgia"/>
          <w:b/>
          <w:color w:val="000000"/>
          <w:sz w:val="20"/>
          <w:szCs w:val="20"/>
          <w:lang w:val="mk-MK" w:eastAsia="en-GB"/>
        </w:rPr>
        <w:t xml:space="preserve">одонтогени цисти </w:t>
      </w:r>
    </w:p>
    <w:p w14:paraId="6430C150" w14:textId="77777777" w:rsidR="009F5C13" w:rsidRPr="002E2F36" w:rsidRDefault="009F5C13" w:rsidP="002E2F36">
      <w:pPr>
        <w:spacing w:after="0" w:line="240" w:lineRule="auto"/>
        <w:jc w:val="center"/>
        <w:rPr>
          <w:rFonts w:ascii="Georgia" w:hAnsi="Georgia"/>
          <w:b/>
          <w:color w:val="000000"/>
          <w:sz w:val="20"/>
          <w:szCs w:val="20"/>
          <w:lang w:val="mk-MK" w:eastAsia="en-GB"/>
        </w:rPr>
      </w:pPr>
      <w:r w:rsidRPr="002F0D27">
        <w:rPr>
          <w:rFonts w:ascii="Georgia" w:hAnsi="Georgia"/>
          <w:b/>
          <w:color w:val="000000"/>
          <w:sz w:val="20"/>
          <w:szCs w:val="20"/>
          <w:lang w:val="mk-MK" w:eastAsia="en-GB"/>
        </w:rPr>
        <w:t>според пол и</w:t>
      </w:r>
      <w:r w:rsidR="002E2F36">
        <w:rPr>
          <w:rFonts w:ascii="Georgia" w:hAnsi="Georgia"/>
          <w:b/>
          <w:color w:val="000000"/>
          <w:sz w:val="20"/>
          <w:szCs w:val="20"/>
          <w:lang w:val="mk-MK" w:eastAsia="en-GB"/>
        </w:rPr>
        <w:t xml:space="preserve"> </w:t>
      </w:r>
      <w:r w:rsidR="00E97925">
        <w:rPr>
          <w:rFonts w:ascii="Georgia" w:hAnsi="Georgia"/>
          <w:b/>
          <w:color w:val="000000"/>
          <w:sz w:val="20"/>
          <w:szCs w:val="20"/>
          <w:lang w:val="mk-MK" w:eastAsia="en-GB"/>
        </w:rPr>
        <w:t>возраст</w:t>
      </w:r>
    </w:p>
    <w:p w14:paraId="3D74FEEB" w14:textId="77777777" w:rsidR="002E2F36" w:rsidRDefault="002E2F36" w:rsidP="009F5C13">
      <w:pPr>
        <w:spacing w:line="360" w:lineRule="auto"/>
        <w:ind w:firstLine="720"/>
        <w:jc w:val="both"/>
        <w:rPr>
          <w:rFonts w:ascii="Georgia" w:hAnsi="Georgia"/>
          <w:lang w:val="mk-MK"/>
        </w:rPr>
      </w:pPr>
    </w:p>
    <w:p w14:paraId="4C644394" w14:textId="77777777" w:rsidR="002E2F36" w:rsidRDefault="002E2F36" w:rsidP="009F5C13">
      <w:pPr>
        <w:spacing w:line="360" w:lineRule="auto"/>
        <w:ind w:firstLine="720"/>
        <w:jc w:val="both"/>
        <w:rPr>
          <w:rFonts w:ascii="Georgia" w:hAnsi="Georgia"/>
          <w:lang w:val="mk-MK"/>
        </w:rPr>
      </w:pPr>
    </w:p>
    <w:p w14:paraId="3D81662C" w14:textId="77777777" w:rsidR="007042F2" w:rsidRDefault="009F5C13" w:rsidP="000E1401">
      <w:pPr>
        <w:spacing w:after="0"/>
        <w:ind w:firstLine="720"/>
        <w:jc w:val="both"/>
        <w:rPr>
          <w:rFonts w:ascii="Georgia" w:hAnsi="Georgia"/>
          <w:color w:val="000000"/>
          <w:sz w:val="24"/>
          <w:szCs w:val="24"/>
          <w:lang w:val="mk-MK" w:eastAsia="en-GB"/>
        </w:rPr>
      </w:pPr>
      <w:r w:rsidRPr="000E1401">
        <w:rPr>
          <w:rFonts w:ascii="Georgia" w:hAnsi="Georgia"/>
          <w:b/>
          <w:color w:val="215868" w:themeColor="accent5" w:themeShade="80"/>
          <w:sz w:val="24"/>
          <w:szCs w:val="24"/>
        </w:rPr>
        <w:t>ВОЗРАС</w:t>
      </w:r>
      <w:r w:rsidRPr="000E1401">
        <w:rPr>
          <w:rFonts w:ascii="Georgia" w:hAnsi="Georgia"/>
          <w:b/>
          <w:color w:val="215868" w:themeColor="accent5" w:themeShade="80"/>
          <w:sz w:val="24"/>
          <w:szCs w:val="24"/>
          <w:lang w:val="mk-MK"/>
        </w:rPr>
        <w:t xml:space="preserve">НИ ГРУПИ </w:t>
      </w:r>
      <w:r w:rsidRPr="000E1401">
        <w:rPr>
          <w:rFonts w:ascii="Georgia" w:hAnsi="Georgia"/>
          <w:b/>
          <w:color w:val="215868" w:themeColor="accent5" w:themeShade="80"/>
          <w:sz w:val="24"/>
          <w:szCs w:val="24"/>
        </w:rPr>
        <w:t>–</w:t>
      </w:r>
      <w:r w:rsidR="002E2F36" w:rsidRPr="000E1401">
        <w:rPr>
          <w:rFonts w:ascii="Georgia" w:hAnsi="Georgia"/>
          <w:b/>
          <w:color w:val="215868" w:themeColor="accent5" w:themeShade="80"/>
          <w:sz w:val="24"/>
          <w:szCs w:val="24"/>
          <w:lang w:val="mk-MK"/>
        </w:rPr>
        <w:t xml:space="preserve"> </w:t>
      </w:r>
      <w:r w:rsidR="002E2F36" w:rsidRPr="000E1401">
        <w:rPr>
          <w:rFonts w:ascii="Georgia" w:hAnsi="Georgia"/>
          <w:color w:val="000000"/>
          <w:sz w:val="24"/>
          <w:szCs w:val="24"/>
          <w:lang w:val="mk-MK"/>
        </w:rPr>
        <w:t>Дополнително, в</w:t>
      </w:r>
      <w:r w:rsidRPr="000E1401">
        <w:rPr>
          <w:rFonts w:ascii="Georgia" w:hAnsi="Georgia"/>
          <w:color w:val="000000"/>
          <w:sz w:val="24"/>
          <w:szCs w:val="24"/>
          <w:lang w:val="mk-MK"/>
        </w:rPr>
        <w:t xml:space="preserve">озраста на испитаниците </w:t>
      </w:r>
      <w:r w:rsidR="00CF528A">
        <w:rPr>
          <w:rFonts w:ascii="Georgia" w:hAnsi="Georgia"/>
          <w:color w:val="000000"/>
          <w:sz w:val="24"/>
          <w:szCs w:val="24"/>
          <w:lang w:val="mk-MK"/>
        </w:rPr>
        <w:t xml:space="preserve">со </w:t>
      </w:r>
      <w:r w:rsidR="00CF528A">
        <w:rPr>
          <w:rFonts w:ascii="Georgia" w:hAnsi="Georgia"/>
          <w:color w:val="000000" w:themeColor="text1"/>
          <w:sz w:val="24"/>
          <w:szCs w:val="24"/>
          <w:lang w:val="mk-MK" w:eastAsia="en-GB"/>
        </w:rPr>
        <w:t>одонтогени цисти</w:t>
      </w:r>
      <w:r w:rsidR="00CF528A" w:rsidRPr="000E1401">
        <w:rPr>
          <w:rFonts w:ascii="Georgia" w:hAnsi="Georgia"/>
          <w:color w:val="000000"/>
          <w:sz w:val="24"/>
          <w:szCs w:val="24"/>
          <w:lang w:val="mk-MK"/>
        </w:rPr>
        <w:t xml:space="preserve"> </w:t>
      </w:r>
      <w:r w:rsidRPr="000E1401">
        <w:rPr>
          <w:rFonts w:ascii="Georgia" w:hAnsi="Georgia"/>
          <w:color w:val="000000"/>
          <w:sz w:val="24"/>
          <w:szCs w:val="24"/>
          <w:lang w:val="mk-MK"/>
        </w:rPr>
        <w:t xml:space="preserve">во примерокот беше анализирана според </w:t>
      </w:r>
      <w:r w:rsidR="00AA7DA4" w:rsidRPr="000E1401">
        <w:rPr>
          <w:rFonts w:ascii="Georgia" w:hAnsi="Georgia"/>
          <w:color w:val="000000"/>
          <w:sz w:val="24"/>
          <w:szCs w:val="24"/>
          <w:lang w:val="mk-MK"/>
        </w:rPr>
        <w:t xml:space="preserve">осум возрасни групи </w:t>
      </w:r>
      <w:r w:rsidR="00AA7DA4">
        <w:rPr>
          <w:rFonts w:ascii="Georgia" w:hAnsi="Georgia"/>
          <w:color w:val="000000"/>
          <w:sz w:val="24"/>
          <w:szCs w:val="24"/>
          <w:lang w:val="mk-MK"/>
        </w:rPr>
        <w:t xml:space="preserve">и </w:t>
      </w:r>
      <w:r w:rsidR="00217334">
        <w:rPr>
          <w:rFonts w:ascii="Georgia" w:hAnsi="Georgia"/>
          <w:color w:val="000000"/>
          <w:sz w:val="24"/>
          <w:szCs w:val="24"/>
          <w:lang w:val="mk-MK"/>
        </w:rPr>
        <w:t xml:space="preserve">според </w:t>
      </w:r>
      <w:r w:rsidR="00A117EC" w:rsidRPr="000E1401">
        <w:rPr>
          <w:rFonts w:ascii="Georgia" w:hAnsi="Georgia"/>
          <w:color w:val="000000"/>
          <w:sz w:val="24"/>
          <w:szCs w:val="24"/>
          <w:lang w:val="mk-MK"/>
        </w:rPr>
        <w:t>пол</w:t>
      </w:r>
      <w:r w:rsidR="00AA7DA4">
        <w:rPr>
          <w:rFonts w:ascii="Georgia" w:hAnsi="Georgia"/>
          <w:color w:val="000000"/>
          <w:sz w:val="24"/>
          <w:szCs w:val="24"/>
          <w:lang w:val="mk-MK"/>
        </w:rPr>
        <w:t xml:space="preserve">. Возрасните групи беа формирани </w:t>
      </w:r>
      <w:r w:rsidR="00A117EC" w:rsidRPr="000E1401">
        <w:rPr>
          <w:rFonts w:ascii="Georgia" w:hAnsi="Georgia"/>
          <w:color w:val="000000"/>
          <w:sz w:val="24"/>
          <w:szCs w:val="24"/>
          <w:lang w:val="mk-MK"/>
        </w:rPr>
        <w:t>на интервал од десет години</w:t>
      </w:r>
      <w:r w:rsidR="00AA7DA4">
        <w:rPr>
          <w:rFonts w:ascii="Georgia" w:hAnsi="Georgia"/>
          <w:color w:val="000000"/>
          <w:sz w:val="24"/>
          <w:szCs w:val="24"/>
          <w:lang w:val="mk-MK"/>
        </w:rPr>
        <w:t xml:space="preserve">, </w:t>
      </w:r>
      <w:r w:rsidR="007042F2">
        <w:rPr>
          <w:rFonts w:ascii="Georgia" w:hAnsi="Georgia"/>
          <w:color w:val="000000"/>
          <w:sz w:val="24"/>
          <w:szCs w:val="24"/>
          <w:lang w:val="mk-MK"/>
        </w:rPr>
        <w:t>и тоа</w:t>
      </w:r>
      <w:r w:rsidR="002E2F36" w:rsidRPr="000E1401">
        <w:rPr>
          <w:rFonts w:ascii="Georgia" w:hAnsi="Georgia"/>
          <w:color w:val="000000"/>
          <w:sz w:val="24"/>
          <w:szCs w:val="24"/>
          <w:lang w:val="mk-MK"/>
        </w:rPr>
        <w:t xml:space="preserve"> од</w:t>
      </w:r>
      <w:r w:rsidRPr="000E1401">
        <w:rPr>
          <w:rFonts w:ascii="Georgia" w:hAnsi="Georgia"/>
          <w:color w:val="000000"/>
          <w:sz w:val="24"/>
          <w:szCs w:val="24"/>
          <w:lang w:val="mk-MK" w:eastAsia="en-GB"/>
        </w:rPr>
        <w:t xml:space="preserve">: а) </w:t>
      </w:r>
      <w:r w:rsidR="002E2F36" w:rsidRPr="000E1401">
        <w:rPr>
          <w:rFonts w:ascii="Georgia" w:hAnsi="Georgia"/>
          <w:color w:val="000000"/>
          <w:sz w:val="24"/>
          <w:szCs w:val="24"/>
          <w:lang w:val="mk-MK" w:eastAsia="en-GB"/>
        </w:rPr>
        <w:t xml:space="preserve">0 - </w:t>
      </w:r>
      <w:r w:rsidR="002E2F36" w:rsidRPr="000E1401">
        <w:rPr>
          <w:rFonts w:ascii="Georgia" w:hAnsi="Georgia"/>
          <w:color w:val="000000"/>
          <w:sz w:val="24"/>
          <w:szCs w:val="24"/>
          <w:lang w:eastAsia="en-GB"/>
        </w:rPr>
        <w:t>&lt;</w:t>
      </w:r>
      <w:r w:rsidR="002E2F36" w:rsidRPr="000E1401">
        <w:rPr>
          <w:rFonts w:ascii="Georgia" w:hAnsi="Georgia"/>
          <w:color w:val="000000"/>
          <w:sz w:val="24"/>
          <w:szCs w:val="24"/>
          <w:lang w:val="mk-MK" w:eastAsia="en-GB"/>
        </w:rPr>
        <w:t>10</w:t>
      </w:r>
      <w:r w:rsidRPr="000E1401">
        <w:rPr>
          <w:rFonts w:ascii="Georgia" w:hAnsi="Georgia"/>
          <w:color w:val="000000"/>
          <w:sz w:val="24"/>
          <w:szCs w:val="24"/>
          <w:lang w:val="mk-MK" w:eastAsia="en-GB"/>
        </w:rPr>
        <w:t xml:space="preserve"> години; б) </w:t>
      </w:r>
      <w:r w:rsidR="002E2F36" w:rsidRPr="000E1401">
        <w:rPr>
          <w:rFonts w:ascii="Georgia" w:hAnsi="Georgia"/>
          <w:color w:val="000000"/>
          <w:sz w:val="24"/>
          <w:szCs w:val="24"/>
          <w:lang w:val="mk-MK" w:eastAsia="en-GB"/>
        </w:rPr>
        <w:t xml:space="preserve">10 - </w:t>
      </w:r>
      <w:r w:rsidRPr="000E1401">
        <w:rPr>
          <w:rFonts w:ascii="Georgia" w:hAnsi="Georgia"/>
          <w:color w:val="000000"/>
          <w:sz w:val="24"/>
          <w:szCs w:val="24"/>
          <w:lang w:val="mk-MK" w:eastAsia="en-GB"/>
        </w:rPr>
        <w:t xml:space="preserve"> </w:t>
      </w:r>
      <w:r w:rsidR="002E2F36" w:rsidRPr="000E1401">
        <w:rPr>
          <w:rFonts w:ascii="Georgia" w:hAnsi="Georgia"/>
          <w:color w:val="000000"/>
          <w:sz w:val="24"/>
          <w:szCs w:val="24"/>
          <w:lang w:eastAsia="en-GB"/>
        </w:rPr>
        <w:t>&lt;</w:t>
      </w:r>
      <w:r w:rsidR="002E2F36" w:rsidRPr="000E1401">
        <w:rPr>
          <w:rFonts w:ascii="Georgia" w:hAnsi="Georgia"/>
          <w:color w:val="000000"/>
          <w:sz w:val="24"/>
          <w:szCs w:val="24"/>
          <w:lang w:val="mk-MK" w:eastAsia="en-GB"/>
        </w:rPr>
        <w:t xml:space="preserve">20; в) </w:t>
      </w:r>
      <w:r w:rsidR="002E2F36" w:rsidRPr="000E1401">
        <w:rPr>
          <w:rFonts w:ascii="Georgia" w:hAnsi="Georgia"/>
          <w:color w:val="000000"/>
          <w:sz w:val="24"/>
          <w:szCs w:val="24"/>
          <w:lang w:eastAsia="en-GB"/>
        </w:rPr>
        <w:t>20</w:t>
      </w:r>
      <w:r w:rsidR="00B94DDD" w:rsidRPr="000E1401">
        <w:rPr>
          <w:rFonts w:ascii="Georgia" w:hAnsi="Georgia"/>
          <w:color w:val="000000"/>
          <w:sz w:val="24"/>
          <w:szCs w:val="24"/>
          <w:lang w:val="mk-MK" w:eastAsia="en-GB"/>
        </w:rPr>
        <w:t xml:space="preserve"> - </w:t>
      </w:r>
      <w:r w:rsidR="002E2F36" w:rsidRPr="000E1401">
        <w:rPr>
          <w:rFonts w:ascii="Georgia" w:hAnsi="Georgia"/>
          <w:color w:val="000000"/>
          <w:sz w:val="24"/>
          <w:szCs w:val="24"/>
          <w:lang w:eastAsia="en-GB"/>
        </w:rPr>
        <w:t>&lt;3</w:t>
      </w:r>
      <w:r w:rsidR="002E2F36" w:rsidRPr="000E1401">
        <w:rPr>
          <w:rFonts w:ascii="Georgia" w:hAnsi="Georgia"/>
          <w:color w:val="000000"/>
          <w:sz w:val="24"/>
          <w:szCs w:val="24"/>
          <w:lang w:val="mk-MK" w:eastAsia="en-GB"/>
        </w:rPr>
        <w:t xml:space="preserve">0;  години </w:t>
      </w:r>
      <w:r w:rsidRPr="000E1401">
        <w:rPr>
          <w:rFonts w:ascii="Georgia" w:hAnsi="Georgia"/>
          <w:color w:val="000000"/>
          <w:sz w:val="24"/>
          <w:szCs w:val="24"/>
          <w:lang w:val="mk-MK" w:eastAsia="en-GB"/>
        </w:rPr>
        <w:t xml:space="preserve">години; </w:t>
      </w:r>
      <w:r w:rsidR="002E2F36" w:rsidRPr="000E1401">
        <w:rPr>
          <w:rFonts w:ascii="Georgia" w:hAnsi="Georgia"/>
          <w:color w:val="000000"/>
          <w:sz w:val="24"/>
          <w:szCs w:val="24"/>
          <w:lang w:val="mk-MK" w:eastAsia="en-GB"/>
        </w:rPr>
        <w:t xml:space="preserve">г) </w:t>
      </w:r>
      <w:r w:rsidR="002E2F36" w:rsidRPr="000E1401">
        <w:rPr>
          <w:rFonts w:ascii="Georgia" w:hAnsi="Georgia"/>
          <w:color w:val="000000"/>
          <w:sz w:val="24"/>
          <w:szCs w:val="24"/>
          <w:lang w:eastAsia="en-GB"/>
        </w:rPr>
        <w:t>3</w:t>
      </w:r>
      <w:r w:rsidR="002E2F36" w:rsidRPr="000E1401">
        <w:rPr>
          <w:rFonts w:ascii="Georgia" w:hAnsi="Georgia"/>
          <w:color w:val="000000"/>
          <w:sz w:val="24"/>
          <w:szCs w:val="24"/>
          <w:lang w:val="mk-MK" w:eastAsia="en-GB"/>
        </w:rPr>
        <w:t xml:space="preserve">0 - </w:t>
      </w:r>
      <w:r w:rsidR="002E2F36" w:rsidRPr="000E1401">
        <w:rPr>
          <w:rFonts w:ascii="Georgia" w:hAnsi="Georgia"/>
          <w:color w:val="000000"/>
          <w:sz w:val="24"/>
          <w:szCs w:val="24"/>
          <w:lang w:eastAsia="en-GB"/>
        </w:rPr>
        <w:t>&lt;4</w:t>
      </w:r>
      <w:r w:rsidR="002E2F36" w:rsidRPr="000E1401">
        <w:rPr>
          <w:rFonts w:ascii="Georgia" w:hAnsi="Georgia"/>
          <w:color w:val="000000"/>
          <w:sz w:val="24"/>
          <w:szCs w:val="24"/>
          <w:lang w:val="mk-MK" w:eastAsia="en-GB"/>
        </w:rPr>
        <w:t xml:space="preserve">0 години; д) </w:t>
      </w:r>
      <w:r w:rsidR="002E2F36" w:rsidRPr="000E1401">
        <w:rPr>
          <w:rFonts w:ascii="Georgia" w:hAnsi="Georgia"/>
          <w:color w:val="000000"/>
          <w:sz w:val="24"/>
          <w:szCs w:val="24"/>
          <w:lang w:eastAsia="en-GB"/>
        </w:rPr>
        <w:t>4</w:t>
      </w:r>
      <w:r w:rsidR="002E2F36" w:rsidRPr="000E1401">
        <w:rPr>
          <w:rFonts w:ascii="Georgia" w:hAnsi="Georgia"/>
          <w:color w:val="000000"/>
          <w:sz w:val="24"/>
          <w:szCs w:val="24"/>
          <w:lang w:val="mk-MK" w:eastAsia="en-GB"/>
        </w:rPr>
        <w:t xml:space="preserve">0 -  </w:t>
      </w:r>
      <w:r w:rsidR="002E2F36" w:rsidRPr="000E1401">
        <w:rPr>
          <w:rFonts w:ascii="Georgia" w:hAnsi="Georgia"/>
          <w:color w:val="000000"/>
          <w:sz w:val="24"/>
          <w:szCs w:val="24"/>
          <w:lang w:eastAsia="en-GB"/>
        </w:rPr>
        <w:t>&lt;5</w:t>
      </w:r>
      <w:r w:rsidR="002E2F36" w:rsidRPr="000E1401">
        <w:rPr>
          <w:rFonts w:ascii="Georgia" w:hAnsi="Georgia"/>
          <w:color w:val="000000"/>
          <w:sz w:val="24"/>
          <w:szCs w:val="24"/>
          <w:lang w:val="mk-MK" w:eastAsia="en-GB"/>
        </w:rPr>
        <w:t xml:space="preserve">0; ѓ) </w:t>
      </w:r>
      <w:r w:rsidR="002E2F36" w:rsidRPr="000E1401">
        <w:rPr>
          <w:rFonts w:ascii="Georgia" w:hAnsi="Georgia"/>
          <w:color w:val="000000"/>
          <w:sz w:val="24"/>
          <w:szCs w:val="24"/>
          <w:lang w:eastAsia="en-GB"/>
        </w:rPr>
        <w:t>50</w:t>
      </w:r>
      <w:r w:rsidR="002E2F36" w:rsidRPr="000E1401">
        <w:rPr>
          <w:rFonts w:ascii="Georgia" w:hAnsi="Georgia"/>
          <w:color w:val="000000"/>
          <w:sz w:val="24"/>
          <w:szCs w:val="24"/>
          <w:lang w:val="mk-MK" w:eastAsia="en-GB"/>
        </w:rPr>
        <w:t xml:space="preserve"> -  </w:t>
      </w:r>
      <w:r w:rsidR="002E2F36" w:rsidRPr="000E1401">
        <w:rPr>
          <w:rFonts w:ascii="Georgia" w:hAnsi="Georgia"/>
          <w:color w:val="000000"/>
          <w:sz w:val="24"/>
          <w:szCs w:val="24"/>
          <w:lang w:eastAsia="en-GB"/>
        </w:rPr>
        <w:t>&lt;6</w:t>
      </w:r>
      <w:r w:rsidR="002E2F36" w:rsidRPr="000E1401">
        <w:rPr>
          <w:rFonts w:ascii="Georgia" w:hAnsi="Georgia"/>
          <w:color w:val="000000"/>
          <w:sz w:val="24"/>
          <w:szCs w:val="24"/>
          <w:lang w:val="mk-MK" w:eastAsia="en-GB"/>
        </w:rPr>
        <w:t>0;  е</w:t>
      </w:r>
      <w:r w:rsidRPr="000E1401">
        <w:rPr>
          <w:rFonts w:ascii="Georgia" w:hAnsi="Georgia"/>
          <w:color w:val="000000"/>
          <w:sz w:val="24"/>
          <w:szCs w:val="24"/>
          <w:lang w:val="mk-MK" w:eastAsia="en-GB"/>
        </w:rPr>
        <w:t xml:space="preserve">) </w:t>
      </w:r>
      <w:r w:rsidR="002E2F36" w:rsidRPr="000E1401">
        <w:rPr>
          <w:rFonts w:ascii="Georgia" w:hAnsi="Georgia"/>
          <w:color w:val="000000"/>
          <w:sz w:val="24"/>
          <w:szCs w:val="24"/>
          <w:lang w:eastAsia="en-GB"/>
        </w:rPr>
        <w:t>60</w:t>
      </w:r>
      <w:r w:rsidRPr="000E1401">
        <w:rPr>
          <w:rFonts w:ascii="Georgia" w:hAnsi="Georgia"/>
          <w:color w:val="000000"/>
          <w:sz w:val="24"/>
          <w:szCs w:val="24"/>
          <w:lang w:val="mk-MK" w:eastAsia="en-GB"/>
        </w:rPr>
        <w:t>-</w:t>
      </w:r>
      <w:r w:rsidR="002E2F36" w:rsidRPr="000E1401">
        <w:rPr>
          <w:rFonts w:ascii="Georgia" w:hAnsi="Georgia"/>
          <w:color w:val="000000"/>
          <w:sz w:val="24"/>
          <w:szCs w:val="24"/>
          <w:lang w:eastAsia="en-GB"/>
        </w:rPr>
        <w:t>70</w:t>
      </w:r>
      <w:r w:rsidRPr="000E1401">
        <w:rPr>
          <w:rFonts w:ascii="Georgia" w:hAnsi="Georgia"/>
          <w:color w:val="000000"/>
          <w:sz w:val="24"/>
          <w:szCs w:val="24"/>
          <w:lang w:val="mk-MK" w:eastAsia="en-GB"/>
        </w:rPr>
        <w:t xml:space="preserve"> години</w:t>
      </w:r>
      <w:r w:rsidR="002E2F36" w:rsidRPr="000E1401">
        <w:rPr>
          <w:rFonts w:ascii="Georgia" w:hAnsi="Georgia"/>
          <w:color w:val="000000"/>
          <w:sz w:val="24"/>
          <w:szCs w:val="24"/>
          <w:lang w:val="mk-MK" w:eastAsia="en-GB"/>
        </w:rPr>
        <w:t>;</w:t>
      </w:r>
      <w:r w:rsidRPr="000E1401">
        <w:rPr>
          <w:rFonts w:ascii="Georgia" w:hAnsi="Georgia"/>
          <w:color w:val="000000"/>
          <w:sz w:val="24"/>
          <w:szCs w:val="24"/>
          <w:lang w:val="mk-MK" w:eastAsia="en-GB"/>
        </w:rPr>
        <w:t xml:space="preserve"> </w:t>
      </w:r>
      <w:r w:rsidR="002E2F36" w:rsidRPr="000E1401">
        <w:rPr>
          <w:rFonts w:ascii="Georgia" w:hAnsi="Georgia"/>
          <w:color w:val="000000"/>
          <w:sz w:val="24"/>
          <w:szCs w:val="24"/>
          <w:lang w:eastAsia="en-GB"/>
        </w:rPr>
        <w:t xml:space="preserve">и </w:t>
      </w:r>
      <w:r w:rsidR="002E2F36" w:rsidRPr="000E1401">
        <w:rPr>
          <w:rFonts w:ascii="Georgia" w:hAnsi="Georgia"/>
          <w:color w:val="000000"/>
          <w:sz w:val="24"/>
          <w:szCs w:val="24"/>
          <w:lang w:val="mk-MK" w:eastAsia="en-GB"/>
        </w:rPr>
        <w:t>ж) &gt; 70 години</w:t>
      </w:r>
      <w:r w:rsidR="006A607E">
        <w:rPr>
          <w:rFonts w:ascii="Georgia" w:hAnsi="Georgia"/>
          <w:color w:val="000000"/>
          <w:sz w:val="24"/>
          <w:szCs w:val="24"/>
          <w:lang w:val="mk-MK" w:eastAsia="en-GB"/>
        </w:rPr>
        <w:t xml:space="preserve"> (Табела 3)</w:t>
      </w:r>
      <w:r w:rsidR="007042F2">
        <w:rPr>
          <w:rFonts w:ascii="Georgia" w:hAnsi="Georgia"/>
          <w:color w:val="000000"/>
          <w:sz w:val="24"/>
          <w:szCs w:val="24"/>
          <w:lang w:val="mk-MK" w:eastAsia="en-GB"/>
        </w:rPr>
        <w:t>.</w:t>
      </w:r>
      <w:r w:rsidR="002E2F36" w:rsidRPr="000E1401">
        <w:rPr>
          <w:rFonts w:ascii="Georgia" w:hAnsi="Georgia"/>
          <w:color w:val="000000"/>
          <w:sz w:val="24"/>
          <w:szCs w:val="24"/>
          <w:lang w:val="mk-MK" w:eastAsia="en-GB"/>
        </w:rPr>
        <w:t xml:space="preserve"> </w:t>
      </w:r>
    </w:p>
    <w:p w14:paraId="283984EC" w14:textId="77777777" w:rsidR="007042F2" w:rsidRDefault="007042F2" w:rsidP="000E1401">
      <w:pPr>
        <w:spacing w:after="0"/>
        <w:ind w:firstLine="720"/>
        <w:jc w:val="both"/>
        <w:rPr>
          <w:rFonts w:ascii="Georgia" w:hAnsi="Georgia"/>
          <w:color w:val="000000"/>
          <w:sz w:val="24"/>
          <w:szCs w:val="24"/>
          <w:lang w:val="mk-MK" w:eastAsia="en-GB"/>
        </w:rPr>
      </w:pPr>
    </w:p>
    <w:p w14:paraId="41AD0A88" w14:textId="77777777" w:rsidR="00217334" w:rsidRDefault="00217334" w:rsidP="000E1401">
      <w:pPr>
        <w:spacing w:after="0"/>
        <w:ind w:firstLine="720"/>
        <w:jc w:val="both"/>
        <w:rPr>
          <w:rFonts w:ascii="Georgia" w:hAnsi="Georgia"/>
          <w:color w:val="000000"/>
          <w:sz w:val="24"/>
          <w:szCs w:val="24"/>
          <w:lang w:val="mk-MK" w:eastAsia="en-GB"/>
        </w:rPr>
      </w:pPr>
      <w:r>
        <w:rPr>
          <w:rFonts w:ascii="Georgia" w:hAnsi="Georgia"/>
          <w:color w:val="000000"/>
          <w:sz w:val="24"/>
          <w:szCs w:val="24"/>
          <w:lang w:val="mk-MK" w:eastAsia="en-GB"/>
        </w:rPr>
        <w:t xml:space="preserve">Во целиот примерок на одонтогени цисти (2016-2020), најголема беше пропорцијата на пациенти во возрасната група од 41-50 години каде беа регистрирани 48 (21,24%) случаи, следено со </w:t>
      </w:r>
      <w:r w:rsidR="006A607E">
        <w:rPr>
          <w:rFonts w:ascii="Georgia" w:hAnsi="Georgia"/>
          <w:color w:val="000000"/>
          <w:sz w:val="24"/>
          <w:szCs w:val="24"/>
          <w:lang w:val="mk-MK" w:eastAsia="en-GB"/>
        </w:rPr>
        <w:t>возрасната група од 31-40 години застапена со 41 (18,14%) случаи. Најмала пропорција на случаи со одонтогени цисти во испитуваниот период имаше во возрасната група од 71-80 година каде беа регистрирани 6 (2,65%) случаи (Табела 3 и График 4).</w:t>
      </w:r>
    </w:p>
    <w:p w14:paraId="2679D11C" w14:textId="77777777" w:rsidR="00217334" w:rsidRDefault="00217334" w:rsidP="006A607E">
      <w:pPr>
        <w:spacing w:after="0"/>
        <w:jc w:val="both"/>
        <w:rPr>
          <w:rFonts w:ascii="Georgia" w:hAnsi="Georgia"/>
          <w:color w:val="000000"/>
          <w:sz w:val="24"/>
          <w:szCs w:val="24"/>
          <w:lang w:val="mk-MK" w:eastAsia="en-GB"/>
        </w:rPr>
      </w:pPr>
    </w:p>
    <w:p w14:paraId="2A57E083" w14:textId="77777777" w:rsidR="00AB7F28" w:rsidRDefault="007042F2" w:rsidP="000E1401">
      <w:pPr>
        <w:spacing w:after="0"/>
        <w:ind w:firstLine="720"/>
        <w:jc w:val="both"/>
        <w:rPr>
          <w:rFonts w:ascii="Georgia" w:hAnsi="Georgia"/>
          <w:color w:val="000000"/>
          <w:sz w:val="24"/>
          <w:szCs w:val="24"/>
          <w:lang w:val="mk-MK" w:eastAsia="en-GB"/>
        </w:rPr>
      </w:pPr>
      <w:r>
        <w:rPr>
          <w:rFonts w:ascii="Georgia" w:hAnsi="Georgia"/>
          <w:color w:val="000000"/>
          <w:sz w:val="24"/>
          <w:szCs w:val="24"/>
          <w:lang w:val="mk-MK" w:eastAsia="en-GB"/>
        </w:rPr>
        <w:t>Застапеноста на пациенти</w:t>
      </w:r>
      <w:r w:rsidR="00AB7F28">
        <w:rPr>
          <w:rFonts w:ascii="Georgia" w:hAnsi="Georgia"/>
          <w:color w:val="000000"/>
          <w:sz w:val="24"/>
          <w:szCs w:val="24"/>
          <w:lang w:val="mk-MK" w:eastAsia="en-GB"/>
        </w:rPr>
        <w:t>те</w:t>
      </w:r>
      <w:r>
        <w:rPr>
          <w:rFonts w:ascii="Georgia" w:hAnsi="Georgia"/>
          <w:color w:val="000000"/>
          <w:sz w:val="24"/>
          <w:szCs w:val="24"/>
          <w:lang w:val="mk-MK" w:eastAsia="en-GB"/>
        </w:rPr>
        <w:t xml:space="preserve"> </w:t>
      </w:r>
      <w:r w:rsidR="00CF528A">
        <w:rPr>
          <w:rFonts w:ascii="Georgia" w:hAnsi="Georgia"/>
          <w:color w:val="000000"/>
          <w:sz w:val="24"/>
          <w:szCs w:val="24"/>
          <w:lang w:val="mk-MK" w:eastAsia="en-GB"/>
        </w:rPr>
        <w:t xml:space="preserve">со </w:t>
      </w:r>
      <w:r w:rsidR="00CF528A">
        <w:rPr>
          <w:rFonts w:ascii="Georgia" w:hAnsi="Georgia"/>
          <w:color w:val="000000" w:themeColor="text1"/>
          <w:sz w:val="24"/>
          <w:szCs w:val="24"/>
          <w:lang w:val="mk-MK" w:eastAsia="en-GB"/>
        </w:rPr>
        <w:t>одонтогени цисти</w:t>
      </w:r>
      <w:r w:rsidR="00CF528A">
        <w:rPr>
          <w:rFonts w:ascii="Georgia" w:hAnsi="Georgia"/>
          <w:color w:val="000000"/>
          <w:sz w:val="24"/>
          <w:szCs w:val="24"/>
          <w:lang w:val="mk-MK" w:eastAsia="en-GB"/>
        </w:rPr>
        <w:t xml:space="preserve"> </w:t>
      </w:r>
      <w:r w:rsidR="00217334">
        <w:rPr>
          <w:rFonts w:ascii="Georgia" w:hAnsi="Georgia"/>
          <w:color w:val="000000"/>
          <w:sz w:val="24"/>
          <w:szCs w:val="24"/>
          <w:lang w:val="mk-MK" w:eastAsia="en-GB"/>
        </w:rPr>
        <w:t xml:space="preserve">(2016-2020) </w:t>
      </w:r>
      <w:r>
        <w:rPr>
          <w:rFonts w:ascii="Georgia" w:hAnsi="Georgia"/>
          <w:color w:val="000000"/>
          <w:sz w:val="24"/>
          <w:szCs w:val="24"/>
          <w:lang w:val="mk-MK" w:eastAsia="en-GB"/>
        </w:rPr>
        <w:t>од машки пол беше најголема во возрасната група од 41-50 години</w:t>
      </w:r>
      <w:r w:rsidR="00CF528A">
        <w:rPr>
          <w:rFonts w:ascii="Georgia" w:hAnsi="Georgia"/>
          <w:color w:val="000000"/>
          <w:sz w:val="24"/>
          <w:szCs w:val="24"/>
          <w:lang w:val="mk-MK" w:eastAsia="en-GB"/>
        </w:rPr>
        <w:t xml:space="preserve"> и тоа </w:t>
      </w:r>
      <w:r w:rsidR="00AB7F28">
        <w:rPr>
          <w:rFonts w:ascii="Georgia" w:hAnsi="Georgia"/>
          <w:color w:val="000000"/>
          <w:sz w:val="24"/>
          <w:szCs w:val="24"/>
          <w:lang w:val="mk-MK" w:eastAsia="en-GB"/>
        </w:rPr>
        <w:t xml:space="preserve">кај </w:t>
      </w:r>
      <w:r w:rsidR="00CF528A">
        <w:rPr>
          <w:rFonts w:ascii="Georgia" w:hAnsi="Georgia"/>
          <w:color w:val="000000"/>
          <w:sz w:val="24"/>
          <w:szCs w:val="24"/>
          <w:lang w:val="mk-MK" w:eastAsia="en-GB"/>
        </w:rPr>
        <w:t>34 (34,29%)</w:t>
      </w:r>
      <w:r>
        <w:rPr>
          <w:rFonts w:ascii="Georgia" w:hAnsi="Georgia"/>
          <w:color w:val="000000"/>
          <w:sz w:val="24"/>
          <w:szCs w:val="24"/>
          <w:lang w:val="mk-MK" w:eastAsia="en-GB"/>
        </w:rPr>
        <w:t xml:space="preserve">, </w:t>
      </w:r>
      <w:r w:rsidR="00AB7F28">
        <w:rPr>
          <w:rFonts w:ascii="Georgia" w:hAnsi="Georgia"/>
          <w:color w:val="000000"/>
          <w:sz w:val="24"/>
          <w:szCs w:val="24"/>
          <w:lang w:val="mk-MK" w:eastAsia="en-GB"/>
        </w:rPr>
        <w:t xml:space="preserve">следено со 30 (21,43%) во возрасната група од 31-40 години. Пациентите со одонтогени цисти од </w:t>
      </w:r>
      <w:r>
        <w:rPr>
          <w:rFonts w:ascii="Georgia" w:hAnsi="Georgia"/>
          <w:color w:val="000000"/>
          <w:sz w:val="24"/>
          <w:szCs w:val="24"/>
          <w:lang w:val="mk-MK" w:eastAsia="en-GB"/>
        </w:rPr>
        <w:t xml:space="preserve">женски пол </w:t>
      </w:r>
      <w:r w:rsidR="00AB7F28">
        <w:rPr>
          <w:rFonts w:ascii="Georgia" w:hAnsi="Georgia"/>
          <w:color w:val="000000"/>
          <w:sz w:val="24"/>
          <w:szCs w:val="24"/>
          <w:lang w:val="mk-MK" w:eastAsia="en-GB"/>
        </w:rPr>
        <w:t>беа најзастапени во</w:t>
      </w:r>
      <w:r>
        <w:rPr>
          <w:rFonts w:ascii="Georgia" w:hAnsi="Georgia"/>
          <w:color w:val="000000"/>
          <w:sz w:val="24"/>
          <w:szCs w:val="24"/>
          <w:lang w:val="mk-MK" w:eastAsia="en-GB"/>
        </w:rPr>
        <w:t xml:space="preserve"> групата од 21 – 30 години</w:t>
      </w:r>
      <w:r w:rsidR="00CF528A">
        <w:rPr>
          <w:rFonts w:ascii="Georgia" w:hAnsi="Georgia"/>
          <w:color w:val="000000"/>
          <w:sz w:val="24"/>
          <w:szCs w:val="24"/>
          <w:lang w:val="mk-MK" w:eastAsia="en-GB"/>
        </w:rPr>
        <w:t xml:space="preserve"> и тоа </w:t>
      </w:r>
      <w:r w:rsidR="00217334">
        <w:rPr>
          <w:rFonts w:ascii="Georgia" w:hAnsi="Georgia"/>
          <w:color w:val="000000"/>
          <w:sz w:val="24"/>
          <w:szCs w:val="24"/>
          <w:lang w:val="mk-MK" w:eastAsia="en-GB"/>
        </w:rPr>
        <w:t xml:space="preserve">со </w:t>
      </w:r>
      <w:r w:rsidR="00CF528A">
        <w:rPr>
          <w:rFonts w:ascii="Georgia" w:hAnsi="Georgia"/>
          <w:color w:val="000000"/>
          <w:sz w:val="24"/>
          <w:szCs w:val="24"/>
          <w:lang w:val="mk-MK" w:eastAsia="en-GB"/>
        </w:rPr>
        <w:t>15 (17,44%)</w:t>
      </w:r>
      <w:r w:rsidR="00AB7F28">
        <w:rPr>
          <w:rFonts w:ascii="Georgia" w:hAnsi="Georgia"/>
          <w:color w:val="000000"/>
          <w:sz w:val="24"/>
          <w:szCs w:val="24"/>
          <w:lang w:val="mk-MK" w:eastAsia="en-GB"/>
        </w:rPr>
        <w:t xml:space="preserve"> следено со подеднаква застапеност </w:t>
      </w:r>
      <w:r w:rsidR="00217334">
        <w:rPr>
          <w:rFonts w:ascii="Georgia" w:hAnsi="Georgia"/>
          <w:color w:val="000000"/>
          <w:sz w:val="24"/>
          <w:szCs w:val="24"/>
          <w:lang w:val="mk-MK" w:eastAsia="en-GB"/>
        </w:rPr>
        <w:t xml:space="preserve">од по 14 (16,28%) </w:t>
      </w:r>
      <w:r w:rsidR="00AB7F28">
        <w:rPr>
          <w:rFonts w:ascii="Georgia" w:hAnsi="Georgia"/>
          <w:color w:val="000000"/>
          <w:sz w:val="24"/>
          <w:szCs w:val="24"/>
          <w:lang w:val="mk-MK" w:eastAsia="en-GB"/>
        </w:rPr>
        <w:t xml:space="preserve">во групите </w:t>
      </w:r>
      <w:r w:rsidR="00217334">
        <w:rPr>
          <w:rFonts w:ascii="Georgia" w:hAnsi="Georgia"/>
          <w:color w:val="000000"/>
          <w:sz w:val="24"/>
          <w:szCs w:val="24"/>
          <w:lang w:val="mk-MK" w:eastAsia="en-GB"/>
        </w:rPr>
        <w:t xml:space="preserve">од </w:t>
      </w:r>
      <w:r w:rsidR="00AB7F28">
        <w:rPr>
          <w:rFonts w:ascii="Georgia" w:hAnsi="Georgia"/>
          <w:color w:val="000000"/>
          <w:sz w:val="24"/>
          <w:szCs w:val="24"/>
          <w:lang w:val="mk-MK" w:eastAsia="en-GB"/>
        </w:rPr>
        <w:t>11-20 години, 41-50 години , и 51-60 години</w:t>
      </w:r>
      <w:r w:rsidR="006A607E">
        <w:rPr>
          <w:rFonts w:ascii="Georgia" w:hAnsi="Georgia"/>
          <w:color w:val="000000"/>
          <w:sz w:val="24"/>
          <w:szCs w:val="24"/>
          <w:lang w:val="mk-MK" w:eastAsia="en-GB"/>
        </w:rPr>
        <w:t xml:space="preserve"> (Табела 3 и График 4)</w:t>
      </w:r>
      <w:r>
        <w:rPr>
          <w:rFonts w:ascii="Georgia" w:hAnsi="Georgia"/>
          <w:color w:val="000000"/>
          <w:sz w:val="24"/>
          <w:szCs w:val="24"/>
          <w:lang w:val="mk-MK" w:eastAsia="en-GB"/>
        </w:rPr>
        <w:t xml:space="preserve">. </w:t>
      </w:r>
    </w:p>
    <w:p w14:paraId="084CC40E" w14:textId="77777777" w:rsidR="00AB7F28" w:rsidRDefault="00AB7F28" w:rsidP="000E1401">
      <w:pPr>
        <w:spacing w:after="0"/>
        <w:ind w:firstLine="720"/>
        <w:jc w:val="both"/>
        <w:rPr>
          <w:rFonts w:ascii="Georgia" w:hAnsi="Georgia"/>
          <w:color w:val="000000"/>
          <w:sz w:val="24"/>
          <w:szCs w:val="24"/>
          <w:lang w:val="mk-MK" w:eastAsia="en-GB"/>
        </w:rPr>
      </w:pPr>
    </w:p>
    <w:p w14:paraId="040A04FD" w14:textId="77777777" w:rsidR="006A607E" w:rsidRDefault="006A607E">
      <w:pPr>
        <w:suppressAutoHyphens w:val="0"/>
        <w:rPr>
          <w:rFonts w:ascii="Georgia" w:hAnsi="Georgia"/>
          <w:b/>
          <w:color w:val="000000" w:themeColor="text1"/>
          <w:sz w:val="20"/>
          <w:szCs w:val="20"/>
        </w:rPr>
      </w:pPr>
      <w:r>
        <w:rPr>
          <w:rFonts w:ascii="Georgia" w:hAnsi="Georgia"/>
          <w:b/>
          <w:color w:val="000000" w:themeColor="text1"/>
          <w:sz w:val="20"/>
          <w:szCs w:val="20"/>
        </w:rPr>
        <w:br w:type="page"/>
      </w:r>
    </w:p>
    <w:p w14:paraId="0F6DFE5B" w14:textId="77777777" w:rsidR="009E112E" w:rsidRDefault="00402BD0" w:rsidP="009E112E">
      <w:pPr>
        <w:spacing w:after="0" w:line="24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lastRenderedPageBreak/>
        <w:t>Табела</w:t>
      </w:r>
      <w:proofErr w:type="spellEnd"/>
      <w:r w:rsidRPr="002F0D27">
        <w:rPr>
          <w:rFonts w:ascii="Georgia" w:hAnsi="Georgia"/>
          <w:b/>
          <w:color w:val="000000" w:themeColor="text1"/>
          <w:sz w:val="20"/>
          <w:szCs w:val="20"/>
        </w:rPr>
        <w:t xml:space="preserve"> </w:t>
      </w:r>
      <w:r w:rsidR="003C4251">
        <w:rPr>
          <w:rFonts w:ascii="Georgia" w:hAnsi="Georgia"/>
          <w:b/>
          <w:color w:val="000000" w:themeColor="text1"/>
          <w:sz w:val="20"/>
          <w:szCs w:val="20"/>
          <w:lang w:val="mk-MK"/>
        </w:rPr>
        <w:t>3</w:t>
      </w:r>
      <w:r w:rsidRPr="002F0D27">
        <w:rPr>
          <w:rFonts w:ascii="Georgia" w:hAnsi="Georgia"/>
          <w:b/>
          <w:color w:val="000000" w:themeColor="text1"/>
          <w:sz w:val="20"/>
          <w:szCs w:val="20"/>
        </w:rPr>
        <w:t xml:space="preserve">. </w:t>
      </w:r>
      <w:r w:rsidR="00835D0E">
        <w:rPr>
          <w:rFonts w:ascii="Georgia" w:hAnsi="Georgia"/>
          <w:b/>
          <w:color w:val="000000" w:themeColor="text1"/>
          <w:sz w:val="20"/>
          <w:szCs w:val="20"/>
          <w:lang w:val="mk-MK"/>
        </w:rPr>
        <w:t xml:space="preserve">Дистрибуција на </w:t>
      </w:r>
      <w:r w:rsidR="009E112E">
        <w:rPr>
          <w:rFonts w:ascii="Georgia" w:hAnsi="Georgia"/>
          <w:b/>
          <w:color w:val="000000" w:themeColor="text1"/>
          <w:sz w:val="20"/>
          <w:szCs w:val="20"/>
          <w:lang w:val="mk-MK"/>
        </w:rPr>
        <w:t xml:space="preserve">пациенти со </w:t>
      </w:r>
      <w:r w:rsidR="00E97925">
        <w:rPr>
          <w:rFonts w:ascii="Georgia" w:hAnsi="Georgia"/>
          <w:b/>
          <w:color w:val="000000"/>
          <w:sz w:val="20"/>
          <w:szCs w:val="20"/>
          <w:lang w:val="mk-MK" w:eastAsia="en-GB"/>
        </w:rPr>
        <w:t xml:space="preserve">одонтогени цисти </w:t>
      </w:r>
      <w:r w:rsidRPr="002F0D27">
        <w:rPr>
          <w:rFonts w:ascii="Georgia" w:hAnsi="Georgia"/>
          <w:b/>
          <w:color w:val="000000" w:themeColor="text1"/>
          <w:sz w:val="20"/>
          <w:szCs w:val="20"/>
          <w:lang w:val="mk-MK"/>
        </w:rPr>
        <w:t>според</w:t>
      </w:r>
    </w:p>
    <w:p w14:paraId="09C3B57D" w14:textId="77777777" w:rsidR="00402BD0" w:rsidRPr="002F0D27" w:rsidRDefault="009E112E" w:rsidP="00402BD0">
      <w:pPr>
        <w:spacing w:after="0" w:line="360" w:lineRule="auto"/>
        <w:jc w:val="both"/>
        <w:rPr>
          <w:rFonts w:ascii="Georgia" w:hAnsi="Georgia"/>
          <w:b/>
          <w:color w:val="000000" w:themeColor="text1"/>
          <w:sz w:val="20"/>
          <w:szCs w:val="20"/>
          <w:lang w:val="mk-MK"/>
        </w:rPr>
      </w:pPr>
      <w:r>
        <w:rPr>
          <w:rFonts w:ascii="Georgia" w:hAnsi="Georgia"/>
          <w:b/>
          <w:color w:val="000000" w:themeColor="text1"/>
          <w:sz w:val="20"/>
          <w:szCs w:val="20"/>
          <w:lang w:val="mk-MK"/>
        </w:rPr>
        <w:t xml:space="preserve">                   </w:t>
      </w:r>
      <w:r w:rsidR="003C4251">
        <w:rPr>
          <w:rFonts w:ascii="Georgia" w:hAnsi="Georgia"/>
          <w:b/>
          <w:color w:val="000000" w:themeColor="text1"/>
          <w:sz w:val="20"/>
          <w:szCs w:val="20"/>
          <w:lang w:val="mk-MK"/>
        </w:rPr>
        <w:t xml:space="preserve">возрасни групи и </w:t>
      </w:r>
      <w:r w:rsidR="00402BD0" w:rsidRPr="002F0D27">
        <w:rPr>
          <w:rFonts w:ascii="Georgia" w:hAnsi="Georgia"/>
          <w:b/>
          <w:color w:val="000000" w:themeColor="text1"/>
          <w:sz w:val="20"/>
          <w:szCs w:val="20"/>
          <w:lang w:val="mk-MK"/>
        </w:rPr>
        <w:t>пол</w:t>
      </w:r>
    </w:p>
    <w:tbl>
      <w:tblPr>
        <w:tblStyle w:val="TableGrid"/>
        <w:tblpPr w:leftFromText="180" w:rightFromText="180" w:vertAnchor="text" w:tblpX="189" w:tblpY="1"/>
        <w:tblOverlap w:val="never"/>
        <w:tblW w:w="918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168"/>
        <w:gridCol w:w="1119"/>
        <w:gridCol w:w="1541"/>
        <w:gridCol w:w="1542"/>
        <w:gridCol w:w="1542"/>
        <w:gridCol w:w="2268"/>
      </w:tblGrid>
      <w:tr w:rsidR="00E742E8" w:rsidRPr="002F0D27" w14:paraId="53CA5708" w14:textId="77777777" w:rsidTr="00E742E8">
        <w:trPr>
          <w:trHeight w:val="420"/>
        </w:trPr>
        <w:tc>
          <w:tcPr>
            <w:tcW w:w="9180" w:type="dxa"/>
            <w:gridSpan w:val="6"/>
            <w:shd w:val="clear" w:color="auto" w:fill="92CDDC" w:themeFill="accent5" w:themeFillTint="99"/>
            <w:vAlign w:val="center"/>
          </w:tcPr>
          <w:p w14:paraId="34163A60" w14:textId="77777777" w:rsidR="00E742E8" w:rsidRPr="002F0D27" w:rsidRDefault="00E742E8" w:rsidP="00901DF2">
            <w:pPr>
              <w:ind w:left="-250"/>
              <w:jc w:val="center"/>
              <w:rPr>
                <w:rFonts w:ascii="Georgia" w:hAnsi="Georgia"/>
                <w:b/>
                <w:color w:val="000000" w:themeColor="text1"/>
                <w:sz w:val="18"/>
                <w:szCs w:val="18"/>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p>
        </w:tc>
      </w:tr>
      <w:tr w:rsidR="00E742E8" w:rsidRPr="002F0D27" w14:paraId="519BB943" w14:textId="77777777" w:rsidTr="00E742E8">
        <w:trPr>
          <w:trHeight w:val="402"/>
        </w:trPr>
        <w:tc>
          <w:tcPr>
            <w:tcW w:w="2287" w:type="dxa"/>
            <w:gridSpan w:val="2"/>
            <w:shd w:val="clear" w:color="auto" w:fill="92CDDC" w:themeFill="accent5" w:themeFillTint="99"/>
            <w:vAlign w:val="center"/>
          </w:tcPr>
          <w:p w14:paraId="1479A5CD" w14:textId="77777777" w:rsidR="00E742E8" w:rsidRPr="002F0D27" w:rsidRDefault="00E742E8" w:rsidP="00901DF2">
            <w:pPr>
              <w:jc w:val="center"/>
              <w:rPr>
                <w:rFonts w:ascii="Georgia" w:hAnsi="Georgia"/>
                <w:b/>
                <w:color w:val="000000" w:themeColor="text1"/>
                <w:sz w:val="18"/>
                <w:szCs w:val="18"/>
              </w:rPr>
            </w:pPr>
            <w:r w:rsidRPr="002F0D27">
              <w:rPr>
                <w:rFonts w:ascii="Georgia" w:hAnsi="Georgia"/>
                <w:b/>
                <w:color w:val="000000" w:themeColor="text1"/>
                <w:sz w:val="18"/>
                <w:szCs w:val="18"/>
                <w:lang w:val="mk-MK"/>
              </w:rPr>
              <w:t>Параметри</w:t>
            </w:r>
          </w:p>
        </w:tc>
        <w:tc>
          <w:tcPr>
            <w:tcW w:w="1541" w:type="dxa"/>
            <w:shd w:val="clear" w:color="auto" w:fill="92CDDC" w:themeFill="accent5" w:themeFillTint="99"/>
            <w:vAlign w:val="center"/>
          </w:tcPr>
          <w:p w14:paraId="19DA5F6C" w14:textId="77777777" w:rsidR="00E742E8" w:rsidRPr="009223C2" w:rsidRDefault="00D64E44" w:rsidP="00901DF2">
            <w:pPr>
              <w:ind w:left="-250"/>
              <w:jc w:val="center"/>
              <w:rPr>
                <w:rFonts w:ascii="Georgia" w:hAnsi="Georgia"/>
                <w:b/>
                <w:color w:val="000000" w:themeColor="text1"/>
                <w:sz w:val="18"/>
                <w:szCs w:val="18"/>
              </w:rPr>
            </w:pPr>
            <w:r w:rsidRPr="002F0D27">
              <w:rPr>
                <w:rFonts w:ascii="Georgia" w:hAnsi="Georgia"/>
                <w:b/>
                <w:bCs/>
                <w:color w:val="000000" w:themeColor="text1"/>
                <w:sz w:val="18"/>
                <w:szCs w:val="18"/>
                <w:lang w:val="mk-MK"/>
              </w:rPr>
              <w:t>Мажи</w:t>
            </w:r>
          </w:p>
        </w:tc>
        <w:tc>
          <w:tcPr>
            <w:tcW w:w="1542" w:type="dxa"/>
            <w:shd w:val="clear" w:color="auto" w:fill="92CDDC" w:themeFill="accent5" w:themeFillTint="99"/>
            <w:vAlign w:val="center"/>
          </w:tcPr>
          <w:p w14:paraId="698B83AE" w14:textId="77777777" w:rsidR="00E742E8" w:rsidRPr="002F0D27" w:rsidRDefault="00D64E44" w:rsidP="00E742E8">
            <w:pPr>
              <w:ind w:left="-250"/>
              <w:jc w:val="center"/>
              <w:rPr>
                <w:rFonts w:ascii="Georgia" w:hAnsi="Georgia"/>
                <w:b/>
                <w:color w:val="000000" w:themeColor="text1"/>
                <w:sz w:val="18"/>
                <w:szCs w:val="18"/>
              </w:rPr>
            </w:pPr>
            <w:r w:rsidRPr="002F0D27">
              <w:rPr>
                <w:rFonts w:ascii="Georgia" w:hAnsi="Georgia"/>
                <w:b/>
                <w:color w:val="000000" w:themeColor="text1"/>
                <w:sz w:val="18"/>
                <w:szCs w:val="18"/>
                <w:lang w:val="mk-MK"/>
              </w:rPr>
              <w:t>Жени</w:t>
            </w:r>
          </w:p>
        </w:tc>
        <w:tc>
          <w:tcPr>
            <w:tcW w:w="1542" w:type="dxa"/>
            <w:shd w:val="clear" w:color="auto" w:fill="92CDDC" w:themeFill="accent5" w:themeFillTint="99"/>
            <w:vAlign w:val="center"/>
          </w:tcPr>
          <w:p w14:paraId="2847950F" w14:textId="77777777" w:rsidR="00E742E8" w:rsidRPr="00E742E8" w:rsidRDefault="00E742E8" w:rsidP="00E742E8">
            <w:pPr>
              <w:ind w:left="-125" w:right="-108"/>
              <w:jc w:val="center"/>
              <w:rPr>
                <w:rFonts w:ascii="Georgia" w:hAnsi="Georgia"/>
                <w:b/>
                <w:color w:val="000000" w:themeColor="text1"/>
                <w:sz w:val="18"/>
                <w:szCs w:val="18"/>
              </w:rPr>
            </w:pPr>
            <w:r w:rsidRPr="002F0D27">
              <w:rPr>
                <w:rFonts w:ascii="Georgia" w:hAnsi="Georgia"/>
                <w:b/>
                <w:color w:val="000000" w:themeColor="text1"/>
                <w:sz w:val="18"/>
                <w:szCs w:val="18"/>
                <w:lang w:val="mk-MK"/>
              </w:rPr>
              <w:t>Вкупно</w:t>
            </w:r>
          </w:p>
        </w:tc>
        <w:tc>
          <w:tcPr>
            <w:tcW w:w="2268" w:type="dxa"/>
            <w:shd w:val="clear" w:color="auto" w:fill="92CDDC" w:themeFill="accent5" w:themeFillTint="99"/>
            <w:vAlign w:val="center"/>
          </w:tcPr>
          <w:p w14:paraId="5D2E3B09" w14:textId="7EA48828" w:rsidR="00E742E8" w:rsidRPr="002F0D27" w:rsidRDefault="003821E2" w:rsidP="00901DF2">
            <w:pPr>
              <w:ind w:left="-250"/>
              <w:jc w:val="center"/>
              <w:rPr>
                <w:rFonts w:ascii="Georgia" w:hAnsi="Georgia"/>
                <w:b/>
                <w:color w:val="000000" w:themeColor="text1"/>
                <w:sz w:val="18"/>
                <w:szCs w:val="18"/>
              </w:rPr>
            </w:pPr>
            <w:r w:rsidRPr="002F0D27">
              <w:rPr>
                <w:rFonts w:ascii="Georgia" w:hAnsi="Georgia"/>
                <w:b/>
                <w:color w:val="000000" w:themeColor="text1"/>
                <w:sz w:val="18"/>
                <w:szCs w:val="18"/>
              </w:rPr>
              <w:t>P</w:t>
            </w:r>
          </w:p>
        </w:tc>
      </w:tr>
      <w:tr w:rsidR="00E742E8" w:rsidRPr="002F0D27" w14:paraId="69975112" w14:textId="77777777" w:rsidTr="00E742E8">
        <w:trPr>
          <w:trHeight w:val="301"/>
        </w:trPr>
        <w:tc>
          <w:tcPr>
            <w:tcW w:w="9180" w:type="dxa"/>
            <w:gridSpan w:val="6"/>
            <w:vAlign w:val="center"/>
          </w:tcPr>
          <w:p w14:paraId="5E1F15E1" w14:textId="77777777" w:rsidR="00E742E8" w:rsidRPr="00E742E8" w:rsidRDefault="00E742E8" w:rsidP="00E742E8">
            <w:pPr>
              <w:rPr>
                <w:rFonts w:ascii="Georgia" w:hAnsi="Georgia"/>
                <w:b/>
                <w:color w:val="000000" w:themeColor="text1"/>
                <w:sz w:val="18"/>
                <w:szCs w:val="18"/>
              </w:rPr>
            </w:pPr>
            <w:r>
              <w:rPr>
                <w:rFonts w:ascii="Georgia" w:hAnsi="Georgia"/>
                <w:b/>
                <w:color w:val="000000" w:themeColor="text1"/>
                <w:sz w:val="18"/>
                <w:szCs w:val="18"/>
                <w:lang w:val="mk-MK"/>
              </w:rPr>
              <w:t>Возрасни групи</w:t>
            </w:r>
            <w:r>
              <w:rPr>
                <w:rFonts w:ascii="Georgia" w:hAnsi="Georgia"/>
                <w:b/>
                <w:bCs/>
                <w:color w:val="000000" w:themeColor="text1"/>
                <w:sz w:val="18"/>
                <w:szCs w:val="18"/>
                <w:lang w:val="mk-MK"/>
              </w:rPr>
              <w:t xml:space="preserve"> </w:t>
            </w:r>
            <w:r>
              <w:rPr>
                <w:rFonts w:ascii="Georgia" w:hAnsi="Georgia"/>
                <w:b/>
                <w:bCs/>
                <w:color w:val="000000" w:themeColor="text1"/>
                <w:sz w:val="18"/>
                <w:szCs w:val="18"/>
              </w:rPr>
              <w:t>(</w:t>
            </w:r>
            <w:r>
              <w:rPr>
                <w:rFonts w:ascii="Georgia" w:hAnsi="Georgia"/>
                <w:b/>
                <w:bCs/>
                <w:color w:val="000000" w:themeColor="text1"/>
                <w:sz w:val="18"/>
                <w:szCs w:val="18"/>
                <w:lang w:val="mk-MK"/>
              </w:rPr>
              <w:t>години</w:t>
            </w:r>
            <w:r>
              <w:rPr>
                <w:rFonts w:ascii="Georgia" w:hAnsi="Georgia"/>
                <w:b/>
                <w:bCs/>
                <w:color w:val="000000" w:themeColor="text1"/>
                <w:sz w:val="18"/>
                <w:szCs w:val="18"/>
              </w:rPr>
              <w:t>)</w:t>
            </w:r>
          </w:p>
        </w:tc>
      </w:tr>
      <w:tr w:rsidR="00CF528A" w:rsidRPr="002F0D27" w14:paraId="7FDEEB3F" w14:textId="77777777" w:rsidTr="003C4251">
        <w:trPr>
          <w:trHeight w:val="286"/>
        </w:trPr>
        <w:tc>
          <w:tcPr>
            <w:tcW w:w="1168" w:type="dxa"/>
            <w:vMerge w:val="restart"/>
            <w:shd w:val="clear" w:color="auto" w:fill="92CDDC" w:themeFill="accent5" w:themeFillTint="99"/>
            <w:vAlign w:val="center"/>
          </w:tcPr>
          <w:p w14:paraId="6D0E14CD" w14:textId="77777777" w:rsidR="00CF528A" w:rsidRPr="002F0D27"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lang w:val="mk-MK"/>
              </w:rPr>
              <w:t>0 – 10</w:t>
            </w:r>
          </w:p>
        </w:tc>
        <w:tc>
          <w:tcPr>
            <w:tcW w:w="1119" w:type="dxa"/>
            <w:shd w:val="clear" w:color="auto" w:fill="92CDDC" w:themeFill="accent5" w:themeFillTint="99"/>
            <w:vAlign w:val="center"/>
          </w:tcPr>
          <w:p w14:paraId="5040E094"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63F45B04"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w:t>
            </w:r>
          </w:p>
        </w:tc>
        <w:tc>
          <w:tcPr>
            <w:tcW w:w="1542" w:type="dxa"/>
            <w:vAlign w:val="center"/>
          </w:tcPr>
          <w:p w14:paraId="30548CB5"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6</w:t>
            </w:r>
          </w:p>
        </w:tc>
        <w:tc>
          <w:tcPr>
            <w:tcW w:w="1542" w:type="dxa"/>
            <w:vAlign w:val="center"/>
          </w:tcPr>
          <w:p w14:paraId="36A6D6F1"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8</w:t>
            </w:r>
          </w:p>
        </w:tc>
        <w:tc>
          <w:tcPr>
            <w:tcW w:w="2268" w:type="dxa"/>
            <w:vMerge w:val="restart"/>
            <w:vAlign w:val="center"/>
          </w:tcPr>
          <w:p w14:paraId="3990B790" w14:textId="77777777" w:rsidR="00CF528A" w:rsidRPr="002F0D27" w:rsidRDefault="00CF528A" w:rsidP="006407F9">
            <w:pPr>
              <w:jc w:val="center"/>
              <w:rPr>
                <w:rFonts w:ascii="Georgia" w:hAnsi="Georgia"/>
                <w:bCs/>
                <w:color w:val="000000" w:themeColor="text1"/>
                <w:sz w:val="18"/>
                <w:szCs w:val="18"/>
              </w:rPr>
            </w:pPr>
            <w:r w:rsidRPr="002F0D27">
              <w:rPr>
                <w:rFonts w:ascii="Georgia" w:hAnsi="Georgia"/>
                <w:color w:val="000000" w:themeColor="text1"/>
                <w:sz w:val="18"/>
                <w:szCs w:val="18"/>
              </w:rPr>
              <w:t>X</w:t>
            </w:r>
            <w:r w:rsidRPr="002F0D27">
              <w:rPr>
                <w:rFonts w:ascii="Georgia" w:hAnsi="Georgia"/>
                <w:color w:val="000000" w:themeColor="text1"/>
                <w:sz w:val="18"/>
                <w:szCs w:val="18"/>
                <w:vertAlign w:val="superscript"/>
              </w:rPr>
              <w:t>2</w:t>
            </w:r>
            <w:r w:rsidRPr="002F0D27">
              <w:rPr>
                <w:rFonts w:ascii="Georgia" w:hAnsi="Georgia"/>
                <w:color w:val="000000" w:themeColor="text1"/>
                <w:sz w:val="18"/>
                <w:szCs w:val="18"/>
              </w:rPr>
              <w:t>=</w:t>
            </w:r>
            <w:r w:rsidR="006407F9">
              <w:rPr>
                <w:rFonts w:ascii="Georgia" w:hAnsi="Georgia"/>
                <w:color w:val="000000" w:themeColor="text1"/>
                <w:sz w:val="18"/>
                <w:szCs w:val="18"/>
                <w:lang w:val="mk-MK"/>
              </w:rPr>
              <w:t>21,356</w:t>
            </w:r>
            <w:r w:rsidRPr="002F0D27">
              <w:rPr>
                <w:rFonts w:ascii="Georgia" w:hAnsi="Georgia"/>
                <w:color w:val="000000" w:themeColor="text1"/>
                <w:sz w:val="18"/>
                <w:szCs w:val="18"/>
                <w:lang w:eastAsia="mk-MK"/>
              </w:rPr>
              <w:t>; df=</w:t>
            </w:r>
            <w:r w:rsidR="006407F9">
              <w:rPr>
                <w:rFonts w:ascii="Georgia" w:hAnsi="Georgia"/>
                <w:color w:val="000000" w:themeColor="text1"/>
                <w:sz w:val="18"/>
                <w:szCs w:val="18"/>
                <w:lang w:val="mk-MK" w:eastAsia="mk-MK"/>
              </w:rPr>
              <w:t>7</w:t>
            </w:r>
            <w:r w:rsidRPr="002F0D27">
              <w:rPr>
                <w:rFonts w:ascii="Georgia" w:hAnsi="Georgia"/>
                <w:color w:val="000000" w:themeColor="text1"/>
                <w:sz w:val="18"/>
                <w:szCs w:val="18"/>
                <w:lang w:eastAsia="mk-MK"/>
              </w:rPr>
              <w:t xml:space="preserve">; </w:t>
            </w:r>
            <w:r w:rsidRPr="003B0DA2">
              <w:rPr>
                <w:rFonts w:ascii="Georgia" w:hAnsi="Georgia"/>
                <w:color w:val="FF0000"/>
                <w:sz w:val="18"/>
                <w:szCs w:val="18"/>
                <w:lang w:eastAsia="mk-MK"/>
              </w:rPr>
              <w:t>p=0</w:t>
            </w:r>
            <w:r w:rsidRPr="003B0DA2">
              <w:rPr>
                <w:rFonts w:ascii="Georgia" w:hAnsi="Georgia"/>
                <w:color w:val="FF0000"/>
                <w:sz w:val="18"/>
                <w:szCs w:val="18"/>
                <w:lang w:val="mk-MK" w:eastAsia="mk-MK"/>
              </w:rPr>
              <w:t>,00</w:t>
            </w:r>
            <w:r w:rsidR="006407F9">
              <w:rPr>
                <w:rFonts w:ascii="Georgia" w:hAnsi="Georgia"/>
                <w:color w:val="FF0000"/>
                <w:sz w:val="18"/>
                <w:szCs w:val="18"/>
                <w:lang w:val="mk-MK" w:eastAsia="mk-MK"/>
              </w:rPr>
              <w:t>3</w:t>
            </w:r>
            <w:r w:rsidRPr="003B0DA2">
              <w:rPr>
                <w:rFonts w:ascii="Georgia" w:hAnsi="Georgia"/>
                <w:color w:val="FF0000"/>
                <w:sz w:val="18"/>
                <w:szCs w:val="18"/>
                <w:lang w:val="mk-MK" w:eastAsia="mk-MK"/>
              </w:rPr>
              <w:t>3</w:t>
            </w:r>
            <w:r w:rsidR="003B0DA2" w:rsidRPr="003B0DA2">
              <w:rPr>
                <w:rFonts w:ascii="Georgia" w:hAnsi="Georgia"/>
                <w:color w:val="FF0000"/>
                <w:sz w:val="18"/>
                <w:szCs w:val="18"/>
                <w:lang w:val="mk-MK" w:eastAsia="mk-MK"/>
              </w:rPr>
              <w:t>*</w:t>
            </w:r>
          </w:p>
        </w:tc>
      </w:tr>
      <w:tr w:rsidR="00CF528A" w:rsidRPr="002F0D27" w14:paraId="3A2FC644" w14:textId="77777777" w:rsidTr="003C4251">
        <w:trPr>
          <w:trHeight w:val="286"/>
        </w:trPr>
        <w:tc>
          <w:tcPr>
            <w:tcW w:w="1168" w:type="dxa"/>
            <w:vMerge/>
            <w:shd w:val="clear" w:color="auto" w:fill="92CDDC" w:themeFill="accent5" w:themeFillTint="99"/>
            <w:vAlign w:val="center"/>
          </w:tcPr>
          <w:p w14:paraId="25F3CB38"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14C7FC96"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5731C6C8"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1,43%</w:t>
            </w:r>
          </w:p>
        </w:tc>
        <w:tc>
          <w:tcPr>
            <w:tcW w:w="1542" w:type="dxa"/>
            <w:vAlign w:val="center"/>
          </w:tcPr>
          <w:p w14:paraId="2BA3BAA7"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6,98%</w:t>
            </w:r>
          </w:p>
        </w:tc>
        <w:tc>
          <w:tcPr>
            <w:tcW w:w="1542" w:type="dxa"/>
            <w:vAlign w:val="center"/>
          </w:tcPr>
          <w:p w14:paraId="433C63E5"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3,54%</w:t>
            </w:r>
          </w:p>
        </w:tc>
        <w:tc>
          <w:tcPr>
            <w:tcW w:w="2268" w:type="dxa"/>
            <w:vMerge/>
          </w:tcPr>
          <w:p w14:paraId="7ED1301D" w14:textId="77777777" w:rsidR="00CF528A" w:rsidRPr="002F0D27" w:rsidRDefault="00CF528A" w:rsidP="009223C2">
            <w:pPr>
              <w:jc w:val="center"/>
              <w:rPr>
                <w:rFonts w:ascii="Georgia" w:hAnsi="Georgia"/>
                <w:bCs/>
                <w:color w:val="000000" w:themeColor="text1"/>
                <w:sz w:val="18"/>
                <w:szCs w:val="18"/>
              </w:rPr>
            </w:pPr>
          </w:p>
        </w:tc>
      </w:tr>
      <w:tr w:rsidR="00CF528A" w:rsidRPr="002F0D27" w14:paraId="4B722DE8" w14:textId="77777777" w:rsidTr="003C4251">
        <w:trPr>
          <w:trHeight w:val="286"/>
        </w:trPr>
        <w:tc>
          <w:tcPr>
            <w:tcW w:w="1168" w:type="dxa"/>
            <w:vMerge w:val="restart"/>
            <w:shd w:val="clear" w:color="auto" w:fill="92CDDC" w:themeFill="accent5" w:themeFillTint="99"/>
            <w:vAlign w:val="center"/>
          </w:tcPr>
          <w:p w14:paraId="55D5F0C0" w14:textId="77777777" w:rsidR="00CF528A" w:rsidRPr="002F0D27"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lang w:val="mk-MK"/>
              </w:rPr>
              <w:t>11 – 20</w:t>
            </w:r>
          </w:p>
        </w:tc>
        <w:tc>
          <w:tcPr>
            <w:tcW w:w="1119" w:type="dxa"/>
            <w:shd w:val="clear" w:color="auto" w:fill="92CDDC" w:themeFill="accent5" w:themeFillTint="99"/>
            <w:vAlign w:val="center"/>
          </w:tcPr>
          <w:p w14:paraId="0B81CB9F"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0D6D4C63"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8</w:t>
            </w:r>
          </w:p>
        </w:tc>
        <w:tc>
          <w:tcPr>
            <w:tcW w:w="1542" w:type="dxa"/>
            <w:vAlign w:val="center"/>
          </w:tcPr>
          <w:p w14:paraId="3518193A"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w:t>
            </w:r>
          </w:p>
        </w:tc>
        <w:tc>
          <w:tcPr>
            <w:tcW w:w="1542" w:type="dxa"/>
            <w:vAlign w:val="center"/>
          </w:tcPr>
          <w:p w14:paraId="788CA6C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22</w:t>
            </w:r>
          </w:p>
        </w:tc>
        <w:tc>
          <w:tcPr>
            <w:tcW w:w="2268" w:type="dxa"/>
            <w:vMerge/>
            <w:vAlign w:val="center"/>
          </w:tcPr>
          <w:p w14:paraId="46E7F36B" w14:textId="77777777" w:rsidR="00CF528A" w:rsidRPr="002F0D27" w:rsidRDefault="00CF528A" w:rsidP="00E742E8">
            <w:pPr>
              <w:jc w:val="center"/>
              <w:rPr>
                <w:rFonts w:ascii="Georgia" w:hAnsi="Georgia"/>
                <w:bCs/>
                <w:color w:val="000000" w:themeColor="text1"/>
                <w:sz w:val="18"/>
                <w:szCs w:val="18"/>
              </w:rPr>
            </w:pPr>
          </w:p>
        </w:tc>
      </w:tr>
      <w:tr w:rsidR="00CF528A" w:rsidRPr="002F0D27" w14:paraId="383B6E66" w14:textId="77777777" w:rsidTr="003C4251">
        <w:trPr>
          <w:trHeight w:val="286"/>
        </w:trPr>
        <w:tc>
          <w:tcPr>
            <w:tcW w:w="1168" w:type="dxa"/>
            <w:vMerge/>
            <w:shd w:val="clear" w:color="auto" w:fill="92CDDC" w:themeFill="accent5" w:themeFillTint="99"/>
            <w:vAlign w:val="center"/>
          </w:tcPr>
          <w:p w14:paraId="7657F58B"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2773D4A7"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21B1C796"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5,71%</w:t>
            </w:r>
          </w:p>
        </w:tc>
        <w:tc>
          <w:tcPr>
            <w:tcW w:w="1542" w:type="dxa"/>
            <w:vAlign w:val="center"/>
          </w:tcPr>
          <w:p w14:paraId="3C4292D2"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16,28%</w:t>
            </w:r>
          </w:p>
        </w:tc>
        <w:tc>
          <w:tcPr>
            <w:tcW w:w="1542" w:type="dxa"/>
            <w:vAlign w:val="center"/>
          </w:tcPr>
          <w:p w14:paraId="61074725"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9,73%</w:t>
            </w:r>
          </w:p>
        </w:tc>
        <w:tc>
          <w:tcPr>
            <w:tcW w:w="2268" w:type="dxa"/>
            <w:vMerge/>
          </w:tcPr>
          <w:p w14:paraId="6F4153DE" w14:textId="77777777" w:rsidR="00CF528A" w:rsidRPr="002F0D27" w:rsidRDefault="00CF528A" w:rsidP="00E742E8">
            <w:pPr>
              <w:jc w:val="center"/>
              <w:rPr>
                <w:rFonts w:ascii="Georgia" w:hAnsi="Georgia"/>
                <w:bCs/>
                <w:color w:val="000000" w:themeColor="text1"/>
                <w:sz w:val="18"/>
                <w:szCs w:val="18"/>
              </w:rPr>
            </w:pPr>
          </w:p>
        </w:tc>
      </w:tr>
      <w:tr w:rsidR="00CF528A" w:rsidRPr="002F0D27" w14:paraId="174203D5" w14:textId="77777777" w:rsidTr="003C4251">
        <w:trPr>
          <w:trHeight w:val="286"/>
        </w:trPr>
        <w:tc>
          <w:tcPr>
            <w:tcW w:w="1168" w:type="dxa"/>
            <w:vMerge w:val="restart"/>
            <w:shd w:val="clear" w:color="auto" w:fill="92CDDC" w:themeFill="accent5" w:themeFillTint="99"/>
            <w:vAlign w:val="center"/>
          </w:tcPr>
          <w:p w14:paraId="5B07178B" w14:textId="77777777" w:rsidR="00CF528A" w:rsidRPr="002F0D27"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lang w:val="mk-MK"/>
              </w:rPr>
              <w:t>21 – 30</w:t>
            </w:r>
          </w:p>
        </w:tc>
        <w:tc>
          <w:tcPr>
            <w:tcW w:w="1119" w:type="dxa"/>
            <w:shd w:val="clear" w:color="auto" w:fill="92CDDC" w:themeFill="accent5" w:themeFillTint="99"/>
            <w:vAlign w:val="center"/>
          </w:tcPr>
          <w:p w14:paraId="3A1F1D31"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56AFB7A4"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13</w:t>
            </w:r>
          </w:p>
        </w:tc>
        <w:tc>
          <w:tcPr>
            <w:tcW w:w="1542" w:type="dxa"/>
            <w:vAlign w:val="center"/>
          </w:tcPr>
          <w:p w14:paraId="2E24FC6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15</w:t>
            </w:r>
          </w:p>
        </w:tc>
        <w:tc>
          <w:tcPr>
            <w:tcW w:w="1542" w:type="dxa"/>
            <w:vAlign w:val="center"/>
          </w:tcPr>
          <w:p w14:paraId="5BF4A003"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28</w:t>
            </w:r>
          </w:p>
        </w:tc>
        <w:tc>
          <w:tcPr>
            <w:tcW w:w="2268" w:type="dxa"/>
            <w:vMerge/>
            <w:vAlign w:val="center"/>
          </w:tcPr>
          <w:p w14:paraId="52AB78B1" w14:textId="77777777" w:rsidR="00CF528A" w:rsidRPr="002F0D27" w:rsidRDefault="00CF528A" w:rsidP="00E742E8">
            <w:pPr>
              <w:jc w:val="center"/>
              <w:rPr>
                <w:rFonts w:ascii="Georgia" w:hAnsi="Georgia"/>
                <w:bCs/>
                <w:color w:val="000000" w:themeColor="text1"/>
                <w:sz w:val="18"/>
                <w:szCs w:val="18"/>
              </w:rPr>
            </w:pPr>
          </w:p>
        </w:tc>
      </w:tr>
      <w:tr w:rsidR="00CF528A" w:rsidRPr="002F0D27" w14:paraId="317A045D" w14:textId="77777777" w:rsidTr="003C4251">
        <w:trPr>
          <w:trHeight w:val="286"/>
        </w:trPr>
        <w:tc>
          <w:tcPr>
            <w:tcW w:w="1168" w:type="dxa"/>
            <w:vMerge/>
            <w:shd w:val="clear" w:color="auto" w:fill="92CDDC" w:themeFill="accent5" w:themeFillTint="99"/>
            <w:vAlign w:val="center"/>
          </w:tcPr>
          <w:p w14:paraId="5A99BA93"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56977C15"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0C8013F0"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9,29%</w:t>
            </w:r>
          </w:p>
        </w:tc>
        <w:tc>
          <w:tcPr>
            <w:tcW w:w="1542" w:type="dxa"/>
            <w:vAlign w:val="center"/>
          </w:tcPr>
          <w:p w14:paraId="28899DA7"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17,44%</w:t>
            </w:r>
          </w:p>
        </w:tc>
        <w:tc>
          <w:tcPr>
            <w:tcW w:w="1542" w:type="dxa"/>
            <w:vAlign w:val="center"/>
          </w:tcPr>
          <w:p w14:paraId="4271E3B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12,39%</w:t>
            </w:r>
          </w:p>
        </w:tc>
        <w:tc>
          <w:tcPr>
            <w:tcW w:w="2268" w:type="dxa"/>
            <w:vMerge/>
          </w:tcPr>
          <w:p w14:paraId="263A9BDC" w14:textId="77777777" w:rsidR="00CF528A" w:rsidRPr="002F0D27" w:rsidRDefault="00CF528A" w:rsidP="00E742E8">
            <w:pPr>
              <w:jc w:val="center"/>
              <w:rPr>
                <w:rFonts w:ascii="Georgia" w:hAnsi="Georgia"/>
                <w:bCs/>
                <w:color w:val="000000" w:themeColor="text1"/>
                <w:sz w:val="18"/>
                <w:szCs w:val="18"/>
              </w:rPr>
            </w:pPr>
          </w:p>
        </w:tc>
      </w:tr>
      <w:tr w:rsidR="00CF528A" w:rsidRPr="002F0D27" w14:paraId="155C08B3" w14:textId="77777777" w:rsidTr="003C4251">
        <w:trPr>
          <w:trHeight w:val="286"/>
        </w:trPr>
        <w:tc>
          <w:tcPr>
            <w:tcW w:w="1168" w:type="dxa"/>
            <w:vMerge w:val="restart"/>
            <w:shd w:val="clear" w:color="auto" w:fill="92CDDC" w:themeFill="accent5" w:themeFillTint="99"/>
            <w:vAlign w:val="center"/>
          </w:tcPr>
          <w:p w14:paraId="31063B87" w14:textId="77777777" w:rsidR="00CF528A" w:rsidRPr="002F0D27" w:rsidRDefault="00CF528A" w:rsidP="00E742E8">
            <w:pPr>
              <w:jc w:val="center"/>
              <w:rPr>
                <w:rFonts w:ascii="Georgia" w:hAnsi="Georgia"/>
                <w:b/>
                <w:bCs/>
                <w:color w:val="000000" w:themeColor="text1"/>
                <w:sz w:val="18"/>
                <w:szCs w:val="18"/>
                <w:lang w:val="mk-MK"/>
              </w:rPr>
            </w:pPr>
            <w:r>
              <w:rPr>
                <w:rFonts w:ascii="Georgia" w:hAnsi="Georgia"/>
                <w:b/>
                <w:bCs/>
                <w:color w:val="000000" w:themeColor="text1"/>
                <w:sz w:val="18"/>
                <w:szCs w:val="18"/>
                <w:lang w:val="mk-MK"/>
              </w:rPr>
              <w:t>31 – 40</w:t>
            </w:r>
          </w:p>
        </w:tc>
        <w:tc>
          <w:tcPr>
            <w:tcW w:w="1119" w:type="dxa"/>
            <w:shd w:val="clear" w:color="auto" w:fill="92CDDC" w:themeFill="accent5" w:themeFillTint="99"/>
            <w:vAlign w:val="center"/>
          </w:tcPr>
          <w:p w14:paraId="5726786B"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79E67A8F"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30</w:t>
            </w:r>
          </w:p>
        </w:tc>
        <w:tc>
          <w:tcPr>
            <w:tcW w:w="1542" w:type="dxa"/>
            <w:vAlign w:val="center"/>
          </w:tcPr>
          <w:p w14:paraId="19F8AA0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11</w:t>
            </w:r>
          </w:p>
        </w:tc>
        <w:tc>
          <w:tcPr>
            <w:tcW w:w="1542" w:type="dxa"/>
            <w:vAlign w:val="center"/>
          </w:tcPr>
          <w:p w14:paraId="73A06FF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41</w:t>
            </w:r>
          </w:p>
        </w:tc>
        <w:tc>
          <w:tcPr>
            <w:tcW w:w="2268" w:type="dxa"/>
            <w:vMerge/>
            <w:vAlign w:val="center"/>
          </w:tcPr>
          <w:p w14:paraId="6CF530BF" w14:textId="77777777" w:rsidR="00CF528A" w:rsidRPr="002F0D27" w:rsidRDefault="00CF528A" w:rsidP="00E742E8">
            <w:pPr>
              <w:jc w:val="center"/>
              <w:rPr>
                <w:rFonts w:ascii="Georgia" w:hAnsi="Georgia"/>
                <w:bCs/>
                <w:color w:val="000000" w:themeColor="text1"/>
                <w:sz w:val="18"/>
                <w:szCs w:val="18"/>
                <w:vertAlign w:val="superscript"/>
                <w:lang w:val="mk-MK"/>
              </w:rPr>
            </w:pPr>
          </w:p>
        </w:tc>
      </w:tr>
      <w:tr w:rsidR="00CF528A" w:rsidRPr="002F0D27" w14:paraId="7F3FA905" w14:textId="77777777" w:rsidTr="003C4251">
        <w:trPr>
          <w:trHeight w:val="286"/>
        </w:trPr>
        <w:tc>
          <w:tcPr>
            <w:tcW w:w="1168" w:type="dxa"/>
            <w:vMerge/>
            <w:shd w:val="clear" w:color="auto" w:fill="92CDDC" w:themeFill="accent5" w:themeFillTint="99"/>
            <w:vAlign w:val="center"/>
          </w:tcPr>
          <w:p w14:paraId="06C67181" w14:textId="77777777" w:rsidR="00CF528A" w:rsidRPr="002F0D27" w:rsidRDefault="00CF528A" w:rsidP="00E742E8">
            <w:pPr>
              <w:jc w:val="center"/>
              <w:rPr>
                <w:rFonts w:ascii="Georgia" w:hAnsi="Georgia"/>
                <w:b/>
                <w:bCs/>
                <w:color w:val="000000" w:themeColor="text1"/>
                <w:sz w:val="18"/>
                <w:szCs w:val="18"/>
                <w:lang w:val="mk-MK"/>
              </w:rPr>
            </w:pPr>
          </w:p>
        </w:tc>
        <w:tc>
          <w:tcPr>
            <w:tcW w:w="1119" w:type="dxa"/>
            <w:shd w:val="clear" w:color="auto" w:fill="92CDDC" w:themeFill="accent5" w:themeFillTint="99"/>
            <w:vAlign w:val="center"/>
          </w:tcPr>
          <w:p w14:paraId="05FD175E"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597618C9"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21,43%</w:t>
            </w:r>
          </w:p>
        </w:tc>
        <w:tc>
          <w:tcPr>
            <w:tcW w:w="1542" w:type="dxa"/>
            <w:vAlign w:val="center"/>
          </w:tcPr>
          <w:p w14:paraId="22A1B43C"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12,79%</w:t>
            </w:r>
          </w:p>
        </w:tc>
        <w:tc>
          <w:tcPr>
            <w:tcW w:w="1542" w:type="dxa"/>
            <w:vAlign w:val="center"/>
          </w:tcPr>
          <w:p w14:paraId="308C13C6"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18,14%</w:t>
            </w:r>
          </w:p>
        </w:tc>
        <w:tc>
          <w:tcPr>
            <w:tcW w:w="2268" w:type="dxa"/>
            <w:vMerge/>
            <w:vAlign w:val="center"/>
          </w:tcPr>
          <w:p w14:paraId="08DF72B1" w14:textId="77777777" w:rsidR="00CF528A" w:rsidRPr="002F0D27" w:rsidRDefault="00CF528A" w:rsidP="00E742E8">
            <w:pPr>
              <w:jc w:val="center"/>
              <w:rPr>
                <w:rFonts w:ascii="Georgia" w:hAnsi="Georgia"/>
                <w:bCs/>
                <w:color w:val="000000" w:themeColor="text1"/>
                <w:sz w:val="18"/>
                <w:szCs w:val="18"/>
              </w:rPr>
            </w:pPr>
          </w:p>
        </w:tc>
      </w:tr>
      <w:tr w:rsidR="00CF528A" w:rsidRPr="002F0D27" w14:paraId="3D1AAE7F" w14:textId="77777777" w:rsidTr="003C4251">
        <w:trPr>
          <w:trHeight w:val="286"/>
        </w:trPr>
        <w:tc>
          <w:tcPr>
            <w:tcW w:w="1168" w:type="dxa"/>
            <w:vMerge w:val="restart"/>
            <w:shd w:val="clear" w:color="auto" w:fill="92CDDC" w:themeFill="accent5" w:themeFillTint="99"/>
            <w:vAlign w:val="center"/>
          </w:tcPr>
          <w:p w14:paraId="484411E9" w14:textId="77777777" w:rsidR="00CF528A" w:rsidRPr="002F0D27" w:rsidRDefault="00CF528A" w:rsidP="00E742E8">
            <w:pPr>
              <w:jc w:val="center"/>
              <w:rPr>
                <w:rFonts w:ascii="Georgia" w:hAnsi="Georgia"/>
                <w:b/>
                <w:color w:val="000000" w:themeColor="text1"/>
                <w:sz w:val="18"/>
                <w:szCs w:val="18"/>
                <w:lang w:val="mk-MK"/>
              </w:rPr>
            </w:pPr>
            <w:r>
              <w:rPr>
                <w:rFonts w:ascii="Georgia" w:hAnsi="Georgia"/>
                <w:b/>
                <w:color w:val="000000" w:themeColor="text1"/>
                <w:sz w:val="18"/>
                <w:szCs w:val="18"/>
                <w:lang w:val="mk-MK"/>
              </w:rPr>
              <w:t>41</w:t>
            </w:r>
            <w:r w:rsidRPr="002F0D27">
              <w:rPr>
                <w:rFonts w:ascii="Georgia" w:hAnsi="Georgia"/>
                <w:b/>
                <w:color w:val="000000" w:themeColor="text1"/>
                <w:sz w:val="18"/>
                <w:szCs w:val="18"/>
                <w:lang w:val="mk-MK"/>
              </w:rPr>
              <w:t xml:space="preserve"> – </w:t>
            </w:r>
            <w:r>
              <w:rPr>
                <w:rFonts w:ascii="Georgia" w:hAnsi="Georgia"/>
                <w:b/>
                <w:color w:val="000000" w:themeColor="text1"/>
                <w:sz w:val="18"/>
                <w:szCs w:val="18"/>
                <w:lang w:val="mk-MK"/>
              </w:rPr>
              <w:t>50</w:t>
            </w:r>
          </w:p>
        </w:tc>
        <w:tc>
          <w:tcPr>
            <w:tcW w:w="1119" w:type="dxa"/>
            <w:shd w:val="clear" w:color="auto" w:fill="92CDDC" w:themeFill="accent5" w:themeFillTint="99"/>
            <w:vAlign w:val="center"/>
          </w:tcPr>
          <w:p w14:paraId="76700377"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4241D4AE"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34</w:t>
            </w:r>
          </w:p>
        </w:tc>
        <w:tc>
          <w:tcPr>
            <w:tcW w:w="1542" w:type="dxa"/>
            <w:vAlign w:val="center"/>
          </w:tcPr>
          <w:p w14:paraId="7288F924"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w:t>
            </w:r>
          </w:p>
        </w:tc>
        <w:tc>
          <w:tcPr>
            <w:tcW w:w="1542" w:type="dxa"/>
            <w:vAlign w:val="center"/>
          </w:tcPr>
          <w:p w14:paraId="0BCAC36E"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48</w:t>
            </w:r>
          </w:p>
        </w:tc>
        <w:tc>
          <w:tcPr>
            <w:tcW w:w="2268" w:type="dxa"/>
            <w:vMerge/>
            <w:vAlign w:val="center"/>
          </w:tcPr>
          <w:p w14:paraId="7CB8156B" w14:textId="77777777" w:rsidR="00CF528A" w:rsidRPr="002F0D27" w:rsidRDefault="00CF528A" w:rsidP="00E742E8">
            <w:pPr>
              <w:jc w:val="center"/>
              <w:rPr>
                <w:rFonts w:ascii="Georgia" w:hAnsi="Georgia"/>
                <w:bCs/>
                <w:color w:val="000000" w:themeColor="text1"/>
                <w:sz w:val="18"/>
                <w:szCs w:val="18"/>
              </w:rPr>
            </w:pPr>
          </w:p>
        </w:tc>
      </w:tr>
      <w:tr w:rsidR="00CF528A" w:rsidRPr="002F0D27" w14:paraId="6EE258BC" w14:textId="77777777" w:rsidTr="003C4251">
        <w:trPr>
          <w:trHeight w:val="286"/>
        </w:trPr>
        <w:tc>
          <w:tcPr>
            <w:tcW w:w="1168" w:type="dxa"/>
            <w:vMerge/>
            <w:shd w:val="clear" w:color="auto" w:fill="92CDDC" w:themeFill="accent5" w:themeFillTint="99"/>
            <w:vAlign w:val="center"/>
          </w:tcPr>
          <w:p w14:paraId="43A50518"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2CC14415"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0D5DB5B8"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24,29%</w:t>
            </w:r>
          </w:p>
        </w:tc>
        <w:tc>
          <w:tcPr>
            <w:tcW w:w="1542" w:type="dxa"/>
            <w:vAlign w:val="center"/>
          </w:tcPr>
          <w:p w14:paraId="5F111062"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16,28%</w:t>
            </w:r>
          </w:p>
        </w:tc>
        <w:tc>
          <w:tcPr>
            <w:tcW w:w="1542" w:type="dxa"/>
            <w:vAlign w:val="center"/>
          </w:tcPr>
          <w:p w14:paraId="2CAE76D0"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21,24%</w:t>
            </w:r>
          </w:p>
        </w:tc>
        <w:tc>
          <w:tcPr>
            <w:tcW w:w="2268" w:type="dxa"/>
            <w:vMerge/>
          </w:tcPr>
          <w:p w14:paraId="3C10E307" w14:textId="77777777" w:rsidR="00CF528A" w:rsidRPr="002F0D27" w:rsidRDefault="00CF528A" w:rsidP="00E742E8">
            <w:pPr>
              <w:jc w:val="center"/>
              <w:rPr>
                <w:rFonts w:ascii="Georgia" w:hAnsi="Georgia"/>
                <w:bCs/>
                <w:color w:val="000000" w:themeColor="text1"/>
                <w:sz w:val="18"/>
                <w:szCs w:val="18"/>
              </w:rPr>
            </w:pPr>
          </w:p>
        </w:tc>
      </w:tr>
      <w:tr w:rsidR="00CF528A" w:rsidRPr="002F0D27" w14:paraId="09280A96" w14:textId="77777777" w:rsidTr="003C4251">
        <w:trPr>
          <w:trHeight w:val="286"/>
        </w:trPr>
        <w:tc>
          <w:tcPr>
            <w:tcW w:w="1168" w:type="dxa"/>
            <w:vMerge w:val="restart"/>
            <w:shd w:val="clear" w:color="auto" w:fill="92CDDC" w:themeFill="accent5" w:themeFillTint="99"/>
            <w:vAlign w:val="center"/>
          </w:tcPr>
          <w:p w14:paraId="7C73124A" w14:textId="7E950092" w:rsidR="00CF528A" w:rsidRPr="002F0D27" w:rsidRDefault="00CF528A" w:rsidP="00E742E8">
            <w:pPr>
              <w:jc w:val="center"/>
              <w:rPr>
                <w:rFonts w:ascii="Georgia" w:hAnsi="Georgia"/>
                <w:b/>
                <w:color w:val="000000" w:themeColor="text1"/>
                <w:sz w:val="18"/>
                <w:szCs w:val="18"/>
                <w:lang w:val="mk-MK"/>
              </w:rPr>
            </w:pPr>
            <w:r>
              <w:rPr>
                <w:rFonts w:ascii="Georgia" w:hAnsi="Georgia"/>
                <w:b/>
                <w:color w:val="000000" w:themeColor="text1"/>
                <w:sz w:val="18"/>
                <w:szCs w:val="18"/>
                <w:lang w:val="mk-MK"/>
              </w:rPr>
              <w:t>51</w:t>
            </w:r>
            <w:r w:rsidRPr="002F0D27">
              <w:rPr>
                <w:rFonts w:ascii="Georgia" w:hAnsi="Georgia"/>
                <w:b/>
                <w:color w:val="000000" w:themeColor="text1"/>
                <w:sz w:val="18"/>
                <w:szCs w:val="18"/>
                <w:lang w:val="mk-MK"/>
              </w:rPr>
              <w:t xml:space="preserve"> </w:t>
            </w:r>
            <w:r w:rsidR="00DB78E1">
              <w:rPr>
                <w:rFonts w:ascii="Georgia" w:hAnsi="Georgia"/>
                <w:b/>
                <w:color w:val="000000" w:themeColor="text1"/>
                <w:sz w:val="18"/>
                <w:szCs w:val="18"/>
                <w:lang w:val="mk-MK"/>
              </w:rPr>
              <w:t>–</w:t>
            </w:r>
            <w:r w:rsidRPr="002F0D27">
              <w:rPr>
                <w:rFonts w:ascii="Georgia" w:hAnsi="Georgia"/>
                <w:b/>
                <w:color w:val="000000" w:themeColor="text1"/>
                <w:sz w:val="18"/>
                <w:szCs w:val="18"/>
                <w:lang w:val="mk-MK"/>
              </w:rPr>
              <w:t xml:space="preserve"> </w:t>
            </w:r>
            <w:r>
              <w:rPr>
                <w:rFonts w:ascii="Georgia" w:hAnsi="Georgia"/>
                <w:b/>
                <w:color w:val="000000" w:themeColor="text1"/>
                <w:sz w:val="18"/>
                <w:szCs w:val="18"/>
                <w:lang w:val="mk-MK"/>
              </w:rPr>
              <w:t>60</w:t>
            </w:r>
          </w:p>
        </w:tc>
        <w:tc>
          <w:tcPr>
            <w:tcW w:w="1119" w:type="dxa"/>
            <w:shd w:val="clear" w:color="auto" w:fill="92CDDC" w:themeFill="accent5" w:themeFillTint="99"/>
            <w:vAlign w:val="center"/>
          </w:tcPr>
          <w:p w14:paraId="65919399"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1CD83205"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27</w:t>
            </w:r>
          </w:p>
        </w:tc>
        <w:tc>
          <w:tcPr>
            <w:tcW w:w="1542" w:type="dxa"/>
            <w:vAlign w:val="center"/>
          </w:tcPr>
          <w:p w14:paraId="2D03B0B3"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w:t>
            </w:r>
          </w:p>
        </w:tc>
        <w:tc>
          <w:tcPr>
            <w:tcW w:w="1542" w:type="dxa"/>
            <w:vAlign w:val="center"/>
          </w:tcPr>
          <w:p w14:paraId="019E966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41</w:t>
            </w:r>
          </w:p>
        </w:tc>
        <w:tc>
          <w:tcPr>
            <w:tcW w:w="2268" w:type="dxa"/>
            <w:vMerge/>
            <w:vAlign w:val="center"/>
          </w:tcPr>
          <w:p w14:paraId="3BFD8D71" w14:textId="77777777" w:rsidR="00CF528A" w:rsidRPr="002F0D27" w:rsidRDefault="00CF528A" w:rsidP="00E742E8">
            <w:pPr>
              <w:jc w:val="center"/>
              <w:rPr>
                <w:rFonts w:ascii="Georgia" w:hAnsi="Georgia"/>
                <w:bCs/>
                <w:color w:val="000000" w:themeColor="text1"/>
                <w:sz w:val="18"/>
                <w:szCs w:val="18"/>
              </w:rPr>
            </w:pPr>
          </w:p>
        </w:tc>
      </w:tr>
      <w:tr w:rsidR="00CF528A" w:rsidRPr="002F0D27" w14:paraId="7B4EE3D1" w14:textId="77777777" w:rsidTr="003C4251">
        <w:trPr>
          <w:trHeight w:val="286"/>
        </w:trPr>
        <w:tc>
          <w:tcPr>
            <w:tcW w:w="1168" w:type="dxa"/>
            <w:vMerge/>
            <w:shd w:val="clear" w:color="auto" w:fill="92CDDC" w:themeFill="accent5" w:themeFillTint="99"/>
            <w:vAlign w:val="center"/>
          </w:tcPr>
          <w:p w14:paraId="602AD5F6"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665F246B"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6B0505D8"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19,29%</w:t>
            </w:r>
          </w:p>
        </w:tc>
        <w:tc>
          <w:tcPr>
            <w:tcW w:w="1542" w:type="dxa"/>
            <w:vAlign w:val="center"/>
          </w:tcPr>
          <w:p w14:paraId="3ABE1BAA"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16,28%</w:t>
            </w:r>
          </w:p>
        </w:tc>
        <w:tc>
          <w:tcPr>
            <w:tcW w:w="1542" w:type="dxa"/>
            <w:vAlign w:val="center"/>
          </w:tcPr>
          <w:p w14:paraId="2A382DB0"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18,14%</w:t>
            </w:r>
          </w:p>
        </w:tc>
        <w:tc>
          <w:tcPr>
            <w:tcW w:w="2268" w:type="dxa"/>
            <w:vMerge/>
          </w:tcPr>
          <w:p w14:paraId="483D861D" w14:textId="77777777" w:rsidR="00CF528A" w:rsidRPr="002F0D27" w:rsidRDefault="00CF528A" w:rsidP="00E742E8">
            <w:pPr>
              <w:jc w:val="center"/>
              <w:rPr>
                <w:rFonts w:ascii="Georgia" w:hAnsi="Georgia"/>
                <w:bCs/>
                <w:color w:val="000000" w:themeColor="text1"/>
                <w:sz w:val="18"/>
                <w:szCs w:val="18"/>
              </w:rPr>
            </w:pPr>
          </w:p>
        </w:tc>
      </w:tr>
      <w:tr w:rsidR="00CF528A" w:rsidRPr="002F0D27" w14:paraId="6215A7E4" w14:textId="77777777" w:rsidTr="003C4251">
        <w:trPr>
          <w:trHeight w:val="286"/>
        </w:trPr>
        <w:tc>
          <w:tcPr>
            <w:tcW w:w="1168" w:type="dxa"/>
            <w:vMerge w:val="restart"/>
            <w:shd w:val="clear" w:color="auto" w:fill="92CDDC" w:themeFill="accent5" w:themeFillTint="99"/>
            <w:vAlign w:val="center"/>
          </w:tcPr>
          <w:p w14:paraId="1C86CE9A" w14:textId="446DEF6D" w:rsidR="00CF528A" w:rsidRPr="002F0D27" w:rsidRDefault="00CF528A" w:rsidP="00E742E8">
            <w:pPr>
              <w:jc w:val="center"/>
              <w:rPr>
                <w:rFonts w:ascii="Georgia" w:hAnsi="Georgia"/>
                <w:b/>
                <w:color w:val="000000" w:themeColor="text1"/>
                <w:sz w:val="18"/>
                <w:szCs w:val="18"/>
                <w:lang w:val="mk-MK"/>
              </w:rPr>
            </w:pPr>
            <w:r>
              <w:rPr>
                <w:rFonts w:ascii="Georgia" w:hAnsi="Georgia"/>
                <w:b/>
                <w:color w:val="000000" w:themeColor="text1"/>
                <w:sz w:val="18"/>
                <w:szCs w:val="18"/>
                <w:lang w:val="mk-MK"/>
              </w:rPr>
              <w:t>61</w:t>
            </w:r>
            <w:r w:rsidRPr="002F0D27">
              <w:rPr>
                <w:rFonts w:ascii="Georgia" w:hAnsi="Georgia"/>
                <w:b/>
                <w:color w:val="000000" w:themeColor="text1"/>
                <w:sz w:val="18"/>
                <w:szCs w:val="18"/>
                <w:lang w:val="mk-MK"/>
              </w:rPr>
              <w:t xml:space="preserve"> </w:t>
            </w:r>
            <w:r w:rsidR="00DB78E1">
              <w:rPr>
                <w:rFonts w:ascii="Georgia" w:hAnsi="Georgia"/>
                <w:b/>
                <w:color w:val="000000" w:themeColor="text1"/>
                <w:sz w:val="18"/>
                <w:szCs w:val="18"/>
                <w:lang w:val="mk-MK"/>
              </w:rPr>
              <w:t>–</w:t>
            </w:r>
            <w:r w:rsidRPr="002F0D27">
              <w:rPr>
                <w:rFonts w:ascii="Georgia" w:hAnsi="Georgia"/>
                <w:b/>
                <w:color w:val="000000" w:themeColor="text1"/>
                <w:sz w:val="18"/>
                <w:szCs w:val="18"/>
                <w:lang w:val="mk-MK"/>
              </w:rPr>
              <w:t xml:space="preserve"> </w:t>
            </w:r>
            <w:r>
              <w:rPr>
                <w:rFonts w:ascii="Georgia" w:hAnsi="Georgia"/>
                <w:b/>
                <w:color w:val="000000" w:themeColor="text1"/>
                <w:sz w:val="18"/>
                <w:szCs w:val="18"/>
                <w:lang w:val="mk-MK"/>
              </w:rPr>
              <w:t>70</w:t>
            </w:r>
          </w:p>
        </w:tc>
        <w:tc>
          <w:tcPr>
            <w:tcW w:w="1119" w:type="dxa"/>
            <w:shd w:val="clear" w:color="auto" w:fill="92CDDC" w:themeFill="accent5" w:themeFillTint="99"/>
            <w:vAlign w:val="center"/>
          </w:tcPr>
          <w:p w14:paraId="7AB09F37"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64D906CD"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20</w:t>
            </w:r>
          </w:p>
        </w:tc>
        <w:tc>
          <w:tcPr>
            <w:tcW w:w="1542" w:type="dxa"/>
            <w:vAlign w:val="center"/>
          </w:tcPr>
          <w:p w14:paraId="74E6D032"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12</w:t>
            </w:r>
          </w:p>
        </w:tc>
        <w:tc>
          <w:tcPr>
            <w:tcW w:w="1542" w:type="dxa"/>
            <w:vAlign w:val="center"/>
          </w:tcPr>
          <w:p w14:paraId="55CDF351"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32</w:t>
            </w:r>
          </w:p>
        </w:tc>
        <w:tc>
          <w:tcPr>
            <w:tcW w:w="2268" w:type="dxa"/>
            <w:vMerge/>
            <w:shd w:val="clear" w:color="auto" w:fill="auto"/>
            <w:vAlign w:val="center"/>
          </w:tcPr>
          <w:p w14:paraId="58FC4CA8" w14:textId="77777777" w:rsidR="00CF528A" w:rsidRPr="002F0D27" w:rsidRDefault="00CF528A" w:rsidP="00E742E8">
            <w:pPr>
              <w:jc w:val="center"/>
              <w:rPr>
                <w:rFonts w:ascii="Georgia" w:hAnsi="Georgia"/>
                <w:bCs/>
                <w:color w:val="000000" w:themeColor="text1"/>
                <w:sz w:val="18"/>
                <w:szCs w:val="18"/>
                <w:lang w:val="mk-MK"/>
              </w:rPr>
            </w:pPr>
          </w:p>
        </w:tc>
      </w:tr>
      <w:tr w:rsidR="00CF528A" w:rsidRPr="002F0D27" w14:paraId="5E939C8C" w14:textId="77777777" w:rsidTr="003C4251">
        <w:trPr>
          <w:trHeight w:val="286"/>
        </w:trPr>
        <w:tc>
          <w:tcPr>
            <w:tcW w:w="1168" w:type="dxa"/>
            <w:vMerge/>
            <w:shd w:val="clear" w:color="auto" w:fill="92CDDC" w:themeFill="accent5" w:themeFillTint="99"/>
            <w:vAlign w:val="center"/>
          </w:tcPr>
          <w:p w14:paraId="73D6AE04" w14:textId="77777777" w:rsidR="00CF528A" w:rsidRPr="002F0D27" w:rsidRDefault="00CF528A" w:rsidP="00E742E8">
            <w:pPr>
              <w:jc w:val="center"/>
              <w:rPr>
                <w:rFonts w:ascii="Georgia" w:hAnsi="Georgia"/>
                <w:b/>
                <w:color w:val="000000" w:themeColor="text1"/>
                <w:sz w:val="18"/>
                <w:szCs w:val="18"/>
                <w:lang w:val="mk-MK"/>
              </w:rPr>
            </w:pPr>
          </w:p>
        </w:tc>
        <w:tc>
          <w:tcPr>
            <w:tcW w:w="1119" w:type="dxa"/>
            <w:shd w:val="clear" w:color="auto" w:fill="92CDDC" w:themeFill="accent5" w:themeFillTint="99"/>
            <w:vAlign w:val="center"/>
          </w:tcPr>
          <w:p w14:paraId="0DDEC7A4"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369D9F8B"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14,29%</w:t>
            </w:r>
          </w:p>
        </w:tc>
        <w:tc>
          <w:tcPr>
            <w:tcW w:w="1542" w:type="dxa"/>
            <w:vAlign w:val="center"/>
          </w:tcPr>
          <w:p w14:paraId="57FE5D7A"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13,95%</w:t>
            </w:r>
          </w:p>
        </w:tc>
        <w:tc>
          <w:tcPr>
            <w:tcW w:w="1542" w:type="dxa"/>
            <w:vAlign w:val="center"/>
          </w:tcPr>
          <w:p w14:paraId="5455042F"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14,16%</w:t>
            </w:r>
          </w:p>
        </w:tc>
        <w:tc>
          <w:tcPr>
            <w:tcW w:w="2268" w:type="dxa"/>
            <w:vMerge/>
            <w:shd w:val="clear" w:color="auto" w:fill="auto"/>
            <w:vAlign w:val="bottom"/>
          </w:tcPr>
          <w:p w14:paraId="5C8E6A5F" w14:textId="77777777" w:rsidR="00CF528A" w:rsidRPr="002F0D27" w:rsidRDefault="00CF528A" w:rsidP="00E742E8">
            <w:pPr>
              <w:jc w:val="center"/>
              <w:rPr>
                <w:rFonts w:ascii="Georgia" w:hAnsi="Georgia"/>
                <w:bCs/>
                <w:color w:val="000000" w:themeColor="text1"/>
                <w:sz w:val="18"/>
                <w:szCs w:val="18"/>
                <w:lang w:val="mk-MK"/>
              </w:rPr>
            </w:pPr>
          </w:p>
        </w:tc>
      </w:tr>
      <w:tr w:rsidR="00CF528A" w:rsidRPr="002F0D27" w14:paraId="2C3512B2" w14:textId="77777777" w:rsidTr="003C4251">
        <w:trPr>
          <w:trHeight w:val="286"/>
        </w:trPr>
        <w:tc>
          <w:tcPr>
            <w:tcW w:w="1168" w:type="dxa"/>
            <w:vMerge w:val="restart"/>
            <w:shd w:val="clear" w:color="auto" w:fill="92CDDC" w:themeFill="accent5" w:themeFillTint="99"/>
            <w:vAlign w:val="center"/>
          </w:tcPr>
          <w:p w14:paraId="5FE97F20" w14:textId="77777777" w:rsidR="00CF528A" w:rsidRPr="002F0D27" w:rsidRDefault="00CF528A" w:rsidP="00E742E8">
            <w:pPr>
              <w:jc w:val="center"/>
              <w:rPr>
                <w:rFonts w:ascii="Georgia" w:hAnsi="Georgia"/>
                <w:b/>
                <w:color w:val="000000" w:themeColor="text1"/>
                <w:sz w:val="18"/>
                <w:szCs w:val="18"/>
                <w:lang w:val="mk-MK"/>
              </w:rPr>
            </w:pPr>
            <w:r>
              <w:rPr>
                <w:rFonts w:ascii="Georgia" w:hAnsi="Georgia"/>
                <w:b/>
                <w:color w:val="000000" w:themeColor="text1"/>
                <w:sz w:val="18"/>
                <w:szCs w:val="18"/>
                <w:lang w:val="mk-MK"/>
              </w:rPr>
              <w:t>71</w:t>
            </w:r>
            <w:r w:rsidRPr="002F0D27">
              <w:rPr>
                <w:rFonts w:ascii="Georgia" w:hAnsi="Georgia"/>
                <w:b/>
                <w:color w:val="000000" w:themeColor="text1"/>
                <w:sz w:val="18"/>
                <w:szCs w:val="18"/>
                <w:lang w:val="mk-MK"/>
              </w:rPr>
              <w:t xml:space="preserve">- </w:t>
            </w:r>
            <w:r>
              <w:rPr>
                <w:rFonts w:ascii="Georgia" w:hAnsi="Georgia"/>
                <w:b/>
                <w:color w:val="000000" w:themeColor="text1"/>
                <w:sz w:val="18"/>
                <w:szCs w:val="18"/>
                <w:lang w:val="mk-MK"/>
              </w:rPr>
              <w:t>80</w:t>
            </w:r>
          </w:p>
        </w:tc>
        <w:tc>
          <w:tcPr>
            <w:tcW w:w="1119" w:type="dxa"/>
            <w:shd w:val="clear" w:color="auto" w:fill="92CDDC" w:themeFill="accent5" w:themeFillTint="99"/>
            <w:vAlign w:val="center"/>
          </w:tcPr>
          <w:p w14:paraId="1BBEC76B" w14:textId="77777777" w:rsidR="00CF528A" w:rsidRPr="00E742E8" w:rsidRDefault="00CF528A" w:rsidP="00E742E8">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00F510B8"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6</w:t>
            </w:r>
          </w:p>
        </w:tc>
        <w:tc>
          <w:tcPr>
            <w:tcW w:w="1542" w:type="dxa"/>
            <w:vAlign w:val="center"/>
          </w:tcPr>
          <w:p w14:paraId="548F02D6"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0</w:t>
            </w:r>
          </w:p>
        </w:tc>
        <w:tc>
          <w:tcPr>
            <w:tcW w:w="1542" w:type="dxa"/>
            <w:vAlign w:val="center"/>
          </w:tcPr>
          <w:p w14:paraId="0D6CBB17"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6</w:t>
            </w:r>
          </w:p>
        </w:tc>
        <w:tc>
          <w:tcPr>
            <w:tcW w:w="2268" w:type="dxa"/>
            <w:vMerge/>
            <w:shd w:val="clear" w:color="auto" w:fill="auto"/>
            <w:vAlign w:val="center"/>
          </w:tcPr>
          <w:p w14:paraId="1F521D27" w14:textId="77777777" w:rsidR="00CF528A" w:rsidRPr="002F0D27" w:rsidRDefault="00CF528A" w:rsidP="00E742E8">
            <w:pPr>
              <w:jc w:val="center"/>
              <w:rPr>
                <w:rFonts w:ascii="Georgia" w:hAnsi="Georgia"/>
                <w:bCs/>
                <w:color w:val="000000" w:themeColor="text1"/>
                <w:sz w:val="18"/>
                <w:szCs w:val="18"/>
                <w:lang w:val="mk-MK"/>
              </w:rPr>
            </w:pPr>
          </w:p>
        </w:tc>
      </w:tr>
      <w:tr w:rsidR="00CF528A" w:rsidRPr="002F0D27" w14:paraId="7B9239F0" w14:textId="77777777" w:rsidTr="003C4251">
        <w:trPr>
          <w:trHeight w:val="286"/>
        </w:trPr>
        <w:tc>
          <w:tcPr>
            <w:tcW w:w="1168" w:type="dxa"/>
            <w:vMerge/>
            <w:shd w:val="clear" w:color="auto" w:fill="92CDDC" w:themeFill="accent5" w:themeFillTint="99"/>
            <w:vAlign w:val="center"/>
          </w:tcPr>
          <w:p w14:paraId="0B1B12FB" w14:textId="77777777" w:rsidR="00CF528A" w:rsidRPr="002F0D27" w:rsidRDefault="00CF528A" w:rsidP="00E742E8">
            <w:pPr>
              <w:rPr>
                <w:rFonts w:ascii="Georgia" w:hAnsi="Georgia"/>
                <w:b/>
                <w:color w:val="000000" w:themeColor="text1"/>
                <w:sz w:val="18"/>
                <w:szCs w:val="18"/>
                <w:lang w:val="mk-MK"/>
              </w:rPr>
            </w:pPr>
          </w:p>
        </w:tc>
        <w:tc>
          <w:tcPr>
            <w:tcW w:w="1119" w:type="dxa"/>
            <w:shd w:val="clear" w:color="auto" w:fill="92CDDC" w:themeFill="accent5" w:themeFillTint="99"/>
            <w:vAlign w:val="center"/>
          </w:tcPr>
          <w:p w14:paraId="28B3D245" w14:textId="77777777" w:rsidR="00CF528A" w:rsidRPr="00E742E8" w:rsidRDefault="00CF528A" w:rsidP="00E742E8">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1596658E"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4,29%</w:t>
            </w:r>
          </w:p>
        </w:tc>
        <w:tc>
          <w:tcPr>
            <w:tcW w:w="1542" w:type="dxa"/>
            <w:vAlign w:val="center"/>
          </w:tcPr>
          <w:p w14:paraId="45C2ACD0"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0%</w:t>
            </w:r>
          </w:p>
        </w:tc>
        <w:tc>
          <w:tcPr>
            <w:tcW w:w="1542" w:type="dxa"/>
            <w:vAlign w:val="center"/>
          </w:tcPr>
          <w:p w14:paraId="586C7231"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2,65%</w:t>
            </w:r>
          </w:p>
        </w:tc>
        <w:tc>
          <w:tcPr>
            <w:tcW w:w="2268" w:type="dxa"/>
            <w:vMerge/>
            <w:shd w:val="clear" w:color="auto" w:fill="auto"/>
            <w:vAlign w:val="bottom"/>
          </w:tcPr>
          <w:p w14:paraId="53659858" w14:textId="77777777" w:rsidR="00CF528A" w:rsidRPr="002F0D27" w:rsidRDefault="00CF528A" w:rsidP="00E742E8">
            <w:pPr>
              <w:jc w:val="center"/>
              <w:rPr>
                <w:rFonts w:ascii="Georgia" w:hAnsi="Georgia"/>
                <w:bCs/>
                <w:color w:val="000000" w:themeColor="text1"/>
                <w:sz w:val="18"/>
                <w:szCs w:val="18"/>
                <w:lang w:val="mk-MK"/>
              </w:rPr>
            </w:pPr>
          </w:p>
        </w:tc>
      </w:tr>
      <w:tr w:rsidR="00CF528A" w:rsidRPr="002F0D27" w14:paraId="2CB6CA5E" w14:textId="77777777" w:rsidTr="00B9094F">
        <w:trPr>
          <w:trHeight w:val="286"/>
        </w:trPr>
        <w:tc>
          <w:tcPr>
            <w:tcW w:w="1168" w:type="dxa"/>
            <w:vMerge w:val="restart"/>
            <w:shd w:val="clear" w:color="auto" w:fill="92CDDC" w:themeFill="accent5" w:themeFillTint="99"/>
            <w:vAlign w:val="center"/>
          </w:tcPr>
          <w:p w14:paraId="33C5A174" w14:textId="77777777" w:rsidR="00CF528A" w:rsidRPr="002F0D27" w:rsidRDefault="00CF528A" w:rsidP="00B9094F">
            <w:pPr>
              <w:jc w:val="cente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1119" w:type="dxa"/>
            <w:shd w:val="clear" w:color="auto" w:fill="92CDDC" w:themeFill="accent5" w:themeFillTint="99"/>
            <w:vAlign w:val="center"/>
          </w:tcPr>
          <w:p w14:paraId="3FCF9CF5" w14:textId="77777777" w:rsidR="00CF528A" w:rsidRPr="00E742E8" w:rsidRDefault="00CF528A" w:rsidP="00B9094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541" w:type="dxa"/>
            <w:shd w:val="clear" w:color="auto" w:fill="auto"/>
            <w:vAlign w:val="center"/>
          </w:tcPr>
          <w:p w14:paraId="1AC5373A"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140</w:t>
            </w:r>
          </w:p>
        </w:tc>
        <w:tc>
          <w:tcPr>
            <w:tcW w:w="1542" w:type="dxa"/>
            <w:vAlign w:val="center"/>
          </w:tcPr>
          <w:p w14:paraId="1AE465D8"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86</w:t>
            </w:r>
          </w:p>
        </w:tc>
        <w:tc>
          <w:tcPr>
            <w:tcW w:w="1542" w:type="dxa"/>
            <w:vAlign w:val="center"/>
          </w:tcPr>
          <w:p w14:paraId="4723C4AB"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226</w:t>
            </w:r>
          </w:p>
        </w:tc>
        <w:tc>
          <w:tcPr>
            <w:tcW w:w="2268" w:type="dxa"/>
            <w:vMerge/>
            <w:shd w:val="clear" w:color="auto" w:fill="auto"/>
            <w:vAlign w:val="center"/>
          </w:tcPr>
          <w:p w14:paraId="423CAC9D" w14:textId="77777777" w:rsidR="00CF528A" w:rsidRPr="002F0D27" w:rsidRDefault="00CF528A" w:rsidP="00B9094F">
            <w:pPr>
              <w:jc w:val="center"/>
              <w:rPr>
                <w:rFonts w:ascii="Georgia" w:hAnsi="Georgia"/>
                <w:bCs/>
                <w:color w:val="000000" w:themeColor="text1"/>
                <w:sz w:val="18"/>
                <w:szCs w:val="18"/>
                <w:lang w:val="mk-MK"/>
              </w:rPr>
            </w:pPr>
          </w:p>
        </w:tc>
      </w:tr>
      <w:tr w:rsidR="00CF528A" w:rsidRPr="002F0D27" w14:paraId="40C8164B" w14:textId="77777777" w:rsidTr="00B9094F">
        <w:trPr>
          <w:trHeight w:val="286"/>
        </w:trPr>
        <w:tc>
          <w:tcPr>
            <w:tcW w:w="1168" w:type="dxa"/>
            <w:vMerge/>
            <w:shd w:val="clear" w:color="auto" w:fill="92CDDC" w:themeFill="accent5" w:themeFillTint="99"/>
            <w:vAlign w:val="center"/>
          </w:tcPr>
          <w:p w14:paraId="7B7E4EFD" w14:textId="77777777" w:rsidR="00CF528A" w:rsidRPr="002F0D27" w:rsidRDefault="00CF528A" w:rsidP="00B9094F">
            <w:pPr>
              <w:rPr>
                <w:rFonts w:ascii="Georgia" w:hAnsi="Georgia"/>
                <w:b/>
                <w:color w:val="000000" w:themeColor="text1"/>
                <w:sz w:val="18"/>
                <w:szCs w:val="18"/>
                <w:lang w:val="mk-MK"/>
              </w:rPr>
            </w:pPr>
          </w:p>
        </w:tc>
        <w:tc>
          <w:tcPr>
            <w:tcW w:w="1119" w:type="dxa"/>
            <w:shd w:val="clear" w:color="auto" w:fill="92CDDC" w:themeFill="accent5" w:themeFillTint="99"/>
            <w:vAlign w:val="center"/>
          </w:tcPr>
          <w:p w14:paraId="37A92DC2" w14:textId="77777777" w:rsidR="00CF528A" w:rsidRPr="00E742E8" w:rsidRDefault="00CF528A" w:rsidP="00B9094F">
            <w:pPr>
              <w:jc w:val="center"/>
              <w:rPr>
                <w:rFonts w:ascii="Georgia" w:hAnsi="Georgia"/>
                <w:b/>
                <w:color w:val="000000" w:themeColor="text1"/>
                <w:sz w:val="18"/>
                <w:szCs w:val="18"/>
              </w:rPr>
            </w:pPr>
            <w:r>
              <w:rPr>
                <w:rFonts w:ascii="Georgia" w:hAnsi="Georgia"/>
                <w:b/>
                <w:color w:val="000000" w:themeColor="text1"/>
                <w:sz w:val="18"/>
                <w:szCs w:val="18"/>
              </w:rPr>
              <w:t>%</w:t>
            </w:r>
          </w:p>
        </w:tc>
        <w:tc>
          <w:tcPr>
            <w:tcW w:w="1541" w:type="dxa"/>
            <w:shd w:val="clear" w:color="auto" w:fill="auto"/>
            <w:vAlign w:val="center"/>
          </w:tcPr>
          <w:p w14:paraId="704D2A0A"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61,95%</w:t>
            </w:r>
          </w:p>
        </w:tc>
        <w:tc>
          <w:tcPr>
            <w:tcW w:w="1542" w:type="dxa"/>
            <w:vAlign w:val="center"/>
          </w:tcPr>
          <w:p w14:paraId="5B52B52C"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38,05%</w:t>
            </w:r>
          </w:p>
        </w:tc>
        <w:tc>
          <w:tcPr>
            <w:tcW w:w="1542" w:type="dxa"/>
            <w:vAlign w:val="center"/>
          </w:tcPr>
          <w:p w14:paraId="0EFD366C" w14:textId="77777777" w:rsidR="00CF528A" w:rsidRPr="003B0DA2" w:rsidRDefault="00CF528A" w:rsidP="00CF528A">
            <w:pPr>
              <w:jc w:val="center"/>
              <w:rPr>
                <w:rFonts w:ascii="Georgia" w:hAnsi="Georgia"/>
                <w:sz w:val="18"/>
                <w:szCs w:val="18"/>
              </w:rPr>
            </w:pPr>
            <w:r w:rsidRPr="003B0DA2">
              <w:rPr>
                <w:rFonts w:ascii="Georgia" w:hAnsi="Georgia" w:cs="Arial"/>
                <w:color w:val="000000"/>
                <w:sz w:val="18"/>
                <w:szCs w:val="18"/>
              </w:rPr>
              <w:t>100%</w:t>
            </w:r>
          </w:p>
        </w:tc>
        <w:tc>
          <w:tcPr>
            <w:tcW w:w="2268" w:type="dxa"/>
            <w:vMerge/>
            <w:shd w:val="clear" w:color="auto" w:fill="auto"/>
            <w:vAlign w:val="bottom"/>
          </w:tcPr>
          <w:p w14:paraId="231D941E" w14:textId="77777777" w:rsidR="00CF528A" w:rsidRPr="002F0D27" w:rsidRDefault="00CF528A" w:rsidP="00B9094F">
            <w:pPr>
              <w:jc w:val="center"/>
              <w:rPr>
                <w:rFonts w:ascii="Georgia" w:hAnsi="Georgia"/>
                <w:bCs/>
                <w:color w:val="000000" w:themeColor="text1"/>
                <w:sz w:val="18"/>
                <w:szCs w:val="18"/>
                <w:lang w:val="mk-MK"/>
              </w:rPr>
            </w:pPr>
          </w:p>
        </w:tc>
      </w:tr>
      <w:tr w:rsidR="00E742E8" w:rsidRPr="00E742E8" w14:paraId="60AD81DA" w14:textId="77777777" w:rsidTr="007A6984">
        <w:trPr>
          <w:trHeight w:val="656"/>
        </w:trPr>
        <w:tc>
          <w:tcPr>
            <w:tcW w:w="9180" w:type="dxa"/>
            <w:gridSpan w:val="6"/>
            <w:shd w:val="clear" w:color="auto" w:fill="92CDDC" w:themeFill="accent5" w:themeFillTint="99"/>
            <w:vAlign w:val="center"/>
          </w:tcPr>
          <w:p w14:paraId="570C1B74" w14:textId="77777777" w:rsidR="007A6984" w:rsidRPr="00C84715" w:rsidRDefault="007A6984" w:rsidP="00170754">
            <w:pPr>
              <w:spacing w:line="276" w:lineRule="auto"/>
              <w:jc w:val="center"/>
              <w:rPr>
                <w:rFonts w:ascii="Georgia" w:hAnsi="Georgia"/>
                <w:color w:val="000000" w:themeColor="text1"/>
                <w:sz w:val="16"/>
                <w:szCs w:val="16"/>
                <w:lang w:val="mk-MK"/>
              </w:rPr>
            </w:pPr>
            <w:r w:rsidRPr="00C84715">
              <w:rPr>
                <w:rFonts w:ascii="Georgia" w:hAnsi="Georgia"/>
                <w:sz w:val="16"/>
                <w:szCs w:val="16"/>
                <w:vertAlign w:val="superscript"/>
                <w:lang w:val="mk-MK"/>
              </w:rPr>
              <w:t xml:space="preserve">1 </w:t>
            </w:r>
            <w:r w:rsidRPr="00C84715">
              <w:rPr>
                <w:rFonts w:ascii="Georgia" w:hAnsi="Georgia"/>
                <w:sz w:val="16"/>
                <w:szCs w:val="16"/>
                <w:lang w:val="mk-MK"/>
              </w:rPr>
              <w:t>Дијагностицирани на Универзитетската Клиника за максилофацијлна хирургија - Скопје</w:t>
            </w:r>
          </w:p>
          <w:p w14:paraId="068613AD" w14:textId="77777777" w:rsidR="00E742E8" w:rsidRPr="00E742E8" w:rsidRDefault="00CF528A" w:rsidP="00CF528A">
            <w:pPr>
              <w:jc w:val="center"/>
              <w:rPr>
                <w:rFonts w:ascii="Georgia" w:hAnsi="Georgia"/>
                <w:color w:val="000000" w:themeColor="text1"/>
                <w:sz w:val="16"/>
                <w:szCs w:val="16"/>
              </w:rPr>
            </w:pPr>
            <w:r w:rsidRPr="002F0D27">
              <w:rPr>
                <w:rFonts w:ascii="Georgia" w:hAnsi="Georgia"/>
                <w:color w:val="000000" w:themeColor="text1"/>
                <w:sz w:val="18"/>
                <w:szCs w:val="18"/>
              </w:rPr>
              <w:t>X</w:t>
            </w:r>
            <w:r w:rsidRPr="002F0D27">
              <w:rPr>
                <w:rFonts w:ascii="Georgia" w:hAnsi="Georgia"/>
                <w:color w:val="000000" w:themeColor="text1"/>
                <w:sz w:val="18"/>
                <w:szCs w:val="18"/>
                <w:vertAlign w:val="superscript"/>
              </w:rPr>
              <w:t>2</w:t>
            </w:r>
            <w:r w:rsidRPr="00CF528A">
              <w:rPr>
                <w:rFonts w:ascii="Georgia" w:hAnsi="Georgia"/>
                <w:color w:val="000000" w:themeColor="text1"/>
                <w:sz w:val="18"/>
                <w:szCs w:val="18"/>
                <w:lang w:val="mk-MK"/>
              </w:rPr>
              <w:t>=</w:t>
            </w:r>
            <w:r w:rsidR="00E742E8" w:rsidRPr="00E742E8">
              <w:rPr>
                <w:rFonts w:ascii="Georgia" w:hAnsi="Georgia"/>
                <w:color w:val="000000" w:themeColor="text1"/>
                <w:sz w:val="16"/>
                <w:szCs w:val="16"/>
              </w:rPr>
              <w:t xml:space="preserve">Pearson Chi-square </w:t>
            </w:r>
            <w:proofErr w:type="gramStart"/>
            <w:r w:rsidR="00E742E8" w:rsidRPr="00E742E8">
              <w:rPr>
                <w:rFonts w:ascii="Georgia" w:hAnsi="Georgia"/>
                <w:color w:val="000000" w:themeColor="text1"/>
                <w:sz w:val="16"/>
                <w:szCs w:val="16"/>
              </w:rPr>
              <w:t xml:space="preserve">test;   </w:t>
            </w:r>
            <w:proofErr w:type="gramEnd"/>
            <w:r w:rsidR="00E742E8" w:rsidRPr="00E742E8">
              <w:rPr>
                <w:rFonts w:ascii="Georgia" w:hAnsi="Georgia"/>
                <w:color w:val="000000" w:themeColor="text1"/>
                <w:sz w:val="16"/>
                <w:szCs w:val="16"/>
              </w:rPr>
              <w:t xml:space="preserve">            *</w:t>
            </w:r>
            <w:proofErr w:type="spellStart"/>
            <w:r w:rsidR="00E742E8" w:rsidRPr="00E742E8">
              <w:rPr>
                <w:rFonts w:ascii="Georgia" w:hAnsi="Georgia"/>
                <w:color w:val="000000" w:themeColor="text1"/>
                <w:sz w:val="16"/>
                <w:szCs w:val="16"/>
              </w:rPr>
              <w:t>сигнификантно</w:t>
            </w:r>
            <w:proofErr w:type="spellEnd"/>
            <w:r w:rsidR="00E742E8" w:rsidRPr="00E742E8">
              <w:rPr>
                <w:rFonts w:ascii="Georgia" w:hAnsi="Georgia"/>
                <w:color w:val="000000" w:themeColor="text1"/>
                <w:sz w:val="16"/>
                <w:szCs w:val="16"/>
              </w:rPr>
              <w:t xml:space="preserve"> </w:t>
            </w:r>
            <w:proofErr w:type="spellStart"/>
            <w:r w:rsidR="00E742E8" w:rsidRPr="00E742E8">
              <w:rPr>
                <w:rFonts w:ascii="Georgia" w:hAnsi="Georgia"/>
                <w:color w:val="000000" w:themeColor="text1"/>
                <w:sz w:val="16"/>
                <w:szCs w:val="16"/>
              </w:rPr>
              <w:t>за</w:t>
            </w:r>
            <w:proofErr w:type="spellEnd"/>
            <w:r w:rsidR="00E742E8" w:rsidRPr="00E742E8">
              <w:rPr>
                <w:rFonts w:ascii="Georgia" w:hAnsi="Georgia"/>
                <w:color w:val="000000" w:themeColor="text1"/>
                <w:sz w:val="16"/>
                <w:szCs w:val="16"/>
              </w:rPr>
              <w:t xml:space="preserve"> </w:t>
            </w:r>
            <w:r w:rsidR="00E742E8" w:rsidRPr="00E742E8">
              <w:rPr>
                <w:rFonts w:ascii="Georgia" w:hAnsi="Georgia"/>
                <w:color w:val="000000" w:themeColor="text1"/>
                <w:sz w:val="16"/>
                <w:szCs w:val="16"/>
                <w:lang w:val="it-IT"/>
              </w:rPr>
              <w:t>p&lt;0,05</w:t>
            </w:r>
          </w:p>
        </w:tc>
      </w:tr>
    </w:tbl>
    <w:p w14:paraId="7B5B7643" w14:textId="77777777" w:rsidR="006A607E" w:rsidRDefault="006A607E" w:rsidP="00402BD0">
      <w:pPr>
        <w:rPr>
          <w:rFonts w:ascii="Georgia" w:hAnsi="Georgia"/>
          <w:lang w:val="mk-MK"/>
        </w:rPr>
      </w:pPr>
    </w:p>
    <w:p w14:paraId="7ED4E205" w14:textId="77777777" w:rsidR="006A607E" w:rsidRDefault="006A607E" w:rsidP="006A607E">
      <w:pPr>
        <w:spacing w:after="0"/>
        <w:ind w:firstLine="720"/>
        <w:jc w:val="both"/>
        <w:rPr>
          <w:rFonts w:ascii="Georgia" w:hAnsi="Georgia"/>
          <w:color w:val="000000"/>
          <w:sz w:val="24"/>
          <w:szCs w:val="24"/>
          <w:lang w:val="mk-MK" w:eastAsia="en-GB"/>
        </w:rPr>
      </w:pPr>
      <w:r>
        <w:rPr>
          <w:rFonts w:ascii="Georgia" w:hAnsi="Georgia"/>
          <w:color w:val="000000"/>
          <w:sz w:val="24"/>
          <w:szCs w:val="24"/>
          <w:lang w:val="mk-MK" w:eastAsia="en-GB"/>
        </w:rPr>
        <w:t xml:space="preserve">Најмала пропоција на пациенти од машки пол имаше во возрасната група од 0-10 години и тоа 2 (1,43%), следено со возрасната група од 71-80 години со </w:t>
      </w:r>
      <w:r w:rsidR="005653F1">
        <w:rPr>
          <w:rFonts w:ascii="Georgia" w:hAnsi="Georgia"/>
          <w:color w:val="000000"/>
          <w:sz w:val="24"/>
          <w:szCs w:val="24"/>
          <w:lang w:val="mk-MK" w:eastAsia="en-GB"/>
        </w:rPr>
        <w:t xml:space="preserve">6 (4,29%). Пациентите </w:t>
      </w:r>
      <w:r>
        <w:rPr>
          <w:rFonts w:ascii="Georgia" w:hAnsi="Georgia"/>
          <w:color w:val="000000"/>
          <w:sz w:val="24"/>
          <w:szCs w:val="24"/>
          <w:lang w:val="mk-MK" w:eastAsia="en-GB"/>
        </w:rPr>
        <w:t xml:space="preserve">од женски пол </w:t>
      </w:r>
      <w:r w:rsidR="005653F1">
        <w:rPr>
          <w:rFonts w:ascii="Georgia" w:hAnsi="Georgia"/>
          <w:color w:val="000000"/>
          <w:sz w:val="24"/>
          <w:szCs w:val="24"/>
          <w:lang w:val="mk-MK" w:eastAsia="en-GB"/>
        </w:rPr>
        <w:t xml:space="preserve">беа најмалку заастапани </w:t>
      </w:r>
      <w:r>
        <w:rPr>
          <w:rFonts w:ascii="Georgia" w:hAnsi="Georgia"/>
          <w:color w:val="000000"/>
          <w:sz w:val="24"/>
          <w:szCs w:val="24"/>
          <w:lang w:val="mk-MK" w:eastAsia="en-GB"/>
        </w:rPr>
        <w:t xml:space="preserve">во возрасната група од 71-80 години каде не беше регистриран ниеден случај, следено со 1-10 години каде беа регистрирани 6 (6,98%) </w:t>
      </w:r>
      <w:r w:rsidR="005653F1">
        <w:rPr>
          <w:rFonts w:ascii="Georgia" w:hAnsi="Georgia"/>
          <w:color w:val="000000"/>
          <w:sz w:val="24"/>
          <w:szCs w:val="24"/>
          <w:lang w:val="mk-MK" w:eastAsia="en-GB"/>
        </w:rPr>
        <w:t xml:space="preserve">случаи </w:t>
      </w:r>
      <w:r>
        <w:rPr>
          <w:rFonts w:ascii="Georgia" w:hAnsi="Georgia"/>
          <w:color w:val="000000"/>
          <w:sz w:val="24"/>
          <w:szCs w:val="24"/>
          <w:lang w:val="mk-MK" w:eastAsia="en-GB"/>
        </w:rPr>
        <w:t xml:space="preserve">(Табела 3 и График 4). </w:t>
      </w:r>
    </w:p>
    <w:p w14:paraId="47EFD96B" w14:textId="77777777" w:rsidR="005653F1" w:rsidRDefault="005653F1" w:rsidP="006A607E">
      <w:pPr>
        <w:spacing w:after="0"/>
        <w:ind w:firstLine="720"/>
        <w:jc w:val="both"/>
        <w:rPr>
          <w:rFonts w:ascii="Georgia" w:hAnsi="Georgia"/>
          <w:color w:val="000000"/>
          <w:sz w:val="24"/>
          <w:szCs w:val="24"/>
          <w:lang w:val="mk-MK" w:eastAsia="en-GB"/>
        </w:rPr>
      </w:pPr>
    </w:p>
    <w:p w14:paraId="5774C499" w14:textId="77777777" w:rsidR="006A607E" w:rsidRDefault="005653F1" w:rsidP="005653F1">
      <w:pPr>
        <w:spacing w:after="0"/>
        <w:jc w:val="both"/>
        <w:rPr>
          <w:rFonts w:ascii="Georgia" w:hAnsi="Georgia"/>
          <w:color w:val="000000"/>
          <w:sz w:val="24"/>
          <w:szCs w:val="24"/>
          <w:lang w:val="mk-MK" w:eastAsia="en-GB"/>
        </w:rPr>
      </w:pPr>
      <w:r>
        <w:rPr>
          <w:rFonts w:ascii="Georgia" w:hAnsi="Georgia"/>
          <w:color w:val="000000"/>
          <w:sz w:val="24"/>
          <w:szCs w:val="24"/>
          <w:lang w:val="mk-MK" w:eastAsia="en-GB"/>
        </w:rPr>
        <w:tab/>
        <w:t>Дополнителната анализа укажа дека пропорц</w:t>
      </w:r>
      <w:r w:rsidR="00CF4A6F">
        <w:rPr>
          <w:rFonts w:ascii="Georgia" w:hAnsi="Georgia"/>
          <w:color w:val="000000"/>
          <w:sz w:val="24"/>
          <w:szCs w:val="24"/>
          <w:lang w:val="mk-MK" w:eastAsia="en-GB"/>
        </w:rPr>
        <w:t xml:space="preserve">ијата на пациенти од женски пол, кај кои биле дијагностицирани одонтогени цисти, </w:t>
      </w:r>
      <w:r>
        <w:rPr>
          <w:rFonts w:ascii="Georgia" w:hAnsi="Georgia"/>
          <w:color w:val="000000"/>
          <w:sz w:val="24"/>
          <w:szCs w:val="24"/>
          <w:lang w:val="mk-MK" w:eastAsia="en-GB"/>
        </w:rPr>
        <w:t>беше поголема споредено со онаа на машкиот пол кај возрасните групи од 0-10 години; 11-20 години, и 21-30 години. Во сите останати 7 возрасни групи од 31 – 80 години мнозинството пациенти беше од машки пол (Табела 3)</w:t>
      </w:r>
    </w:p>
    <w:p w14:paraId="35A6FC8C" w14:textId="77777777" w:rsidR="005653F1" w:rsidRDefault="005653F1" w:rsidP="005653F1">
      <w:pPr>
        <w:spacing w:after="0"/>
        <w:jc w:val="both"/>
        <w:rPr>
          <w:rFonts w:ascii="Georgia" w:hAnsi="Georgia"/>
          <w:color w:val="000000"/>
          <w:sz w:val="24"/>
          <w:szCs w:val="24"/>
          <w:lang w:val="mk-MK" w:eastAsia="en-GB"/>
        </w:rPr>
      </w:pPr>
    </w:p>
    <w:p w14:paraId="62334DF7" w14:textId="77777777" w:rsidR="00F86B2D" w:rsidRDefault="00F86B2D">
      <w:pPr>
        <w:suppressAutoHyphens w:val="0"/>
        <w:rPr>
          <w:rFonts w:ascii="Georgia" w:hAnsi="Georgia"/>
          <w:color w:val="000000" w:themeColor="text1"/>
          <w:sz w:val="24"/>
          <w:szCs w:val="24"/>
          <w:lang w:val="mk-MK"/>
        </w:rPr>
      </w:pPr>
      <w:r>
        <w:rPr>
          <w:rFonts w:ascii="Georgia" w:hAnsi="Georgia"/>
          <w:color w:val="000000" w:themeColor="text1"/>
          <w:sz w:val="24"/>
          <w:szCs w:val="24"/>
          <w:lang w:val="mk-MK"/>
        </w:rPr>
        <w:br w:type="page"/>
      </w:r>
    </w:p>
    <w:p w14:paraId="6542E507" w14:textId="77777777" w:rsidR="006A607E" w:rsidRPr="000E1401" w:rsidRDefault="006F4FE7" w:rsidP="006A607E">
      <w:pPr>
        <w:spacing w:after="0"/>
        <w:ind w:firstLine="720"/>
        <w:jc w:val="both"/>
        <w:rPr>
          <w:rFonts w:ascii="Georgia" w:hAnsi="Georgia"/>
          <w:color w:val="000000"/>
          <w:sz w:val="24"/>
          <w:szCs w:val="24"/>
          <w:highlight w:val="yellow"/>
          <w:lang w:val="mk-MK" w:eastAsia="en-GB"/>
        </w:rPr>
      </w:pPr>
      <w:r>
        <w:rPr>
          <w:rFonts w:ascii="Georgia" w:hAnsi="Georgia"/>
          <w:noProof/>
          <w:color w:val="000000" w:themeColor="text1"/>
          <w:sz w:val="24"/>
          <w:szCs w:val="24"/>
          <w:lang w:val="mk-MK" w:eastAsia="mk-MK"/>
        </w:rPr>
        <w:lastRenderedPageBreak/>
        <w:drawing>
          <wp:anchor distT="0" distB="0" distL="114300" distR="114300" simplePos="0" relativeHeight="251922432" behindDoc="0" locked="0" layoutInCell="1" allowOverlap="1" wp14:anchorId="259E267D" wp14:editId="3F375DA1">
            <wp:simplePos x="0" y="0"/>
            <wp:positionH relativeFrom="column">
              <wp:posOffset>19050</wp:posOffset>
            </wp:positionH>
            <wp:positionV relativeFrom="paragraph">
              <wp:posOffset>1116330</wp:posOffset>
            </wp:positionV>
            <wp:extent cx="5945505" cy="2327910"/>
            <wp:effectExtent l="190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945505" cy="2327910"/>
                    </a:xfrm>
                    <a:prstGeom prst="rect">
                      <a:avLst/>
                    </a:prstGeom>
                    <a:noFill/>
                    <a:ln w="9525">
                      <a:noFill/>
                      <a:miter lim="800000"/>
                      <a:headEnd/>
                      <a:tailEnd/>
                    </a:ln>
                  </pic:spPr>
                </pic:pic>
              </a:graphicData>
            </a:graphic>
          </wp:anchor>
        </w:drawing>
      </w:r>
      <w:r w:rsidR="006A607E" w:rsidRPr="002F0D27">
        <w:rPr>
          <w:rFonts w:ascii="Georgia" w:hAnsi="Georgia"/>
          <w:color w:val="000000" w:themeColor="text1"/>
          <w:sz w:val="24"/>
          <w:szCs w:val="24"/>
          <w:lang w:val="mk-MK"/>
        </w:rPr>
        <w:t xml:space="preserve">За </w:t>
      </w:r>
      <w:r w:rsidR="006A607E" w:rsidRPr="002F0D27">
        <w:rPr>
          <w:rFonts w:ascii="Georgia" w:hAnsi="Georgia"/>
          <w:color w:val="000000" w:themeColor="text1"/>
          <w:sz w:val="24"/>
          <w:szCs w:val="24"/>
        </w:rPr>
        <w:t xml:space="preserve">p&lt;0,05, </w:t>
      </w:r>
      <w:r w:rsidR="006A607E" w:rsidRPr="002F0D27">
        <w:rPr>
          <w:rFonts w:ascii="Georgia" w:hAnsi="Georgia"/>
          <w:color w:val="000000" w:themeColor="text1"/>
          <w:sz w:val="24"/>
          <w:szCs w:val="24"/>
          <w:lang w:val="mk-MK"/>
        </w:rPr>
        <w:t xml:space="preserve">утврдена беше сигнификантна асоцијација помеѓу полот </w:t>
      </w:r>
      <w:r w:rsidR="006A607E">
        <w:rPr>
          <w:rFonts w:ascii="Georgia" w:hAnsi="Georgia"/>
          <w:color w:val="000000" w:themeColor="text1"/>
          <w:sz w:val="24"/>
          <w:szCs w:val="24"/>
          <w:lang w:val="mk-MK"/>
        </w:rPr>
        <w:t xml:space="preserve">на </w:t>
      </w:r>
      <w:r w:rsidR="006A607E" w:rsidRPr="002F0D27">
        <w:rPr>
          <w:rFonts w:ascii="Georgia" w:hAnsi="Georgia"/>
          <w:color w:val="000000" w:themeColor="text1"/>
          <w:sz w:val="24"/>
          <w:szCs w:val="24"/>
          <w:lang w:val="mk-MK"/>
        </w:rPr>
        <w:t>пациентите</w:t>
      </w:r>
      <w:r w:rsidR="006A607E">
        <w:rPr>
          <w:rFonts w:ascii="Georgia" w:hAnsi="Georgia"/>
          <w:color w:val="000000" w:themeColor="text1"/>
          <w:sz w:val="24"/>
          <w:szCs w:val="24"/>
          <w:lang w:val="mk-MK"/>
        </w:rPr>
        <w:t xml:space="preserve"> со</w:t>
      </w:r>
      <w:r w:rsidR="006A607E" w:rsidRPr="002F0D27">
        <w:rPr>
          <w:rFonts w:ascii="Georgia" w:hAnsi="Georgia"/>
          <w:color w:val="000000" w:themeColor="text1"/>
          <w:sz w:val="24"/>
          <w:szCs w:val="24"/>
          <w:lang w:val="mk-MK"/>
        </w:rPr>
        <w:t xml:space="preserve"> </w:t>
      </w:r>
      <w:r w:rsidR="006A607E">
        <w:rPr>
          <w:rFonts w:ascii="Georgia" w:hAnsi="Georgia"/>
          <w:color w:val="000000" w:themeColor="text1"/>
          <w:sz w:val="24"/>
          <w:szCs w:val="24"/>
          <w:lang w:val="mk-MK" w:eastAsia="en-GB"/>
        </w:rPr>
        <w:t>одонтогени цисти</w:t>
      </w:r>
      <w:r w:rsidR="006A607E" w:rsidRPr="000E1401">
        <w:rPr>
          <w:rFonts w:ascii="Georgia" w:hAnsi="Georgia"/>
          <w:color w:val="000000"/>
          <w:sz w:val="24"/>
          <w:szCs w:val="24"/>
          <w:lang w:val="mk-MK"/>
        </w:rPr>
        <w:t xml:space="preserve"> </w:t>
      </w:r>
      <w:r w:rsidR="006A607E" w:rsidRPr="002F0D27">
        <w:rPr>
          <w:rFonts w:ascii="Georgia" w:hAnsi="Georgia"/>
          <w:color w:val="000000" w:themeColor="text1"/>
          <w:sz w:val="24"/>
          <w:szCs w:val="24"/>
          <w:lang w:val="mk-MK"/>
        </w:rPr>
        <w:t xml:space="preserve">и </w:t>
      </w:r>
      <w:r w:rsidR="006A607E">
        <w:rPr>
          <w:rFonts w:ascii="Georgia" w:hAnsi="Georgia"/>
          <w:color w:val="000000" w:themeColor="text1"/>
          <w:sz w:val="24"/>
          <w:szCs w:val="24"/>
          <w:lang w:val="mk-MK"/>
        </w:rPr>
        <w:t xml:space="preserve">возрасната група на која и припаѓаат </w:t>
      </w:r>
      <w:r w:rsidR="00393DEA">
        <w:rPr>
          <w:rFonts w:ascii="Georgia" w:hAnsi="Georgia"/>
          <w:color w:val="000000" w:themeColor="text1"/>
          <w:sz w:val="24"/>
          <w:szCs w:val="24"/>
          <w:lang w:val="mk-MK"/>
        </w:rPr>
        <w:t xml:space="preserve">во прилог на сигнификантно најмногу пациенти од машки пол во возрасната група од 41-50 години односно од 31-40 години </w:t>
      </w:r>
      <w:r w:rsidR="006A607E" w:rsidRPr="002F0D27">
        <w:rPr>
          <w:rFonts w:ascii="Georgia" w:hAnsi="Georgia"/>
          <w:color w:val="000000" w:themeColor="text1"/>
          <w:sz w:val="24"/>
          <w:szCs w:val="24"/>
          <w:lang w:val="mk-MK"/>
        </w:rPr>
        <w:t>(</w:t>
      </w:r>
      <w:r w:rsidR="006A607E" w:rsidRPr="002F0D27">
        <w:rPr>
          <w:rFonts w:ascii="Georgia" w:hAnsi="Georgia"/>
          <w:color w:val="000000" w:themeColor="text1"/>
          <w:sz w:val="24"/>
          <w:szCs w:val="24"/>
        </w:rPr>
        <w:t>Pearson Chi-square test=</w:t>
      </w:r>
      <w:r w:rsidR="006A607E">
        <w:rPr>
          <w:rFonts w:ascii="Georgia" w:hAnsi="Georgia"/>
          <w:color w:val="000000" w:themeColor="text1"/>
          <w:sz w:val="24"/>
          <w:szCs w:val="24"/>
          <w:lang w:val="mk-MK"/>
        </w:rPr>
        <w:t>21,356</w:t>
      </w:r>
      <w:r w:rsidR="006A607E" w:rsidRPr="002F0D27">
        <w:rPr>
          <w:rFonts w:ascii="Georgia" w:hAnsi="Georgia"/>
          <w:color w:val="000000" w:themeColor="text1"/>
          <w:sz w:val="24"/>
          <w:szCs w:val="24"/>
          <w:lang w:eastAsia="mk-MK"/>
        </w:rPr>
        <w:t>; df=</w:t>
      </w:r>
      <w:r w:rsidR="006A607E">
        <w:rPr>
          <w:rFonts w:ascii="Georgia" w:hAnsi="Georgia"/>
          <w:color w:val="000000" w:themeColor="text1"/>
          <w:sz w:val="24"/>
          <w:szCs w:val="24"/>
          <w:lang w:val="mk-MK" w:eastAsia="mk-MK"/>
        </w:rPr>
        <w:t>7</w:t>
      </w:r>
      <w:r w:rsidR="006A607E" w:rsidRPr="002F0D27">
        <w:rPr>
          <w:rFonts w:ascii="Georgia" w:hAnsi="Georgia"/>
          <w:color w:val="000000" w:themeColor="text1"/>
          <w:sz w:val="24"/>
          <w:szCs w:val="24"/>
          <w:lang w:eastAsia="mk-MK"/>
        </w:rPr>
        <w:t>; p=0</w:t>
      </w:r>
      <w:r w:rsidR="006A607E" w:rsidRPr="002F0D27">
        <w:rPr>
          <w:rFonts w:ascii="Georgia" w:hAnsi="Georgia"/>
          <w:color w:val="000000" w:themeColor="text1"/>
          <w:sz w:val="24"/>
          <w:szCs w:val="24"/>
          <w:lang w:val="mk-MK" w:eastAsia="mk-MK"/>
        </w:rPr>
        <w:t>,003</w:t>
      </w:r>
      <w:r w:rsidR="006A607E">
        <w:rPr>
          <w:rFonts w:ascii="Georgia" w:hAnsi="Georgia"/>
          <w:color w:val="000000" w:themeColor="text1"/>
          <w:sz w:val="24"/>
          <w:szCs w:val="24"/>
          <w:lang w:val="mk-MK" w:eastAsia="mk-MK"/>
        </w:rPr>
        <w:t>3</w:t>
      </w:r>
      <w:r w:rsidR="006A607E" w:rsidRPr="002F0D27">
        <w:rPr>
          <w:rFonts w:ascii="Georgia" w:hAnsi="Georgia"/>
          <w:color w:val="000000" w:themeColor="text1"/>
          <w:sz w:val="24"/>
          <w:szCs w:val="24"/>
          <w:lang w:val="mk-MK" w:eastAsia="mk-MK"/>
        </w:rPr>
        <w:t>)</w:t>
      </w:r>
      <w:r w:rsidR="006A607E" w:rsidRPr="000E1401">
        <w:rPr>
          <w:rFonts w:ascii="Georgia" w:hAnsi="Georgia"/>
          <w:color w:val="000000"/>
          <w:sz w:val="24"/>
          <w:szCs w:val="24"/>
          <w:lang w:val="mk-MK" w:eastAsia="en-GB"/>
        </w:rPr>
        <w:t xml:space="preserve"> (Табела 3 и График 4).</w:t>
      </w:r>
    </w:p>
    <w:p w14:paraId="525937C0" w14:textId="77777777" w:rsidR="006A607E" w:rsidRPr="00091863" w:rsidRDefault="006A607E" w:rsidP="006F4FE7">
      <w:pPr>
        <w:spacing w:after="0"/>
        <w:jc w:val="both"/>
        <w:rPr>
          <w:rFonts w:ascii="Georgia" w:hAnsi="Georgia"/>
          <w:color w:val="000000" w:themeColor="text1"/>
          <w:sz w:val="24"/>
          <w:szCs w:val="24"/>
          <w:highlight w:val="yellow"/>
        </w:rPr>
      </w:pPr>
    </w:p>
    <w:p w14:paraId="43BCA468" w14:textId="77777777" w:rsidR="007D2E63" w:rsidRDefault="00A803D3" w:rsidP="007D2E63">
      <w:pPr>
        <w:spacing w:after="0" w:line="240" w:lineRule="auto"/>
        <w:ind w:firstLine="720"/>
        <w:jc w:val="center"/>
        <w:rPr>
          <w:rFonts w:ascii="Georgia" w:hAnsi="Georgia"/>
          <w:b/>
          <w:color w:val="000000"/>
          <w:sz w:val="20"/>
          <w:szCs w:val="20"/>
          <w:lang w:val="mk-MK" w:eastAsia="en-GB"/>
        </w:rPr>
      </w:pPr>
      <w:proofErr w:type="spellStart"/>
      <w:r w:rsidRPr="002F0D27">
        <w:rPr>
          <w:rFonts w:ascii="Georgia" w:hAnsi="Georgia"/>
          <w:b/>
          <w:color w:val="000000"/>
          <w:sz w:val="20"/>
          <w:szCs w:val="20"/>
          <w:lang w:eastAsia="en-GB"/>
        </w:rPr>
        <w:t>График</w:t>
      </w:r>
      <w:proofErr w:type="spellEnd"/>
      <w:r w:rsidRPr="002F0D27">
        <w:rPr>
          <w:rFonts w:ascii="Georgia" w:hAnsi="Georgia"/>
          <w:b/>
          <w:color w:val="000000"/>
          <w:sz w:val="20"/>
          <w:szCs w:val="20"/>
          <w:lang w:eastAsia="en-GB"/>
        </w:rPr>
        <w:t xml:space="preserve"> </w:t>
      </w:r>
      <w:r w:rsidRPr="002F0D27">
        <w:rPr>
          <w:rFonts w:ascii="Georgia" w:hAnsi="Georgia"/>
          <w:b/>
          <w:color w:val="000000"/>
          <w:sz w:val="20"/>
          <w:szCs w:val="20"/>
          <w:lang w:val="mk-MK" w:eastAsia="en-GB"/>
        </w:rPr>
        <w:t>3</w:t>
      </w:r>
      <w:r w:rsidRPr="002F0D27">
        <w:rPr>
          <w:rFonts w:ascii="Georgia" w:hAnsi="Georgia"/>
          <w:b/>
          <w:color w:val="000000"/>
          <w:sz w:val="20"/>
          <w:szCs w:val="20"/>
          <w:lang w:eastAsia="en-GB"/>
        </w:rPr>
        <w:t xml:space="preserve">. </w:t>
      </w:r>
      <w:r w:rsidRPr="002F0D27">
        <w:rPr>
          <w:rFonts w:ascii="Georgia" w:hAnsi="Georgia"/>
          <w:b/>
          <w:color w:val="000000"/>
          <w:sz w:val="20"/>
          <w:szCs w:val="20"/>
          <w:lang w:val="mk-MK" w:eastAsia="en-GB"/>
        </w:rPr>
        <w:t xml:space="preserve">Дистрибуција на </w:t>
      </w:r>
      <w:r w:rsidR="007D2E63">
        <w:rPr>
          <w:rFonts w:ascii="Georgia" w:hAnsi="Georgia"/>
          <w:b/>
          <w:color w:val="000000" w:themeColor="text1"/>
          <w:sz w:val="20"/>
          <w:szCs w:val="20"/>
          <w:lang w:val="mk-MK"/>
        </w:rPr>
        <w:t xml:space="preserve">пациенти со </w:t>
      </w:r>
      <w:r w:rsidR="00E97925">
        <w:rPr>
          <w:rFonts w:ascii="Georgia" w:hAnsi="Georgia"/>
          <w:b/>
          <w:color w:val="000000"/>
          <w:sz w:val="20"/>
          <w:szCs w:val="20"/>
          <w:lang w:val="mk-MK" w:eastAsia="en-GB"/>
        </w:rPr>
        <w:t>одонтогени цисти</w:t>
      </w:r>
    </w:p>
    <w:p w14:paraId="36FBF396" w14:textId="77777777" w:rsidR="00A803D3" w:rsidRPr="00E97925" w:rsidRDefault="00A803D3" w:rsidP="007D2E63">
      <w:pPr>
        <w:spacing w:line="360" w:lineRule="auto"/>
        <w:jc w:val="center"/>
        <w:rPr>
          <w:rFonts w:ascii="Georgia" w:hAnsi="Georgia"/>
          <w:color w:val="000000" w:themeColor="text1"/>
          <w:sz w:val="24"/>
          <w:szCs w:val="24"/>
          <w:highlight w:val="yellow"/>
          <w:lang w:val="mk-MK"/>
        </w:rPr>
      </w:pPr>
      <w:r w:rsidRPr="002F0D27">
        <w:rPr>
          <w:rFonts w:ascii="Georgia" w:hAnsi="Georgia"/>
          <w:b/>
          <w:color w:val="000000"/>
          <w:sz w:val="20"/>
          <w:szCs w:val="20"/>
          <w:lang w:val="mk-MK" w:eastAsia="en-GB"/>
        </w:rPr>
        <w:t>според возрасни групи и пол</w:t>
      </w:r>
    </w:p>
    <w:p w14:paraId="7ABC981B" w14:textId="77777777" w:rsidR="00A803D3" w:rsidRDefault="00A803D3" w:rsidP="00A803D3">
      <w:pPr>
        <w:suppressAutoHyphens w:val="0"/>
        <w:rPr>
          <w:rFonts w:ascii="Georgia" w:hAnsi="Georgia"/>
          <w:b/>
          <w:color w:val="000000" w:themeColor="text1"/>
          <w:sz w:val="20"/>
          <w:szCs w:val="20"/>
        </w:rPr>
      </w:pPr>
    </w:p>
    <w:p w14:paraId="3024431D" w14:textId="77777777" w:rsidR="00A803D3" w:rsidRPr="002F0D27" w:rsidRDefault="00A803D3" w:rsidP="00402BD0">
      <w:pPr>
        <w:rPr>
          <w:rFonts w:ascii="Georgia" w:hAnsi="Georgia"/>
          <w:lang w:val="mk-MK"/>
        </w:rPr>
      </w:pPr>
    </w:p>
    <w:p w14:paraId="7A2F7A63" w14:textId="77777777" w:rsidR="00D6035C" w:rsidRPr="002F0D27" w:rsidRDefault="00D6035C" w:rsidP="00C0311C">
      <w:pPr>
        <w:spacing w:after="0" w:line="240" w:lineRule="auto"/>
        <w:ind w:firstLine="720"/>
        <w:jc w:val="both"/>
        <w:rPr>
          <w:rFonts w:ascii="Georgia" w:hAnsi="Georgia"/>
          <w:b/>
          <w:color w:val="17365D"/>
          <w:sz w:val="24"/>
          <w:szCs w:val="24"/>
          <w:lang w:val="mk-MK" w:eastAsia="en-GB"/>
        </w:rPr>
      </w:pPr>
    </w:p>
    <w:p w14:paraId="0A77136A" w14:textId="77777777" w:rsidR="00C0311C" w:rsidRPr="002F0D27" w:rsidRDefault="00C0311C" w:rsidP="00C0311C">
      <w:pPr>
        <w:spacing w:after="0" w:line="240" w:lineRule="auto"/>
        <w:ind w:firstLine="720"/>
        <w:jc w:val="both"/>
        <w:rPr>
          <w:rFonts w:ascii="Georgia" w:hAnsi="Georgia"/>
          <w:b/>
          <w:color w:val="17365D"/>
          <w:sz w:val="24"/>
          <w:szCs w:val="24"/>
          <w:lang w:val="mk-MK" w:eastAsia="en-GB"/>
        </w:rPr>
      </w:pPr>
    </w:p>
    <w:p w14:paraId="15308F45" w14:textId="77777777" w:rsidR="00B32288" w:rsidRPr="002F0D27" w:rsidRDefault="00B32288">
      <w:pPr>
        <w:suppressAutoHyphens w:val="0"/>
        <w:rPr>
          <w:rFonts w:ascii="Georgia" w:hAnsi="Georgia"/>
          <w:b/>
          <w:color w:val="17365D"/>
          <w:sz w:val="24"/>
          <w:szCs w:val="24"/>
          <w:lang w:val="mk-MK" w:eastAsia="en-GB"/>
        </w:rPr>
      </w:pPr>
      <w:r w:rsidRPr="002F0D27">
        <w:rPr>
          <w:rFonts w:ascii="Georgia" w:hAnsi="Georgia"/>
          <w:b/>
          <w:color w:val="17365D"/>
          <w:sz w:val="24"/>
          <w:szCs w:val="24"/>
          <w:lang w:eastAsia="en-GB"/>
        </w:rPr>
        <w:br w:type="page"/>
      </w:r>
    </w:p>
    <w:p w14:paraId="02F501AB" w14:textId="6E780A98" w:rsidR="005653F1" w:rsidRPr="00DF1682" w:rsidRDefault="004416B6" w:rsidP="004416B6">
      <w:pPr>
        <w:pStyle w:val="11"/>
        <w:tabs>
          <w:tab w:val="left" w:pos="142"/>
          <w:tab w:val="left" w:pos="567"/>
        </w:tabs>
        <w:spacing w:after="480" w:line="276" w:lineRule="auto"/>
        <w:ind w:left="1080"/>
        <w:rPr>
          <w:rFonts w:ascii="Georgia" w:hAnsi="Georgia" w:cs="Times New Roman"/>
          <w:i/>
          <w:color w:val="215868" w:themeColor="accent5" w:themeShade="80"/>
          <w:sz w:val="28"/>
          <w:szCs w:val="28"/>
        </w:rPr>
      </w:pPr>
      <w:r>
        <w:rPr>
          <w:rFonts w:ascii="Georgia" w:hAnsi="Georgia" w:cs="Times New Roman"/>
          <w:color w:val="215868" w:themeColor="accent5" w:themeShade="80"/>
          <w:sz w:val="28"/>
          <w:szCs w:val="28"/>
        </w:rPr>
        <w:lastRenderedPageBreak/>
        <w:t>6.2</w:t>
      </w:r>
      <w:r w:rsidR="001029CF">
        <w:rPr>
          <w:rFonts w:ascii="Georgia" w:hAnsi="Georgia" w:cs="Times New Roman"/>
          <w:color w:val="215868" w:themeColor="accent5" w:themeShade="80"/>
          <w:sz w:val="28"/>
          <w:szCs w:val="28"/>
        </w:rPr>
        <w:t>.</w:t>
      </w:r>
      <w:r>
        <w:rPr>
          <w:rFonts w:ascii="Georgia" w:hAnsi="Georgia" w:cs="Times New Roman"/>
          <w:color w:val="215868" w:themeColor="accent5" w:themeShade="80"/>
          <w:sz w:val="28"/>
          <w:szCs w:val="28"/>
        </w:rPr>
        <w:t xml:space="preserve"> </w:t>
      </w:r>
      <w:r w:rsidR="005653F1">
        <w:rPr>
          <w:rFonts w:ascii="Georgia" w:hAnsi="Georgia" w:cs="Times New Roman"/>
          <w:color w:val="215868" w:themeColor="accent5" w:themeShade="80"/>
          <w:sz w:val="28"/>
          <w:szCs w:val="28"/>
        </w:rPr>
        <w:t xml:space="preserve">Одонтогени цисти – патохистолошки </w:t>
      </w:r>
      <w:r w:rsidR="00A7777C">
        <w:rPr>
          <w:rFonts w:ascii="Georgia" w:hAnsi="Georgia" w:cs="Times New Roman"/>
          <w:color w:val="215868" w:themeColor="accent5" w:themeShade="80"/>
          <w:sz w:val="28"/>
          <w:szCs w:val="28"/>
        </w:rPr>
        <w:t>форми</w:t>
      </w:r>
    </w:p>
    <w:p w14:paraId="0C4DA80F" w14:textId="77777777" w:rsidR="00E2164C" w:rsidRDefault="00DD068C" w:rsidP="00F86B2D">
      <w:pPr>
        <w:spacing w:after="0"/>
        <w:ind w:firstLine="720"/>
        <w:jc w:val="both"/>
        <w:rPr>
          <w:rFonts w:ascii="Georgia" w:hAnsi="Georgia"/>
          <w:color w:val="000000" w:themeColor="text1"/>
          <w:sz w:val="24"/>
          <w:szCs w:val="24"/>
          <w:lang w:val="mk-MK"/>
        </w:rPr>
      </w:pPr>
      <w:r>
        <w:rPr>
          <w:rFonts w:ascii="Georgia" w:hAnsi="Georgia"/>
          <w:color w:val="000000" w:themeColor="text1"/>
          <w:sz w:val="24"/>
          <w:szCs w:val="24"/>
          <w:lang w:val="mk-MK"/>
        </w:rPr>
        <w:t>Сог</w:t>
      </w:r>
      <w:r w:rsidR="00F86B2D">
        <w:rPr>
          <w:rFonts w:ascii="Georgia" w:hAnsi="Georgia"/>
          <w:color w:val="000000" w:themeColor="text1"/>
          <w:sz w:val="24"/>
          <w:szCs w:val="24"/>
          <w:lang w:val="mk-MK"/>
        </w:rPr>
        <w:t>л</w:t>
      </w:r>
      <w:r>
        <w:rPr>
          <w:rFonts w:ascii="Georgia" w:hAnsi="Georgia"/>
          <w:color w:val="000000" w:themeColor="text1"/>
          <w:sz w:val="24"/>
          <w:szCs w:val="24"/>
        </w:rPr>
        <w:t>a</w:t>
      </w:r>
      <w:r w:rsidR="00F86B2D">
        <w:rPr>
          <w:rFonts w:ascii="Georgia" w:hAnsi="Georgia"/>
          <w:color w:val="000000" w:themeColor="text1"/>
          <w:sz w:val="24"/>
          <w:szCs w:val="24"/>
          <w:lang w:val="mk-MK"/>
        </w:rPr>
        <w:t xml:space="preserve">сно увидот </w:t>
      </w:r>
      <w:r w:rsidR="007D2E63">
        <w:rPr>
          <w:rFonts w:ascii="Georgia" w:hAnsi="Georgia"/>
          <w:color w:val="000000" w:themeColor="text1"/>
          <w:sz w:val="24"/>
          <w:szCs w:val="24"/>
          <w:lang w:val="mk-MK"/>
        </w:rPr>
        <w:t xml:space="preserve">во </w:t>
      </w:r>
      <w:r w:rsidR="00F86B2D">
        <w:rPr>
          <w:rFonts w:ascii="Georgia" w:hAnsi="Georgia"/>
          <w:color w:val="000000" w:themeColor="text1"/>
          <w:sz w:val="24"/>
          <w:szCs w:val="24"/>
          <w:lang w:val="mk-MK"/>
        </w:rPr>
        <w:t xml:space="preserve">медицинската документација за патохистолошкиот наод на пациентите во примерокот (2016-2020) година, направена беше анализата според 5 дефинирани </w:t>
      </w:r>
      <w:r w:rsidR="00A7777C">
        <w:rPr>
          <w:rFonts w:ascii="Georgia" w:hAnsi="Georgia"/>
          <w:color w:val="000000" w:themeColor="text1"/>
          <w:sz w:val="24"/>
          <w:szCs w:val="24"/>
          <w:lang w:val="mk-MK"/>
        </w:rPr>
        <w:t xml:space="preserve">форми </w:t>
      </w:r>
      <w:r w:rsidR="00D64E44">
        <w:rPr>
          <w:rFonts w:ascii="Georgia" w:hAnsi="Georgia"/>
          <w:color w:val="000000" w:themeColor="text1"/>
          <w:sz w:val="24"/>
          <w:szCs w:val="24"/>
          <w:lang w:val="mk-MK"/>
        </w:rPr>
        <w:t xml:space="preserve">на </w:t>
      </w:r>
      <w:r w:rsidR="00F86B2D">
        <w:rPr>
          <w:rFonts w:ascii="Georgia" w:hAnsi="Georgia"/>
          <w:color w:val="000000" w:themeColor="text1"/>
          <w:sz w:val="24"/>
          <w:szCs w:val="24"/>
          <w:lang w:val="mk-MK"/>
        </w:rPr>
        <w:t xml:space="preserve">одонтогени цисти и тоа: 1) </w:t>
      </w:r>
      <w:r w:rsidR="00F86B2D" w:rsidRPr="005653F1">
        <w:rPr>
          <w:rFonts w:ascii="Georgia" w:hAnsi="Georgia"/>
          <w:color w:val="000000" w:themeColor="text1"/>
          <w:sz w:val="24"/>
          <w:szCs w:val="24"/>
          <w:lang w:val="mk-MK"/>
        </w:rPr>
        <w:t xml:space="preserve">Cysta radicularis; </w:t>
      </w:r>
      <w:r w:rsidR="00F86B2D">
        <w:rPr>
          <w:rFonts w:ascii="Georgia" w:hAnsi="Georgia"/>
          <w:color w:val="000000" w:themeColor="text1"/>
          <w:sz w:val="24"/>
          <w:szCs w:val="24"/>
          <w:lang w:val="mk-MK"/>
        </w:rPr>
        <w:t xml:space="preserve">2) </w:t>
      </w:r>
      <w:r w:rsidR="00F86B2D" w:rsidRPr="005653F1">
        <w:rPr>
          <w:rFonts w:ascii="Georgia" w:hAnsi="Georgia"/>
          <w:color w:val="000000" w:themeColor="text1"/>
          <w:sz w:val="24"/>
          <w:szCs w:val="24"/>
          <w:lang w:val="mk-MK"/>
        </w:rPr>
        <w:t xml:space="preserve">Odontogenic Keratocyst; </w:t>
      </w:r>
      <w:r w:rsidR="00F86B2D">
        <w:rPr>
          <w:rFonts w:ascii="Georgia" w:hAnsi="Georgia"/>
          <w:color w:val="000000" w:themeColor="text1"/>
          <w:sz w:val="24"/>
          <w:szCs w:val="24"/>
          <w:lang w:val="mk-MK"/>
        </w:rPr>
        <w:t xml:space="preserve">3) </w:t>
      </w:r>
      <w:r w:rsidR="00F86B2D" w:rsidRPr="005653F1">
        <w:rPr>
          <w:rFonts w:ascii="Georgia" w:hAnsi="Georgia"/>
          <w:color w:val="000000" w:themeColor="text1"/>
          <w:sz w:val="24"/>
          <w:szCs w:val="24"/>
          <w:lang w:val="mk-MK"/>
        </w:rPr>
        <w:t xml:space="preserve">Cysta follicularis; </w:t>
      </w:r>
      <w:r w:rsidR="00F86B2D">
        <w:rPr>
          <w:rFonts w:ascii="Georgia" w:hAnsi="Georgia"/>
          <w:color w:val="000000" w:themeColor="text1"/>
          <w:sz w:val="24"/>
          <w:szCs w:val="24"/>
          <w:lang w:val="mk-MK"/>
        </w:rPr>
        <w:t xml:space="preserve">4) </w:t>
      </w:r>
      <w:r w:rsidR="00F86B2D" w:rsidRPr="005653F1">
        <w:rPr>
          <w:rFonts w:ascii="Georgia" w:hAnsi="Georgia"/>
          <w:color w:val="000000" w:themeColor="text1"/>
          <w:sz w:val="24"/>
          <w:szCs w:val="24"/>
          <w:lang w:val="mk-MK"/>
        </w:rPr>
        <w:t>Cysta traumatica</w:t>
      </w:r>
      <w:r w:rsidR="00F86B2D">
        <w:rPr>
          <w:rFonts w:ascii="Georgia" w:hAnsi="Georgia"/>
          <w:color w:val="000000" w:themeColor="text1"/>
          <w:sz w:val="24"/>
          <w:szCs w:val="24"/>
          <w:lang w:val="mk-MK"/>
        </w:rPr>
        <w:t xml:space="preserve"> </w:t>
      </w:r>
      <w:r w:rsidR="00F86B2D" w:rsidRPr="005653F1">
        <w:rPr>
          <w:rFonts w:ascii="Georgia" w:hAnsi="Georgia"/>
          <w:color w:val="000000" w:themeColor="text1"/>
          <w:sz w:val="24"/>
          <w:szCs w:val="24"/>
          <w:lang w:val="mk-MK"/>
        </w:rPr>
        <w:t xml:space="preserve">(pseudocyst); </w:t>
      </w:r>
      <w:r w:rsidR="00F86B2D">
        <w:rPr>
          <w:rFonts w:ascii="Georgia" w:hAnsi="Georgia"/>
          <w:color w:val="000000" w:themeColor="text1"/>
          <w:sz w:val="24"/>
          <w:szCs w:val="24"/>
          <w:lang w:val="mk-MK"/>
        </w:rPr>
        <w:t xml:space="preserve">и 5) </w:t>
      </w:r>
      <w:r w:rsidR="00F86B2D" w:rsidRPr="005653F1">
        <w:rPr>
          <w:rFonts w:ascii="Georgia" w:hAnsi="Georgia"/>
          <w:color w:val="000000" w:themeColor="text1"/>
          <w:sz w:val="24"/>
          <w:szCs w:val="24"/>
          <w:lang w:val="mk-MK"/>
        </w:rPr>
        <w:t>Ameloblastoma</w:t>
      </w:r>
      <w:r w:rsidR="00F86B2D">
        <w:rPr>
          <w:rFonts w:ascii="Georgia" w:hAnsi="Georgia"/>
          <w:color w:val="000000" w:themeColor="text1"/>
          <w:sz w:val="24"/>
          <w:szCs w:val="24"/>
          <w:lang w:val="mk-MK"/>
        </w:rPr>
        <w:t xml:space="preserve"> </w:t>
      </w:r>
      <w:r w:rsidR="00F86B2D" w:rsidRPr="005653F1">
        <w:rPr>
          <w:rFonts w:ascii="Georgia" w:hAnsi="Georgia"/>
          <w:color w:val="000000" w:themeColor="text1"/>
          <w:sz w:val="24"/>
          <w:szCs w:val="24"/>
          <w:lang w:val="mk-MK"/>
        </w:rPr>
        <w:t>(plexiform type)</w:t>
      </w:r>
      <w:r w:rsidR="00F86B2D">
        <w:rPr>
          <w:rFonts w:ascii="Georgia" w:hAnsi="Georgia"/>
          <w:color w:val="000000" w:themeColor="text1"/>
          <w:sz w:val="24"/>
          <w:szCs w:val="24"/>
          <w:lang w:val="mk-MK"/>
        </w:rPr>
        <w:t xml:space="preserve">. </w:t>
      </w:r>
      <w:r w:rsidR="00D11A42">
        <w:rPr>
          <w:rFonts w:ascii="Georgia" w:hAnsi="Georgia"/>
          <w:color w:val="000000" w:themeColor="text1"/>
          <w:sz w:val="24"/>
          <w:szCs w:val="24"/>
          <w:lang w:val="mk-MK"/>
        </w:rPr>
        <w:t>Анализата на одонтогените цисти беше направена според повече параметри како пол, возрасни групи, КЕТТ индекс, анатомсла локација, анатомска регија и терапија.</w:t>
      </w:r>
    </w:p>
    <w:p w14:paraId="1A34FE01" w14:textId="77777777" w:rsidR="00D11A42" w:rsidRDefault="00D11A42" w:rsidP="00F86B2D">
      <w:pPr>
        <w:spacing w:after="0"/>
        <w:ind w:firstLine="720"/>
        <w:jc w:val="both"/>
        <w:rPr>
          <w:rFonts w:ascii="Georgia" w:hAnsi="Georgia"/>
          <w:color w:val="000000" w:themeColor="text1"/>
          <w:sz w:val="24"/>
          <w:szCs w:val="24"/>
          <w:lang w:val="mk-MK"/>
        </w:rPr>
      </w:pPr>
    </w:p>
    <w:p w14:paraId="7E011975" w14:textId="77777777" w:rsidR="00D11A42" w:rsidRDefault="00D11A42" w:rsidP="00F86B2D">
      <w:pPr>
        <w:spacing w:after="0"/>
        <w:ind w:firstLine="720"/>
        <w:jc w:val="both"/>
        <w:rPr>
          <w:rFonts w:ascii="Georgia" w:hAnsi="Georgia"/>
          <w:color w:val="000000" w:themeColor="text1"/>
          <w:sz w:val="24"/>
          <w:szCs w:val="24"/>
          <w:lang w:val="mk-MK"/>
        </w:rPr>
      </w:pPr>
    </w:p>
    <w:p w14:paraId="0B3A9BCD" w14:textId="77777777" w:rsidR="00D11A42" w:rsidRDefault="00D11A42" w:rsidP="00F86B2D">
      <w:pPr>
        <w:spacing w:after="0"/>
        <w:ind w:firstLine="720"/>
        <w:jc w:val="both"/>
        <w:rPr>
          <w:rFonts w:ascii="Georgia" w:hAnsi="Georgia"/>
          <w:color w:val="000000" w:themeColor="text1"/>
          <w:sz w:val="24"/>
          <w:szCs w:val="24"/>
          <w:lang w:val="mk-MK"/>
        </w:rPr>
      </w:pPr>
    </w:p>
    <w:p w14:paraId="6277ADC2" w14:textId="0E3B6A8C" w:rsidR="00D11A42" w:rsidRPr="00D11A42" w:rsidRDefault="004416B6" w:rsidP="004416B6">
      <w:pPr>
        <w:pStyle w:val="11"/>
        <w:tabs>
          <w:tab w:val="left" w:pos="142"/>
          <w:tab w:val="left" w:pos="567"/>
        </w:tabs>
        <w:spacing w:after="360" w:line="276" w:lineRule="auto"/>
        <w:ind w:left="425"/>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t>6.3.1</w:t>
      </w:r>
      <w:r w:rsidR="001029CF">
        <w:rPr>
          <w:rFonts w:ascii="Georgia" w:hAnsi="Georgia" w:cs="Times New Roman"/>
          <w:color w:val="215868" w:themeColor="accent5" w:themeShade="80"/>
          <w:sz w:val="26"/>
          <w:szCs w:val="26"/>
        </w:rPr>
        <w:t>.</w:t>
      </w:r>
      <w:r>
        <w:rPr>
          <w:rFonts w:ascii="Georgia" w:hAnsi="Georgia" w:cs="Times New Roman"/>
          <w:color w:val="215868" w:themeColor="accent5" w:themeShade="80"/>
          <w:sz w:val="26"/>
          <w:szCs w:val="26"/>
        </w:rPr>
        <w:t xml:space="preserve"> </w:t>
      </w:r>
      <w:r w:rsidR="00D11A42" w:rsidRPr="00D11A42">
        <w:rPr>
          <w:rFonts w:ascii="Georgia" w:hAnsi="Georgia" w:cs="Times New Roman"/>
          <w:color w:val="215868" w:themeColor="accent5" w:themeShade="80"/>
          <w:sz w:val="26"/>
          <w:szCs w:val="26"/>
        </w:rPr>
        <w:t xml:space="preserve"> Одонтогени цисти и пол</w:t>
      </w:r>
    </w:p>
    <w:p w14:paraId="2451E4B6" w14:textId="77777777" w:rsidR="00D11A42" w:rsidRPr="002F0D27" w:rsidRDefault="00957E5A" w:rsidP="00F86B2D">
      <w:pPr>
        <w:spacing w:after="0"/>
        <w:ind w:firstLine="720"/>
        <w:jc w:val="both"/>
        <w:rPr>
          <w:rFonts w:ascii="Georgia" w:hAnsi="Georgia"/>
          <w:lang w:val="mk-MK"/>
        </w:rPr>
      </w:pPr>
      <w:r>
        <w:rPr>
          <w:rFonts w:ascii="Georgia" w:hAnsi="Georgia"/>
          <w:color w:val="000000" w:themeColor="text1"/>
          <w:sz w:val="24"/>
          <w:szCs w:val="24"/>
          <w:lang w:val="mk-MK"/>
        </w:rPr>
        <w:t>Во овој дел од истражувањето, н</w:t>
      </w:r>
      <w:r w:rsidR="00D11A42">
        <w:rPr>
          <w:rFonts w:ascii="Georgia" w:hAnsi="Georgia"/>
          <w:color w:val="000000" w:themeColor="text1"/>
          <w:sz w:val="24"/>
          <w:szCs w:val="24"/>
          <w:lang w:val="mk-MK"/>
        </w:rPr>
        <w:t xml:space="preserve">аправена беше анализа на фрекцвенцијата на </w:t>
      </w:r>
      <w:r>
        <w:rPr>
          <w:rFonts w:ascii="Georgia" w:hAnsi="Georgia"/>
          <w:color w:val="000000" w:themeColor="text1"/>
          <w:sz w:val="24"/>
          <w:szCs w:val="24"/>
          <w:lang w:val="mk-MK"/>
        </w:rPr>
        <w:t xml:space="preserve">секоја од </w:t>
      </w:r>
      <w:r w:rsidR="00D11A42">
        <w:rPr>
          <w:rFonts w:ascii="Georgia" w:hAnsi="Georgia"/>
          <w:color w:val="000000" w:themeColor="text1"/>
          <w:sz w:val="24"/>
          <w:szCs w:val="24"/>
          <w:lang w:val="mk-MK"/>
        </w:rPr>
        <w:t xml:space="preserve">5-те </w:t>
      </w:r>
      <w:r w:rsidR="00A7777C">
        <w:rPr>
          <w:rFonts w:ascii="Georgia" w:hAnsi="Georgia"/>
          <w:color w:val="000000" w:themeColor="text1"/>
          <w:sz w:val="24"/>
          <w:szCs w:val="24"/>
          <w:lang w:val="mk-MK"/>
        </w:rPr>
        <w:t xml:space="preserve">патохистолошки форми </w:t>
      </w:r>
      <w:r w:rsidR="00D11A42">
        <w:rPr>
          <w:rFonts w:ascii="Georgia" w:hAnsi="Georgia"/>
          <w:color w:val="000000" w:themeColor="text1"/>
          <w:sz w:val="24"/>
          <w:szCs w:val="24"/>
          <w:lang w:val="mk-MK"/>
        </w:rPr>
        <w:t>на одонтогени цисти</w:t>
      </w:r>
      <w:r>
        <w:rPr>
          <w:rFonts w:ascii="Georgia" w:hAnsi="Georgia"/>
          <w:color w:val="000000" w:themeColor="text1"/>
          <w:sz w:val="24"/>
          <w:szCs w:val="24"/>
          <w:lang w:val="mk-MK"/>
        </w:rPr>
        <w:t xml:space="preserve"> во </w:t>
      </w:r>
      <w:r w:rsidR="00D11A42">
        <w:rPr>
          <w:rFonts w:ascii="Georgia" w:hAnsi="Georgia"/>
          <w:color w:val="000000" w:themeColor="text1"/>
          <w:sz w:val="24"/>
          <w:szCs w:val="24"/>
          <w:lang w:val="mk-MK"/>
        </w:rPr>
        <w:t>целиот примерок</w:t>
      </w:r>
      <w:r>
        <w:rPr>
          <w:rFonts w:ascii="Georgia" w:hAnsi="Georgia"/>
          <w:color w:val="000000" w:themeColor="text1"/>
          <w:sz w:val="24"/>
          <w:szCs w:val="24"/>
          <w:lang w:val="mk-MK"/>
        </w:rPr>
        <w:t xml:space="preserve">, како и поединечно </w:t>
      </w:r>
      <w:r w:rsidR="00D11A42">
        <w:rPr>
          <w:rFonts w:ascii="Georgia" w:hAnsi="Georgia"/>
          <w:color w:val="000000" w:themeColor="text1"/>
          <w:sz w:val="24"/>
          <w:szCs w:val="24"/>
          <w:lang w:val="mk-MK"/>
        </w:rPr>
        <w:t>според пол</w:t>
      </w:r>
      <w:r>
        <w:rPr>
          <w:rFonts w:ascii="Georgia" w:hAnsi="Georgia"/>
          <w:color w:val="000000" w:themeColor="text1"/>
          <w:sz w:val="24"/>
          <w:szCs w:val="24"/>
          <w:lang w:val="mk-MK"/>
        </w:rPr>
        <w:t xml:space="preserve">от на пациентите </w:t>
      </w:r>
      <w:r w:rsidR="00D11A42">
        <w:rPr>
          <w:rFonts w:ascii="Georgia" w:hAnsi="Georgia"/>
          <w:color w:val="000000" w:themeColor="text1"/>
          <w:sz w:val="24"/>
          <w:szCs w:val="24"/>
          <w:lang w:val="mk-MK"/>
        </w:rPr>
        <w:t xml:space="preserve">(Табела 4). </w:t>
      </w:r>
    </w:p>
    <w:p w14:paraId="74BFEFE8" w14:textId="77777777" w:rsidR="001A7F22" w:rsidRPr="002F0D27" w:rsidRDefault="001A7F22" w:rsidP="00D64E44">
      <w:pPr>
        <w:spacing w:after="0" w:line="360" w:lineRule="auto"/>
        <w:jc w:val="center"/>
        <w:rPr>
          <w:rFonts w:ascii="Georgia" w:hAnsi="Georgia"/>
          <w:lang w:val="mk-MK"/>
        </w:rPr>
      </w:pPr>
    </w:p>
    <w:p w14:paraId="026396AA" w14:textId="77777777" w:rsidR="008D36CD" w:rsidRPr="002F0D27" w:rsidRDefault="008D36CD" w:rsidP="008D36CD">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D11A42">
        <w:rPr>
          <w:rFonts w:ascii="Georgia" w:hAnsi="Georgia"/>
          <w:b/>
          <w:color w:val="000000" w:themeColor="text1"/>
          <w:sz w:val="20"/>
          <w:szCs w:val="20"/>
          <w:lang w:val="mk-MK"/>
        </w:rPr>
        <w:t>4</w:t>
      </w:r>
      <w:r w:rsidRPr="002F0D27">
        <w:rPr>
          <w:rFonts w:ascii="Georgia" w:hAnsi="Georgia"/>
          <w:b/>
          <w:color w:val="000000" w:themeColor="text1"/>
          <w:sz w:val="20"/>
          <w:szCs w:val="20"/>
        </w:rPr>
        <w:t xml:space="preserve">. </w:t>
      </w:r>
      <w:r w:rsidR="007D2E63">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sidR="007D2E63">
        <w:rPr>
          <w:rFonts w:ascii="Georgia" w:hAnsi="Georgia"/>
          <w:b/>
          <w:color w:val="000000" w:themeColor="text1"/>
          <w:sz w:val="20"/>
          <w:szCs w:val="20"/>
          <w:lang w:val="mk-MK"/>
        </w:rPr>
        <w:t>според</w:t>
      </w:r>
      <w:r>
        <w:rPr>
          <w:rFonts w:ascii="Georgia" w:hAnsi="Georgia"/>
          <w:b/>
          <w:color w:val="000000" w:themeColor="text1"/>
          <w:sz w:val="20"/>
          <w:szCs w:val="20"/>
          <w:lang w:val="mk-MK"/>
        </w:rPr>
        <w:t xml:space="preserve"> </w:t>
      </w:r>
      <w:r w:rsidRPr="002F0D27">
        <w:rPr>
          <w:rFonts w:ascii="Georgia" w:hAnsi="Georgia"/>
          <w:b/>
          <w:color w:val="000000" w:themeColor="text1"/>
          <w:sz w:val="20"/>
          <w:szCs w:val="20"/>
          <w:lang w:val="mk-MK"/>
        </w:rPr>
        <w:t>пол</w:t>
      </w:r>
    </w:p>
    <w:tbl>
      <w:tblPr>
        <w:tblStyle w:val="TableGrid"/>
        <w:tblpPr w:leftFromText="180" w:rightFromText="180" w:vertAnchor="text" w:tblpX="127" w:tblpY="1"/>
        <w:tblOverlap w:val="never"/>
        <w:tblW w:w="94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2660"/>
        <w:gridCol w:w="641"/>
        <w:gridCol w:w="1202"/>
        <w:gridCol w:w="1134"/>
        <w:gridCol w:w="1134"/>
        <w:gridCol w:w="1417"/>
        <w:gridCol w:w="1276"/>
      </w:tblGrid>
      <w:tr w:rsidR="00406F9A" w:rsidRPr="002F0D27" w14:paraId="715A7C70" w14:textId="77777777" w:rsidTr="007A5247">
        <w:trPr>
          <w:trHeight w:val="420"/>
        </w:trPr>
        <w:tc>
          <w:tcPr>
            <w:tcW w:w="9464" w:type="dxa"/>
            <w:gridSpan w:val="7"/>
            <w:shd w:val="clear" w:color="auto" w:fill="92CDDC" w:themeFill="accent5" w:themeFillTint="99"/>
            <w:vAlign w:val="center"/>
          </w:tcPr>
          <w:p w14:paraId="4197A324" w14:textId="77777777" w:rsidR="00406F9A" w:rsidRDefault="00406F9A" w:rsidP="00406F9A">
            <w:pPr>
              <w:ind w:left="-250"/>
              <w:jc w:val="center"/>
              <w:rPr>
                <w:rFonts w:ascii="Georgia" w:hAnsi="Georgia"/>
                <w:b/>
                <w:color w:val="000000" w:themeColor="text1"/>
                <w:sz w:val="18"/>
                <w:szCs w:val="18"/>
                <w:vertAlign w:val="superscript"/>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p>
        </w:tc>
      </w:tr>
      <w:tr w:rsidR="00D64E44" w:rsidRPr="002F0D27" w14:paraId="45759DEA" w14:textId="77777777" w:rsidTr="007A5247">
        <w:trPr>
          <w:trHeight w:val="402"/>
        </w:trPr>
        <w:tc>
          <w:tcPr>
            <w:tcW w:w="3301" w:type="dxa"/>
            <w:gridSpan w:val="2"/>
            <w:shd w:val="clear" w:color="auto" w:fill="92CDDC" w:themeFill="accent5" w:themeFillTint="99"/>
            <w:vAlign w:val="center"/>
          </w:tcPr>
          <w:p w14:paraId="3764B5CC" w14:textId="77777777" w:rsidR="00D64E44" w:rsidRPr="002F0D27" w:rsidRDefault="00D64E44" w:rsidP="00406F9A">
            <w:pPr>
              <w:jc w:val="center"/>
              <w:rPr>
                <w:rFonts w:ascii="Georgia" w:hAnsi="Georgia"/>
                <w:b/>
                <w:color w:val="000000" w:themeColor="text1"/>
                <w:sz w:val="18"/>
                <w:szCs w:val="18"/>
              </w:rPr>
            </w:pPr>
            <w:r w:rsidRPr="002F0D27">
              <w:rPr>
                <w:rFonts w:ascii="Georgia" w:hAnsi="Georgia"/>
                <w:b/>
                <w:color w:val="000000" w:themeColor="text1"/>
                <w:sz w:val="18"/>
                <w:szCs w:val="18"/>
                <w:lang w:val="mk-MK"/>
              </w:rPr>
              <w:t>Параметри</w:t>
            </w:r>
          </w:p>
        </w:tc>
        <w:tc>
          <w:tcPr>
            <w:tcW w:w="1202" w:type="dxa"/>
            <w:shd w:val="clear" w:color="auto" w:fill="92CDDC" w:themeFill="accent5" w:themeFillTint="99"/>
            <w:vAlign w:val="center"/>
          </w:tcPr>
          <w:p w14:paraId="2D9F162C" w14:textId="77777777" w:rsidR="00D64E44" w:rsidRPr="009223C2" w:rsidRDefault="00D64E44" w:rsidP="00406F9A">
            <w:pPr>
              <w:ind w:left="-40"/>
              <w:jc w:val="center"/>
              <w:rPr>
                <w:rFonts w:ascii="Georgia" w:hAnsi="Georgia"/>
                <w:b/>
                <w:color w:val="000000" w:themeColor="text1"/>
                <w:sz w:val="18"/>
                <w:szCs w:val="18"/>
              </w:rPr>
            </w:pPr>
            <w:r w:rsidRPr="002F0D27">
              <w:rPr>
                <w:rFonts w:ascii="Georgia" w:hAnsi="Georgia"/>
                <w:b/>
                <w:bCs/>
                <w:color w:val="000000" w:themeColor="text1"/>
                <w:sz w:val="18"/>
                <w:szCs w:val="18"/>
                <w:lang w:val="mk-MK"/>
              </w:rPr>
              <w:t>Мажи</w:t>
            </w:r>
          </w:p>
        </w:tc>
        <w:tc>
          <w:tcPr>
            <w:tcW w:w="1134" w:type="dxa"/>
            <w:shd w:val="clear" w:color="auto" w:fill="92CDDC" w:themeFill="accent5" w:themeFillTint="99"/>
            <w:vAlign w:val="center"/>
          </w:tcPr>
          <w:p w14:paraId="4B225F44" w14:textId="77777777" w:rsidR="00D64E44" w:rsidRPr="002F0D27" w:rsidRDefault="00D64E44" w:rsidP="00406F9A">
            <w:pPr>
              <w:ind w:left="-108"/>
              <w:jc w:val="center"/>
              <w:rPr>
                <w:rFonts w:ascii="Georgia" w:hAnsi="Georgia"/>
                <w:b/>
                <w:color w:val="000000" w:themeColor="text1"/>
                <w:sz w:val="18"/>
                <w:szCs w:val="18"/>
              </w:rPr>
            </w:pPr>
            <w:r w:rsidRPr="002F0D27">
              <w:rPr>
                <w:rFonts w:ascii="Georgia" w:hAnsi="Georgia"/>
                <w:b/>
                <w:color w:val="000000" w:themeColor="text1"/>
                <w:sz w:val="18"/>
                <w:szCs w:val="18"/>
                <w:lang w:val="mk-MK"/>
              </w:rPr>
              <w:t>Жени</w:t>
            </w:r>
          </w:p>
        </w:tc>
        <w:tc>
          <w:tcPr>
            <w:tcW w:w="1134" w:type="dxa"/>
            <w:shd w:val="clear" w:color="auto" w:fill="92CDDC" w:themeFill="accent5" w:themeFillTint="99"/>
            <w:vAlign w:val="center"/>
          </w:tcPr>
          <w:p w14:paraId="00AD7FE9" w14:textId="77777777" w:rsidR="00D64E44" w:rsidRPr="00E742E8" w:rsidRDefault="00D64E44" w:rsidP="00406F9A">
            <w:pPr>
              <w:ind w:left="-125" w:right="-108"/>
              <w:jc w:val="center"/>
              <w:rPr>
                <w:rFonts w:ascii="Georgia" w:hAnsi="Georgia"/>
                <w:b/>
                <w:color w:val="000000" w:themeColor="text1"/>
                <w:sz w:val="18"/>
                <w:szCs w:val="18"/>
              </w:rPr>
            </w:pPr>
            <w:r w:rsidRPr="002F0D27">
              <w:rPr>
                <w:rFonts w:ascii="Georgia" w:hAnsi="Georgia"/>
                <w:b/>
                <w:color w:val="000000" w:themeColor="text1"/>
                <w:sz w:val="18"/>
                <w:szCs w:val="18"/>
                <w:lang w:val="mk-MK"/>
              </w:rPr>
              <w:t>Вкупно</w:t>
            </w:r>
          </w:p>
        </w:tc>
        <w:tc>
          <w:tcPr>
            <w:tcW w:w="1417" w:type="dxa"/>
            <w:shd w:val="clear" w:color="auto" w:fill="92CDDC" w:themeFill="accent5" w:themeFillTint="99"/>
            <w:vAlign w:val="center"/>
          </w:tcPr>
          <w:p w14:paraId="1B10B6B5" w14:textId="77777777" w:rsidR="00D64E44" w:rsidRPr="002F0D27" w:rsidRDefault="00406F9A" w:rsidP="00406F9A">
            <w:pPr>
              <w:ind w:left="-108"/>
              <w:jc w:val="center"/>
              <w:rPr>
                <w:rFonts w:ascii="Georgia" w:hAnsi="Georgia"/>
                <w:b/>
                <w:color w:val="000000" w:themeColor="text1"/>
                <w:sz w:val="18"/>
                <w:szCs w:val="18"/>
              </w:rPr>
            </w:pPr>
            <w:r>
              <w:rPr>
                <w:rFonts w:ascii="Georgia" w:hAnsi="Georgia"/>
                <w:b/>
                <w:color w:val="000000" w:themeColor="text1"/>
                <w:sz w:val="18"/>
                <w:szCs w:val="18"/>
                <w:vertAlign w:val="superscript"/>
                <w:lang w:val="mk-MK"/>
              </w:rPr>
              <w:t>2</w:t>
            </w:r>
            <w:r w:rsidR="00D64E44" w:rsidRPr="002F0D27">
              <w:rPr>
                <w:rFonts w:ascii="Georgia" w:hAnsi="Georgia"/>
                <w:b/>
                <w:color w:val="000000" w:themeColor="text1"/>
                <w:sz w:val="18"/>
                <w:szCs w:val="18"/>
              </w:rPr>
              <w:t>p</w:t>
            </w:r>
          </w:p>
        </w:tc>
        <w:tc>
          <w:tcPr>
            <w:tcW w:w="1276" w:type="dxa"/>
            <w:shd w:val="clear" w:color="auto" w:fill="92CDDC" w:themeFill="accent5" w:themeFillTint="99"/>
            <w:vAlign w:val="center"/>
          </w:tcPr>
          <w:p w14:paraId="6B3E05E9" w14:textId="77777777" w:rsidR="00D64E44" w:rsidRPr="007A5247" w:rsidRDefault="007A5247" w:rsidP="007A5247">
            <w:pPr>
              <w:ind w:left="-108"/>
              <w:jc w:val="center"/>
              <w:rPr>
                <w:rFonts w:ascii="Georgia" w:hAnsi="Georgia"/>
                <w:b/>
                <w:color w:val="000000" w:themeColor="text1"/>
                <w:sz w:val="18"/>
                <w:szCs w:val="18"/>
              </w:rPr>
            </w:pPr>
            <w:r>
              <w:rPr>
                <w:rFonts w:ascii="Georgia" w:hAnsi="Georgia"/>
                <w:b/>
                <w:color w:val="000000" w:themeColor="text1"/>
                <w:sz w:val="18"/>
                <w:szCs w:val="18"/>
                <w:lang w:val="mk-MK"/>
              </w:rPr>
              <w:t>p</w:t>
            </w:r>
          </w:p>
        </w:tc>
      </w:tr>
      <w:tr w:rsidR="00D64E44" w:rsidRPr="002F0D27" w14:paraId="17FA6FDF" w14:textId="77777777" w:rsidTr="007A5247">
        <w:trPr>
          <w:trHeight w:val="301"/>
        </w:trPr>
        <w:tc>
          <w:tcPr>
            <w:tcW w:w="9464" w:type="dxa"/>
            <w:gridSpan w:val="7"/>
            <w:vAlign w:val="center"/>
          </w:tcPr>
          <w:p w14:paraId="4C37E935" w14:textId="77777777" w:rsidR="00D64E44" w:rsidRDefault="00F977A6" w:rsidP="00F977A6">
            <w:pPr>
              <w:rPr>
                <w:rFonts w:ascii="Georgia" w:hAnsi="Georgia"/>
                <w:b/>
                <w:color w:val="000000" w:themeColor="text1"/>
                <w:sz w:val="18"/>
                <w:szCs w:val="18"/>
                <w:lang w:val="mk-MK"/>
              </w:rPr>
            </w:pPr>
            <w:r>
              <w:rPr>
                <w:rFonts w:ascii="Georgia" w:hAnsi="Georgia"/>
                <w:b/>
                <w:color w:val="000000" w:themeColor="text1"/>
                <w:sz w:val="18"/>
                <w:szCs w:val="18"/>
                <w:lang w:val="mk-MK"/>
              </w:rPr>
              <w:t xml:space="preserve">Патохистолошки форми </w:t>
            </w:r>
          </w:p>
        </w:tc>
      </w:tr>
      <w:tr w:rsidR="00406F9A" w:rsidRPr="002F0D27" w14:paraId="7FC5F86A" w14:textId="77777777" w:rsidTr="007A5247">
        <w:trPr>
          <w:trHeight w:val="286"/>
        </w:trPr>
        <w:tc>
          <w:tcPr>
            <w:tcW w:w="2660" w:type="dxa"/>
            <w:vMerge w:val="restart"/>
            <w:shd w:val="clear" w:color="auto" w:fill="92CDDC" w:themeFill="accent5" w:themeFillTint="99"/>
            <w:vAlign w:val="center"/>
          </w:tcPr>
          <w:p w14:paraId="7DA27AC6" w14:textId="77777777" w:rsidR="00406F9A" w:rsidRPr="00137BBD" w:rsidRDefault="00406F9A" w:rsidP="00406F9A">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641" w:type="dxa"/>
            <w:shd w:val="clear" w:color="auto" w:fill="92CDDC" w:themeFill="accent5" w:themeFillTint="99"/>
            <w:vAlign w:val="center"/>
          </w:tcPr>
          <w:p w14:paraId="5D4D0A0B"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6F873B9C"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109</w:t>
            </w:r>
          </w:p>
        </w:tc>
        <w:tc>
          <w:tcPr>
            <w:tcW w:w="1134" w:type="dxa"/>
            <w:vAlign w:val="center"/>
          </w:tcPr>
          <w:p w14:paraId="3206B3ED"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65</w:t>
            </w:r>
          </w:p>
        </w:tc>
        <w:tc>
          <w:tcPr>
            <w:tcW w:w="1134" w:type="dxa"/>
            <w:vAlign w:val="center"/>
          </w:tcPr>
          <w:p w14:paraId="4631666F"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174</w:t>
            </w:r>
          </w:p>
        </w:tc>
        <w:tc>
          <w:tcPr>
            <w:tcW w:w="1417" w:type="dxa"/>
            <w:vMerge w:val="restart"/>
            <w:vAlign w:val="center"/>
          </w:tcPr>
          <w:p w14:paraId="70339A45" w14:textId="77777777" w:rsidR="00406F9A" w:rsidRPr="00DD3460" w:rsidRDefault="00406F9A" w:rsidP="00406F9A">
            <w:pPr>
              <w:jc w:val="center"/>
              <w:rPr>
                <w:rFonts w:ascii="Georgia" w:hAnsi="Georgia"/>
                <w:bCs/>
                <w:color w:val="FF0000"/>
                <w:sz w:val="18"/>
                <w:szCs w:val="18"/>
              </w:rPr>
            </w:pPr>
            <w:r w:rsidRPr="00DD3460">
              <w:rPr>
                <w:rFonts w:ascii="Georgia" w:hAnsi="Georgia"/>
                <w:bCs/>
                <w:color w:val="FF0000"/>
                <w:sz w:val="18"/>
                <w:szCs w:val="18"/>
              </w:rPr>
              <w:t>p</w:t>
            </w:r>
            <w:r w:rsidRPr="00DD3460">
              <w:rPr>
                <w:rFonts w:ascii="Georgia" w:hAnsi="Georgia"/>
                <w:bCs/>
                <w:color w:val="FF0000"/>
                <w:sz w:val="18"/>
                <w:szCs w:val="18"/>
                <w:lang w:val="mk-MK"/>
              </w:rPr>
              <w:t>=</w:t>
            </w:r>
            <w:r w:rsidRPr="00DD3460">
              <w:rPr>
                <w:rFonts w:ascii="Georgia" w:hAnsi="Georgia"/>
                <w:bCs/>
                <w:color w:val="FF0000"/>
                <w:sz w:val="18"/>
                <w:szCs w:val="18"/>
              </w:rPr>
              <w:t>0,</w:t>
            </w:r>
            <w:r w:rsidRPr="00DD3460">
              <w:rPr>
                <w:rFonts w:ascii="Georgia" w:hAnsi="Georgia"/>
                <w:bCs/>
                <w:color w:val="FF0000"/>
                <w:sz w:val="18"/>
                <w:szCs w:val="18"/>
                <w:lang w:val="mk-MK"/>
              </w:rPr>
              <w:t>0001*</w:t>
            </w:r>
          </w:p>
        </w:tc>
        <w:tc>
          <w:tcPr>
            <w:tcW w:w="1276" w:type="dxa"/>
            <w:vMerge w:val="restart"/>
            <w:vAlign w:val="center"/>
          </w:tcPr>
          <w:p w14:paraId="06B24321" w14:textId="77777777" w:rsidR="00406F9A" w:rsidRPr="00D64E44" w:rsidRDefault="00406F9A" w:rsidP="00406F9A">
            <w:pPr>
              <w:jc w:val="center"/>
              <w:rPr>
                <w:rFonts w:ascii="Georgia" w:hAnsi="Georgia"/>
                <w:bCs/>
                <w:color w:val="000000" w:themeColor="text1"/>
                <w:sz w:val="18"/>
                <w:szCs w:val="18"/>
              </w:rPr>
            </w:pPr>
            <w:r w:rsidRPr="00D64E44">
              <w:rPr>
                <w:rFonts w:ascii="Georgia" w:hAnsi="Georgia"/>
                <w:color w:val="000000" w:themeColor="text1"/>
                <w:sz w:val="18"/>
                <w:szCs w:val="18"/>
              </w:rPr>
              <w:t>X</w:t>
            </w:r>
            <w:r w:rsidRPr="00D64E44">
              <w:rPr>
                <w:rFonts w:ascii="Georgia" w:hAnsi="Georgia"/>
                <w:color w:val="000000" w:themeColor="text1"/>
                <w:sz w:val="18"/>
                <w:szCs w:val="18"/>
                <w:vertAlign w:val="superscript"/>
              </w:rPr>
              <w:t>2</w:t>
            </w:r>
            <w:r w:rsidRPr="00D64E44">
              <w:rPr>
                <w:rFonts w:ascii="Georgia" w:hAnsi="Georgia"/>
                <w:color w:val="000000" w:themeColor="text1"/>
                <w:sz w:val="18"/>
                <w:szCs w:val="18"/>
              </w:rPr>
              <w:t>=</w:t>
            </w:r>
            <w:r w:rsidRPr="00D64E44">
              <w:rPr>
                <w:rFonts w:ascii="Georgia" w:hAnsi="Georgia"/>
                <w:color w:val="000000" w:themeColor="text1"/>
                <w:sz w:val="18"/>
                <w:szCs w:val="18"/>
                <w:lang w:val="mk-MK"/>
              </w:rPr>
              <w:t>4,429</w:t>
            </w:r>
            <w:r w:rsidRPr="00D64E44">
              <w:rPr>
                <w:rFonts w:ascii="Georgia" w:hAnsi="Georgia"/>
                <w:color w:val="000000" w:themeColor="text1"/>
                <w:sz w:val="18"/>
                <w:szCs w:val="18"/>
                <w:lang w:eastAsia="mk-MK"/>
              </w:rPr>
              <w:t>; df=</w:t>
            </w:r>
            <w:r w:rsidRPr="00D64E44">
              <w:rPr>
                <w:rFonts w:ascii="Georgia" w:hAnsi="Georgia"/>
                <w:color w:val="000000" w:themeColor="text1"/>
                <w:sz w:val="18"/>
                <w:szCs w:val="18"/>
                <w:lang w:val="mk-MK" w:eastAsia="mk-MK"/>
              </w:rPr>
              <w:t>4</w:t>
            </w:r>
            <w:r w:rsidRPr="00D64E44">
              <w:rPr>
                <w:rFonts w:ascii="Georgia" w:hAnsi="Georgia"/>
                <w:color w:val="000000" w:themeColor="text1"/>
                <w:sz w:val="18"/>
                <w:szCs w:val="18"/>
                <w:lang w:eastAsia="mk-MK"/>
              </w:rPr>
              <w:t>; p=0</w:t>
            </w:r>
            <w:r w:rsidRPr="00D64E44">
              <w:rPr>
                <w:rFonts w:ascii="Georgia" w:hAnsi="Georgia"/>
                <w:color w:val="000000" w:themeColor="text1"/>
                <w:sz w:val="18"/>
                <w:szCs w:val="18"/>
                <w:lang w:val="mk-MK" w:eastAsia="mk-MK"/>
              </w:rPr>
              <w:t>,3510</w:t>
            </w:r>
          </w:p>
        </w:tc>
      </w:tr>
      <w:tr w:rsidR="00406F9A" w:rsidRPr="002F0D27" w14:paraId="64A5CA62" w14:textId="77777777" w:rsidTr="007A5247">
        <w:trPr>
          <w:trHeight w:val="286"/>
        </w:trPr>
        <w:tc>
          <w:tcPr>
            <w:tcW w:w="2660" w:type="dxa"/>
            <w:vMerge/>
            <w:shd w:val="clear" w:color="auto" w:fill="92CDDC" w:themeFill="accent5" w:themeFillTint="99"/>
            <w:vAlign w:val="center"/>
          </w:tcPr>
          <w:p w14:paraId="68D7F9E2" w14:textId="77777777" w:rsidR="00406F9A" w:rsidRPr="00137BBD" w:rsidRDefault="00406F9A" w:rsidP="00406F9A">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409A4B36"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7A4436F9"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62,64%</w:t>
            </w:r>
          </w:p>
        </w:tc>
        <w:tc>
          <w:tcPr>
            <w:tcW w:w="1134" w:type="dxa"/>
            <w:vAlign w:val="center"/>
          </w:tcPr>
          <w:p w14:paraId="25FDDEED"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37,36%</w:t>
            </w:r>
          </w:p>
        </w:tc>
        <w:tc>
          <w:tcPr>
            <w:tcW w:w="1134" w:type="dxa"/>
            <w:vAlign w:val="center"/>
          </w:tcPr>
          <w:p w14:paraId="175DF64D"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76,99%</w:t>
            </w:r>
          </w:p>
        </w:tc>
        <w:tc>
          <w:tcPr>
            <w:tcW w:w="1417" w:type="dxa"/>
            <w:vMerge/>
          </w:tcPr>
          <w:p w14:paraId="0ABEB766" w14:textId="77777777" w:rsidR="00406F9A" w:rsidRPr="002F0D27" w:rsidRDefault="00406F9A" w:rsidP="00406F9A">
            <w:pPr>
              <w:jc w:val="center"/>
              <w:rPr>
                <w:rFonts w:ascii="Georgia" w:hAnsi="Georgia"/>
                <w:bCs/>
                <w:color w:val="000000" w:themeColor="text1"/>
                <w:sz w:val="18"/>
                <w:szCs w:val="18"/>
              </w:rPr>
            </w:pPr>
          </w:p>
        </w:tc>
        <w:tc>
          <w:tcPr>
            <w:tcW w:w="1276" w:type="dxa"/>
            <w:vMerge/>
          </w:tcPr>
          <w:p w14:paraId="518E8C36" w14:textId="77777777" w:rsidR="00406F9A" w:rsidRPr="002F0D27" w:rsidRDefault="00406F9A" w:rsidP="00406F9A">
            <w:pPr>
              <w:jc w:val="center"/>
              <w:rPr>
                <w:rFonts w:ascii="Georgia" w:hAnsi="Georgia"/>
                <w:bCs/>
                <w:color w:val="000000" w:themeColor="text1"/>
                <w:sz w:val="18"/>
                <w:szCs w:val="18"/>
              </w:rPr>
            </w:pPr>
          </w:p>
        </w:tc>
      </w:tr>
      <w:tr w:rsidR="00406F9A" w:rsidRPr="002F0D27" w14:paraId="5177E55F" w14:textId="77777777" w:rsidTr="007A5247">
        <w:trPr>
          <w:trHeight w:val="286"/>
        </w:trPr>
        <w:tc>
          <w:tcPr>
            <w:tcW w:w="2660" w:type="dxa"/>
            <w:vMerge w:val="restart"/>
            <w:shd w:val="clear" w:color="auto" w:fill="92CDDC" w:themeFill="accent5" w:themeFillTint="99"/>
            <w:vAlign w:val="center"/>
          </w:tcPr>
          <w:p w14:paraId="4751F87A" w14:textId="77777777" w:rsidR="00406F9A" w:rsidRPr="00137BBD" w:rsidRDefault="00406F9A" w:rsidP="00406F9A">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641" w:type="dxa"/>
            <w:shd w:val="clear" w:color="auto" w:fill="92CDDC" w:themeFill="accent5" w:themeFillTint="99"/>
            <w:vAlign w:val="center"/>
          </w:tcPr>
          <w:p w14:paraId="2EB64939"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2223CE93"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w:t>
            </w:r>
          </w:p>
        </w:tc>
        <w:tc>
          <w:tcPr>
            <w:tcW w:w="1134" w:type="dxa"/>
            <w:vAlign w:val="center"/>
          </w:tcPr>
          <w:p w14:paraId="52B8A016"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w:t>
            </w:r>
          </w:p>
        </w:tc>
        <w:tc>
          <w:tcPr>
            <w:tcW w:w="1134" w:type="dxa"/>
            <w:vAlign w:val="center"/>
          </w:tcPr>
          <w:p w14:paraId="0FE25F29"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4</w:t>
            </w:r>
          </w:p>
        </w:tc>
        <w:tc>
          <w:tcPr>
            <w:tcW w:w="1417" w:type="dxa"/>
            <w:vMerge w:val="restart"/>
            <w:vAlign w:val="center"/>
          </w:tcPr>
          <w:p w14:paraId="7A696256" w14:textId="77777777" w:rsidR="00406F9A" w:rsidRPr="002F0D27" w:rsidRDefault="00607DA0" w:rsidP="00DD3460">
            <w:pPr>
              <w:jc w:val="center"/>
              <w:rPr>
                <w:rFonts w:ascii="Georgia" w:hAnsi="Georgia"/>
                <w:bCs/>
                <w:color w:val="000000" w:themeColor="text1"/>
                <w:sz w:val="18"/>
                <w:szCs w:val="18"/>
              </w:rPr>
            </w:pPr>
            <w:r w:rsidRPr="001A6F30">
              <w:rPr>
                <w:rFonts w:ascii="Georgia" w:hAnsi="Georgia"/>
                <w:bCs/>
                <w:color w:val="000000" w:themeColor="text1"/>
                <w:sz w:val="18"/>
                <w:szCs w:val="18"/>
              </w:rPr>
              <w:t>p</w:t>
            </w:r>
            <w:r w:rsidRPr="001A6F30">
              <w:rPr>
                <w:rFonts w:ascii="Georgia" w:hAnsi="Georgia"/>
                <w:bCs/>
                <w:color w:val="000000" w:themeColor="text1"/>
                <w:sz w:val="18"/>
                <w:szCs w:val="18"/>
                <w:lang w:val="mk-MK"/>
              </w:rPr>
              <w:t>=</w:t>
            </w:r>
            <w:r w:rsidRPr="001A6F30">
              <w:rPr>
                <w:rFonts w:ascii="Georgia" w:hAnsi="Georgia"/>
                <w:bCs/>
                <w:color w:val="000000" w:themeColor="text1"/>
                <w:sz w:val="18"/>
                <w:szCs w:val="18"/>
              </w:rPr>
              <w:t>0,</w:t>
            </w:r>
            <w:r w:rsidR="00DD3460">
              <w:rPr>
                <w:rFonts w:ascii="Georgia" w:hAnsi="Georgia"/>
                <w:bCs/>
                <w:color w:val="000000" w:themeColor="text1"/>
                <w:sz w:val="18"/>
                <w:szCs w:val="18"/>
                <w:lang w:val="mk-MK"/>
              </w:rPr>
              <w:t>1859</w:t>
            </w:r>
          </w:p>
        </w:tc>
        <w:tc>
          <w:tcPr>
            <w:tcW w:w="1276" w:type="dxa"/>
            <w:vMerge/>
          </w:tcPr>
          <w:p w14:paraId="37EE7128" w14:textId="77777777" w:rsidR="00406F9A" w:rsidRPr="002F0D27" w:rsidRDefault="00406F9A" w:rsidP="00406F9A">
            <w:pPr>
              <w:jc w:val="center"/>
              <w:rPr>
                <w:rFonts w:ascii="Georgia" w:hAnsi="Georgia"/>
                <w:bCs/>
                <w:color w:val="000000" w:themeColor="text1"/>
                <w:sz w:val="18"/>
                <w:szCs w:val="18"/>
              </w:rPr>
            </w:pPr>
          </w:p>
        </w:tc>
      </w:tr>
      <w:tr w:rsidR="00406F9A" w:rsidRPr="002F0D27" w14:paraId="5B677027" w14:textId="77777777" w:rsidTr="007A5247">
        <w:trPr>
          <w:trHeight w:val="286"/>
        </w:trPr>
        <w:tc>
          <w:tcPr>
            <w:tcW w:w="2660" w:type="dxa"/>
            <w:vMerge/>
            <w:shd w:val="clear" w:color="auto" w:fill="92CDDC" w:themeFill="accent5" w:themeFillTint="99"/>
            <w:vAlign w:val="center"/>
          </w:tcPr>
          <w:p w14:paraId="7FA73F2E" w14:textId="77777777" w:rsidR="00406F9A" w:rsidRPr="00137BBD" w:rsidRDefault="00406F9A" w:rsidP="00406F9A">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4E2FC777"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1A03EE88"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75%</w:t>
            </w:r>
          </w:p>
        </w:tc>
        <w:tc>
          <w:tcPr>
            <w:tcW w:w="1134" w:type="dxa"/>
            <w:vAlign w:val="center"/>
          </w:tcPr>
          <w:p w14:paraId="23E2AA21"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25%</w:t>
            </w:r>
          </w:p>
        </w:tc>
        <w:tc>
          <w:tcPr>
            <w:tcW w:w="1134" w:type="dxa"/>
            <w:vAlign w:val="center"/>
          </w:tcPr>
          <w:p w14:paraId="49A57BD8"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1,77%</w:t>
            </w:r>
          </w:p>
        </w:tc>
        <w:tc>
          <w:tcPr>
            <w:tcW w:w="1417" w:type="dxa"/>
            <w:vMerge/>
          </w:tcPr>
          <w:p w14:paraId="6C8CEEB9" w14:textId="77777777" w:rsidR="00406F9A" w:rsidRPr="002F0D27" w:rsidRDefault="00406F9A" w:rsidP="00406F9A">
            <w:pPr>
              <w:jc w:val="center"/>
              <w:rPr>
                <w:rFonts w:ascii="Georgia" w:hAnsi="Georgia"/>
                <w:bCs/>
                <w:color w:val="000000" w:themeColor="text1"/>
                <w:sz w:val="18"/>
                <w:szCs w:val="18"/>
              </w:rPr>
            </w:pPr>
          </w:p>
        </w:tc>
        <w:tc>
          <w:tcPr>
            <w:tcW w:w="1276" w:type="dxa"/>
            <w:vMerge/>
          </w:tcPr>
          <w:p w14:paraId="75AF2691" w14:textId="77777777" w:rsidR="00406F9A" w:rsidRPr="002F0D27" w:rsidRDefault="00406F9A" w:rsidP="00406F9A">
            <w:pPr>
              <w:jc w:val="center"/>
              <w:rPr>
                <w:rFonts w:ascii="Georgia" w:hAnsi="Georgia"/>
                <w:bCs/>
                <w:color w:val="000000" w:themeColor="text1"/>
                <w:sz w:val="18"/>
                <w:szCs w:val="18"/>
              </w:rPr>
            </w:pPr>
          </w:p>
        </w:tc>
      </w:tr>
      <w:tr w:rsidR="00406F9A" w:rsidRPr="002F0D27" w14:paraId="7E2E2590" w14:textId="77777777" w:rsidTr="007A5247">
        <w:trPr>
          <w:trHeight w:val="286"/>
        </w:trPr>
        <w:tc>
          <w:tcPr>
            <w:tcW w:w="2660" w:type="dxa"/>
            <w:vMerge w:val="restart"/>
            <w:shd w:val="clear" w:color="auto" w:fill="92CDDC" w:themeFill="accent5" w:themeFillTint="99"/>
            <w:vAlign w:val="center"/>
          </w:tcPr>
          <w:p w14:paraId="2A465C2A" w14:textId="77777777" w:rsidR="00406F9A" w:rsidRPr="00137BBD" w:rsidRDefault="00406F9A" w:rsidP="00406F9A">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641" w:type="dxa"/>
            <w:shd w:val="clear" w:color="auto" w:fill="92CDDC" w:themeFill="accent5" w:themeFillTint="99"/>
            <w:vAlign w:val="center"/>
          </w:tcPr>
          <w:p w14:paraId="684A827C"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0D7CB6FA"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22</w:t>
            </w:r>
          </w:p>
        </w:tc>
        <w:tc>
          <w:tcPr>
            <w:tcW w:w="1134" w:type="dxa"/>
            <w:vAlign w:val="center"/>
          </w:tcPr>
          <w:p w14:paraId="048445D4"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11</w:t>
            </w:r>
          </w:p>
        </w:tc>
        <w:tc>
          <w:tcPr>
            <w:tcW w:w="1134" w:type="dxa"/>
            <w:vAlign w:val="center"/>
          </w:tcPr>
          <w:p w14:paraId="6177818C"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33</w:t>
            </w:r>
          </w:p>
        </w:tc>
        <w:tc>
          <w:tcPr>
            <w:tcW w:w="1417" w:type="dxa"/>
            <w:vMerge w:val="restart"/>
            <w:vAlign w:val="center"/>
          </w:tcPr>
          <w:p w14:paraId="40B1C627" w14:textId="77777777" w:rsidR="00406F9A" w:rsidRPr="002F0D27" w:rsidRDefault="00DD3460" w:rsidP="00DD3460">
            <w:pPr>
              <w:jc w:val="center"/>
              <w:rPr>
                <w:rFonts w:ascii="Georgia" w:hAnsi="Georgia"/>
                <w:bCs/>
                <w:color w:val="000000" w:themeColor="text1"/>
                <w:sz w:val="18"/>
                <w:szCs w:val="18"/>
              </w:rPr>
            </w:pPr>
            <w:r w:rsidRPr="00DD3460">
              <w:rPr>
                <w:rFonts w:ascii="Georgia" w:hAnsi="Georgia"/>
                <w:bCs/>
                <w:color w:val="FF0000"/>
                <w:sz w:val="18"/>
                <w:szCs w:val="18"/>
              </w:rPr>
              <w:t>p</w:t>
            </w:r>
            <w:r w:rsidRPr="00DD3460">
              <w:rPr>
                <w:rFonts w:ascii="Georgia" w:hAnsi="Georgia"/>
                <w:bCs/>
                <w:color w:val="FF0000"/>
                <w:sz w:val="18"/>
                <w:szCs w:val="18"/>
                <w:lang w:val="mk-MK"/>
              </w:rPr>
              <w:t>=</w:t>
            </w:r>
            <w:r w:rsidRPr="00DD3460">
              <w:rPr>
                <w:rFonts w:ascii="Georgia" w:hAnsi="Georgia"/>
                <w:bCs/>
                <w:color w:val="FF0000"/>
                <w:sz w:val="18"/>
                <w:szCs w:val="18"/>
              </w:rPr>
              <w:t>0,</w:t>
            </w:r>
            <w:r w:rsidRPr="00DD3460">
              <w:rPr>
                <w:rFonts w:ascii="Georgia" w:hAnsi="Georgia"/>
                <w:bCs/>
                <w:color w:val="FF0000"/>
                <w:sz w:val="18"/>
                <w:szCs w:val="18"/>
                <w:lang w:val="mk-MK"/>
              </w:rPr>
              <w:t>00</w:t>
            </w:r>
            <w:r>
              <w:rPr>
                <w:rFonts w:ascii="Georgia" w:hAnsi="Georgia"/>
                <w:bCs/>
                <w:color w:val="FF0000"/>
                <w:sz w:val="18"/>
                <w:szCs w:val="18"/>
                <w:lang w:val="mk-MK"/>
              </w:rPr>
              <w:t>72</w:t>
            </w:r>
            <w:r w:rsidRPr="00DD3460">
              <w:rPr>
                <w:rFonts w:ascii="Georgia" w:hAnsi="Georgia"/>
                <w:bCs/>
                <w:color w:val="FF0000"/>
                <w:sz w:val="18"/>
                <w:szCs w:val="18"/>
                <w:lang w:val="mk-MK"/>
              </w:rPr>
              <w:t>*</w:t>
            </w:r>
          </w:p>
        </w:tc>
        <w:tc>
          <w:tcPr>
            <w:tcW w:w="1276" w:type="dxa"/>
            <w:vMerge/>
          </w:tcPr>
          <w:p w14:paraId="7F0BAE64" w14:textId="77777777" w:rsidR="00406F9A" w:rsidRPr="002F0D27" w:rsidRDefault="00406F9A" w:rsidP="00406F9A">
            <w:pPr>
              <w:jc w:val="center"/>
              <w:rPr>
                <w:rFonts w:ascii="Georgia" w:hAnsi="Georgia"/>
                <w:bCs/>
                <w:color w:val="000000" w:themeColor="text1"/>
                <w:sz w:val="18"/>
                <w:szCs w:val="18"/>
              </w:rPr>
            </w:pPr>
          </w:p>
        </w:tc>
      </w:tr>
      <w:tr w:rsidR="00406F9A" w:rsidRPr="002F0D27" w14:paraId="67701AEE" w14:textId="77777777" w:rsidTr="007A5247">
        <w:trPr>
          <w:trHeight w:val="286"/>
        </w:trPr>
        <w:tc>
          <w:tcPr>
            <w:tcW w:w="2660" w:type="dxa"/>
            <w:vMerge/>
            <w:shd w:val="clear" w:color="auto" w:fill="92CDDC" w:themeFill="accent5" w:themeFillTint="99"/>
            <w:vAlign w:val="center"/>
          </w:tcPr>
          <w:p w14:paraId="4B64139A" w14:textId="77777777" w:rsidR="00406F9A" w:rsidRPr="00137BBD" w:rsidRDefault="00406F9A" w:rsidP="00406F9A">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5950D263"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0CA3F8D5"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66,67%</w:t>
            </w:r>
          </w:p>
        </w:tc>
        <w:tc>
          <w:tcPr>
            <w:tcW w:w="1134" w:type="dxa"/>
            <w:vAlign w:val="center"/>
          </w:tcPr>
          <w:p w14:paraId="098DC731"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33,33%</w:t>
            </w:r>
          </w:p>
        </w:tc>
        <w:tc>
          <w:tcPr>
            <w:tcW w:w="1134" w:type="dxa"/>
            <w:vAlign w:val="center"/>
          </w:tcPr>
          <w:p w14:paraId="1F1F650A"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14,60%</w:t>
            </w:r>
          </w:p>
        </w:tc>
        <w:tc>
          <w:tcPr>
            <w:tcW w:w="1417" w:type="dxa"/>
            <w:vMerge/>
          </w:tcPr>
          <w:p w14:paraId="1273F9FE" w14:textId="77777777" w:rsidR="00406F9A" w:rsidRPr="002F0D27" w:rsidRDefault="00406F9A" w:rsidP="00406F9A">
            <w:pPr>
              <w:jc w:val="center"/>
              <w:rPr>
                <w:rFonts w:ascii="Georgia" w:hAnsi="Georgia"/>
                <w:bCs/>
                <w:color w:val="000000" w:themeColor="text1"/>
                <w:sz w:val="18"/>
                <w:szCs w:val="18"/>
              </w:rPr>
            </w:pPr>
          </w:p>
        </w:tc>
        <w:tc>
          <w:tcPr>
            <w:tcW w:w="1276" w:type="dxa"/>
            <w:vMerge/>
          </w:tcPr>
          <w:p w14:paraId="064A3216" w14:textId="77777777" w:rsidR="00406F9A" w:rsidRPr="002F0D27" w:rsidRDefault="00406F9A" w:rsidP="00406F9A">
            <w:pPr>
              <w:jc w:val="center"/>
              <w:rPr>
                <w:rFonts w:ascii="Georgia" w:hAnsi="Georgia"/>
                <w:bCs/>
                <w:color w:val="000000" w:themeColor="text1"/>
                <w:sz w:val="18"/>
                <w:szCs w:val="18"/>
              </w:rPr>
            </w:pPr>
          </w:p>
        </w:tc>
      </w:tr>
      <w:tr w:rsidR="00406F9A" w:rsidRPr="002F0D27" w14:paraId="1AE3F41E" w14:textId="77777777" w:rsidTr="007A5247">
        <w:trPr>
          <w:trHeight w:val="286"/>
        </w:trPr>
        <w:tc>
          <w:tcPr>
            <w:tcW w:w="2660" w:type="dxa"/>
            <w:vMerge w:val="restart"/>
            <w:shd w:val="clear" w:color="auto" w:fill="92CDDC" w:themeFill="accent5" w:themeFillTint="99"/>
            <w:vAlign w:val="center"/>
          </w:tcPr>
          <w:p w14:paraId="52C60B5B" w14:textId="77777777" w:rsidR="00406F9A" w:rsidRPr="00137BBD" w:rsidRDefault="00406F9A" w:rsidP="00406F9A">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641" w:type="dxa"/>
            <w:shd w:val="clear" w:color="auto" w:fill="92CDDC" w:themeFill="accent5" w:themeFillTint="99"/>
            <w:vAlign w:val="center"/>
          </w:tcPr>
          <w:p w14:paraId="12AE754F"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49D7039B"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2</w:t>
            </w:r>
          </w:p>
        </w:tc>
        <w:tc>
          <w:tcPr>
            <w:tcW w:w="1134" w:type="dxa"/>
            <w:vAlign w:val="center"/>
          </w:tcPr>
          <w:p w14:paraId="58B23C15"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5</w:t>
            </w:r>
          </w:p>
        </w:tc>
        <w:tc>
          <w:tcPr>
            <w:tcW w:w="1134" w:type="dxa"/>
            <w:vAlign w:val="center"/>
          </w:tcPr>
          <w:p w14:paraId="48B7C540"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7</w:t>
            </w:r>
          </w:p>
        </w:tc>
        <w:tc>
          <w:tcPr>
            <w:tcW w:w="1417" w:type="dxa"/>
            <w:vMerge w:val="restart"/>
            <w:vAlign w:val="center"/>
          </w:tcPr>
          <w:p w14:paraId="4D16F700" w14:textId="77777777" w:rsidR="00406F9A" w:rsidRPr="002F0D27" w:rsidRDefault="00944619" w:rsidP="00944619">
            <w:pPr>
              <w:jc w:val="center"/>
              <w:rPr>
                <w:rFonts w:ascii="Georgia" w:hAnsi="Georgia"/>
                <w:bCs/>
                <w:color w:val="000000" w:themeColor="text1"/>
                <w:sz w:val="18"/>
                <w:szCs w:val="18"/>
                <w:vertAlign w:val="superscript"/>
                <w:lang w:val="mk-MK"/>
              </w:rPr>
            </w:pPr>
            <w:r w:rsidRPr="001A6F30">
              <w:rPr>
                <w:rFonts w:ascii="Georgia" w:hAnsi="Georgia"/>
                <w:bCs/>
                <w:color w:val="000000" w:themeColor="text1"/>
                <w:sz w:val="18"/>
                <w:szCs w:val="18"/>
              </w:rPr>
              <w:t>p</w:t>
            </w:r>
            <w:r w:rsidRPr="001A6F30">
              <w:rPr>
                <w:rFonts w:ascii="Georgia" w:hAnsi="Georgia"/>
                <w:bCs/>
                <w:color w:val="000000" w:themeColor="text1"/>
                <w:sz w:val="18"/>
                <w:szCs w:val="18"/>
                <w:lang w:val="mk-MK"/>
              </w:rPr>
              <w:t>=</w:t>
            </w:r>
            <w:r w:rsidRPr="001A6F30">
              <w:rPr>
                <w:rFonts w:ascii="Georgia" w:hAnsi="Georgia"/>
                <w:bCs/>
                <w:color w:val="000000" w:themeColor="text1"/>
                <w:sz w:val="18"/>
                <w:szCs w:val="18"/>
              </w:rPr>
              <w:t>0,</w:t>
            </w:r>
            <w:r>
              <w:rPr>
                <w:rFonts w:ascii="Georgia" w:hAnsi="Georgia"/>
                <w:bCs/>
                <w:color w:val="000000" w:themeColor="text1"/>
                <w:sz w:val="18"/>
                <w:szCs w:val="18"/>
                <w:lang w:val="mk-MK"/>
              </w:rPr>
              <w:t>1223</w:t>
            </w:r>
          </w:p>
        </w:tc>
        <w:tc>
          <w:tcPr>
            <w:tcW w:w="1276" w:type="dxa"/>
            <w:vMerge/>
          </w:tcPr>
          <w:p w14:paraId="050E912C" w14:textId="77777777" w:rsidR="00406F9A" w:rsidRPr="002F0D27" w:rsidRDefault="00406F9A" w:rsidP="00406F9A">
            <w:pPr>
              <w:jc w:val="center"/>
              <w:rPr>
                <w:rFonts w:ascii="Georgia" w:hAnsi="Georgia"/>
                <w:bCs/>
                <w:color w:val="000000" w:themeColor="text1"/>
                <w:sz w:val="18"/>
                <w:szCs w:val="18"/>
                <w:vertAlign w:val="superscript"/>
                <w:lang w:val="mk-MK"/>
              </w:rPr>
            </w:pPr>
          </w:p>
        </w:tc>
      </w:tr>
      <w:tr w:rsidR="00406F9A" w:rsidRPr="002F0D27" w14:paraId="64493519" w14:textId="77777777" w:rsidTr="007A5247">
        <w:trPr>
          <w:trHeight w:val="286"/>
        </w:trPr>
        <w:tc>
          <w:tcPr>
            <w:tcW w:w="2660" w:type="dxa"/>
            <w:vMerge/>
            <w:shd w:val="clear" w:color="auto" w:fill="92CDDC" w:themeFill="accent5" w:themeFillTint="99"/>
            <w:vAlign w:val="center"/>
          </w:tcPr>
          <w:p w14:paraId="3618E00A" w14:textId="77777777" w:rsidR="00406F9A" w:rsidRPr="00137BBD" w:rsidRDefault="00406F9A" w:rsidP="00406F9A">
            <w:pPr>
              <w:rPr>
                <w:rFonts w:ascii="Georgia" w:hAnsi="Georgia"/>
                <w:b/>
                <w:bCs/>
                <w:color w:val="000000" w:themeColor="text1"/>
                <w:sz w:val="18"/>
                <w:szCs w:val="18"/>
                <w:lang w:val="mk-MK"/>
              </w:rPr>
            </w:pPr>
          </w:p>
        </w:tc>
        <w:tc>
          <w:tcPr>
            <w:tcW w:w="641" w:type="dxa"/>
            <w:shd w:val="clear" w:color="auto" w:fill="92CDDC" w:themeFill="accent5" w:themeFillTint="99"/>
            <w:vAlign w:val="center"/>
          </w:tcPr>
          <w:p w14:paraId="7357C1DC"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08B51A26"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28,57%</w:t>
            </w:r>
          </w:p>
        </w:tc>
        <w:tc>
          <w:tcPr>
            <w:tcW w:w="1134" w:type="dxa"/>
            <w:vAlign w:val="center"/>
          </w:tcPr>
          <w:p w14:paraId="26B8D5C9"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71,43%</w:t>
            </w:r>
          </w:p>
        </w:tc>
        <w:tc>
          <w:tcPr>
            <w:tcW w:w="1134" w:type="dxa"/>
            <w:vAlign w:val="center"/>
          </w:tcPr>
          <w:p w14:paraId="1BEE396B"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3,10%</w:t>
            </w:r>
          </w:p>
        </w:tc>
        <w:tc>
          <w:tcPr>
            <w:tcW w:w="1417" w:type="dxa"/>
            <w:vMerge/>
            <w:vAlign w:val="center"/>
          </w:tcPr>
          <w:p w14:paraId="1D1D7698" w14:textId="77777777" w:rsidR="00406F9A" w:rsidRPr="002F0D27" w:rsidRDefault="00406F9A" w:rsidP="00406F9A">
            <w:pPr>
              <w:jc w:val="center"/>
              <w:rPr>
                <w:rFonts w:ascii="Georgia" w:hAnsi="Georgia"/>
                <w:bCs/>
                <w:color w:val="000000" w:themeColor="text1"/>
                <w:sz w:val="18"/>
                <w:szCs w:val="18"/>
              </w:rPr>
            </w:pPr>
          </w:p>
        </w:tc>
        <w:tc>
          <w:tcPr>
            <w:tcW w:w="1276" w:type="dxa"/>
            <w:vMerge/>
          </w:tcPr>
          <w:p w14:paraId="0E5B6BF4" w14:textId="77777777" w:rsidR="00406F9A" w:rsidRPr="002F0D27" w:rsidRDefault="00406F9A" w:rsidP="00406F9A">
            <w:pPr>
              <w:jc w:val="center"/>
              <w:rPr>
                <w:rFonts w:ascii="Georgia" w:hAnsi="Georgia"/>
                <w:bCs/>
                <w:color w:val="000000" w:themeColor="text1"/>
                <w:sz w:val="18"/>
                <w:szCs w:val="18"/>
              </w:rPr>
            </w:pPr>
          </w:p>
        </w:tc>
      </w:tr>
      <w:tr w:rsidR="00406F9A" w:rsidRPr="002F0D27" w14:paraId="3787FC6C" w14:textId="77777777" w:rsidTr="007A5247">
        <w:trPr>
          <w:trHeight w:val="286"/>
        </w:trPr>
        <w:tc>
          <w:tcPr>
            <w:tcW w:w="2660" w:type="dxa"/>
            <w:vMerge w:val="restart"/>
            <w:shd w:val="clear" w:color="auto" w:fill="92CDDC" w:themeFill="accent5" w:themeFillTint="99"/>
            <w:vAlign w:val="center"/>
          </w:tcPr>
          <w:p w14:paraId="6786E888" w14:textId="77777777" w:rsidR="00406F9A" w:rsidRDefault="00406F9A" w:rsidP="00406F9A">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3D938B30" w14:textId="77777777" w:rsidR="00406F9A" w:rsidRPr="00137BBD" w:rsidRDefault="00406F9A" w:rsidP="00406F9A">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641" w:type="dxa"/>
            <w:shd w:val="clear" w:color="auto" w:fill="92CDDC" w:themeFill="accent5" w:themeFillTint="99"/>
            <w:vAlign w:val="center"/>
          </w:tcPr>
          <w:p w14:paraId="604F8BD9"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66B4F4BF"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4</w:t>
            </w:r>
          </w:p>
        </w:tc>
        <w:tc>
          <w:tcPr>
            <w:tcW w:w="1134" w:type="dxa"/>
            <w:vAlign w:val="center"/>
          </w:tcPr>
          <w:p w14:paraId="471E3953"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4</w:t>
            </w:r>
          </w:p>
        </w:tc>
        <w:tc>
          <w:tcPr>
            <w:tcW w:w="1134" w:type="dxa"/>
            <w:vAlign w:val="center"/>
          </w:tcPr>
          <w:p w14:paraId="6D89FB3E"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8</w:t>
            </w:r>
          </w:p>
        </w:tc>
        <w:tc>
          <w:tcPr>
            <w:tcW w:w="1417" w:type="dxa"/>
            <w:vMerge w:val="restart"/>
            <w:vAlign w:val="center"/>
          </w:tcPr>
          <w:p w14:paraId="61786E69" w14:textId="77777777" w:rsidR="00406F9A" w:rsidRPr="00F27816" w:rsidRDefault="00F27816" w:rsidP="00F27816">
            <w:pPr>
              <w:jc w:val="center"/>
              <w:rPr>
                <w:rFonts w:ascii="Georgia" w:hAnsi="Georgia"/>
                <w:bCs/>
                <w:color w:val="000000" w:themeColor="text1"/>
                <w:sz w:val="18"/>
                <w:szCs w:val="18"/>
                <w:lang w:val="mk-MK"/>
              </w:rPr>
            </w:pPr>
            <w:r w:rsidRPr="001A6F30">
              <w:rPr>
                <w:rFonts w:ascii="Georgia" w:hAnsi="Georgia"/>
                <w:bCs/>
                <w:color w:val="000000" w:themeColor="text1"/>
                <w:sz w:val="18"/>
                <w:szCs w:val="18"/>
              </w:rPr>
              <w:t>p</w:t>
            </w:r>
            <w:r w:rsidRPr="001A6F30">
              <w:rPr>
                <w:rFonts w:ascii="Georgia" w:hAnsi="Georgia"/>
                <w:bCs/>
                <w:color w:val="000000" w:themeColor="text1"/>
                <w:sz w:val="18"/>
                <w:szCs w:val="18"/>
                <w:lang w:val="mk-MK"/>
              </w:rPr>
              <w:t>=</w:t>
            </w:r>
            <w:r>
              <w:rPr>
                <w:rFonts w:ascii="Georgia" w:hAnsi="Georgia"/>
                <w:bCs/>
                <w:color w:val="000000" w:themeColor="text1"/>
                <w:sz w:val="18"/>
                <w:szCs w:val="18"/>
                <w:lang w:val="mk-MK"/>
              </w:rPr>
              <w:t>1,0000</w:t>
            </w:r>
          </w:p>
        </w:tc>
        <w:tc>
          <w:tcPr>
            <w:tcW w:w="1276" w:type="dxa"/>
            <w:vMerge/>
          </w:tcPr>
          <w:p w14:paraId="643099C5" w14:textId="77777777" w:rsidR="00406F9A" w:rsidRPr="002F0D27" w:rsidRDefault="00406F9A" w:rsidP="00406F9A">
            <w:pPr>
              <w:jc w:val="center"/>
              <w:rPr>
                <w:rFonts w:ascii="Georgia" w:hAnsi="Georgia"/>
                <w:bCs/>
                <w:color w:val="000000" w:themeColor="text1"/>
                <w:sz w:val="18"/>
                <w:szCs w:val="18"/>
              </w:rPr>
            </w:pPr>
          </w:p>
        </w:tc>
      </w:tr>
      <w:tr w:rsidR="00406F9A" w:rsidRPr="002F0D27" w14:paraId="3E05B017" w14:textId="77777777" w:rsidTr="007A5247">
        <w:trPr>
          <w:trHeight w:val="286"/>
        </w:trPr>
        <w:tc>
          <w:tcPr>
            <w:tcW w:w="2660" w:type="dxa"/>
            <w:vMerge/>
            <w:shd w:val="clear" w:color="auto" w:fill="92CDDC" w:themeFill="accent5" w:themeFillTint="99"/>
            <w:vAlign w:val="center"/>
          </w:tcPr>
          <w:p w14:paraId="76EB9D9D" w14:textId="77777777" w:rsidR="00406F9A" w:rsidRPr="002F0D27" w:rsidRDefault="00406F9A" w:rsidP="00406F9A">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480A7CD5"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5563C754"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50%</w:t>
            </w:r>
          </w:p>
        </w:tc>
        <w:tc>
          <w:tcPr>
            <w:tcW w:w="1134" w:type="dxa"/>
            <w:vAlign w:val="center"/>
          </w:tcPr>
          <w:p w14:paraId="6FE2B416"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50%</w:t>
            </w:r>
          </w:p>
        </w:tc>
        <w:tc>
          <w:tcPr>
            <w:tcW w:w="1134" w:type="dxa"/>
            <w:vAlign w:val="center"/>
          </w:tcPr>
          <w:p w14:paraId="67239046"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3,54%</w:t>
            </w:r>
          </w:p>
        </w:tc>
        <w:tc>
          <w:tcPr>
            <w:tcW w:w="1417" w:type="dxa"/>
            <w:vMerge/>
          </w:tcPr>
          <w:p w14:paraId="5A62B701" w14:textId="77777777" w:rsidR="00406F9A" w:rsidRPr="002F0D27" w:rsidRDefault="00406F9A" w:rsidP="00406F9A">
            <w:pPr>
              <w:jc w:val="center"/>
              <w:rPr>
                <w:rFonts w:ascii="Georgia" w:hAnsi="Georgia"/>
                <w:bCs/>
                <w:color w:val="000000" w:themeColor="text1"/>
                <w:sz w:val="18"/>
                <w:szCs w:val="18"/>
              </w:rPr>
            </w:pPr>
          </w:p>
        </w:tc>
        <w:tc>
          <w:tcPr>
            <w:tcW w:w="1276" w:type="dxa"/>
            <w:vMerge/>
          </w:tcPr>
          <w:p w14:paraId="18137895" w14:textId="77777777" w:rsidR="00406F9A" w:rsidRPr="002F0D27" w:rsidRDefault="00406F9A" w:rsidP="00406F9A">
            <w:pPr>
              <w:jc w:val="center"/>
              <w:rPr>
                <w:rFonts w:ascii="Georgia" w:hAnsi="Georgia"/>
                <w:bCs/>
                <w:color w:val="000000" w:themeColor="text1"/>
                <w:sz w:val="18"/>
                <w:szCs w:val="18"/>
              </w:rPr>
            </w:pPr>
          </w:p>
        </w:tc>
      </w:tr>
      <w:tr w:rsidR="00406F9A" w:rsidRPr="002F0D27" w14:paraId="2A15778C" w14:textId="77777777" w:rsidTr="007A5247">
        <w:trPr>
          <w:trHeight w:val="286"/>
        </w:trPr>
        <w:tc>
          <w:tcPr>
            <w:tcW w:w="2660" w:type="dxa"/>
            <w:vMerge w:val="restart"/>
            <w:shd w:val="clear" w:color="auto" w:fill="92CDDC" w:themeFill="accent5" w:themeFillTint="99"/>
            <w:vAlign w:val="center"/>
          </w:tcPr>
          <w:p w14:paraId="7B413287" w14:textId="77777777" w:rsidR="00406F9A" w:rsidRPr="002F0D27" w:rsidRDefault="00406F9A" w:rsidP="00406F9A">
            <w:pP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641" w:type="dxa"/>
            <w:shd w:val="clear" w:color="auto" w:fill="92CDDC" w:themeFill="accent5" w:themeFillTint="99"/>
            <w:vAlign w:val="center"/>
          </w:tcPr>
          <w:p w14:paraId="0F3C4C86" w14:textId="77777777" w:rsidR="00406F9A" w:rsidRPr="00E742E8" w:rsidRDefault="00406F9A" w:rsidP="00406F9A">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02" w:type="dxa"/>
            <w:shd w:val="clear" w:color="auto" w:fill="auto"/>
            <w:vAlign w:val="center"/>
          </w:tcPr>
          <w:p w14:paraId="17505E50"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140</w:t>
            </w:r>
          </w:p>
        </w:tc>
        <w:tc>
          <w:tcPr>
            <w:tcW w:w="1134" w:type="dxa"/>
            <w:vAlign w:val="center"/>
          </w:tcPr>
          <w:p w14:paraId="013EEE4B"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86</w:t>
            </w:r>
          </w:p>
        </w:tc>
        <w:tc>
          <w:tcPr>
            <w:tcW w:w="1134" w:type="dxa"/>
            <w:vAlign w:val="center"/>
          </w:tcPr>
          <w:p w14:paraId="664874CE" w14:textId="77777777" w:rsidR="00406F9A" w:rsidRPr="003B0DA2" w:rsidRDefault="00406F9A" w:rsidP="00406F9A">
            <w:pPr>
              <w:jc w:val="center"/>
              <w:rPr>
                <w:rFonts w:ascii="Georgia" w:hAnsi="Georgia" w:cstheme="minorHAnsi"/>
                <w:sz w:val="18"/>
                <w:szCs w:val="18"/>
                <w:lang w:val="mk-MK"/>
              </w:rPr>
            </w:pPr>
            <w:r w:rsidRPr="003B0DA2">
              <w:rPr>
                <w:rFonts w:ascii="Georgia" w:hAnsi="Georgia" w:cstheme="minorHAnsi"/>
                <w:color w:val="000000"/>
                <w:sz w:val="18"/>
                <w:szCs w:val="18"/>
                <w:lang w:val="mk-MK"/>
              </w:rPr>
              <w:t>226</w:t>
            </w:r>
          </w:p>
        </w:tc>
        <w:tc>
          <w:tcPr>
            <w:tcW w:w="1417" w:type="dxa"/>
            <w:vMerge w:val="restart"/>
            <w:vAlign w:val="center"/>
          </w:tcPr>
          <w:p w14:paraId="04B60092" w14:textId="77777777" w:rsidR="00406F9A" w:rsidRPr="002F0D27" w:rsidRDefault="00F27816" w:rsidP="00406F9A">
            <w:pPr>
              <w:jc w:val="center"/>
              <w:rPr>
                <w:rFonts w:ascii="Georgia" w:hAnsi="Georgia"/>
                <w:bCs/>
                <w:color w:val="000000" w:themeColor="text1"/>
                <w:sz w:val="18"/>
                <w:szCs w:val="18"/>
                <w:lang w:val="mk-MK"/>
              </w:rPr>
            </w:pPr>
            <w:r w:rsidRPr="00DD3460">
              <w:rPr>
                <w:rFonts w:ascii="Georgia" w:hAnsi="Georgia"/>
                <w:bCs/>
                <w:color w:val="FF0000"/>
                <w:sz w:val="18"/>
                <w:szCs w:val="18"/>
              </w:rPr>
              <w:t>p</w:t>
            </w:r>
            <w:r w:rsidRPr="00DD3460">
              <w:rPr>
                <w:rFonts w:ascii="Georgia" w:hAnsi="Georgia"/>
                <w:bCs/>
                <w:color w:val="FF0000"/>
                <w:sz w:val="18"/>
                <w:szCs w:val="18"/>
                <w:lang w:val="mk-MK"/>
              </w:rPr>
              <w:t>=</w:t>
            </w:r>
            <w:r w:rsidRPr="00DD3460">
              <w:rPr>
                <w:rFonts w:ascii="Georgia" w:hAnsi="Georgia"/>
                <w:bCs/>
                <w:color w:val="FF0000"/>
                <w:sz w:val="18"/>
                <w:szCs w:val="18"/>
              </w:rPr>
              <w:t>0,</w:t>
            </w:r>
            <w:r w:rsidRPr="00DD3460">
              <w:rPr>
                <w:rFonts w:ascii="Georgia" w:hAnsi="Georgia"/>
                <w:bCs/>
                <w:color w:val="FF0000"/>
                <w:sz w:val="18"/>
                <w:szCs w:val="18"/>
                <w:lang w:val="mk-MK"/>
              </w:rPr>
              <w:t>0001*</w:t>
            </w:r>
          </w:p>
        </w:tc>
        <w:tc>
          <w:tcPr>
            <w:tcW w:w="1276" w:type="dxa"/>
            <w:vMerge/>
          </w:tcPr>
          <w:p w14:paraId="55409809" w14:textId="77777777" w:rsidR="00406F9A" w:rsidRPr="002F0D27" w:rsidRDefault="00406F9A" w:rsidP="00406F9A">
            <w:pPr>
              <w:jc w:val="center"/>
              <w:rPr>
                <w:rFonts w:ascii="Georgia" w:hAnsi="Georgia"/>
                <w:bCs/>
                <w:color w:val="000000" w:themeColor="text1"/>
                <w:sz w:val="18"/>
                <w:szCs w:val="18"/>
                <w:lang w:val="mk-MK"/>
              </w:rPr>
            </w:pPr>
          </w:p>
        </w:tc>
      </w:tr>
      <w:tr w:rsidR="00406F9A" w:rsidRPr="002F0D27" w14:paraId="64DBC39F" w14:textId="77777777" w:rsidTr="007A5247">
        <w:trPr>
          <w:trHeight w:val="286"/>
        </w:trPr>
        <w:tc>
          <w:tcPr>
            <w:tcW w:w="2660" w:type="dxa"/>
            <w:vMerge/>
            <w:shd w:val="clear" w:color="auto" w:fill="92CDDC" w:themeFill="accent5" w:themeFillTint="99"/>
            <w:vAlign w:val="center"/>
          </w:tcPr>
          <w:p w14:paraId="14980D61" w14:textId="77777777" w:rsidR="00406F9A" w:rsidRPr="002F0D27" w:rsidRDefault="00406F9A" w:rsidP="00406F9A">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2845FBB6" w14:textId="77777777" w:rsidR="00406F9A" w:rsidRPr="00E742E8" w:rsidRDefault="00406F9A" w:rsidP="00406F9A">
            <w:pPr>
              <w:jc w:val="center"/>
              <w:rPr>
                <w:rFonts w:ascii="Georgia" w:hAnsi="Georgia"/>
                <w:b/>
                <w:color w:val="000000" w:themeColor="text1"/>
                <w:sz w:val="18"/>
                <w:szCs w:val="18"/>
              </w:rPr>
            </w:pPr>
            <w:r>
              <w:rPr>
                <w:rFonts w:ascii="Georgia" w:hAnsi="Georgia"/>
                <w:b/>
                <w:color w:val="000000" w:themeColor="text1"/>
                <w:sz w:val="18"/>
                <w:szCs w:val="18"/>
              </w:rPr>
              <w:t>%</w:t>
            </w:r>
          </w:p>
        </w:tc>
        <w:tc>
          <w:tcPr>
            <w:tcW w:w="1202" w:type="dxa"/>
            <w:shd w:val="clear" w:color="auto" w:fill="auto"/>
            <w:vAlign w:val="center"/>
          </w:tcPr>
          <w:p w14:paraId="1FD634CF"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61,95%</w:t>
            </w:r>
          </w:p>
        </w:tc>
        <w:tc>
          <w:tcPr>
            <w:tcW w:w="1134" w:type="dxa"/>
            <w:vAlign w:val="center"/>
          </w:tcPr>
          <w:p w14:paraId="77B4ABCF" w14:textId="77777777" w:rsidR="00406F9A" w:rsidRPr="003B0DA2" w:rsidRDefault="00406F9A" w:rsidP="00406F9A">
            <w:pPr>
              <w:jc w:val="center"/>
              <w:rPr>
                <w:rFonts w:ascii="Georgia" w:hAnsi="Georgia" w:cstheme="minorHAnsi"/>
                <w:sz w:val="18"/>
                <w:szCs w:val="18"/>
              </w:rPr>
            </w:pPr>
            <w:r w:rsidRPr="003B0DA2">
              <w:rPr>
                <w:rFonts w:ascii="Georgia" w:hAnsi="Georgia" w:cstheme="minorHAnsi"/>
                <w:color w:val="000000"/>
                <w:sz w:val="18"/>
                <w:szCs w:val="18"/>
              </w:rPr>
              <w:t>38,05%</w:t>
            </w:r>
          </w:p>
        </w:tc>
        <w:tc>
          <w:tcPr>
            <w:tcW w:w="1134" w:type="dxa"/>
            <w:vAlign w:val="center"/>
          </w:tcPr>
          <w:p w14:paraId="69301065" w14:textId="77777777" w:rsidR="00406F9A" w:rsidRPr="003B0DA2" w:rsidRDefault="00406F9A" w:rsidP="00406F9A">
            <w:pPr>
              <w:jc w:val="center"/>
              <w:rPr>
                <w:rFonts w:ascii="Georgia" w:hAnsi="Georgia" w:cstheme="minorHAnsi"/>
                <w:sz w:val="18"/>
                <w:szCs w:val="18"/>
                <w:lang w:val="mk-MK"/>
              </w:rPr>
            </w:pPr>
            <w:r w:rsidRPr="003B0DA2">
              <w:rPr>
                <w:rFonts w:ascii="Georgia" w:hAnsi="Georgia" w:cstheme="minorHAnsi"/>
                <w:color w:val="000000"/>
                <w:sz w:val="18"/>
                <w:szCs w:val="18"/>
                <w:lang w:val="mk-MK"/>
              </w:rPr>
              <w:t>100%</w:t>
            </w:r>
          </w:p>
        </w:tc>
        <w:tc>
          <w:tcPr>
            <w:tcW w:w="1417" w:type="dxa"/>
            <w:vMerge/>
            <w:vAlign w:val="bottom"/>
          </w:tcPr>
          <w:p w14:paraId="73F1D79E" w14:textId="77777777" w:rsidR="00406F9A" w:rsidRPr="002F0D27" w:rsidRDefault="00406F9A" w:rsidP="00406F9A">
            <w:pPr>
              <w:jc w:val="center"/>
              <w:rPr>
                <w:rFonts w:ascii="Georgia" w:hAnsi="Georgia"/>
                <w:bCs/>
                <w:color w:val="000000" w:themeColor="text1"/>
                <w:sz w:val="18"/>
                <w:szCs w:val="18"/>
                <w:lang w:val="mk-MK"/>
              </w:rPr>
            </w:pPr>
          </w:p>
        </w:tc>
        <w:tc>
          <w:tcPr>
            <w:tcW w:w="1276" w:type="dxa"/>
            <w:vMerge/>
          </w:tcPr>
          <w:p w14:paraId="1FE9BBF1" w14:textId="77777777" w:rsidR="00406F9A" w:rsidRPr="002F0D27" w:rsidRDefault="00406F9A" w:rsidP="00406F9A">
            <w:pPr>
              <w:jc w:val="center"/>
              <w:rPr>
                <w:rFonts w:ascii="Georgia" w:hAnsi="Georgia"/>
                <w:bCs/>
                <w:color w:val="000000" w:themeColor="text1"/>
                <w:sz w:val="18"/>
                <w:szCs w:val="18"/>
                <w:lang w:val="mk-MK"/>
              </w:rPr>
            </w:pPr>
          </w:p>
        </w:tc>
      </w:tr>
      <w:tr w:rsidR="00406F9A" w:rsidRPr="00E742E8" w14:paraId="34917D78" w14:textId="77777777" w:rsidTr="007A5247">
        <w:trPr>
          <w:trHeight w:val="658"/>
        </w:trPr>
        <w:tc>
          <w:tcPr>
            <w:tcW w:w="9464" w:type="dxa"/>
            <w:gridSpan w:val="7"/>
            <w:shd w:val="clear" w:color="auto" w:fill="92CDDC" w:themeFill="accent5" w:themeFillTint="99"/>
            <w:vAlign w:val="center"/>
          </w:tcPr>
          <w:p w14:paraId="5DEC9801" w14:textId="77777777" w:rsidR="00406F9A" w:rsidRPr="00C84715" w:rsidRDefault="00406F9A" w:rsidP="00170754">
            <w:pPr>
              <w:spacing w:line="276" w:lineRule="auto"/>
              <w:jc w:val="center"/>
              <w:rPr>
                <w:rFonts w:ascii="Georgia" w:hAnsi="Georgia"/>
                <w:color w:val="000000" w:themeColor="text1"/>
                <w:sz w:val="16"/>
                <w:szCs w:val="16"/>
                <w:lang w:val="mk-MK"/>
              </w:rPr>
            </w:pPr>
            <w:r w:rsidRPr="00C84715">
              <w:rPr>
                <w:rFonts w:ascii="Georgia" w:hAnsi="Georgia"/>
                <w:sz w:val="16"/>
                <w:szCs w:val="16"/>
                <w:vertAlign w:val="superscript"/>
                <w:lang w:val="mk-MK"/>
              </w:rPr>
              <w:t xml:space="preserve">1 </w:t>
            </w:r>
            <w:r w:rsidRPr="00C84715">
              <w:rPr>
                <w:rFonts w:ascii="Georgia" w:hAnsi="Georgia"/>
                <w:sz w:val="16"/>
                <w:szCs w:val="16"/>
                <w:lang w:val="mk-MK"/>
              </w:rPr>
              <w:t>Дијагностицирани на Универзитетската Клиника за максилофацијлна хирургија - Скопје</w:t>
            </w:r>
          </w:p>
          <w:p w14:paraId="5890581F" w14:textId="77777777" w:rsidR="00406F9A" w:rsidRPr="00C84715" w:rsidRDefault="00406F9A" w:rsidP="00406F9A">
            <w:pPr>
              <w:jc w:val="center"/>
              <w:rPr>
                <w:rFonts w:ascii="Georgia" w:hAnsi="Georgia"/>
                <w:sz w:val="16"/>
                <w:szCs w:val="16"/>
                <w:vertAlign w:val="superscript"/>
                <w:lang w:val="mk-MK"/>
              </w:rPr>
            </w:pPr>
            <w:r>
              <w:rPr>
                <w:rFonts w:ascii="Georgia" w:hAnsi="Georgia"/>
                <w:color w:val="000000" w:themeColor="text1"/>
                <w:sz w:val="16"/>
                <w:szCs w:val="16"/>
                <w:vertAlign w:val="superscript"/>
                <w:lang w:val="mk-MK"/>
              </w:rPr>
              <w:t>2</w:t>
            </w:r>
            <w:r w:rsidRPr="00C84715">
              <w:rPr>
                <w:rFonts w:ascii="Georgia" w:hAnsi="Georgia"/>
                <w:color w:val="000000" w:themeColor="text1"/>
                <w:sz w:val="16"/>
                <w:szCs w:val="16"/>
              </w:rPr>
              <w:t xml:space="preserve">Difference test; </w:t>
            </w:r>
            <w:r w:rsidRPr="00C84715">
              <w:rPr>
                <w:rFonts w:ascii="Georgia" w:hAnsi="Georgia"/>
                <w:color w:val="000000" w:themeColor="text1"/>
                <w:sz w:val="16"/>
                <w:szCs w:val="16"/>
                <w:lang w:val="mk-MK"/>
              </w:rPr>
              <w:t xml:space="preserve">                  </w:t>
            </w:r>
            <w:r w:rsidRPr="002F0D27">
              <w:rPr>
                <w:rFonts w:ascii="Georgia" w:hAnsi="Georgia"/>
                <w:color w:val="000000" w:themeColor="text1"/>
                <w:sz w:val="18"/>
                <w:szCs w:val="18"/>
              </w:rPr>
              <w:t>X</w:t>
            </w:r>
            <w:r w:rsidRPr="002F0D27">
              <w:rPr>
                <w:rFonts w:ascii="Georgia" w:hAnsi="Georgia"/>
                <w:color w:val="000000" w:themeColor="text1"/>
                <w:sz w:val="18"/>
                <w:szCs w:val="18"/>
                <w:vertAlign w:val="superscript"/>
              </w:rPr>
              <w:t>2</w:t>
            </w:r>
            <w:r w:rsidRPr="00CF528A">
              <w:rPr>
                <w:rFonts w:ascii="Georgia" w:hAnsi="Georgia"/>
                <w:color w:val="000000" w:themeColor="text1"/>
                <w:sz w:val="18"/>
                <w:szCs w:val="18"/>
                <w:lang w:val="mk-MK"/>
              </w:rPr>
              <w:t>=</w:t>
            </w:r>
            <w:r w:rsidRPr="00E742E8">
              <w:rPr>
                <w:rFonts w:ascii="Georgia" w:hAnsi="Georgia"/>
                <w:color w:val="000000" w:themeColor="text1"/>
                <w:sz w:val="16"/>
                <w:szCs w:val="16"/>
              </w:rPr>
              <w:t>Pearson Chi-square test;               *</w:t>
            </w:r>
            <w:proofErr w:type="spellStart"/>
            <w:r w:rsidRPr="00E742E8">
              <w:rPr>
                <w:rFonts w:ascii="Georgia" w:hAnsi="Georgia"/>
                <w:color w:val="000000" w:themeColor="text1"/>
                <w:sz w:val="16"/>
                <w:szCs w:val="16"/>
              </w:rPr>
              <w:t>сигнификантно</w:t>
            </w:r>
            <w:proofErr w:type="spellEnd"/>
            <w:r w:rsidRPr="00E742E8">
              <w:rPr>
                <w:rFonts w:ascii="Georgia" w:hAnsi="Georgia"/>
                <w:color w:val="000000" w:themeColor="text1"/>
                <w:sz w:val="16"/>
                <w:szCs w:val="16"/>
              </w:rPr>
              <w:t xml:space="preserve"> </w:t>
            </w:r>
            <w:proofErr w:type="spellStart"/>
            <w:r w:rsidRPr="00E742E8">
              <w:rPr>
                <w:rFonts w:ascii="Georgia" w:hAnsi="Georgia"/>
                <w:color w:val="000000" w:themeColor="text1"/>
                <w:sz w:val="16"/>
                <w:szCs w:val="16"/>
              </w:rPr>
              <w:t>за</w:t>
            </w:r>
            <w:proofErr w:type="spellEnd"/>
            <w:r w:rsidRPr="00E742E8">
              <w:rPr>
                <w:rFonts w:ascii="Georgia" w:hAnsi="Georgia"/>
                <w:color w:val="000000" w:themeColor="text1"/>
                <w:sz w:val="16"/>
                <w:szCs w:val="16"/>
              </w:rPr>
              <w:t xml:space="preserve"> </w:t>
            </w:r>
            <w:r w:rsidRPr="00E742E8">
              <w:rPr>
                <w:rFonts w:ascii="Georgia" w:hAnsi="Georgia"/>
                <w:color w:val="000000" w:themeColor="text1"/>
                <w:sz w:val="16"/>
                <w:szCs w:val="16"/>
                <w:lang w:val="it-IT"/>
              </w:rPr>
              <w:t>p&lt;0,05</w:t>
            </w:r>
          </w:p>
        </w:tc>
      </w:tr>
    </w:tbl>
    <w:p w14:paraId="4C874720" w14:textId="77777777" w:rsidR="00DD068C" w:rsidRDefault="00DD068C" w:rsidP="00607DA0">
      <w:pPr>
        <w:spacing w:after="0"/>
        <w:rPr>
          <w:rFonts w:ascii="Georgia" w:hAnsi="Georgia"/>
          <w:lang w:val="mk-MK"/>
        </w:rPr>
      </w:pPr>
    </w:p>
    <w:p w14:paraId="7CC06AFE" w14:textId="77777777" w:rsidR="00842510" w:rsidRDefault="00842510">
      <w:pPr>
        <w:suppressAutoHyphens w:val="0"/>
        <w:rPr>
          <w:rFonts w:ascii="Georgia" w:hAnsi="Georgia"/>
          <w:color w:val="000000" w:themeColor="text1"/>
          <w:sz w:val="24"/>
          <w:szCs w:val="24"/>
          <w:lang w:val="mk-MK"/>
        </w:rPr>
      </w:pPr>
      <w:r>
        <w:rPr>
          <w:rFonts w:ascii="Georgia" w:hAnsi="Georgia"/>
          <w:color w:val="000000" w:themeColor="text1"/>
          <w:sz w:val="24"/>
          <w:szCs w:val="24"/>
          <w:lang w:val="mk-MK"/>
        </w:rPr>
        <w:br w:type="page"/>
      </w:r>
    </w:p>
    <w:p w14:paraId="7CD58057" w14:textId="77777777" w:rsidR="00957E5A" w:rsidRDefault="00957E5A" w:rsidP="00B9094F">
      <w:pPr>
        <w:spacing w:after="0"/>
        <w:ind w:firstLine="720"/>
        <w:jc w:val="both"/>
        <w:rPr>
          <w:rFonts w:ascii="Georgia" w:hAnsi="Georgia"/>
          <w:color w:val="000000" w:themeColor="text1"/>
          <w:sz w:val="24"/>
          <w:szCs w:val="24"/>
          <w:lang w:val="mk-MK"/>
        </w:rPr>
      </w:pPr>
      <w:r>
        <w:rPr>
          <w:rFonts w:ascii="Georgia" w:hAnsi="Georgia"/>
          <w:color w:val="000000" w:themeColor="text1"/>
          <w:sz w:val="24"/>
          <w:szCs w:val="24"/>
          <w:lang w:val="mk-MK"/>
        </w:rPr>
        <w:lastRenderedPageBreak/>
        <w:t>Во целиот примерок на испитаници</w:t>
      </w:r>
      <w:r w:rsidR="00937FC5">
        <w:rPr>
          <w:rFonts w:ascii="Georgia" w:hAnsi="Georgia"/>
          <w:color w:val="000000" w:themeColor="text1"/>
          <w:sz w:val="24"/>
          <w:szCs w:val="24"/>
          <w:lang w:val="mk-MK"/>
        </w:rPr>
        <w:t xml:space="preserve"> со одонтогени цисти за периодот 2016-2021 година</w:t>
      </w:r>
      <w:r>
        <w:rPr>
          <w:rFonts w:ascii="Georgia" w:hAnsi="Georgia"/>
          <w:color w:val="000000" w:themeColor="text1"/>
          <w:sz w:val="24"/>
          <w:szCs w:val="24"/>
          <w:lang w:val="mk-MK"/>
        </w:rPr>
        <w:t xml:space="preserve">, со најголема фреквенција беше </w:t>
      </w:r>
      <w:r w:rsidRPr="005653F1">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 174 (76,99%), </w:t>
      </w:r>
      <w:r w:rsidR="00842510">
        <w:rPr>
          <w:rFonts w:ascii="Georgia" w:hAnsi="Georgia"/>
          <w:color w:val="000000" w:themeColor="text1"/>
          <w:sz w:val="24"/>
          <w:szCs w:val="24"/>
          <w:lang w:val="mk-MK"/>
        </w:rPr>
        <w:t xml:space="preserve">следено со </w:t>
      </w:r>
      <w:r w:rsidR="00842510" w:rsidRPr="005653F1">
        <w:rPr>
          <w:rFonts w:ascii="Georgia" w:hAnsi="Georgia"/>
          <w:color w:val="000000" w:themeColor="text1"/>
          <w:sz w:val="24"/>
          <w:szCs w:val="24"/>
          <w:lang w:val="mk-MK"/>
        </w:rPr>
        <w:t>Cysta follicularis</w:t>
      </w:r>
      <w:r w:rsidR="00842510">
        <w:rPr>
          <w:rFonts w:ascii="Georgia" w:hAnsi="Georgia"/>
          <w:color w:val="000000" w:themeColor="text1"/>
          <w:sz w:val="24"/>
          <w:szCs w:val="24"/>
          <w:lang w:val="mk-MK"/>
        </w:rPr>
        <w:t xml:space="preserve"> – 33 (14,60%), </w:t>
      </w:r>
      <w:r>
        <w:rPr>
          <w:rFonts w:ascii="Georgia" w:hAnsi="Georgia"/>
          <w:color w:val="000000" w:themeColor="text1"/>
          <w:sz w:val="24"/>
          <w:szCs w:val="24"/>
          <w:lang w:val="mk-MK"/>
        </w:rPr>
        <w:t xml:space="preserve">а со најмала фреквенција беше </w:t>
      </w:r>
      <w:r w:rsidRPr="005653F1">
        <w:rPr>
          <w:rFonts w:ascii="Georgia" w:hAnsi="Georgia"/>
          <w:color w:val="000000" w:themeColor="text1"/>
          <w:sz w:val="24"/>
          <w:szCs w:val="24"/>
          <w:lang w:val="mk-MK"/>
        </w:rPr>
        <w:t>Odontogenic Keratocyst</w:t>
      </w:r>
      <w:r>
        <w:rPr>
          <w:rFonts w:ascii="Georgia" w:hAnsi="Georgia"/>
          <w:color w:val="000000" w:themeColor="text1"/>
          <w:sz w:val="24"/>
          <w:szCs w:val="24"/>
          <w:lang w:val="mk-MK"/>
        </w:rPr>
        <w:t xml:space="preserve"> </w:t>
      </w:r>
      <w:r w:rsidR="00842510">
        <w:rPr>
          <w:rFonts w:ascii="Georgia" w:hAnsi="Georgia"/>
          <w:color w:val="000000" w:themeColor="text1"/>
          <w:sz w:val="24"/>
          <w:szCs w:val="24"/>
          <w:lang w:val="mk-MK"/>
        </w:rPr>
        <w:t>застапена кај само</w:t>
      </w:r>
      <w:r>
        <w:rPr>
          <w:rFonts w:ascii="Georgia" w:hAnsi="Georgia"/>
          <w:color w:val="000000" w:themeColor="text1"/>
          <w:sz w:val="24"/>
          <w:szCs w:val="24"/>
          <w:lang w:val="mk-MK"/>
        </w:rPr>
        <w:t xml:space="preserve"> 4 (1,77%) </w:t>
      </w:r>
      <w:r w:rsidR="00842510">
        <w:rPr>
          <w:rFonts w:ascii="Georgia" w:hAnsi="Georgia"/>
          <w:color w:val="000000" w:themeColor="text1"/>
          <w:sz w:val="24"/>
          <w:szCs w:val="24"/>
          <w:lang w:val="mk-MK"/>
        </w:rPr>
        <w:t xml:space="preserve">случаи </w:t>
      </w:r>
      <w:r>
        <w:rPr>
          <w:rFonts w:ascii="Georgia" w:hAnsi="Georgia"/>
          <w:color w:val="000000" w:themeColor="text1"/>
          <w:sz w:val="24"/>
          <w:szCs w:val="24"/>
          <w:lang w:val="mk-MK"/>
        </w:rPr>
        <w:t>(Табела 4 и График 4).</w:t>
      </w:r>
    </w:p>
    <w:p w14:paraId="25A9835E" w14:textId="77777777" w:rsidR="00937FC5" w:rsidRDefault="00D74425" w:rsidP="00B9094F">
      <w:pPr>
        <w:spacing w:after="0"/>
        <w:ind w:firstLine="720"/>
        <w:jc w:val="both"/>
        <w:rPr>
          <w:rFonts w:ascii="Georgia" w:hAnsi="Georgia"/>
          <w:color w:val="000000" w:themeColor="text1"/>
          <w:sz w:val="24"/>
          <w:szCs w:val="24"/>
          <w:lang w:val="mk-MK"/>
        </w:rPr>
      </w:pPr>
      <w:r>
        <w:rPr>
          <w:rFonts w:ascii="Georgia" w:hAnsi="Georgia"/>
          <w:noProof/>
          <w:color w:val="000000" w:themeColor="text1"/>
          <w:sz w:val="24"/>
          <w:szCs w:val="24"/>
          <w:lang w:val="mk-MK" w:eastAsia="mk-MK"/>
        </w:rPr>
        <w:drawing>
          <wp:anchor distT="0" distB="0" distL="114300" distR="114300" simplePos="0" relativeHeight="251921408" behindDoc="0" locked="0" layoutInCell="1" allowOverlap="1" wp14:anchorId="4A0FC99F" wp14:editId="5AB6B453">
            <wp:simplePos x="0" y="0"/>
            <wp:positionH relativeFrom="column">
              <wp:posOffset>393065</wp:posOffset>
            </wp:positionH>
            <wp:positionV relativeFrom="paragraph">
              <wp:posOffset>202565</wp:posOffset>
            </wp:positionV>
            <wp:extent cx="4965065" cy="2765425"/>
            <wp:effectExtent l="1905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4965065" cy="2765425"/>
                    </a:xfrm>
                    <a:prstGeom prst="rect">
                      <a:avLst/>
                    </a:prstGeom>
                    <a:noFill/>
                    <a:ln w="9525">
                      <a:noFill/>
                      <a:miter lim="800000"/>
                      <a:headEnd/>
                      <a:tailEnd/>
                    </a:ln>
                  </pic:spPr>
                </pic:pic>
              </a:graphicData>
            </a:graphic>
          </wp:anchor>
        </w:drawing>
      </w:r>
    </w:p>
    <w:p w14:paraId="73216711" w14:textId="77777777" w:rsidR="00937FC5" w:rsidRDefault="00937FC5" w:rsidP="00937FC5">
      <w:pPr>
        <w:spacing w:after="0"/>
        <w:jc w:val="both"/>
        <w:rPr>
          <w:rFonts w:ascii="Georgia" w:hAnsi="Georgia"/>
          <w:color w:val="000000" w:themeColor="text1"/>
          <w:sz w:val="24"/>
          <w:szCs w:val="24"/>
          <w:lang w:val="mk-MK"/>
        </w:rPr>
      </w:pPr>
    </w:p>
    <w:p w14:paraId="637BE0AC" w14:textId="77777777" w:rsidR="00937FC5" w:rsidRDefault="00937FC5" w:rsidP="00B9094F">
      <w:pPr>
        <w:spacing w:after="0"/>
        <w:ind w:firstLine="720"/>
        <w:jc w:val="both"/>
        <w:rPr>
          <w:rFonts w:ascii="Georgia" w:hAnsi="Georgia"/>
          <w:color w:val="000000" w:themeColor="text1"/>
          <w:sz w:val="24"/>
          <w:szCs w:val="24"/>
          <w:lang w:val="mk-MK"/>
        </w:rPr>
      </w:pPr>
    </w:p>
    <w:p w14:paraId="22671D19" w14:textId="77777777" w:rsidR="00937FC5" w:rsidRDefault="00937FC5" w:rsidP="00B9094F">
      <w:pPr>
        <w:spacing w:after="0"/>
        <w:ind w:firstLine="720"/>
        <w:jc w:val="both"/>
        <w:rPr>
          <w:rFonts w:ascii="Georgia" w:hAnsi="Georgia"/>
          <w:color w:val="000000" w:themeColor="text1"/>
          <w:sz w:val="24"/>
          <w:szCs w:val="24"/>
          <w:lang w:val="mk-MK"/>
        </w:rPr>
      </w:pPr>
    </w:p>
    <w:p w14:paraId="68D41029" w14:textId="77777777" w:rsidR="00937FC5" w:rsidRDefault="00937FC5" w:rsidP="00B9094F">
      <w:pPr>
        <w:spacing w:after="0"/>
        <w:ind w:firstLine="720"/>
        <w:jc w:val="both"/>
        <w:rPr>
          <w:rFonts w:ascii="Georgia" w:hAnsi="Georgia"/>
          <w:color w:val="000000" w:themeColor="text1"/>
          <w:sz w:val="24"/>
          <w:szCs w:val="24"/>
          <w:lang w:val="mk-MK"/>
        </w:rPr>
      </w:pPr>
    </w:p>
    <w:p w14:paraId="2A7CEB0F" w14:textId="77777777" w:rsidR="00937FC5" w:rsidRDefault="00937FC5" w:rsidP="00B9094F">
      <w:pPr>
        <w:spacing w:after="0"/>
        <w:ind w:firstLine="720"/>
        <w:jc w:val="both"/>
        <w:rPr>
          <w:rFonts w:ascii="Georgia" w:hAnsi="Georgia"/>
          <w:color w:val="000000" w:themeColor="text1"/>
          <w:sz w:val="24"/>
          <w:szCs w:val="24"/>
          <w:lang w:val="mk-MK"/>
        </w:rPr>
      </w:pPr>
    </w:p>
    <w:p w14:paraId="15526316" w14:textId="77777777" w:rsidR="00937FC5" w:rsidRDefault="00937FC5" w:rsidP="00B9094F">
      <w:pPr>
        <w:spacing w:after="0"/>
        <w:ind w:firstLine="720"/>
        <w:jc w:val="both"/>
        <w:rPr>
          <w:rFonts w:ascii="Georgia" w:hAnsi="Georgia"/>
          <w:color w:val="000000" w:themeColor="text1"/>
          <w:sz w:val="24"/>
          <w:szCs w:val="24"/>
          <w:lang w:val="mk-MK"/>
        </w:rPr>
      </w:pPr>
    </w:p>
    <w:p w14:paraId="14B00528" w14:textId="77777777" w:rsidR="00957E5A" w:rsidRDefault="00957E5A" w:rsidP="00B9094F">
      <w:pPr>
        <w:spacing w:after="0"/>
        <w:ind w:firstLine="720"/>
        <w:jc w:val="both"/>
        <w:rPr>
          <w:rFonts w:ascii="Georgia" w:hAnsi="Georgia"/>
          <w:color w:val="000000" w:themeColor="text1"/>
          <w:sz w:val="24"/>
          <w:szCs w:val="24"/>
          <w:lang w:val="mk-MK"/>
        </w:rPr>
      </w:pPr>
    </w:p>
    <w:p w14:paraId="3FC291EB" w14:textId="77777777" w:rsidR="00842510" w:rsidRDefault="00842510" w:rsidP="00937FC5">
      <w:pPr>
        <w:spacing w:after="0"/>
        <w:jc w:val="both"/>
        <w:rPr>
          <w:rFonts w:ascii="Georgia" w:hAnsi="Georgia"/>
          <w:color w:val="000000" w:themeColor="text1"/>
          <w:sz w:val="24"/>
          <w:szCs w:val="24"/>
          <w:lang w:val="mk-MK"/>
        </w:rPr>
      </w:pPr>
    </w:p>
    <w:p w14:paraId="2664BBAA" w14:textId="77777777" w:rsidR="00842510" w:rsidRDefault="00842510" w:rsidP="00B9094F">
      <w:pPr>
        <w:spacing w:after="0"/>
        <w:ind w:firstLine="720"/>
        <w:jc w:val="both"/>
        <w:rPr>
          <w:rFonts w:ascii="Georgia" w:hAnsi="Georgia"/>
          <w:color w:val="000000" w:themeColor="text1"/>
          <w:sz w:val="24"/>
          <w:szCs w:val="24"/>
          <w:lang w:val="mk-MK"/>
        </w:rPr>
      </w:pPr>
    </w:p>
    <w:p w14:paraId="018033B1" w14:textId="77777777" w:rsidR="00842510" w:rsidRDefault="00842510" w:rsidP="00B9094F">
      <w:pPr>
        <w:spacing w:after="0"/>
        <w:ind w:firstLine="720"/>
        <w:jc w:val="both"/>
        <w:rPr>
          <w:rFonts w:ascii="Georgia" w:hAnsi="Georgia"/>
          <w:color w:val="000000" w:themeColor="text1"/>
          <w:sz w:val="24"/>
          <w:szCs w:val="24"/>
          <w:lang w:val="mk-MK"/>
        </w:rPr>
      </w:pPr>
    </w:p>
    <w:p w14:paraId="2E4BB2FE" w14:textId="77777777" w:rsidR="00842510" w:rsidRDefault="00842510" w:rsidP="00B9094F">
      <w:pPr>
        <w:spacing w:after="0"/>
        <w:ind w:firstLine="720"/>
        <w:jc w:val="both"/>
        <w:rPr>
          <w:rFonts w:ascii="Georgia" w:hAnsi="Georgia"/>
          <w:color w:val="000000" w:themeColor="text1"/>
          <w:sz w:val="24"/>
          <w:szCs w:val="24"/>
          <w:lang w:val="mk-MK"/>
        </w:rPr>
      </w:pPr>
    </w:p>
    <w:p w14:paraId="291E7BC3" w14:textId="77777777" w:rsidR="00842510" w:rsidRDefault="00842510" w:rsidP="00B9094F">
      <w:pPr>
        <w:spacing w:after="0"/>
        <w:ind w:firstLine="720"/>
        <w:jc w:val="both"/>
        <w:rPr>
          <w:rFonts w:ascii="Georgia" w:hAnsi="Georgia"/>
          <w:color w:val="000000" w:themeColor="text1"/>
          <w:sz w:val="24"/>
          <w:szCs w:val="24"/>
          <w:lang w:val="mk-MK"/>
        </w:rPr>
      </w:pPr>
    </w:p>
    <w:p w14:paraId="117EC3BE" w14:textId="77777777" w:rsidR="00842510" w:rsidRDefault="00842510" w:rsidP="00B9094F">
      <w:pPr>
        <w:spacing w:after="0"/>
        <w:ind w:firstLine="720"/>
        <w:jc w:val="both"/>
        <w:rPr>
          <w:rFonts w:ascii="Georgia" w:hAnsi="Georgia"/>
          <w:color w:val="000000" w:themeColor="text1"/>
          <w:sz w:val="24"/>
          <w:szCs w:val="24"/>
          <w:lang w:val="mk-MK"/>
        </w:rPr>
      </w:pPr>
    </w:p>
    <w:p w14:paraId="47280E54" w14:textId="77777777" w:rsidR="00CC79DC" w:rsidRDefault="00CC79DC" w:rsidP="00937FC5">
      <w:pPr>
        <w:spacing w:after="0" w:line="360" w:lineRule="auto"/>
        <w:jc w:val="center"/>
        <w:rPr>
          <w:rFonts w:ascii="Georgia" w:hAnsi="Georgia"/>
          <w:b/>
          <w:color w:val="000000" w:themeColor="text1"/>
          <w:sz w:val="20"/>
          <w:szCs w:val="20"/>
          <w:lang w:val="mk-MK"/>
        </w:rPr>
      </w:pPr>
    </w:p>
    <w:p w14:paraId="66BA747B" w14:textId="77777777" w:rsidR="00D74425" w:rsidRDefault="00D74425" w:rsidP="00937FC5">
      <w:pPr>
        <w:spacing w:after="0" w:line="360" w:lineRule="auto"/>
        <w:jc w:val="center"/>
        <w:rPr>
          <w:rFonts w:ascii="Georgia" w:hAnsi="Georgia"/>
          <w:b/>
          <w:color w:val="000000" w:themeColor="text1"/>
          <w:sz w:val="20"/>
          <w:szCs w:val="20"/>
          <w:lang w:val="mk-MK"/>
        </w:rPr>
      </w:pPr>
    </w:p>
    <w:p w14:paraId="1A13919D" w14:textId="77777777" w:rsidR="00937FC5" w:rsidRPr="002F0D27" w:rsidRDefault="00937FC5" w:rsidP="00937FC5">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4</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Дистрибуција на </w:t>
      </w:r>
      <w:r>
        <w:rPr>
          <w:rFonts w:ascii="Georgia" w:hAnsi="Georgia"/>
          <w:b/>
          <w:color w:val="000000"/>
          <w:sz w:val="20"/>
          <w:szCs w:val="20"/>
          <w:lang w:val="mk-MK" w:eastAsia="en-GB"/>
        </w:rPr>
        <w:t>одонтогени цисти (2016-2021)</w:t>
      </w:r>
    </w:p>
    <w:p w14:paraId="7BC60255" w14:textId="77777777" w:rsidR="00D74425" w:rsidRDefault="00D74425" w:rsidP="00937FC5">
      <w:pPr>
        <w:spacing w:after="0"/>
        <w:jc w:val="both"/>
        <w:rPr>
          <w:rFonts w:ascii="Georgia" w:hAnsi="Georgia"/>
          <w:color w:val="000000" w:themeColor="text1"/>
          <w:sz w:val="24"/>
          <w:szCs w:val="24"/>
          <w:lang w:val="mk-MK"/>
        </w:rPr>
      </w:pPr>
    </w:p>
    <w:p w14:paraId="76546FF6" w14:textId="77777777" w:rsidR="00DD068C" w:rsidRPr="00B9094F" w:rsidRDefault="00D11A42" w:rsidP="00B9094F">
      <w:pPr>
        <w:spacing w:after="0"/>
        <w:ind w:firstLine="720"/>
        <w:jc w:val="both"/>
        <w:rPr>
          <w:rFonts w:ascii="Georgia" w:hAnsi="Georgia"/>
          <w:color w:val="000000" w:themeColor="text1"/>
          <w:sz w:val="24"/>
          <w:szCs w:val="24"/>
          <w:lang w:val="mk-MK"/>
        </w:rPr>
      </w:pPr>
      <w:r w:rsidRPr="00D11A42">
        <w:rPr>
          <w:rFonts w:ascii="Georgia" w:hAnsi="Georgia"/>
          <w:b/>
          <w:color w:val="215868" w:themeColor="accent5" w:themeShade="80"/>
          <w:sz w:val="24"/>
          <w:szCs w:val="24"/>
          <w:lang w:val="mk-MK"/>
        </w:rPr>
        <w:t>Cysta radicularis -</w:t>
      </w:r>
      <w:r>
        <w:rPr>
          <w:rFonts w:ascii="Georgia" w:hAnsi="Georgia"/>
          <w:color w:val="000000" w:themeColor="text1"/>
          <w:sz w:val="24"/>
          <w:szCs w:val="24"/>
          <w:lang w:val="mk-MK"/>
        </w:rPr>
        <w:t xml:space="preserve"> </w:t>
      </w:r>
      <w:r w:rsidR="00DD068C">
        <w:rPr>
          <w:rFonts w:ascii="Georgia" w:hAnsi="Georgia"/>
          <w:color w:val="000000" w:themeColor="text1"/>
          <w:sz w:val="24"/>
          <w:szCs w:val="24"/>
          <w:lang w:val="mk-MK"/>
        </w:rPr>
        <w:t>Во целиот примерок на пациенти</w:t>
      </w:r>
      <w:r w:rsidR="00DD068C" w:rsidRPr="00DD068C">
        <w:rPr>
          <w:rFonts w:ascii="Georgia" w:hAnsi="Georgia"/>
          <w:color w:val="000000" w:themeColor="text1"/>
          <w:sz w:val="24"/>
          <w:szCs w:val="24"/>
          <w:lang w:val="mk-MK"/>
        </w:rPr>
        <w:t xml:space="preserve"> најзастапена беше Cysta radicularis</w:t>
      </w:r>
      <w:r w:rsidR="00DD068C">
        <w:rPr>
          <w:rFonts w:ascii="Georgia" w:hAnsi="Georgia"/>
          <w:color w:val="000000" w:themeColor="text1"/>
          <w:sz w:val="24"/>
          <w:szCs w:val="24"/>
          <w:lang w:val="mk-MK"/>
        </w:rPr>
        <w:t xml:space="preserve"> и тоа кај 174 (76,99%) случаи, од кои 109 (62,64%) беа мажи и 65 (37,36%) беа жени. За p&lt;0,05, процентуалната застапеност на мажите со наод за </w:t>
      </w:r>
      <w:r w:rsidR="00DD068C" w:rsidRPr="00DD068C">
        <w:rPr>
          <w:rFonts w:ascii="Georgia" w:hAnsi="Georgia"/>
          <w:color w:val="000000" w:themeColor="text1"/>
          <w:sz w:val="24"/>
          <w:szCs w:val="24"/>
          <w:lang w:val="mk-MK"/>
        </w:rPr>
        <w:t>Cysta radicularis</w:t>
      </w:r>
      <w:r w:rsidR="00DD068C">
        <w:rPr>
          <w:rFonts w:ascii="Georgia" w:hAnsi="Georgia"/>
          <w:color w:val="000000" w:themeColor="text1"/>
          <w:sz w:val="24"/>
          <w:szCs w:val="24"/>
          <w:lang w:val="mk-MK"/>
        </w:rPr>
        <w:t xml:space="preserve"> беше сигнификантно поголема споредено со </w:t>
      </w:r>
      <w:r w:rsidR="00D74425">
        <w:rPr>
          <w:rFonts w:ascii="Georgia" w:hAnsi="Georgia"/>
          <w:color w:val="000000" w:themeColor="text1"/>
          <w:sz w:val="24"/>
          <w:szCs w:val="24"/>
          <w:lang w:val="mk-MK"/>
        </w:rPr>
        <w:t xml:space="preserve">онаа кај </w:t>
      </w:r>
      <w:r w:rsidR="00DD068C">
        <w:rPr>
          <w:rFonts w:ascii="Georgia" w:hAnsi="Georgia"/>
          <w:color w:val="000000" w:themeColor="text1"/>
          <w:sz w:val="24"/>
          <w:szCs w:val="24"/>
          <w:lang w:val="mk-MK"/>
        </w:rPr>
        <w:t xml:space="preserve">жените </w:t>
      </w:r>
      <w:r w:rsidR="00DD068C" w:rsidRPr="00CC4DAA">
        <w:rPr>
          <w:rFonts w:ascii="Georgia" w:hAnsi="Georgia"/>
          <w:color w:val="000000" w:themeColor="text1"/>
          <w:sz w:val="24"/>
          <w:szCs w:val="24"/>
        </w:rPr>
        <w:t xml:space="preserve">(Difference </w:t>
      </w:r>
      <w:r w:rsidR="00DD068C" w:rsidRPr="00B9094F">
        <w:rPr>
          <w:rFonts w:ascii="Georgia" w:hAnsi="Georgia"/>
          <w:color w:val="000000" w:themeColor="text1"/>
          <w:sz w:val="24"/>
          <w:szCs w:val="24"/>
          <w:lang w:val="mk-MK"/>
        </w:rPr>
        <w:t>25,28</w:t>
      </w:r>
      <w:r w:rsidR="00DD068C" w:rsidRPr="00B9094F">
        <w:rPr>
          <w:rFonts w:ascii="Georgia" w:hAnsi="Georgia"/>
          <w:color w:val="000000" w:themeColor="text1"/>
          <w:sz w:val="24"/>
          <w:szCs w:val="24"/>
        </w:rPr>
        <w:t>%  [(</w:t>
      </w:r>
      <w:r w:rsidR="00DD068C" w:rsidRPr="00B9094F">
        <w:rPr>
          <w:rFonts w:ascii="Georgia" w:hAnsi="Georgia"/>
          <w:color w:val="000000" w:themeColor="text1"/>
          <w:sz w:val="24"/>
          <w:szCs w:val="24"/>
          <w:lang w:val="mk-MK"/>
        </w:rPr>
        <w:t>14,83</w:t>
      </w:r>
      <w:r w:rsidR="00DD068C" w:rsidRPr="00B9094F">
        <w:rPr>
          <w:rFonts w:ascii="Georgia" w:hAnsi="Georgia"/>
          <w:color w:val="000000" w:themeColor="text1"/>
          <w:sz w:val="24"/>
          <w:szCs w:val="24"/>
        </w:rPr>
        <w:t>-</w:t>
      </w:r>
      <w:r w:rsidR="00DD068C" w:rsidRPr="00B9094F">
        <w:rPr>
          <w:rFonts w:ascii="Georgia" w:hAnsi="Georgia"/>
          <w:color w:val="000000" w:themeColor="text1"/>
          <w:sz w:val="24"/>
          <w:szCs w:val="24"/>
          <w:lang w:val="mk-MK"/>
        </w:rPr>
        <w:t>34,95</w:t>
      </w:r>
      <w:r w:rsidR="00DD068C" w:rsidRPr="00B9094F">
        <w:rPr>
          <w:rFonts w:ascii="Georgia" w:hAnsi="Georgia"/>
          <w:color w:val="000000" w:themeColor="text1"/>
          <w:sz w:val="24"/>
          <w:szCs w:val="24"/>
        </w:rPr>
        <w:t>) 95% CI]; p=0,</w:t>
      </w:r>
      <w:r w:rsidR="00DD068C" w:rsidRPr="00B9094F">
        <w:rPr>
          <w:rFonts w:ascii="Georgia" w:hAnsi="Georgia"/>
          <w:color w:val="000000" w:themeColor="text1"/>
          <w:sz w:val="24"/>
          <w:szCs w:val="24"/>
          <w:lang w:val="mk-MK"/>
        </w:rPr>
        <w:t>0001</w:t>
      </w:r>
      <w:r w:rsidR="00DD068C" w:rsidRPr="00B9094F">
        <w:rPr>
          <w:rFonts w:ascii="Georgia" w:hAnsi="Georgia"/>
          <w:color w:val="000000" w:themeColor="text1"/>
          <w:sz w:val="24"/>
          <w:szCs w:val="24"/>
        </w:rPr>
        <w:t>)</w:t>
      </w:r>
      <w:r w:rsidR="00DD068C" w:rsidRPr="00B9094F">
        <w:rPr>
          <w:rFonts w:ascii="Georgia" w:hAnsi="Georgia"/>
          <w:color w:val="000000" w:themeColor="text1"/>
          <w:sz w:val="24"/>
          <w:szCs w:val="24"/>
          <w:lang w:val="mk-MK"/>
        </w:rPr>
        <w:t>.</w:t>
      </w:r>
    </w:p>
    <w:p w14:paraId="20581E97" w14:textId="77777777" w:rsidR="00DD068C" w:rsidRPr="00B9094F" w:rsidRDefault="00DD068C" w:rsidP="00B9094F">
      <w:pPr>
        <w:spacing w:after="0"/>
        <w:jc w:val="both"/>
        <w:rPr>
          <w:rFonts w:ascii="Georgia" w:hAnsi="Georgia"/>
          <w:b/>
          <w:color w:val="000000" w:themeColor="text1"/>
          <w:sz w:val="24"/>
          <w:szCs w:val="24"/>
          <w:lang w:val="mk-MK"/>
        </w:rPr>
      </w:pPr>
      <w:r w:rsidRPr="00B9094F">
        <w:rPr>
          <w:rFonts w:ascii="Georgia" w:hAnsi="Georgia"/>
          <w:color w:val="000000" w:themeColor="text1"/>
          <w:sz w:val="24"/>
          <w:szCs w:val="24"/>
          <w:lang w:val="mk-MK"/>
        </w:rPr>
        <w:t xml:space="preserve"> </w:t>
      </w:r>
    </w:p>
    <w:p w14:paraId="6F9A41D2" w14:textId="77777777" w:rsidR="00710AF9" w:rsidRDefault="00710AF9" w:rsidP="00710AF9">
      <w:pPr>
        <w:spacing w:after="0"/>
        <w:ind w:firstLine="720"/>
        <w:jc w:val="both"/>
        <w:rPr>
          <w:rFonts w:ascii="Georgia" w:hAnsi="Georgia"/>
          <w:color w:val="000000" w:themeColor="text1"/>
          <w:sz w:val="24"/>
          <w:szCs w:val="24"/>
          <w:lang w:val="mk-MK"/>
        </w:rPr>
      </w:pPr>
      <w:r w:rsidRPr="00710AF9">
        <w:rPr>
          <w:rFonts w:ascii="Georgia" w:hAnsi="Georgia"/>
          <w:b/>
          <w:color w:val="215868" w:themeColor="accent5" w:themeShade="80"/>
          <w:sz w:val="24"/>
          <w:szCs w:val="24"/>
          <w:lang w:val="mk-MK"/>
        </w:rPr>
        <w:t>Odontogenic Keratocyst</w:t>
      </w:r>
      <w:r>
        <w:rPr>
          <w:rFonts w:ascii="Georgia" w:hAnsi="Georgia"/>
          <w:b/>
          <w:color w:val="215868" w:themeColor="accent5" w:themeShade="80"/>
          <w:sz w:val="24"/>
          <w:szCs w:val="24"/>
          <w:lang w:val="mk-MK"/>
        </w:rPr>
        <w:t xml:space="preserve"> </w:t>
      </w:r>
      <w:r w:rsidR="00B9094F">
        <w:rPr>
          <w:rFonts w:ascii="Georgia" w:hAnsi="Georgia"/>
          <w:b/>
          <w:color w:val="215868" w:themeColor="accent5" w:themeShade="80"/>
          <w:sz w:val="24"/>
          <w:szCs w:val="24"/>
          <w:lang w:val="mk-MK"/>
        </w:rPr>
        <w:t>–</w:t>
      </w:r>
      <w:r w:rsidR="00A72F63">
        <w:rPr>
          <w:rFonts w:ascii="Georgia" w:hAnsi="Georgia"/>
          <w:b/>
          <w:color w:val="215868" w:themeColor="accent5" w:themeShade="80"/>
          <w:sz w:val="24"/>
          <w:szCs w:val="24"/>
          <w:lang w:val="mk-MK"/>
        </w:rPr>
        <w:t xml:space="preserve"> </w:t>
      </w:r>
      <w:bookmarkStart w:id="2" w:name="_Hlk135055202"/>
      <w:r w:rsidR="00A72F63">
        <w:rPr>
          <w:rFonts w:ascii="Georgia" w:hAnsi="Georgia"/>
          <w:color w:val="000000" w:themeColor="text1"/>
          <w:sz w:val="24"/>
          <w:szCs w:val="24"/>
          <w:lang w:val="mk-MK"/>
        </w:rPr>
        <w:t>В</w:t>
      </w:r>
      <w:r w:rsidR="00A72F63" w:rsidRPr="00B9094F">
        <w:rPr>
          <w:rFonts w:ascii="Georgia" w:hAnsi="Georgia"/>
          <w:color w:val="000000" w:themeColor="text1"/>
          <w:sz w:val="24"/>
          <w:szCs w:val="24"/>
          <w:lang w:val="mk-MK"/>
        </w:rPr>
        <w:t>о целиот примерок</w:t>
      </w:r>
      <w:r w:rsidR="00A72F63">
        <w:rPr>
          <w:rFonts w:ascii="Georgia" w:hAnsi="Georgia"/>
          <w:color w:val="000000" w:themeColor="text1"/>
          <w:sz w:val="24"/>
          <w:szCs w:val="24"/>
          <w:lang w:val="mk-MK"/>
        </w:rPr>
        <w:t xml:space="preserve">, наод за </w:t>
      </w:r>
      <w:r w:rsidR="00B9094F" w:rsidRPr="00B9094F">
        <w:rPr>
          <w:rFonts w:ascii="Georgia" w:hAnsi="Georgia"/>
          <w:color w:val="000000" w:themeColor="text1"/>
          <w:sz w:val="24"/>
          <w:szCs w:val="24"/>
          <w:lang w:val="mk-MK"/>
        </w:rPr>
        <w:t xml:space="preserve">Odontogenic Keratocyst </w:t>
      </w:r>
      <w:r w:rsidR="00A72F63">
        <w:rPr>
          <w:rFonts w:ascii="Georgia" w:hAnsi="Georgia"/>
          <w:color w:val="000000" w:themeColor="text1"/>
          <w:sz w:val="24"/>
          <w:szCs w:val="24"/>
          <w:lang w:val="mk-MK"/>
        </w:rPr>
        <w:t xml:space="preserve">имаше само кај </w:t>
      </w:r>
      <w:r w:rsidR="00B9094F" w:rsidRPr="00B9094F">
        <w:rPr>
          <w:rFonts w:ascii="Georgia" w:hAnsi="Georgia"/>
          <w:color w:val="000000" w:themeColor="text1"/>
          <w:sz w:val="24"/>
          <w:szCs w:val="24"/>
          <w:lang w:val="mk-MK"/>
        </w:rPr>
        <w:t xml:space="preserve">4 (1,77%) случаи од кои 3 (75%) мажи и 1 (25%) </w:t>
      </w:r>
      <w:r w:rsidR="00B9094F">
        <w:rPr>
          <w:rFonts w:ascii="Georgia" w:hAnsi="Georgia"/>
          <w:color w:val="000000" w:themeColor="text1"/>
          <w:sz w:val="24"/>
          <w:szCs w:val="24"/>
          <w:lang w:val="mk-MK"/>
        </w:rPr>
        <w:t>жена</w:t>
      </w:r>
      <w:r w:rsidR="00B9094F" w:rsidRPr="00B9094F">
        <w:rPr>
          <w:rFonts w:ascii="Georgia" w:hAnsi="Georgia"/>
          <w:color w:val="000000" w:themeColor="text1"/>
          <w:sz w:val="24"/>
          <w:szCs w:val="24"/>
          <w:lang w:val="mk-MK"/>
        </w:rPr>
        <w:t xml:space="preserve">. </w:t>
      </w:r>
      <w:r w:rsidR="00A72F63">
        <w:rPr>
          <w:rFonts w:ascii="Georgia" w:hAnsi="Georgia"/>
          <w:color w:val="000000" w:themeColor="text1"/>
          <w:sz w:val="24"/>
          <w:szCs w:val="24"/>
          <w:lang w:val="mk-MK"/>
        </w:rPr>
        <w:t xml:space="preserve">Овој тип на одонтогени цисти беше најмалку застапен споредено со сите останати цисти. </w:t>
      </w:r>
      <w:r w:rsidR="00B9094F" w:rsidRPr="00B9094F">
        <w:rPr>
          <w:rFonts w:ascii="Georgia" w:hAnsi="Georgia"/>
          <w:color w:val="000000" w:themeColor="text1"/>
          <w:sz w:val="24"/>
          <w:szCs w:val="24"/>
          <w:lang w:val="mk-MK"/>
        </w:rPr>
        <w:t>За p&gt;</w:t>
      </w:r>
      <w:r w:rsidRPr="00B9094F">
        <w:rPr>
          <w:rFonts w:ascii="Georgia" w:hAnsi="Georgia"/>
          <w:color w:val="000000" w:themeColor="text1"/>
          <w:sz w:val="24"/>
          <w:szCs w:val="24"/>
          <w:lang w:val="mk-MK"/>
        </w:rPr>
        <w:t xml:space="preserve">0,05, </w:t>
      </w:r>
      <w:r w:rsidR="00B9094F" w:rsidRPr="00B9094F">
        <w:rPr>
          <w:rFonts w:ascii="Georgia" w:hAnsi="Georgia"/>
          <w:color w:val="000000" w:themeColor="text1"/>
          <w:sz w:val="24"/>
          <w:szCs w:val="24"/>
          <w:lang w:val="mk-MK"/>
        </w:rPr>
        <w:t>немаше сигнификантна разлика в</w:t>
      </w:r>
      <w:r w:rsidR="00B9094F">
        <w:rPr>
          <w:rFonts w:ascii="Georgia" w:hAnsi="Georgia"/>
          <w:color w:val="000000" w:themeColor="text1"/>
          <w:sz w:val="24"/>
          <w:szCs w:val="24"/>
          <w:lang w:val="mk-MK"/>
        </w:rPr>
        <w:t xml:space="preserve">о процентуалната застапеност на </w:t>
      </w:r>
      <w:r w:rsidR="00A72F63">
        <w:rPr>
          <w:rFonts w:ascii="Georgia" w:hAnsi="Georgia"/>
          <w:color w:val="000000" w:themeColor="text1"/>
          <w:sz w:val="24"/>
          <w:szCs w:val="24"/>
          <w:lang w:val="mk-MK"/>
        </w:rPr>
        <w:t xml:space="preserve">машкиот и женскиот пол </w:t>
      </w:r>
      <w:r w:rsidR="00B9094F">
        <w:rPr>
          <w:rFonts w:ascii="Georgia" w:hAnsi="Georgia"/>
          <w:color w:val="000000" w:themeColor="text1"/>
          <w:sz w:val="24"/>
          <w:szCs w:val="24"/>
          <w:lang w:val="mk-MK"/>
        </w:rPr>
        <w:t xml:space="preserve"> </w:t>
      </w:r>
      <w:r w:rsidR="00B46E55">
        <w:rPr>
          <w:rFonts w:ascii="Georgia" w:hAnsi="Georgia"/>
          <w:color w:val="000000" w:themeColor="text1"/>
          <w:sz w:val="24"/>
          <w:szCs w:val="24"/>
          <w:lang w:val="mk-MK"/>
        </w:rPr>
        <w:t xml:space="preserve">во дијагнозата </w:t>
      </w:r>
      <w:r w:rsidR="00B9094F">
        <w:rPr>
          <w:rFonts w:ascii="Georgia" w:hAnsi="Georgia"/>
          <w:color w:val="000000" w:themeColor="text1"/>
          <w:sz w:val="24"/>
          <w:szCs w:val="24"/>
          <w:lang w:val="mk-MK"/>
        </w:rPr>
        <w:t xml:space="preserve">за </w:t>
      </w:r>
      <w:r w:rsidR="00B9094F" w:rsidRPr="00B9094F">
        <w:rPr>
          <w:rFonts w:ascii="Georgia" w:hAnsi="Georgia"/>
          <w:color w:val="000000" w:themeColor="text1"/>
          <w:sz w:val="24"/>
          <w:szCs w:val="24"/>
          <w:lang w:val="mk-MK"/>
        </w:rPr>
        <w:t xml:space="preserve">Odontogenic Keratocyst </w:t>
      </w:r>
      <w:r w:rsidRPr="00B9094F">
        <w:rPr>
          <w:rFonts w:ascii="Georgia" w:hAnsi="Georgia"/>
          <w:color w:val="000000" w:themeColor="text1"/>
          <w:sz w:val="24"/>
          <w:szCs w:val="24"/>
        </w:rPr>
        <w:t>(</w:t>
      </w:r>
      <w:r w:rsidR="00B9094F" w:rsidRPr="00B9094F">
        <w:rPr>
          <w:rFonts w:ascii="Georgia" w:hAnsi="Georgia"/>
          <w:color w:val="000000" w:themeColor="text1"/>
          <w:sz w:val="24"/>
          <w:szCs w:val="24"/>
        </w:rPr>
        <w:t xml:space="preserve">Difference </w:t>
      </w:r>
      <w:r w:rsidR="00B9094F" w:rsidRPr="00B9094F">
        <w:rPr>
          <w:rFonts w:ascii="Georgia" w:hAnsi="Georgia"/>
          <w:color w:val="000000" w:themeColor="text1"/>
          <w:sz w:val="24"/>
          <w:szCs w:val="24"/>
          <w:lang w:val="mk-MK"/>
        </w:rPr>
        <w:t>50</w:t>
      </w:r>
      <w:r w:rsidR="00B9094F" w:rsidRPr="00B9094F">
        <w:rPr>
          <w:rFonts w:ascii="Georgia" w:hAnsi="Georgia"/>
          <w:color w:val="000000" w:themeColor="text1"/>
          <w:sz w:val="24"/>
          <w:szCs w:val="24"/>
        </w:rPr>
        <w:t>%  [(</w:t>
      </w:r>
      <w:r w:rsidR="00B9094F" w:rsidRPr="00B9094F">
        <w:rPr>
          <w:rFonts w:ascii="Georgia" w:hAnsi="Georgia"/>
          <w:color w:val="000000" w:themeColor="text1"/>
          <w:sz w:val="24"/>
          <w:szCs w:val="24"/>
          <w:lang w:val="mk-MK"/>
        </w:rPr>
        <w:t>-13,55</w:t>
      </w:r>
      <w:r w:rsidR="00B9094F" w:rsidRPr="00B9094F">
        <w:rPr>
          <w:rFonts w:ascii="Georgia" w:hAnsi="Georgia"/>
          <w:color w:val="000000" w:themeColor="text1"/>
          <w:sz w:val="24"/>
          <w:szCs w:val="24"/>
        </w:rPr>
        <w:t>-</w:t>
      </w:r>
      <w:r w:rsidR="00B9094F" w:rsidRPr="00B9094F">
        <w:rPr>
          <w:rFonts w:ascii="Georgia" w:hAnsi="Georgia"/>
          <w:color w:val="000000" w:themeColor="text1"/>
          <w:sz w:val="24"/>
          <w:szCs w:val="24"/>
          <w:lang w:val="mk-MK"/>
        </w:rPr>
        <w:t>78,91</w:t>
      </w:r>
      <w:r w:rsidR="00B9094F" w:rsidRPr="00B9094F">
        <w:rPr>
          <w:rFonts w:ascii="Georgia" w:hAnsi="Georgia"/>
          <w:color w:val="000000" w:themeColor="text1"/>
          <w:sz w:val="24"/>
          <w:szCs w:val="24"/>
        </w:rPr>
        <w:t>) 95% CI]; p=0,</w:t>
      </w:r>
      <w:r w:rsidR="00B9094F" w:rsidRPr="00B9094F">
        <w:rPr>
          <w:rFonts w:ascii="Georgia" w:hAnsi="Georgia"/>
          <w:color w:val="000000" w:themeColor="text1"/>
          <w:sz w:val="24"/>
          <w:szCs w:val="24"/>
          <w:lang w:val="mk-MK"/>
        </w:rPr>
        <w:t>1859</w:t>
      </w:r>
      <w:r w:rsidRPr="00B9094F">
        <w:rPr>
          <w:rFonts w:ascii="Georgia" w:hAnsi="Georgia"/>
          <w:color w:val="000000" w:themeColor="text1"/>
          <w:sz w:val="24"/>
          <w:szCs w:val="24"/>
        </w:rPr>
        <w:t>)</w:t>
      </w:r>
      <w:r w:rsidRPr="00B9094F">
        <w:rPr>
          <w:rFonts w:ascii="Georgia" w:hAnsi="Georgia"/>
          <w:color w:val="000000" w:themeColor="text1"/>
          <w:sz w:val="24"/>
          <w:szCs w:val="24"/>
          <w:lang w:val="mk-MK"/>
        </w:rPr>
        <w:t>.</w:t>
      </w:r>
    </w:p>
    <w:bookmarkEnd w:id="2"/>
    <w:p w14:paraId="0BDC139F" w14:textId="77777777" w:rsidR="00710AF9" w:rsidRDefault="00710AF9" w:rsidP="00607DA0">
      <w:pPr>
        <w:spacing w:after="0"/>
        <w:rPr>
          <w:rFonts w:ascii="Georgia" w:hAnsi="Georgia"/>
          <w:color w:val="000000" w:themeColor="text1"/>
          <w:sz w:val="24"/>
          <w:szCs w:val="24"/>
          <w:lang w:val="mk-MK"/>
        </w:rPr>
      </w:pPr>
    </w:p>
    <w:p w14:paraId="14E977D5" w14:textId="77777777" w:rsidR="00710AF9" w:rsidRPr="00A72F63" w:rsidRDefault="00B46E55" w:rsidP="00A72F63">
      <w:pPr>
        <w:spacing w:after="0"/>
        <w:ind w:firstLine="720"/>
        <w:jc w:val="both"/>
        <w:rPr>
          <w:rFonts w:ascii="Georgia" w:hAnsi="Georgia"/>
          <w:color w:val="000000" w:themeColor="text1"/>
          <w:sz w:val="24"/>
          <w:szCs w:val="24"/>
          <w:lang w:val="mk-MK"/>
        </w:rPr>
      </w:pPr>
      <w:r w:rsidRPr="00B46E55">
        <w:rPr>
          <w:rFonts w:ascii="Georgia" w:hAnsi="Georgia"/>
          <w:b/>
          <w:color w:val="215868" w:themeColor="accent5" w:themeShade="80"/>
          <w:sz w:val="24"/>
          <w:szCs w:val="24"/>
          <w:lang w:val="mk-MK"/>
        </w:rPr>
        <w:t xml:space="preserve">Cysta follicularis </w:t>
      </w:r>
      <w:r w:rsidR="00A72F63">
        <w:rPr>
          <w:rFonts w:ascii="Georgia" w:hAnsi="Georgia"/>
          <w:b/>
          <w:color w:val="215868" w:themeColor="accent5" w:themeShade="80"/>
          <w:sz w:val="24"/>
          <w:szCs w:val="24"/>
          <w:lang w:val="mk-MK"/>
        </w:rPr>
        <w:t>–</w:t>
      </w:r>
      <w:r w:rsidRPr="00B46E55">
        <w:rPr>
          <w:rFonts w:ascii="Georgia" w:hAnsi="Georgia"/>
          <w:b/>
          <w:color w:val="215868" w:themeColor="accent5" w:themeShade="80"/>
          <w:sz w:val="24"/>
          <w:szCs w:val="24"/>
          <w:lang w:val="mk-MK"/>
        </w:rPr>
        <w:t xml:space="preserve"> </w:t>
      </w:r>
      <w:r w:rsidR="00A72F63" w:rsidRPr="00A72F63">
        <w:rPr>
          <w:rFonts w:ascii="Georgia" w:hAnsi="Georgia"/>
          <w:color w:val="000000" w:themeColor="text1"/>
          <w:sz w:val="24"/>
          <w:szCs w:val="24"/>
          <w:lang w:val="mk-MK"/>
        </w:rPr>
        <w:t>Втор</w:t>
      </w:r>
      <w:r w:rsidR="00A72F63">
        <w:rPr>
          <w:rFonts w:ascii="Georgia" w:hAnsi="Georgia"/>
          <w:color w:val="000000" w:themeColor="text1"/>
          <w:sz w:val="24"/>
          <w:szCs w:val="24"/>
          <w:lang w:val="mk-MK"/>
        </w:rPr>
        <w:t>а</w:t>
      </w:r>
      <w:r w:rsidR="00A72F63" w:rsidRPr="00A72F63">
        <w:rPr>
          <w:rFonts w:ascii="Georgia" w:hAnsi="Georgia"/>
          <w:color w:val="000000" w:themeColor="text1"/>
          <w:sz w:val="24"/>
          <w:szCs w:val="24"/>
          <w:lang w:val="mk-MK"/>
        </w:rPr>
        <w:t xml:space="preserve"> по застапенот во целиот примерок беше Cysta follicularis </w:t>
      </w:r>
      <w:r w:rsidR="00A72F63">
        <w:rPr>
          <w:rFonts w:ascii="Georgia" w:hAnsi="Georgia"/>
          <w:color w:val="000000" w:themeColor="text1"/>
          <w:sz w:val="24"/>
          <w:szCs w:val="24"/>
          <w:lang w:val="mk-MK"/>
        </w:rPr>
        <w:t xml:space="preserve">која беше дијагностицирана кај </w:t>
      </w:r>
      <w:r w:rsidR="00A72F63" w:rsidRPr="00A72F63">
        <w:rPr>
          <w:rFonts w:ascii="Georgia" w:hAnsi="Georgia"/>
          <w:color w:val="000000" w:themeColor="text1"/>
          <w:sz w:val="24"/>
          <w:szCs w:val="24"/>
          <w:lang w:val="mk-MK"/>
        </w:rPr>
        <w:t xml:space="preserve">вкупно </w:t>
      </w:r>
      <w:r w:rsidR="00A72F63">
        <w:rPr>
          <w:rFonts w:ascii="Georgia" w:hAnsi="Georgia"/>
          <w:color w:val="000000" w:themeColor="text1"/>
          <w:sz w:val="24"/>
          <w:szCs w:val="24"/>
          <w:lang w:val="mk-MK"/>
        </w:rPr>
        <w:t xml:space="preserve">33 (14,60%) од случаите, и тоа кај 22 (66,67%) мажи и 11 (33,33%) на жени. За p&lt;0,05, процентуалната застапеност на мажите со наод за </w:t>
      </w:r>
      <w:r w:rsidR="00A72F63" w:rsidRPr="00A72F63">
        <w:rPr>
          <w:rFonts w:ascii="Georgia" w:hAnsi="Georgia"/>
          <w:color w:val="000000" w:themeColor="text1"/>
          <w:sz w:val="24"/>
          <w:szCs w:val="24"/>
          <w:lang w:val="mk-MK"/>
        </w:rPr>
        <w:t xml:space="preserve">Cysta follicularis </w:t>
      </w:r>
      <w:r w:rsidR="00A72F63">
        <w:rPr>
          <w:rFonts w:ascii="Georgia" w:hAnsi="Georgia"/>
          <w:color w:val="000000" w:themeColor="text1"/>
          <w:sz w:val="24"/>
          <w:szCs w:val="24"/>
          <w:lang w:val="mk-MK"/>
        </w:rPr>
        <w:t xml:space="preserve">беше сигнификантно поголема споредено со </w:t>
      </w:r>
      <w:r w:rsidR="00D74425">
        <w:rPr>
          <w:rFonts w:ascii="Georgia" w:hAnsi="Georgia"/>
          <w:color w:val="000000" w:themeColor="text1"/>
          <w:sz w:val="24"/>
          <w:szCs w:val="24"/>
          <w:lang w:val="mk-MK"/>
        </w:rPr>
        <w:t xml:space="preserve">онаа на </w:t>
      </w:r>
      <w:r w:rsidR="00A72F63">
        <w:rPr>
          <w:rFonts w:ascii="Georgia" w:hAnsi="Georgia"/>
          <w:color w:val="000000" w:themeColor="text1"/>
          <w:sz w:val="24"/>
          <w:szCs w:val="24"/>
          <w:lang w:val="mk-MK"/>
        </w:rPr>
        <w:t>жените</w:t>
      </w:r>
      <w:r w:rsidR="00A72F63" w:rsidRPr="00A72F63">
        <w:rPr>
          <w:rFonts w:ascii="Georgia" w:hAnsi="Georgia"/>
          <w:color w:val="000000" w:themeColor="text1"/>
          <w:sz w:val="24"/>
          <w:szCs w:val="24"/>
        </w:rPr>
        <w:t xml:space="preserve"> </w:t>
      </w:r>
      <w:r w:rsidR="00A72F63">
        <w:rPr>
          <w:rFonts w:ascii="Georgia" w:hAnsi="Georgia"/>
          <w:color w:val="000000" w:themeColor="text1"/>
          <w:sz w:val="24"/>
          <w:szCs w:val="24"/>
          <w:lang w:val="mk-MK"/>
        </w:rPr>
        <w:t>(</w:t>
      </w:r>
      <w:r w:rsidR="00A72F63" w:rsidRPr="00CC4DAA">
        <w:rPr>
          <w:rFonts w:ascii="Georgia" w:hAnsi="Georgia"/>
          <w:color w:val="000000" w:themeColor="text1"/>
          <w:sz w:val="24"/>
          <w:szCs w:val="24"/>
        </w:rPr>
        <w:t xml:space="preserve">Difference </w:t>
      </w:r>
      <w:r w:rsidR="00A72F63">
        <w:rPr>
          <w:rFonts w:ascii="Georgia" w:hAnsi="Georgia"/>
          <w:color w:val="000000" w:themeColor="text1"/>
          <w:sz w:val="24"/>
          <w:szCs w:val="24"/>
          <w:lang w:val="mk-MK"/>
        </w:rPr>
        <w:t>33,34</w:t>
      </w:r>
      <w:r w:rsidR="00A72F63" w:rsidRPr="00CC4DAA">
        <w:rPr>
          <w:rFonts w:ascii="Georgia" w:hAnsi="Georgia"/>
          <w:color w:val="000000" w:themeColor="text1"/>
          <w:sz w:val="24"/>
          <w:szCs w:val="24"/>
        </w:rPr>
        <w:t>%  [(</w:t>
      </w:r>
      <w:r w:rsidR="00A72F63">
        <w:rPr>
          <w:rFonts w:ascii="Georgia" w:hAnsi="Georgia"/>
          <w:color w:val="000000" w:themeColor="text1"/>
          <w:sz w:val="24"/>
          <w:szCs w:val="24"/>
          <w:lang w:val="mk-MK"/>
        </w:rPr>
        <w:t>9,21</w:t>
      </w:r>
      <w:r w:rsidR="00A72F63" w:rsidRPr="00CC4DAA">
        <w:rPr>
          <w:rFonts w:ascii="Georgia" w:hAnsi="Georgia"/>
          <w:color w:val="000000" w:themeColor="text1"/>
          <w:sz w:val="24"/>
          <w:szCs w:val="24"/>
        </w:rPr>
        <w:t>-</w:t>
      </w:r>
      <w:r w:rsidR="00A72F63">
        <w:rPr>
          <w:rFonts w:ascii="Georgia" w:hAnsi="Georgia"/>
          <w:color w:val="000000" w:themeColor="text1"/>
          <w:sz w:val="24"/>
          <w:szCs w:val="24"/>
          <w:lang w:val="mk-MK"/>
        </w:rPr>
        <w:t>52,55</w:t>
      </w:r>
      <w:r w:rsidR="00A72F63" w:rsidRPr="00CC4DAA">
        <w:rPr>
          <w:rFonts w:ascii="Georgia" w:hAnsi="Georgia"/>
          <w:color w:val="000000" w:themeColor="text1"/>
          <w:sz w:val="24"/>
          <w:szCs w:val="24"/>
        </w:rPr>
        <w:t>) 95% CI]; p=0,</w:t>
      </w:r>
      <w:r w:rsidR="00A72F63">
        <w:rPr>
          <w:rFonts w:ascii="Georgia" w:hAnsi="Georgia"/>
          <w:color w:val="000000" w:themeColor="text1"/>
          <w:sz w:val="24"/>
          <w:szCs w:val="24"/>
          <w:lang w:val="mk-MK"/>
        </w:rPr>
        <w:t>0072)</w:t>
      </w:r>
      <w:r w:rsidR="00CC79DC">
        <w:rPr>
          <w:rFonts w:ascii="Georgia" w:hAnsi="Georgia"/>
          <w:color w:val="000000" w:themeColor="text1"/>
          <w:sz w:val="24"/>
          <w:szCs w:val="24"/>
          <w:lang w:val="mk-MK"/>
        </w:rPr>
        <w:t xml:space="preserve"> (Табела 4 и График 5).</w:t>
      </w:r>
    </w:p>
    <w:p w14:paraId="5BA6DB47" w14:textId="77777777" w:rsidR="00710AF9" w:rsidRPr="004B5E0E" w:rsidRDefault="004B5E0E" w:rsidP="004B5E0E">
      <w:pPr>
        <w:spacing w:after="0"/>
        <w:ind w:firstLine="720"/>
        <w:jc w:val="both"/>
        <w:rPr>
          <w:rFonts w:ascii="Georgia" w:hAnsi="Georgia"/>
          <w:color w:val="000000" w:themeColor="text1"/>
          <w:sz w:val="24"/>
          <w:szCs w:val="24"/>
          <w:lang w:val="mk-MK"/>
        </w:rPr>
      </w:pPr>
      <w:r w:rsidRPr="004B5E0E">
        <w:rPr>
          <w:rFonts w:ascii="Georgia" w:hAnsi="Georgia"/>
          <w:b/>
          <w:color w:val="215868" w:themeColor="accent5" w:themeShade="80"/>
          <w:sz w:val="24"/>
          <w:szCs w:val="24"/>
          <w:lang w:val="mk-MK"/>
        </w:rPr>
        <w:lastRenderedPageBreak/>
        <w:t xml:space="preserve">Cysta traumatica (pseudocyst) - </w:t>
      </w:r>
      <w:bookmarkStart w:id="3" w:name="_Hlk135129566"/>
      <w:r w:rsidRPr="004B5E0E">
        <w:rPr>
          <w:rFonts w:ascii="Georgia" w:hAnsi="Georgia"/>
          <w:color w:val="000000" w:themeColor="text1"/>
          <w:sz w:val="24"/>
          <w:szCs w:val="24"/>
          <w:lang w:val="mk-MK"/>
        </w:rPr>
        <w:t>Cysta traumatica (pseudocyst)</w:t>
      </w:r>
      <w:r>
        <w:rPr>
          <w:rFonts w:ascii="Georgia" w:hAnsi="Georgia"/>
          <w:color w:val="000000" w:themeColor="text1"/>
          <w:sz w:val="24"/>
          <w:szCs w:val="24"/>
          <w:lang w:val="mk-MK"/>
        </w:rPr>
        <w:t xml:space="preserve"> беше застапена кај вкупно 7 (3,10%) од случаите, и тоа кај 2 (28,57%) мажи и 5 (71,43%) жени. </w:t>
      </w:r>
      <w:r w:rsidRPr="00B9094F">
        <w:rPr>
          <w:rFonts w:ascii="Georgia" w:hAnsi="Georgia"/>
          <w:color w:val="000000" w:themeColor="text1"/>
          <w:sz w:val="24"/>
          <w:szCs w:val="24"/>
          <w:lang w:val="mk-MK"/>
        </w:rPr>
        <w:t>За p&gt;0,05, немаше сигнификантна разлика в</w:t>
      </w:r>
      <w:r>
        <w:rPr>
          <w:rFonts w:ascii="Georgia" w:hAnsi="Georgia"/>
          <w:color w:val="000000" w:themeColor="text1"/>
          <w:sz w:val="24"/>
          <w:szCs w:val="24"/>
          <w:lang w:val="mk-MK"/>
        </w:rPr>
        <w:t xml:space="preserve">о процентуалната застапеност на двата пола </w:t>
      </w:r>
      <w:r w:rsidR="00D74425">
        <w:rPr>
          <w:rFonts w:ascii="Georgia" w:hAnsi="Georgia"/>
          <w:color w:val="000000" w:themeColor="text1"/>
          <w:sz w:val="24"/>
          <w:szCs w:val="24"/>
          <w:lang w:val="mk-MK"/>
        </w:rPr>
        <w:t>со</w:t>
      </w:r>
      <w:r>
        <w:rPr>
          <w:rFonts w:ascii="Georgia" w:hAnsi="Georgia"/>
          <w:color w:val="000000" w:themeColor="text1"/>
          <w:sz w:val="24"/>
          <w:szCs w:val="24"/>
          <w:lang w:val="mk-MK"/>
        </w:rPr>
        <w:t xml:space="preserve"> наодот за </w:t>
      </w:r>
      <w:r w:rsidRPr="004B5E0E">
        <w:rPr>
          <w:rFonts w:ascii="Georgia" w:hAnsi="Georgia"/>
          <w:color w:val="000000" w:themeColor="text1"/>
          <w:sz w:val="24"/>
          <w:szCs w:val="24"/>
          <w:lang w:val="mk-MK"/>
        </w:rPr>
        <w:t>Cysta traumatica (pseudocyst)</w:t>
      </w:r>
      <w:r w:rsidRPr="004B5E0E">
        <w:rPr>
          <w:rFonts w:ascii="Georgia" w:hAnsi="Georgia"/>
          <w:color w:val="000000" w:themeColor="text1"/>
          <w:sz w:val="24"/>
          <w:szCs w:val="24"/>
        </w:rPr>
        <w:t xml:space="preserve"> </w:t>
      </w:r>
      <w:r>
        <w:rPr>
          <w:rFonts w:ascii="Georgia" w:hAnsi="Georgia"/>
          <w:color w:val="000000" w:themeColor="text1"/>
          <w:sz w:val="24"/>
          <w:szCs w:val="24"/>
          <w:lang w:val="mk-MK"/>
        </w:rPr>
        <w:t>(</w:t>
      </w:r>
      <w:r w:rsidRPr="00CC4DAA">
        <w:rPr>
          <w:rFonts w:ascii="Georgia" w:hAnsi="Georgia"/>
          <w:color w:val="000000" w:themeColor="text1"/>
          <w:sz w:val="24"/>
          <w:szCs w:val="24"/>
        </w:rPr>
        <w:t xml:space="preserve">Difference </w:t>
      </w:r>
      <w:r>
        <w:rPr>
          <w:rFonts w:ascii="Georgia" w:hAnsi="Georgia"/>
          <w:color w:val="000000" w:themeColor="text1"/>
          <w:sz w:val="24"/>
          <w:szCs w:val="24"/>
          <w:lang w:val="mk-MK"/>
        </w:rPr>
        <w:t>42,86</w:t>
      </w:r>
      <w:r w:rsidRPr="00CC4DAA">
        <w:rPr>
          <w:rFonts w:ascii="Georgia" w:hAnsi="Georgia"/>
          <w:color w:val="000000" w:themeColor="text1"/>
          <w:sz w:val="24"/>
          <w:szCs w:val="24"/>
        </w:rPr>
        <w:t>%  [(</w:t>
      </w:r>
      <w:r>
        <w:rPr>
          <w:rFonts w:ascii="Georgia" w:hAnsi="Georgia"/>
          <w:color w:val="000000" w:themeColor="text1"/>
          <w:sz w:val="24"/>
          <w:szCs w:val="24"/>
          <w:lang w:val="mk-MK"/>
        </w:rPr>
        <w:t>-7,39</w:t>
      </w:r>
      <w:r w:rsidRPr="00CC4DAA">
        <w:rPr>
          <w:rFonts w:ascii="Georgia" w:hAnsi="Georgia"/>
          <w:color w:val="000000" w:themeColor="text1"/>
          <w:sz w:val="24"/>
          <w:szCs w:val="24"/>
        </w:rPr>
        <w:t>-</w:t>
      </w:r>
      <w:r>
        <w:rPr>
          <w:rFonts w:ascii="Georgia" w:hAnsi="Georgia"/>
          <w:color w:val="000000" w:themeColor="text1"/>
          <w:sz w:val="24"/>
          <w:szCs w:val="24"/>
          <w:lang w:val="mk-MK"/>
        </w:rPr>
        <w:t>71,64</w:t>
      </w:r>
      <w:r w:rsidRPr="00CC4DAA">
        <w:rPr>
          <w:rFonts w:ascii="Georgia" w:hAnsi="Georgia"/>
          <w:color w:val="000000" w:themeColor="text1"/>
          <w:sz w:val="24"/>
          <w:szCs w:val="24"/>
        </w:rPr>
        <w:t>) 95% CI]; p=0,</w:t>
      </w:r>
      <w:r>
        <w:rPr>
          <w:rFonts w:ascii="Georgia" w:hAnsi="Georgia"/>
          <w:color w:val="000000" w:themeColor="text1"/>
          <w:sz w:val="24"/>
          <w:szCs w:val="24"/>
          <w:lang w:val="mk-MK"/>
        </w:rPr>
        <w:t>1223)</w:t>
      </w:r>
      <w:bookmarkEnd w:id="3"/>
      <w:r w:rsidR="00CC79DC" w:rsidRPr="00CC79DC">
        <w:rPr>
          <w:rFonts w:ascii="Georgia" w:hAnsi="Georgia"/>
          <w:color w:val="000000" w:themeColor="text1"/>
          <w:sz w:val="24"/>
          <w:szCs w:val="24"/>
          <w:lang w:val="mk-MK"/>
        </w:rPr>
        <w:t xml:space="preserve"> </w:t>
      </w:r>
      <w:r w:rsidR="00CC79DC">
        <w:rPr>
          <w:rFonts w:ascii="Georgia" w:hAnsi="Georgia"/>
          <w:color w:val="000000" w:themeColor="text1"/>
          <w:sz w:val="24"/>
          <w:szCs w:val="24"/>
          <w:lang w:val="mk-MK"/>
        </w:rPr>
        <w:t>(Табела 4 и График 5).</w:t>
      </w:r>
    </w:p>
    <w:p w14:paraId="2B3715C6" w14:textId="77777777" w:rsidR="004B5E0E" w:rsidRDefault="004B5E0E" w:rsidP="00944619">
      <w:pPr>
        <w:spacing w:after="0"/>
        <w:rPr>
          <w:rFonts w:ascii="Georgia" w:hAnsi="Georgia"/>
          <w:color w:val="000000" w:themeColor="text1"/>
          <w:sz w:val="24"/>
          <w:szCs w:val="24"/>
          <w:lang w:val="mk-MK"/>
        </w:rPr>
      </w:pPr>
    </w:p>
    <w:p w14:paraId="7B4B24BE" w14:textId="77777777" w:rsidR="004B5E0E" w:rsidRPr="00123B94" w:rsidRDefault="00123B94" w:rsidP="00123B94">
      <w:pPr>
        <w:spacing w:after="0"/>
        <w:ind w:firstLine="720"/>
        <w:jc w:val="both"/>
        <w:rPr>
          <w:rFonts w:ascii="Georgia" w:hAnsi="Georgia"/>
          <w:color w:val="215868" w:themeColor="accent5" w:themeShade="80"/>
          <w:sz w:val="24"/>
          <w:szCs w:val="24"/>
          <w:lang w:val="mk-MK"/>
        </w:rPr>
      </w:pPr>
      <w:r w:rsidRPr="00123B94">
        <w:rPr>
          <w:rFonts w:ascii="Georgia" w:hAnsi="Georgia"/>
          <w:b/>
          <w:color w:val="215868" w:themeColor="accent5" w:themeShade="80"/>
          <w:sz w:val="24"/>
          <w:szCs w:val="24"/>
          <w:lang w:val="mk-MK"/>
        </w:rPr>
        <w:t>Ameloblastoma (plexiform type)</w:t>
      </w:r>
      <w:r>
        <w:rPr>
          <w:rFonts w:ascii="Georgia" w:hAnsi="Georgia"/>
          <w:b/>
          <w:color w:val="215868" w:themeColor="accent5" w:themeShade="80"/>
          <w:sz w:val="24"/>
          <w:szCs w:val="24"/>
          <w:lang w:val="mk-MK"/>
        </w:rPr>
        <w:t xml:space="preserve"> - </w:t>
      </w:r>
      <w:bookmarkStart w:id="4" w:name="_Hlk135057974"/>
      <w:r w:rsidRPr="00123B94">
        <w:rPr>
          <w:rFonts w:ascii="Georgia" w:hAnsi="Georgia"/>
          <w:color w:val="000000" w:themeColor="text1"/>
          <w:sz w:val="24"/>
          <w:szCs w:val="24"/>
          <w:lang w:val="mk-MK"/>
        </w:rPr>
        <w:t xml:space="preserve">Ameloblastoma (plexiform type) беше застапена кај вкупно 8 (3,54%) </w:t>
      </w:r>
      <w:r w:rsidR="00D74425">
        <w:rPr>
          <w:rFonts w:ascii="Georgia" w:hAnsi="Georgia"/>
          <w:color w:val="000000" w:themeColor="text1"/>
          <w:sz w:val="24"/>
          <w:szCs w:val="24"/>
          <w:lang w:val="mk-MK"/>
        </w:rPr>
        <w:t>случаи</w:t>
      </w:r>
      <w:r w:rsidRPr="00123B94">
        <w:rPr>
          <w:rFonts w:ascii="Georgia" w:hAnsi="Georgia"/>
          <w:color w:val="000000" w:themeColor="text1"/>
          <w:sz w:val="24"/>
          <w:szCs w:val="24"/>
          <w:lang w:val="mk-MK"/>
        </w:rPr>
        <w:t xml:space="preserve"> и тоа </w:t>
      </w:r>
      <w:r w:rsidR="00D74425">
        <w:rPr>
          <w:rFonts w:ascii="Georgia" w:hAnsi="Georgia"/>
          <w:color w:val="000000" w:themeColor="text1"/>
          <w:sz w:val="24"/>
          <w:szCs w:val="24"/>
          <w:lang w:val="mk-MK"/>
        </w:rPr>
        <w:t xml:space="preserve">подеднакво со </w:t>
      </w:r>
      <w:r>
        <w:rPr>
          <w:rFonts w:ascii="Georgia" w:hAnsi="Georgia"/>
          <w:color w:val="000000" w:themeColor="text1"/>
          <w:sz w:val="24"/>
          <w:szCs w:val="24"/>
          <w:lang w:val="mk-MK"/>
        </w:rPr>
        <w:t xml:space="preserve">по 4 (50%) </w:t>
      </w:r>
      <w:r w:rsidR="00D74425">
        <w:rPr>
          <w:rFonts w:ascii="Georgia" w:hAnsi="Georgia"/>
          <w:color w:val="000000" w:themeColor="text1"/>
          <w:sz w:val="24"/>
          <w:szCs w:val="24"/>
          <w:lang w:val="mk-MK"/>
        </w:rPr>
        <w:t xml:space="preserve">кај двата пола </w:t>
      </w:r>
      <w:bookmarkEnd w:id="4"/>
      <w:r w:rsidRPr="00CC4DAA">
        <w:rPr>
          <w:rFonts w:ascii="Georgia" w:hAnsi="Georgia"/>
          <w:color w:val="000000" w:themeColor="text1"/>
          <w:sz w:val="24"/>
          <w:szCs w:val="24"/>
        </w:rPr>
        <w:t>(p=</w:t>
      </w:r>
      <w:r>
        <w:rPr>
          <w:rFonts w:ascii="Georgia" w:hAnsi="Georgia"/>
          <w:color w:val="000000" w:themeColor="text1"/>
          <w:sz w:val="24"/>
          <w:szCs w:val="24"/>
          <w:lang w:val="mk-MK"/>
        </w:rPr>
        <w:t>1,000</w:t>
      </w:r>
      <w:r w:rsidRPr="00CC4DAA">
        <w:rPr>
          <w:rFonts w:ascii="Georgia" w:hAnsi="Georgia"/>
          <w:color w:val="000000" w:themeColor="text1"/>
          <w:sz w:val="24"/>
          <w:szCs w:val="24"/>
        </w:rPr>
        <w:t>)</w:t>
      </w:r>
      <w:r w:rsidR="00CC79DC">
        <w:rPr>
          <w:rFonts w:ascii="Georgia" w:hAnsi="Georgia"/>
          <w:color w:val="000000" w:themeColor="text1"/>
          <w:sz w:val="24"/>
          <w:szCs w:val="24"/>
          <w:lang w:val="mk-MK"/>
        </w:rPr>
        <w:t xml:space="preserve"> (Табела 4 и График 5)</w:t>
      </w:r>
      <w:r>
        <w:rPr>
          <w:rFonts w:ascii="Georgia" w:hAnsi="Georgia"/>
          <w:color w:val="000000" w:themeColor="text1"/>
          <w:sz w:val="24"/>
          <w:szCs w:val="24"/>
          <w:lang w:val="mk-MK"/>
        </w:rPr>
        <w:t>.</w:t>
      </w:r>
    </w:p>
    <w:p w14:paraId="0CCD88BC" w14:textId="77777777" w:rsidR="00123B94" w:rsidRDefault="00123B94" w:rsidP="00944619">
      <w:pPr>
        <w:spacing w:after="0"/>
        <w:rPr>
          <w:rFonts w:ascii="Georgia" w:hAnsi="Georgia"/>
          <w:b/>
          <w:color w:val="000000" w:themeColor="text1"/>
          <w:sz w:val="24"/>
          <w:szCs w:val="24"/>
          <w:lang w:val="mk-MK"/>
        </w:rPr>
      </w:pPr>
    </w:p>
    <w:p w14:paraId="44034394" w14:textId="77777777" w:rsidR="00F27816" w:rsidRDefault="00A7777C" w:rsidP="00A7777C">
      <w:pPr>
        <w:spacing w:after="0"/>
        <w:jc w:val="both"/>
        <w:rPr>
          <w:rFonts w:ascii="Georgia" w:hAnsi="Georgia"/>
          <w:color w:val="000000" w:themeColor="text1"/>
          <w:sz w:val="24"/>
          <w:szCs w:val="24"/>
          <w:lang w:val="mk-MK"/>
        </w:rPr>
      </w:pPr>
      <w:r>
        <w:rPr>
          <w:rFonts w:ascii="Georgia" w:hAnsi="Georgia"/>
          <w:color w:val="000000" w:themeColor="text1"/>
          <w:sz w:val="24"/>
          <w:szCs w:val="24"/>
          <w:lang w:val="mk-MK"/>
        </w:rPr>
        <w:tab/>
      </w:r>
    </w:p>
    <w:p w14:paraId="4C444FD8" w14:textId="77777777" w:rsidR="00123B94" w:rsidRDefault="00123B94" w:rsidP="00123B94">
      <w:pPr>
        <w:framePr w:hSpace="180" w:wrap="around" w:vAnchor="text" w:hAnchor="text" w:x="127" w:y="1"/>
        <w:suppressOverlap/>
        <w:rPr>
          <w:rFonts w:ascii="Georgia" w:hAnsi="Georgia"/>
          <w:b/>
          <w:color w:val="000000" w:themeColor="text1"/>
          <w:sz w:val="18"/>
          <w:szCs w:val="18"/>
          <w:lang w:val="mk-MK"/>
        </w:rPr>
      </w:pPr>
    </w:p>
    <w:p w14:paraId="73B7EB74" w14:textId="77777777" w:rsidR="00CC79DC" w:rsidRDefault="00DA4118" w:rsidP="00CC79DC">
      <w:pPr>
        <w:spacing w:after="0" w:line="360" w:lineRule="auto"/>
        <w:jc w:val="center"/>
        <w:rPr>
          <w:rFonts w:ascii="Georgia" w:hAnsi="Georgia"/>
          <w:b/>
          <w:color w:val="000000" w:themeColor="text1"/>
          <w:sz w:val="20"/>
          <w:szCs w:val="20"/>
          <w:lang w:val="mk-MK"/>
        </w:rPr>
      </w:pPr>
      <w:r>
        <w:rPr>
          <w:rFonts w:ascii="Georgia" w:hAnsi="Georgia"/>
          <w:b/>
          <w:noProof/>
          <w:color w:val="000000" w:themeColor="text1"/>
          <w:sz w:val="20"/>
          <w:szCs w:val="20"/>
          <w:lang w:val="mk-MK" w:eastAsia="mk-MK"/>
        </w:rPr>
        <w:drawing>
          <wp:anchor distT="0" distB="0" distL="114300" distR="114300" simplePos="0" relativeHeight="251920384" behindDoc="0" locked="0" layoutInCell="1" allowOverlap="1" wp14:anchorId="2E30ACA5" wp14:editId="1C5BFD47">
            <wp:simplePos x="0" y="0"/>
            <wp:positionH relativeFrom="column">
              <wp:posOffset>80645</wp:posOffset>
            </wp:positionH>
            <wp:positionV relativeFrom="paragraph">
              <wp:posOffset>95250</wp:posOffset>
            </wp:positionV>
            <wp:extent cx="5509260" cy="351917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509260" cy="3519170"/>
                    </a:xfrm>
                    <a:prstGeom prst="rect">
                      <a:avLst/>
                    </a:prstGeom>
                    <a:noFill/>
                    <a:ln w="9525">
                      <a:noFill/>
                      <a:miter lim="800000"/>
                      <a:headEnd/>
                      <a:tailEnd/>
                    </a:ln>
                  </pic:spPr>
                </pic:pic>
              </a:graphicData>
            </a:graphic>
          </wp:anchor>
        </w:drawing>
      </w:r>
    </w:p>
    <w:p w14:paraId="71D0C71C" w14:textId="77777777" w:rsidR="00CC79DC" w:rsidRDefault="00CC79DC" w:rsidP="00CC79DC">
      <w:pPr>
        <w:spacing w:after="0" w:line="360" w:lineRule="auto"/>
        <w:rPr>
          <w:rFonts w:ascii="Georgia" w:hAnsi="Georgia"/>
          <w:b/>
          <w:color w:val="000000" w:themeColor="text1"/>
          <w:sz w:val="20"/>
          <w:szCs w:val="20"/>
          <w:lang w:val="mk-MK"/>
        </w:rPr>
      </w:pPr>
    </w:p>
    <w:p w14:paraId="717374AE" w14:textId="77777777" w:rsidR="00CC79DC" w:rsidRPr="002F0D27" w:rsidRDefault="00CC79DC" w:rsidP="00CC79DC">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5</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Дистрибуција на </w:t>
      </w:r>
      <w:r>
        <w:rPr>
          <w:rFonts w:ascii="Georgia" w:hAnsi="Georgia"/>
          <w:b/>
          <w:color w:val="000000"/>
          <w:sz w:val="20"/>
          <w:szCs w:val="20"/>
          <w:lang w:val="mk-MK" w:eastAsia="en-GB"/>
        </w:rPr>
        <w:t>одонтогени цисти (2016-2021) според пол</w:t>
      </w:r>
    </w:p>
    <w:p w14:paraId="75502C9F" w14:textId="77777777" w:rsidR="00A7777C" w:rsidRDefault="00A7777C" w:rsidP="00A7777C">
      <w:pPr>
        <w:pStyle w:val="11"/>
        <w:spacing w:after="360" w:line="276" w:lineRule="auto"/>
        <w:ind w:left="360"/>
        <w:rPr>
          <w:rFonts w:ascii="Georgia" w:hAnsi="Georgia" w:cs="Times New Roman"/>
          <w:color w:val="17365D" w:themeColor="text2" w:themeShade="BF"/>
          <w:sz w:val="26"/>
          <w:szCs w:val="26"/>
          <w:highlight w:val="yellow"/>
        </w:rPr>
      </w:pPr>
    </w:p>
    <w:p w14:paraId="1FCCC1E1" w14:textId="77777777" w:rsidR="00A7777C" w:rsidRPr="006407F9" w:rsidRDefault="006407F9" w:rsidP="006407F9">
      <w:pPr>
        <w:pStyle w:val="11"/>
        <w:spacing w:after="360" w:line="276" w:lineRule="auto"/>
        <w:ind w:firstLine="709"/>
        <w:jc w:val="both"/>
        <w:rPr>
          <w:rFonts w:ascii="Georgia" w:hAnsi="Georgia" w:cs="Times New Roman"/>
          <w:b w:val="0"/>
          <w:color w:val="17365D" w:themeColor="text2" w:themeShade="BF"/>
          <w:sz w:val="26"/>
          <w:szCs w:val="26"/>
          <w:highlight w:val="yellow"/>
        </w:rPr>
      </w:pPr>
      <w:r w:rsidRPr="006407F9">
        <w:rPr>
          <w:rFonts w:ascii="Georgia" w:hAnsi="Georgia"/>
          <w:b w:val="0"/>
          <w:color w:val="000000" w:themeColor="text1"/>
        </w:rPr>
        <w:t xml:space="preserve">Вкупно во целиот примерок, за p&gt;0,05, не беше утврдена сигнификантна асоцијација на полот на </w:t>
      </w:r>
      <w:r w:rsidR="00CF4A6F">
        <w:rPr>
          <w:rFonts w:ascii="Georgia" w:hAnsi="Georgia"/>
          <w:b w:val="0"/>
          <w:color w:val="000000" w:themeColor="text1"/>
        </w:rPr>
        <w:t xml:space="preserve">пациентите </w:t>
      </w:r>
      <w:r w:rsidRPr="006407F9">
        <w:rPr>
          <w:rFonts w:ascii="Georgia" w:hAnsi="Georgia"/>
          <w:b w:val="0"/>
          <w:color w:val="000000" w:themeColor="text1"/>
        </w:rPr>
        <w:t>со некоја од петте патохистолошки форми на одонтогени цисти (Pearson Chi-square test=4,429</w:t>
      </w:r>
      <w:r w:rsidRPr="006407F9">
        <w:rPr>
          <w:rFonts w:ascii="Georgia" w:hAnsi="Georgia"/>
          <w:b w:val="0"/>
          <w:color w:val="000000" w:themeColor="text1"/>
          <w:lang w:eastAsia="mk-MK"/>
        </w:rPr>
        <w:t>; df=4; p=0,3510</w:t>
      </w:r>
      <w:r w:rsidRPr="006407F9">
        <w:rPr>
          <w:rFonts w:ascii="Georgia" w:hAnsi="Georgia"/>
          <w:b w:val="0"/>
          <w:color w:val="000000" w:themeColor="text1"/>
        </w:rPr>
        <w:t>) (Табела 4).</w:t>
      </w:r>
    </w:p>
    <w:p w14:paraId="0D36A0CB" w14:textId="77777777" w:rsidR="00A7777C" w:rsidRDefault="00A7777C" w:rsidP="00A7777C">
      <w:pPr>
        <w:pStyle w:val="11"/>
        <w:spacing w:after="360" w:line="276" w:lineRule="auto"/>
        <w:ind w:left="360"/>
        <w:rPr>
          <w:rFonts w:ascii="Georgia" w:hAnsi="Georgia" w:cs="Times New Roman"/>
          <w:color w:val="17365D" w:themeColor="text2" w:themeShade="BF"/>
          <w:sz w:val="26"/>
          <w:szCs w:val="26"/>
          <w:highlight w:val="yellow"/>
        </w:rPr>
      </w:pPr>
    </w:p>
    <w:p w14:paraId="03C34D3D" w14:textId="1873441E" w:rsidR="00DA4118" w:rsidRPr="00D11A42" w:rsidRDefault="001029CF" w:rsidP="001029CF">
      <w:pPr>
        <w:pStyle w:val="11"/>
        <w:tabs>
          <w:tab w:val="left" w:pos="142"/>
          <w:tab w:val="left" w:pos="567"/>
        </w:tabs>
        <w:spacing w:after="360" w:line="276" w:lineRule="auto"/>
        <w:ind w:left="425"/>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lastRenderedPageBreak/>
        <w:t xml:space="preserve">6.4.2. </w:t>
      </w:r>
      <w:r w:rsidR="00DA4118" w:rsidRPr="00D11A42">
        <w:rPr>
          <w:rFonts w:ascii="Georgia" w:hAnsi="Georgia" w:cs="Times New Roman"/>
          <w:color w:val="215868" w:themeColor="accent5" w:themeShade="80"/>
          <w:sz w:val="26"/>
          <w:szCs w:val="26"/>
        </w:rPr>
        <w:t xml:space="preserve"> Одонтогени цисти </w:t>
      </w:r>
      <w:r w:rsidR="008C5C2C">
        <w:rPr>
          <w:rFonts w:ascii="Georgia" w:hAnsi="Georgia" w:cs="Times New Roman"/>
          <w:color w:val="215868" w:themeColor="accent5" w:themeShade="80"/>
          <w:sz w:val="26"/>
          <w:szCs w:val="26"/>
        </w:rPr>
        <w:t xml:space="preserve">и </w:t>
      </w:r>
      <w:r w:rsidR="00DA4118" w:rsidRPr="00D11A42">
        <w:rPr>
          <w:rFonts w:ascii="Georgia" w:hAnsi="Georgia" w:cs="Times New Roman"/>
          <w:color w:val="215868" w:themeColor="accent5" w:themeShade="80"/>
          <w:sz w:val="26"/>
          <w:szCs w:val="26"/>
        </w:rPr>
        <w:t xml:space="preserve"> </w:t>
      </w:r>
      <w:r w:rsidR="00DA4118">
        <w:rPr>
          <w:rFonts w:ascii="Georgia" w:hAnsi="Georgia" w:cs="Times New Roman"/>
          <w:color w:val="215868" w:themeColor="accent5" w:themeShade="80"/>
          <w:sz w:val="26"/>
          <w:szCs w:val="26"/>
        </w:rPr>
        <w:t>возрасни групи</w:t>
      </w:r>
    </w:p>
    <w:p w14:paraId="7676C731" w14:textId="77777777" w:rsidR="00DA4118" w:rsidRPr="002F0D27" w:rsidRDefault="009C37A7" w:rsidP="00DA4118">
      <w:pPr>
        <w:spacing w:after="0"/>
        <w:ind w:firstLine="720"/>
        <w:jc w:val="both"/>
        <w:rPr>
          <w:rFonts w:ascii="Georgia" w:hAnsi="Georgia"/>
          <w:lang w:val="mk-MK"/>
        </w:rPr>
      </w:pPr>
      <w:r>
        <w:rPr>
          <w:rFonts w:ascii="Georgia" w:hAnsi="Georgia"/>
          <w:color w:val="000000" w:themeColor="text1"/>
          <w:sz w:val="24"/>
          <w:szCs w:val="24"/>
          <w:lang w:val="mk-MK"/>
        </w:rPr>
        <w:t>Н</w:t>
      </w:r>
      <w:r w:rsidR="00DA4118">
        <w:rPr>
          <w:rFonts w:ascii="Georgia" w:hAnsi="Georgia"/>
          <w:color w:val="000000" w:themeColor="text1"/>
          <w:sz w:val="24"/>
          <w:szCs w:val="24"/>
          <w:lang w:val="mk-MK"/>
        </w:rPr>
        <w:t xml:space="preserve">аправена беше анализа на </w:t>
      </w:r>
      <w:r>
        <w:rPr>
          <w:rFonts w:ascii="Georgia" w:hAnsi="Georgia"/>
          <w:color w:val="000000" w:themeColor="text1"/>
          <w:sz w:val="24"/>
          <w:szCs w:val="24"/>
          <w:lang w:val="mk-MK"/>
        </w:rPr>
        <w:t xml:space="preserve">петте патохистолошки форми на одонтогени цисти според 8те возрасни групи на пациентите од </w:t>
      </w:r>
      <w:r w:rsidR="00DA4118">
        <w:rPr>
          <w:rFonts w:ascii="Georgia" w:hAnsi="Georgia"/>
          <w:color w:val="000000" w:themeColor="text1"/>
          <w:sz w:val="24"/>
          <w:szCs w:val="24"/>
          <w:lang w:val="mk-MK"/>
        </w:rPr>
        <w:t>целиот примерок</w:t>
      </w:r>
      <w:r>
        <w:rPr>
          <w:rFonts w:ascii="Georgia" w:hAnsi="Georgia"/>
          <w:color w:val="000000" w:themeColor="text1"/>
          <w:sz w:val="24"/>
          <w:szCs w:val="24"/>
          <w:lang w:val="mk-MK"/>
        </w:rPr>
        <w:t xml:space="preserve"> </w:t>
      </w:r>
      <w:r w:rsidR="00DA4118">
        <w:rPr>
          <w:rFonts w:ascii="Georgia" w:hAnsi="Georgia"/>
          <w:color w:val="000000" w:themeColor="text1"/>
          <w:sz w:val="24"/>
          <w:szCs w:val="24"/>
          <w:lang w:val="mk-MK"/>
        </w:rPr>
        <w:t xml:space="preserve">(Табела 4). </w:t>
      </w:r>
    </w:p>
    <w:p w14:paraId="45C49F2F" w14:textId="77777777" w:rsidR="00DA4118" w:rsidRPr="00CF4A6F" w:rsidRDefault="00DA4118" w:rsidP="00DA4118">
      <w:pPr>
        <w:spacing w:after="0" w:line="360" w:lineRule="auto"/>
        <w:jc w:val="center"/>
        <w:rPr>
          <w:rFonts w:ascii="Georgia" w:hAnsi="Georgia"/>
          <w:sz w:val="24"/>
          <w:szCs w:val="24"/>
        </w:rPr>
      </w:pPr>
    </w:p>
    <w:p w14:paraId="231B95A2" w14:textId="77777777" w:rsidR="00DA4118" w:rsidRPr="009C37A7" w:rsidRDefault="00DA4118" w:rsidP="009C37A7">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9C37A7">
        <w:rPr>
          <w:rFonts w:ascii="Georgia" w:hAnsi="Georgia"/>
          <w:b/>
          <w:color w:val="000000" w:themeColor="text1"/>
          <w:sz w:val="20"/>
          <w:szCs w:val="20"/>
          <w:lang w:val="mk-MK"/>
        </w:rPr>
        <w:t>5</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 xml:space="preserve">според </w:t>
      </w:r>
      <w:r w:rsidR="009C37A7">
        <w:rPr>
          <w:rFonts w:ascii="Georgia" w:hAnsi="Georgia"/>
          <w:b/>
          <w:color w:val="000000" w:themeColor="text1"/>
          <w:sz w:val="20"/>
          <w:szCs w:val="20"/>
          <w:lang w:val="mk-MK"/>
        </w:rPr>
        <w:t>возрасни групи</w:t>
      </w:r>
    </w:p>
    <w:tbl>
      <w:tblPr>
        <w:tblStyle w:val="TableGrid"/>
        <w:tblpPr w:leftFromText="180" w:rightFromText="180" w:vertAnchor="text" w:tblpX="-225" w:tblpY="1"/>
        <w:tblOverlap w:val="never"/>
        <w:tblW w:w="10032"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2660"/>
        <w:gridCol w:w="641"/>
        <w:gridCol w:w="841"/>
        <w:gridCol w:w="841"/>
        <w:gridCol w:w="842"/>
        <w:gridCol w:w="841"/>
        <w:gridCol w:w="841"/>
        <w:gridCol w:w="842"/>
        <w:gridCol w:w="841"/>
        <w:gridCol w:w="842"/>
      </w:tblGrid>
      <w:tr w:rsidR="009C37A7" w:rsidRPr="002F0D27" w14:paraId="0FFC3848" w14:textId="77777777" w:rsidTr="009C37A7">
        <w:trPr>
          <w:cantSplit/>
          <w:trHeight w:val="408"/>
        </w:trPr>
        <w:tc>
          <w:tcPr>
            <w:tcW w:w="10032" w:type="dxa"/>
            <w:gridSpan w:val="10"/>
            <w:shd w:val="clear" w:color="auto" w:fill="92CDDC" w:themeFill="accent5" w:themeFillTint="99"/>
            <w:vAlign w:val="center"/>
          </w:tcPr>
          <w:p w14:paraId="74482D3B" w14:textId="77777777" w:rsidR="009C37A7" w:rsidRPr="009C37A7" w:rsidRDefault="009C37A7" w:rsidP="009C37A7">
            <w:pPr>
              <w:tabs>
                <w:tab w:val="left" w:pos="273"/>
              </w:tabs>
              <w:ind w:left="-125" w:right="-108"/>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r w:rsidR="004830D0">
              <w:rPr>
                <w:rFonts w:ascii="Georgia" w:hAnsi="Georgia"/>
                <w:b/>
                <w:color w:val="000000" w:themeColor="text1"/>
                <w:sz w:val="18"/>
                <w:szCs w:val="18"/>
                <w:lang w:val="mk-MK"/>
              </w:rPr>
              <w:t xml:space="preserve"> – возрасни групи</w:t>
            </w:r>
          </w:p>
        </w:tc>
      </w:tr>
      <w:tr w:rsidR="00DA4118" w:rsidRPr="002F0D27" w14:paraId="7DADA8AF" w14:textId="77777777" w:rsidTr="009C37A7">
        <w:trPr>
          <w:cantSplit/>
          <w:trHeight w:val="1134"/>
        </w:trPr>
        <w:tc>
          <w:tcPr>
            <w:tcW w:w="3301" w:type="dxa"/>
            <w:gridSpan w:val="2"/>
            <w:shd w:val="clear" w:color="auto" w:fill="92CDDC" w:themeFill="accent5" w:themeFillTint="99"/>
            <w:vAlign w:val="center"/>
          </w:tcPr>
          <w:p w14:paraId="5A07E1C5" w14:textId="77777777" w:rsidR="00DA4118" w:rsidRPr="002F0D27" w:rsidRDefault="00F977A6" w:rsidP="009C37A7">
            <w:pPr>
              <w:jc w:val="center"/>
              <w:rPr>
                <w:rFonts w:ascii="Georgia" w:hAnsi="Georgia"/>
                <w:b/>
                <w:color w:val="000000" w:themeColor="text1"/>
                <w:sz w:val="18"/>
                <w:szCs w:val="18"/>
              </w:rPr>
            </w:pPr>
            <w:r>
              <w:rPr>
                <w:rFonts w:ascii="Georgia" w:hAnsi="Georgia"/>
                <w:b/>
                <w:color w:val="000000" w:themeColor="text1"/>
                <w:sz w:val="18"/>
                <w:szCs w:val="18"/>
                <w:lang w:val="mk-MK"/>
              </w:rPr>
              <w:t>Параметри</w:t>
            </w:r>
          </w:p>
        </w:tc>
        <w:tc>
          <w:tcPr>
            <w:tcW w:w="841" w:type="dxa"/>
            <w:shd w:val="clear" w:color="auto" w:fill="92CDDC" w:themeFill="accent5" w:themeFillTint="99"/>
            <w:textDirection w:val="btLr"/>
            <w:vAlign w:val="center"/>
          </w:tcPr>
          <w:p w14:paraId="7B6D2492" w14:textId="77777777" w:rsidR="00DA4118" w:rsidRPr="009E5070" w:rsidRDefault="00D217F4" w:rsidP="009C37A7">
            <w:pPr>
              <w:ind w:left="-40" w:right="113"/>
              <w:jc w:val="center"/>
              <w:rPr>
                <w:rFonts w:ascii="Georgia" w:hAnsi="Georgia"/>
                <w:b/>
                <w:bCs/>
                <w:color w:val="000000" w:themeColor="text1"/>
              </w:rPr>
            </w:pPr>
            <w:r w:rsidRPr="009E5070">
              <w:rPr>
                <w:rFonts w:ascii="Georgia" w:hAnsi="Georgia"/>
                <w:b/>
                <w:bCs/>
                <w:color w:val="000000" w:themeColor="text1"/>
              </w:rPr>
              <w:t>0</w:t>
            </w:r>
            <w:r w:rsidR="009C37A7" w:rsidRPr="009E5070">
              <w:rPr>
                <w:rFonts w:ascii="Georgia" w:hAnsi="Georgia"/>
                <w:b/>
                <w:bCs/>
                <w:color w:val="000000" w:themeColor="text1"/>
                <w:lang w:val="mk-MK"/>
              </w:rPr>
              <w:t xml:space="preserve"> </w:t>
            </w:r>
            <w:r w:rsidRPr="009E5070">
              <w:rPr>
                <w:rFonts w:ascii="Georgia" w:hAnsi="Georgia"/>
                <w:b/>
                <w:bCs/>
                <w:color w:val="000000" w:themeColor="text1"/>
              </w:rPr>
              <w:t>-</w:t>
            </w:r>
            <w:r w:rsidR="009C37A7" w:rsidRPr="009E5070">
              <w:rPr>
                <w:rFonts w:ascii="Georgia" w:hAnsi="Georgia"/>
                <w:b/>
                <w:bCs/>
                <w:color w:val="000000" w:themeColor="text1"/>
                <w:lang w:val="mk-MK"/>
              </w:rPr>
              <w:t xml:space="preserve"> </w:t>
            </w:r>
            <w:r w:rsidRPr="009E5070">
              <w:rPr>
                <w:rFonts w:ascii="Georgia" w:hAnsi="Georgia"/>
                <w:b/>
                <w:bCs/>
                <w:color w:val="000000" w:themeColor="text1"/>
              </w:rPr>
              <w:t>10</w:t>
            </w:r>
          </w:p>
        </w:tc>
        <w:tc>
          <w:tcPr>
            <w:tcW w:w="841" w:type="dxa"/>
            <w:shd w:val="clear" w:color="auto" w:fill="92CDDC" w:themeFill="accent5" w:themeFillTint="99"/>
            <w:textDirection w:val="btLr"/>
            <w:vAlign w:val="center"/>
          </w:tcPr>
          <w:p w14:paraId="2520E55C" w14:textId="77777777" w:rsidR="00DA4118" w:rsidRPr="009E5070" w:rsidRDefault="00D217F4" w:rsidP="009C37A7">
            <w:pPr>
              <w:ind w:left="113" w:right="113"/>
              <w:jc w:val="center"/>
              <w:rPr>
                <w:rFonts w:ascii="Georgia" w:hAnsi="Georgia"/>
                <w:b/>
                <w:color w:val="000000" w:themeColor="text1"/>
              </w:rPr>
            </w:pPr>
            <w:r w:rsidRPr="009E5070">
              <w:rPr>
                <w:rFonts w:ascii="Georgia" w:hAnsi="Georgia"/>
                <w:b/>
                <w:bCs/>
                <w:color w:val="000000" w:themeColor="text1"/>
                <w:lang w:val="mk-MK"/>
              </w:rPr>
              <w:t>11 – 20</w:t>
            </w:r>
          </w:p>
        </w:tc>
        <w:tc>
          <w:tcPr>
            <w:tcW w:w="842" w:type="dxa"/>
            <w:shd w:val="clear" w:color="auto" w:fill="92CDDC" w:themeFill="accent5" w:themeFillTint="99"/>
            <w:textDirection w:val="btLr"/>
            <w:vAlign w:val="center"/>
          </w:tcPr>
          <w:p w14:paraId="7A0BB8AF" w14:textId="77777777" w:rsidR="00DA4118" w:rsidRPr="009E5070" w:rsidRDefault="00D217F4" w:rsidP="009C37A7">
            <w:pPr>
              <w:ind w:left="-125" w:right="-108"/>
              <w:jc w:val="center"/>
              <w:rPr>
                <w:rFonts w:ascii="Georgia" w:hAnsi="Georgia"/>
                <w:b/>
                <w:color w:val="000000" w:themeColor="text1"/>
              </w:rPr>
            </w:pPr>
            <w:r w:rsidRPr="009E5070">
              <w:rPr>
                <w:rFonts w:ascii="Georgia" w:hAnsi="Georgia"/>
                <w:b/>
                <w:bCs/>
                <w:color w:val="000000" w:themeColor="text1"/>
                <w:lang w:val="mk-MK"/>
              </w:rPr>
              <w:t>21 – 30</w:t>
            </w:r>
          </w:p>
        </w:tc>
        <w:tc>
          <w:tcPr>
            <w:tcW w:w="841" w:type="dxa"/>
            <w:shd w:val="clear" w:color="auto" w:fill="92CDDC" w:themeFill="accent5" w:themeFillTint="99"/>
            <w:textDirection w:val="btLr"/>
            <w:vAlign w:val="center"/>
          </w:tcPr>
          <w:p w14:paraId="2EB90F9B" w14:textId="77777777" w:rsidR="00DA4118" w:rsidRPr="009E5070" w:rsidRDefault="00D217F4" w:rsidP="009C37A7">
            <w:pPr>
              <w:tabs>
                <w:tab w:val="left" w:pos="273"/>
              </w:tabs>
              <w:ind w:left="-125" w:right="-108"/>
              <w:jc w:val="center"/>
              <w:rPr>
                <w:rFonts w:ascii="Georgia" w:hAnsi="Georgia"/>
                <w:b/>
                <w:color w:val="000000" w:themeColor="text1"/>
              </w:rPr>
            </w:pPr>
            <w:r w:rsidRPr="009E5070">
              <w:rPr>
                <w:rFonts w:ascii="Georgia" w:hAnsi="Georgia"/>
                <w:b/>
                <w:bCs/>
                <w:color w:val="000000" w:themeColor="text1"/>
                <w:lang w:val="mk-MK"/>
              </w:rPr>
              <w:t>31 – 40</w:t>
            </w:r>
          </w:p>
        </w:tc>
        <w:tc>
          <w:tcPr>
            <w:tcW w:w="841" w:type="dxa"/>
            <w:shd w:val="clear" w:color="auto" w:fill="92CDDC" w:themeFill="accent5" w:themeFillTint="99"/>
            <w:textDirection w:val="btLr"/>
            <w:vAlign w:val="center"/>
          </w:tcPr>
          <w:p w14:paraId="0C9874DE" w14:textId="6E50F967" w:rsidR="00DA4118" w:rsidRPr="009E5070" w:rsidRDefault="00D217F4" w:rsidP="009C37A7">
            <w:pPr>
              <w:tabs>
                <w:tab w:val="left" w:pos="273"/>
              </w:tabs>
              <w:ind w:left="-125" w:right="-108"/>
              <w:jc w:val="center"/>
              <w:rPr>
                <w:rFonts w:ascii="Georgia" w:hAnsi="Georgia"/>
                <w:b/>
                <w:color w:val="000000" w:themeColor="text1"/>
              </w:rPr>
            </w:pPr>
            <w:r w:rsidRPr="009E5070">
              <w:rPr>
                <w:rFonts w:ascii="Georgia" w:hAnsi="Georgia"/>
                <w:b/>
                <w:color w:val="000000" w:themeColor="text1"/>
                <w:lang w:val="mk-MK"/>
              </w:rPr>
              <w:t>4</w:t>
            </w:r>
            <w:r w:rsidR="00703FB8">
              <w:rPr>
                <w:rFonts w:ascii="Georgia" w:hAnsi="Georgia"/>
                <w:b/>
                <w:color w:val="000000" w:themeColor="text1"/>
                <w:lang w:val="mk-MK"/>
              </w:rPr>
              <w:t>1</w:t>
            </w:r>
            <w:r w:rsidRPr="009E5070">
              <w:rPr>
                <w:rFonts w:ascii="Georgia" w:hAnsi="Georgia"/>
                <w:b/>
                <w:color w:val="000000" w:themeColor="text1"/>
                <w:lang w:val="mk-MK"/>
              </w:rPr>
              <w:t xml:space="preserve"> – 50</w:t>
            </w:r>
          </w:p>
        </w:tc>
        <w:tc>
          <w:tcPr>
            <w:tcW w:w="842" w:type="dxa"/>
            <w:shd w:val="clear" w:color="auto" w:fill="92CDDC" w:themeFill="accent5" w:themeFillTint="99"/>
            <w:textDirection w:val="btLr"/>
            <w:vAlign w:val="center"/>
          </w:tcPr>
          <w:p w14:paraId="4FC82E08" w14:textId="77777777" w:rsidR="00DA4118" w:rsidRPr="009E5070" w:rsidRDefault="00D217F4" w:rsidP="009C37A7">
            <w:pPr>
              <w:tabs>
                <w:tab w:val="left" w:pos="273"/>
              </w:tabs>
              <w:ind w:left="-125" w:right="-108"/>
              <w:jc w:val="center"/>
              <w:rPr>
                <w:rFonts w:ascii="Georgia" w:hAnsi="Georgia"/>
                <w:b/>
                <w:color w:val="000000" w:themeColor="text1"/>
              </w:rPr>
            </w:pPr>
            <w:r w:rsidRPr="009E5070">
              <w:rPr>
                <w:rFonts w:ascii="Georgia" w:hAnsi="Georgia"/>
                <w:b/>
                <w:color w:val="000000" w:themeColor="text1"/>
                <w:lang w:val="mk-MK"/>
              </w:rPr>
              <w:t>51 - 60</w:t>
            </w:r>
          </w:p>
        </w:tc>
        <w:tc>
          <w:tcPr>
            <w:tcW w:w="841" w:type="dxa"/>
            <w:shd w:val="clear" w:color="auto" w:fill="92CDDC" w:themeFill="accent5" w:themeFillTint="99"/>
            <w:textDirection w:val="btLr"/>
            <w:vAlign w:val="center"/>
          </w:tcPr>
          <w:p w14:paraId="4D9ACA63" w14:textId="77777777" w:rsidR="00DA4118" w:rsidRPr="009E5070" w:rsidRDefault="00D217F4" w:rsidP="009C37A7">
            <w:pPr>
              <w:tabs>
                <w:tab w:val="left" w:pos="273"/>
              </w:tabs>
              <w:ind w:left="-125" w:right="-108"/>
              <w:jc w:val="center"/>
              <w:rPr>
                <w:rFonts w:ascii="Georgia" w:hAnsi="Georgia"/>
                <w:b/>
                <w:color w:val="000000" w:themeColor="text1"/>
              </w:rPr>
            </w:pPr>
            <w:r w:rsidRPr="009E5070">
              <w:rPr>
                <w:rFonts w:ascii="Georgia" w:hAnsi="Georgia"/>
                <w:b/>
                <w:color w:val="000000" w:themeColor="text1"/>
                <w:lang w:val="mk-MK"/>
              </w:rPr>
              <w:t>61 - 70</w:t>
            </w:r>
          </w:p>
        </w:tc>
        <w:tc>
          <w:tcPr>
            <w:tcW w:w="842" w:type="dxa"/>
            <w:shd w:val="clear" w:color="auto" w:fill="92CDDC" w:themeFill="accent5" w:themeFillTint="99"/>
            <w:textDirection w:val="btLr"/>
            <w:vAlign w:val="center"/>
          </w:tcPr>
          <w:p w14:paraId="46531DDE" w14:textId="77777777" w:rsidR="00DA4118" w:rsidRPr="009E5070" w:rsidRDefault="00054933" w:rsidP="00054933">
            <w:pPr>
              <w:tabs>
                <w:tab w:val="left" w:pos="273"/>
              </w:tabs>
              <w:ind w:left="-125" w:right="-108"/>
              <w:jc w:val="center"/>
              <w:rPr>
                <w:rFonts w:ascii="Georgia" w:hAnsi="Georgia"/>
                <w:b/>
                <w:color w:val="000000" w:themeColor="text1"/>
              </w:rPr>
            </w:pPr>
            <w:r w:rsidRPr="009E5070">
              <w:rPr>
                <w:rFonts w:ascii="Georgia" w:hAnsi="Georgia"/>
                <w:b/>
                <w:color w:val="000000" w:themeColor="text1"/>
              </w:rPr>
              <w:t>&gt;</w:t>
            </w:r>
            <w:r w:rsidR="00D217F4" w:rsidRPr="009E5070">
              <w:rPr>
                <w:rFonts w:ascii="Georgia" w:hAnsi="Georgia"/>
                <w:b/>
                <w:color w:val="000000" w:themeColor="text1"/>
                <w:lang w:val="mk-MK"/>
              </w:rPr>
              <w:t>71</w:t>
            </w:r>
          </w:p>
        </w:tc>
      </w:tr>
      <w:tr w:rsidR="004830D0" w:rsidRPr="002F0D27" w14:paraId="037DF56C" w14:textId="77777777" w:rsidTr="004830D0">
        <w:trPr>
          <w:cantSplit/>
          <w:trHeight w:val="369"/>
        </w:trPr>
        <w:tc>
          <w:tcPr>
            <w:tcW w:w="10032" w:type="dxa"/>
            <w:gridSpan w:val="10"/>
            <w:shd w:val="clear" w:color="auto" w:fill="FFFFFF" w:themeFill="background1"/>
            <w:vAlign w:val="center"/>
          </w:tcPr>
          <w:p w14:paraId="0A2D3604" w14:textId="77777777" w:rsidR="004830D0" w:rsidRDefault="00F977A6" w:rsidP="004830D0">
            <w:pPr>
              <w:tabs>
                <w:tab w:val="left" w:pos="273"/>
              </w:tabs>
              <w:ind w:right="-108"/>
              <w:jc w:val="both"/>
              <w:rPr>
                <w:rFonts w:ascii="Georgia" w:hAnsi="Georgia"/>
                <w:b/>
                <w:color w:val="000000" w:themeColor="text1"/>
                <w:sz w:val="18"/>
                <w:szCs w:val="18"/>
                <w:lang w:val="mk-MK"/>
              </w:rPr>
            </w:pPr>
            <w:r>
              <w:rPr>
                <w:rFonts w:ascii="Georgia" w:hAnsi="Georgia"/>
                <w:b/>
                <w:color w:val="000000" w:themeColor="text1"/>
                <w:sz w:val="18"/>
                <w:szCs w:val="18"/>
                <w:lang w:val="mk-MK"/>
              </w:rPr>
              <w:t>Патохистолошки форми</w:t>
            </w:r>
          </w:p>
        </w:tc>
      </w:tr>
      <w:tr w:rsidR="004830D0" w:rsidRPr="002F0D27" w14:paraId="71160A2A" w14:textId="77777777" w:rsidTr="009C37A7">
        <w:trPr>
          <w:trHeight w:val="286"/>
        </w:trPr>
        <w:tc>
          <w:tcPr>
            <w:tcW w:w="2660" w:type="dxa"/>
            <w:vMerge w:val="restart"/>
            <w:shd w:val="clear" w:color="auto" w:fill="92CDDC" w:themeFill="accent5" w:themeFillTint="99"/>
            <w:vAlign w:val="center"/>
          </w:tcPr>
          <w:p w14:paraId="123CEC08" w14:textId="77777777" w:rsidR="004830D0" w:rsidRPr="00137BBD" w:rsidRDefault="004830D0" w:rsidP="009C37A7">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641" w:type="dxa"/>
            <w:shd w:val="clear" w:color="auto" w:fill="92CDDC" w:themeFill="accent5" w:themeFillTint="99"/>
            <w:vAlign w:val="center"/>
          </w:tcPr>
          <w:p w14:paraId="4637A06F" w14:textId="77777777" w:rsidR="004830D0" w:rsidRPr="00E742E8" w:rsidRDefault="004830D0" w:rsidP="009C37A7">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841" w:type="dxa"/>
            <w:shd w:val="clear" w:color="auto" w:fill="auto"/>
            <w:vAlign w:val="center"/>
          </w:tcPr>
          <w:p w14:paraId="5F129EA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5</w:t>
            </w:r>
          </w:p>
        </w:tc>
        <w:tc>
          <w:tcPr>
            <w:tcW w:w="841" w:type="dxa"/>
            <w:vAlign w:val="center"/>
          </w:tcPr>
          <w:p w14:paraId="685CA4A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13</w:t>
            </w:r>
          </w:p>
        </w:tc>
        <w:tc>
          <w:tcPr>
            <w:tcW w:w="842" w:type="dxa"/>
            <w:vAlign w:val="center"/>
          </w:tcPr>
          <w:p w14:paraId="4525D23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21</w:t>
            </w:r>
          </w:p>
        </w:tc>
        <w:tc>
          <w:tcPr>
            <w:tcW w:w="841" w:type="dxa"/>
            <w:vAlign w:val="center"/>
          </w:tcPr>
          <w:p w14:paraId="56FF6F1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31</w:t>
            </w:r>
          </w:p>
        </w:tc>
        <w:tc>
          <w:tcPr>
            <w:tcW w:w="841" w:type="dxa"/>
            <w:vAlign w:val="center"/>
          </w:tcPr>
          <w:p w14:paraId="2056762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39</w:t>
            </w:r>
          </w:p>
        </w:tc>
        <w:tc>
          <w:tcPr>
            <w:tcW w:w="842" w:type="dxa"/>
            <w:vAlign w:val="center"/>
          </w:tcPr>
          <w:p w14:paraId="2FFFFFC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35</w:t>
            </w:r>
          </w:p>
        </w:tc>
        <w:tc>
          <w:tcPr>
            <w:tcW w:w="841" w:type="dxa"/>
            <w:vAlign w:val="center"/>
          </w:tcPr>
          <w:p w14:paraId="0B052D7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21</w:t>
            </w:r>
          </w:p>
        </w:tc>
        <w:tc>
          <w:tcPr>
            <w:tcW w:w="842" w:type="dxa"/>
            <w:vAlign w:val="center"/>
          </w:tcPr>
          <w:p w14:paraId="60AD3D50"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6</w:t>
            </w:r>
          </w:p>
        </w:tc>
      </w:tr>
      <w:tr w:rsidR="004830D0" w:rsidRPr="002F0D27" w14:paraId="0111FB7B" w14:textId="77777777" w:rsidTr="009C37A7">
        <w:trPr>
          <w:trHeight w:val="286"/>
        </w:trPr>
        <w:tc>
          <w:tcPr>
            <w:tcW w:w="2660" w:type="dxa"/>
            <w:vMerge/>
            <w:shd w:val="clear" w:color="auto" w:fill="92CDDC" w:themeFill="accent5" w:themeFillTint="99"/>
            <w:vAlign w:val="center"/>
          </w:tcPr>
          <w:p w14:paraId="7590E0DF" w14:textId="77777777" w:rsidR="004830D0" w:rsidRPr="00137BBD" w:rsidRDefault="004830D0" w:rsidP="009C37A7">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520FAF57" w14:textId="77777777" w:rsidR="004830D0" w:rsidRPr="00E742E8" w:rsidRDefault="004830D0" w:rsidP="009C37A7">
            <w:pPr>
              <w:jc w:val="center"/>
              <w:rPr>
                <w:rFonts w:ascii="Georgia" w:hAnsi="Georgia"/>
                <w:b/>
                <w:color w:val="000000" w:themeColor="text1"/>
                <w:sz w:val="18"/>
                <w:szCs w:val="18"/>
              </w:rPr>
            </w:pPr>
            <w:r>
              <w:rPr>
                <w:rFonts w:ascii="Georgia" w:hAnsi="Georgia"/>
                <w:b/>
                <w:color w:val="000000" w:themeColor="text1"/>
                <w:sz w:val="18"/>
                <w:szCs w:val="18"/>
              </w:rPr>
              <w:t>%</w:t>
            </w:r>
          </w:p>
        </w:tc>
        <w:tc>
          <w:tcPr>
            <w:tcW w:w="841" w:type="dxa"/>
            <w:shd w:val="clear" w:color="auto" w:fill="auto"/>
            <w:vAlign w:val="center"/>
          </w:tcPr>
          <w:p w14:paraId="3EC67ED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2,92%</w:t>
            </w:r>
          </w:p>
        </w:tc>
        <w:tc>
          <w:tcPr>
            <w:tcW w:w="841" w:type="dxa"/>
            <w:vAlign w:val="center"/>
          </w:tcPr>
          <w:p w14:paraId="5FFCB69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7,60%</w:t>
            </w:r>
          </w:p>
        </w:tc>
        <w:tc>
          <w:tcPr>
            <w:tcW w:w="842" w:type="dxa"/>
            <w:vAlign w:val="center"/>
          </w:tcPr>
          <w:p w14:paraId="7CF60A2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12,28%</w:t>
            </w:r>
          </w:p>
        </w:tc>
        <w:tc>
          <w:tcPr>
            <w:tcW w:w="841" w:type="dxa"/>
            <w:vAlign w:val="center"/>
          </w:tcPr>
          <w:p w14:paraId="05EFB28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18,13%</w:t>
            </w:r>
          </w:p>
        </w:tc>
        <w:tc>
          <w:tcPr>
            <w:tcW w:w="841" w:type="dxa"/>
            <w:vAlign w:val="center"/>
          </w:tcPr>
          <w:p w14:paraId="57A11918"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22,81%</w:t>
            </w:r>
          </w:p>
        </w:tc>
        <w:tc>
          <w:tcPr>
            <w:tcW w:w="842" w:type="dxa"/>
            <w:vAlign w:val="center"/>
          </w:tcPr>
          <w:p w14:paraId="5A4C9A10"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20,47%</w:t>
            </w:r>
          </w:p>
        </w:tc>
        <w:tc>
          <w:tcPr>
            <w:tcW w:w="841" w:type="dxa"/>
            <w:vAlign w:val="center"/>
          </w:tcPr>
          <w:p w14:paraId="47BF4AA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12,28%</w:t>
            </w:r>
          </w:p>
        </w:tc>
        <w:tc>
          <w:tcPr>
            <w:tcW w:w="842" w:type="dxa"/>
            <w:vAlign w:val="center"/>
          </w:tcPr>
          <w:p w14:paraId="10A0BA2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3,51%</w:t>
            </w:r>
          </w:p>
        </w:tc>
      </w:tr>
      <w:tr w:rsidR="004830D0" w:rsidRPr="002F0D27" w14:paraId="5F8958C3" w14:textId="77777777" w:rsidTr="009C37A7">
        <w:trPr>
          <w:trHeight w:val="286"/>
        </w:trPr>
        <w:tc>
          <w:tcPr>
            <w:tcW w:w="2660" w:type="dxa"/>
            <w:vMerge w:val="restart"/>
            <w:shd w:val="clear" w:color="auto" w:fill="92CDDC" w:themeFill="accent5" w:themeFillTint="99"/>
            <w:vAlign w:val="center"/>
          </w:tcPr>
          <w:p w14:paraId="29E94F96" w14:textId="77777777" w:rsidR="004830D0" w:rsidRPr="00137BBD" w:rsidRDefault="004830D0" w:rsidP="009C37A7">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641" w:type="dxa"/>
            <w:shd w:val="clear" w:color="auto" w:fill="92CDDC" w:themeFill="accent5" w:themeFillTint="99"/>
            <w:vAlign w:val="center"/>
          </w:tcPr>
          <w:p w14:paraId="769F0648" w14:textId="77777777" w:rsidR="004830D0" w:rsidRPr="00E742E8" w:rsidRDefault="004830D0" w:rsidP="009C37A7">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841" w:type="dxa"/>
            <w:shd w:val="clear" w:color="auto" w:fill="auto"/>
            <w:vAlign w:val="center"/>
          </w:tcPr>
          <w:p w14:paraId="4DC0E6D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7C65815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w:t>
            </w:r>
          </w:p>
        </w:tc>
        <w:tc>
          <w:tcPr>
            <w:tcW w:w="842" w:type="dxa"/>
            <w:vAlign w:val="center"/>
          </w:tcPr>
          <w:p w14:paraId="5D1F539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15D6032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w:t>
            </w:r>
          </w:p>
        </w:tc>
        <w:tc>
          <w:tcPr>
            <w:tcW w:w="841" w:type="dxa"/>
            <w:vAlign w:val="center"/>
          </w:tcPr>
          <w:p w14:paraId="4E438CF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1084AAF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4CA0870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2" w:type="dxa"/>
            <w:vAlign w:val="center"/>
          </w:tcPr>
          <w:p w14:paraId="4568C63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36CB92DD" w14:textId="77777777" w:rsidTr="004830D0">
        <w:trPr>
          <w:trHeight w:val="286"/>
        </w:trPr>
        <w:tc>
          <w:tcPr>
            <w:tcW w:w="2660" w:type="dxa"/>
            <w:vMerge/>
            <w:shd w:val="clear" w:color="auto" w:fill="92CDDC" w:themeFill="accent5" w:themeFillTint="99"/>
            <w:vAlign w:val="center"/>
          </w:tcPr>
          <w:p w14:paraId="331F2BCC" w14:textId="77777777" w:rsidR="004830D0" w:rsidRPr="00137BBD" w:rsidRDefault="004830D0" w:rsidP="009C37A7">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4DE00DB8" w14:textId="77777777" w:rsidR="004830D0" w:rsidRPr="00E742E8" w:rsidRDefault="004830D0" w:rsidP="009C37A7">
            <w:pPr>
              <w:jc w:val="center"/>
              <w:rPr>
                <w:rFonts w:ascii="Georgia" w:hAnsi="Georgia"/>
                <w:b/>
                <w:color w:val="000000" w:themeColor="text1"/>
                <w:sz w:val="18"/>
                <w:szCs w:val="18"/>
              </w:rPr>
            </w:pPr>
            <w:r>
              <w:rPr>
                <w:rFonts w:ascii="Georgia" w:hAnsi="Georgia"/>
                <w:b/>
                <w:color w:val="000000" w:themeColor="text1"/>
                <w:sz w:val="18"/>
                <w:szCs w:val="18"/>
              </w:rPr>
              <w:t>%</w:t>
            </w:r>
          </w:p>
        </w:tc>
        <w:tc>
          <w:tcPr>
            <w:tcW w:w="841" w:type="dxa"/>
            <w:shd w:val="clear" w:color="auto" w:fill="auto"/>
            <w:vAlign w:val="center"/>
          </w:tcPr>
          <w:p w14:paraId="277B392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3D4CDA9F"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25%</w:t>
            </w:r>
          </w:p>
        </w:tc>
        <w:tc>
          <w:tcPr>
            <w:tcW w:w="842" w:type="dxa"/>
            <w:vAlign w:val="center"/>
          </w:tcPr>
          <w:p w14:paraId="486BE1D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6DC424B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25%</w:t>
            </w:r>
          </w:p>
        </w:tc>
        <w:tc>
          <w:tcPr>
            <w:tcW w:w="841" w:type="dxa"/>
            <w:vAlign w:val="center"/>
          </w:tcPr>
          <w:p w14:paraId="18C23783" w14:textId="77777777" w:rsidR="004830D0" w:rsidRDefault="004830D0" w:rsidP="004830D0">
            <w:pPr>
              <w:jc w:val="center"/>
            </w:pPr>
            <w:r w:rsidRPr="00AD77F9">
              <w:rPr>
                <w:rFonts w:ascii="Times New Roman" w:hAnsi="Times New Roman"/>
                <w:color w:val="000000"/>
                <w:sz w:val="18"/>
                <w:szCs w:val="18"/>
              </w:rPr>
              <w:t>0%</w:t>
            </w:r>
          </w:p>
        </w:tc>
        <w:tc>
          <w:tcPr>
            <w:tcW w:w="842" w:type="dxa"/>
            <w:vAlign w:val="center"/>
          </w:tcPr>
          <w:p w14:paraId="6DD84FC3" w14:textId="77777777" w:rsidR="004830D0" w:rsidRDefault="004830D0" w:rsidP="004830D0">
            <w:pPr>
              <w:jc w:val="center"/>
            </w:pPr>
            <w:r w:rsidRPr="00AD77F9">
              <w:rPr>
                <w:rFonts w:ascii="Times New Roman" w:hAnsi="Times New Roman"/>
                <w:color w:val="000000"/>
                <w:sz w:val="18"/>
                <w:szCs w:val="18"/>
              </w:rPr>
              <w:t>0%</w:t>
            </w:r>
          </w:p>
        </w:tc>
        <w:tc>
          <w:tcPr>
            <w:tcW w:w="841" w:type="dxa"/>
            <w:vAlign w:val="center"/>
          </w:tcPr>
          <w:p w14:paraId="1E78EE5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50%</w:t>
            </w:r>
          </w:p>
        </w:tc>
        <w:tc>
          <w:tcPr>
            <w:tcW w:w="842" w:type="dxa"/>
            <w:vAlign w:val="center"/>
          </w:tcPr>
          <w:p w14:paraId="205D4FD0"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3C3A7906" w14:textId="77777777" w:rsidTr="009C37A7">
        <w:trPr>
          <w:trHeight w:val="286"/>
        </w:trPr>
        <w:tc>
          <w:tcPr>
            <w:tcW w:w="2660" w:type="dxa"/>
            <w:vMerge w:val="restart"/>
            <w:shd w:val="clear" w:color="auto" w:fill="92CDDC" w:themeFill="accent5" w:themeFillTint="99"/>
            <w:vAlign w:val="center"/>
          </w:tcPr>
          <w:p w14:paraId="3ACDF9E2" w14:textId="77777777" w:rsidR="004830D0" w:rsidRPr="00137BBD" w:rsidRDefault="004830D0" w:rsidP="009C37A7">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641" w:type="dxa"/>
            <w:shd w:val="clear" w:color="auto" w:fill="92CDDC" w:themeFill="accent5" w:themeFillTint="99"/>
            <w:vAlign w:val="center"/>
          </w:tcPr>
          <w:p w14:paraId="0AF82587" w14:textId="77777777" w:rsidR="004830D0" w:rsidRPr="00E742E8" w:rsidRDefault="004830D0" w:rsidP="009C37A7">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841" w:type="dxa"/>
            <w:shd w:val="clear" w:color="auto" w:fill="auto"/>
            <w:vAlign w:val="center"/>
          </w:tcPr>
          <w:p w14:paraId="6CC4580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w:t>
            </w:r>
          </w:p>
        </w:tc>
        <w:tc>
          <w:tcPr>
            <w:tcW w:w="841" w:type="dxa"/>
            <w:vAlign w:val="center"/>
          </w:tcPr>
          <w:p w14:paraId="4371CFE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4</w:t>
            </w:r>
          </w:p>
        </w:tc>
        <w:tc>
          <w:tcPr>
            <w:tcW w:w="842" w:type="dxa"/>
            <w:vAlign w:val="center"/>
          </w:tcPr>
          <w:p w14:paraId="0042606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w:t>
            </w:r>
          </w:p>
        </w:tc>
        <w:tc>
          <w:tcPr>
            <w:tcW w:w="841" w:type="dxa"/>
            <w:vAlign w:val="center"/>
          </w:tcPr>
          <w:p w14:paraId="0D786CA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w:t>
            </w:r>
          </w:p>
        </w:tc>
        <w:tc>
          <w:tcPr>
            <w:tcW w:w="841" w:type="dxa"/>
            <w:vAlign w:val="center"/>
          </w:tcPr>
          <w:p w14:paraId="5FED802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7</w:t>
            </w:r>
          </w:p>
        </w:tc>
        <w:tc>
          <w:tcPr>
            <w:tcW w:w="842" w:type="dxa"/>
            <w:vAlign w:val="center"/>
          </w:tcPr>
          <w:p w14:paraId="355A9B4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w:t>
            </w:r>
          </w:p>
        </w:tc>
        <w:tc>
          <w:tcPr>
            <w:tcW w:w="841" w:type="dxa"/>
            <w:vAlign w:val="center"/>
          </w:tcPr>
          <w:p w14:paraId="70033AB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9</w:t>
            </w:r>
          </w:p>
        </w:tc>
        <w:tc>
          <w:tcPr>
            <w:tcW w:w="842" w:type="dxa"/>
            <w:vAlign w:val="center"/>
          </w:tcPr>
          <w:p w14:paraId="46F1905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08A00BC6" w14:textId="77777777" w:rsidTr="009C37A7">
        <w:trPr>
          <w:trHeight w:val="286"/>
        </w:trPr>
        <w:tc>
          <w:tcPr>
            <w:tcW w:w="2660" w:type="dxa"/>
            <w:vMerge/>
            <w:shd w:val="clear" w:color="auto" w:fill="92CDDC" w:themeFill="accent5" w:themeFillTint="99"/>
            <w:vAlign w:val="center"/>
          </w:tcPr>
          <w:p w14:paraId="2A41AFDA" w14:textId="77777777" w:rsidR="004830D0" w:rsidRPr="00137BBD" w:rsidRDefault="004830D0" w:rsidP="009C37A7">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3503FB6A" w14:textId="77777777" w:rsidR="004830D0" w:rsidRPr="00E742E8" w:rsidRDefault="004830D0" w:rsidP="009C37A7">
            <w:pPr>
              <w:jc w:val="center"/>
              <w:rPr>
                <w:rFonts w:ascii="Georgia" w:hAnsi="Georgia"/>
                <w:b/>
                <w:color w:val="000000" w:themeColor="text1"/>
                <w:sz w:val="18"/>
                <w:szCs w:val="18"/>
              </w:rPr>
            </w:pPr>
            <w:r>
              <w:rPr>
                <w:rFonts w:ascii="Georgia" w:hAnsi="Georgia"/>
                <w:b/>
                <w:color w:val="000000" w:themeColor="text1"/>
                <w:sz w:val="18"/>
                <w:szCs w:val="18"/>
              </w:rPr>
              <w:t>%</w:t>
            </w:r>
          </w:p>
        </w:tc>
        <w:tc>
          <w:tcPr>
            <w:tcW w:w="841" w:type="dxa"/>
            <w:shd w:val="clear" w:color="auto" w:fill="auto"/>
            <w:vAlign w:val="center"/>
          </w:tcPr>
          <w:p w14:paraId="74D0D45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9,38%</w:t>
            </w:r>
          </w:p>
        </w:tc>
        <w:tc>
          <w:tcPr>
            <w:tcW w:w="841" w:type="dxa"/>
            <w:vAlign w:val="center"/>
          </w:tcPr>
          <w:p w14:paraId="0A6F0EB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12,50%</w:t>
            </w:r>
          </w:p>
        </w:tc>
        <w:tc>
          <w:tcPr>
            <w:tcW w:w="842" w:type="dxa"/>
            <w:vAlign w:val="center"/>
          </w:tcPr>
          <w:p w14:paraId="61940E64"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9,38%</w:t>
            </w:r>
          </w:p>
        </w:tc>
        <w:tc>
          <w:tcPr>
            <w:tcW w:w="841" w:type="dxa"/>
            <w:vAlign w:val="center"/>
          </w:tcPr>
          <w:p w14:paraId="07F90DF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9,38%</w:t>
            </w:r>
          </w:p>
        </w:tc>
        <w:tc>
          <w:tcPr>
            <w:tcW w:w="841" w:type="dxa"/>
            <w:vAlign w:val="center"/>
          </w:tcPr>
          <w:p w14:paraId="789964F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21,88%</w:t>
            </w:r>
          </w:p>
        </w:tc>
        <w:tc>
          <w:tcPr>
            <w:tcW w:w="842" w:type="dxa"/>
            <w:vAlign w:val="center"/>
          </w:tcPr>
          <w:p w14:paraId="2FC3465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9,38%</w:t>
            </w:r>
          </w:p>
        </w:tc>
        <w:tc>
          <w:tcPr>
            <w:tcW w:w="841" w:type="dxa"/>
            <w:vAlign w:val="center"/>
          </w:tcPr>
          <w:p w14:paraId="716DBBE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28,13%</w:t>
            </w:r>
          </w:p>
        </w:tc>
        <w:tc>
          <w:tcPr>
            <w:tcW w:w="842" w:type="dxa"/>
            <w:vAlign w:val="center"/>
          </w:tcPr>
          <w:p w14:paraId="19CDD63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0FF3356A" w14:textId="77777777" w:rsidTr="009C37A7">
        <w:trPr>
          <w:trHeight w:val="286"/>
        </w:trPr>
        <w:tc>
          <w:tcPr>
            <w:tcW w:w="2660" w:type="dxa"/>
            <w:vMerge w:val="restart"/>
            <w:shd w:val="clear" w:color="auto" w:fill="92CDDC" w:themeFill="accent5" w:themeFillTint="99"/>
            <w:vAlign w:val="center"/>
          </w:tcPr>
          <w:p w14:paraId="7EF04DD8" w14:textId="77777777" w:rsidR="004830D0" w:rsidRPr="00137BBD" w:rsidRDefault="004830D0" w:rsidP="009C37A7">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641" w:type="dxa"/>
            <w:shd w:val="clear" w:color="auto" w:fill="92CDDC" w:themeFill="accent5" w:themeFillTint="99"/>
            <w:vAlign w:val="center"/>
          </w:tcPr>
          <w:p w14:paraId="63E74A08" w14:textId="77777777" w:rsidR="004830D0" w:rsidRPr="00E742E8" w:rsidRDefault="004830D0" w:rsidP="009C37A7">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841" w:type="dxa"/>
            <w:shd w:val="clear" w:color="auto" w:fill="auto"/>
            <w:vAlign w:val="center"/>
          </w:tcPr>
          <w:p w14:paraId="3B100AC5"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7179F6B0"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3</w:t>
            </w:r>
          </w:p>
        </w:tc>
        <w:tc>
          <w:tcPr>
            <w:tcW w:w="842" w:type="dxa"/>
            <w:vAlign w:val="center"/>
          </w:tcPr>
          <w:p w14:paraId="6EF9B6F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1" w:type="dxa"/>
            <w:vAlign w:val="center"/>
          </w:tcPr>
          <w:p w14:paraId="7CEC493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1" w:type="dxa"/>
            <w:vAlign w:val="center"/>
          </w:tcPr>
          <w:p w14:paraId="0FC2959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36F148A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617DDCA1"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3485E6C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10326E63" w14:textId="77777777" w:rsidTr="009C37A7">
        <w:trPr>
          <w:trHeight w:val="286"/>
        </w:trPr>
        <w:tc>
          <w:tcPr>
            <w:tcW w:w="2660" w:type="dxa"/>
            <w:vMerge/>
            <w:shd w:val="clear" w:color="auto" w:fill="92CDDC" w:themeFill="accent5" w:themeFillTint="99"/>
            <w:vAlign w:val="center"/>
          </w:tcPr>
          <w:p w14:paraId="0054E42D" w14:textId="77777777" w:rsidR="004830D0" w:rsidRPr="00137BBD" w:rsidRDefault="004830D0" w:rsidP="009C37A7">
            <w:pPr>
              <w:rPr>
                <w:rFonts w:ascii="Georgia" w:hAnsi="Georgia"/>
                <w:b/>
                <w:bCs/>
                <w:color w:val="000000" w:themeColor="text1"/>
                <w:sz w:val="18"/>
                <w:szCs w:val="18"/>
                <w:lang w:val="mk-MK"/>
              </w:rPr>
            </w:pPr>
          </w:p>
        </w:tc>
        <w:tc>
          <w:tcPr>
            <w:tcW w:w="641" w:type="dxa"/>
            <w:shd w:val="clear" w:color="auto" w:fill="92CDDC" w:themeFill="accent5" w:themeFillTint="99"/>
            <w:vAlign w:val="center"/>
          </w:tcPr>
          <w:p w14:paraId="53C23C75" w14:textId="77777777" w:rsidR="004830D0" w:rsidRPr="00E742E8" w:rsidRDefault="004830D0" w:rsidP="009C37A7">
            <w:pPr>
              <w:jc w:val="center"/>
              <w:rPr>
                <w:rFonts w:ascii="Georgia" w:hAnsi="Georgia"/>
                <w:b/>
                <w:color w:val="000000" w:themeColor="text1"/>
                <w:sz w:val="18"/>
                <w:szCs w:val="18"/>
              </w:rPr>
            </w:pPr>
            <w:r>
              <w:rPr>
                <w:rFonts w:ascii="Georgia" w:hAnsi="Georgia"/>
                <w:b/>
                <w:color w:val="000000" w:themeColor="text1"/>
                <w:sz w:val="18"/>
                <w:szCs w:val="18"/>
              </w:rPr>
              <w:t>%</w:t>
            </w:r>
          </w:p>
        </w:tc>
        <w:tc>
          <w:tcPr>
            <w:tcW w:w="841" w:type="dxa"/>
            <w:shd w:val="clear" w:color="auto" w:fill="auto"/>
            <w:vAlign w:val="center"/>
          </w:tcPr>
          <w:p w14:paraId="5D96317D"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65F58098"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42,86%</w:t>
            </w:r>
          </w:p>
        </w:tc>
        <w:tc>
          <w:tcPr>
            <w:tcW w:w="842" w:type="dxa"/>
            <w:vAlign w:val="center"/>
          </w:tcPr>
          <w:p w14:paraId="16532E8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28,57%</w:t>
            </w:r>
          </w:p>
        </w:tc>
        <w:tc>
          <w:tcPr>
            <w:tcW w:w="841" w:type="dxa"/>
            <w:vAlign w:val="center"/>
          </w:tcPr>
          <w:p w14:paraId="102D76D8"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28,57%</w:t>
            </w:r>
          </w:p>
        </w:tc>
        <w:tc>
          <w:tcPr>
            <w:tcW w:w="841" w:type="dxa"/>
            <w:vAlign w:val="center"/>
          </w:tcPr>
          <w:p w14:paraId="3B3508F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7CA5FD63"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06F6C35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43B19F20"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64184DE4" w14:textId="77777777" w:rsidTr="009C37A7">
        <w:trPr>
          <w:trHeight w:val="286"/>
        </w:trPr>
        <w:tc>
          <w:tcPr>
            <w:tcW w:w="2660" w:type="dxa"/>
            <w:vMerge w:val="restart"/>
            <w:shd w:val="clear" w:color="auto" w:fill="92CDDC" w:themeFill="accent5" w:themeFillTint="99"/>
            <w:vAlign w:val="center"/>
          </w:tcPr>
          <w:p w14:paraId="79C184AF" w14:textId="77777777" w:rsidR="004830D0" w:rsidRDefault="004830D0" w:rsidP="009C37A7">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100C1AAC" w14:textId="77777777" w:rsidR="004830D0" w:rsidRPr="00137BBD" w:rsidRDefault="004830D0" w:rsidP="009C37A7">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641" w:type="dxa"/>
            <w:shd w:val="clear" w:color="auto" w:fill="92CDDC" w:themeFill="accent5" w:themeFillTint="99"/>
            <w:vAlign w:val="center"/>
          </w:tcPr>
          <w:p w14:paraId="3B67FDF2" w14:textId="77777777" w:rsidR="004830D0" w:rsidRPr="00E742E8" w:rsidRDefault="004830D0" w:rsidP="009C37A7">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841" w:type="dxa"/>
            <w:shd w:val="clear" w:color="auto" w:fill="auto"/>
            <w:vAlign w:val="center"/>
          </w:tcPr>
          <w:p w14:paraId="1F85EF01"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702EB4C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w:t>
            </w:r>
          </w:p>
        </w:tc>
        <w:tc>
          <w:tcPr>
            <w:tcW w:w="842" w:type="dxa"/>
            <w:vAlign w:val="center"/>
          </w:tcPr>
          <w:p w14:paraId="4ADA381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1" w:type="dxa"/>
            <w:vAlign w:val="center"/>
          </w:tcPr>
          <w:p w14:paraId="30A5D518"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1" w:type="dxa"/>
            <w:vAlign w:val="center"/>
          </w:tcPr>
          <w:p w14:paraId="64ECC94A"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w:t>
            </w:r>
          </w:p>
        </w:tc>
        <w:tc>
          <w:tcPr>
            <w:tcW w:w="842" w:type="dxa"/>
            <w:vAlign w:val="center"/>
          </w:tcPr>
          <w:p w14:paraId="6AF31856"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w:t>
            </w:r>
          </w:p>
        </w:tc>
        <w:tc>
          <w:tcPr>
            <w:tcW w:w="841" w:type="dxa"/>
            <w:vAlign w:val="center"/>
          </w:tcPr>
          <w:p w14:paraId="0AF9902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231B299E"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4830D0" w:rsidRPr="002F0D27" w14:paraId="37DDADE9" w14:textId="77777777" w:rsidTr="009C37A7">
        <w:trPr>
          <w:trHeight w:val="286"/>
        </w:trPr>
        <w:tc>
          <w:tcPr>
            <w:tcW w:w="2660" w:type="dxa"/>
            <w:vMerge/>
            <w:shd w:val="clear" w:color="auto" w:fill="92CDDC" w:themeFill="accent5" w:themeFillTint="99"/>
            <w:vAlign w:val="center"/>
          </w:tcPr>
          <w:p w14:paraId="13710636" w14:textId="77777777" w:rsidR="004830D0" w:rsidRPr="002F0D27" w:rsidRDefault="004830D0" w:rsidP="009C37A7">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72080C0C" w14:textId="77777777" w:rsidR="004830D0" w:rsidRPr="00E742E8" w:rsidRDefault="004830D0" w:rsidP="009C37A7">
            <w:pPr>
              <w:jc w:val="center"/>
              <w:rPr>
                <w:rFonts w:ascii="Georgia" w:hAnsi="Georgia"/>
                <w:b/>
                <w:color w:val="000000" w:themeColor="text1"/>
                <w:sz w:val="18"/>
                <w:szCs w:val="18"/>
              </w:rPr>
            </w:pPr>
            <w:r>
              <w:rPr>
                <w:rFonts w:ascii="Georgia" w:hAnsi="Georgia"/>
                <w:b/>
                <w:color w:val="000000" w:themeColor="text1"/>
                <w:sz w:val="18"/>
                <w:szCs w:val="18"/>
              </w:rPr>
              <w:t>%</w:t>
            </w:r>
          </w:p>
        </w:tc>
        <w:tc>
          <w:tcPr>
            <w:tcW w:w="841" w:type="dxa"/>
            <w:shd w:val="clear" w:color="auto" w:fill="auto"/>
            <w:vAlign w:val="center"/>
          </w:tcPr>
          <w:p w14:paraId="39C31EA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1" w:type="dxa"/>
            <w:vAlign w:val="center"/>
          </w:tcPr>
          <w:p w14:paraId="0D7C7F22"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12,50%</w:t>
            </w:r>
          </w:p>
        </w:tc>
        <w:tc>
          <w:tcPr>
            <w:tcW w:w="842" w:type="dxa"/>
            <w:vAlign w:val="center"/>
          </w:tcPr>
          <w:p w14:paraId="7C25FC3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25%</w:t>
            </w:r>
          </w:p>
        </w:tc>
        <w:tc>
          <w:tcPr>
            <w:tcW w:w="841" w:type="dxa"/>
            <w:vAlign w:val="center"/>
          </w:tcPr>
          <w:p w14:paraId="584A9589"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25%</w:t>
            </w:r>
          </w:p>
        </w:tc>
        <w:tc>
          <w:tcPr>
            <w:tcW w:w="841" w:type="dxa"/>
            <w:vAlign w:val="center"/>
          </w:tcPr>
          <w:p w14:paraId="40579FD5"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12,50%</w:t>
            </w:r>
          </w:p>
        </w:tc>
        <w:tc>
          <w:tcPr>
            <w:tcW w:w="842" w:type="dxa"/>
            <w:vAlign w:val="center"/>
          </w:tcPr>
          <w:p w14:paraId="7C9B79E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25%</w:t>
            </w:r>
          </w:p>
        </w:tc>
        <w:tc>
          <w:tcPr>
            <w:tcW w:w="841" w:type="dxa"/>
            <w:vAlign w:val="center"/>
          </w:tcPr>
          <w:p w14:paraId="73A096B7"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c>
          <w:tcPr>
            <w:tcW w:w="842" w:type="dxa"/>
            <w:vAlign w:val="center"/>
          </w:tcPr>
          <w:p w14:paraId="72C2D7CC" w14:textId="77777777" w:rsidR="004830D0" w:rsidRPr="004830D0" w:rsidRDefault="004830D0" w:rsidP="004830D0">
            <w:pPr>
              <w:jc w:val="center"/>
              <w:rPr>
                <w:rFonts w:ascii="Times New Roman" w:hAnsi="Times New Roman"/>
                <w:sz w:val="18"/>
                <w:szCs w:val="18"/>
              </w:rPr>
            </w:pPr>
            <w:r w:rsidRPr="004830D0">
              <w:rPr>
                <w:rFonts w:ascii="Times New Roman" w:hAnsi="Times New Roman"/>
                <w:color w:val="000000"/>
                <w:sz w:val="18"/>
                <w:szCs w:val="18"/>
              </w:rPr>
              <w:t>0%</w:t>
            </w:r>
          </w:p>
        </w:tc>
      </w:tr>
      <w:tr w:rsidR="00AB41EA" w:rsidRPr="002F0D27" w14:paraId="3E8109AD" w14:textId="77777777" w:rsidTr="00027896">
        <w:trPr>
          <w:trHeight w:val="286"/>
        </w:trPr>
        <w:tc>
          <w:tcPr>
            <w:tcW w:w="3301" w:type="dxa"/>
            <w:gridSpan w:val="2"/>
            <w:shd w:val="clear" w:color="auto" w:fill="92CDDC" w:themeFill="accent5" w:themeFillTint="99"/>
            <w:vAlign w:val="center"/>
          </w:tcPr>
          <w:p w14:paraId="4E65A6C6" w14:textId="35240EFD" w:rsidR="00AB41EA" w:rsidRDefault="003547A6" w:rsidP="009C37A7">
            <w:pPr>
              <w:jc w:val="center"/>
              <w:rPr>
                <w:rFonts w:ascii="Georgia" w:hAnsi="Georgia"/>
                <w:b/>
                <w:color w:val="000000" w:themeColor="text1"/>
                <w:sz w:val="18"/>
                <w:szCs w:val="18"/>
              </w:rPr>
            </w:pPr>
            <w:r>
              <w:rPr>
                <w:rFonts w:ascii="Georgia" w:hAnsi="Georgia"/>
                <w:b/>
                <w:color w:val="000000" w:themeColor="text1"/>
                <w:sz w:val="18"/>
                <w:szCs w:val="18"/>
              </w:rPr>
              <w:t>P</w:t>
            </w:r>
          </w:p>
        </w:tc>
        <w:tc>
          <w:tcPr>
            <w:tcW w:w="6731" w:type="dxa"/>
            <w:gridSpan w:val="8"/>
            <w:shd w:val="clear" w:color="auto" w:fill="auto"/>
            <w:vAlign w:val="center"/>
          </w:tcPr>
          <w:p w14:paraId="2CBBDFAF" w14:textId="77777777" w:rsidR="00AB41EA" w:rsidRPr="00AB41EA" w:rsidRDefault="00AB41EA" w:rsidP="00AB41EA">
            <w:pPr>
              <w:jc w:val="center"/>
              <w:rPr>
                <w:rFonts w:ascii="Times New Roman" w:hAnsi="Times New Roman"/>
                <w:color w:val="000000"/>
                <w:sz w:val="18"/>
                <w:szCs w:val="18"/>
              </w:rPr>
            </w:pPr>
            <w:r>
              <w:rPr>
                <w:rFonts w:ascii="Georgia" w:hAnsi="Georgia"/>
                <w:color w:val="000000" w:themeColor="text1"/>
                <w:sz w:val="18"/>
                <w:szCs w:val="18"/>
              </w:rPr>
              <w:t xml:space="preserve">≤30 </w:t>
            </w:r>
            <w:proofErr w:type="spellStart"/>
            <w:r>
              <w:rPr>
                <w:rFonts w:ascii="Georgia" w:hAnsi="Georgia"/>
                <w:color w:val="000000" w:themeColor="text1"/>
                <w:sz w:val="18"/>
                <w:szCs w:val="18"/>
              </w:rPr>
              <w:t>години</w:t>
            </w:r>
            <w:proofErr w:type="spellEnd"/>
            <w:r>
              <w:rPr>
                <w:rFonts w:ascii="Georgia" w:hAnsi="Georgia"/>
                <w:color w:val="000000" w:themeColor="text1"/>
                <w:sz w:val="18"/>
                <w:szCs w:val="18"/>
              </w:rPr>
              <w:t xml:space="preserve">/ &gt; 30 </w:t>
            </w:r>
            <w:proofErr w:type="spellStart"/>
            <w:r>
              <w:rPr>
                <w:rFonts w:ascii="Georgia" w:hAnsi="Georgia"/>
                <w:color w:val="000000" w:themeColor="text1"/>
                <w:sz w:val="18"/>
                <w:szCs w:val="18"/>
              </w:rPr>
              <w:t>години</w:t>
            </w:r>
            <w:proofErr w:type="spellEnd"/>
            <w:r>
              <w:rPr>
                <w:rFonts w:ascii="Georgia" w:hAnsi="Georgia"/>
                <w:color w:val="000000" w:themeColor="text1"/>
                <w:sz w:val="18"/>
                <w:szCs w:val="18"/>
              </w:rPr>
              <w:t xml:space="preserve">: </w:t>
            </w:r>
            <w:r w:rsidRPr="00D64E44">
              <w:rPr>
                <w:rFonts w:ascii="Georgia" w:hAnsi="Georgia"/>
                <w:color w:val="000000" w:themeColor="text1"/>
                <w:sz w:val="18"/>
                <w:szCs w:val="18"/>
              </w:rPr>
              <w:t>X</w:t>
            </w:r>
            <w:r w:rsidRPr="00D64E44">
              <w:rPr>
                <w:rFonts w:ascii="Georgia" w:hAnsi="Georgia"/>
                <w:color w:val="000000" w:themeColor="text1"/>
                <w:sz w:val="18"/>
                <w:szCs w:val="18"/>
                <w:vertAlign w:val="superscript"/>
              </w:rPr>
              <w:t>2</w:t>
            </w:r>
            <w:r w:rsidRPr="00D64E44">
              <w:rPr>
                <w:rFonts w:ascii="Georgia" w:hAnsi="Georgia"/>
                <w:color w:val="000000" w:themeColor="text1"/>
                <w:sz w:val="18"/>
                <w:szCs w:val="18"/>
              </w:rPr>
              <w:t>=</w:t>
            </w:r>
            <w:r>
              <w:rPr>
                <w:rFonts w:ascii="Georgia" w:hAnsi="Georgia"/>
                <w:color w:val="000000" w:themeColor="text1"/>
                <w:sz w:val="18"/>
                <w:szCs w:val="18"/>
              </w:rPr>
              <w:t>9,394</w:t>
            </w:r>
            <w:r w:rsidRPr="00D64E44">
              <w:rPr>
                <w:rFonts w:ascii="Georgia" w:hAnsi="Georgia"/>
                <w:color w:val="000000" w:themeColor="text1"/>
                <w:sz w:val="18"/>
                <w:szCs w:val="18"/>
                <w:lang w:eastAsia="mk-MK"/>
              </w:rPr>
              <w:t>; df=</w:t>
            </w:r>
            <w:r w:rsidRPr="00D64E44">
              <w:rPr>
                <w:rFonts w:ascii="Georgia" w:hAnsi="Georgia"/>
                <w:color w:val="000000" w:themeColor="text1"/>
                <w:sz w:val="18"/>
                <w:szCs w:val="18"/>
                <w:lang w:val="mk-MK" w:eastAsia="mk-MK"/>
              </w:rPr>
              <w:t>4</w:t>
            </w:r>
            <w:r w:rsidRPr="00D64E44">
              <w:rPr>
                <w:rFonts w:ascii="Georgia" w:hAnsi="Georgia"/>
                <w:color w:val="000000" w:themeColor="text1"/>
                <w:sz w:val="18"/>
                <w:szCs w:val="18"/>
                <w:lang w:eastAsia="mk-MK"/>
              </w:rPr>
              <w:t>; p=0</w:t>
            </w:r>
            <w:r w:rsidRPr="00D64E44">
              <w:rPr>
                <w:rFonts w:ascii="Georgia" w:hAnsi="Georgia"/>
                <w:color w:val="000000" w:themeColor="text1"/>
                <w:sz w:val="18"/>
                <w:szCs w:val="18"/>
                <w:lang w:val="mk-MK" w:eastAsia="mk-MK"/>
              </w:rPr>
              <w:t>,</w:t>
            </w:r>
            <w:r>
              <w:rPr>
                <w:rFonts w:ascii="Georgia" w:hAnsi="Georgia"/>
                <w:color w:val="000000" w:themeColor="text1"/>
                <w:sz w:val="18"/>
                <w:szCs w:val="18"/>
                <w:lang w:eastAsia="mk-MK"/>
              </w:rPr>
              <w:t>0519</w:t>
            </w:r>
          </w:p>
        </w:tc>
      </w:tr>
      <w:tr w:rsidR="009C37A7" w:rsidRPr="002F0D27" w14:paraId="28E63947" w14:textId="77777777" w:rsidTr="009C37A7">
        <w:trPr>
          <w:trHeight w:val="540"/>
        </w:trPr>
        <w:tc>
          <w:tcPr>
            <w:tcW w:w="10032" w:type="dxa"/>
            <w:gridSpan w:val="10"/>
            <w:shd w:val="clear" w:color="auto" w:fill="92CDDC" w:themeFill="accent5" w:themeFillTint="99"/>
            <w:vAlign w:val="center"/>
          </w:tcPr>
          <w:p w14:paraId="775D0829" w14:textId="77777777" w:rsidR="009C37A7" w:rsidRPr="00CE5D77" w:rsidRDefault="009C37A7" w:rsidP="00170754">
            <w:pPr>
              <w:spacing w:line="276" w:lineRule="auto"/>
              <w:jc w:val="center"/>
              <w:rPr>
                <w:rFonts w:ascii="Georgia" w:hAnsi="Georgia"/>
                <w:color w:val="000000" w:themeColor="text1"/>
                <w:sz w:val="16"/>
                <w:szCs w:val="16"/>
                <w:lang w:val="mk-MK"/>
              </w:rPr>
            </w:pPr>
            <w:r w:rsidRPr="00CE5D77">
              <w:rPr>
                <w:rFonts w:ascii="Georgia" w:hAnsi="Georgia"/>
                <w:sz w:val="16"/>
                <w:szCs w:val="16"/>
                <w:vertAlign w:val="superscript"/>
                <w:lang w:val="mk-MK"/>
              </w:rPr>
              <w:t xml:space="preserve">1 </w:t>
            </w:r>
            <w:r w:rsidRPr="00CE5D77">
              <w:rPr>
                <w:rFonts w:ascii="Georgia" w:hAnsi="Georgia"/>
                <w:sz w:val="16"/>
                <w:szCs w:val="16"/>
                <w:lang w:val="mk-MK"/>
              </w:rPr>
              <w:t>Дијагностицирани на Универзитетската Клиника за максилофацијлна хирургија - Скопје</w:t>
            </w:r>
          </w:p>
          <w:p w14:paraId="470F16B0" w14:textId="77777777" w:rsidR="009C37A7" w:rsidRPr="003B0DA2" w:rsidRDefault="009C37A7" w:rsidP="009C37A7">
            <w:pPr>
              <w:tabs>
                <w:tab w:val="left" w:pos="273"/>
              </w:tabs>
              <w:jc w:val="center"/>
              <w:rPr>
                <w:rFonts w:ascii="Georgia" w:hAnsi="Georgia" w:cstheme="minorHAnsi"/>
                <w:sz w:val="18"/>
                <w:szCs w:val="18"/>
                <w:lang w:val="mk-MK"/>
              </w:rPr>
            </w:pPr>
            <w:r w:rsidRPr="00CE5D77">
              <w:rPr>
                <w:rFonts w:ascii="Georgia" w:hAnsi="Georgia"/>
                <w:color w:val="000000" w:themeColor="text1"/>
                <w:sz w:val="16"/>
                <w:szCs w:val="16"/>
              </w:rPr>
              <w:t>X</w:t>
            </w:r>
            <w:r w:rsidRPr="00CE5D77">
              <w:rPr>
                <w:rFonts w:ascii="Georgia" w:hAnsi="Georgia"/>
                <w:color w:val="000000" w:themeColor="text1"/>
                <w:sz w:val="16"/>
                <w:szCs w:val="16"/>
                <w:vertAlign w:val="superscript"/>
              </w:rPr>
              <w:t>2</w:t>
            </w:r>
            <w:r w:rsidRPr="00CE5D77">
              <w:rPr>
                <w:rFonts w:ascii="Georgia" w:hAnsi="Georgia"/>
                <w:color w:val="000000" w:themeColor="text1"/>
                <w:sz w:val="16"/>
                <w:szCs w:val="16"/>
                <w:lang w:val="mk-MK"/>
              </w:rPr>
              <w:t>=</w:t>
            </w:r>
            <w:r w:rsidRPr="00CE5D77">
              <w:rPr>
                <w:rFonts w:ascii="Georgia" w:hAnsi="Georgia"/>
                <w:color w:val="000000" w:themeColor="text1"/>
                <w:sz w:val="16"/>
                <w:szCs w:val="16"/>
              </w:rPr>
              <w:t xml:space="preserve">Pearson Chi-square </w:t>
            </w:r>
            <w:proofErr w:type="gramStart"/>
            <w:r w:rsidRPr="00CE5D77">
              <w:rPr>
                <w:rFonts w:ascii="Georgia" w:hAnsi="Georgia"/>
                <w:color w:val="000000" w:themeColor="text1"/>
                <w:sz w:val="16"/>
                <w:szCs w:val="16"/>
              </w:rPr>
              <w:t xml:space="preserve">test;   </w:t>
            </w:r>
            <w:proofErr w:type="gramEnd"/>
            <w:r w:rsidRPr="00CE5D77">
              <w:rPr>
                <w:rFonts w:ascii="Georgia" w:hAnsi="Georgia"/>
                <w:color w:val="000000" w:themeColor="text1"/>
                <w:sz w:val="16"/>
                <w:szCs w:val="16"/>
              </w:rPr>
              <w:t xml:space="preserve">            *</w:t>
            </w:r>
            <w:proofErr w:type="spellStart"/>
            <w:r w:rsidRPr="00CE5D77">
              <w:rPr>
                <w:rFonts w:ascii="Georgia" w:hAnsi="Georgia"/>
                <w:color w:val="000000" w:themeColor="text1"/>
                <w:sz w:val="16"/>
                <w:szCs w:val="16"/>
              </w:rPr>
              <w:t>сигнификантно</w:t>
            </w:r>
            <w:proofErr w:type="spellEnd"/>
            <w:r w:rsidRPr="00CE5D77">
              <w:rPr>
                <w:rFonts w:ascii="Georgia" w:hAnsi="Georgia"/>
                <w:color w:val="000000" w:themeColor="text1"/>
                <w:sz w:val="16"/>
                <w:szCs w:val="16"/>
              </w:rPr>
              <w:t xml:space="preserve"> </w:t>
            </w:r>
            <w:proofErr w:type="spellStart"/>
            <w:r w:rsidRPr="00CE5D77">
              <w:rPr>
                <w:rFonts w:ascii="Georgia" w:hAnsi="Georgia"/>
                <w:color w:val="000000" w:themeColor="text1"/>
                <w:sz w:val="16"/>
                <w:szCs w:val="16"/>
              </w:rPr>
              <w:t>за</w:t>
            </w:r>
            <w:proofErr w:type="spellEnd"/>
            <w:r w:rsidRPr="00CE5D77">
              <w:rPr>
                <w:rFonts w:ascii="Georgia" w:hAnsi="Georgia"/>
                <w:color w:val="000000" w:themeColor="text1"/>
                <w:sz w:val="16"/>
                <w:szCs w:val="16"/>
              </w:rPr>
              <w:t xml:space="preserve"> </w:t>
            </w:r>
            <w:r w:rsidRPr="00CE5D77">
              <w:rPr>
                <w:rFonts w:ascii="Georgia" w:hAnsi="Georgia"/>
                <w:color w:val="000000" w:themeColor="text1"/>
                <w:sz w:val="16"/>
                <w:szCs w:val="16"/>
                <w:lang w:val="it-IT"/>
              </w:rPr>
              <w:t>p&lt;0,05</w:t>
            </w:r>
          </w:p>
        </w:tc>
      </w:tr>
    </w:tbl>
    <w:p w14:paraId="23301C61" w14:textId="77777777" w:rsidR="00DA4118" w:rsidRDefault="00DA4118">
      <w:pPr>
        <w:rPr>
          <w:lang w:val="mk-MK"/>
        </w:rPr>
      </w:pPr>
    </w:p>
    <w:p w14:paraId="07BD88F0" w14:textId="77777777" w:rsidR="004C6DCA" w:rsidRPr="00B9094F" w:rsidRDefault="004C6DCA" w:rsidP="00604359">
      <w:pPr>
        <w:spacing w:after="0"/>
        <w:ind w:firstLine="720"/>
        <w:jc w:val="both"/>
        <w:rPr>
          <w:rFonts w:ascii="Georgia" w:hAnsi="Georgia"/>
          <w:color w:val="000000" w:themeColor="text1"/>
          <w:sz w:val="24"/>
          <w:szCs w:val="24"/>
          <w:lang w:val="mk-MK"/>
        </w:rPr>
      </w:pPr>
      <w:r w:rsidRPr="00D11A42">
        <w:rPr>
          <w:rFonts w:ascii="Georgia" w:hAnsi="Georgia"/>
          <w:b/>
          <w:color w:val="215868" w:themeColor="accent5" w:themeShade="80"/>
          <w:sz w:val="24"/>
          <w:szCs w:val="24"/>
          <w:lang w:val="mk-MK"/>
        </w:rPr>
        <w:t xml:space="preserve">Cysta radicularis </w:t>
      </w:r>
      <w:r w:rsidR="00B927FB">
        <w:rPr>
          <w:rFonts w:ascii="Georgia" w:hAnsi="Georgia"/>
          <w:b/>
          <w:color w:val="215868" w:themeColor="accent5" w:themeShade="80"/>
          <w:sz w:val="24"/>
          <w:szCs w:val="24"/>
          <w:lang w:val="mk-MK"/>
        </w:rPr>
        <w:t xml:space="preserve">и возрасни групи </w:t>
      </w:r>
      <w:r>
        <w:rPr>
          <w:rFonts w:ascii="Georgia" w:hAnsi="Georgia"/>
          <w:b/>
          <w:color w:val="215868" w:themeColor="accent5" w:themeShade="80"/>
          <w:sz w:val="24"/>
          <w:szCs w:val="24"/>
          <w:lang w:val="mk-MK"/>
        </w:rPr>
        <w:t>–</w:t>
      </w:r>
      <w:r>
        <w:rPr>
          <w:rFonts w:ascii="Georgia" w:hAnsi="Georgia"/>
          <w:color w:val="000000" w:themeColor="text1"/>
          <w:sz w:val="24"/>
          <w:szCs w:val="24"/>
          <w:lang w:val="mk-MK"/>
        </w:rPr>
        <w:t xml:space="preserve"> најзастапена возрасна</w:t>
      </w:r>
      <w:r>
        <w:rPr>
          <w:rFonts w:ascii="Georgia" w:hAnsi="Georgia"/>
          <w:color w:val="000000" w:themeColor="text1"/>
          <w:sz w:val="24"/>
          <w:szCs w:val="24"/>
        </w:rPr>
        <w:t xml:space="preserve"> </w:t>
      </w:r>
      <w:r>
        <w:rPr>
          <w:rFonts w:ascii="Georgia" w:hAnsi="Georgia"/>
          <w:color w:val="000000" w:themeColor="text1"/>
          <w:sz w:val="24"/>
          <w:szCs w:val="24"/>
          <w:lang w:val="mk-MK"/>
        </w:rPr>
        <w:t xml:space="preserve">група кај </w:t>
      </w:r>
      <w:r w:rsidRPr="00DD068C">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беше од 41-50 години и тоа кај 39 (22,81%) случаи, следено со возрасн</w:t>
      </w:r>
      <w:proofErr w:type="spellStart"/>
      <w:r>
        <w:rPr>
          <w:rFonts w:ascii="Georgia" w:hAnsi="Georgia"/>
          <w:color w:val="000000" w:themeColor="text1"/>
          <w:sz w:val="24"/>
          <w:szCs w:val="24"/>
        </w:rPr>
        <w:t>ите</w:t>
      </w:r>
      <w:proofErr w:type="spellEnd"/>
      <w:r>
        <w:rPr>
          <w:rFonts w:ascii="Georgia" w:hAnsi="Georgia"/>
          <w:color w:val="000000" w:themeColor="text1"/>
          <w:sz w:val="24"/>
          <w:szCs w:val="24"/>
          <w:lang w:val="mk-MK"/>
        </w:rPr>
        <w:t xml:space="preserve"> групи од 51-60 години и 31-40 години застапени со консеквентно 35 (20,47%) </w:t>
      </w:r>
      <w:r>
        <w:rPr>
          <w:rFonts w:ascii="Georgia" w:hAnsi="Georgia"/>
          <w:color w:val="000000" w:themeColor="text1"/>
          <w:sz w:val="24"/>
          <w:szCs w:val="24"/>
        </w:rPr>
        <w:t xml:space="preserve">vs. 31 (18,13%) </w:t>
      </w:r>
      <w:r>
        <w:rPr>
          <w:rFonts w:ascii="Georgia" w:hAnsi="Georgia"/>
          <w:color w:val="000000" w:themeColor="text1"/>
          <w:sz w:val="24"/>
          <w:szCs w:val="24"/>
          <w:lang w:val="mk-MK"/>
        </w:rPr>
        <w:t xml:space="preserve">случаи. Пропорцијата на пациенти со </w:t>
      </w:r>
      <w:r w:rsidRPr="00DD068C">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беше најмала во возрасната групи од 0-10 години и 71-80 години застапена со консеквентно 5 (2,92%) vs. 6 (3,51%) случаи. </w:t>
      </w:r>
    </w:p>
    <w:p w14:paraId="0D3B0E8C" w14:textId="77777777" w:rsidR="00DA4118" w:rsidRDefault="00DA4118" w:rsidP="00604359">
      <w:pPr>
        <w:spacing w:after="0"/>
        <w:rPr>
          <w:lang w:val="mk-MK"/>
        </w:rPr>
      </w:pPr>
    </w:p>
    <w:p w14:paraId="2DA9BC8B" w14:textId="77777777" w:rsidR="00B927FB" w:rsidRDefault="00B927FB" w:rsidP="00B927FB">
      <w:pPr>
        <w:spacing w:after="0"/>
        <w:ind w:firstLine="720"/>
        <w:jc w:val="both"/>
        <w:rPr>
          <w:rFonts w:ascii="Georgia" w:hAnsi="Georgia"/>
          <w:color w:val="000000" w:themeColor="text1"/>
          <w:sz w:val="24"/>
          <w:szCs w:val="24"/>
          <w:lang w:val="mk-MK"/>
        </w:rPr>
      </w:pPr>
      <w:r w:rsidRPr="00710AF9">
        <w:rPr>
          <w:rFonts w:ascii="Georgia" w:hAnsi="Georgia"/>
          <w:b/>
          <w:color w:val="215868" w:themeColor="accent5" w:themeShade="80"/>
          <w:sz w:val="24"/>
          <w:szCs w:val="24"/>
          <w:lang w:val="mk-MK"/>
        </w:rPr>
        <w:t>Odontogenic Keratocyst</w:t>
      </w:r>
      <w:r>
        <w:rPr>
          <w:rFonts w:ascii="Georgia" w:hAnsi="Georgia"/>
          <w:b/>
          <w:color w:val="215868" w:themeColor="accent5" w:themeShade="80"/>
          <w:sz w:val="24"/>
          <w:szCs w:val="24"/>
          <w:lang w:val="mk-MK"/>
        </w:rPr>
        <w:t xml:space="preserve"> и возрасни групи – </w:t>
      </w:r>
      <w:bookmarkStart w:id="5" w:name="_Hlk135056158"/>
      <w:r>
        <w:rPr>
          <w:rFonts w:ascii="Georgia" w:hAnsi="Georgia"/>
          <w:color w:val="000000" w:themeColor="text1"/>
          <w:sz w:val="24"/>
          <w:szCs w:val="24"/>
          <w:lang w:val="mk-MK"/>
        </w:rPr>
        <w:t xml:space="preserve">Наод за </w:t>
      </w:r>
      <w:r w:rsidRPr="00B9094F">
        <w:rPr>
          <w:rFonts w:ascii="Georgia" w:hAnsi="Georgia"/>
          <w:color w:val="000000" w:themeColor="text1"/>
          <w:sz w:val="24"/>
          <w:szCs w:val="24"/>
          <w:lang w:val="mk-MK"/>
        </w:rPr>
        <w:t xml:space="preserve">Odontogenic Keratocyst </w:t>
      </w:r>
      <w:r>
        <w:rPr>
          <w:rFonts w:ascii="Georgia" w:hAnsi="Georgia"/>
          <w:color w:val="000000" w:themeColor="text1"/>
          <w:sz w:val="24"/>
          <w:szCs w:val="24"/>
          <w:lang w:val="mk-MK"/>
        </w:rPr>
        <w:t>имаше само во 3/8 возрасни групи и тоа кај 2</w:t>
      </w:r>
      <w:r w:rsidRPr="00B9094F">
        <w:rPr>
          <w:rFonts w:ascii="Georgia" w:hAnsi="Georgia"/>
          <w:color w:val="000000" w:themeColor="text1"/>
          <w:sz w:val="24"/>
          <w:szCs w:val="24"/>
          <w:lang w:val="mk-MK"/>
        </w:rPr>
        <w:t xml:space="preserve"> (</w:t>
      </w:r>
      <w:r>
        <w:rPr>
          <w:rFonts w:ascii="Georgia" w:hAnsi="Georgia"/>
          <w:color w:val="000000" w:themeColor="text1"/>
          <w:sz w:val="24"/>
          <w:szCs w:val="24"/>
          <w:lang w:val="mk-MK"/>
        </w:rPr>
        <w:t>50</w:t>
      </w:r>
      <w:r w:rsidRPr="00B9094F">
        <w:rPr>
          <w:rFonts w:ascii="Georgia" w:hAnsi="Georgia"/>
          <w:color w:val="000000" w:themeColor="text1"/>
          <w:sz w:val="24"/>
          <w:szCs w:val="24"/>
          <w:lang w:val="mk-MK"/>
        </w:rPr>
        <w:t xml:space="preserve">%) случаи </w:t>
      </w:r>
      <w:r>
        <w:rPr>
          <w:rFonts w:ascii="Georgia" w:hAnsi="Georgia"/>
          <w:color w:val="000000" w:themeColor="text1"/>
          <w:sz w:val="24"/>
          <w:szCs w:val="24"/>
          <w:lang w:val="mk-MK"/>
        </w:rPr>
        <w:t>во возрасната група 61-70 години и по 1 (25%</w:t>
      </w:r>
      <w:r w:rsidR="00054933">
        <w:rPr>
          <w:rFonts w:ascii="Georgia" w:hAnsi="Georgia"/>
          <w:color w:val="000000" w:themeColor="text1"/>
          <w:sz w:val="24"/>
          <w:szCs w:val="24"/>
          <w:lang w:val="mk-MK"/>
        </w:rPr>
        <w:t>) случај во возрасните групи од 11-20 години и 31-40 години</w:t>
      </w:r>
      <w:r w:rsidRPr="00B9094F">
        <w:rPr>
          <w:rFonts w:ascii="Georgia" w:hAnsi="Georgia"/>
          <w:color w:val="000000" w:themeColor="text1"/>
          <w:sz w:val="24"/>
          <w:szCs w:val="24"/>
          <w:lang w:val="mk-MK"/>
        </w:rPr>
        <w:t xml:space="preserve">. </w:t>
      </w:r>
    </w:p>
    <w:bookmarkEnd w:id="5"/>
    <w:p w14:paraId="63B2F65D" w14:textId="77777777" w:rsidR="00B927FB" w:rsidRDefault="00B927FB">
      <w:pPr>
        <w:rPr>
          <w:lang w:val="mk-MK"/>
        </w:rPr>
      </w:pPr>
    </w:p>
    <w:p w14:paraId="63A22DC4" w14:textId="77777777" w:rsidR="00DA4118" w:rsidRDefault="00DA4118">
      <w:pPr>
        <w:rPr>
          <w:lang w:val="mk-MK"/>
        </w:rPr>
      </w:pPr>
    </w:p>
    <w:p w14:paraId="5FC2AC31" w14:textId="77777777" w:rsidR="00DA4118" w:rsidRDefault="00054933" w:rsidP="00BC3CC0">
      <w:pPr>
        <w:spacing w:after="0"/>
        <w:ind w:firstLine="720"/>
        <w:jc w:val="both"/>
        <w:rPr>
          <w:rFonts w:ascii="Georgia" w:hAnsi="Georgia"/>
          <w:color w:val="000000" w:themeColor="text1"/>
          <w:sz w:val="24"/>
          <w:szCs w:val="24"/>
          <w:lang w:val="mk-MK"/>
        </w:rPr>
      </w:pPr>
      <w:r w:rsidRPr="00B46E55">
        <w:rPr>
          <w:rFonts w:ascii="Georgia" w:hAnsi="Georgia"/>
          <w:b/>
          <w:color w:val="215868" w:themeColor="accent5" w:themeShade="80"/>
          <w:sz w:val="24"/>
          <w:szCs w:val="24"/>
          <w:lang w:val="mk-MK"/>
        </w:rPr>
        <w:lastRenderedPageBreak/>
        <w:t xml:space="preserve">Cysta follicularis </w:t>
      </w:r>
      <w:r>
        <w:rPr>
          <w:rFonts w:ascii="Georgia" w:hAnsi="Georgia"/>
          <w:b/>
          <w:color w:val="215868" w:themeColor="accent5" w:themeShade="80"/>
          <w:sz w:val="24"/>
          <w:szCs w:val="24"/>
          <w:lang w:val="mk-MK"/>
        </w:rPr>
        <w:t xml:space="preserve">и возрасни групи – </w:t>
      </w:r>
      <w:r>
        <w:rPr>
          <w:rFonts w:ascii="Georgia" w:hAnsi="Georgia"/>
          <w:color w:val="000000" w:themeColor="text1"/>
          <w:sz w:val="24"/>
          <w:szCs w:val="24"/>
          <w:lang w:val="mk-MK"/>
        </w:rPr>
        <w:t xml:space="preserve">Оваа патохистолошка форма на циста </w:t>
      </w:r>
      <w:bookmarkStart w:id="6" w:name="_Hlk135053890"/>
      <w:r>
        <w:rPr>
          <w:rFonts w:ascii="Georgia" w:hAnsi="Georgia"/>
          <w:color w:val="000000" w:themeColor="text1"/>
          <w:sz w:val="24"/>
          <w:szCs w:val="24"/>
          <w:lang w:val="mk-MK"/>
        </w:rPr>
        <w:t xml:space="preserve">беше заастапена во сите возрасни групи со исклучок на </w:t>
      </w:r>
      <w:proofErr w:type="spellStart"/>
      <w:r>
        <w:rPr>
          <w:rFonts w:ascii="Georgia" w:hAnsi="Georgia"/>
          <w:color w:val="000000" w:themeColor="text1"/>
          <w:sz w:val="24"/>
          <w:szCs w:val="24"/>
        </w:rPr>
        <w:t>онаа</w:t>
      </w:r>
      <w:proofErr w:type="spellEnd"/>
      <w:r>
        <w:rPr>
          <w:rFonts w:ascii="Georgia" w:hAnsi="Georgia"/>
          <w:color w:val="000000" w:themeColor="text1"/>
          <w:sz w:val="24"/>
          <w:szCs w:val="24"/>
          <w:lang w:val="mk-MK"/>
        </w:rPr>
        <w:t xml:space="preserve"> </w:t>
      </w:r>
      <w:r>
        <w:rPr>
          <w:rFonts w:ascii="Georgia" w:hAnsi="Georgia"/>
          <w:color w:val="000000" w:themeColor="text1"/>
          <w:sz w:val="24"/>
          <w:szCs w:val="24"/>
        </w:rPr>
        <w:t>&gt;</w:t>
      </w:r>
      <w:r>
        <w:rPr>
          <w:rFonts w:ascii="Georgia" w:hAnsi="Georgia"/>
          <w:color w:val="000000" w:themeColor="text1"/>
          <w:sz w:val="24"/>
          <w:szCs w:val="24"/>
          <w:lang w:val="mk-MK"/>
        </w:rPr>
        <w:t xml:space="preserve"> 71 годин</w:t>
      </w:r>
      <w:r>
        <w:rPr>
          <w:rFonts w:ascii="Georgia" w:hAnsi="Georgia"/>
          <w:color w:val="000000" w:themeColor="text1"/>
          <w:sz w:val="24"/>
          <w:szCs w:val="24"/>
        </w:rPr>
        <w:t>a</w:t>
      </w:r>
      <w:r>
        <w:rPr>
          <w:rFonts w:ascii="Georgia" w:hAnsi="Georgia"/>
          <w:color w:val="000000" w:themeColor="text1"/>
          <w:sz w:val="24"/>
          <w:szCs w:val="24"/>
          <w:lang w:val="mk-MK"/>
        </w:rPr>
        <w:t xml:space="preserve">. Пропорцијата на </w:t>
      </w:r>
      <w:r w:rsidR="00511E7F">
        <w:rPr>
          <w:rFonts w:ascii="Georgia" w:hAnsi="Georgia"/>
          <w:color w:val="000000" w:themeColor="text1"/>
          <w:sz w:val="24"/>
          <w:szCs w:val="24"/>
          <w:lang w:val="mk-MK"/>
        </w:rPr>
        <w:t xml:space="preserve">случаи со </w:t>
      </w:r>
      <w:r w:rsidRPr="00A72F63">
        <w:rPr>
          <w:rFonts w:ascii="Georgia" w:hAnsi="Georgia"/>
          <w:color w:val="000000" w:themeColor="text1"/>
          <w:sz w:val="24"/>
          <w:szCs w:val="24"/>
          <w:lang w:val="mk-MK"/>
        </w:rPr>
        <w:t>Cysta follicularis</w:t>
      </w:r>
      <w:r>
        <w:rPr>
          <w:rFonts w:ascii="Georgia" w:hAnsi="Georgia"/>
          <w:color w:val="000000" w:themeColor="text1"/>
          <w:sz w:val="24"/>
          <w:szCs w:val="24"/>
          <w:lang w:val="mk-MK"/>
        </w:rPr>
        <w:t xml:space="preserve"> беше наголема во возрасната група 61-70 години и тоа кај 9 (28,13%) случаи следено со 4</w:t>
      </w:r>
      <w:r w:rsidR="00511E7F">
        <w:rPr>
          <w:rFonts w:ascii="Georgia" w:hAnsi="Georgia"/>
          <w:color w:val="000000" w:themeColor="text1"/>
          <w:sz w:val="24"/>
          <w:szCs w:val="24"/>
          <w:lang w:val="mk-MK"/>
        </w:rPr>
        <w:t xml:space="preserve">1-50 години кај </w:t>
      </w:r>
      <w:r>
        <w:rPr>
          <w:rFonts w:ascii="Georgia" w:hAnsi="Georgia"/>
          <w:color w:val="000000" w:themeColor="text1"/>
          <w:sz w:val="24"/>
          <w:szCs w:val="24"/>
          <w:lang w:val="mk-MK"/>
        </w:rPr>
        <w:t>7 (21,88%)</w:t>
      </w:r>
      <w:r w:rsidR="00511E7F">
        <w:rPr>
          <w:rFonts w:ascii="Georgia" w:hAnsi="Georgia"/>
          <w:color w:val="000000" w:themeColor="text1"/>
          <w:sz w:val="24"/>
          <w:szCs w:val="24"/>
          <w:lang w:val="mk-MK"/>
        </w:rPr>
        <w:t xml:space="preserve"> случаи</w:t>
      </w:r>
      <w:r>
        <w:rPr>
          <w:rFonts w:ascii="Georgia" w:hAnsi="Georgia"/>
          <w:color w:val="000000" w:themeColor="text1"/>
          <w:sz w:val="24"/>
          <w:szCs w:val="24"/>
          <w:lang w:val="mk-MK"/>
        </w:rPr>
        <w:t>.</w:t>
      </w:r>
      <w:r w:rsidR="00511E7F">
        <w:rPr>
          <w:rFonts w:ascii="Georgia" w:hAnsi="Georgia"/>
          <w:color w:val="000000" w:themeColor="text1"/>
          <w:sz w:val="24"/>
          <w:szCs w:val="24"/>
          <w:lang w:val="mk-MK"/>
        </w:rPr>
        <w:t xml:space="preserve"> Еднаква пропорција од по 3 (9,38%) случаи имаше во возрасните групи од 0-10 години, </w:t>
      </w:r>
      <w:r w:rsidR="00C069E2">
        <w:rPr>
          <w:rFonts w:ascii="Georgia" w:hAnsi="Georgia"/>
          <w:color w:val="000000" w:themeColor="text1"/>
          <w:sz w:val="24"/>
          <w:szCs w:val="24"/>
          <w:lang w:val="mk-MK"/>
        </w:rPr>
        <w:t>21</w:t>
      </w:r>
      <w:r w:rsidR="00511E7F">
        <w:rPr>
          <w:rFonts w:ascii="Georgia" w:hAnsi="Georgia"/>
          <w:color w:val="000000" w:themeColor="text1"/>
          <w:sz w:val="24"/>
          <w:szCs w:val="24"/>
          <w:lang w:val="mk-MK"/>
        </w:rPr>
        <w:t>-</w:t>
      </w:r>
      <w:r w:rsidR="00C069E2">
        <w:rPr>
          <w:rFonts w:ascii="Georgia" w:hAnsi="Georgia"/>
          <w:color w:val="000000" w:themeColor="text1"/>
          <w:sz w:val="24"/>
          <w:szCs w:val="24"/>
          <w:lang w:val="mk-MK"/>
        </w:rPr>
        <w:t>3</w:t>
      </w:r>
      <w:r w:rsidR="00511E7F">
        <w:rPr>
          <w:rFonts w:ascii="Georgia" w:hAnsi="Georgia"/>
          <w:color w:val="000000" w:themeColor="text1"/>
          <w:sz w:val="24"/>
          <w:szCs w:val="24"/>
          <w:lang w:val="mk-MK"/>
        </w:rPr>
        <w:t>0 години</w:t>
      </w:r>
      <w:r w:rsidR="00C069E2">
        <w:rPr>
          <w:rFonts w:ascii="Georgia" w:hAnsi="Georgia"/>
          <w:color w:val="000000" w:themeColor="text1"/>
          <w:sz w:val="24"/>
          <w:szCs w:val="24"/>
          <w:lang w:val="mk-MK"/>
        </w:rPr>
        <w:t>, 31-40 години и 51-60 години</w:t>
      </w:r>
      <w:r w:rsidR="00BC3CC0">
        <w:rPr>
          <w:rFonts w:ascii="Georgia" w:hAnsi="Georgia"/>
          <w:color w:val="000000" w:themeColor="text1"/>
          <w:sz w:val="24"/>
          <w:szCs w:val="24"/>
          <w:lang w:val="mk-MK"/>
        </w:rPr>
        <w:t>.</w:t>
      </w:r>
    </w:p>
    <w:bookmarkEnd w:id="6"/>
    <w:p w14:paraId="4A54B488" w14:textId="77777777" w:rsidR="00BC3CC0" w:rsidRPr="00054933" w:rsidRDefault="00BC3CC0" w:rsidP="00BC3CC0">
      <w:pPr>
        <w:spacing w:after="0"/>
        <w:ind w:firstLine="720"/>
        <w:jc w:val="both"/>
        <w:rPr>
          <w:lang w:val="mk-MK"/>
        </w:rPr>
      </w:pPr>
    </w:p>
    <w:p w14:paraId="2E9EB25A" w14:textId="77777777" w:rsidR="00DA4118" w:rsidRDefault="00BC3CC0" w:rsidP="00AC36CF">
      <w:pPr>
        <w:spacing w:after="0"/>
        <w:ind w:firstLine="720"/>
        <w:jc w:val="both"/>
        <w:rPr>
          <w:rFonts w:ascii="Georgia" w:hAnsi="Georgia"/>
          <w:color w:val="000000" w:themeColor="text1"/>
          <w:sz w:val="24"/>
          <w:szCs w:val="24"/>
          <w:lang w:val="mk-MK"/>
        </w:rPr>
      </w:pPr>
      <w:r w:rsidRPr="004B5E0E">
        <w:rPr>
          <w:rFonts w:ascii="Georgia" w:hAnsi="Georgia"/>
          <w:b/>
          <w:color w:val="215868" w:themeColor="accent5" w:themeShade="80"/>
          <w:sz w:val="24"/>
          <w:szCs w:val="24"/>
          <w:lang w:val="mk-MK"/>
        </w:rPr>
        <w:t xml:space="preserve">Cysta traumatica (pseudocyst) </w:t>
      </w:r>
      <w:r w:rsidR="008C5C2C">
        <w:rPr>
          <w:rFonts w:ascii="Georgia" w:hAnsi="Georgia"/>
          <w:b/>
          <w:color w:val="215868" w:themeColor="accent5" w:themeShade="80"/>
          <w:sz w:val="24"/>
          <w:szCs w:val="24"/>
          <w:lang w:val="mk-MK"/>
        </w:rPr>
        <w:t xml:space="preserve">и возрасни групи </w:t>
      </w:r>
      <w:r>
        <w:rPr>
          <w:rFonts w:ascii="Georgia" w:hAnsi="Georgia"/>
          <w:b/>
          <w:color w:val="215868" w:themeColor="accent5" w:themeShade="80"/>
          <w:sz w:val="24"/>
          <w:szCs w:val="24"/>
          <w:lang w:val="mk-MK"/>
        </w:rPr>
        <w:t>–</w:t>
      </w:r>
      <w:r w:rsidRPr="00BC3CC0">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Наод за </w:t>
      </w:r>
      <w:r w:rsidRPr="004B5E0E">
        <w:rPr>
          <w:rFonts w:ascii="Georgia" w:hAnsi="Georgia"/>
          <w:color w:val="000000" w:themeColor="text1"/>
          <w:sz w:val="24"/>
          <w:szCs w:val="24"/>
          <w:lang w:val="mk-MK"/>
        </w:rPr>
        <w:t>Cysta traumatica (pseudocyst)</w:t>
      </w:r>
      <w:r>
        <w:rPr>
          <w:rFonts w:ascii="Georgia" w:hAnsi="Georgia"/>
          <w:color w:val="000000" w:themeColor="text1"/>
          <w:sz w:val="24"/>
          <w:szCs w:val="24"/>
          <w:lang w:val="mk-MK"/>
        </w:rPr>
        <w:t xml:space="preserve"> не беше присутен во 5/8 анализирани п</w:t>
      </w:r>
      <w:r w:rsidRPr="00BC3CC0">
        <w:rPr>
          <w:rFonts w:ascii="Georgia" w:hAnsi="Georgia"/>
          <w:color w:val="000000" w:themeColor="text1"/>
          <w:sz w:val="24"/>
          <w:szCs w:val="24"/>
          <w:lang w:val="mk-MK"/>
        </w:rPr>
        <w:t>ато</w:t>
      </w:r>
      <w:r>
        <w:rPr>
          <w:rFonts w:ascii="Georgia" w:hAnsi="Georgia"/>
          <w:color w:val="000000" w:themeColor="text1"/>
          <w:sz w:val="24"/>
          <w:szCs w:val="24"/>
          <w:lang w:val="mk-MK"/>
        </w:rPr>
        <w:t>хистолошки форми.</w:t>
      </w:r>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Најголема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пропорција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на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оваа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форма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на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циста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имаше</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возрасната</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група</w:t>
      </w:r>
      <w:proofErr w:type="spellEnd"/>
      <w:r w:rsidR="00125B77">
        <w:rPr>
          <w:rFonts w:ascii="Georgia" w:hAnsi="Georgia"/>
          <w:color w:val="000000" w:themeColor="text1"/>
          <w:sz w:val="24"/>
          <w:szCs w:val="24"/>
        </w:rPr>
        <w:t xml:space="preserve"> 11-20 </w:t>
      </w:r>
      <w:proofErr w:type="spellStart"/>
      <w:r w:rsidR="00125B77">
        <w:rPr>
          <w:rFonts w:ascii="Georgia" w:hAnsi="Georgia"/>
          <w:color w:val="000000" w:themeColor="text1"/>
          <w:sz w:val="24"/>
          <w:szCs w:val="24"/>
        </w:rPr>
        <w:t>години</w:t>
      </w:r>
      <w:proofErr w:type="spellEnd"/>
      <w:r w:rsidR="00125B77">
        <w:rPr>
          <w:rFonts w:ascii="Georgia" w:hAnsi="Georgia"/>
          <w:color w:val="000000" w:themeColor="text1"/>
          <w:sz w:val="24"/>
          <w:szCs w:val="24"/>
        </w:rPr>
        <w:t xml:space="preserve"> и </w:t>
      </w:r>
      <w:proofErr w:type="spellStart"/>
      <w:r w:rsidR="00125B77">
        <w:rPr>
          <w:rFonts w:ascii="Georgia" w:hAnsi="Georgia"/>
          <w:color w:val="000000" w:themeColor="text1"/>
          <w:sz w:val="24"/>
          <w:szCs w:val="24"/>
        </w:rPr>
        <w:t>тоа</w:t>
      </w:r>
      <w:proofErr w:type="spellEnd"/>
      <w:r w:rsidR="00125B77">
        <w:rPr>
          <w:rFonts w:ascii="Georgia" w:hAnsi="Georgia"/>
          <w:color w:val="000000" w:themeColor="text1"/>
          <w:sz w:val="24"/>
          <w:szCs w:val="24"/>
        </w:rPr>
        <w:t xml:space="preserve"> </w:t>
      </w:r>
      <w:r w:rsidR="00125B77">
        <w:rPr>
          <w:rFonts w:ascii="Georgia" w:hAnsi="Georgia"/>
          <w:color w:val="000000" w:themeColor="text1"/>
          <w:sz w:val="24"/>
          <w:szCs w:val="24"/>
          <w:lang w:val="mk-MK"/>
        </w:rPr>
        <w:t>3</w:t>
      </w:r>
      <w:r w:rsidR="00125B77">
        <w:rPr>
          <w:rFonts w:ascii="Georgia" w:hAnsi="Georgia"/>
          <w:color w:val="000000" w:themeColor="text1"/>
          <w:sz w:val="24"/>
          <w:szCs w:val="24"/>
        </w:rPr>
        <w:t xml:space="preserve"> (42,86%) </w:t>
      </w:r>
      <w:bookmarkStart w:id="7" w:name="_Hlk135129792"/>
      <w:r w:rsidR="00125B77">
        <w:rPr>
          <w:rFonts w:ascii="Georgia" w:hAnsi="Georgia"/>
          <w:color w:val="000000" w:themeColor="text1"/>
          <w:sz w:val="24"/>
          <w:szCs w:val="24"/>
          <w:lang w:val="mk-MK"/>
        </w:rPr>
        <w:t xml:space="preserve">случаи </w:t>
      </w:r>
      <w:proofErr w:type="spellStart"/>
      <w:r w:rsidR="00125B77">
        <w:rPr>
          <w:rFonts w:ascii="Georgia" w:hAnsi="Georgia"/>
          <w:color w:val="000000" w:themeColor="text1"/>
          <w:sz w:val="24"/>
          <w:szCs w:val="24"/>
        </w:rPr>
        <w:t>следено</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со</w:t>
      </w:r>
      <w:proofErr w:type="spellEnd"/>
      <w:r w:rsidR="00125B77">
        <w:rPr>
          <w:rFonts w:ascii="Georgia" w:hAnsi="Georgia"/>
          <w:color w:val="000000" w:themeColor="text1"/>
          <w:sz w:val="24"/>
          <w:szCs w:val="24"/>
        </w:rPr>
        <w:t xml:space="preserve"> </w:t>
      </w:r>
      <w:proofErr w:type="spellStart"/>
      <w:r w:rsidR="00125B77">
        <w:rPr>
          <w:rFonts w:ascii="Georgia" w:hAnsi="Georgia"/>
          <w:color w:val="000000" w:themeColor="text1"/>
          <w:sz w:val="24"/>
          <w:szCs w:val="24"/>
        </w:rPr>
        <w:t>по</w:t>
      </w:r>
      <w:proofErr w:type="spellEnd"/>
      <w:r w:rsidR="00125B77">
        <w:rPr>
          <w:rFonts w:ascii="Georgia" w:hAnsi="Georgia"/>
          <w:color w:val="000000" w:themeColor="text1"/>
          <w:sz w:val="24"/>
          <w:szCs w:val="24"/>
        </w:rPr>
        <w:t xml:space="preserve"> 2 </w:t>
      </w:r>
      <w:r w:rsidR="00125B77">
        <w:rPr>
          <w:rFonts w:ascii="Georgia" w:hAnsi="Georgia"/>
          <w:color w:val="000000" w:themeColor="text1"/>
          <w:sz w:val="24"/>
          <w:szCs w:val="24"/>
          <w:lang w:val="mk-MK"/>
        </w:rPr>
        <w:t xml:space="preserve">(28,57%) случаи во </w:t>
      </w:r>
      <w:r w:rsidR="00E1472D">
        <w:rPr>
          <w:rFonts w:ascii="Georgia" w:hAnsi="Georgia"/>
          <w:color w:val="000000" w:themeColor="text1"/>
          <w:sz w:val="24"/>
          <w:szCs w:val="24"/>
          <w:lang w:val="mk-MK"/>
        </w:rPr>
        <w:t xml:space="preserve">двете возрасни </w:t>
      </w:r>
      <w:r w:rsidR="00125B77">
        <w:rPr>
          <w:rFonts w:ascii="Georgia" w:hAnsi="Georgia"/>
          <w:color w:val="000000" w:themeColor="text1"/>
          <w:sz w:val="24"/>
          <w:szCs w:val="24"/>
          <w:lang w:val="mk-MK"/>
        </w:rPr>
        <w:t>групи од 21-30</w:t>
      </w:r>
      <w:r w:rsidR="00E1472D">
        <w:rPr>
          <w:rFonts w:ascii="Georgia" w:hAnsi="Georgia"/>
          <w:color w:val="000000" w:themeColor="text1"/>
          <w:sz w:val="24"/>
          <w:szCs w:val="24"/>
          <w:lang w:val="mk-MK"/>
        </w:rPr>
        <w:t xml:space="preserve"> </w:t>
      </w:r>
      <w:proofErr w:type="gramStart"/>
      <w:r w:rsidR="00E1472D">
        <w:rPr>
          <w:rFonts w:ascii="Georgia" w:hAnsi="Georgia"/>
          <w:color w:val="000000" w:themeColor="text1"/>
          <w:sz w:val="24"/>
          <w:szCs w:val="24"/>
          <w:lang w:val="mk-MK"/>
        </w:rPr>
        <w:t xml:space="preserve">години </w:t>
      </w:r>
      <w:r w:rsidR="00125B77">
        <w:rPr>
          <w:rFonts w:ascii="Georgia" w:hAnsi="Georgia"/>
          <w:color w:val="000000" w:themeColor="text1"/>
          <w:sz w:val="24"/>
          <w:szCs w:val="24"/>
          <w:lang w:val="mk-MK"/>
        </w:rPr>
        <w:t>,</w:t>
      </w:r>
      <w:proofErr w:type="gramEnd"/>
      <w:r w:rsidR="00125B77">
        <w:rPr>
          <w:rFonts w:ascii="Georgia" w:hAnsi="Georgia"/>
          <w:color w:val="000000" w:themeColor="text1"/>
          <w:sz w:val="24"/>
          <w:szCs w:val="24"/>
          <w:lang w:val="mk-MK"/>
        </w:rPr>
        <w:t xml:space="preserve"> </w:t>
      </w:r>
      <w:r w:rsidR="00E1472D">
        <w:rPr>
          <w:rFonts w:ascii="Georgia" w:hAnsi="Georgia"/>
          <w:color w:val="000000" w:themeColor="text1"/>
          <w:sz w:val="24"/>
          <w:szCs w:val="24"/>
          <w:lang w:val="mk-MK"/>
        </w:rPr>
        <w:t xml:space="preserve">и </w:t>
      </w:r>
      <w:r w:rsidR="00125B77">
        <w:rPr>
          <w:rFonts w:ascii="Georgia" w:hAnsi="Georgia"/>
          <w:color w:val="000000" w:themeColor="text1"/>
          <w:sz w:val="24"/>
          <w:szCs w:val="24"/>
          <w:lang w:val="mk-MK"/>
        </w:rPr>
        <w:t xml:space="preserve">31-40 </w:t>
      </w:r>
      <w:r w:rsidR="00E1472D">
        <w:rPr>
          <w:rFonts w:ascii="Georgia" w:hAnsi="Georgia"/>
          <w:color w:val="000000" w:themeColor="text1"/>
          <w:sz w:val="24"/>
          <w:szCs w:val="24"/>
          <w:lang w:val="mk-MK"/>
        </w:rPr>
        <w:t>години</w:t>
      </w:r>
      <w:bookmarkEnd w:id="7"/>
      <w:r w:rsidR="00E1472D">
        <w:rPr>
          <w:rFonts w:ascii="Georgia" w:hAnsi="Georgia"/>
          <w:color w:val="000000" w:themeColor="text1"/>
          <w:sz w:val="24"/>
          <w:szCs w:val="24"/>
          <w:lang w:val="mk-MK"/>
        </w:rPr>
        <w:t>.</w:t>
      </w:r>
    </w:p>
    <w:p w14:paraId="192D0495" w14:textId="77777777" w:rsidR="00AC36CF" w:rsidRPr="00125B77" w:rsidRDefault="00AC36CF" w:rsidP="00AC36CF">
      <w:pPr>
        <w:spacing w:after="0"/>
        <w:ind w:firstLine="720"/>
        <w:jc w:val="both"/>
        <w:rPr>
          <w:lang w:val="mk-MK"/>
        </w:rPr>
      </w:pPr>
    </w:p>
    <w:p w14:paraId="6F159275" w14:textId="77777777" w:rsidR="00AC36CF" w:rsidRPr="00E13F19" w:rsidRDefault="00AC36CF" w:rsidP="00AC36CF">
      <w:pPr>
        <w:spacing w:after="0"/>
        <w:ind w:firstLine="720"/>
        <w:jc w:val="both"/>
        <w:rPr>
          <w:rFonts w:ascii="Georgia" w:hAnsi="Georgia"/>
          <w:color w:val="215868" w:themeColor="accent5" w:themeShade="80"/>
          <w:sz w:val="24"/>
          <w:szCs w:val="24"/>
          <w:lang w:val="mk-MK"/>
        </w:rPr>
      </w:pPr>
      <w:r w:rsidRPr="00123B94">
        <w:rPr>
          <w:rFonts w:ascii="Georgia" w:hAnsi="Georgia"/>
          <w:b/>
          <w:color w:val="215868" w:themeColor="accent5" w:themeShade="80"/>
          <w:sz w:val="24"/>
          <w:szCs w:val="24"/>
          <w:lang w:val="mk-MK"/>
        </w:rPr>
        <w:t>Ameloblastoma (plexiform type)</w:t>
      </w:r>
      <w:r>
        <w:rPr>
          <w:rFonts w:ascii="Georgia" w:hAnsi="Georgia"/>
          <w:b/>
          <w:color w:val="215868" w:themeColor="accent5" w:themeShade="80"/>
          <w:sz w:val="24"/>
          <w:szCs w:val="24"/>
          <w:lang w:val="mk-MK"/>
        </w:rPr>
        <w:t xml:space="preserve"> </w:t>
      </w:r>
      <w:r w:rsidR="008C5C2C">
        <w:rPr>
          <w:rFonts w:ascii="Georgia" w:hAnsi="Georgia"/>
          <w:b/>
          <w:color w:val="215868" w:themeColor="accent5" w:themeShade="80"/>
          <w:sz w:val="24"/>
          <w:szCs w:val="24"/>
          <w:lang w:val="mk-MK"/>
        </w:rPr>
        <w:t xml:space="preserve">и возрасни групи </w:t>
      </w:r>
      <w:r>
        <w:rPr>
          <w:rFonts w:ascii="Georgia" w:hAnsi="Georgia"/>
          <w:b/>
          <w:color w:val="215868" w:themeColor="accent5" w:themeShade="80"/>
          <w:sz w:val="24"/>
          <w:szCs w:val="24"/>
          <w:lang w:val="mk-MK"/>
        </w:rPr>
        <w:t xml:space="preserve">– </w:t>
      </w:r>
      <w:r w:rsidR="00E13F19">
        <w:rPr>
          <w:rFonts w:ascii="Georgia" w:hAnsi="Georgia"/>
          <w:color w:val="000000" w:themeColor="text1"/>
          <w:sz w:val="24"/>
          <w:szCs w:val="24"/>
        </w:rPr>
        <w:t>П</w:t>
      </w:r>
      <w:r>
        <w:rPr>
          <w:rFonts w:ascii="Georgia" w:hAnsi="Georgia"/>
          <w:color w:val="000000" w:themeColor="text1"/>
          <w:sz w:val="24"/>
          <w:szCs w:val="24"/>
          <w:lang w:val="mk-MK"/>
        </w:rPr>
        <w:t>атохистолошка</w:t>
      </w:r>
      <w:r w:rsidR="00E13F19">
        <w:rPr>
          <w:rFonts w:ascii="Georgia" w:hAnsi="Georgia"/>
          <w:color w:val="000000" w:themeColor="text1"/>
          <w:sz w:val="24"/>
          <w:szCs w:val="24"/>
          <w:lang w:val="mk-MK"/>
        </w:rPr>
        <w:t>та</w:t>
      </w:r>
      <w:r>
        <w:rPr>
          <w:rFonts w:ascii="Georgia" w:hAnsi="Georgia"/>
          <w:color w:val="000000" w:themeColor="text1"/>
          <w:sz w:val="24"/>
          <w:szCs w:val="24"/>
          <w:lang w:val="mk-MK"/>
        </w:rPr>
        <w:t xml:space="preserve"> форма на циста</w:t>
      </w:r>
      <w:r w:rsidRPr="00123B94">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 </w:t>
      </w:r>
      <w:r w:rsidRPr="00123B94">
        <w:rPr>
          <w:rFonts w:ascii="Georgia" w:hAnsi="Georgia"/>
          <w:color w:val="000000" w:themeColor="text1"/>
          <w:sz w:val="24"/>
          <w:szCs w:val="24"/>
          <w:lang w:val="mk-MK"/>
        </w:rPr>
        <w:t>Ameloblastoma (plexiform type) беше застапена</w:t>
      </w:r>
      <w:r>
        <w:rPr>
          <w:rFonts w:ascii="Georgia" w:hAnsi="Georgia"/>
          <w:color w:val="000000" w:themeColor="text1"/>
          <w:sz w:val="24"/>
          <w:szCs w:val="24"/>
          <w:lang w:val="mk-MK"/>
        </w:rPr>
        <w:t xml:space="preserve"> во 5/8 возрасни групи. </w:t>
      </w:r>
      <w:r w:rsidR="00727F90">
        <w:rPr>
          <w:rFonts w:ascii="Georgia" w:hAnsi="Georgia"/>
          <w:color w:val="000000" w:themeColor="text1"/>
          <w:sz w:val="24"/>
          <w:szCs w:val="24"/>
          <w:lang w:val="mk-MK"/>
        </w:rPr>
        <w:t xml:space="preserve">Во три возрасни групи (21-30, 31-40, и 51-60 години), </w:t>
      </w:r>
      <w:r>
        <w:rPr>
          <w:rFonts w:ascii="Georgia" w:hAnsi="Georgia"/>
          <w:color w:val="000000" w:themeColor="text1"/>
          <w:sz w:val="24"/>
          <w:szCs w:val="24"/>
          <w:lang w:val="mk-MK"/>
        </w:rPr>
        <w:t xml:space="preserve">пропорција на случаи со овој наод </w:t>
      </w:r>
      <w:r w:rsidR="00727F90">
        <w:rPr>
          <w:rFonts w:ascii="Georgia" w:hAnsi="Georgia"/>
          <w:color w:val="000000" w:themeColor="text1"/>
          <w:sz w:val="24"/>
          <w:szCs w:val="24"/>
          <w:lang w:val="mk-MK"/>
        </w:rPr>
        <w:t xml:space="preserve">беше иста и изнесуваше 2 (25%) следено со </w:t>
      </w:r>
      <w:r w:rsidR="00E13F19">
        <w:rPr>
          <w:rFonts w:ascii="Georgia" w:hAnsi="Georgia"/>
          <w:color w:val="000000" w:themeColor="text1"/>
          <w:sz w:val="24"/>
          <w:szCs w:val="24"/>
          <w:lang w:val="mk-MK"/>
        </w:rPr>
        <w:t xml:space="preserve">по 1 (12,50%) случаи во возрасната група 11-20 и 41-50 години. </w:t>
      </w:r>
      <w:r w:rsidR="00E13F19">
        <w:rPr>
          <w:rFonts w:ascii="Georgia" w:hAnsi="Georgia"/>
          <w:color w:val="000000" w:themeColor="text1"/>
          <w:sz w:val="24"/>
          <w:szCs w:val="24"/>
        </w:rPr>
        <w:t xml:space="preserve"> </w:t>
      </w:r>
    </w:p>
    <w:p w14:paraId="29A0738A" w14:textId="77777777" w:rsidR="00936FEF" w:rsidRDefault="00410460" w:rsidP="00410460">
      <w:pPr>
        <w:spacing w:after="0"/>
        <w:rPr>
          <w:rFonts w:ascii="Georgia" w:hAnsi="Georgia"/>
          <w:noProof/>
          <w:lang w:val="mk-MK" w:eastAsia="mk-MK"/>
        </w:rPr>
      </w:pPr>
      <w:r>
        <w:rPr>
          <w:rFonts w:ascii="Georgia" w:hAnsi="Georgia"/>
          <w:noProof/>
          <w:lang w:val="mk-MK" w:eastAsia="mk-MK"/>
        </w:rPr>
        <w:drawing>
          <wp:anchor distT="0" distB="0" distL="114300" distR="114300" simplePos="0" relativeHeight="251923456" behindDoc="0" locked="0" layoutInCell="1" allowOverlap="1" wp14:anchorId="10103D46" wp14:editId="5A0B6DE9">
            <wp:simplePos x="0" y="0"/>
            <wp:positionH relativeFrom="column">
              <wp:posOffset>-28575</wp:posOffset>
            </wp:positionH>
            <wp:positionV relativeFrom="paragraph">
              <wp:posOffset>317500</wp:posOffset>
            </wp:positionV>
            <wp:extent cx="6109335" cy="3048000"/>
            <wp:effectExtent l="1905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6109335" cy="3048000"/>
                    </a:xfrm>
                    <a:prstGeom prst="rect">
                      <a:avLst/>
                    </a:prstGeom>
                    <a:noFill/>
                    <a:ln w="9525">
                      <a:noFill/>
                      <a:miter lim="800000"/>
                      <a:headEnd/>
                      <a:tailEnd/>
                    </a:ln>
                  </pic:spPr>
                </pic:pic>
              </a:graphicData>
            </a:graphic>
          </wp:anchor>
        </w:drawing>
      </w:r>
    </w:p>
    <w:p w14:paraId="0B7D314E" w14:textId="77777777" w:rsidR="00410460" w:rsidRDefault="00410460" w:rsidP="00410460">
      <w:pPr>
        <w:spacing w:after="0" w:line="360" w:lineRule="auto"/>
        <w:rPr>
          <w:rFonts w:ascii="Georgia" w:hAnsi="Georgia"/>
          <w:b/>
          <w:color w:val="000000" w:themeColor="text1"/>
          <w:sz w:val="20"/>
          <w:szCs w:val="20"/>
          <w:lang w:val="mk-MK"/>
        </w:rPr>
      </w:pPr>
    </w:p>
    <w:p w14:paraId="5CD92B57" w14:textId="77777777" w:rsidR="00936FEF" w:rsidRPr="009C37A7" w:rsidRDefault="00936FEF" w:rsidP="00936FEF">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6</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Дистрибуција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според возрасни групи</w:t>
      </w:r>
    </w:p>
    <w:p w14:paraId="126096AE" w14:textId="77777777" w:rsidR="00410460" w:rsidRDefault="00410460" w:rsidP="00410460">
      <w:pPr>
        <w:pStyle w:val="11"/>
        <w:spacing w:after="0" w:line="276" w:lineRule="auto"/>
        <w:ind w:firstLine="709"/>
        <w:jc w:val="both"/>
        <w:rPr>
          <w:rFonts w:ascii="Georgia" w:hAnsi="Georgia"/>
          <w:b w:val="0"/>
          <w:color w:val="000000" w:themeColor="text1"/>
        </w:rPr>
      </w:pPr>
    </w:p>
    <w:p w14:paraId="1E813E2C" w14:textId="77777777" w:rsidR="00410460" w:rsidRDefault="00410460">
      <w:pPr>
        <w:suppressAutoHyphens w:val="0"/>
        <w:rPr>
          <w:rFonts w:ascii="Georgia" w:eastAsia="Times New Roman" w:hAnsi="Georgia" w:cs="Arial"/>
          <w:bCs/>
          <w:color w:val="000000" w:themeColor="text1"/>
          <w:sz w:val="24"/>
          <w:szCs w:val="24"/>
          <w:lang w:val="mk-MK" w:eastAsia="en-US"/>
        </w:rPr>
      </w:pPr>
      <w:r>
        <w:rPr>
          <w:rFonts w:ascii="Georgia" w:hAnsi="Georgia"/>
          <w:b/>
          <w:color w:val="000000" w:themeColor="text1"/>
        </w:rPr>
        <w:br w:type="page"/>
      </w:r>
    </w:p>
    <w:p w14:paraId="5F3AD0DC" w14:textId="77777777" w:rsidR="008833D7" w:rsidRDefault="00410460" w:rsidP="00F977A6">
      <w:pPr>
        <w:pStyle w:val="11"/>
        <w:spacing w:after="0" w:line="276" w:lineRule="auto"/>
        <w:ind w:firstLine="709"/>
        <w:jc w:val="both"/>
        <w:rPr>
          <w:rFonts w:ascii="Georgia" w:hAnsi="Georgia"/>
          <w:b w:val="0"/>
          <w:color w:val="000000" w:themeColor="text1"/>
        </w:rPr>
      </w:pPr>
      <w:r w:rsidRPr="00F977A6">
        <w:rPr>
          <w:rFonts w:ascii="Georgia" w:hAnsi="Georgia"/>
          <w:b w:val="0"/>
          <w:color w:val="000000" w:themeColor="text1"/>
        </w:rPr>
        <w:lastRenderedPageBreak/>
        <w:t>Дополнително, поради отсуство на фреквенции на патолоките форми на одонтогените цисти во некои од осумте возрасни групи направено беше сумирање на возраста во две групи и тоа ≤30 години/ &gt; 30 години</w:t>
      </w:r>
      <w:r w:rsidR="00A4110C" w:rsidRPr="00F977A6">
        <w:rPr>
          <w:rFonts w:ascii="Georgia" w:hAnsi="Georgia"/>
          <w:b w:val="0"/>
          <w:color w:val="000000" w:themeColor="text1"/>
        </w:rPr>
        <w:t xml:space="preserve"> (Табела 6). </w:t>
      </w:r>
    </w:p>
    <w:p w14:paraId="6E6B6E92" w14:textId="77777777" w:rsidR="008833D7" w:rsidRDefault="008833D7" w:rsidP="00F977A6">
      <w:pPr>
        <w:pStyle w:val="11"/>
        <w:spacing w:after="0" w:line="276" w:lineRule="auto"/>
        <w:ind w:firstLine="709"/>
        <w:jc w:val="both"/>
        <w:rPr>
          <w:rFonts w:ascii="Georgia" w:hAnsi="Georgia"/>
          <w:b w:val="0"/>
          <w:color w:val="000000" w:themeColor="text1"/>
        </w:rPr>
      </w:pPr>
    </w:p>
    <w:p w14:paraId="2A7DD166" w14:textId="77777777" w:rsidR="00F977A6" w:rsidRDefault="00F977A6" w:rsidP="00F977A6">
      <w:pPr>
        <w:pStyle w:val="11"/>
        <w:spacing w:after="0" w:line="276" w:lineRule="auto"/>
        <w:ind w:firstLine="709"/>
        <w:jc w:val="both"/>
        <w:rPr>
          <w:rFonts w:ascii="Georgia" w:hAnsi="Georgia"/>
          <w:b w:val="0"/>
          <w:color w:val="000000" w:themeColor="text1"/>
        </w:rPr>
      </w:pPr>
      <w:r>
        <w:rPr>
          <w:rFonts w:ascii="Georgia" w:hAnsi="Georgia"/>
          <w:b w:val="0"/>
          <w:color w:val="000000" w:themeColor="text1"/>
        </w:rPr>
        <w:t xml:space="preserve">Согледано беше дека </w:t>
      </w:r>
      <w:r w:rsidR="006D7612">
        <w:rPr>
          <w:rFonts w:ascii="Georgia" w:hAnsi="Georgia"/>
          <w:b w:val="0"/>
          <w:color w:val="000000" w:themeColor="text1"/>
        </w:rPr>
        <w:t xml:space="preserve">за периодот 2016-2022 година, кај популација </w:t>
      </w:r>
      <w:r w:rsidR="006D7612" w:rsidRPr="00F977A6">
        <w:rPr>
          <w:rFonts w:ascii="Georgia" w:hAnsi="Georgia"/>
          <w:b w:val="0"/>
          <w:color w:val="000000" w:themeColor="text1"/>
        </w:rPr>
        <w:t>≤30 години</w:t>
      </w:r>
      <w:r w:rsidR="006D7612">
        <w:rPr>
          <w:rFonts w:ascii="Georgia" w:hAnsi="Georgia"/>
          <w:b w:val="0"/>
          <w:color w:val="000000" w:themeColor="text1"/>
        </w:rPr>
        <w:t xml:space="preserve"> биле дијагностицирани вкупно 58 (26,13%) случаи, додека кај популацијата </w:t>
      </w:r>
      <w:r w:rsidR="006D7612" w:rsidRPr="00F977A6">
        <w:rPr>
          <w:rFonts w:ascii="Georgia" w:hAnsi="Georgia"/>
          <w:b w:val="0"/>
          <w:color w:val="000000" w:themeColor="text1"/>
        </w:rPr>
        <w:t>&gt; 30 години</w:t>
      </w:r>
      <w:r w:rsidR="006D7612">
        <w:rPr>
          <w:rFonts w:ascii="Georgia" w:hAnsi="Georgia"/>
          <w:b w:val="0"/>
          <w:color w:val="000000" w:themeColor="text1"/>
        </w:rPr>
        <w:t>бројот на случаи изнесувал 164 (73,87%) (Табела 6 и График 7).</w:t>
      </w:r>
    </w:p>
    <w:p w14:paraId="37D7015C" w14:textId="77777777" w:rsidR="00F977A6" w:rsidRDefault="00F977A6" w:rsidP="00F977A6">
      <w:pPr>
        <w:pStyle w:val="11"/>
        <w:spacing w:after="0" w:line="276" w:lineRule="auto"/>
        <w:ind w:firstLine="709"/>
        <w:jc w:val="both"/>
        <w:rPr>
          <w:rFonts w:ascii="Georgia" w:hAnsi="Georgia"/>
          <w:b w:val="0"/>
          <w:color w:val="000000" w:themeColor="text1"/>
        </w:rPr>
      </w:pPr>
    </w:p>
    <w:p w14:paraId="4E5BEEF4" w14:textId="77777777" w:rsidR="008833D7" w:rsidRDefault="00A4110C" w:rsidP="00F977A6">
      <w:pPr>
        <w:pStyle w:val="11"/>
        <w:spacing w:after="0" w:line="276" w:lineRule="auto"/>
        <w:ind w:firstLine="709"/>
        <w:jc w:val="both"/>
        <w:rPr>
          <w:rFonts w:ascii="Georgia" w:hAnsi="Georgia"/>
          <w:b w:val="0"/>
          <w:color w:val="000000" w:themeColor="text1"/>
        </w:rPr>
      </w:pPr>
      <w:r w:rsidRPr="00F977A6">
        <w:rPr>
          <w:rFonts w:ascii="Georgia" w:hAnsi="Georgia"/>
          <w:b w:val="0"/>
          <w:color w:val="000000" w:themeColor="text1"/>
        </w:rPr>
        <w:t xml:space="preserve">Најмногу застапени </w:t>
      </w:r>
      <w:r w:rsidR="00F977A6" w:rsidRPr="00F977A6">
        <w:rPr>
          <w:rFonts w:ascii="Georgia" w:hAnsi="Georgia"/>
          <w:b w:val="0"/>
          <w:color w:val="000000" w:themeColor="text1"/>
        </w:rPr>
        <w:t>одонтогени цисти во возрасната група ≤30 години беа</w:t>
      </w:r>
      <w:r w:rsidR="00F977A6" w:rsidRPr="00F977A6">
        <w:rPr>
          <w:rFonts w:ascii="Georgia" w:hAnsi="Georgia"/>
          <w:b w:val="0"/>
          <w:color w:val="000000" w:themeColor="text1"/>
          <w:lang w:val="en-US"/>
        </w:rPr>
        <w:t xml:space="preserve"> </w:t>
      </w:r>
      <w:r w:rsidR="00F977A6" w:rsidRPr="00F977A6">
        <w:rPr>
          <w:rFonts w:ascii="Georgia" w:hAnsi="Georgia"/>
          <w:b w:val="0"/>
          <w:color w:val="000000" w:themeColor="text1"/>
        </w:rPr>
        <w:t>консеквентно Cysta radicularis vs. Odontogenic Keratocyst</w:t>
      </w:r>
      <w:r w:rsidR="00F977A6" w:rsidRPr="00F977A6">
        <w:rPr>
          <w:rFonts w:ascii="Georgia" w:hAnsi="Georgia"/>
          <w:b w:val="0"/>
          <w:color w:val="000000" w:themeColor="text1"/>
          <w:lang w:val="en-US"/>
        </w:rPr>
        <w:t xml:space="preserve"> </w:t>
      </w:r>
      <w:proofErr w:type="spellStart"/>
      <w:r w:rsidR="00F977A6" w:rsidRPr="00F977A6">
        <w:rPr>
          <w:rFonts w:ascii="Georgia" w:hAnsi="Georgia"/>
          <w:b w:val="0"/>
          <w:color w:val="000000" w:themeColor="text1"/>
          <w:lang w:val="en-US"/>
        </w:rPr>
        <w:t>застапени</w:t>
      </w:r>
      <w:proofErr w:type="spellEnd"/>
      <w:r w:rsidR="00F977A6" w:rsidRPr="00F977A6">
        <w:rPr>
          <w:rFonts w:ascii="Georgia" w:hAnsi="Georgia"/>
          <w:b w:val="0"/>
          <w:color w:val="000000" w:themeColor="text1"/>
          <w:lang w:val="en-US"/>
        </w:rPr>
        <w:t xml:space="preserve"> </w:t>
      </w:r>
      <w:proofErr w:type="spellStart"/>
      <w:r w:rsidR="00F977A6" w:rsidRPr="00F977A6">
        <w:rPr>
          <w:rFonts w:ascii="Georgia" w:hAnsi="Georgia"/>
          <w:b w:val="0"/>
          <w:color w:val="000000" w:themeColor="text1"/>
          <w:lang w:val="en-US"/>
        </w:rPr>
        <w:t>кај</w:t>
      </w:r>
      <w:proofErr w:type="spellEnd"/>
      <w:r w:rsidR="00F977A6" w:rsidRPr="00F977A6">
        <w:rPr>
          <w:rFonts w:ascii="Georgia" w:hAnsi="Georgia"/>
          <w:b w:val="0"/>
          <w:color w:val="000000" w:themeColor="text1"/>
          <w:lang w:val="en-US"/>
        </w:rPr>
        <w:t xml:space="preserve"> </w:t>
      </w:r>
      <w:proofErr w:type="spellStart"/>
      <w:r w:rsidR="00F977A6" w:rsidRPr="00F977A6">
        <w:rPr>
          <w:rFonts w:ascii="Georgia" w:hAnsi="Georgia"/>
          <w:b w:val="0"/>
          <w:color w:val="000000" w:themeColor="text1"/>
          <w:lang w:val="en-US"/>
        </w:rPr>
        <w:t>консеквентно</w:t>
      </w:r>
      <w:proofErr w:type="spellEnd"/>
      <w:r w:rsidR="00F977A6" w:rsidRPr="00F977A6">
        <w:rPr>
          <w:rFonts w:ascii="Georgia" w:hAnsi="Georgia"/>
          <w:b w:val="0"/>
          <w:color w:val="000000" w:themeColor="text1"/>
          <w:lang w:val="en-US"/>
        </w:rPr>
        <w:t xml:space="preserve"> 39 (</w:t>
      </w:r>
      <w:r w:rsidR="00F977A6" w:rsidRPr="00F977A6">
        <w:rPr>
          <w:rFonts w:ascii="Georgia" w:hAnsi="Georgia"/>
          <w:b w:val="0"/>
          <w:color w:val="000000" w:themeColor="text1"/>
        </w:rPr>
        <w:t>67,24</w:t>
      </w:r>
      <w:r w:rsidR="00F977A6" w:rsidRPr="00F977A6">
        <w:rPr>
          <w:rFonts w:ascii="Georgia" w:hAnsi="Georgia"/>
          <w:b w:val="0"/>
          <w:color w:val="000000" w:themeColor="text1"/>
          <w:lang w:val="en-US"/>
        </w:rPr>
        <w:t xml:space="preserve">%) </w:t>
      </w:r>
      <w:r w:rsidR="00F977A6" w:rsidRPr="00F977A6">
        <w:rPr>
          <w:rFonts w:ascii="Georgia" w:hAnsi="Georgia"/>
          <w:b w:val="0"/>
          <w:color w:val="000000" w:themeColor="text1"/>
        </w:rPr>
        <w:t>vs. 1 (1,72%)</w:t>
      </w:r>
      <w:r w:rsidR="008833D7">
        <w:rPr>
          <w:rFonts w:ascii="Georgia" w:hAnsi="Georgia"/>
          <w:b w:val="0"/>
          <w:color w:val="000000" w:themeColor="text1"/>
        </w:rPr>
        <w:t xml:space="preserve"> (Табела 6 и График 7)</w:t>
      </w:r>
      <w:r w:rsidR="00F977A6" w:rsidRPr="00F977A6">
        <w:rPr>
          <w:rFonts w:ascii="Georgia" w:hAnsi="Georgia"/>
          <w:b w:val="0"/>
          <w:color w:val="000000" w:themeColor="text1"/>
        </w:rPr>
        <w:t xml:space="preserve">. </w:t>
      </w:r>
    </w:p>
    <w:p w14:paraId="37EAD9E3" w14:textId="77777777" w:rsidR="008833D7" w:rsidRDefault="008833D7" w:rsidP="00F977A6">
      <w:pPr>
        <w:pStyle w:val="11"/>
        <w:spacing w:after="0" w:line="276" w:lineRule="auto"/>
        <w:ind w:firstLine="709"/>
        <w:jc w:val="both"/>
        <w:rPr>
          <w:rFonts w:ascii="Georgia" w:hAnsi="Georgia"/>
          <w:b w:val="0"/>
          <w:color w:val="000000" w:themeColor="text1"/>
        </w:rPr>
      </w:pPr>
    </w:p>
    <w:p w14:paraId="47B5ABBC" w14:textId="77777777" w:rsidR="00DA4118" w:rsidRPr="00F977A6" w:rsidRDefault="00F977A6" w:rsidP="00F977A6">
      <w:pPr>
        <w:pStyle w:val="11"/>
        <w:spacing w:after="0" w:line="276" w:lineRule="auto"/>
        <w:ind w:firstLine="709"/>
        <w:jc w:val="both"/>
        <w:rPr>
          <w:rFonts w:ascii="Georgia" w:hAnsi="Georgia" w:cs="Times New Roman"/>
          <w:b w:val="0"/>
          <w:color w:val="17365D" w:themeColor="text2" w:themeShade="BF"/>
          <w:highlight w:val="yellow"/>
        </w:rPr>
      </w:pPr>
      <w:r w:rsidRPr="00F977A6">
        <w:rPr>
          <w:rFonts w:ascii="Georgia" w:hAnsi="Georgia"/>
          <w:b w:val="0"/>
          <w:color w:val="000000" w:themeColor="text1"/>
        </w:rPr>
        <w:t>Во возрасната група &gt; 30 години, најмногу застапена одонтогена циста беше исто Cysta radicularis кај 132 (80,49%) случаи, а најмалку застапена Cysta traumatica (pseudocyst) кај 2 (1,22%) случаи</w:t>
      </w:r>
      <w:r w:rsidR="006D7612">
        <w:rPr>
          <w:rFonts w:ascii="Georgia" w:hAnsi="Georgia"/>
          <w:b w:val="0"/>
          <w:color w:val="000000" w:themeColor="text1"/>
        </w:rPr>
        <w:t xml:space="preserve"> (Табела 6 и График 7)</w:t>
      </w:r>
      <w:r w:rsidRPr="00F977A6">
        <w:rPr>
          <w:rFonts w:ascii="Georgia" w:hAnsi="Georgia"/>
          <w:b w:val="0"/>
          <w:color w:val="000000" w:themeColor="text1"/>
        </w:rPr>
        <w:t>.</w:t>
      </w:r>
    </w:p>
    <w:p w14:paraId="1F8A3612" w14:textId="77777777" w:rsidR="00F977A6" w:rsidRDefault="00F977A6" w:rsidP="00CE5D77">
      <w:pPr>
        <w:spacing w:after="0" w:line="360" w:lineRule="auto"/>
        <w:jc w:val="both"/>
        <w:rPr>
          <w:rFonts w:ascii="Georgia" w:hAnsi="Georgia"/>
          <w:b/>
          <w:color w:val="000000" w:themeColor="text1"/>
          <w:sz w:val="20"/>
          <w:szCs w:val="20"/>
          <w:lang w:val="mk-MK"/>
        </w:rPr>
      </w:pPr>
    </w:p>
    <w:p w14:paraId="14492429" w14:textId="77777777" w:rsidR="008833D7" w:rsidRDefault="008833D7" w:rsidP="00CE5D77">
      <w:pPr>
        <w:spacing w:after="0" w:line="360" w:lineRule="auto"/>
        <w:jc w:val="both"/>
        <w:rPr>
          <w:rFonts w:ascii="Georgia" w:hAnsi="Georgia"/>
          <w:b/>
          <w:color w:val="000000" w:themeColor="text1"/>
          <w:sz w:val="20"/>
          <w:szCs w:val="20"/>
          <w:lang w:val="mk-MK"/>
        </w:rPr>
      </w:pPr>
    </w:p>
    <w:p w14:paraId="54FD07A5" w14:textId="77777777" w:rsidR="00CE5D77" w:rsidRPr="00CE5D77" w:rsidRDefault="00CE5D77" w:rsidP="00CE5D77">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A4110C">
        <w:rPr>
          <w:rFonts w:ascii="Georgia" w:hAnsi="Georgia"/>
          <w:b/>
          <w:color w:val="000000" w:themeColor="text1"/>
          <w:sz w:val="20"/>
          <w:szCs w:val="20"/>
          <w:lang w:val="mk-MK"/>
        </w:rPr>
        <w:t>6</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според две возрасни групи</w:t>
      </w:r>
    </w:p>
    <w:tbl>
      <w:tblPr>
        <w:tblStyle w:val="TableGrid"/>
        <w:tblpPr w:leftFromText="180" w:rightFromText="180" w:vertAnchor="text" w:horzAnchor="margin" w:tblpX="182" w:tblpY="91"/>
        <w:tblOverlap w:val="never"/>
        <w:tblW w:w="8613"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2660"/>
        <w:gridCol w:w="641"/>
        <w:gridCol w:w="1770"/>
        <w:gridCol w:w="1771"/>
        <w:gridCol w:w="1771"/>
      </w:tblGrid>
      <w:tr w:rsidR="00CE5D77" w:rsidRPr="002F0D27" w14:paraId="4CEBD6AA" w14:textId="77777777" w:rsidTr="00A4110C">
        <w:trPr>
          <w:cantSplit/>
          <w:trHeight w:val="409"/>
        </w:trPr>
        <w:tc>
          <w:tcPr>
            <w:tcW w:w="8613" w:type="dxa"/>
            <w:gridSpan w:val="5"/>
            <w:shd w:val="clear" w:color="auto" w:fill="92CDDC" w:themeFill="accent5" w:themeFillTint="99"/>
            <w:vAlign w:val="center"/>
          </w:tcPr>
          <w:p w14:paraId="0A1B1B1D" w14:textId="77777777" w:rsidR="00CE5D77" w:rsidRPr="00E742E8" w:rsidRDefault="00CE5D77" w:rsidP="00A4110C">
            <w:pPr>
              <w:ind w:left="-125" w:right="-108"/>
              <w:jc w:val="center"/>
              <w:rPr>
                <w:rFonts w:ascii="Georgia" w:hAnsi="Georgia"/>
                <w:b/>
                <w:color w:val="000000" w:themeColor="text1"/>
                <w:sz w:val="18"/>
                <w:szCs w:val="18"/>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r w:rsidR="008C5C2C">
              <w:rPr>
                <w:rFonts w:ascii="Georgia" w:hAnsi="Georgia"/>
                <w:b/>
                <w:color w:val="000000" w:themeColor="text1"/>
                <w:sz w:val="18"/>
                <w:szCs w:val="18"/>
                <w:lang w:val="mk-MK"/>
              </w:rPr>
              <w:t xml:space="preserve"> – возрасни групи</w:t>
            </w:r>
          </w:p>
        </w:tc>
      </w:tr>
      <w:tr w:rsidR="00CE5D77" w:rsidRPr="002F0D27" w14:paraId="006AC237" w14:textId="77777777" w:rsidTr="009E5070">
        <w:trPr>
          <w:cantSplit/>
          <w:trHeight w:val="412"/>
        </w:trPr>
        <w:tc>
          <w:tcPr>
            <w:tcW w:w="3301" w:type="dxa"/>
            <w:gridSpan w:val="2"/>
            <w:shd w:val="clear" w:color="auto" w:fill="92CDDC" w:themeFill="accent5" w:themeFillTint="99"/>
            <w:vAlign w:val="center"/>
          </w:tcPr>
          <w:p w14:paraId="0E971B44" w14:textId="77777777" w:rsidR="00CE5D77" w:rsidRPr="00F977A6" w:rsidRDefault="00F977A6" w:rsidP="00A4110C">
            <w:pPr>
              <w:jc w:val="center"/>
              <w:rPr>
                <w:rFonts w:ascii="Georgia" w:hAnsi="Georgia"/>
                <w:b/>
                <w:color w:val="000000" w:themeColor="text1"/>
                <w:sz w:val="18"/>
                <w:szCs w:val="18"/>
                <w:lang w:val="mk-MK"/>
              </w:rPr>
            </w:pPr>
            <w:r>
              <w:rPr>
                <w:rFonts w:ascii="Georgia" w:hAnsi="Georgia"/>
                <w:b/>
                <w:color w:val="000000" w:themeColor="text1"/>
                <w:sz w:val="18"/>
                <w:szCs w:val="18"/>
                <w:lang w:val="mk-MK"/>
              </w:rPr>
              <w:t>Параметри</w:t>
            </w:r>
          </w:p>
        </w:tc>
        <w:tc>
          <w:tcPr>
            <w:tcW w:w="1770" w:type="dxa"/>
            <w:shd w:val="clear" w:color="auto" w:fill="92CDDC" w:themeFill="accent5" w:themeFillTint="99"/>
            <w:vAlign w:val="center"/>
          </w:tcPr>
          <w:p w14:paraId="55FDBB92" w14:textId="77777777" w:rsidR="00CE5D77" w:rsidRPr="00CE5D77" w:rsidRDefault="00CE5D77" w:rsidP="00A4110C">
            <w:pPr>
              <w:ind w:left="-40"/>
              <w:jc w:val="center"/>
              <w:rPr>
                <w:rFonts w:ascii="Georgia" w:hAnsi="Georgia"/>
                <w:b/>
                <w:bCs/>
                <w:color w:val="000000" w:themeColor="text1"/>
                <w:sz w:val="18"/>
                <w:szCs w:val="18"/>
                <w:lang w:val="mk-MK"/>
              </w:rPr>
            </w:pPr>
            <w:r w:rsidRPr="00CA5765">
              <w:rPr>
                <w:rFonts w:ascii="Georgia" w:hAnsi="Georgia"/>
                <w:b/>
                <w:color w:val="000000" w:themeColor="text1"/>
              </w:rPr>
              <w:t>≤30</w:t>
            </w:r>
            <w:r>
              <w:rPr>
                <w:rFonts w:ascii="Georgia" w:hAnsi="Georgia"/>
                <w:b/>
                <w:color w:val="000000" w:themeColor="text1"/>
                <w:lang w:val="mk-MK"/>
              </w:rPr>
              <w:t xml:space="preserve"> години</w:t>
            </w:r>
          </w:p>
        </w:tc>
        <w:tc>
          <w:tcPr>
            <w:tcW w:w="1771" w:type="dxa"/>
            <w:shd w:val="clear" w:color="auto" w:fill="92CDDC" w:themeFill="accent5" w:themeFillTint="99"/>
            <w:vAlign w:val="center"/>
          </w:tcPr>
          <w:p w14:paraId="0211AEE7" w14:textId="77777777" w:rsidR="00CE5D77" w:rsidRPr="009C37A7" w:rsidRDefault="00CE5D77" w:rsidP="00A4110C">
            <w:pPr>
              <w:jc w:val="center"/>
              <w:rPr>
                <w:rFonts w:ascii="Georgia" w:hAnsi="Georgia"/>
                <w:b/>
                <w:color w:val="000000" w:themeColor="text1"/>
                <w:sz w:val="18"/>
                <w:szCs w:val="18"/>
              </w:rPr>
            </w:pPr>
            <w:r w:rsidRPr="00CA5765">
              <w:rPr>
                <w:rFonts w:ascii="Georgia" w:hAnsi="Georgia"/>
                <w:b/>
                <w:color w:val="000000" w:themeColor="text1"/>
              </w:rPr>
              <w:t xml:space="preserve">&gt; 30 </w:t>
            </w:r>
            <w:proofErr w:type="spellStart"/>
            <w:r w:rsidRPr="00CA5765">
              <w:rPr>
                <w:rFonts w:ascii="Georgia" w:hAnsi="Georgia"/>
                <w:b/>
                <w:color w:val="000000" w:themeColor="text1"/>
              </w:rPr>
              <w:t>години</w:t>
            </w:r>
            <w:proofErr w:type="spellEnd"/>
          </w:p>
        </w:tc>
        <w:tc>
          <w:tcPr>
            <w:tcW w:w="1771" w:type="dxa"/>
            <w:shd w:val="clear" w:color="auto" w:fill="92CDDC" w:themeFill="accent5" w:themeFillTint="99"/>
            <w:vAlign w:val="center"/>
          </w:tcPr>
          <w:p w14:paraId="7B6F85BE" w14:textId="23B5DC53" w:rsidR="00CE5D77" w:rsidRPr="00E742E8" w:rsidRDefault="003821E2" w:rsidP="00A4110C">
            <w:pPr>
              <w:ind w:left="-125" w:right="-108"/>
              <w:jc w:val="center"/>
              <w:rPr>
                <w:rFonts w:ascii="Georgia" w:hAnsi="Georgia"/>
                <w:b/>
                <w:color w:val="000000" w:themeColor="text1"/>
                <w:sz w:val="18"/>
                <w:szCs w:val="18"/>
              </w:rPr>
            </w:pPr>
            <w:r>
              <w:rPr>
                <w:rFonts w:ascii="Georgia" w:hAnsi="Georgia"/>
                <w:b/>
                <w:color w:val="000000" w:themeColor="text1"/>
                <w:sz w:val="18"/>
                <w:szCs w:val="18"/>
              </w:rPr>
              <w:t>P</w:t>
            </w:r>
          </w:p>
        </w:tc>
      </w:tr>
      <w:tr w:rsidR="00F977A6" w:rsidRPr="002F0D27" w14:paraId="70473C47" w14:textId="77777777" w:rsidTr="008833D7">
        <w:trPr>
          <w:cantSplit/>
          <w:trHeight w:val="406"/>
        </w:trPr>
        <w:tc>
          <w:tcPr>
            <w:tcW w:w="8613" w:type="dxa"/>
            <w:gridSpan w:val="5"/>
            <w:shd w:val="clear" w:color="auto" w:fill="FFFFFF" w:themeFill="background1"/>
            <w:vAlign w:val="center"/>
          </w:tcPr>
          <w:p w14:paraId="1AA969A9" w14:textId="77777777" w:rsidR="00F977A6" w:rsidRDefault="00F977A6" w:rsidP="00F977A6">
            <w:pPr>
              <w:ind w:left="-125" w:right="-108"/>
              <w:rPr>
                <w:rFonts w:ascii="Georgia" w:hAnsi="Georgia"/>
                <w:b/>
                <w:color w:val="000000" w:themeColor="text1"/>
                <w:sz w:val="18"/>
                <w:szCs w:val="18"/>
              </w:rPr>
            </w:pPr>
            <w:r>
              <w:rPr>
                <w:rFonts w:ascii="Georgia" w:hAnsi="Georgia"/>
                <w:b/>
                <w:color w:val="000000" w:themeColor="text1"/>
                <w:sz w:val="18"/>
                <w:szCs w:val="18"/>
                <w:lang w:val="mk-MK"/>
              </w:rPr>
              <w:t xml:space="preserve">   Патохистолошки форми</w:t>
            </w:r>
          </w:p>
        </w:tc>
      </w:tr>
      <w:tr w:rsidR="00F977A6" w:rsidRPr="002F0D27" w14:paraId="24DBFE23" w14:textId="77777777" w:rsidTr="00A4110C">
        <w:trPr>
          <w:trHeight w:val="286"/>
        </w:trPr>
        <w:tc>
          <w:tcPr>
            <w:tcW w:w="2660" w:type="dxa"/>
            <w:vMerge w:val="restart"/>
            <w:shd w:val="clear" w:color="auto" w:fill="92CDDC" w:themeFill="accent5" w:themeFillTint="99"/>
            <w:vAlign w:val="center"/>
          </w:tcPr>
          <w:p w14:paraId="77E06ADC" w14:textId="77777777" w:rsidR="00F977A6" w:rsidRPr="00137BBD" w:rsidRDefault="00F977A6" w:rsidP="00A4110C">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641" w:type="dxa"/>
            <w:shd w:val="clear" w:color="auto" w:fill="92CDDC" w:themeFill="accent5" w:themeFillTint="99"/>
            <w:vAlign w:val="center"/>
          </w:tcPr>
          <w:p w14:paraId="77707447" w14:textId="77777777" w:rsidR="00F977A6" w:rsidRPr="00E742E8" w:rsidRDefault="00F977A6"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3029B976"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39</w:t>
            </w:r>
          </w:p>
        </w:tc>
        <w:tc>
          <w:tcPr>
            <w:tcW w:w="1771" w:type="dxa"/>
            <w:vAlign w:val="center"/>
          </w:tcPr>
          <w:p w14:paraId="4BBCAC79"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132</w:t>
            </w:r>
          </w:p>
        </w:tc>
        <w:tc>
          <w:tcPr>
            <w:tcW w:w="1771" w:type="dxa"/>
            <w:vMerge w:val="restart"/>
            <w:vAlign w:val="center"/>
          </w:tcPr>
          <w:p w14:paraId="2031782C" w14:textId="77777777" w:rsidR="00F977A6" w:rsidRPr="00CE5D77" w:rsidRDefault="00F977A6" w:rsidP="00A4110C">
            <w:pPr>
              <w:jc w:val="center"/>
              <w:rPr>
                <w:rFonts w:ascii="Times New Roman" w:hAnsi="Times New Roman"/>
                <w:sz w:val="18"/>
                <w:szCs w:val="18"/>
              </w:rPr>
            </w:pPr>
            <w:r w:rsidRPr="00CE5D77">
              <w:rPr>
                <w:rFonts w:ascii="Georgia" w:hAnsi="Georgia"/>
                <w:color w:val="000000" w:themeColor="text1"/>
              </w:rPr>
              <w:t>X</w:t>
            </w:r>
            <w:r w:rsidRPr="00CE5D77">
              <w:rPr>
                <w:rFonts w:ascii="Georgia" w:hAnsi="Georgia"/>
                <w:color w:val="000000" w:themeColor="text1"/>
                <w:vertAlign w:val="superscript"/>
              </w:rPr>
              <w:t>2</w:t>
            </w:r>
            <w:r w:rsidRPr="00CE5D77">
              <w:rPr>
                <w:rFonts w:ascii="Georgia" w:hAnsi="Georgia"/>
                <w:color w:val="000000" w:themeColor="text1"/>
              </w:rPr>
              <w:t>=9,394</w:t>
            </w:r>
            <w:r w:rsidRPr="00CE5D77">
              <w:rPr>
                <w:rFonts w:ascii="Georgia" w:hAnsi="Georgia"/>
                <w:color w:val="000000" w:themeColor="text1"/>
                <w:lang w:eastAsia="mk-MK"/>
              </w:rPr>
              <w:t>; df=4; p=0,0519</w:t>
            </w:r>
          </w:p>
        </w:tc>
      </w:tr>
      <w:tr w:rsidR="00F977A6" w:rsidRPr="002F0D27" w14:paraId="4B4835A0" w14:textId="77777777" w:rsidTr="00A4110C">
        <w:trPr>
          <w:trHeight w:val="286"/>
        </w:trPr>
        <w:tc>
          <w:tcPr>
            <w:tcW w:w="2660" w:type="dxa"/>
            <w:vMerge/>
            <w:shd w:val="clear" w:color="auto" w:fill="92CDDC" w:themeFill="accent5" w:themeFillTint="99"/>
            <w:vAlign w:val="center"/>
          </w:tcPr>
          <w:p w14:paraId="26B14980" w14:textId="77777777" w:rsidR="00F977A6" w:rsidRPr="00137BBD" w:rsidRDefault="00F977A6" w:rsidP="00A4110C">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7A5D8398" w14:textId="77777777" w:rsidR="00F977A6" w:rsidRPr="00E742E8" w:rsidRDefault="00F977A6"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708E6516"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67,24%</w:t>
            </w:r>
          </w:p>
        </w:tc>
        <w:tc>
          <w:tcPr>
            <w:tcW w:w="1771" w:type="dxa"/>
            <w:vAlign w:val="center"/>
          </w:tcPr>
          <w:p w14:paraId="21C8FB66"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80,49%</w:t>
            </w:r>
          </w:p>
        </w:tc>
        <w:tc>
          <w:tcPr>
            <w:tcW w:w="1771" w:type="dxa"/>
            <w:vMerge/>
            <w:vAlign w:val="center"/>
          </w:tcPr>
          <w:p w14:paraId="36613C04" w14:textId="77777777" w:rsidR="00F977A6" w:rsidRPr="004830D0" w:rsidRDefault="00F977A6" w:rsidP="00A4110C">
            <w:pPr>
              <w:jc w:val="center"/>
              <w:rPr>
                <w:rFonts w:ascii="Times New Roman" w:hAnsi="Times New Roman"/>
                <w:sz w:val="18"/>
                <w:szCs w:val="18"/>
              </w:rPr>
            </w:pPr>
          </w:p>
        </w:tc>
      </w:tr>
      <w:tr w:rsidR="00F977A6" w:rsidRPr="002F0D27" w14:paraId="59D052A5" w14:textId="77777777" w:rsidTr="00A4110C">
        <w:trPr>
          <w:trHeight w:val="286"/>
        </w:trPr>
        <w:tc>
          <w:tcPr>
            <w:tcW w:w="2660" w:type="dxa"/>
            <w:vMerge w:val="restart"/>
            <w:shd w:val="clear" w:color="auto" w:fill="92CDDC" w:themeFill="accent5" w:themeFillTint="99"/>
            <w:vAlign w:val="center"/>
          </w:tcPr>
          <w:p w14:paraId="2C3E229A" w14:textId="77777777" w:rsidR="00F977A6" w:rsidRPr="00137BBD" w:rsidRDefault="00F977A6" w:rsidP="00A4110C">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641" w:type="dxa"/>
            <w:shd w:val="clear" w:color="auto" w:fill="92CDDC" w:themeFill="accent5" w:themeFillTint="99"/>
            <w:vAlign w:val="center"/>
          </w:tcPr>
          <w:p w14:paraId="66C241DD" w14:textId="77777777" w:rsidR="00F977A6" w:rsidRPr="00E742E8" w:rsidRDefault="00F977A6"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4565A5E8"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w:t>
            </w:r>
          </w:p>
        </w:tc>
        <w:tc>
          <w:tcPr>
            <w:tcW w:w="1771" w:type="dxa"/>
            <w:vAlign w:val="center"/>
          </w:tcPr>
          <w:p w14:paraId="679AA153"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3</w:t>
            </w:r>
          </w:p>
        </w:tc>
        <w:tc>
          <w:tcPr>
            <w:tcW w:w="1771" w:type="dxa"/>
            <w:vMerge/>
            <w:vAlign w:val="center"/>
          </w:tcPr>
          <w:p w14:paraId="322BEA82" w14:textId="77777777" w:rsidR="00F977A6" w:rsidRPr="004830D0" w:rsidRDefault="00F977A6" w:rsidP="00A4110C">
            <w:pPr>
              <w:jc w:val="center"/>
              <w:rPr>
                <w:rFonts w:ascii="Times New Roman" w:hAnsi="Times New Roman"/>
                <w:sz w:val="18"/>
                <w:szCs w:val="18"/>
              </w:rPr>
            </w:pPr>
          </w:p>
        </w:tc>
      </w:tr>
      <w:tr w:rsidR="00F977A6" w:rsidRPr="002F0D27" w14:paraId="21F60FCB" w14:textId="77777777" w:rsidTr="00A4110C">
        <w:trPr>
          <w:trHeight w:val="286"/>
        </w:trPr>
        <w:tc>
          <w:tcPr>
            <w:tcW w:w="2660" w:type="dxa"/>
            <w:vMerge/>
            <w:shd w:val="clear" w:color="auto" w:fill="92CDDC" w:themeFill="accent5" w:themeFillTint="99"/>
            <w:vAlign w:val="center"/>
          </w:tcPr>
          <w:p w14:paraId="27FF607B" w14:textId="77777777" w:rsidR="00F977A6" w:rsidRPr="00137BBD" w:rsidRDefault="00F977A6" w:rsidP="00A4110C">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0B250EAD" w14:textId="77777777" w:rsidR="00F977A6" w:rsidRPr="00E742E8" w:rsidRDefault="00F977A6"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27B0BAF9"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1,72%</w:t>
            </w:r>
          </w:p>
        </w:tc>
        <w:tc>
          <w:tcPr>
            <w:tcW w:w="1771" w:type="dxa"/>
            <w:vAlign w:val="center"/>
          </w:tcPr>
          <w:p w14:paraId="420197CE"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1,83%</w:t>
            </w:r>
          </w:p>
        </w:tc>
        <w:tc>
          <w:tcPr>
            <w:tcW w:w="1771" w:type="dxa"/>
            <w:vMerge/>
            <w:vAlign w:val="center"/>
          </w:tcPr>
          <w:p w14:paraId="5229A043" w14:textId="77777777" w:rsidR="00F977A6" w:rsidRPr="004830D0" w:rsidRDefault="00F977A6" w:rsidP="00A4110C">
            <w:pPr>
              <w:jc w:val="center"/>
              <w:rPr>
                <w:rFonts w:ascii="Times New Roman" w:hAnsi="Times New Roman"/>
                <w:sz w:val="18"/>
                <w:szCs w:val="18"/>
              </w:rPr>
            </w:pPr>
          </w:p>
        </w:tc>
      </w:tr>
      <w:tr w:rsidR="00F977A6" w:rsidRPr="002F0D27" w14:paraId="39B528AE" w14:textId="77777777" w:rsidTr="00A4110C">
        <w:trPr>
          <w:trHeight w:val="286"/>
        </w:trPr>
        <w:tc>
          <w:tcPr>
            <w:tcW w:w="2660" w:type="dxa"/>
            <w:vMerge w:val="restart"/>
            <w:shd w:val="clear" w:color="auto" w:fill="92CDDC" w:themeFill="accent5" w:themeFillTint="99"/>
            <w:vAlign w:val="center"/>
          </w:tcPr>
          <w:p w14:paraId="77C8B656" w14:textId="77777777" w:rsidR="00F977A6" w:rsidRPr="00137BBD" w:rsidRDefault="00F977A6" w:rsidP="00A4110C">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641" w:type="dxa"/>
            <w:shd w:val="clear" w:color="auto" w:fill="92CDDC" w:themeFill="accent5" w:themeFillTint="99"/>
            <w:vAlign w:val="center"/>
          </w:tcPr>
          <w:p w14:paraId="6A07E80B" w14:textId="77777777" w:rsidR="00F977A6" w:rsidRPr="00E742E8" w:rsidRDefault="00F977A6"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4C5DCFED"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10</w:t>
            </w:r>
          </w:p>
        </w:tc>
        <w:tc>
          <w:tcPr>
            <w:tcW w:w="1771" w:type="dxa"/>
            <w:vAlign w:val="center"/>
          </w:tcPr>
          <w:p w14:paraId="45FEA072"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22</w:t>
            </w:r>
          </w:p>
        </w:tc>
        <w:tc>
          <w:tcPr>
            <w:tcW w:w="1771" w:type="dxa"/>
            <w:vMerge/>
            <w:vAlign w:val="center"/>
          </w:tcPr>
          <w:p w14:paraId="545E1E17" w14:textId="77777777" w:rsidR="00F977A6" w:rsidRPr="004830D0" w:rsidRDefault="00F977A6" w:rsidP="00A4110C">
            <w:pPr>
              <w:jc w:val="center"/>
              <w:rPr>
                <w:rFonts w:ascii="Times New Roman" w:hAnsi="Times New Roman"/>
                <w:sz w:val="18"/>
                <w:szCs w:val="18"/>
              </w:rPr>
            </w:pPr>
          </w:p>
        </w:tc>
      </w:tr>
      <w:tr w:rsidR="00F977A6" w:rsidRPr="002F0D27" w14:paraId="6A94DBEA" w14:textId="77777777" w:rsidTr="00A4110C">
        <w:trPr>
          <w:trHeight w:val="286"/>
        </w:trPr>
        <w:tc>
          <w:tcPr>
            <w:tcW w:w="2660" w:type="dxa"/>
            <w:vMerge/>
            <w:shd w:val="clear" w:color="auto" w:fill="92CDDC" w:themeFill="accent5" w:themeFillTint="99"/>
            <w:vAlign w:val="center"/>
          </w:tcPr>
          <w:p w14:paraId="75E66A42" w14:textId="77777777" w:rsidR="00F977A6" w:rsidRPr="00137BBD" w:rsidRDefault="00F977A6" w:rsidP="00A4110C">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23875805" w14:textId="77777777" w:rsidR="00F977A6" w:rsidRPr="00E742E8" w:rsidRDefault="00F977A6"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1A487CFA"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17,24%</w:t>
            </w:r>
          </w:p>
        </w:tc>
        <w:tc>
          <w:tcPr>
            <w:tcW w:w="1771" w:type="dxa"/>
            <w:vAlign w:val="center"/>
          </w:tcPr>
          <w:p w14:paraId="69EF4F65"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13,41%</w:t>
            </w:r>
          </w:p>
        </w:tc>
        <w:tc>
          <w:tcPr>
            <w:tcW w:w="1771" w:type="dxa"/>
            <w:vMerge/>
            <w:vAlign w:val="center"/>
          </w:tcPr>
          <w:p w14:paraId="1CC5C7F6" w14:textId="77777777" w:rsidR="00F977A6" w:rsidRPr="004830D0" w:rsidRDefault="00F977A6" w:rsidP="00A4110C">
            <w:pPr>
              <w:jc w:val="center"/>
              <w:rPr>
                <w:rFonts w:ascii="Times New Roman" w:hAnsi="Times New Roman"/>
                <w:sz w:val="18"/>
                <w:szCs w:val="18"/>
              </w:rPr>
            </w:pPr>
          </w:p>
        </w:tc>
      </w:tr>
      <w:tr w:rsidR="00F977A6" w:rsidRPr="002F0D27" w14:paraId="5FE160E6" w14:textId="77777777" w:rsidTr="00A4110C">
        <w:trPr>
          <w:trHeight w:val="286"/>
        </w:trPr>
        <w:tc>
          <w:tcPr>
            <w:tcW w:w="2660" w:type="dxa"/>
            <w:vMerge w:val="restart"/>
            <w:shd w:val="clear" w:color="auto" w:fill="92CDDC" w:themeFill="accent5" w:themeFillTint="99"/>
            <w:vAlign w:val="center"/>
          </w:tcPr>
          <w:p w14:paraId="6BC59F02" w14:textId="77777777" w:rsidR="00F977A6" w:rsidRPr="00137BBD" w:rsidRDefault="00F977A6" w:rsidP="00A4110C">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641" w:type="dxa"/>
            <w:shd w:val="clear" w:color="auto" w:fill="92CDDC" w:themeFill="accent5" w:themeFillTint="99"/>
            <w:vAlign w:val="center"/>
          </w:tcPr>
          <w:p w14:paraId="17720B5C" w14:textId="77777777" w:rsidR="00F977A6" w:rsidRPr="00E742E8" w:rsidRDefault="00F977A6"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0D2A972D"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5</w:t>
            </w:r>
          </w:p>
        </w:tc>
        <w:tc>
          <w:tcPr>
            <w:tcW w:w="1771" w:type="dxa"/>
            <w:vAlign w:val="center"/>
          </w:tcPr>
          <w:p w14:paraId="35F64927"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2</w:t>
            </w:r>
          </w:p>
        </w:tc>
        <w:tc>
          <w:tcPr>
            <w:tcW w:w="1771" w:type="dxa"/>
            <w:vMerge/>
            <w:vAlign w:val="center"/>
          </w:tcPr>
          <w:p w14:paraId="446132A9" w14:textId="77777777" w:rsidR="00F977A6" w:rsidRPr="004830D0" w:rsidRDefault="00F977A6" w:rsidP="00A4110C">
            <w:pPr>
              <w:jc w:val="center"/>
              <w:rPr>
                <w:rFonts w:ascii="Times New Roman" w:hAnsi="Times New Roman"/>
                <w:sz w:val="18"/>
                <w:szCs w:val="18"/>
              </w:rPr>
            </w:pPr>
          </w:p>
        </w:tc>
      </w:tr>
      <w:tr w:rsidR="00F977A6" w:rsidRPr="002F0D27" w14:paraId="47562108" w14:textId="77777777" w:rsidTr="00A4110C">
        <w:trPr>
          <w:trHeight w:val="286"/>
        </w:trPr>
        <w:tc>
          <w:tcPr>
            <w:tcW w:w="2660" w:type="dxa"/>
            <w:vMerge/>
            <w:shd w:val="clear" w:color="auto" w:fill="92CDDC" w:themeFill="accent5" w:themeFillTint="99"/>
            <w:vAlign w:val="center"/>
          </w:tcPr>
          <w:p w14:paraId="644F39C9" w14:textId="77777777" w:rsidR="00F977A6" w:rsidRPr="00137BBD" w:rsidRDefault="00F977A6" w:rsidP="00A4110C">
            <w:pPr>
              <w:rPr>
                <w:rFonts w:ascii="Georgia" w:hAnsi="Georgia"/>
                <w:b/>
                <w:bCs/>
                <w:color w:val="000000" w:themeColor="text1"/>
                <w:sz w:val="18"/>
                <w:szCs w:val="18"/>
                <w:lang w:val="mk-MK"/>
              </w:rPr>
            </w:pPr>
          </w:p>
        </w:tc>
        <w:tc>
          <w:tcPr>
            <w:tcW w:w="641" w:type="dxa"/>
            <w:shd w:val="clear" w:color="auto" w:fill="92CDDC" w:themeFill="accent5" w:themeFillTint="99"/>
            <w:vAlign w:val="center"/>
          </w:tcPr>
          <w:p w14:paraId="4E68B2E1" w14:textId="77777777" w:rsidR="00F977A6" w:rsidRPr="00E742E8" w:rsidRDefault="00F977A6"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21A339EE"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8,62%</w:t>
            </w:r>
          </w:p>
        </w:tc>
        <w:tc>
          <w:tcPr>
            <w:tcW w:w="1771" w:type="dxa"/>
            <w:vAlign w:val="center"/>
          </w:tcPr>
          <w:p w14:paraId="0DF23149"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1,22%</w:t>
            </w:r>
          </w:p>
        </w:tc>
        <w:tc>
          <w:tcPr>
            <w:tcW w:w="1771" w:type="dxa"/>
            <w:vMerge/>
            <w:vAlign w:val="center"/>
          </w:tcPr>
          <w:p w14:paraId="1F597E7C" w14:textId="77777777" w:rsidR="00F977A6" w:rsidRPr="004830D0" w:rsidRDefault="00F977A6" w:rsidP="00A4110C">
            <w:pPr>
              <w:jc w:val="center"/>
              <w:rPr>
                <w:rFonts w:ascii="Times New Roman" w:hAnsi="Times New Roman"/>
                <w:sz w:val="18"/>
                <w:szCs w:val="18"/>
              </w:rPr>
            </w:pPr>
          </w:p>
        </w:tc>
      </w:tr>
      <w:tr w:rsidR="00F977A6" w:rsidRPr="002F0D27" w14:paraId="679A9067" w14:textId="77777777" w:rsidTr="00A4110C">
        <w:trPr>
          <w:trHeight w:val="286"/>
        </w:trPr>
        <w:tc>
          <w:tcPr>
            <w:tcW w:w="2660" w:type="dxa"/>
            <w:vMerge w:val="restart"/>
            <w:shd w:val="clear" w:color="auto" w:fill="92CDDC" w:themeFill="accent5" w:themeFillTint="99"/>
            <w:vAlign w:val="center"/>
          </w:tcPr>
          <w:p w14:paraId="4E3DFC68" w14:textId="77777777" w:rsidR="00F977A6" w:rsidRDefault="00F977A6" w:rsidP="00A4110C">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3B090D14" w14:textId="77777777" w:rsidR="00F977A6" w:rsidRPr="00137BBD" w:rsidRDefault="00F977A6" w:rsidP="00A4110C">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641" w:type="dxa"/>
            <w:shd w:val="clear" w:color="auto" w:fill="92CDDC" w:themeFill="accent5" w:themeFillTint="99"/>
            <w:vAlign w:val="center"/>
          </w:tcPr>
          <w:p w14:paraId="6547964C" w14:textId="77777777" w:rsidR="00F977A6" w:rsidRPr="00E742E8" w:rsidRDefault="00F977A6"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065DE03E"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3</w:t>
            </w:r>
          </w:p>
        </w:tc>
        <w:tc>
          <w:tcPr>
            <w:tcW w:w="1771" w:type="dxa"/>
            <w:vAlign w:val="center"/>
          </w:tcPr>
          <w:p w14:paraId="5A705CF3"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5</w:t>
            </w:r>
          </w:p>
        </w:tc>
        <w:tc>
          <w:tcPr>
            <w:tcW w:w="1771" w:type="dxa"/>
            <w:vMerge/>
            <w:vAlign w:val="center"/>
          </w:tcPr>
          <w:p w14:paraId="23AAB97C" w14:textId="77777777" w:rsidR="00F977A6" w:rsidRPr="004830D0" w:rsidRDefault="00F977A6" w:rsidP="00A4110C">
            <w:pPr>
              <w:jc w:val="center"/>
              <w:rPr>
                <w:rFonts w:ascii="Times New Roman" w:hAnsi="Times New Roman"/>
                <w:sz w:val="18"/>
                <w:szCs w:val="18"/>
              </w:rPr>
            </w:pPr>
          </w:p>
        </w:tc>
      </w:tr>
      <w:tr w:rsidR="00F977A6" w:rsidRPr="002F0D27" w14:paraId="76F15140" w14:textId="77777777" w:rsidTr="00A4110C">
        <w:trPr>
          <w:trHeight w:val="286"/>
        </w:trPr>
        <w:tc>
          <w:tcPr>
            <w:tcW w:w="2660" w:type="dxa"/>
            <w:vMerge/>
            <w:shd w:val="clear" w:color="auto" w:fill="92CDDC" w:themeFill="accent5" w:themeFillTint="99"/>
            <w:vAlign w:val="center"/>
          </w:tcPr>
          <w:p w14:paraId="2FA2AEC3" w14:textId="77777777" w:rsidR="00F977A6" w:rsidRPr="002F0D27" w:rsidRDefault="00F977A6" w:rsidP="00A4110C">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0F174589" w14:textId="77777777" w:rsidR="00F977A6" w:rsidRPr="00E742E8" w:rsidRDefault="00F977A6"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0AD35251"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5,17%</w:t>
            </w:r>
          </w:p>
        </w:tc>
        <w:tc>
          <w:tcPr>
            <w:tcW w:w="1771" w:type="dxa"/>
            <w:vAlign w:val="center"/>
          </w:tcPr>
          <w:p w14:paraId="6809B415" w14:textId="77777777" w:rsidR="00F977A6" w:rsidRPr="00F977A6" w:rsidRDefault="00F977A6" w:rsidP="00F977A6">
            <w:pPr>
              <w:jc w:val="center"/>
              <w:rPr>
                <w:rFonts w:ascii="Georgia" w:hAnsi="Georgia"/>
                <w:sz w:val="18"/>
                <w:szCs w:val="18"/>
              </w:rPr>
            </w:pPr>
            <w:r w:rsidRPr="00F977A6">
              <w:rPr>
                <w:rFonts w:ascii="Georgia" w:hAnsi="Georgia" w:cs="Arial"/>
                <w:color w:val="000000"/>
                <w:sz w:val="18"/>
                <w:szCs w:val="18"/>
              </w:rPr>
              <w:t>3,05%</w:t>
            </w:r>
          </w:p>
        </w:tc>
        <w:tc>
          <w:tcPr>
            <w:tcW w:w="1771" w:type="dxa"/>
            <w:vMerge/>
            <w:vAlign w:val="center"/>
          </w:tcPr>
          <w:p w14:paraId="574E6E7B" w14:textId="77777777" w:rsidR="00F977A6" w:rsidRPr="004830D0" w:rsidRDefault="00F977A6" w:rsidP="00A4110C">
            <w:pPr>
              <w:jc w:val="center"/>
              <w:rPr>
                <w:rFonts w:ascii="Times New Roman" w:hAnsi="Times New Roman"/>
                <w:sz w:val="18"/>
                <w:szCs w:val="18"/>
              </w:rPr>
            </w:pPr>
          </w:p>
        </w:tc>
      </w:tr>
      <w:tr w:rsidR="00CE5D77" w:rsidRPr="002F0D27" w14:paraId="4210A9F2" w14:textId="77777777" w:rsidTr="00A4110C">
        <w:trPr>
          <w:trHeight w:val="286"/>
        </w:trPr>
        <w:tc>
          <w:tcPr>
            <w:tcW w:w="2660" w:type="dxa"/>
            <w:vMerge w:val="restart"/>
            <w:shd w:val="clear" w:color="auto" w:fill="92CDDC" w:themeFill="accent5" w:themeFillTint="99"/>
            <w:vAlign w:val="center"/>
          </w:tcPr>
          <w:p w14:paraId="22C70C06" w14:textId="77777777" w:rsidR="00CE5D77" w:rsidRPr="002F0D27" w:rsidRDefault="00CE5D77" w:rsidP="00A4110C">
            <w:pP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641" w:type="dxa"/>
            <w:shd w:val="clear" w:color="auto" w:fill="92CDDC" w:themeFill="accent5" w:themeFillTint="99"/>
            <w:vAlign w:val="center"/>
          </w:tcPr>
          <w:p w14:paraId="4924FAC0" w14:textId="77777777" w:rsidR="00CE5D77" w:rsidRPr="00E742E8" w:rsidRDefault="00CE5D77" w:rsidP="00A4110C">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70" w:type="dxa"/>
            <w:shd w:val="clear" w:color="auto" w:fill="auto"/>
            <w:vAlign w:val="center"/>
          </w:tcPr>
          <w:p w14:paraId="2AB476E9" w14:textId="77777777" w:rsidR="00CE5D77" w:rsidRPr="00CE5D77" w:rsidRDefault="00CE5D77" w:rsidP="00A4110C">
            <w:pPr>
              <w:jc w:val="center"/>
              <w:rPr>
                <w:rFonts w:ascii="Georgia" w:hAnsi="Georgia"/>
                <w:sz w:val="24"/>
                <w:szCs w:val="24"/>
              </w:rPr>
            </w:pPr>
            <w:r w:rsidRPr="00CE5D77">
              <w:rPr>
                <w:rFonts w:ascii="Georgia" w:hAnsi="Georgia" w:cs="Arial"/>
                <w:color w:val="000000"/>
              </w:rPr>
              <w:t>58</w:t>
            </w:r>
          </w:p>
        </w:tc>
        <w:tc>
          <w:tcPr>
            <w:tcW w:w="1771" w:type="dxa"/>
            <w:vAlign w:val="center"/>
          </w:tcPr>
          <w:p w14:paraId="68429658" w14:textId="77777777" w:rsidR="00CE5D77" w:rsidRPr="00CE5D77" w:rsidRDefault="00CE5D77" w:rsidP="00A4110C">
            <w:pPr>
              <w:jc w:val="center"/>
              <w:rPr>
                <w:rFonts w:ascii="Georgia" w:hAnsi="Georgia"/>
                <w:sz w:val="24"/>
                <w:szCs w:val="24"/>
              </w:rPr>
            </w:pPr>
            <w:r w:rsidRPr="00CE5D77">
              <w:rPr>
                <w:rFonts w:ascii="Georgia" w:hAnsi="Georgia" w:cs="Arial"/>
                <w:color w:val="000000"/>
              </w:rPr>
              <w:t>164</w:t>
            </w:r>
          </w:p>
        </w:tc>
        <w:tc>
          <w:tcPr>
            <w:tcW w:w="1771" w:type="dxa"/>
            <w:vMerge/>
            <w:vAlign w:val="center"/>
          </w:tcPr>
          <w:p w14:paraId="5D8E95AB" w14:textId="77777777" w:rsidR="00CE5D77" w:rsidRPr="004830D0" w:rsidRDefault="00CE5D77" w:rsidP="00A4110C">
            <w:pPr>
              <w:jc w:val="center"/>
              <w:rPr>
                <w:rFonts w:ascii="Times New Roman" w:hAnsi="Times New Roman"/>
                <w:sz w:val="18"/>
                <w:szCs w:val="18"/>
              </w:rPr>
            </w:pPr>
          </w:p>
        </w:tc>
      </w:tr>
      <w:tr w:rsidR="00CE5D77" w:rsidRPr="002F0D27" w14:paraId="4F610908" w14:textId="77777777" w:rsidTr="00A4110C">
        <w:trPr>
          <w:trHeight w:val="286"/>
        </w:trPr>
        <w:tc>
          <w:tcPr>
            <w:tcW w:w="2660" w:type="dxa"/>
            <w:vMerge/>
            <w:shd w:val="clear" w:color="auto" w:fill="92CDDC" w:themeFill="accent5" w:themeFillTint="99"/>
            <w:vAlign w:val="center"/>
          </w:tcPr>
          <w:p w14:paraId="1454872D" w14:textId="77777777" w:rsidR="00CE5D77" w:rsidRPr="002F0D27" w:rsidRDefault="00CE5D77" w:rsidP="00A4110C">
            <w:pPr>
              <w:rPr>
                <w:rFonts w:ascii="Georgia" w:hAnsi="Georgia"/>
                <w:b/>
                <w:color w:val="000000" w:themeColor="text1"/>
                <w:sz w:val="18"/>
                <w:szCs w:val="18"/>
                <w:lang w:val="mk-MK"/>
              </w:rPr>
            </w:pPr>
          </w:p>
        </w:tc>
        <w:tc>
          <w:tcPr>
            <w:tcW w:w="641" w:type="dxa"/>
            <w:shd w:val="clear" w:color="auto" w:fill="92CDDC" w:themeFill="accent5" w:themeFillTint="99"/>
            <w:vAlign w:val="center"/>
          </w:tcPr>
          <w:p w14:paraId="09D29029" w14:textId="77777777" w:rsidR="00CE5D77" w:rsidRPr="00E742E8" w:rsidRDefault="00CE5D77" w:rsidP="00A4110C">
            <w:pPr>
              <w:jc w:val="center"/>
              <w:rPr>
                <w:rFonts w:ascii="Georgia" w:hAnsi="Georgia"/>
                <w:b/>
                <w:color w:val="000000" w:themeColor="text1"/>
                <w:sz w:val="18"/>
                <w:szCs w:val="18"/>
              </w:rPr>
            </w:pPr>
            <w:r>
              <w:rPr>
                <w:rFonts w:ascii="Georgia" w:hAnsi="Georgia"/>
                <w:b/>
                <w:color w:val="000000" w:themeColor="text1"/>
                <w:sz w:val="18"/>
                <w:szCs w:val="18"/>
              </w:rPr>
              <w:t>%</w:t>
            </w:r>
          </w:p>
        </w:tc>
        <w:tc>
          <w:tcPr>
            <w:tcW w:w="1770" w:type="dxa"/>
            <w:shd w:val="clear" w:color="auto" w:fill="auto"/>
            <w:vAlign w:val="center"/>
          </w:tcPr>
          <w:p w14:paraId="6DF11AF5" w14:textId="77777777" w:rsidR="00CE5D77" w:rsidRPr="00CE5D77" w:rsidRDefault="00CE5D77" w:rsidP="00A4110C">
            <w:pPr>
              <w:jc w:val="center"/>
              <w:rPr>
                <w:rFonts w:ascii="Georgia" w:hAnsi="Georgia"/>
                <w:sz w:val="24"/>
                <w:szCs w:val="24"/>
              </w:rPr>
            </w:pPr>
            <w:r w:rsidRPr="00CE5D77">
              <w:rPr>
                <w:rFonts w:ascii="Georgia" w:hAnsi="Georgia" w:cs="Arial"/>
                <w:color w:val="000000"/>
              </w:rPr>
              <w:t>26,13%</w:t>
            </w:r>
          </w:p>
        </w:tc>
        <w:tc>
          <w:tcPr>
            <w:tcW w:w="1771" w:type="dxa"/>
            <w:vAlign w:val="center"/>
          </w:tcPr>
          <w:p w14:paraId="55A40D55" w14:textId="77777777" w:rsidR="00CE5D77" w:rsidRPr="00CE5D77" w:rsidRDefault="00CE5D77" w:rsidP="00A4110C">
            <w:pPr>
              <w:jc w:val="center"/>
              <w:rPr>
                <w:rFonts w:ascii="Georgia" w:hAnsi="Georgia"/>
                <w:sz w:val="24"/>
                <w:szCs w:val="24"/>
              </w:rPr>
            </w:pPr>
            <w:r w:rsidRPr="00CE5D77">
              <w:rPr>
                <w:rFonts w:ascii="Georgia" w:hAnsi="Georgia" w:cs="Arial"/>
                <w:color w:val="000000"/>
              </w:rPr>
              <w:t>73,87%</w:t>
            </w:r>
          </w:p>
        </w:tc>
        <w:tc>
          <w:tcPr>
            <w:tcW w:w="1771" w:type="dxa"/>
            <w:vMerge/>
            <w:vAlign w:val="center"/>
          </w:tcPr>
          <w:p w14:paraId="11A0581D" w14:textId="77777777" w:rsidR="00CE5D77" w:rsidRPr="004830D0" w:rsidRDefault="00CE5D77" w:rsidP="00A4110C">
            <w:pPr>
              <w:jc w:val="center"/>
              <w:rPr>
                <w:rFonts w:ascii="Times New Roman" w:hAnsi="Times New Roman"/>
                <w:sz w:val="18"/>
                <w:szCs w:val="18"/>
              </w:rPr>
            </w:pPr>
          </w:p>
        </w:tc>
      </w:tr>
      <w:tr w:rsidR="00CE5D77" w:rsidRPr="002F0D27" w14:paraId="7DA6A53E" w14:textId="77777777" w:rsidTr="00A4110C">
        <w:trPr>
          <w:trHeight w:val="592"/>
        </w:trPr>
        <w:tc>
          <w:tcPr>
            <w:tcW w:w="8613" w:type="dxa"/>
            <w:gridSpan w:val="5"/>
            <w:shd w:val="clear" w:color="auto" w:fill="92CDDC" w:themeFill="accent5" w:themeFillTint="99"/>
            <w:vAlign w:val="center"/>
          </w:tcPr>
          <w:p w14:paraId="58A45018" w14:textId="77777777" w:rsidR="00CE5D77" w:rsidRPr="00CE5D77" w:rsidRDefault="00CE5D77" w:rsidP="00170754">
            <w:pPr>
              <w:spacing w:line="276" w:lineRule="auto"/>
              <w:jc w:val="center"/>
              <w:rPr>
                <w:rFonts w:ascii="Georgia" w:hAnsi="Georgia"/>
                <w:color w:val="000000" w:themeColor="text1"/>
                <w:sz w:val="16"/>
                <w:szCs w:val="16"/>
                <w:lang w:val="mk-MK"/>
              </w:rPr>
            </w:pPr>
            <w:r w:rsidRPr="00CE5D77">
              <w:rPr>
                <w:rFonts w:ascii="Georgia" w:hAnsi="Georgia"/>
                <w:sz w:val="16"/>
                <w:szCs w:val="16"/>
                <w:vertAlign w:val="superscript"/>
                <w:lang w:val="mk-MK"/>
              </w:rPr>
              <w:t xml:space="preserve">1 </w:t>
            </w:r>
            <w:r w:rsidRPr="00CE5D77">
              <w:rPr>
                <w:rFonts w:ascii="Georgia" w:hAnsi="Georgia"/>
                <w:sz w:val="16"/>
                <w:szCs w:val="16"/>
                <w:lang w:val="mk-MK"/>
              </w:rPr>
              <w:t>Дијагностицирани на Универзитетската Клиника за максилофацијлна хирургија - Скопје</w:t>
            </w:r>
          </w:p>
          <w:p w14:paraId="32A1A0E8" w14:textId="77777777" w:rsidR="00CE5D77" w:rsidRPr="004830D0" w:rsidRDefault="00CE5D77" w:rsidP="00A4110C">
            <w:pPr>
              <w:jc w:val="center"/>
              <w:rPr>
                <w:rFonts w:ascii="Times New Roman" w:hAnsi="Times New Roman"/>
                <w:sz w:val="18"/>
                <w:szCs w:val="18"/>
              </w:rPr>
            </w:pPr>
            <w:r w:rsidRPr="00CE5D77">
              <w:rPr>
                <w:rFonts w:ascii="Georgia" w:hAnsi="Georgia"/>
                <w:color w:val="000000" w:themeColor="text1"/>
                <w:sz w:val="16"/>
                <w:szCs w:val="16"/>
              </w:rPr>
              <w:t>X</w:t>
            </w:r>
            <w:r w:rsidRPr="00CE5D77">
              <w:rPr>
                <w:rFonts w:ascii="Georgia" w:hAnsi="Georgia"/>
                <w:color w:val="000000" w:themeColor="text1"/>
                <w:sz w:val="16"/>
                <w:szCs w:val="16"/>
                <w:vertAlign w:val="superscript"/>
              </w:rPr>
              <w:t>2</w:t>
            </w:r>
            <w:r w:rsidRPr="00CE5D77">
              <w:rPr>
                <w:rFonts w:ascii="Georgia" w:hAnsi="Georgia"/>
                <w:color w:val="000000" w:themeColor="text1"/>
                <w:sz w:val="16"/>
                <w:szCs w:val="16"/>
                <w:lang w:val="mk-MK"/>
              </w:rPr>
              <w:t>=</w:t>
            </w:r>
            <w:r w:rsidRPr="00CE5D77">
              <w:rPr>
                <w:rFonts w:ascii="Georgia" w:hAnsi="Georgia"/>
                <w:color w:val="000000" w:themeColor="text1"/>
                <w:sz w:val="16"/>
                <w:szCs w:val="16"/>
              </w:rPr>
              <w:t xml:space="preserve">Pearson Chi-square </w:t>
            </w:r>
            <w:proofErr w:type="gramStart"/>
            <w:r w:rsidRPr="00CE5D77">
              <w:rPr>
                <w:rFonts w:ascii="Georgia" w:hAnsi="Georgia"/>
                <w:color w:val="000000" w:themeColor="text1"/>
                <w:sz w:val="16"/>
                <w:szCs w:val="16"/>
              </w:rPr>
              <w:t xml:space="preserve">test;   </w:t>
            </w:r>
            <w:proofErr w:type="gramEnd"/>
            <w:r w:rsidRPr="00CE5D77">
              <w:rPr>
                <w:rFonts w:ascii="Georgia" w:hAnsi="Georgia"/>
                <w:color w:val="000000" w:themeColor="text1"/>
                <w:sz w:val="16"/>
                <w:szCs w:val="16"/>
              </w:rPr>
              <w:t xml:space="preserve">            *</w:t>
            </w:r>
            <w:proofErr w:type="spellStart"/>
            <w:r w:rsidRPr="00CE5D77">
              <w:rPr>
                <w:rFonts w:ascii="Georgia" w:hAnsi="Georgia"/>
                <w:color w:val="000000" w:themeColor="text1"/>
                <w:sz w:val="16"/>
                <w:szCs w:val="16"/>
              </w:rPr>
              <w:t>сигнификантно</w:t>
            </w:r>
            <w:proofErr w:type="spellEnd"/>
            <w:r w:rsidRPr="00CE5D77">
              <w:rPr>
                <w:rFonts w:ascii="Georgia" w:hAnsi="Georgia"/>
                <w:color w:val="000000" w:themeColor="text1"/>
                <w:sz w:val="16"/>
                <w:szCs w:val="16"/>
              </w:rPr>
              <w:t xml:space="preserve"> </w:t>
            </w:r>
            <w:proofErr w:type="spellStart"/>
            <w:r w:rsidRPr="00CE5D77">
              <w:rPr>
                <w:rFonts w:ascii="Georgia" w:hAnsi="Georgia"/>
                <w:color w:val="000000" w:themeColor="text1"/>
                <w:sz w:val="16"/>
                <w:szCs w:val="16"/>
              </w:rPr>
              <w:t>за</w:t>
            </w:r>
            <w:proofErr w:type="spellEnd"/>
            <w:r w:rsidRPr="00CE5D77">
              <w:rPr>
                <w:rFonts w:ascii="Georgia" w:hAnsi="Georgia"/>
                <w:color w:val="000000" w:themeColor="text1"/>
                <w:sz w:val="16"/>
                <w:szCs w:val="16"/>
              </w:rPr>
              <w:t xml:space="preserve"> </w:t>
            </w:r>
            <w:r w:rsidRPr="00CE5D77">
              <w:rPr>
                <w:rFonts w:ascii="Georgia" w:hAnsi="Georgia"/>
                <w:color w:val="000000" w:themeColor="text1"/>
                <w:sz w:val="16"/>
                <w:szCs w:val="16"/>
                <w:lang w:val="it-IT"/>
              </w:rPr>
              <w:t>p&lt;0,05</w:t>
            </w:r>
          </w:p>
        </w:tc>
      </w:tr>
    </w:tbl>
    <w:p w14:paraId="7D1E27DE" w14:textId="77777777" w:rsidR="00CE5D77" w:rsidRDefault="00CE5D77"/>
    <w:p w14:paraId="08EC62AB" w14:textId="77777777" w:rsidR="00CE5D77" w:rsidRDefault="00CE5D77"/>
    <w:p w14:paraId="6F91E6B3" w14:textId="77777777" w:rsidR="00CE5D77" w:rsidRDefault="00CE5D77" w:rsidP="00CE5D77">
      <w:pPr>
        <w:rPr>
          <w:lang w:val="mk-MK"/>
        </w:rPr>
      </w:pPr>
    </w:p>
    <w:p w14:paraId="4B4C6427" w14:textId="77777777" w:rsidR="00410460" w:rsidRDefault="00410460">
      <w:pPr>
        <w:rPr>
          <w:lang w:val="mk-MK"/>
        </w:rPr>
      </w:pPr>
    </w:p>
    <w:p w14:paraId="4CAB0136" w14:textId="77777777" w:rsidR="00410460" w:rsidRDefault="00410460">
      <w:pPr>
        <w:rPr>
          <w:lang w:val="mk-MK"/>
        </w:rPr>
      </w:pPr>
    </w:p>
    <w:p w14:paraId="575A54AD" w14:textId="77777777" w:rsidR="00410460" w:rsidRDefault="00410460">
      <w:pPr>
        <w:rPr>
          <w:lang w:val="mk-MK"/>
        </w:rPr>
      </w:pPr>
    </w:p>
    <w:p w14:paraId="3F6F4571" w14:textId="77777777" w:rsidR="00410460" w:rsidRDefault="00410460">
      <w:pPr>
        <w:rPr>
          <w:lang w:val="mk-MK"/>
        </w:rPr>
      </w:pPr>
    </w:p>
    <w:p w14:paraId="2AC7DCAA" w14:textId="77777777" w:rsidR="00410460" w:rsidRDefault="00410460">
      <w:pPr>
        <w:rPr>
          <w:lang w:val="mk-MK"/>
        </w:rPr>
      </w:pPr>
    </w:p>
    <w:p w14:paraId="50692CB7" w14:textId="77777777" w:rsidR="00410460" w:rsidRDefault="00410460">
      <w:pPr>
        <w:rPr>
          <w:lang w:val="mk-MK"/>
        </w:rPr>
      </w:pPr>
    </w:p>
    <w:p w14:paraId="6DE542D7" w14:textId="77777777" w:rsidR="00CE5D77" w:rsidRDefault="00CE5D77">
      <w:pPr>
        <w:rPr>
          <w:lang w:val="mk-MK"/>
        </w:rPr>
      </w:pPr>
    </w:p>
    <w:p w14:paraId="0F42348F" w14:textId="77777777" w:rsidR="00410460" w:rsidRDefault="00410460">
      <w:pPr>
        <w:rPr>
          <w:lang w:val="mk-MK"/>
        </w:rPr>
      </w:pPr>
    </w:p>
    <w:p w14:paraId="79E70E90" w14:textId="77777777" w:rsidR="00F977A6" w:rsidRDefault="00F977A6" w:rsidP="00A4110C">
      <w:pPr>
        <w:ind w:firstLine="720"/>
        <w:jc w:val="both"/>
        <w:rPr>
          <w:rFonts w:ascii="Georgia" w:hAnsi="Georgia"/>
          <w:color w:val="000000" w:themeColor="text1"/>
          <w:sz w:val="24"/>
          <w:szCs w:val="24"/>
          <w:lang w:val="mk-MK"/>
        </w:rPr>
      </w:pPr>
    </w:p>
    <w:p w14:paraId="3026A87E" w14:textId="77777777" w:rsidR="008833D7" w:rsidRDefault="008833D7">
      <w:pPr>
        <w:suppressAutoHyphens w:val="0"/>
        <w:rPr>
          <w:rFonts w:ascii="Georgia" w:hAnsi="Georgia"/>
          <w:color w:val="000000" w:themeColor="text1"/>
          <w:sz w:val="24"/>
          <w:szCs w:val="24"/>
        </w:rPr>
      </w:pPr>
      <w:r>
        <w:rPr>
          <w:rFonts w:ascii="Georgia" w:hAnsi="Georgia"/>
          <w:color w:val="000000" w:themeColor="text1"/>
          <w:sz w:val="24"/>
          <w:szCs w:val="24"/>
        </w:rPr>
        <w:br w:type="page"/>
      </w:r>
    </w:p>
    <w:p w14:paraId="561ABF1E" w14:textId="77777777" w:rsidR="00410460" w:rsidRPr="00A4110C" w:rsidRDefault="00A4110C" w:rsidP="00A4110C">
      <w:pPr>
        <w:ind w:firstLine="720"/>
        <w:jc w:val="both"/>
        <w:rPr>
          <w:sz w:val="24"/>
          <w:szCs w:val="24"/>
          <w:lang w:val="mk-MK"/>
        </w:rPr>
      </w:pPr>
      <w:proofErr w:type="spellStart"/>
      <w:r w:rsidRPr="00A4110C">
        <w:rPr>
          <w:rFonts w:ascii="Georgia" w:hAnsi="Georgia"/>
          <w:color w:val="000000" w:themeColor="text1"/>
          <w:sz w:val="24"/>
          <w:szCs w:val="24"/>
        </w:rPr>
        <w:lastRenderedPageBreak/>
        <w:t>За</w:t>
      </w:r>
      <w:proofErr w:type="spellEnd"/>
      <w:r w:rsidRPr="00A4110C">
        <w:rPr>
          <w:rFonts w:ascii="Georgia" w:hAnsi="Georgia"/>
          <w:color w:val="000000" w:themeColor="text1"/>
          <w:sz w:val="24"/>
          <w:szCs w:val="24"/>
        </w:rPr>
        <w:t xml:space="preserve"> p&gt;0,05, </w:t>
      </w:r>
      <w:proofErr w:type="spellStart"/>
      <w:r w:rsidRPr="00A4110C">
        <w:rPr>
          <w:rFonts w:ascii="Georgia" w:hAnsi="Georgia"/>
          <w:color w:val="000000" w:themeColor="text1"/>
          <w:sz w:val="24"/>
          <w:szCs w:val="24"/>
        </w:rPr>
        <w:t>не</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беше</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утврдена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сигнификантна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асоцијација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некоја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од</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петте</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патохистолошки</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форми</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одонтогени</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цисти</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со</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припаѓање</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пациентите</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на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возрасната</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група</w:t>
      </w:r>
      <w:proofErr w:type="spellEnd"/>
      <w:r w:rsidRPr="00A4110C">
        <w:rPr>
          <w:rFonts w:ascii="Georgia" w:hAnsi="Georgia"/>
          <w:color w:val="000000" w:themeColor="text1"/>
          <w:sz w:val="24"/>
          <w:szCs w:val="24"/>
        </w:rPr>
        <w:t xml:space="preserve"> ≤30 </w:t>
      </w:r>
      <w:proofErr w:type="spellStart"/>
      <w:r w:rsidRPr="00A4110C">
        <w:rPr>
          <w:rFonts w:ascii="Georgia" w:hAnsi="Georgia"/>
          <w:color w:val="000000" w:themeColor="text1"/>
          <w:sz w:val="24"/>
          <w:szCs w:val="24"/>
        </w:rPr>
        <w:t>години</w:t>
      </w:r>
      <w:proofErr w:type="spellEnd"/>
      <w:r w:rsidRPr="00A4110C">
        <w:rPr>
          <w:rFonts w:ascii="Georgia" w:hAnsi="Georgia"/>
          <w:color w:val="000000" w:themeColor="text1"/>
          <w:sz w:val="24"/>
          <w:szCs w:val="24"/>
        </w:rPr>
        <w:t xml:space="preserve"> </w:t>
      </w:r>
      <w:proofErr w:type="spellStart"/>
      <w:r w:rsidRPr="00A4110C">
        <w:rPr>
          <w:rFonts w:ascii="Georgia" w:hAnsi="Georgia"/>
          <w:color w:val="000000" w:themeColor="text1"/>
          <w:sz w:val="24"/>
          <w:szCs w:val="24"/>
        </w:rPr>
        <w:t>односно</w:t>
      </w:r>
      <w:proofErr w:type="spellEnd"/>
      <w:r w:rsidRPr="00A4110C">
        <w:rPr>
          <w:rFonts w:ascii="Georgia" w:hAnsi="Georgia"/>
          <w:color w:val="000000" w:themeColor="text1"/>
          <w:sz w:val="24"/>
          <w:szCs w:val="24"/>
        </w:rPr>
        <w:t xml:space="preserve"> &gt; 30 </w:t>
      </w:r>
      <w:proofErr w:type="spellStart"/>
      <w:r w:rsidRPr="00A4110C">
        <w:rPr>
          <w:rFonts w:ascii="Georgia" w:hAnsi="Georgia"/>
          <w:color w:val="000000" w:themeColor="text1"/>
          <w:sz w:val="24"/>
          <w:szCs w:val="24"/>
        </w:rPr>
        <w:t>години</w:t>
      </w:r>
      <w:proofErr w:type="spellEnd"/>
      <w:r w:rsidRPr="00A4110C">
        <w:rPr>
          <w:rFonts w:ascii="Georgia" w:hAnsi="Georgia"/>
          <w:color w:val="000000" w:themeColor="text1"/>
          <w:sz w:val="24"/>
          <w:szCs w:val="24"/>
        </w:rPr>
        <w:t xml:space="preserve"> (Pearson Chi-square test: X</w:t>
      </w:r>
      <w:r w:rsidRPr="00A4110C">
        <w:rPr>
          <w:rFonts w:ascii="Georgia" w:hAnsi="Georgia"/>
          <w:color w:val="000000" w:themeColor="text1"/>
          <w:sz w:val="24"/>
          <w:szCs w:val="24"/>
          <w:vertAlign w:val="superscript"/>
        </w:rPr>
        <w:t>2</w:t>
      </w:r>
      <w:r w:rsidRPr="00A4110C">
        <w:rPr>
          <w:rFonts w:ascii="Georgia" w:hAnsi="Georgia"/>
          <w:color w:val="000000" w:themeColor="text1"/>
          <w:sz w:val="24"/>
          <w:szCs w:val="24"/>
        </w:rPr>
        <w:t>=9,394</w:t>
      </w:r>
      <w:r w:rsidRPr="00A4110C">
        <w:rPr>
          <w:rFonts w:ascii="Georgia" w:hAnsi="Georgia"/>
          <w:color w:val="000000" w:themeColor="text1"/>
          <w:sz w:val="24"/>
          <w:szCs w:val="24"/>
          <w:lang w:eastAsia="mk-MK"/>
        </w:rPr>
        <w:t>; df=4; p=0</w:t>
      </w:r>
      <w:r w:rsidRPr="006D7612">
        <w:rPr>
          <w:rFonts w:ascii="Georgia" w:hAnsi="Georgia"/>
          <w:color w:val="000000" w:themeColor="text1"/>
          <w:sz w:val="24"/>
          <w:szCs w:val="24"/>
          <w:lang w:eastAsia="mk-MK"/>
        </w:rPr>
        <w:t>,0519</w:t>
      </w:r>
      <w:r w:rsidRPr="006D7612">
        <w:rPr>
          <w:rFonts w:ascii="Georgia" w:hAnsi="Georgia"/>
          <w:color w:val="000000" w:themeColor="text1"/>
          <w:sz w:val="24"/>
          <w:szCs w:val="24"/>
        </w:rPr>
        <w:t xml:space="preserve">) </w:t>
      </w:r>
      <w:r w:rsidR="006D7612" w:rsidRPr="006D7612">
        <w:rPr>
          <w:rFonts w:ascii="Georgia" w:hAnsi="Georgia"/>
          <w:color w:val="000000" w:themeColor="text1"/>
          <w:sz w:val="24"/>
          <w:szCs w:val="24"/>
        </w:rPr>
        <w:t>(</w:t>
      </w:r>
      <w:proofErr w:type="spellStart"/>
      <w:r w:rsidR="006D7612" w:rsidRPr="006D7612">
        <w:rPr>
          <w:rFonts w:ascii="Georgia" w:hAnsi="Georgia"/>
          <w:color w:val="000000" w:themeColor="text1"/>
          <w:sz w:val="24"/>
          <w:szCs w:val="24"/>
        </w:rPr>
        <w:t>Табела</w:t>
      </w:r>
      <w:proofErr w:type="spellEnd"/>
      <w:r w:rsidR="006D7612" w:rsidRPr="006D7612">
        <w:rPr>
          <w:rFonts w:ascii="Georgia" w:hAnsi="Georgia"/>
          <w:color w:val="000000" w:themeColor="text1"/>
          <w:sz w:val="24"/>
          <w:szCs w:val="24"/>
        </w:rPr>
        <w:t xml:space="preserve"> 6 и </w:t>
      </w:r>
      <w:proofErr w:type="spellStart"/>
      <w:r w:rsidR="006D7612" w:rsidRPr="006D7612">
        <w:rPr>
          <w:rFonts w:ascii="Georgia" w:hAnsi="Georgia"/>
          <w:color w:val="000000" w:themeColor="text1"/>
          <w:sz w:val="24"/>
          <w:szCs w:val="24"/>
        </w:rPr>
        <w:t>График</w:t>
      </w:r>
      <w:proofErr w:type="spellEnd"/>
      <w:r w:rsidR="006D7612" w:rsidRPr="006D7612">
        <w:rPr>
          <w:rFonts w:ascii="Georgia" w:hAnsi="Georgia"/>
          <w:color w:val="000000" w:themeColor="text1"/>
          <w:sz w:val="24"/>
          <w:szCs w:val="24"/>
        </w:rPr>
        <w:t xml:space="preserve"> 7)</w:t>
      </w:r>
      <w:r w:rsidRPr="006D7612">
        <w:rPr>
          <w:rFonts w:ascii="Georgia" w:hAnsi="Georgia"/>
          <w:color w:val="000000" w:themeColor="text1"/>
          <w:sz w:val="24"/>
          <w:szCs w:val="24"/>
        </w:rPr>
        <w:t>.</w:t>
      </w:r>
    </w:p>
    <w:p w14:paraId="5B22B777" w14:textId="77777777" w:rsidR="00410460" w:rsidRDefault="00497971">
      <w:pPr>
        <w:rPr>
          <w:lang w:val="mk-MK"/>
        </w:rPr>
      </w:pPr>
      <w:r>
        <w:rPr>
          <w:noProof/>
          <w:lang w:val="mk-MK" w:eastAsia="mk-MK"/>
        </w:rPr>
        <w:drawing>
          <wp:anchor distT="0" distB="0" distL="114300" distR="114300" simplePos="0" relativeHeight="251926528" behindDoc="0" locked="0" layoutInCell="1" allowOverlap="1" wp14:anchorId="0384686D" wp14:editId="09A6DCD7">
            <wp:simplePos x="0" y="0"/>
            <wp:positionH relativeFrom="column">
              <wp:posOffset>422910</wp:posOffset>
            </wp:positionH>
            <wp:positionV relativeFrom="paragraph">
              <wp:posOffset>160655</wp:posOffset>
            </wp:positionV>
            <wp:extent cx="4907280" cy="2392045"/>
            <wp:effectExtent l="19050" t="0" r="7620" b="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907280" cy="2392045"/>
                    </a:xfrm>
                    <a:prstGeom prst="rect">
                      <a:avLst/>
                    </a:prstGeom>
                    <a:noFill/>
                    <a:ln w="9525">
                      <a:noFill/>
                      <a:miter lim="800000"/>
                      <a:headEnd/>
                      <a:tailEnd/>
                    </a:ln>
                  </pic:spPr>
                </pic:pic>
              </a:graphicData>
            </a:graphic>
          </wp:anchor>
        </w:drawing>
      </w:r>
    </w:p>
    <w:p w14:paraId="5DE53AB4" w14:textId="77777777" w:rsidR="006D7612" w:rsidRDefault="006D7612" w:rsidP="006D7612">
      <w:pPr>
        <w:spacing w:after="0" w:line="360" w:lineRule="auto"/>
        <w:jc w:val="both"/>
        <w:rPr>
          <w:rFonts w:ascii="Georgia" w:hAnsi="Georgia"/>
          <w:b/>
          <w:color w:val="000000" w:themeColor="text1"/>
          <w:sz w:val="20"/>
          <w:szCs w:val="20"/>
          <w:lang w:val="mk-MK"/>
        </w:rPr>
      </w:pPr>
    </w:p>
    <w:p w14:paraId="3E09E980" w14:textId="77777777" w:rsidR="00D12D70" w:rsidRDefault="00D12D70" w:rsidP="006D7612">
      <w:pPr>
        <w:spacing w:after="0" w:line="360" w:lineRule="auto"/>
        <w:jc w:val="center"/>
        <w:rPr>
          <w:rFonts w:ascii="Georgia" w:hAnsi="Georgia"/>
          <w:b/>
          <w:color w:val="000000" w:themeColor="text1"/>
          <w:sz w:val="20"/>
          <w:szCs w:val="20"/>
          <w:lang w:val="mk-MK"/>
        </w:rPr>
      </w:pPr>
    </w:p>
    <w:p w14:paraId="1D4FB2BC" w14:textId="77777777" w:rsidR="00D12D70" w:rsidRDefault="00D12D70" w:rsidP="006D7612">
      <w:pPr>
        <w:spacing w:after="0" w:line="360" w:lineRule="auto"/>
        <w:jc w:val="center"/>
        <w:rPr>
          <w:rFonts w:ascii="Georgia" w:hAnsi="Georgia"/>
          <w:b/>
          <w:color w:val="000000" w:themeColor="text1"/>
          <w:sz w:val="20"/>
          <w:szCs w:val="20"/>
          <w:lang w:val="mk-MK"/>
        </w:rPr>
      </w:pPr>
    </w:p>
    <w:p w14:paraId="1588AAF8" w14:textId="77777777" w:rsidR="00D12D70" w:rsidRDefault="00D12D70" w:rsidP="006D7612">
      <w:pPr>
        <w:spacing w:after="0" w:line="360" w:lineRule="auto"/>
        <w:jc w:val="center"/>
        <w:rPr>
          <w:rFonts w:ascii="Georgia" w:hAnsi="Georgia"/>
          <w:b/>
          <w:color w:val="000000" w:themeColor="text1"/>
          <w:sz w:val="20"/>
          <w:szCs w:val="20"/>
          <w:lang w:val="mk-MK"/>
        </w:rPr>
      </w:pPr>
    </w:p>
    <w:p w14:paraId="3713A950" w14:textId="77777777" w:rsidR="00D12D70" w:rsidRDefault="00D12D70" w:rsidP="006D7612">
      <w:pPr>
        <w:spacing w:after="0" w:line="360" w:lineRule="auto"/>
        <w:jc w:val="center"/>
        <w:rPr>
          <w:rFonts w:ascii="Georgia" w:hAnsi="Georgia"/>
          <w:b/>
          <w:color w:val="000000" w:themeColor="text1"/>
          <w:sz w:val="20"/>
          <w:szCs w:val="20"/>
          <w:lang w:val="mk-MK"/>
        </w:rPr>
      </w:pPr>
    </w:p>
    <w:p w14:paraId="085324E7" w14:textId="77777777" w:rsidR="00D12D70" w:rsidRDefault="00D12D70" w:rsidP="006D7612">
      <w:pPr>
        <w:spacing w:after="0" w:line="360" w:lineRule="auto"/>
        <w:jc w:val="center"/>
        <w:rPr>
          <w:rFonts w:ascii="Georgia" w:hAnsi="Georgia"/>
          <w:b/>
          <w:color w:val="000000" w:themeColor="text1"/>
          <w:sz w:val="20"/>
          <w:szCs w:val="20"/>
          <w:lang w:val="mk-MK"/>
        </w:rPr>
      </w:pPr>
    </w:p>
    <w:p w14:paraId="78BB664A" w14:textId="77777777" w:rsidR="00D12D70" w:rsidRDefault="00D12D70" w:rsidP="006D7612">
      <w:pPr>
        <w:spacing w:after="0" w:line="360" w:lineRule="auto"/>
        <w:jc w:val="center"/>
        <w:rPr>
          <w:rFonts w:ascii="Georgia" w:hAnsi="Georgia"/>
          <w:b/>
          <w:color w:val="000000" w:themeColor="text1"/>
          <w:sz w:val="20"/>
          <w:szCs w:val="20"/>
          <w:lang w:val="mk-MK"/>
        </w:rPr>
      </w:pPr>
    </w:p>
    <w:p w14:paraId="485023D0" w14:textId="77777777" w:rsidR="00D12D70" w:rsidRDefault="00D12D70" w:rsidP="006D7612">
      <w:pPr>
        <w:spacing w:after="0" w:line="360" w:lineRule="auto"/>
        <w:jc w:val="center"/>
        <w:rPr>
          <w:rFonts w:ascii="Georgia" w:hAnsi="Georgia"/>
          <w:b/>
          <w:color w:val="000000" w:themeColor="text1"/>
          <w:sz w:val="20"/>
          <w:szCs w:val="20"/>
          <w:lang w:val="mk-MK"/>
        </w:rPr>
      </w:pPr>
    </w:p>
    <w:p w14:paraId="457AB103" w14:textId="77777777" w:rsidR="00D12D70" w:rsidRDefault="00D12D70" w:rsidP="006D7612">
      <w:pPr>
        <w:spacing w:after="0" w:line="360" w:lineRule="auto"/>
        <w:jc w:val="center"/>
        <w:rPr>
          <w:rFonts w:ascii="Georgia" w:hAnsi="Georgia"/>
          <w:b/>
          <w:color w:val="000000" w:themeColor="text1"/>
          <w:sz w:val="20"/>
          <w:szCs w:val="20"/>
          <w:lang w:val="mk-MK"/>
        </w:rPr>
      </w:pPr>
    </w:p>
    <w:p w14:paraId="0EE5A0C0" w14:textId="77777777" w:rsidR="00D12D70" w:rsidRDefault="00D12D70" w:rsidP="006D7612">
      <w:pPr>
        <w:spacing w:after="0" w:line="360" w:lineRule="auto"/>
        <w:jc w:val="center"/>
        <w:rPr>
          <w:rFonts w:ascii="Georgia" w:hAnsi="Georgia"/>
          <w:b/>
          <w:color w:val="000000" w:themeColor="text1"/>
          <w:sz w:val="20"/>
          <w:szCs w:val="20"/>
          <w:lang w:val="mk-MK"/>
        </w:rPr>
      </w:pPr>
    </w:p>
    <w:p w14:paraId="1A54A55E" w14:textId="77777777" w:rsidR="00D12D70" w:rsidRDefault="00D12D70" w:rsidP="006D7612">
      <w:pPr>
        <w:spacing w:after="0" w:line="360" w:lineRule="auto"/>
        <w:jc w:val="center"/>
        <w:rPr>
          <w:rFonts w:ascii="Georgia" w:hAnsi="Georgia"/>
          <w:b/>
          <w:color w:val="000000" w:themeColor="text1"/>
          <w:sz w:val="20"/>
          <w:szCs w:val="20"/>
          <w:lang w:val="mk-MK"/>
        </w:rPr>
      </w:pPr>
    </w:p>
    <w:p w14:paraId="3C58C2CB" w14:textId="77777777" w:rsidR="006D7612" w:rsidRPr="00CE5D77" w:rsidRDefault="006D7612" w:rsidP="006D7612">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7</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според две возрасни групи</w:t>
      </w:r>
    </w:p>
    <w:p w14:paraId="3435AFB4" w14:textId="77777777" w:rsidR="00CE5D77" w:rsidRPr="006D7612" w:rsidRDefault="00CE5D77" w:rsidP="00CE5D77">
      <w:pPr>
        <w:pStyle w:val="11"/>
        <w:tabs>
          <w:tab w:val="left" w:pos="142"/>
          <w:tab w:val="left" w:pos="567"/>
        </w:tabs>
        <w:spacing w:after="360" w:line="276" w:lineRule="auto"/>
        <w:rPr>
          <w:rFonts w:ascii="Georgia" w:hAnsi="Georgia" w:cs="Times New Roman"/>
          <w:b w:val="0"/>
          <w:color w:val="215868" w:themeColor="accent5" w:themeShade="80"/>
          <w:sz w:val="26"/>
          <w:szCs w:val="26"/>
        </w:rPr>
      </w:pPr>
    </w:p>
    <w:p w14:paraId="0AA24A96" w14:textId="77777777" w:rsidR="00CE5D77" w:rsidRPr="00CE5D77" w:rsidRDefault="00CE5D77" w:rsidP="00CE5D77">
      <w:pPr>
        <w:pStyle w:val="11"/>
        <w:tabs>
          <w:tab w:val="left" w:pos="142"/>
          <w:tab w:val="left" w:pos="567"/>
        </w:tabs>
        <w:spacing w:after="360" w:line="276" w:lineRule="auto"/>
        <w:rPr>
          <w:rFonts w:ascii="Georgia" w:hAnsi="Georgia" w:cs="Times New Roman"/>
          <w:i/>
          <w:color w:val="215868" w:themeColor="accent5" w:themeShade="80"/>
          <w:sz w:val="26"/>
          <w:szCs w:val="26"/>
        </w:rPr>
      </w:pPr>
    </w:p>
    <w:p w14:paraId="0F1406D4" w14:textId="77777777" w:rsidR="00CE5D77" w:rsidRDefault="00CE5D77">
      <w:pPr>
        <w:suppressAutoHyphens w:val="0"/>
        <w:rPr>
          <w:rFonts w:ascii="Georgia" w:eastAsia="Times New Roman" w:hAnsi="Georgia"/>
          <w:b/>
          <w:bCs/>
          <w:color w:val="215868" w:themeColor="accent5" w:themeShade="80"/>
          <w:sz w:val="26"/>
          <w:szCs w:val="26"/>
          <w:lang w:val="mk-MK" w:eastAsia="en-US"/>
        </w:rPr>
      </w:pPr>
      <w:r>
        <w:rPr>
          <w:rFonts w:ascii="Georgia" w:hAnsi="Georgia"/>
          <w:color w:val="215868" w:themeColor="accent5" w:themeShade="80"/>
          <w:sz w:val="26"/>
          <w:szCs w:val="26"/>
        </w:rPr>
        <w:br w:type="page"/>
      </w:r>
    </w:p>
    <w:p w14:paraId="0E56BE8C" w14:textId="190902C6" w:rsidR="00027896" w:rsidRPr="00D11A42" w:rsidRDefault="001029CF" w:rsidP="001029CF">
      <w:pPr>
        <w:pStyle w:val="11"/>
        <w:tabs>
          <w:tab w:val="left" w:pos="142"/>
          <w:tab w:val="left" w:pos="567"/>
        </w:tabs>
        <w:spacing w:after="360" w:line="276" w:lineRule="auto"/>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lastRenderedPageBreak/>
        <w:t xml:space="preserve">6.5.3. </w:t>
      </w:r>
      <w:r w:rsidR="00027896">
        <w:rPr>
          <w:rFonts w:ascii="Georgia" w:hAnsi="Georgia" w:cs="Times New Roman"/>
          <w:color w:val="215868" w:themeColor="accent5" w:themeShade="80"/>
          <w:sz w:val="26"/>
          <w:szCs w:val="26"/>
        </w:rPr>
        <w:t>Одонтогени цисти и анатомска локација</w:t>
      </w:r>
      <w:r w:rsidR="009710BB">
        <w:rPr>
          <w:rFonts w:ascii="Georgia" w:hAnsi="Georgia" w:cs="Times New Roman"/>
          <w:color w:val="215868" w:themeColor="accent5" w:themeShade="80"/>
          <w:sz w:val="26"/>
          <w:szCs w:val="26"/>
        </w:rPr>
        <w:t xml:space="preserve"> на лезија</w:t>
      </w:r>
    </w:p>
    <w:p w14:paraId="30D8B7EF" w14:textId="77777777" w:rsidR="00027896" w:rsidRPr="004D05AB" w:rsidRDefault="009710BB" w:rsidP="009710BB">
      <w:pPr>
        <w:ind w:firstLine="720"/>
        <w:jc w:val="both"/>
        <w:rPr>
          <w:rFonts w:ascii="Georgia" w:hAnsi="Georgia"/>
          <w:sz w:val="24"/>
          <w:szCs w:val="24"/>
          <w:lang w:val="mk-MK"/>
        </w:rPr>
      </w:pPr>
      <w:r>
        <w:rPr>
          <w:rFonts w:ascii="Georgia" w:hAnsi="Georgia"/>
          <w:color w:val="000000" w:themeColor="text1"/>
          <w:sz w:val="24"/>
          <w:szCs w:val="24"/>
          <w:lang w:val="mk-MK"/>
        </w:rPr>
        <w:t>Во рамките на истражувањето, п</w:t>
      </w:r>
      <w:r w:rsidR="00027896" w:rsidRPr="004D05AB">
        <w:rPr>
          <w:rFonts w:ascii="Georgia" w:hAnsi="Georgia"/>
          <w:color w:val="000000" w:themeColor="text1"/>
          <w:sz w:val="24"/>
          <w:szCs w:val="24"/>
          <w:lang w:val="mk-MK"/>
        </w:rPr>
        <w:t>етте патохистолошки форми на одонтогени</w:t>
      </w:r>
      <w:r w:rsidR="008C5C2C">
        <w:rPr>
          <w:rFonts w:ascii="Georgia" w:hAnsi="Georgia"/>
          <w:color w:val="000000" w:themeColor="text1"/>
          <w:sz w:val="24"/>
          <w:szCs w:val="24"/>
          <w:lang w:val="mk-MK"/>
        </w:rPr>
        <w:t>те</w:t>
      </w:r>
      <w:r w:rsidR="00027896" w:rsidRPr="004D05AB">
        <w:rPr>
          <w:rFonts w:ascii="Georgia" w:hAnsi="Georgia"/>
          <w:color w:val="000000" w:themeColor="text1"/>
          <w:sz w:val="24"/>
          <w:szCs w:val="24"/>
          <w:lang w:val="mk-MK"/>
        </w:rPr>
        <w:t xml:space="preserve"> цисти </w:t>
      </w:r>
      <w:r w:rsidR="008C5C2C">
        <w:rPr>
          <w:rFonts w:ascii="Georgia" w:hAnsi="Georgia"/>
          <w:color w:val="000000" w:themeColor="text1"/>
          <w:sz w:val="24"/>
          <w:szCs w:val="24"/>
          <w:lang w:val="mk-MK"/>
        </w:rPr>
        <w:t xml:space="preserve">беа анализирани во однос на три </w:t>
      </w:r>
      <w:r w:rsidR="004D05AB" w:rsidRPr="004D05AB">
        <w:rPr>
          <w:rFonts w:ascii="Georgia" w:hAnsi="Georgia"/>
          <w:color w:val="000000" w:themeColor="text1"/>
          <w:sz w:val="24"/>
          <w:szCs w:val="24"/>
          <w:lang w:val="mk-MK"/>
        </w:rPr>
        <w:t>а</w:t>
      </w:r>
      <w:r w:rsidR="008C5C2C">
        <w:rPr>
          <w:rFonts w:ascii="Georgia" w:hAnsi="Georgia"/>
          <w:color w:val="000000" w:themeColor="text1"/>
          <w:sz w:val="24"/>
          <w:szCs w:val="24"/>
          <w:lang w:val="mk-MK"/>
        </w:rPr>
        <w:t>на</w:t>
      </w:r>
      <w:r w:rsidR="004D05AB" w:rsidRPr="004D05AB">
        <w:rPr>
          <w:rFonts w:ascii="Georgia" w:hAnsi="Georgia"/>
          <w:color w:val="000000" w:themeColor="text1"/>
          <w:sz w:val="24"/>
          <w:szCs w:val="24"/>
          <w:lang w:val="mk-MK"/>
        </w:rPr>
        <w:t>томск</w:t>
      </w:r>
      <w:r w:rsidR="008C5C2C">
        <w:rPr>
          <w:rFonts w:ascii="Georgia" w:hAnsi="Georgia"/>
          <w:color w:val="000000" w:themeColor="text1"/>
          <w:sz w:val="24"/>
          <w:szCs w:val="24"/>
          <w:lang w:val="mk-MK"/>
        </w:rPr>
        <w:t>и</w:t>
      </w:r>
      <w:r w:rsidR="004D05AB" w:rsidRPr="004D05AB">
        <w:rPr>
          <w:rFonts w:ascii="Georgia" w:hAnsi="Georgia"/>
          <w:color w:val="000000" w:themeColor="text1"/>
          <w:sz w:val="24"/>
          <w:szCs w:val="24"/>
          <w:lang w:val="mk-MK"/>
        </w:rPr>
        <w:t xml:space="preserve"> локаци</w:t>
      </w:r>
      <w:r w:rsidR="008C5C2C">
        <w:rPr>
          <w:rFonts w:ascii="Georgia" w:hAnsi="Georgia"/>
          <w:color w:val="000000" w:themeColor="text1"/>
          <w:sz w:val="24"/>
          <w:szCs w:val="24"/>
          <w:lang w:val="mk-MK"/>
        </w:rPr>
        <w:t>и</w:t>
      </w:r>
      <w:r w:rsidR="004D05AB" w:rsidRPr="004D05AB">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на лезија </w:t>
      </w:r>
      <w:r w:rsidR="004D05AB" w:rsidRPr="004D05AB">
        <w:rPr>
          <w:rFonts w:ascii="Georgia" w:hAnsi="Georgia"/>
          <w:color w:val="000000" w:themeColor="text1"/>
          <w:sz w:val="24"/>
          <w:szCs w:val="24"/>
          <w:lang w:val="mk-MK"/>
        </w:rPr>
        <w:t>(</w:t>
      </w:r>
      <w:r w:rsidR="008C5C2C">
        <w:rPr>
          <w:rFonts w:ascii="Georgia" w:hAnsi="Georgia"/>
          <w:color w:val="000000" w:themeColor="text1"/>
          <w:sz w:val="24"/>
          <w:szCs w:val="24"/>
          <w:lang w:val="mk-MK"/>
        </w:rPr>
        <w:t>Максила/</w:t>
      </w:r>
      <w:r>
        <w:rPr>
          <w:rFonts w:ascii="Georgia" w:hAnsi="Georgia"/>
          <w:color w:val="000000" w:themeColor="text1"/>
          <w:sz w:val="24"/>
          <w:szCs w:val="24"/>
          <w:lang w:val="mk-MK"/>
        </w:rPr>
        <w:t xml:space="preserve"> </w:t>
      </w:r>
      <w:proofErr w:type="spellStart"/>
      <w:r w:rsidR="004D05AB" w:rsidRPr="004D05AB">
        <w:rPr>
          <w:rFonts w:ascii="Georgia" w:hAnsi="Georgia"/>
          <w:color w:val="000000" w:themeColor="text1"/>
          <w:sz w:val="24"/>
          <w:szCs w:val="24"/>
        </w:rPr>
        <w:t>Маxillae</w:t>
      </w:r>
      <w:proofErr w:type="spellEnd"/>
      <w:r w:rsidR="004D05AB" w:rsidRPr="004D05AB">
        <w:rPr>
          <w:rFonts w:ascii="Georgia" w:hAnsi="Georgia"/>
          <w:color w:val="000000" w:themeColor="text1"/>
          <w:sz w:val="24"/>
          <w:szCs w:val="24"/>
          <w:lang w:val="mk-MK"/>
        </w:rPr>
        <w:t>,</w:t>
      </w:r>
      <w:r w:rsidR="004D05AB" w:rsidRPr="004D05AB">
        <w:rPr>
          <w:rFonts w:ascii="Georgia" w:hAnsi="Georgia"/>
          <w:color w:val="000000" w:themeColor="text1"/>
          <w:sz w:val="24"/>
          <w:szCs w:val="24"/>
        </w:rPr>
        <w:t xml:space="preserve"> </w:t>
      </w:r>
      <w:r w:rsidR="008C5C2C">
        <w:rPr>
          <w:rFonts w:ascii="Georgia" w:hAnsi="Georgia"/>
          <w:color w:val="000000" w:themeColor="text1"/>
          <w:sz w:val="24"/>
          <w:szCs w:val="24"/>
          <w:lang w:val="mk-MK"/>
        </w:rPr>
        <w:t>Мандибула/</w:t>
      </w:r>
      <w:r w:rsidR="004D05AB" w:rsidRPr="004D05AB">
        <w:rPr>
          <w:rFonts w:ascii="Georgia" w:hAnsi="Georgia"/>
          <w:color w:val="000000" w:themeColor="text1"/>
          <w:sz w:val="24"/>
          <w:szCs w:val="24"/>
        </w:rPr>
        <w:t>Mandibulae</w:t>
      </w:r>
      <w:r w:rsidR="004D05AB" w:rsidRPr="004D05AB">
        <w:rPr>
          <w:rFonts w:ascii="Georgia" w:hAnsi="Georgia"/>
          <w:color w:val="000000" w:themeColor="text1"/>
          <w:sz w:val="24"/>
          <w:szCs w:val="24"/>
          <w:lang w:val="mk-MK"/>
        </w:rPr>
        <w:t xml:space="preserve"> и </w:t>
      </w:r>
      <w:r w:rsidR="008C5C2C">
        <w:rPr>
          <w:rFonts w:ascii="Georgia" w:hAnsi="Georgia"/>
          <w:color w:val="000000" w:themeColor="text1"/>
          <w:sz w:val="24"/>
          <w:szCs w:val="24"/>
          <w:lang w:val="mk-MK"/>
        </w:rPr>
        <w:t xml:space="preserve">Максила &amp; Мандибула/ </w:t>
      </w:r>
      <w:proofErr w:type="spellStart"/>
      <w:r w:rsidR="004D05AB" w:rsidRPr="004D05AB">
        <w:rPr>
          <w:rFonts w:ascii="Georgia" w:hAnsi="Georgia"/>
          <w:color w:val="000000" w:themeColor="text1"/>
          <w:sz w:val="24"/>
          <w:szCs w:val="24"/>
        </w:rPr>
        <w:t>Маxillae</w:t>
      </w:r>
      <w:proofErr w:type="spellEnd"/>
      <w:r w:rsidR="004D05AB" w:rsidRPr="004D05AB">
        <w:rPr>
          <w:rFonts w:ascii="Georgia" w:hAnsi="Georgia"/>
          <w:color w:val="000000" w:themeColor="text1"/>
          <w:sz w:val="24"/>
          <w:szCs w:val="24"/>
        </w:rPr>
        <w:t xml:space="preserve"> </w:t>
      </w:r>
      <w:r w:rsidR="008C5C2C">
        <w:rPr>
          <w:rFonts w:ascii="Georgia" w:hAnsi="Georgia"/>
          <w:color w:val="000000" w:themeColor="text1"/>
          <w:sz w:val="24"/>
          <w:szCs w:val="24"/>
          <w:lang w:val="mk-MK"/>
        </w:rPr>
        <w:t xml:space="preserve">&amp; </w:t>
      </w:r>
      <w:r w:rsidR="004D05AB" w:rsidRPr="004D05AB">
        <w:rPr>
          <w:rFonts w:ascii="Georgia" w:hAnsi="Georgia"/>
          <w:color w:val="000000" w:themeColor="text1"/>
          <w:sz w:val="24"/>
          <w:szCs w:val="24"/>
        </w:rPr>
        <w:t>Mandibulae</w:t>
      </w:r>
      <w:r w:rsidR="004D05AB" w:rsidRPr="004D05AB">
        <w:rPr>
          <w:rFonts w:ascii="Georgia" w:hAnsi="Georgia"/>
          <w:color w:val="000000" w:themeColor="text1"/>
          <w:sz w:val="24"/>
          <w:szCs w:val="24"/>
          <w:lang w:val="mk-MK"/>
        </w:rPr>
        <w:t xml:space="preserve">) </w:t>
      </w:r>
      <w:r w:rsidR="00027896" w:rsidRPr="004D05AB">
        <w:rPr>
          <w:rFonts w:ascii="Georgia" w:hAnsi="Georgia"/>
          <w:color w:val="000000" w:themeColor="text1"/>
          <w:sz w:val="24"/>
          <w:szCs w:val="24"/>
          <w:lang w:val="mk-MK"/>
        </w:rPr>
        <w:t xml:space="preserve">(Табела </w:t>
      </w:r>
      <w:r>
        <w:rPr>
          <w:rFonts w:ascii="Georgia" w:hAnsi="Georgia"/>
          <w:color w:val="000000" w:themeColor="text1"/>
          <w:sz w:val="24"/>
          <w:szCs w:val="24"/>
          <w:lang w:val="mk-MK"/>
        </w:rPr>
        <w:t>7</w:t>
      </w:r>
      <w:r w:rsidR="00027896" w:rsidRPr="004D05AB">
        <w:rPr>
          <w:rFonts w:ascii="Georgia" w:hAnsi="Georgia"/>
          <w:color w:val="000000" w:themeColor="text1"/>
          <w:sz w:val="24"/>
          <w:szCs w:val="24"/>
          <w:lang w:val="mk-MK"/>
        </w:rPr>
        <w:t xml:space="preserve">). </w:t>
      </w:r>
    </w:p>
    <w:p w14:paraId="051512B6" w14:textId="77777777" w:rsidR="00DA4118" w:rsidRDefault="00DA4118" w:rsidP="008C5C2C">
      <w:pPr>
        <w:spacing w:after="0"/>
        <w:rPr>
          <w:lang w:val="mk-MK"/>
        </w:rPr>
      </w:pPr>
    </w:p>
    <w:p w14:paraId="147B7D27" w14:textId="77777777" w:rsidR="000305ED" w:rsidRPr="002F0D27" w:rsidRDefault="000305ED" w:rsidP="000305ED">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F037CC">
        <w:rPr>
          <w:rFonts w:ascii="Georgia" w:hAnsi="Georgia"/>
          <w:b/>
          <w:color w:val="000000" w:themeColor="text1"/>
          <w:sz w:val="20"/>
          <w:szCs w:val="20"/>
          <w:lang w:val="mk-MK"/>
        </w:rPr>
        <w:t>7</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Дистрибуција на </w:t>
      </w:r>
      <w:r>
        <w:rPr>
          <w:rFonts w:ascii="Georgia" w:hAnsi="Georgia"/>
          <w:b/>
          <w:color w:val="000000"/>
          <w:sz w:val="20"/>
          <w:szCs w:val="20"/>
          <w:lang w:val="mk-MK" w:eastAsia="en-GB"/>
        </w:rPr>
        <w:t xml:space="preserve">одонтогени цисти </w:t>
      </w:r>
      <w:r w:rsidRPr="002F0D27">
        <w:rPr>
          <w:rFonts w:ascii="Georgia" w:hAnsi="Georgia"/>
          <w:b/>
          <w:color w:val="000000" w:themeColor="text1"/>
          <w:sz w:val="20"/>
          <w:szCs w:val="20"/>
          <w:lang w:val="mk-MK"/>
        </w:rPr>
        <w:t>според</w:t>
      </w:r>
      <w:r w:rsidR="00F037CC" w:rsidRPr="00F037CC">
        <w:rPr>
          <w:rFonts w:ascii="Georgia" w:hAnsi="Georgia"/>
          <w:b/>
          <w:color w:val="000000" w:themeColor="text1"/>
          <w:sz w:val="20"/>
          <w:szCs w:val="20"/>
          <w:lang w:val="mk-MK"/>
        </w:rPr>
        <w:t xml:space="preserve"> </w:t>
      </w:r>
      <w:r w:rsidR="00F037CC">
        <w:rPr>
          <w:rFonts w:ascii="Georgia" w:hAnsi="Georgia"/>
          <w:b/>
          <w:color w:val="000000" w:themeColor="text1"/>
          <w:sz w:val="20"/>
          <w:szCs w:val="20"/>
          <w:lang w:val="mk-MK"/>
        </w:rPr>
        <w:t>анатомска локација</w:t>
      </w:r>
      <w:r w:rsidR="009710BB">
        <w:rPr>
          <w:rFonts w:ascii="Georgia" w:hAnsi="Georgia"/>
          <w:b/>
          <w:color w:val="000000" w:themeColor="text1"/>
          <w:sz w:val="20"/>
          <w:szCs w:val="20"/>
          <w:lang w:val="mk-MK"/>
        </w:rPr>
        <w:t xml:space="preserve"> на лезија</w:t>
      </w:r>
    </w:p>
    <w:tbl>
      <w:tblPr>
        <w:tblStyle w:val="TableGrid"/>
        <w:tblpPr w:leftFromText="180" w:rightFromText="180" w:vertAnchor="text" w:tblpX="-163" w:tblpY="1"/>
        <w:tblOverlap w:val="never"/>
        <w:tblW w:w="9889"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1951"/>
        <w:gridCol w:w="567"/>
        <w:gridCol w:w="1275"/>
        <w:gridCol w:w="1418"/>
        <w:gridCol w:w="1276"/>
        <w:gridCol w:w="1276"/>
        <w:gridCol w:w="2126"/>
      </w:tblGrid>
      <w:tr w:rsidR="00F037CC" w:rsidRPr="002F0D27" w14:paraId="35B6849F" w14:textId="77777777" w:rsidTr="00C73C3F">
        <w:trPr>
          <w:trHeight w:val="420"/>
        </w:trPr>
        <w:tc>
          <w:tcPr>
            <w:tcW w:w="9889" w:type="dxa"/>
            <w:gridSpan w:val="7"/>
            <w:shd w:val="clear" w:color="auto" w:fill="92CDDC" w:themeFill="accent5" w:themeFillTint="99"/>
            <w:vAlign w:val="center"/>
          </w:tcPr>
          <w:p w14:paraId="607CFB03" w14:textId="77777777" w:rsidR="00F037CC" w:rsidRPr="008C5C2C" w:rsidRDefault="00F037CC" w:rsidP="00C73C3F">
            <w:pPr>
              <w:ind w:left="-250"/>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w:t>
            </w:r>
            <w:r w:rsidR="008C5C2C">
              <w:rPr>
                <w:rFonts w:ascii="Georgia" w:hAnsi="Georgia"/>
                <w:b/>
                <w:color w:val="000000" w:themeColor="text1"/>
                <w:sz w:val="18"/>
                <w:szCs w:val="18"/>
              </w:rPr>
              <w:t xml:space="preserve"> – </w:t>
            </w:r>
            <w:r w:rsidR="008C5C2C">
              <w:rPr>
                <w:rFonts w:ascii="Georgia" w:hAnsi="Georgia"/>
                <w:b/>
                <w:color w:val="000000" w:themeColor="text1"/>
                <w:sz w:val="18"/>
                <w:szCs w:val="18"/>
                <w:lang w:val="mk-MK"/>
              </w:rPr>
              <w:t>анатомска локација</w:t>
            </w:r>
            <w:r w:rsidR="009710BB">
              <w:rPr>
                <w:rFonts w:ascii="Georgia" w:hAnsi="Georgia"/>
                <w:b/>
                <w:color w:val="000000" w:themeColor="text1"/>
                <w:sz w:val="18"/>
                <w:szCs w:val="18"/>
                <w:lang w:val="mk-MK"/>
              </w:rPr>
              <w:t xml:space="preserve"> на лезија</w:t>
            </w:r>
          </w:p>
        </w:tc>
      </w:tr>
      <w:tr w:rsidR="00F037CC" w:rsidRPr="002F0D27" w14:paraId="2A412503" w14:textId="77777777" w:rsidTr="00C73C3F">
        <w:trPr>
          <w:trHeight w:val="659"/>
        </w:trPr>
        <w:tc>
          <w:tcPr>
            <w:tcW w:w="2518" w:type="dxa"/>
            <w:gridSpan w:val="2"/>
            <w:shd w:val="clear" w:color="auto" w:fill="92CDDC" w:themeFill="accent5" w:themeFillTint="99"/>
            <w:vAlign w:val="center"/>
          </w:tcPr>
          <w:p w14:paraId="360A9C22" w14:textId="77777777" w:rsidR="00F037CC" w:rsidRPr="002F0D27" w:rsidRDefault="00F037CC" w:rsidP="00C73C3F">
            <w:pPr>
              <w:jc w:val="center"/>
              <w:rPr>
                <w:rFonts w:ascii="Georgia" w:hAnsi="Georgia"/>
                <w:b/>
                <w:color w:val="000000" w:themeColor="text1"/>
                <w:sz w:val="18"/>
                <w:szCs w:val="18"/>
              </w:rPr>
            </w:pPr>
            <w:r w:rsidRPr="002F0D27">
              <w:rPr>
                <w:rFonts w:ascii="Georgia" w:hAnsi="Georgia"/>
                <w:b/>
                <w:color w:val="000000" w:themeColor="text1"/>
                <w:sz w:val="18"/>
                <w:szCs w:val="18"/>
                <w:lang w:val="mk-MK"/>
              </w:rPr>
              <w:t>Параметри</w:t>
            </w:r>
          </w:p>
        </w:tc>
        <w:tc>
          <w:tcPr>
            <w:tcW w:w="1275" w:type="dxa"/>
            <w:shd w:val="clear" w:color="auto" w:fill="92CDDC" w:themeFill="accent5" w:themeFillTint="99"/>
            <w:vAlign w:val="center"/>
          </w:tcPr>
          <w:p w14:paraId="50148C0F" w14:textId="77777777" w:rsidR="00F037CC" w:rsidRPr="009223C2" w:rsidRDefault="00F037CC" w:rsidP="00C73C3F">
            <w:pPr>
              <w:ind w:left="-108"/>
              <w:jc w:val="center"/>
              <w:rPr>
                <w:rFonts w:ascii="Georgia" w:hAnsi="Georgia"/>
                <w:b/>
                <w:color w:val="000000" w:themeColor="text1"/>
                <w:sz w:val="18"/>
                <w:szCs w:val="18"/>
              </w:rPr>
            </w:pPr>
            <w:proofErr w:type="spellStart"/>
            <w:r w:rsidRPr="00F037CC">
              <w:rPr>
                <w:rFonts w:ascii="Georgia" w:hAnsi="Georgia"/>
                <w:b/>
                <w:color w:val="000000" w:themeColor="text1"/>
                <w:sz w:val="18"/>
                <w:szCs w:val="18"/>
              </w:rPr>
              <w:t>Маxillae</w:t>
            </w:r>
            <w:proofErr w:type="spellEnd"/>
          </w:p>
        </w:tc>
        <w:tc>
          <w:tcPr>
            <w:tcW w:w="1418" w:type="dxa"/>
            <w:shd w:val="clear" w:color="auto" w:fill="92CDDC" w:themeFill="accent5" w:themeFillTint="99"/>
            <w:vAlign w:val="center"/>
          </w:tcPr>
          <w:p w14:paraId="3F4DEEC5" w14:textId="77777777" w:rsidR="00F037CC" w:rsidRPr="002F0D27" w:rsidRDefault="00F037CC" w:rsidP="00C73C3F">
            <w:pPr>
              <w:ind w:right="-109"/>
              <w:jc w:val="center"/>
              <w:rPr>
                <w:rFonts w:ascii="Georgia" w:hAnsi="Georgia"/>
                <w:b/>
                <w:color w:val="000000" w:themeColor="text1"/>
                <w:sz w:val="18"/>
                <w:szCs w:val="18"/>
              </w:rPr>
            </w:pPr>
            <w:r w:rsidRPr="00F037CC">
              <w:rPr>
                <w:rFonts w:ascii="Georgia" w:hAnsi="Georgia"/>
                <w:b/>
                <w:color w:val="000000" w:themeColor="text1"/>
                <w:sz w:val="18"/>
                <w:szCs w:val="18"/>
              </w:rPr>
              <w:t>Mandibulae</w:t>
            </w:r>
          </w:p>
        </w:tc>
        <w:tc>
          <w:tcPr>
            <w:tcW w:w="1276" w:type="dxa"/>
            <w:shd w:val="clear" w:color="auto" w:fill="92CDDC" w:themeFill="accent5" w:themeFillTint="99"/>
            <w:vAlign w:val="center"/>
          </w:tcPr>
          <w:p w14:paraId="2BCDD4CF" w14:textId="77777777" w:rsidR="00F037CC" w:rsidRPr="00E742E8" w:rsidRDefault="00F037CC" w:rsidP="00C73C3F">
            <w:pPr>
              <w:ind w:left="-125" w:right="-108"/>
              <w:jc w:val="center"/>
              <w:rPr>
                <w:rFonts w:ascii="Georgia" w:hAnsi="Georgia"/>
                <w:b/>
                <w:color w:val="000000" w:themeColor="text1"/>
                <w:sz w:val="18"/>
                <w:szCs w:val="18"/>
              </w:rPr>
            </w:pPr>
            <w:proofErr w:type="spellStart"/>
            <w:r w:rsidRPr="00F037CC">
              <w:rPr>
                <w:rFonts w:ascii="Georgia" w:hAnsi="Georgia"/>
                <w:b/>
                <w:color w:val="000000" w:themeColor="text1"/>
                <w:sz w:val="18"/>
                <w:szCs w:val="18"/>
              </w:rPr>
              <w:t>Маxillae</w:t>
            </w:r>
            <w:proofErr w:type="spellEnd"/>
            <w:r w:rsidRPr="00F037CC">
              <w:rPr>
                <w:rFonts w:ascii="Georgia" w:hAnsi="Georgia"/>
                <w:b/>
                <w:color w:val="000000" w:themeColor="text1"/>
                <w:sz w:val="18"/>
                <w:szCs w:val="18"/>
              </w:rPr>
              <w:t xml:space="preserve"> </w:t>
            </w:r>
            <w:r w:rsidR="008C5C2C">
              <w:rPr>
                <w:rFonts w:ascii="Georgia" w:hAnsi="Georgia"/>
                <w:b/>
                <w:color w:val="000000" w:themeColor="text1"/>
                <w:sz w:val="18"/>
                <w:szCs w:val="18"/>
                <w:lang w:val="mk-MK"/>
              </w:rPr>
              <w:t>&amp;</w:t>
            </w:r>
            <w:r w:rsidRPr="00F037CC">
              <w:rPr>
                <w:rFonts w:ascii="Georgia" w:hAnsi="Georgia"/>
                <w:b/>
                <w:color w:val="000000" w:themeColor="text1"/>
                <w:sz w:val="18"/>
                <w:szCs w:val="18"/>
              </w:rPr>
              <w:t xml:space="preserve"> Mandibulae</w:t>
            </w:r>
          </w:p>
        </w:tc>
        <w:tc>
          <w:tcPr>
            <w:tcW w:w="1276" w:type="dxa"/>
            <w:shd w:val="clear" w:color="auto" w:fill="92CDDC" w:themeFill="accent5" w:themeFillTint="99"/>
            <w:vAlign w:val="center"/>
          </w:tcPr>
          <w:p w14:paraId="1269C97E" w14:textId="77777777" w:rsidR="00F037CC" w:rsidRPr="002F0D27" w:rsidRDefault="00F037CC" w:rsidP="00C73C3F">
            <w:pPr>
              <w:ind w:left="-108" w:right="-108"/>
              <w:jc w:val="center"/>
              <w:rPr>
                <w:rFonts w:ascii="Georgia" w:hAnsi="Georgia"/>
                <w:b/>
                <w:color w:val="000000" w:themeColor="text1"/>
                <w:sz w:val="18"/>
                <w:szCs w:val="18"/>
              </w:rPr>
            </w:pPr>
            <w:r w:rsidRPr="002F0D27">
              <w:rPr>
                <w:rFonts w:ascii="Georgia" w:hAnsi="Georgia"/>
                <w:b/>
                <w:color w:val="000000" w:themeColor="text1"/>
                <w:sz w:val="18"/>
                <w:szCs w:val="18"/>
                <w:lang w:val="mk-MK"/>
              </w:rPr>
              <w:t>Вкупно</w:t>
            </w:r>
          </w:p>
        </w:tc>
        <w:tc>
          <w:tcPr>
            <w:tcW w:w="2126" w:type="dxa"/>
            <w:shd w:val="clear" w:color="auto" w:fill="92CDDC" w:themeFill="accent5" w:themeFillTint="99"/>
            <w:vAlign w:val="center"/>
          </w:tcPr>
          <w:p w14:paraId="7F639467" w14:textId="7940B40F" w:rsidR="00F037CC" w:rsidRPr="002F0D27" w:rsidRDefault="00CD2E06" w:rsidP="00C73C3F">
            <w:pPr>
              <w:ind w:left="-250"/>
              <w:jc w:val="center"/>
              <w:rPr>
                <w:rFonts w:ascii="Georgia" w:hAnsi="Georgia"/>
                <w:b/>
                <w:color w:val="000000" w:themeColor="text1"/>
                <w:sz w:val="18"/>
                <w:szCs w:val="18"/>
              </w:rPr>
            </w:pPr>
            <w:r w:rsidRPr="002F0D27">
              <w:rPr>
                <w:rFonts w:ascii="Georgia" w:hAnsi="Georgia"/>
                <w:b/>
                <w:color w:val="000000" w:themeColor="text1"/>
                <w:sz w:val="18"/>
                <w:szCs w:val="18"/>
              </w:rPr>
              <w:t>P</w:t>
            </w:r>
          </w:p>
        </w:tc>
      </w:tr>
      <w:tr w:rsidR="00F037CC" w:rsidRPr="002F0D27" w14:paraId="4520CF09" w14:textId="77777777" w:rsidTr="00C73C3F">
        <w:trPr>
          <w:trHeight w:val="413"/>
        </w:trPr>
        <w:tc>
          <w:tcPr>
            <w:tcW w:w="9889" w:type="dxa"/>
            <w:gridSpan w:val="7"/>
            <w:shd w:val="clear" w:color="auto" w:fill="FFFFFF" w:themeFill="background1"/>
            <w:vAlign w:val="center"/>
          </w:tcPr>
          <w:p w14:paraId="2035A5A8" w14:textId="77777777" w:rsidR="00F037CC" w:rsidRPr="00E84293" w:rsidRDefault="008C5C2C" w:rsidP="00C73C3F">
            <w:pPr>
              <w:rPr>
                <w:rFonts w:ascii="Georgia" w:hAnsi="Georgia"/>
                <w:b/>
                <w:color w:val="000000" w:themeColor="text1"/>
                <w:sz w:val="18"/>
                <w:szCs w:val="18"/>
                <w:lang w:val="mk-MK"/>
              </w:rPr>
            </w:pPr>
            <w:r>
              <w:rPr>
                <w:rFonts w:ascii="Georgia" w:hAnsi="Georgia"/>
                <w:b/>
                <w:color w:val="000000" w:themeColor="text1"/>
                <w:sz w:val="18"/>
                <w:szCs w:val="18"/>
                <w:lang w:val="mk-MK"/>
              </w:rPr>
              <w:t>Патохистолошки форми</w:t>
            </w:r>
          </w:p>
        </w:tc>
      </w:tr>
      <w:tr w:rsidR="00C73C3F" w:rsidRPr="002F0D27" w14:paraId="0F4D6F3A" w14:textId="77777777" w:rsidTr="00C73C3F">
        <w:trPr>
          <w:trHeight w:val="286"/>
        </w:trPr>
        <w:tc>
          <w:tcPr>
            <w:tcW w:w="1951" w:type="dxa"/>
            <w:vMerge w:val="restart"/>
            <w:shd w:val="clear" w:color="auto" w:fill="92CDDC" w:themeFill="accent5" w:themeFillTint="99"/>
            <w:vAlign w:val="center"/>
          </w:tcPr>
          <w:p w14:paraId="16B35E2B" w14:textId="77777777" w:rsidR="00C73C3F" w:rsidRPr="00137BBD" w:rsidRDefault="00C73C3F" w:rsidP="00C73C3F">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567" w:type="dxa"/>
            <w:shd w:val="clear" w:color="auto" w:fill="92CDDC" w:themeFill="accent5" w:themeFillTint="99"/>
            <w:vAlign w:val="center"/>
          </w:tcPr>
          <w:p w14:paraId="7A305F8D" w14:textId="77777777" w:rsidR="00C73C3F" w:rsidRPr="00E742E8" w:rsidRDefault="00C73C3F"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2CCE8C73"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85</w:t>
            </w:r>
          </w:p>
        </w:tc>
        <w:tc>
          <w:tcPr>
            <w:tcW w:w="1418" w:type="dxa"/>
            <w:vAlign w:val="center"/>
          </w:tcPr>
          <w:p w14:paraId="0AEEE4BB"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86</w:t>
            </w:r>
          </w:p>
        </w:tc>
        <w:tc>
          <w:tcPr>
            <w:tcW w:w="1276" w:type="dxa"/>
            <w:vAlign w:val="center"/>
          </w:tcPr>
          <w:p w14:paraId="09C9A251"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3</w:t>
            </w:r>
          </w:p>
        </w:tc>
        <w:tc>
          <w:tcPr>
            <w:tcW w:w="1276" w:type="dxa"/>
            <w:vAlign w:val="center"/>
          </w:tcPr>
          <w:p w14:paraId="1764C2BD"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174</w:t>
            </w:r>
          </w:p>
        </w:tc>
        <w:tc>
          <w:tcPr>
            <w:tcW w:w="2126" w:type="dxa"/>
            <w:vMerge w:val="restart"/>
            <w:vAlign w:val="center"/>
          </w:tcPr>
          <w:p w14:paraId="0F8F80D0" w14:textId="77777777" w:rsidR="00C73C3F" w:rsidRPr="00C73C3F" w:rsidRDefault="00C73C3F" w:rsidP="00C73C3F">
            <w:pPr>
              <w:jc w:val="center"/>
              <w:rPr>
                <w:rFonts w:ascii="Georgia" w:hAnsi="Georgia"/>
                <w:bCs/>
                <w:color w:val="000000" w:themeColor="text1"/>
                <w:sz w:val="18"/>
                <w:szCs w:val="18"/>
              </w:rPr>
            </w:pPr>
            <w:proofErr w:type="spellStart"/>
            <w:r w:rsidRPr="00C73C3F">
              <w:rPr>
                <w:rFonts w:ascii="Georgia" w:hAnsi="Georgia"/>
                <w:color w:val="000000" w:themeColor="text1"/>
                <w:sz w:val="16"/>
                <w:szCs w:val="16"/>
              </w:rPr>
              <w:t>Маxillae</w:t>
            </w:r>
            <w:proofErr w:type="spellEnd"/>
            <w:r w:rsidRPr="00C73C3F">
              <w:rPr>
                <w:rFonts w:ascii="Georgia" w:hAnsi="Georgia"/>
                <w:color w:val="000000" w:themeColor="text1"/>
                <w:sz w:val="16"/>
                <w:szCs w:val="16"/>
                <w:lang w:val="mk-MK"/>
              </w:rPr>
              <w:t xml:space="preserve">/ </w:t>
            </w:r>
            <w:r w:rsidRPr="00C73C3F">
              <w:rPr>
                <w:rFonts w:ascii="Georgia" w:hAnsi="Georgia"/>
                <w:color w:val="000000" w:themeColor="text1"/>
                <w:sz w:val="16"/>
                <w:szCs w:val="16"/>
              </w:rPr>
              <w:t xml:space="preserve">  Mandibulae</w:t>
            </w:r>
            <w:r w:rsidRPr="00C73C3F">
              <w:rPr>
                <w:rFonts w:ascii="Georgia" w:hAnsi="Georgia"/>
                <w:color w:val="000000" w:themeColor="text1"/>
                <w:sz w:val="18"/>
                <w:szCs w:val="18"/>
              </w:rPr>
              <w:t xml:space="preserve"> p=0,</w:t>
            </w:r>
            <w:r w:rsidRPr="00C73C3F">
              <w:rPr>
                <w:rFonts w:ascii="Georgia" w:hAnsi="Georgia"/>
                <w:color w:val="000000" w:themeColor="text1"/>
                <w:sz w:val="18"/>
                <w:szCs w:val="18"/>
                <w:lang w:val="mk-MK"/>
              </w:rPr>
              <w:t>9139</w:t>
            </w:r>
          </w:p>
        </w:tc>
      </w:tr>
      <w:tr w:rsidR="00C73C3F" w:rsidRPr="002F0D27" w14:paraId="24BFDE0C" w14:textId="77777777" w:rsidTr="00C73C3F">
        <w:trPr>
          <w:trHeight w:val="286"/>
        </w:trPr>
        <w:tc>
          <w:tcPr>
            <w:tcW w:w="1951" w:type="dxa"/>
            <w:vMerge/>
            <w:shd w:val="clear" w:color="auto" w:fill="92CDDC" w:themeFill="accent5" w:themeFillTint="99"/>
            <w:vAlign w:val="center"/>
          </w:tcPr>
          <w:p w14:paraId="28B0B85F" w14:textId="77777777" w:rsidR="00C73C3F" w:rsidRPr="002F0D27" w:rsidRDefault="00C73C3F" w:rsidP="00C73C3F">
            <w:pPr>
              <w:jc w:val="center"/>
              <w:rPr>
                <w:rFonts w:ascii="Georgia" w:hAnsi="Georgia"/>
                <w:b/>
                <w:color w:val="000000" w:themeColor="text1"/>
                <w:sz w:val="18"/>
                <w:szCs w:val="18"/>
                <w:lang w:val="mk-MK"/>
              </w:rPr>
            </w:pPr>
          </w:p>
        </w:tc>
        <w:tc>
          <w:tcPr>
            <w:tcW w:w="567" w:type="dxa"/>
            <w:shd w:val="clear" w:color="auto" w:fill="92CDDC" w:themeFill="accent5" w:themeFillTint="99"/>
            <w:vAlign w:val="center"/>
          </w:tcPr>
          <w:p w14:paraId="1E9DE61C" w14:textId="77777777" w:rsidR="00C73C3F" w:rsidRPr="00E742E8" w:rsidRDefault="00C73C3F"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2A919298"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48,85%</w:t>
            </w:r>
          </w:p>
        </w:tc>
        <w:tc>
          <w:tcPr>
            <w:tcW w:w="1418" w:type="dxa"/>
            <w:vAlign w:val="center"/>
          </w:tcPr>
          <w:p w14:paraId="2DB1A391"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49,43%</w:t>
            </w:r>
          </w:p>
        </w:tc>
        <w:tc>
          <w:tcPr>
            <w:tcW w:w="1276" w:type="dxa"/>
            <w:vAlign w:val="center"/>
          </w:tcPr>
          <w:p w14:paraId="12DCBD0F"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1,72%</w:t>
            </w:r>
          </w:p>
        </w:tc>
        <w:tc>
          <w:tcPr>
            <w:tcW w:w="1276" w:type="dxa"/>
            <w:vAlign w:val="center"/>
          </w:tcPr>
          <w:p w14:paraId="394D9196" w14:textId="77777777" w:rsidR="00C73C3F" w:rsidRPr="00F037CC" w:rsidRDefault="00C73C3F" w:rsidP="00C73C3F">
            <w:pPr>
              <w:jc w:val="center"/>
              <w:rPr>
                <w:rFonts w:ascii="Georgia" w:hAnsi="Georgia"/>
                <w:sz w:val="18"/>
                <w:szCs w:val="18"/>
              </w:rPr>
            </w:pPr>
            <w:r w:rsidRPr="00F037CC">
              <w:rPr>
                <w:rFonts w:ascii="Georgia" w:hAnsi="Georgia" w:cs="Arial"/>
                <w:color w:val="000000"/>
                <w:sz w:val="18"/>
                <w:szCs w:val="18"/>
              </w:rPr>
              <w:t>76,99%</w:t>
            </w:r>
          </w:p>
        </w:tc>
        <w:tc>
          <w:tcPr>
            <w:tcW w:w="2126" w:type="dxa"/>
            <w:vMerge/>
          </w:tcPr>
          <w:p w14:paraId="6FD6F69D" w14:textId="77777777" w:rsidR="00C73C3F" w:rsidRPr="002F0D27" w:rsidRDefault="00C73C3F" w:rsidP="00C73C3F">
            <w:pPr>
              <w:jc w:val="center"/>
              <w:rPr>
                <w:rFonts w:ascii="Georgia" w:hAnsi="Georgia"/>
                <w:bCs/>
                <w:color w:val="000000" w:themeColor="text1"/>
                <w:sz w:val="18"/>
                <w:szCs w:val="18"/>
              </w:rPr>
            </w:pPr>
          </w:p>
        </w:tc>
      </w:tr>
      <w:tr w:rsidR="00E3487E" w:rsidRPr="002F0D27" w14:paraId="48F90E56" w14:textId="77777777" w:rsidTr="00C73C3F">
        <w:trPr>
          <w:trHeight w:val="286"/>
        </w:trPr>
        <w:tc>
          <w:tcPr>
            <w:tcW w:w="1951" w:type="dxa"/>
            <w:vMerge w:val="restart"/>
            <w:shd w:val="clear" w:color="auto" w:fill="92CDDC" w:themeFill="accent5" w:themeFillTint="99"/>
            <w:vAlign w:val="center"/>
          </w:tcPr>
          <w:p w14:paraId="6FB63352" w14:textId="77777777" w:rsidR="00E3487E" w:rsidRPr="00137BBD" w:rsidRDefault="00E3487E" w:rsidP="00C73C3F">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567" w:type="dxa"/>
            <w:shd w:val="clear" w:color="auto" w:fill="92CDDC" w:themeFill="accent5" w:themeFillTint="99"/>
            <w:vAlign w:val="center"/>
          </w:tcPr>
          <w:p w14:paraId="3BDBBD23" w14:textId="77777777" w:rsidR="00E3487E" w:rsidRPr="00E742E8" w:rsidRDefault="00E3487E"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77F3B45D"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418" w:type="dxa"/>
            <w:vAlign w:val="center"/>
          </w:tcPr>
          <w:p w14:paraId="5B5B4D05"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3</w:t>
            </w:r>
          </w:p>
        </w:tc>
        <w:tc>
          <w:tcPr>
            <w:tcW w:w="1276" w:type="dxa"/>
            <w:vAlign w:val="center"/>
          </w:tcPr>
          <w:p w14:paraId="58A68EC2"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w:t>
            </w:r>
          </w:p>
        </w:tc>
        <w:tc>
          <w:tcPr>
            <w:tcW w:w="1276" w:type="dxa"/>
            <w:vAlign w:val="center"/>
          </w:tcPr>
          <w:p w14:paraId="08BF8F6F"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4</w:t>
            </w:r>
          </w:p>
        </w:tc>
        <w:tc>
          <w:tcPr>
            <w:tcW w:w="2126" w:type="dxa"/>
            <w:vMerge w:val="restart"/>
            <w:vAlign w:val="center"/>
          </w:tcPr>
          <w:p w14:paraId="37EE3877" w14:textId="77777777" w:rsidR="00E3487E" w:rsidRPr="00E3487E" w:rsidRDefault="00E3487E" w:rsidP="00E3487E">
            <w:pPr>
              <w:jc w:val="center"/>
              <w:rPr>
                <w:rFonts w:ascii="Georgia" w:hAnsi="Georgia"/>
                <w:bCs/>
                <w:color w:val="000000" w:themeColor="text1"/>
                <w:sz w:val="18"/>
                <w:szCs w:val="18"/>
              </w:rPr>
            </w:pPr>
            <w:proofErr w:type="spellStart"/>
            <w:r w:rsidRPr="00C73C3F">
              <w:rPr>
                <w:rFonts w:ascii="Georgia" w:hAnsi="Georgia"/>
                <w:color w:val="000000" w:themeColor="text1"/>
                <w:sz w:val="16"/>
                <w:szCs w:val="16"/>
              </w:rPr>
              <w:t>Маxillae</w:t>
            </w:r>
            <w:proofErr w:type="spellEnd"/>
            <w:r w:rsidRPr="00C73C3F">
              <w:rPr>
                <w:rFonts w:ascii="Georgia" w:hAnsi="Georgia"/>
                <w:color w:val="000000" w:themeColor="text1"/>
                <w:sz w:val="16"/>
                <w:szCs w:val="16"/>
                <w:lang w:val="mk-MK"/>
              </w:rPr>
              <w:t xml:space="preserve">/ </w:t>
            </w:r>
            <w:r w:rsidRPr="00C73C3F">
              <w:rPr>
                <w:rFonts w:ascii="Georgia" w:hAnsi="Georgia"/>
                <w:color w:val="000000" w:themeColor="text1"/>
                <w:sz w:val="16"/>
                <w:szCs w:val="16"/>
              </w:rPr>
              <w:t xml:space="preserve">  </w:t>
            </w:r>
            <w:proofErr w:type="spellStart"/>
            <w:r>
              <w:rPr>
                <w:rFonts w:ascii="Georgia" w:hAnsi="Georgia"/>
                <w:color w:val="000000" w:themeColor="text1"/>
                <w:sz w:val="16"/>
                <w:szCs w:val="16"/>
              </w:rPr>
              <w:t>Maxilla&amp;</w:t>
            </w:r>
            <w:r w:rsidRPr="00C73C3F">
              <w:rPr>
                <w:rFonts w:ascii="Georgia" w:hAnsi="Georgia"/>
                <w:color w:val="000000" w:themeColor="text1"/>
                <w:sz w:val="16"/>
                <w:szCs w:val="16"/>
              </w:rPr>
              <w:t>Mandibulae</w:t>
            </w:r>
            <w:proofErr w:type="spellEnd"/>
            <w:r w:rsidRPr="00C73C3F">
              <w:rPr>
                <w:rFonts w:ascii="Georgia" w:hAnsi="Georgia"/>
                <w:color w:val="000000" w:themeColor="text1"/>
                <w:sz w:val="18"/>
                <w:szCs w:val="18"/>
              </w:rPr>
              <w:t xml:space="preserve"> p=0,</w:t>
            </w:r>
            <w:r>
              <w:rPr>
                <w:rFonts w:ascii="Georgia" w:hAnsi="Georgia"/>
                <w:color w:val="000000" w:themeColor="text1"/>
                <w:sz w:val="18"/>
                <w:szCs w:val="18"/>
              </w:rPr>
              <w:t>1859</w:t>
            </w:r>
          </w:p>
        </w:tc>
      </w:tr>
      <w:tr w:rsidR="00E3487E" w:rsidRPr="002F0D27" w14:paraId="4F147922" w14:textId="77777777" w:rsidTr="00C73C3F">
        <w:trPr>
          <w:trHeight w:val="286"/>
        </w:trPr>
        <w:tc>
          <w:tcPr>
            <w:tcW w:w="1951" w:type="dxa"/>
            <w:vMerge/>
            <w:shd w:val="clear" w:color="auto" w:fill="92CDDC" w:themeFill="accent5" w:themeFillTint="99"/>
            <w:vAlign w:val="center"/>
          </w:tcPr>
          <w:p w14:paraId="15A7E2AB" w14:textId="77777777" w:rsidR="00E3487E" w:rsidRPr="002F0D27" w:rsidRDefault="00E3487E" w:rsidP="00C73C3F">
            <w:pPr>
              <w:jc w:val="center"/>
              <w:rPr>
                <w:rFonts w:ascii="Georgia" w:hAnsi="Georgia"/>
                <w:b/>
                <w:color w:val="000000" w:themeColor="text1"/>
                <w:sz w:val="18"/>
                <w:szCs w:val="18"/>
                <w:lang w:val="mk-MK"/>
              </w:rPr>
            </w:pPr>
          </w:p>
        </w:tc>
        <w:tc>
          <w:tcPr>
            <w:tcW w:w="567" w:type="dxa"/>
            <w:shd w:val="clear" w:color="auto" w:fill="92CDDC" w:themeFill="accent5" w:themeFillTint="99"/>
            <w:vAlign w:val="center"/>
          </w:tcPr>
          <w:p w14:paraId="64AF8366" w14:textId="77777777" w:rsidR="00E3487E" w:rsidRPr="00E742E8" w:rsidRDefault="00E3487E"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3C50D29F"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418" w:type="dxa"/>
            <w:vAlign w:val="center"/>
          </w:tcPr>
          <w:p w14:paraId="03ACED31"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75%</w:t>
            </w:r>
          </w:p>
        </w:tc>
        <w:tc>
          <w:tcPr>
            <w:tcW w:w="1276" w:type="dxa"/>
            <w:vAlign w:val="center"/>
          </w:tcPr>
          <w:p w14:paraId="1C14129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25%</w:t>
            </w:r>
          </w:p>
        </w:tc>
        <w:tc>
          <w:tcPr>
            <w:tcW w:w="1276" w:type="dxa"/>
            <w:vAlign w:val="center"/>
          </w:tcPr>
          <w:p w14:paraId="491A27FC"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1,77%</w:t>
            </w:r>
          </w:p>
        </w:tc>
        <w:tc>
          <w:tcPr>
            <w:tcW w:w="2126" w:type="dxa"/>
            <w:vMerge/>
          </w:tcPr>
          <w:p w14:paraId="0B7CD56D" w14:textId="77777777" w:rsidR="00E3487E" w:rsidRPr="002F0D27" w:rsidRDefault="00E3487E" w:rsidP="00C73C3F">
            <w:pPr>
              <w:jc w:val="center"/>
              <w:rPr>
                <w:rFonts w:ascii="Georgia" w:hAnsi="Georgia"/>
                <w:bCs/>
                <w:color w:val="000000" w:themeColor="text1"/>
                <w:sz w:val="18"/>
                <w:szCs w:val="18"/>
              </w:rPr>
            </w:pPr>
          </w:p>
        </w:tc>
      </w:tr>
      <w:tr w:rsidR="00E3487E" w:rsidRPr="002F0D27" w14:paraId="31ECEFBD" w14:textId="77777777" w:rsidTr="00C73C3F">
        <w:trPr>
          <w:trHeight w:val="286"/>
        </w:trPr>
        <w:tc>
          <w:tcPr>
            <w:tcW w:w="1951" w:type="dxa"/>
            <w:vMerge w:val="restart"/>
            <w:shd w:val="clear" w:color="auto" w:fill="92CDDC" w:themeFill="accent5" w:themeFillTint="99"/>
            <w:vAlign w:val="center"/>
          </w:tcPr>
          <w:p w14:paraId="5F77F294" w14:textId="77777777" w:rsidR="00E3487E" w:rsidRPr="00137BBD" w:rsidRDefault="00E3487E" w:rsidP="00C73C3F">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567" w:type="dxa"/>
            <w:shd w:val="clear" w:color="auto" w:fill="92CDDC" w:themeFill="accent5" w:themeFillTint="99"/>
            <w:vAlign w:val="center"/>
          </w:tcPr>
          <w:p w14:paraId="17A200D1" w14:textId="77777777" w:rsidR="00E3487E" w:rsidRPr="00E742E8" w:rsidRDefault="00E3487E"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3D061EBA"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8</w:t>
            </w:r>
          </w:p>
        </w:tc>
        <w:tc>
          <w:tcPr>
            <w:tcW w:w="1418" w:type="dxa"/>
            <w:vAlign w:val="center"/>
          </w:tcPr>
          <w:p w14:paraId="2ED5A661"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25</w:t>
            </w:r>
          </w:p>
        </w:tc>
        <w:tc>
          <w:tcPr>
            <w:tcW w:w="1276" w:type="dxa"/>
            <w:vAlign w:val="center"/>
          </w:tcPr>
          <w:p w14:paraId="555CA4CA"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5E2AB325"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33</w:t>
            </w:r>
          </w:p>
        </w:tc>
        <w:tc>
          <w:tcPr>
            <w:tcW w:w="2126" w:type="dxa"/>
            <w:vMerge w:val="restart"/>
            <w:vAlign w:val="center"/>
          </w:tcPr>
          <w:p w14:paraId="27278383" w14:textId="77777777" w:rsidR="00E3487E" w:rsidRPr="002F0D27" w:rsidRDefault="00F73CE6" w:rsidP="00F73CE6">
            <w:pPr>
              <w:jc w:val="center"/>
              <w:rPr>
                <w:rFonts w:ascii="Georgia" w:hAnsi="Georgia"/>
                <w:bCs/>
                <w:color w:val="000000" w:themeColor="text1"/>
                <w:sz w:val="18"/>
                <w:szCs w:val="18"/>
              </w:rPr>
            </w:pPr>
            <w:proofErr w:type="spellStart"/>
            <w:r w:rsidRPr="00C73C3F">
              <w:rPr>
                <w:rFonts w:ascii="Georgia" w:hAnsi="Georgia"/>
                <w:color w:val="000000" w:themeColor="text1"/>
                <w:sz w:val="16"/>
                <w:szCs w:val="16"/>
              </w:rPr>
              <w:t>Маxillae</w:t>
            </w:r>
            <w:proofErr w:type="spellEnd"/>
            <w:r w:rsidRPr="00C73C3F">
              <w:rPr>
                <w:rFonts w:ascii="Georgia" w:hAnsi="Georgia"/>
                <w:color w:val="000000" w:themeColor="text1"/>
                <w:sz w:val="16"/>
                <w:szCs w:val="16"/>
                <w:lang w:val="mk-MK"/>
              </w:rPr>
              <w:t xml:space="preserve">/ </w:t>
            </w:r>
            <w:r w:rsidRPr="00C73C3F">
              <w:rPr>
                <w:rFonts w:ascii="Georgia" w:hAnsi="Georgia"/>
                <w:color w:val="000000" w:themeColor="text1"/>
                <w:sz w:val="16"/>
                <w:szCs w:val="16"/>
              </w:rPr>
              <w:t xml:space="preserve">  Mandibulae</w:t>
            </w:r>
            <w:r w:rsidRPr="00C73C3F">
              <w:rPr>
                <w:rFonts w:ascii="Georgia" w:hAnsi="Georgia"/>
                <w:color w:val="000000" w:themeColor="text1"/>
                <w:sz w:val="18"/>
                <w:szCs w:val="18"/>
              </w:rPr>
              <w:t xml:space="preserve"> </w:t>
            </w:r>
            <w:r w:rsidRPr="00F73CE6">
              <w:rPr>
                <w:rFonts w:ascii="Georgia" w:hAnsi="Georgia"/>
                <w:color w:val="FF0000"/>
                <w:sz w:val="18"/>
                <w:szCs w:val="18"/>
              </w:rPr>
              <w:t>p=0,</w:t>
            </w:r>
            <w:r w:rsidRPr="00F73CE6">
              <w:rPr>
                <w:rFonts w:ascii="Georgia" w:hAnsi="Georgia"/>
                <w:color w:val="FF0000"/>
                <w:sz w:val="18"/>
                <w:szCs w:val="18"/>
                <w:lang w:val="mk-MK"/>
              </w:rPr>
              <w:t>0001*</w:t>
            </w:r>
          </w:p>
        </w:tc>
      </w:tr>
      <w:tr w:rsidR="00E3487E" w:rsidRPr="002F0D27" w14:paraId="05EA8F37" w14:textId="77777777" w:rsidTr="00C73C3F">
        <w:trPr>
          <w:trHeight w:val="286"/>
        </w:trPr>
        <w:tc>
          <w:tcPr>
            <w:tcW w:w="1951" w:type="dxa"/>
            <w:vMerge/>
            <w:shd w:val="clear" w:color="auto" w:fill="92CDDC" w:themeFill="accent5" w:themeFillTint="99"/>
            <w:vAlign w:val="center"/>
          </w:tcPr>
          <w:p w14:paraId="69B5F382" w14:textId="77777777" w:rsidR="00E3487E" w:rsidRPr="002F0D27" w:rsidRDefault="00E3487E" w:rsidP="00C73C3F">
            <w:pPr>
              <w:jc w:val="center"/>
              <w:rPr>
                <w:rFonts w:ascii="Georgia" w:hAnsi="Georgia"/>
                <w:b/>
                <w:color w:val="000000" w:themeColor="text1"/>
                <w:sz w:val="18"/>
                <w:szCs w:val="18"/>
                <w:lang w:val="mk-MK"/>
              </w:rPr>
            </w:pPr>
          </w:p>
        </w:tc>
        <w:tc>
          <w:tcPr>
            <w:tcW w:w="567" w:type="dxa"/>
            <w:shd w:val="clear" w:color="auto" w:fill="92CDDC" w:themeFill="accent5" w:themeFillTint="99"/>
            <w:vAlign w:val="center"/>
          </w:tcPr>
          <w:p w14:paraId="044BB7DE" w14:textId="77777777" w:rsidR="00E3487E" w:rsidRPr="00E742E8" w:rsidRDefault="00E3487E"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67D979DE"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24,24%</w:t>
            </w:r>
          </w:p>
        </w:tc>
        <w:tc>
          <w:tcPr>
            <w:tcW w:w="1418" w:type="dxa"/>
            <w:vAlign w:val="center"/>
          </w:tcPr>
          <w:p w14:paraId="1D2518A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75,76%</w:t>
            </w:r>
          </w:p>
        </w:tc>
        <w:tc>
          <w:tcPr>
            <w:tcW w:w="1276" w:type="dxa"/>
            <w:vAlign w:val="center"/>
          </w:tcPr>
          <w:p w14:paraId="332FCB2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4B91AD7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14,60%</w:t>
            </w:r>
          </w:p>
        </w:tc>
        <w:tc>
          <w:tcPr>
            <w:tcW w:w="2126" w:type="dxa"/>
            <w:vMerge/>
          </w:tcPr>
          <w:p w14:paraId="2EB8E309" w14:textId="77777777" w:rsidR="00E3487E" w:rsidRPr="002F0D27" w:rsidRDefault="00E3487E" w:rsidP="00C73C3F">
            <w:pPr>
              <w:jc w:val="center"/>
              <w:rPr>
                <w:rFonts w:ascii="Georgia" w:hAnsi="Georgia"/>
                <w:bCs/>
                <w:color w:val="000000" w:themeColor="text1"/>
                <w:sz w:val="18"/>
                <w:szCs w:val="18"/>
              </w:rPr>
            </w:pPr>
          </w:p>
        </w:tc>
      </w:tr>
      <w:tr w:rsidR="00E3487E" w:rsidRPr="002F0D27" w14:paraId="039D1E9E" w14:textId="77777777" w:rsidTr="00C73C3F">
        <w:trPr>
          <w:trHeight w:val="286"/>
        </w:trPr>
        <w:tc>
          <w:tcPr>
            <w:tcW w:w="1951" w:type="dxa"/>
            <w:vMerge w:val="restart"/>
            <w:shd w:val="clear" w:color="auto" w:fill="92CDDC" w:themeFill="accent5" w:themeFillTint="99"/>
            <w:vAlign w:val="center"/>
          </w:tcPr>
          <w:p w14:paraId="1284D446" w14:textId="77777777" w:rsidR="00E3487E" w:rsidRPr="00137BBD" w:rsidRDefault="00E3487E" w:rsidP="00C73C3F">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567" w:type="dxa"/>
            <w:shd w:val="clear" w:color="auto" w:fill="92CDDC" w:themeFill="accent5" w:themeFillTint="99"/>
            <w:vAlign w:val="center"/>
          </w:tcPr>
          <w:p w14:paraId="0CD04A1D" w14:textId="77777777" w:rsidR="00E3487E" w:rsidRPr="00E742E8" w:rsidRDefault="00E3487E"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2DB7F55B"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w:t>
            </w:r>
          </w:p>
        </w:tc>
        <w:tc>
          <w:tcPr>
            <w:tcW w:w="1418" w:type="dxa"/>
            <w:vAlign w:val="center"/>
          </w:tcPr>
          <w:p w14:paraId="054C6E1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5</w:t>
            </w:r>
          </w:p>
        </w:tc>
        <w:tc>
          <w:tcPr>
            <w:tcW w:w="1276" w:type="dxa"/>
            <w:vAlign w:val="center"/>
          </w:tcPr>
          <w:p w14:paraId="60282D83"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0066ED8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7</w:t>
            </w:r>
          </w:p>
        </w:tc>
        <w:tc>
          <w:tcPr>
            <w:tcW w:w="2126" w:type="dxa"/>
            <w:vMerge w:val="restart"/>
            <w:vAlign w:val="center"/>
          </w:tcPr>
          <w:p w14:paraId="07B34650" w14:textId="77777777" w:rsidR="00E3487E" w:rsidRPr="002F0D27" w:rsidRDefault="004A7D19" w:rsidP="004A7D19">
            <w:pPr>
              <w:jc w:val="center"/>
              <w:rPr>
                <w:rFonts w:ascii="Georgia" w:hAnsi="Georgia"/>
                <w:bCs/>
                <w:color w:val="000000" w:themeColor="text1"/>
                <w:sz w:val="18"/>
                <w:szCs w:val="18"/>
                <w:vertAlign w:val="superscript"/>
                <w:lang w:val="mk-MK"/>
              </w:rPr>
            </w:pPr>
            <w:proofErr w:type="spellStart"/>
            <w:r w:rsidRPr="00C73C3F">
              <w:rPr>
                <w:rFonts w:ascii="Georgia" w:hAnsi="Georgia"/>
                <w:color w:val="000000" w:themeColor="text1"/>
                <w:sz w:val="16"/>
                <w:szCs w:val="16"/>
              </w:rPr>
              <w:t>Маxillae</w:t>
            </w:r>
            <w:proofErr w:type="spellEnd"/>
            <w:r w:rsidRPr="00C73C3F">
              <w:rPr>
                <w:rFonts w:ascii="Georgia" w:hAnsi="Georgia"/>
                <w:color w:val="000000" w:themeColor="text1"/>
                <w:sz w:val="16"/>
                <w:szCs w:val="16"/>
                <w:lang w:val="mk-MK"/>
              </w:rPr>
              <w:t xml:space="preserve">/ </w:t>
            </w:r>
            <w:r w:rsidRPr="00C73C3F">
              <w:rPr>
                <w:rFonts w:ascii="Georgia" w:hAnsi="Georgia"/>
                <w:color w:val="000000" w:themeColor="text1"/>
                <w:sz w:val="16"/>
                <w:szCs w:val="16"/>
              </w:rPr>
              <w:t xml:space="preserve">  Mandibulae</w:t>
            </w:r>
            <w:r w:rsidRPr="00C73C3F">
              <w:rPr>
                <w:rFonts w:ascii="Georgia" w:hAnsi="Georgia"/>
                <w:color w:val="000000" w:themeColor="text1"/>
                <w:sz w:val="18"/>
                <w:szCs w:val="18"/>
              </w:rPr>
              <w:t xml:space="preserve"> p=0,</w:t>
            </w:r>
            <w:r>
              <w:rPr>
                <w:rFonts w:ascii="Georgia" w:hAnsi="Georgia"/>
                <w:color w:val="000000" w:themeColor="text1"/>
                <w:sz w:val="18"/>
                <w:szCs w:val="18"/>
                <w:lang w:val="mk-MK"/>
              </w:rPr>
              <w:t>1223</w:t>
            </w:r>
          </w:p>
        </w:tc>
      </w:tr>
      <w:tr w:rsidR="00E3487E" w:rsidRPr="002F0D27" w14:paraId="3266EF90" w14:textId="77777777" w:rsidTr="00C73C3F">
        <w:trPr>
          <w:trHeight w:val="286"/>
        </w:trPr>
        <w:tc>
          <w:tcPr>
            <w:tcW w:w="1951" w:type="dxa"/>
            <w:vMerge/>
            <w:shd w:val="clear" w:color="auto" w:fill="92CDDC" w:themeFill="accent5" w:themeFillTint="99"/>
            <w:vAlign w:val="center"/>
          </w:tcPr>
          <w:p w14:paraId="3DAC540D" w14:textId="77777777" w:rsidR="00E3487E" w:rsidRPr="002F0D27" w:rsidRDefault="00E3487E" w:rsidP="00C73C3F">
            <w:pPr>
              <w:jc w:val="center"/>
              <w:rPr>
                <w:rFonts w:ascii="Georgia" w:hAnsi="Georgia"/>
                <w:b/>
                <w:bCs/>
                <w:color w:val="000000" w:themeColor="text1"/>
                <w:sz w:val="18"/>
                <w:szCs w:val="18"/>
                <w:lang w:val="mk-MK"/>
              </w:rPr>
            </w:pPr>
          </w:p>
        </w:tc>
        <w:tc>
          <w:tcPr>
            <w:tcW w:w="567" w:type="dxa"/>
            <w:shd w:val="clear" w:color="auto" w:fill="92CDDC" w:themeFill="accent5" w:themeFillTint="99"/>
            <w:vAlign w:val="center"/>
          </w:tcPr>
          <w:p w14:paraId="17215E4E" w14:textId="77777777" w:rsidR="00E3487E" w:rsidRPr="00E742E8" w:rsidRDefault="00E3487E"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762B924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28,57%</w:t>
            </w:r>
          </w:p>
        </w:tc>
        <w:tc>
          <w:tcPr>
            <w:tcW w:w="1418" w:type="dxa"/>
            <w:vAlign w:val="center"/>
          </w:tcPr>
          <w:p w14:paraId="009793A0"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71,43%</w:t>
            </w:r>
          </w:p>
        </w:tc>
        <w:tc>
          <w:tcPr>
            <w:tcW w:w="1276" w:type="dxa"/>
            <w:vAlign w:val="center"/>
          </w:tcPr>
          <w:p w14:paraId="52070EE8"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73D3B372"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3,10%</w:t>
            </w:r>
          </w:p>
        </w:tc>
        <w:tc>
          <w:tcPr>
            <w:tcW w:w="2126" w:type="dxa"/>
            <w:vMerge/>
            <w:vAlign w:val="center"/>
          </w:tcPr>
          <w:p w14:paraId="1B980790" w14:textId="77777777" w:rsidR="00E3487E" w:rsidRPr="002F0D27" w:rsidRDefault="00E3487E" w:rsidP="00C73C3F">
            <w:pPr>
              <w:jc w:val="center"/>
              <w:rPr>
                <w:rFonts w:ascii="Georgia" w:hAnsi="Georgia"/>
                <w:bCs/>
                <w:color w:val="000000" w:themeColor="text1"/>
                <w:sz w:val="18"/>
                <w:szCs w:val="18"/>
              </w:rPr>
            </w:pPr>
          </w:p>
        </w:tc>
      </w:tr>
      <w:tr w:rsidR="00E3487E" w:rsidRPr="002F0D27" w14:paraId="415BE7DE" w14:textId="77777777" w:rsidTr="00C73C3F">
        <w:trPr>
          <w:trHeight w:val="286"/>
        </w:trPr>
        <w:tc>
          <w:tcPr>
            <w:tcW w:w="1951" w:type="dxa"/>
            <w:vMerge w:val="restart"/>
            <w:shd w:val="clear" w:color="auto" w:fill="92CDDC" w:themeFill="accent5" w:themeFillTint="99"/>
            <w:vAlign w:val="center"/>
          </w:tcPr>
          <w:p w14:paraId="32012F65" w14:textId="77777777" w:rsidR="00E3487E" w:rsidRDefault="00E3487E" w:rsidP="00C73C3F">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7284057D" w14:textId="77777777" w:rsidR="00E3487E" w:rsidRPr="00137BBD" w:rsidRDefault="00E3487E" w:rsidP="00C73C3F">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567" w:type="dxa"/>
            <w:shd w:val="clear" w:color="auto" w:fill="92CDDC" w:themeFill="accent5" w:themeFillTint="99"/>
            <w:vAlign w:val="center"/>
          </w:tcPr>
          <w:p w14:paraId="4DD37768" w14:textId="77777777" w:rsidR="00E3487E" w:rsidRPr="00E742E8" w:rsidRDefault="00E3487E"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4498B94E"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w:t>
            </w:r>
          </w:p>
        </w:tc>
        <w:tc>
          <w:tcPr>
            <w:tcW w:w="1418" w:type="dxa"/>
            <w:vAlign w:val="center"/>
          </w:tcPr>
          <w:p w14:paraId="3209CE16"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7</w:t>
            </w:r>
          </w:p>
        </w:tc>
        <w:tc>
          <w:tcPr>
            <w:tcW w:w="1276" w:type="dxa"/>
            <w:vAlign w:val="center"/>
          </w:tcPr>
          <w:p w14:paraId="3D33F94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0DEF3074"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8</w:t>
            </w:r>
          </w:p>
        </w:tc>
        <w:tc>
          <w:tcPr>
            <w:tcW w:w="2126" w:type="dxa"/>
            <w:vMerge w:val="restart"/>
            <w:vAlign w:val="center"/>
          </w:tcPr>
          <w:p w14:paraId="2C2277D5" w14:textId="77777777" w:rsidR="00E3487E" w:rsidRPr="002F0D27" w:rsidRDefault="007F5B22" w:rsidP="007F5B22">
            <w:pPr>
              <w:jc w:val="center"/>
              <w:rPr>
                <w:rFonts w:ascii="Georgia" w:hAnsi="Georgia"/>
                <w:bCs/>
                <w:color w:val="000000" w:themeColor="text1"/>
                <w:sz w:val="18"/>
                <w:szCs w:val="18"/>
              </w:rPr>
            </w:pPr>
            <w:proofErr w:type="spellStart"/>
            <w:r w:rsidRPr="00C73C3F">
              <w:rPr>
                <w:rFonts w:ascii="Georgia" w:hAnsi="Georgia"/>
                <w:color w:val="000000" w:themeColor="text1"/>
                <w:sz w:val="16"/>
                <w:szCs w:val="16"/>
              </w:rPr>
              <w:t>Маxillae</w:t>
            </w:r>
            <w:proofErr w:type="spellEnd"/>
            <w:r w:rsidRPr="00C73C3F">
              <w:rPr>
                <w:rFonts w:ascii="Georgia" w:hAnsi="Georgia"/>
                <w:color w:val="000000" w:themeColor="text1"/>
                <w:sz w:val="16"/>
                <w:szCs w:val="16"/>
                <w:lang w:val="mk-MK"/>
              </w:rPr>
              <w:t xml:space="preserve">/ </w:t>
            </w:r>
            <w:r w:rsidRPr="00C73C3F">
              <w:rPr>
                <w:rFonts w:ascii="Georgia" w:hAnsi="Georgia"/>
                <w:color w:val="000000" w:themeColor="text1"/>
                <w:sz w:val="16"/>
                <w:szCs w:val="16"/>
              </w:rPr>
              <w:t xml:space="preserve">  Mandibulae</w:t>
            </w:r>
            <w:r w:rsidRPr="00C73C3F">
              <w:rPr>
                <w:rFonts w:ascii="Georgia" w:hAnsi="Georgia"/>
                <w:color w:val="000000" w:themeColor="text1"/>
                <w:sz w:val="18"/>
                <w:szCs w:val="18"/>
              </w:rPr>
              <w:t xml:space="preserve"> </w:t>
            </w:r>
            <w:r w:rsidRPr="00F73CE6">
              <w:rPr>
                <w:rFonts w:ascii="Georgia" w:hAnsi="Georgia"/>
                <w:color w:val="FF0000"/>
                <w:sz w:val="18"/>
                <w:szCs w:val="18"/>
              </w:rPr>
              <w:t>p=0,</w:t>
            </w:r>
            <w:r w:rsidRPr="00F73CE6">
              <w:rPr>
                <w:rFonts w:ascii="Georgia" w:hAnsi="Georgia"/>
                <w:color w:val="FF0000"/>
                <w:sz w:val="18"/>
                <w:szCs w:val="18"/>
                <w:lang w:val="mk-MK"/>
              </w:rPr>
              <w:t>00</w:t>
            </w:r>
            <w:r>
              <w:rPr>
                <w:rFonts w:ascii="Georgia" w:hAnsi="Georgia"/>
                <w:color w:val="FF0000"/>
                <w:sz w:val="18"/>
                <w:szCs w:val="18"/>
                <w:lang w:val="mk-MK"/>
              </w:rPr>
              <w:t>37</w:t>
            </w:r>
            <w:r w:rsidRPr="00F73CE6">
              <w:rPr>
                <w:rFonts w:ascii="Georgia" w:hAnsi="Georgia"/>
                <w:color w:val="FF0000"/>
                <w:sz w:val="18"/>
                <w:szCs w:val="18"/>
                <w:lang w:val="mk-MK"/>
              </w:rPr>
              <w:t>*</w:t>
            </w:r>
          </w:p>
        </w:tc>
      </w:tr>
      <w:tr w:rsidR="00E3487E" w:rsidRPr="002F0D27" w14:paraId="04E4D53E" w14:textId="77777777" w:rsidTr="00C73C3F">
        <w:trPr>
          <w:trHeight w:val="286"/>
        </w:trPr>
        <w:tc>
          <w:tcPr>
            <w:tcW w:w="1951" w:type="dxa"/>
            <w:vMerge/>
            <w:shd w:val="clear" w:color="auto" w:fill="92CDDC" w:themeFill="accent5" w:themeFillTint="99"/>
            <w:vAlign w:val="center"/>
          </w:tcPr>
          <w:p w14:paraId="7DDB000B" w14:textId="77777777" w:rsidR="00E3487E" w:rsidRPr="002F0D27" w:rsidRDefault="00E3487E" w:rsidP="00C73C3F">
            <w:pPr>
              <w:jc w:val="center"/>
              <w:rPr>
                <w:rFonts w:ascii="Georgia" w:hAnsi="Georgia"/>
                <w:b/>
                <w:color w:val="000000" w:themeColor="text1"/>
                <w:sz w:val="18"/>
                <w:szCs w:val="18"/>
                <w:lang w:val="mk-MK"/>
              </w:rPr>
            </w:pPr>
          </w:p>
        </w:tc>
        <w:tc>
          <w:tcPr>
            <w:tcW w:w="567" w:type="dxa"/>
            <w:shd w:val="clear" w:color="auto" w:fill="92CDDC" w:themeFill="accent5" w:themeFillTint="99"/>
            <w:vAlign w:val="center"/>
          </w:tcPr>
          <w:p w14:paraId="559DA260" w14:textId="77777777" w:rsidR="00E3487E" w:rsidRPr="00E742E8" w:rsidRDefault="00E3487E"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1B6B2ACC"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12,50%</w:t>
            </w:r>
          </w:p>
        </w:tc>
        <w:tc>
          <w:tcPr>
            <w:tcW w:w="1418" w:type="dxa"/>
            <w:vAlign w:val="center"/>
          </w:tcPr>
          <w:p w14:paraId="7955997D"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87,50%</w:t>
            </w:r>
          </w:p>
        </w:tc>
        <w:tc>
          <w:tcPr>
            <w:tcW w:w="1276" w:type="dxa"/>
            <w:vAlign w:val="center"/>
          </w:tcPr>
          <w:p w14:paraId="63EE5841"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0%</w:t>
            </w:r>
          </w:p>
        </w:tc>
        <w:tc>
          <w:tcPr>
            <w:tcW w:w="1276" w:type="dxa"/>
            <w:vAlign w:val="center"/>
          </w:tcPr>
          <w:p w14:paraId="49BC9B9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3,54%</w:t>
            </w:r>
          </w:p>
        </w:tc>
        <w:tc>
          <w:tcPr>
            <w:tcW w:w="2126" w:type="dxa"/>
            <w:vMerge/>
          </w:tcPr>
          <w:p w14:paraId="63A9D1DC" w14:textId="77777777" w:rsidR="00E3487E" w:rsidRPr="002F0D27" w:rsidRDefault="00E3487E" w:rsidP="00C73C3F">
            <w:pPr>
              <w:jc w:val="center"/>
              <w:rPr>
                <w:rFonts w:ascii="Georgia" w:hAnsi="Georgia"/>
                <w:bCs/>
                <w:color w:val="000000" w:themeColor="text1"/>
                <w:sz w:val="18"/>
                <w:szCs w:val="18"/>
              </w:rPr>
            </w:pPr>
          </w:p>
        </w:tc>
      </w:tr>
      <w:tr w:rsidR="00E3487E" w:rsidRPr="002F0D27" w14:paraId="5B106431" w14:textId="77777777" w:rsidTr="00C73C3F">
        <w:trPr>
          <w:trHeight w:val="286"/>
        </w:trPr>
        <w:tc>
          <w:tcPr>
            <w:tcW w:w="1951" w:type="dxa"/>
            <w:vMerge w:val="restart"/>
            <w:shd w:val="clear" w:color="auto" w:fill="92CDDC" w:themeFill="accent5" w:themeFillTint="99"/>
            <w:vAlign w:val="center"/>
          </w:tcPr>
          <w:p w14:paraId="59D569B6" w14:textId="77777777" w:rsidR="00E3487E" w:rsidRPr="002F0D27" w:rsidRDefault="00E3487E" w:rsidP="00C73C3F">
            <w:pP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567" w:type="dxa"/>
            <w:shd w:val="clear" w:color="auto" w:fill="92CDDC" w:themeFill="accent5" w:themeFillTint="99"/>
            <w:vAlign w:val="center"/>
          </w:tcPr>
          <w:p w14:paraId="6B45622D" w14:textId="77777777" w:rsidR="00E3487E" w:rsidRPr="00E742E8" w:rsidRDefault="00E3487E" w:rsidP="00C73C3F">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275" w:type="dxa"/>
            <w:shd w:val="clear" w:color="auto" w:fill="auto"/>
            <w:vAlign w:val="center"/>
          </w:tcPr>
          <w:p w14:paraId="5FD44A3D"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96</w:t>
            </w:r>
          </w:p>
        </w:tc>
        <w:tc>
          <w:tcPr>
            <w:tcW w:w="1418" w:type="dxa"/>
            <w:vAlign w:val="center"/>
          </w:tcPr>
          <w:p w14:paraId="6E30E398"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126</w:t>
            </w:r>
          </w:p>
        </w:tc>
        <w:tc>
          <w:tcPr>
            <w:tcW w:w="1276" w:type="dxa"/>
            <w:vAlign w:val="center"/>
          </w:tcPr>
          <w:p w14:paraId="64982B76"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4</w:t>
            </w:r>
          </w:p>
        </w:tc>
        <w:tc>
          <w:tcPr>
            <w:tcW w:w="1276" w:type="dxa"/>
            <w:vAlign w:val="center"/>
          </w:tcPr>
          <w:p w14:paraId="3CC847C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226</w:t>
            </w:r>
          </w:p>
        </w:tc>
        <w:tc>
          <w:tcPr>
            <w:tcW w:w="2126" w:type="dxa"/>
            <w:vMerge w:val="restart"/>
            <w:vAlign w:val="center"/>
          </w:tcPr>
          <w:p w14:paraId="6A766512" w14:textId="77777777" w:rsidR="00E3487E" w:rsidRPr="00170754" w:rsidRDefault="00170754" w:rsidP="00C73C3F">
            <w:pPr>
              <w:jc w:val="center"/>
              <w:rPr>
                <w:rFonts w:ascii="Georgia" w:hAnsi="Georgia"/>
                <w:bCs/>
                <w:color w:val="000000" w:themeColor="text1"/>
                <w:sz w:val="18"/>
                <w:szCs w:val="18"/>
                <w:lang w:val="mk-MK"/>
              </w:rPr>
            </w:pPr>
            <w:r>
              <w:rPr>
                <w:rFonts w:ascii="Georgia" w:hAnsi="Georgia"/>
                <w:bCs/>
                <w:color w:val="000000" w:themeColor="text1"/>
                <w:sz w:val="18"/>
                <w:szCs w:val="18"/>
                <w:lang w:val="mk-MK"/>
              </w:rPr>
              <w:t>-</w:t>
            </w:r>
          </w:p>
        </w:tc>
      </w:tr>
      <w:tr w:rsidR="00E3487E" w:rsidRPr="002F0D27" w14:paraId="48C011A6" w14:textId="77777777" w:rsidTr="00C73C3F">
        <w:trPr>
          <w:trHeight w:val="286"/>
        </w:trPr>
        <w:tc>
          <w:tcPr>
            <w:tcW w:w="1951" w:type="dxa"/>
            <w:vMerge/>
            <w:shd w:val="clear" w:color="auto" w:fill="92CDDC" w:themeFill="accent5" w:themeFillTint="99"/>
            <w:vAlign w:val="center"/>
          </w:tcPr>
          <w:p w14:paraId="1EE080EC" w14:textId="77777777" w:rsidR="00E3487E" w:rsidRPr="002F0D27" w:rsidRDefault="00E3487E" w:rsidP="00C73C3F">
            <w:pPr>
              <w:jc w:val="center"/>
              <w:rPr>
                <w:rFonts w:ascii="Georgia" w:hAnsi="Georgia"/>
                <w:b/>
                <w:color w:val="000000" w:themeColor="text1"/>
                <w:sz w:val="18"/>
                <w:szCs w:val="18"/>
                <w:lang w:val="mk-MK"/>
              </w:rPr>
            </w:pPr>
          </w:p>
        </w:tc>
        <w:tc>
          <w:tcPr>
            <w:tcW w:w="567" w:type="dxa"/>
            <w:shd w:val="clear" w:color="auto" w:fill="92CDDC" w:themeFill="accent5" w:themeFillTint="99"/>
            <w:vAlign w:val="center"/>
          </w:tcPr>
          <w:p w14:paraId="25BE9E66" w14:textId="77777777" w:rsidR="00E3487E" w:rsidRPr="00E742E8" w:rsidRDefault="00E3487E" w:rsidP="00C73C3F">
            <w:pPr>
              <w:jc w:val="center"/>
              <w:rPr>
                <w:rFonts w:ascii="Georgia" w:hAnsi="Georgia"/>
                <w:b/>
                <w:color w:val="000000" w:themeColor="text1"/>
                <w:sz w:val="18"/>
                <w:szCs w:val="18"/>
              </w:rPr>
            </w:pPr>
            <w:r>
              <w:rPr>
                <w:rFonts w:ascii="Georgia" w:hAnsi="Georgia"/>
                <w:b/>
                <w:color w:val="000000" w:themeColor="text1"/>
                <w:sz w:val="18"/>
                <w:szCs w:val="18"/>
              </w:rPr>
              <w:t>%</w:t>
            </w:r>
          </w:p>
        </w:tc>
        <w:tc>
          <w:tcPr>
            <w:tcW w:w="1275" w:type="dxa"/>
            <w:shd w:val="clear" w:color="auto" w:fill="auto"/>
            <w:vAlign w:val="center"/>
          </w:tcPr>
          <w:p w14:paraId="1CCF7F88"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42,48%</w:t>
            </w:r>
          </w:p>
        </w:tc>
        <w:tc>
          <w:tcPr>
            <w:tcW w:w="1418" w:type="dxa"/>
            <w:vAlign w:val="center"/>
          </w:tcPr>
          <w:p w14:paraId="5F5C3B0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55,75%</w:t>
            </w:r>
          </w:p>
        </w:tc>
        <w:tc>
          <w:tcPr>
            <w:tcW w:w="1276" w:type="dxa"/>
            <w:vAlign w:val="center"/>
          </w:tcPr>
          <w:p w14:paraId="70516557"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1,77%</w:t>
            </w:r>
          </w:p>
        </w:tc>
        <w:tc>
          <w:tcPr>
            <w:tcW w:w="1276" w:type="dxa"/>
            <w:vAlign w:val="center"/>
          </w:tcPr>
          <w:p w14:paraId="7DA9A6B9" w14:textId="77777777" w:rsidR="00E3487E" w:rsidRPr="00F037CC" w:rsidRDefault="00E3487E" w:rsidP="00C73C3F">
            <w:pPr>
              <w:jc w:val="center"/>
              <w:rPr>
                <w:rFonts w:ascii="Georgia" w:hAnsi="Georgia"/>
                <w:sz w:val="18"/>
                <w:szCs w:val="18"/>
              </w:rPr>
            </w:pPr>
            <w:r w:rsidRPr="00F037CC">
              <w:rPr>
                <w:rFonts w:ascii="Georgia" w:hAnsi="Georgia" w:cs="Arial"/>
                <w:color w:val="000000"/>
                <w:sz w:val="18"/>
                <w:szCs w:val="18"/>
              </w:rPr>
              <w:t>100%</w:t>
            </w:r>
          </w:p>
        </w:tc>
        <w:tc>
          <w:tcPr>
            <w:tcW w:w="2126" w:type="dxa"/>
            <w:vMerge/>
          </w:tcPr>
          <w:p w14:paraId="706E0B9A" w14:textId="77777777" w:rsidR="00E3487E" w:rsidRPr="002F0D27" w:rsidRDefault="00E3487E" w:rsidP="00C73C3F">
            <w:pPr>
              <w:jc w:val="center"/>
              <w:rPr>
                <w:rFonts w:ascii="Georgia" w:hAnsi="Georgia"/>
                <w:bCs/>
                <w:color w:val="000000" w:themeColor="text1"/>
                <w:sz w:val="18"/>
                <w:szCs w:val="18"/>
              </w:rPr>
            </w:pPr>
          </w:p>
        </w:tc>
      </w:tr>
      <w:tr w:rsidR="00F037CC" w:rsidRPr="00E742E8" w14:paraId="5353B78B" w14:textId="77777777" w:rsidTr="00C73C3F">
        <w:trPr>
          <w:trHeight w:val="844"/>
        </w:trPr>
        <w:tc>
          <w:tcPr>
            <w:tcW w:w="9889" w:type="dxa"/>
            <w:gridSpan w:val="7"/>
            <w:shd w:val="clear" w:color="auto" w:fill="92CDDC" w:themeFill="accent5" w:themeFillTint="99"/>
            <w:vAlign w:val="center"/>
          </w:tcPr>
          <w:p w14:paraId="0B71ED24" w14:textId="77777777" w:rsidR="00F037CC" w:rsidRDefault="00F037CC" w:rsidP="00170754">
            <w:pPr>
              <w:spacing w:line="276" w:lineRule="auto"/>
              <w:jc w:val="center"/>
              <w:rPr>
                <w:rFonts w:ascii="Georgia" w:hAnsi="Georgia"/>
                <w:sz w:val="16"/>
                <w:szCs w:val="16"/>
                <w:lang w:val="mk-MK"/>
              </w:rPr>
            </w:pPr>
            <w:r w:rsidRPr="00C84715">
              <w:rPr>
                <w:rFonts w:ascii="Georgia" w:hAnsi="Georgia"/>
                <w:sz w:val="16"/>
                <w:szCs w:val="16"/>
                <w:vertAlign w:val="superscript"/>
                <w:lang w:val="mk-MK"/>
              </w:rPr>
              <w:t xml:space="preserve">1 </w:t>
            </w:r>
            <w:r w:rsidRPr="00C84715">
              <w:rPr>
                <w:rFonts w:ascii="Georgia" w:hAnsi="Georgia"/>
                <w:sz w:val="16"/>
                <w:szCs w:val="16"/>
                <w:lang w:val="mk-MK"/>
              </w:rPr>
              <w:t xml:space="preserve">Дијагностицирани на Универзитетската Клиника за максилофацијлна хирургија </w:t>
            </w:r>
            <w:r w:rsidR="009C5CB3">
              <w:rPr>
                <w:rFonts w:ascii="Georgia" w:hAnsi="Georgia"/>
                <w:sz w:val="16"/>
                <w:szCs w:val="16"/>
                <w:lang w:val="mk-MK"/>
              </w:rPr>
              <w:t>–</w:t>
            </w:r>
            <w:r w:rsidRPr="00C84715">
              <w:rPr>
                <w:rFonts w:ascii="Georgia" w:hAnsi="Georgia"/>
                <w:sz w:val="16"/>
                <w:szCs w:val="16"/>
                <w:lang w:val="mk-MK"/>
              </w:rPr>
              <w:t xml:space="preserve"> Скопје</w:t>
            </w:r>
          </w:p>
          <w:p w14:paraId="2CA33DC5" w14:textId="77777777" w:rsidR="009C5CB3" w:rsidRPr="009C5CB3" w:rsidRDefault="009C5CB3" w:rsidP="00170754">
            <w:pPr>
              <w:spacing w:line="276" w:lineRule="auto"/>
              <w:jc w:val="center"/>
              <w:rPr>
                <w:rFonts w:ascii="Georgia" w:hAnsi="Georgia"/>
                <w:color w:val="000000" w:themeColor="text1"/>
                <w:sz w:val="16"/>
                <w:szCs w:val="16"/>
                <w:lang w:val="mk-MK"/>
              </w:rPr>
            </w:pPr>
            <w:proofErr w:type="spellStart"/>
            <w:r w:rsidRPr="009C5CB3">
              <w:rPr>
                <w:rFonts w:ascii="Georgia" w:hAnsi="Georgia"/>
                <w:color w:val="000000" w:themeColor="text1"/>
                <w:sz w:val="16"/>
                <w:szCs w:val="16"/>
              </w:rPr>
              <w:t>Маxillae</w:t>
            </w:r>
            <w:proofErr w:type="spellEnd"/>
            <w:r>
              <w:rPr>
                <w:rFonts w:ascii="Georgia" w:hAnsi="Georgia"/>
                <w:color w:val="000000" w:themeColor="text1"/>
                <w:sz w:val="16"/>
                <w:szCs w:val="16"/>
                <w:lang w:val="mk-MK"/>
              </w:rPr>
              <w:t>=</w:t>
            </w:r>
            <w:r w:rsidRPr="009C5CB3">
              <w:rPr>
                <w:rFonts w:ascii="Georgia" w:hAnsi="Georgia"/>
                <w:color w:val="000000" w:themeColor="text1"/>
                <w:sz w:val="16"/>
                <w:szCs w:val="16"/>
                <w:lang w:val="mk-MK"/>
              </w:rPr>
              <w:t xml:space="preserve"> </w:t>
            </w:r>
            <w:proofErr w:type="gramStart"/>
            <w:r w:rsidRPr="009C5CB3">
              <w:rPr>
                <w:rFonts w:ascii="Georgia" w:hAnsi="Georgia"/>
                <w:color w:val="000000" w:themeColor="text1"/>
                <w:sz w:val="16"/>
                <w:szCs w:val="16"/>
                <w:lang w:val="mk-MK"/>
              </w:rPr>
              <w:t>Максила</w:t>
            </w:r>
            <w:r>
              <w:rPr>
                <w:rFonts w:ascii="Georgia" w:hAnsi="Georgia"/>
                <w:color w:val="000000" w:themeColor="text1"/>
                <w:sz w:val="16"/>
                <w:szCs w:val="16"/>
                <w:lang w:val="mk-MK"/>
              </w:rPr>
              <w:t xml:space="preserve">; </w:t>
            </w:r>
            <w:r w:rsidRPr="009C5CB3">
              <w:rPr>
                <w:rFonts w:ascii="Georgia" w:hAnsi="Georgia"/>
                <w:color w:val="000000" w:themeColor="text1"/>
                <w:sz w:val="16"/>
                <w:szCs w:val="16"/>
              </w:rPr>
              <w:t xml:space="preserve"> Mandibulae</w:t>
            </w:r>
            <w:proofErr w:type="gramEnd"/>
            <w:r>
              <w:rPr>
                <w:rFonts w:ascii="Georgia" w:hAnsi="Georgia"/>
                <w:color w:val="000000" w:themeColor="text1"/>
                <w:sz w:val="16"/>
                <w:szCs w:val="16"/>
                <w:lang w:val="mk-MK"/>
              </w:rPr>
              <w:t>=</w:t>
            </w:r>
            <w:r w:rsidRPr="009C5CB3">
              <w:rPr>
                <w:rFonts w:ascii="Georgia" w:hAnsi="Georgia"/>
                <w:color w:val="000000" w:themeColor="text1"/>
                <w:sz w:val="16"/>
                <w:szCs w:val="16"/>
                <w:lang w:val="mk-MK"/>
              </w:rPr>
              <w:t>Мандибула</w:t>
            </w:r>
            <w:r>
              <w:rPr>
                <w:rFonts w:ascii="Georgia" w:hAnsi="Georgia"/>
                <w:color w:val="000000" w:themeColor="text1"/>
                <w:sz w:val="16"/>
                <w:szCs w:val="16"/>
                <w:lang w:val="mk-MK"/>
              </w:rPr>
              <w:t xml:space="preserve">; </w:t>
            </w:r>
            <w:proofErr w:type="spellStart"/>
            <w:r w:rsidRPr="009C5CB3">
              <w:rPr>
                <w:rFonts w:ascii="Georgia" w:hAnsi="Georgia"/>
                <w:color w:val="000000" w:themeColor="text1"/>
                <w:sz w:val="16"/>
                <w:szCs w:val="16"/>
              </w:rPr>
              <w:t>Маxillae</w:t>
            </w:r>
            <w:proofErr w:type="spellEnd"/>
            <w:r w:rsidRPr="009C5CB3">
              <w:rPr>
                <w:rFonts w:ascii="Georgia" w:hAnsi="Georgia"/>
                <w:color w:val="000000" w:themeColor="text1"/>
                <w:sz w:val="16"/>
                <w:szCs w:val="16"/>
              </w:rPr>
              <w:t xml:space="preserve"> </w:t>
            </w:r>
            <w:r w:rsidRPr="009C5CB3">
              <w:rPr>
                <w:rFonts w:ascii="Georgia" w:hAnsi="Georgia"/>
                <w:color w:val="000000" w:themeColor="text1"/>
                <w:sz w:val="16"/>
                <w:szCs w:val="16"/>
                <w:lang w:val="mk-MK"/>
              </w:rPr>
              <w:t xml:space="preserve">&amp; </w:t>
            </w:r>
            <w:r w:rsidRPr="009C5CB3">
              <w:rPr>
                <w:rFonts w:ascii="Georgia" w:hAnsi="Georgia"/>
                <w:color w:val="000000" w:themeColor="text1"/>
                <w:sz w:val="16"/>
                <w:szCs w:val="16"/>
              </w:rPr>
              <w:t>Mandibulae</w:t>
            </w:r>
            <w:r>
              <w:rPr>
                <w:rFonts w:ascii="Georgia" w:hAnsi="Georgia"/>
                <w:color w:val="000000" w:themeColor="text1"/>
                <w:sz w:val="16"/>
                <w:szCs w:val="16"/>
                <w:lang w:val="mk-MK"/>
              </w:rPr>
              <w:t>=</w:t>
            </w:r>
            <w:r w:rsidRPr="009C5CB3">
              <w:rPr>
                <w:rFonts w:ascii="Georgia" w:hAnsi="Georgia"/>
                <w:color w:val="000000" w:themeColor="text1"/>
                <w:sz w:val="16"/>
                <w:szCs w:val="16"/>
                <w:lang w:val="mk-MK"/>
              </w:rPr>
              <w:t xml:space="preserve">Максила </w:t>
            </w:r>
            <w:r>
              <w:rPr>
                <w:rFonts w:ascii="Georgia" w:hAnsi="Georgia"/>
                <w:color w:val="000000" w:themeColor="text1"/>
                <w:sz w:val="16"/>
                <w:szCs w:val="16"/>
                <w:lang w:val="mk-MK"/>
              </w:rPr>
              <w:t>&amp; Мандибула</w:t>
            </w:r>
          </w:p>
          <w:p w14:paraId="0D85712E" w14:textId="77777777" w:rsidR="00F037CC" w:rsidRPr="00E742E8" w:rsidRDefault="00C73C3F" w:rsidP="00C73C3F">
            <w:pPr>
              <w:jc w:val="center"/>
              <w:rPr>
                <w:rFonts w:ascii="Georgia" w:hAnsi="Georgia"/>
                <w:color w:val="000000" w:themeColor="text1"/>
                <w:sz w:val="16"/>
                <w:szCs w:val="16"/>
              </w:rPr>
            </w:pPr>
            <w:r w:rsidRPr="00C84715">
              <w:rPr>
                <w:rFonts w:ascii="Georgia" w:hAnsi="Georgia"/>
                <w:color w:val="000000" w:themeColor="text1"/>
                <w:sz w:val="16"/>
                <w:szCs w:val="16"/>
              </w:rPr>
              <w:t xml:space="preserve">Difference </w:t>
            </w:r>
            <w:proofErr w:type="gramStart"/>
            <w:r w:rsidRPr="00C84715">
              <w:rPr>
                <w:rFonts w:ascii="Georgia" w:hAnsi="Georgia"/>
                <w:color w:val="000000" w:themeColor="text1"/>
                <w:sz w:val="16"/>
                <w:szCs w:val="16"/>
              </w:rPr>
              <w:t xml:space="preserve">test; </w:t>
            </w:r>
            <w:r w:rsidRPr="00C84715">
              <w:rPr>
                <w:rFonts w:ascii="Georgia" w:hAnsi="Georgia"/>
                <w:color w:val="000000" w:themeColor="text1"/>
                <w:sz w:val="16"/>
                <w:szCs w:val="16"/>
                <w:lang w:val="mk-MK"/>
              </w:rPr>
              <w:t xml:space="preserve">  </w:t>
            </w:r>
            <w:proofErr w:type="gramEnd"/>
            <w:r w:rsidRPr="00C84715">
              <w:rPr>
                <w:rFonts w:ascii="Georgia" w:hAnsi="Georgia"/>
                <w:color w:val="000000" w:themeColor="text1"/>
                <w:sz w:val="16"/>
                <w:szCs w:val="16"/>
                <w:lang w:val="mk-MK"/>
              </w:rPr>
              <w:t xml:space="preserve">                </w:t>
            </w:r>
            <w:r w:rsidR="00F037CC" w:rsidRPr="00E742E8">
              <w:rPr>
                <w:rFonts w:ascii="Georgia" w:hAnsi="Georgia"/>
                <w:color w:val="000000" w:themeColor="text1"/>
                <w:sz w:val="16"/>
                <w:szCs w:val="16"/>
              </w:rPr>
              <w:t>*</w:t>
            </w:r>
            <w:proofErr w:type="spellStart"/>
            <w:r w:rsidR="00F037CC" w:rsidRPr="00E742E8">
              <w:rPr>
                <w:rFonts w:ascii="Georgia" w:hAnsi="Georgia"/>
                <w:color w:val="000000" w:themeColor="text1"/>
                <w:sz w:val="16"/>
                <w:szCs w:val="16"/>
              </w:rPr>
              <w:t>сигнификантно</w:t>
            </w:r>
            <w:proofErr w:type="spellEnd"/>
            <w:r w:rsidR="00F037CC" w:rsidRPr="00E742E8">
              <w:rPr>
                <w:rFonts w:ascii="Georgia" w:hAnsi="Georgia"/>
                <w:color w:val="000000" w:themeColor="text1"/>
                <w:sz w:val="16"/>
                <w:szCs w:val="16"/>
              </w:rPr>
              <w:t xml:space="preserve"> </w:t>
            </w:r>
            <w:proofErr w:type="spellStart"/>
            <w:r w:rsidR="00F037CC" w:rsidRPr="00E742E8">
              <w:rPr>
                <w:rFonts w:ascii="Georgia" w:hAnsi="Georgia"/>
                <w:color w:val="000000" w:themeColor="text1"/>
                <w:sz w:val="16"/>
                <w:szCs w:val="16"/>
              </w:rPr>
              <w:t>за</w:t>
            </w:r>
            <w:proofErr w:type="spellEnd"/>
            <w:r w:rsidR="00F037CC" w:rsidRPr="00E742E8">
              <w:rPr>
                <w:rFonts w:ascii="Georgia" w:hAnsi="Georgia"/>
                <w:color w:val="000000" w:themeColor="text1"/>
                <w:sz w:val="16"/>
                <w:szCs w:val="16"/>
              </w:rPr>
              <w:t xml:space="preserve"> </w:t>
            </w:r>
            <w:r w:rsidR="00F037CC" w:rsidRPr="00E742E8">
              <w:rPr>
                <w:rFonts w:ascii="Georgia" w:hAnsi="Georgia"/>
                <w:color w:val="000000" w:themeColor="text1"/>
                <w:sz w:val="16"/>
                <w:szCs w:val="16"/>
                <w:lang w:val="it-IT"/>
              </w:rPr>
              <w:t>p&lt;0,05</w:t>
            </w:r>
          </w:p>
        </w:tc>
      </w:tr>
    </w:tbl>
    <w:p w14:paraId="4DB5346D" w14:textId="77777777" w:rsidR="000305ED" w:rsidRDefault="000305ED" w:rsidP="000305ED">
      <w:pPr>
        <w:rPr>
          <w:rFonts w:ascii="Georgia" w:hAnsi="Georgia"/>
          <w:lang w:val="mk-MK"/>
        </w:rPr>
      </w:pPr>
    </w:p>
    <w:p w14:paraId="3BA906C6" w14:textId="77777777" w:rsidR="008C5C2C" w:rsidRPr="008C5C2C" w:rsidRDefault="008C5C2C" w:rsidP="0008795C">
      <w:pPr>
        <w:spacing w:after="0"/>
        <w:ind w:firstLine="720"/>
        <w:jc w:val="both"/>
        <w:rPr>
          <w:rFonts w:ascii="Georgia" w:hAnsi="Georgia"/>
          <w:color w:val="000000" w:themeColor="text1"/>
          <w:sz w:val="24"/>
          <w:szCs w:val="24"/>
          <w:highlight w:val="yellow"/>
          <w:lang w:val="mk-MK"/>
        </w:rPr>
      </w:pPr>
      <w:r w:rsidRPr="009710BB">
        <w:rPr>
          <w:rFonts w:ascii="Georgia" w:hAnsi="Georgia"/>
          <w:b/>
          <w:color w:val="215868" w:themeColor="accent5" w:themeShade="80"/>
          <w:sz w:val="24"/>
          <w:szCs w:val="24"/>
          <w:lang w:val="mk-MK"/>
        </w:rPr>
        <w:t xml:space="preserve">Cysta radicularis и анатомска локација </w:t>
      </w:r>
      <w:r w:rsidR="009710BB">
        <w:rPr>
          <w:rFonts w:ascii="Georgia" w:hAnsi="Georgia"/>
          <w:b/>
          <w:color w:val="215868" w:themeColor="accent5" w:themeShade="80"/>
          <w:sz w:val="24"/>
          <w:szCs w:val="24"/>
          <w:lang w:val="mk-MK"/>
        </w:rPr>
        <w:t xml:space="preserve">на лезија </w:t>
      </w:r>
      <w:r w:rsidRPr="009710BB">
        <w:rPr>
          <w:rFonts w:ascii="Georgia" w:hAnsi="Georgia"/>
          <w:b/>
          <w:color w:val="215868" w:themeColor="accent5" w:themeShade="80"/>
          <w:sz w:val="24"/>
          <w:szCs w:val="24"/>
          <w:lang w:val="mk-MK"/>
        </w:rPr>
        <w:t>–</w:t>
      </w:r>
      <w:r w:rsidRPr="009710BB">
        <w:rPr>
          <w:rFonts w:ascii="Georgia" w:hAnsi="Georgia"/>
          <w:color w:val="000000" w:themeColor="text1"/>
          <w:sz w:val="24"/>
          <w:szCs w:val="24"/>
          <w:lang w:val="mk-MK"/>
        </w:rPr>
        <w:t xml:space="preserve"> Анализата според анатомската локација </w:t>
      </w:r>
      <w:r w:rsidR="009710BB">
        <w:rPr>
          <w:rFonts w:ascii="Georgia" w:hAnsi="Georgia"/>
          <w:color w:val="000000" w:themeColor="text1"/>
          <w:sz w:val="24"/>
          <w:szCs w:val="24"/>
          <w:lang w:val="mk-MK"/>
        </w:rPr>
        <w:t xml:space="preserve">на </w:t>
      </w:r>
      <w:r w:rsidR="009C5CB3">
        <w:rPr>
          <w:rFonts w:ascii="Georgia" w:hAnsi="Georgia"/>
          <w:color w:val="000000" w:themeColor="text1"/>
          <w:sz w:val="24"/>
          <w:szCs w:val="24"/>
          <w:lang w:val="mk-MK"/>
        </w:rPr>
        <w:t>лезија</w:t>
      </w:r>
      <w:r w:rsidR="009710BB">
        <w:rPr>
          <w:rFonts w:ascii="Georgia" w:hAnsi="Georgia"/>
          <w:color w:val="000000" w:themeColor="text1"/>
          <w:sz w:val="24"/>
          <w:szCs w:val="24"/>
          <w:lang w:val="mk-MK"/>
        </w:rPr>
        <w:t xml:space="preserve"> </w:t>
      </w:r>
      <w:r w:rsidRPr="009710BB">
        <w:rPr>
          <w:rFonts w:ascii="Georgia" w:hAnsi="Georgia"/>
          <w:color w:val="000000" w:themeColor="text1"/>
          <w:sz w:val="24"/>
          <w:szCs w:val="24"/>
          <w:lang w:val="mk-MK"/>
        </w:rPr>
        <w:t>укажа дека Cysta radicularis во мнозинството на случаи беше анатомски лоцирана на мандибула – 86 (49,43%) следено со максила – 85 (48,85%). Во само 3 (1,72%) случаи Cysta radicularis беше со анатомска локација максила &amp; м</w:t>
      </w:r>
      <w:r w:rsidR="009710BB">
        <w:rPr>
          <w:rFonts w:ascii="Georgia" w:hAnsi="Georgia"/>
          <w:color w:val="000000" w:themeColor="text1"/>
          <w:sz w:val="24"/>
          <w:szCs w:val="24"/>
          <w:lang w:val="mk-MK"/>
        </w:rPr>
        <w:t>андибула</w:t>
      </w:r>
      <w:r w:rsidR="0008795C">
        <w:rPr>
          <w:rFonts w:ascii="Georgia" w:hAnsi="Georgia"/>
          <w:color w:val="000000" w:themeColor="text1"/>
          <w:sz w:val="24"/>
          <w:szCs w:val="24"/>
          <w:lang w:val="mk-MK"/>
        </w:rPr>
        <w:t xml:space="preserve">. </w:t>
      </w:r>
      <w:r w:rsidR="001350F5">
        <w:rPr>
          <w:rFonts w:ascii="Georgia" w:hAnsi="Georgia"/>
          <w:color w:val="000000" w:themeColor="text1"/>
          <w:sz w:val="24"/>
          <w:szCs w:val="24"/>
          <w:lang w:val="mk-MK"/>
        </w:rPr>
        <w:t>Со</w:t>
      </w:r>
      <w:r w:rsidR="00712491">
        <w:rPr>
          <w:rFonts w:ascii="Georgia" w:hAnsi="Georgia"/>
          <w:color w:val="000000" w:themeColor="text1"/>
          <w:sz w:val="24"/>
          <w:szCs w:val="24"/>
          <w:lang w:val="mk-MK"/>
        </w:rPr>
        <w:t>гласно направената анализа, з</w:t>
      </w:r>
      <w:r w:rsidR="0008795C">
        <w:rPr>
          <w:rFonts w:ascii="Georgia" w:hAnsi="Georgia"/>
          <w:color w:val="000000" w:themeColor="text1"/>
          <w:sz w:val="24"/>
          <w:szCs w:val="24"/>
          <w:lang w:val="mk-MK"/>
        </w:rPr>
        <w:t xml:space="preserve">а </w:t>
      </w:r>
      <w:r w:rsidR="0008795C" w:rsidRPr="00B9094F">
        <w:rPr>
          <w:rFonts w:ascii="Georgia" w:hAnsi="Georgia"/>
          <w:color w:val="000000" w:themeColor="text1"/>
          <w:sz w:val="24"/>
          <w:szCs w:val="24"/>
          <w:lang w:val="mk-MK"/>
        </w:rPr>
        <w:t>p&gt;0,05, немаше сигнификантна разлика в</w:t>
      </w:r>
      <w:r w:rsidR="0008795C">
        <w:rPr>
          <w:rFonts w:ascii="Georgia" w:hAnsi="Georgia"/>
          <w:color w:val="000000" w:themeColor="text1"/>
          <w:sz w:val="24"/>
          <w:szCs w:val="24"/>
          <w:lang w:val="mk-MK"/>
        </w:rPr>
        <w:t xml:space="preserve">о процентуалната застапеност на </w:t>
      </w:r>
      <w:r w:rsidR="0008795C" w:rsidRPr="009710BB">
        <w:rPr>
          <w:rFonts w:ascii="Georgia" w:hAnsi="Georgia"/>
          <w:color w:val="000000" w:themeColor="text1"/>
          <w:sz w:val="24"/>
          <w:szCs w:val="24"/>
          <w:lang w:val="mk-MK"/>
        </w:rPr>
        <w:t xml:space="preserve">Cysta radicularis </w:t>
      </w:r>
      <w:r w:rsidR="0008795C">
        <w:rPr>
          <w:rFonts w:ascii="Georgia" w:hAnsi="Georgia"/>
          <w:color w:val="000000" w:themeColor="text1"/>
          <w:sz w:val="24"/>
          <w:szCs w:val="24"/>
          <w:lang w:val="mk-MK"/>
        </w:rPr>
        <w:t>на локацијата максила односно  мандибула (</w:t>
      </w:r>
      <w:r w:rsidR="0008795C" w:rsidRPr="00CC4DAA">
        <w:rPr>
          <w:rFonts w:ascii="Georgia" w:hAnsi="Georgia"/>
          <w:color w:val="000000" w:themeColor="text1"/>
          <w:sz w:val="24"/>
          <w:szCs w:val="24"/>
        </w:rPr>
        <w:t xml:space="preserve">Difference </w:t>
      </w:r>
      <w:r w:rsidR="0008795C">
        <w:rPr>
          <w:rFonts w:ascii="Georgia" w:hAnsi="Georgia"/>
          <w:color w:val="000000" w:themeColor="text1"/>
          <w:sz w:val="24"/>
          <w:szCs w:val="24"/>
          <w:lang w:val="mk-MK"/>
        </w:rPr>
        <w:t>0,58</w:t>
      </w:r>
      <w:r w:rsidR="0008795C" w:rsidRPr="00CC4DAA">
        <w:rPr>
          <w:rFonts w:ascii="Georgia" w:hAnsi="Georgia"/>
          <w:color w:val="000000" w:themeColor="text1"/>
          <w:sz w:val="24"/>
          <w:szCs w:val="24"/>
        </w:rPr>
        <w:t>% [(</w:t>
      </w:r>
      <w:r w:rsidR="0008795C">
        <w:rPr>
          <w:rFonts w:ascii="Georgia" w:hAnsi="Georgia"/>
          <w:color w:val="000000" w:themeColor="text1"/>
          <w:sz w:val="24"/>
          <w:szCs w:val="24"/>
          <w:lang w:val="mk-MK"/>
        </w:rPr>
        <w:t>-9,82</w:t>
      </w:r>
      <w:r w:rsidR="0008795C" w:rsidRPr="00CC4DAA">
        <w:rPr>
          <w:rFonts w:ascii="Georgia" w:hAnsi="Georgia"/>
          <w:color w:val="000000" w:themeColor="text1"/>
          <w:sz w:val="24"/>
          <w:szCs w:val="24"/>
        </w:rPr>
        <w:t>-</w:t>
      </w:r>
      <w:r w:rsidR="0008795C">
        <w:rPr>
          <w:rFonts w:ascii="Georgia" w:hAnsi="Georgia"/>
          <w:color w:val="000000" w:themeColor="text1"/>
          <w:sz w:val="24"/>
          <w:szCs w:val="24"/>
          <w:lang w:val="mk-MK"/>
        </w:rPr>
        <w:t>10,95</w:t>
      </w:r>
      <w:r w:rsidR="0008795C" w:rsidRPr="00CC4DAA">
        <w:rPr>
          <w:rFonts w:ascii="Georgia" w:hAnsi="Georgia"/>
          <w:color w:val="000000" w:themeColor="text1"/>
          <w:sz w:val="24"/>
          <w:szCs w:val="24"/>
        </w:rPr>
        <w:t>) 95% CI]; p=0,</w:t>
      </w:r>
      <w:r w:rsidR="0008795C">
        <w:rPr>
          <w:rFonts w:ascii="Georgia" w:hAnsi="Georgia"/>
          <w:color w:val="000000" w:themeColor="text1"/>
          <w:sz w:val="24"/>
          <w:szCs w:val="24"/>
          <w:lang w:val="mk-MK"/>
        </w:rPr>
        <w:t>9139)</w:t>
      </w:r>
      <w:r w:rsidR="0008795C" w:rsidRPr="00CC79DC">
        <w:rPr>
          <w:rFonts w:ascii="Georgia" w:hAnsi="Georgia"/>
          <w:color w:val="000000" w:themeColor="text1"/>
          <w:sz w:val="24"/>
          <w:szCs w:val="24"/>
          <w:lang w:val="mk-MK"/>
        </w:rPr>
        <w:t xml:space="preserve"> </w:t>
      </w:r>
      <w:r w:rsidR="009710BB">
        <w:rPr>
          <w:rFonts w:ascii="Georgia" w:hAnsi="Georgia"/>
          <w:color w:val="000000" w:themeColor="text1"/>
          <w:sz w:val="24"/>
          <w:szCs w:val="24"/>
          <w:lang w:val="mk-MK"/>
        </w:rPr>
        <w:t>(Табела 7 и График 8).</w:t>
      </w:r>
    </w:p>
    <w:p w14:paraId="5E75B737" w14:textId="77777777" w:rsidR="008C5C2C" w:rsidRPr="008C5C2C" w:rsidRDefault="008C5C2C" w:rsidP="0008795C">
      <w:pPr>
        <w:spacing w:after="0"/>
        <w:rPr>
          <w:highlight w:val="yellow"/>
          <w:lang w:val="mk-MK"/>
        </w:rPr>
      </w:pPr>
    </w:p>
    <w:p w14:paraId="6502984A" w14:textId="77777777" w:rsidR="00C73C3F" w:rsidRDefault="00C73C3F">
      <w:pPr>
        <w:suppressAutoHyphens w:val="0"/>
        <w:rPr>
          <w:rFonts w:ascii="Georgia" w:hAnsi="Georgia"/>
          <w:b/>
          <w:color w:val="215868" w:themeColor="accent5" w:themeShade="80"/>
          <w:sz w:val="24"/>
          <w:szCs w:val="24"/>
          <w:lang w:val="mk-MK"/>
        </w:rPr>
      </w:pPr>
      <w:r>
        <w:rPr>
          <w:rFonts w:ascii="Georgia" w:hAnsi="Georgia"/>
          <w:b/>
          <w:color w:val="215868" w:themeColor="accent5" w:themeShade="80"/>
          <w:sz w:val="24"/>
          <w:szCs w:val="24"/>
          <w:lang w:val="mk-MK"/>
        </w:rPr>
        <w:br w:type="page"/>
      </w:r>
    </w:p>
    <w:p w14:paraId="2F992A85" w14:textId="77777777" w:rsidR="00E3487E" w:rsidRPr="008C5C2C" w:rsidRDefault="008C5C2C" w:rsidP="00494AFB">
      <w:pPr>
        <w:ind w:firstLine="720"/>
        <w:jc w:val="both"/>
        <w:rPr>
          <w:rFonts w:ascii="Georgia" w:hAnsi="Georgia"/>
          <w:color w:val="000000" w:themeColor="text1"/>
          <w:sz w:val="24"/>
          <w:szCs w:val="24"/>
          <w:highlight w:val="yellow"/>
          <w:lang w:val="mk-MK"/>
        </w:rPr>
      </w:pPr>
      <w:r w:rsidRPr="0008795C">
        <w:rPr>
          <w:rFonts w:ascii="Georgia" w:hAnsi="Georgia"/>
          <w:b/>
          <w:color w:val="215868" w:themeColor="accent5" w:themeShade="80"/>
          <w:sz w:val="24"/>
          <w:szCs w:val="24"/>
          <w:lang w:val="mk-MK"/>
        </w:rPr>
        <w:lastRenderedPageBreak/>
        <w:t xml:space="preserve">Odontogenic Keratocyst и </w:t>
      </w:r>
      <w:r w:rsidR="0008795C" w:rsidRPr="0008795C">
        <w:rPr>
          <w:rFonts w:ascii="Georgia" w:hAnsi="Georgia"/>
          <w:b/>
          <w:color w:val="215868" w:themeColor="accent5" w:themeShade="80"/>
          <w:sz w:val="24"/>
          <w:szCs w:val="24"/>
          <w:lang w:val="mk-MK"/>
        </w:rPr>
        <w:t xml:space="preserve">анатомска локација на лезија </w:t>
      </w:r>
      <w:r w:rsidRPr="0008795C">
        <w:rPr>
          <w:rFonts w:ascii="Georgia" w:hAnsi="Georgia"/>
          <w:b/>
          <w:color w:val="215868" w:themeColor="accent5" w:themeShade="80"/>
          <w:sz w:val="24"/>
          <w:szCs w:val="24"/>
          <w:lang w:val="mk-MK"/>
        </w:rPr>
        <w:t xml:space="preserve">– </w:t>
      </w:r>
      <w:r w:rsidR="00186E33" w:rsidRPr="00186E33">
        <w:rPr>
          <w:rFonts w:ascii="Georgia" w:hAnsi="Georgia"/>
          <w:color w:val="000000" w:themeColor="text1"/>
          <w:sz w:val="24"/>
          <w:szCs w:val="24"/>
          <w:lang w:val="mk-MK"/>
        </w:rPr>
        <w:t>Н</w:t>
      </w:r>
      <w:r w:rsidR="00186E33" w:rsidRPr="0008795C">
        <w:rPr>
          <w:rFonts w:ascii="Georgia" w:hAnsi="Georgia"/>
          <w:color w:val="000000" w:themeColor="text1"/>
          <w:sz w:val="24"/>
          <w:szCs w:val="24"/>
          <w:lang w:val="mk-MK"/>
        </w:rPr>
        <w:t>иедна од Odontogenic Keratocyst</w:t>
      </w:r>
      <w:r w:rsidR="00186E33" w:rsidRPr="00186E33">
        <w:rPr>
          <w:rFonts w:ascii="Georgia" w:hAnsi="Georgia"/>
          <w:color w:val="000000" w:themeColor="text1"/>
          <w:sz w:val="24"/>
          <w:szCs w:val="24"/>
          <w:lang w:val="mk-MK"/>
        </w:rPr>
        <w:t xml:space="preserve"> </w:t>
      </w:r>
      <w:r w:rsidR="00186E33">
        <w:rPr>
          <w:rFonts w:ascii="Georgia" w:hAnsi="Georgia"/>
          <w:color w:val="000000" w:themeColor="text1"/>
          <w:sz w:val="24"/>
          <w:szCs w:val="24"/>
          <w:lang w:val="mk-MK"/>
        </w:rPr>
        <w:t>не беше с</w:t>
      </w:r>
      <w:r w:rsidR="00186E33" w:rsidRPr="00186E33">
        <w:rPr>
          <w:rFonts w:ascii="Georgia" w:hAnsi="Georgia"/>
          <w:color w:val="000000" w:themeColor="text1"/>
          <w:sz w:val="24"/>
          <w:szCs w:val="24"/>
          <w:lang w:val="mk-MK"/>
        </w:rPr>
        <w:t xml:space="preserve">о </w:t>
      </w:r>
      <w:r w:rsidR="00186E33">
        <w:rPr>
          <w:rFonts w:ascii="Georgia" w:hAnsi="Georgia"/>
          <w:b/>
          <w:color w:val="215868" w:themeColor="accent5" w:themeShade="80"/>
          <w:sz w:val="24"/>
          <w:szCs w:val="24"/>
          <w:lang w:val="mk-MK"/>
        </w:rPr>
        <w:t>м</w:t>
      </w:r>
      <w:r w:rsidR="0008795C" w:rsidRPr="0008795C">
        <w:rPr>
          <w:rFonts w:ascii="Georgia" w:hAnsi="Georgia"/>
          <w:color w:val="000000" w:themeColor="text1"/>
          <w:sz w:val="24"/>
          <w:szCs w:val="24"/>
          <w:lang w:val="mk-MK"/>
        </w:rPr>
        <w:t xml:space="preserve">аксиларна анатомска локација на лезија. </w:t>
      </w:r>
      <w:r w:rsidR="00186E33">
        <w:rPr>
          <w:rFonts w:ascii="Georgia" w:hAnsi="Georgia"/>
          <w:color w:val="000000" w:themeColor="text1"/>
          <w:sz w:val="24"/>
          <w:szCs w:val="24"/>
          <w:lang w:val="mk-MK"/>
        </w:rPr>
        <w:t>М</w:t>
      </w:r>
      <w:r w:rsidR="0008795C" w:rsidRPr="0008795C">
        <w:rPr>
          <w:rFonts w:ascii="Georgia" w:hAnsi="Georgia"/>
          <w:color w:val="000000" w:themeColor="text1"/>
          <w:sz w:val="24"/>
          <w:szCs w:val="24"/>
          <w:lang w:val="mk-MK"/>
        </w:rPr>
        <w:t xml:space="preserve">андибула </w:t>
      </w:r>
      <w:r w:rsidR="00186E33">
        <w:rPr>
          <w:rFonts w:ascii="Georgia" w:hAnsi="Georgia"/>
          <w:color w:val="000000" w:themeColor="text1"/>
          <w:sz w:val="24"/>
          <w:szCs w:val="24"/>
          <w:lang w:val="mk-MK"/>
        </w:rPr>
        <w:t>а</w:t>
      </w:r>
      <w:r w:rsidR="00186E33" w:rsidRPr="0008795C">
        <w:rPr>
          <w:rFonts w:ascii="Georgia" w:hAnsi="Georgia"/>
          <w:color w:val="000000" w:themeColor="text1"/>
          <w:sz w:val="24"/>
          <w:szCs w:val="24"/>
          <w:lang w:val="mk-MK"/>
        </w:rPr>
        <w:t xml:space="preserve">натомска локација на лезија </w:t>
      </w:r>
      <w:r w:rsidR="0008795C" w:rsidRPr="0008795C">
        <w:rPr>
          <w:rFonts w:ascii="Georgia" w:hAnsi="Georgia"/>
          <w:color w:val="000000" w:themeColor="text1"/>
          <w:sz w:val="24"/>
          <w:szCs w:val="24"/>
          <w:lang w:val="mk-MK"/>
        </w:rPr>
        <w:t>имаа 3 (75%) од Odontogenic Keratocyst, а само 1 (25%) беше со максиларно</w:t>
      </w:r>
      <w:r w:rsidR="00F73CE6">
        <w:rPr>
          <w:rFonts w:ascii="Georgia" w:hAnsi="Georgia"/>
          <w:color w:val="000000" w:themeColor="text1"/>
          <w:sz w:val="24"/>
          <w:szCs w:val="24"/>
          <w:lang w:val="mk-MK"/>
        </w:rPr>
        <w:t xml:space="preserve"> &amp; </w:t>
      </w:r>
      <w:r w:rsidR="0008795C" w:rsidRPr="0008795C">
        <w:rPr>
          <w:rFonts w:ascii="Georgia" w:hAnsi="Georgia"/>
          <w:color w:val="000000" w:themeColor="text1"/>
          <w:sz w:val="24"/>
          <w:szCs w:val="24"/>
          <w:lang w:val="mk-MK"/>
        </w:rPr>
        <w:t>мандибуларна локација</w:t>
      </w:r>
      <w:r w:rsidR="00E3487E">
        <w:rPr>
          <w:rFonts w:ascii="Georgia" w:hAnsi="Georgia"/>
          <w:color w:val="000000" w:themeColor="text1"/>
          <w:sz w:val="24"/>
          <w:szCs w:val="24"/>
          <w:lang w:val="mk-MK"/>
        </w:rPr>
        <w:t xml:space="preserve"> на лезија</w:t>
      </w:r>
      <w:r w:rsidR="0008795C" w:rsidRPr="0008795C">
        <w:rPr>
          <w:rFonts w:ascii="Georgia" w:hAnsi="Georgia"/>
          <w:color w:val="000000" w:themeColor="text1"/>
          <w:sz w:val="24"/>
          <w:szCs w:val="24"/>
          <w:lang w:val="mk-MK"/>
        </w:rPr>
        <w:t xml:space="preserve">. </w:t>
      </w:r>
      <w:r w:rsidR="00E3487E">
        <w:rPr>
          <w:rFonts w:ascii="Georgia" w:hAnsi="Georgia"/>
          <w:color w:val="000000" w:themeColor="text1"/>
          <w:sz w:val="24"/>
          <w:szCs w:val="24"/>
          <w:lang w:val="mk-MK"/>
        </w:rPr>
        <w:t xml:space="preserve">За  </w:t>
      </w:r>
      <w:r w:rsidR="00E3487E" w:rsidRPr="00B9094F">
        <w:rPr>
          <w:rFonts w:ascii="Georgia" w:hAnsi="Georgia"/>
          <w:color w:val="000000" w:themeColor="text1"/>
          <w:sz w:val="24"/>
          <w:szCs w:val="24"/>
          <w:lang w:val="mk-MK"/>
        </w:rPr>
        <w:t>p&gt;0,05, немаше сигнификантна разлика в</w:t>
      </w:r>
      <w:r w:rsidR="00E3487E">
        <w:rPr>
          <w:rFonts w:ascii="Georgia" w:hAnsi="Georgia"/>
          <w:color w:val="000000" w:themeColor="text1"/>
          <w:sz w:val="24"/>
          <w:szCs w:val="24"/>
          <w:lang w:val="mk-MK"/>
        </w:rPr>
        <w:t xml:space="preserve">о процентуалната застапеност на </w:t>
      </w:r>
      <w:r w:rsidR="00E3487E" w:rsidRPr="0008795C">
        <w:rPr>
          <w:rFonts w:ascii="Georgia" w:hAnsi="Georgia"/>
          <w:color w:val="000000" w:themeColor="text1"/>
          <w:sz w:val="24"/>
          <w:szCs w:val="24"/>
          <w:lang w:val="mk-MK"/>
        </w:rPr>
        <w:t>Odontogenic Keratocyst</w:t>
      </w:r>
      <w:r w:rsidR="00E3487E">
        <w:rPr>
          <w:rFonts w:ascii="Georgia" w:hAnsi="Georgia"/>
          <w:color w:val="000000" w:themeColor="text1"/>
          <w:sz w:val="24"/>
          <w:szCs w:val="24"/>
          <w:lang w:val="mk-MK"/>
        </w:rPr>
        <w:t xml:space="preserve"> на локацијата максила односно  максила </w:t>
      </w:r>
      <w:r w:rsidR="00E3487E">
        <w:rPr>
          <w:rFonts w:ascii="Georgia" w:hAnsi="Georgia"/>
          <w:color w:val="000000" w:themeColor="text1"/>
          <w:sz w:val="24"/>
          <w:szCs w:val="24"/>
        </w:rPr>
        <w:t xml:space="preserve">&amp; </w:t>
      </w:r>
      <w:r w:rsidR="00E3487E">
        <w:rPr>
          <w:rFonts w:ascii="Georgia" w:hAnsi="Georgia"/>
          <w:color w:val="000000" w:themeColor="text1"/>
          <w:sz w:val="24"/>
          <w:szCs w:val="24"/>
          <w:lang w:val="mk-MK"/>
        </w:rPr>
        <w:t>мандибула (</w:t>
      </w:r>
      <w:r w:rsidR="00E3487E" w:rsidRPr="00CC4DAA">
        <w:rPr>
          <w:rFonts w:ascii="Georgia" w:hAnsi="Georgia"/>
          <w:color w:val="000000" w:themeColor="text1"/>
          <w:sz w:val="24"/>
          <w:szCs w:val="24"/>
        </w:rPr>
        <w:t xml:space="preserve">Difference </w:t>
      </w:r>
      <w:r w:rsidR="00E3487E">
        <w:rPr>
          <w:rFonts w:ascii="Georgia" w:hAnsi="Georgia"/>
          <w:color w:val="000000" w:themeColor="text1"/>
          <w:sz w:val="24"/>
          <w:szCs w:val="24"/>
        </w:rPr>
        <w:t>50</w:t>
      </w:r>
      <w:r w:rsidR="00E3487E" w:rsidRPr="00CC4DAA">
        <w:rPr>
          <w:rFonts w:ascii="Georgia" w:hAnsi="Georgia"/>
          <w:color w:val="000000" w:themeColor="text1"/>
          <w:sz w:val="24"/>
          <w:szCs w:val="24"/>
        </w:rPr>
        <w:t>% [(</w:t>
      </w:r>
      <w:r w:rsidR="00E3487E">
        <w:rPr>
          <w:rFonts w:ascii="Georgia" w:hAnsi="Georgia"/>
          <w:color w:val="000000" w:themeColor="text1"/>
          <w:sz w:val="24"/>
          <w:szCs w:val="24"/>
          <w:lang w:val="mk-MK"/>
        </w:rPr>
        <w:t>-</w:t>
      </w:r>
      <w:r w:rsidR="00E3487E">
        <w:rPr>
          <w:rFonts w:ascii="Georgia" w:hAnsi="Georgia"/>
          <w:color w:val="000000" w:themeColor="text1"/>
          <w:sz w:val="24"/>
          <w:szCs w:val="24"/>
        </w:rPr>
        <w:t>13,55</w:t>
      </w:r>
      <w:r w:rsidR="00E3487E" w:rsidRPr="00CC4DAA">
        <w:rPr>
          <w:rFonts w:ascii="Georgia" w:hAnsi="Georgia"/>
          <w:color w:val="000000" w:themeColor="text1"/>
          <w:sz w:val="24"/>
          <w:szCs w:val="24"/>
        </w:rPr>
        <w:t>-</w:t>
      </w:r>
      <w:r w:rsidR="00E3487E">
        <w:rPr>
          <w:rFonts w:ascii="Georgia" w:hAnsi="Georgia"/>
          <w:color w:val="000000" w:themeColor="text1"/>
          <w:sz w:val="24"/>
          <w:szCs w:val="24"/>
        </w:rPr>
        <w:t>78,91</w:t>
      </w:r>
      <w:r w:rsidR="00E3487E" w:rsidRPr="00CC4DAA">
        <w:rPr>
          <w:rFonts w:ascii="Georgia" w:hAnsi="Georgia"/>
          <w:color w:val="000000" w:themeColor="text1"/>
          <w:sz w:val="24"/>
          <w:szCs w:val="24"/>
        </w:rPr>
        <w:t>) 95% CI]; p=0,</w:t>
      </w:r>
      <w:r w:rsidR="00E3487E">
        <w:rPr>
          <w:rFonts w:ascii="Georgia" w:hAnsi="Georgia"/>
          <w:color w:val="000000" w:themeColor="text1"/>
          <w:sz w:val="24"/>
          <w:szCs w:val="24"/>
        </w:rPr>
        <w:t>1859</w:t>
      </w:r>
      <w:r w:rsidR="00E3487E">
        <w:rPr>
          <w:rFonts w:ascii="Georgia" w:hAnsi="Georgia"/>
          <w:color w:val="000000" w:themeColor="text1"/>
          <w:sz w:val="24"/>
          <w:szCs w:val="24"/>
          <w:lang w:val="mk-MK"/>
        </w:rPr>
        <w:t>)</w:t>
      </w:r>
      <w:r w:rsidR="00E3487E" w:rsidRPr="00CC79DC">
        <w:rPr>
          <w:rFonts w:ascii="Georgia" w:hAnsi="Georgia"/>
          <w:color w:val="000000" w:themeColor="text1"/>
          <w:sz w:val="24"/>
          <w:szCs w:val="24"/>
          <w:lang w:val="mk-MK"/>
        </w:rPr>
        <w:t xml:space="preserve"> </w:t>
      </w:r>
      <w:r w:rsidR="00E3487E">
        <w:rPr>
          <w:rFonts w:ascii="Georgia" w:hAnsi="Georgia"/>
          <w:color w:val="000000" w:themeColor="text1"/>
          <w:sz w:val="24"/>
          <w:szCs w:val="24"/>
          <w:lang w:val="mk-MK"/>
        </w:rPr>
        <w:t>(Табела 7 и График 8).</w:t>
      </w:r>
    </w:p>
    <w:p w14:paraId="22010FC7" w14:textId="77777777" w:rsidR="00E3487E" w:rsidRDefault="00E3487E" w:rsidP="00494AFB">
      <w:pPr>
        <w:spacing w:after="0"/>
        <w:jc w:val="both"/>
        <w:rPr>
          <w:rFonts w:ascii="Georgia" w:hAnsi="Georgia"/>
          <w:color w:val="000000" w:themeColor="text1"/>
          <w:sz w:val="24"/>
          <w:szCs w:val="24"/>
        </w:rPr>
      </w:pPr>
    </w:p>
    <w:p w14:paraId="1DC70882" w14:textId="77777777" w:rsidR="00F73CE6" w:rsidRPr="008C5C2C" w:rsidRDefault="008C5C2C" w:rsidP="00F73CE6">
      <w:pPr>
        <w:ind w:firstLine="720"/>
        <w:jc w:val="both"/>
        <w:rPr>
          <w:rFonts w:ascii="Georgia" w:hAnsi="Georgia"/>
          <w:color w:val="000000" w:themeColor="text1"/>
          <w:sz w:val="24"/>
          <w:szCs w:val="24"/>
          <w:highlight w:val="yellow"/>
          <w:lang w:val="mk-MK"/>
        </w:rPr>
      </w:pPr>
      <w:r w:rsidRPr="00F73CE6">
        <w:rPr>
          <w:rFonts w:ascii="Georgia" w:hAnsi="Georgia"/>
          <w:b/>
          <w:color w:val="215868" w:themeColor="accent5" w:themeShade="80"/>
          <w:sz w:val="24"/>
          <w:szCs w:val="24"/>
          <w:lang w:val="mk-MK"/>
        </w:rPr>
        <w:t xml:space="preserve">Cysta follicularis и </w:t>
      </w:r>
      <w:r w:rsidR="004A4A58" w:rsidRPr="00F73CE6">
        <w:rPr>
          <w:rFonts w:ascii="Georgia" w:hAnsi="Georgia"/>
          <w:b/>
          <w:color w:val="215868" w:themeColor="accent5" w:themeShade="80"/>
          <w:sz w:val="24"/>
          <w:szCs w:val="24"/>
          <w:lang w:val="mk-MK"/>
        </w:rPr>
        <w:t>анатомска локација на лезија</w:t>
      </w:r>
      <w:r w:rsidR="004A4A58" w:rsidRPr="00F73CE6">
        <w:rPr>
          <w:rFonts w:ascii="Georgia" w:hAnsi="Georgia"/>
          <w:b/>
          <w:color w:val="215868" w:themeColor="accent5" w:themeShade="80"/>
          <w:sz w:val="24"/>
          <w:szCs w:val="24"/>
        </w:rPr>
        <w:t xml:space="preserve"> </w:t>
      </w:r>
      <w:r w:rsidRPr="00F73CE6">
        <w:rPr>
          <w:rFonts w:ascii="Georgia" w:hAnsi="Georgia"/>
          <w:b/>
          <w:color w:val="215868" w:themeColor="accent5" w:themeShade="80"/>
          <w:sz w:val="24"/>
          <w:szCs w:val="24"/>
          <w:lang w:val="mk-MK"/>
        </w:rPr>
        <w:t xml:space="preserve">– </w:t>
      </w:r>
      <w:r w:rsidR="00186E33" w:rsidRPr="00F73CE6">
        <w:rPr>
          <w:rFonts w:ascii="Georgia" w:hAnsi="Georgia"/>
          <w:color w:val="000000" w:themeColor="text1"/>
          <w:sz w:val="24"/>
          <w:szCs w:val="24"/>
          <w:lang w:val="mk-MK"/>
        </w:rPr>
        <w:t xml:space="preserve">Со максиларна односно мандибуларна анатомска локација на лезија беа консеквентно 8 (24,14%) </w:t>
      </w:r>
      <w:r w:rsidR="00186E33" w:rsidRPr="00F73CE6">
        <w:rPr>
          <w:rFonts w:ascii="Georgia" w:hAnsi="Georgia"/>
          <w:color w:val="000000" w:themeColor="text1"/>
          <w:sz w:val="24"/>
          <w:szCs w:val="24"/>
        </w:rPr>
        <w:t xml:space="preserve">vs. </w:t>
      </w:r>
      <w:bookmarkStart w:id="8" w:name="_Hlk135053440"/>
      <w:r w:rsidR="00186E33" w:rsidRPr="00F73CE6">
        <w:rPr>
          <w:rFonts w:ascii="Georgia" w:hAnsi="Georgia"/>
          <w:color w:val="000000" w:themeColor="text1"/>
          <w:sz w:val="24"/>
          <w:szCs w:val="24"/>
          <w:lang w:val="mk-MK"/>
        </w:rPr>
        <w:t>25 (75%)</w:t>
      </w:r>
      <w:bookmarkEnd w:id="8"/>
      <w:r w:rsidR="00186E33" w:rsidRPr="00F73CE6">
        <w:rPr>
          <w:rFonts w:ascii="Georgia" w:hAnsi="Georgia"/>
          <w:color w:val="000000" w:themeColor="text1"/>
          <w:sz w:val="24"/>
          <w:szCs w:val="24"/>
          <w:lang w:val="mk-MK"/>
        </w:rPr>
        <w:t xml:space="preserve"> од Cysta follicularis</w:t>
      </w:r>
      <w:r w:rsidR="00F73CE6">
        <w:rPr>
          <w:rFonts w:ascii="Georgia" w:hAnsi="Georgia"/>
          <w:color w:val="000000" w:themeColor="text1"/>
          <w:sz w:val="24"/>
          <w:szCs w:val="24"/>
          <w:lang w:val="mk-MK"/>
        </w:rPr>
        <w:t xml:space="preserve">, а ниедна немаша </w:t>
      </w:r>
      <w:r w:rsidR="00F73CE6" w:rsidRPr="0008795C">
        <w:rPr>
          <w:rFonts w:ascii="Georgia" w:hAnsi="Georgia"/>
          <w:color w:val="000000" w:themeColor="text1"/>
          <w:sz w:val="24"/>
          <w:szCs w:val="24"/>
          <w:lang w:val="mk-MK"/>
        </w:rPr>
        <w:t>максиларно</w:t>
      </w:r>
      <w:r w:rsidR="00F73CE6">
        <w:rPr>
          <w:rFonts w:ascii="Georgia" w:hAnsi="Georgia"/>
          <w:color w:val="000000" w:themeColor="text1"/>
          <w:sz w:val="24"/>
          <w:szCs w:val="24"/>
          <w:lang w:val="mk-MK"/>
        </w:rPr>
        <w:t xml:space="preserve"> &amp; </w:t>
      </w:r>
      <w:r w:rsidR="00F73CE6" w:rsidRPr="0008795C">
        <w:rPr>
          <w:rFonts w:ascii="Georgia" w:hAnsi="Georgia"/>
          <w:color w:val="000000" w:themeColor="text1"/>
          <w:sz w:val="24"/>
          <w:szCs w:val="24"/>
          <w:lang w:val="mk-MK"/>
        </w:rPr>
        <w:t>мандибуларна локација</w:t>
      </w:r>
      <w:r w:rsidR="00F73CE6">
        <w:rPr>
          <w:rFonts w:ascii="Georgia" w:hAnsi="Georgia"/>
          <w:color w:val="000000" w:themeColor="text1"/>
          <w:sz w:val="24"/>
          <w:szCs w:val="24"/>
          <w:lang w:val="mk-MK"/>
        </w:rPr>
        <w:t xml:space="preserve"> на лезија.</w:t>
      </w:r>
      <w:r w:rsidR="00186E33" w:rsidRPr="00F73CE6">
        <w:rPr>
          <w:rFonts w:ascii="Georgia" w:hAnsi="Georgia"/>
          <w:color w:val="000000" w:themeColor="text1"/>
          <w:sz w:val="24"/>
          <w:szCs w:val="24"/>
          <w:lang w:val="mk-MK"/>
        </w:rPr>
        <w:t xml:space="preserve"> </w:t>
      </w:r>
      <w:r w:rsidR="00604359">
        <w:rPr>
          <w:rFonts w:ascii="Georgia" w:hAnsi="Georgia"/>
          <w:color w:val="000000" w:themeColor="text1"/>
          <w:sz w:val="24"/>
          <w:szCs w:val="24"/>
          <w:lang w:val="mk-MK"/>
        </w:rPr>
        <w:t>За</w:t>
      </w:r>
      <w:r w:rsidR="00F73CE6">
        <w:rPr>
          <w:rFonts w:ascii="Georgia" w:hAnsi="Georgia"/>
          <w:color w:val="000000" w:themeColor="text1"/>
          <w:sz w:val="24"/>
          <w:szCs w:val="24"/>
          <w:lang w:val="mk-MK"/>
        </w:rPr>
        <w:t xml:space="preserve"> p</w:t>
      </w:r>
      <w:r w:rsidR="00F73CE6">
        <w:rPr>
          <w:rFonts w:ascii="Georgia" w:hAnsi="Georgia"/>
          <w:color w:val="000000" w:themeColor="text1"/>
          <w:sz w:val="24"/>
          <w:szCs w:val="24"/>
        </w:rPr>
        <w:t>&lt;</w:t>
      </w:r>
      <w:r w:rsidR="00F73CE6" w:rsidRPr="00B9094F">
        <w:rPr>
          <w:rFonts w:ascii="Georgia" w:hAnsi="Georgia"/>
          <w:color w:val="000000" w:themeColor="text1"/>
          <w:sz w:val="24"/>
          <w:szCs w:val="24"/>
          <w:lang w:val="mk-MK"/>
        </w:rPr>
        <w:t xml:space="preserve">0,05, </w:t>
      </w:r>
      <w:r w:rsidR="00F73CE6">
        <w:rPr>
          <w:rFonts w:ascii="Georgia" w:hAnsi="Georgia"/>
          <w:color w:val="000000" w:themeColor="text1"/>
          <w:sz w:val="24"/>
          <w:szCs w:val="24"/>
          <w:lang w:val="mk-MK"/>
        </w:rPr>
        <w:t xml:space="preserve">утврдена беше </w:t>
      </w:r>
      <w:r w:rsidR="00F73CE6" w:rsidRPr="00B9094F">
        <w:rPr>
          <w:rFonts w:ascii="Georgia" w:hAnsi="Georgia"/>
          <w:color w:val="000000" w:themeColor="text1"/>
          <w:sz w:val="24"/>
          <w:szCs w:val="24"/>
          <w:lang w:val="mk-MK"/>
        </w:rPr>
        <w:t>сигнификантн</w:t>
      </w:r>
      <w:r w:rsidR="00F73CE6">
        <w:rPr>
          <w:rFonts w:ascii="Georgia" w:hAnsi="Georgia"/>
          <w:color w:val="000000" w:themeColor="text1"/>
          <w:sz w:val="24"/>
          <w:szCs w:val="24"/>
          <w:lang w:val="mk-MK"/>
        </w:rPr>
        <w:t xml:space="preserve">о поголема процентуалната застапеност на </w:t>
      </w:r>
      <w:r w:rsidR="00F73CE6" w:rsidRPr="00F73CE6">
        <w:rPr>
          <w:rFonts w:ascii="Georgia" w:hAnsi="Georgia"/>
          <w:color w:val="000000" w:themeColor="text1"/>
          <w:sz w:val="24"/>
          <w:szCs w:val="24"/>
          <w:lang w:val="mk-MK"/>
        </w:rPr>
        <w:t>Cysta follicularis</w:t>
      </w:r>
      <w:r w:rsidR="00F73CE6">
        <w:rPr>
          <w:rFonts w:ascii="Georgia" w:hAnsi="Georgia"/>
          <w:color w:val="000000" w:themeColor="text1"/>
          <w:sz w:val="24"/>
          <w:szCs w:val="24"/>
          <w:lang w:val="mk-MK"/>
        </w:rPr>
        <w:t xml:space="preserve"> на локацијата мандибула споредено со максила (</w:t>
      </w:r>
      <w:r w:rsidR="00F73CE6" w:rsidRPr="00CC4DAA">
        <w:rPr>
          <w:rFonts w:ascii="Georgia" w:hAnsi="Georgia"/>
          <w:color w:val="000000" w:themeColor="text1"/>
          <w:sz w:val="24"/>
          <w:szCs w:val="24"/>
        </w:rPr>
        <w:t xml:space="preserve">Difference </w:t>
      </w:r>
      <w:r w:rsidR="00712491">
        <w:rPr>
          <w:rFonts w:ascii="Georgia" w:hAnsi="Georgia"/>
          <w:color w:val="000000" w:themeColor="text1"/>
          <w:sz w:val="24"/>
          <w:szCs w:val="24"/>
          <w:lang w:val="mk-MK"/>
        </w:rPr>
        <w:t>51,52</w:t>
      </w:r>
      <w:r w:rsidR="00F73CE6" w:rsidRPr="00CC4DAA">
        <w:rPr>
          <w:rFonts w:ascii="Georgia" w:hAnsi="Georgia"/>
          <w:color w:val="000000" w:themeColor="text1"/>
          <w:sz w:val="24"/>
          <w:szCs w:val="24"/>
        </w:rPr>
        <w:t>% [(</w:t>
      </w:r>
      <w:r w:rsidR="00712491">
        <w:rPr>
          <w:rFonts w:ascii="Georgia" w:hAnsi="Georgia"/>
          <w:color w:val="000000" w:themeColor="text1"/>
          <w:sz w:val="24"/>
          <w:szCs w:val="24"/>
          <w:lang w:val="mk-MK"/>
        </w:rPr>
        <w:t>27,79</w:t>
      </w:r>
      <w:r w:rsidR="00F73CE6" w:rsidRPr="00CC4DAA">
        <w:rPr>
          <w:rFonts w:ascii="Georgia" w:hAnsi="Georgia"/>
          <w:color w:val="000000" w:themeColor="text1"/>
          <w:sz w:val="24"/>
          <w:szCs w:val="24"/>
        </w:rPr>
        <w:t>-</w:t>
      </w:r>
      <w:r w:rsidR="00712491">
        <w:rPr>
          <w:rFonts w:ascii="Georgia" w:hAnsi="Georgia"/>
          <w:color w:val="000000" w:themeColor="text1"/>
          <w:sz w:val="24"/>
          <w:szCs w:val="24"/>
          <w:lang w:val="mk-MK"/>
        </w:rPr>
        <w:t>67,65</w:t>
      </w:r>
      <w:r w:rsidR="00F73CE6" w:rsidRPr="00CC4DAA">
        <w:rPr>
          <w:rFonts w:ascii="Georgia" w:hAnsi="Georgia"/>
          <w:color w:val="000000" w:themeColor="text1"/>
          <w:sz w:val="24"/>
          <w:szCs w:val="24"/>
        </w:rPr>
        <w:t>) 95% CI]; df=1; p=0,</w:t>
      </w:r>
      <w:r w:rsidR="00712491">
        <w:rPr>
          <w:rFonts w:ascii="Georgia" w:hAnsi="Georgia"/>
          <w:color w:val="000000" w:themeColor="text1"/>
          <w:sz w:val="24"/>
          <w:szCs w:val="24"/>
          <w:lang w:val="mk-MK"/>
        </w:rPr>
        <w:t>0001</w:t>
      </w:r>
      <w:r w:rsidR="00F73CE6">
        <w:rPr>
          <w:rFonts w:ascii="Georgia" w:hAnsi="Georgia"/>
          <w:color w:val="000000" w:themeColor="text1"/>
          <w:sz w:val="24"/>
          <w:szCs w:val="24"/>
          <w:lang w:val="mk-MK"/>
        </w:rPr>
        <w:t>)</w:t>
      </w:r>
      <w:r w:rsidR="00F73CE6" w:rsidRPr="00CC79DC">
        <w:rPr>
          <w:rFonts w:ascii="Georgia" w:hAnsi="Georgia"/>
          <w:color w:val="000000" w:themeColor="text1"/>
          <w:sz w:val="24"/>
          <w:szCs w:val="24"/>
          <w:lang w:val="mk-MK"/>
        </w:rPr>
        <w:t xml:space="preserve"> </w:t>
      </w:r>
      <w:r w:rsidR="00F73CE6">
        <w:rPr>
          <w:rFonts w:ascii="Georgia" w:hAnsi="Georgia"/>
          <w:color w:val="000000" w:themeColor="text1"/>
          <w:sz w:val="24"/>
          <w:szCs w:val="24"/>
          <w:lang w:val="mk-MK"/>
        </w:rPr>
        <w:t>(Табела 7 и График 8).</w:t>
      </w:r>
    </w:p>
    <w:p w14:paraId="779E1414" w14:textId="77777777" w:rsidR="008C5C2C" w:rsidRPr="008C5C2C" w:rsidRDefault="008C5C2C" w:rsidP="008C5C2C">
      <w:pPr>
        <w:spacing w:after="0"/>
        <w:ind w:firstLine="720"/>
        <w:jc w:val="both"/>
        <w:rPr>
          <w:highlight w:val="yellow"/>
          <w:lang w:val="mk-MK"/>
        </w:rPr>
      </w:pPr>
    </w:p>
    <w:p w14:paraId="06752D98" w14:textId="77777777" w:rsidR="008C5C2C" w:rsidRDefault="008C5C2C" w:rsidP="002B695D">
      <w:pPr>
        <w:ind w:firstLine="720"/>
        <w:jc w:val="both"/>
        <w:rPr>
          <w:rFonts w:ascii="Georgia" w:hAnsi="Georgia"/>
          <w:color w:val="000000" w:themeColor="text1"/>
          <w:sz w:val="24"/>
          <w:szCs w:val="24"/>
          <w:highlight w:val="yellow"/>
          <w:lang w:val="mk-MK"/>
        </w:rPr>
      </w:pPr>
      <w:r w:rsidRPr="00712491">
        <w:rPr>
          <w:rFonts w:ascii="Georgia" w:hAnsi="Georgia"/>
          <w:b/>
          <w:color w:val="215868" w:themeColor="accent5" w:themeShade="80"/>
          <w:sz w:val="24"/>
          <w:szCs w:val="24"/>
          <w:lang w:val="mk-MK"/>
        </w:rPr>
        <w:t>Cysta traumatica (pseudocyst) и анатомска локација –</w:t>
      </w:r>
      <w:r w:rsidRPr="00712491">
        <w:rPr>
          <w:rFonts w:ascii="Georgia" w:hAnsi="Georgia"/>
          <w:color w:val="000000" w:themeColor="text1"/>
          <w:sz w:val="24"/>
          <w:szCs w:val="24"/>
          <w:lang w:val="mk-MK"/>
        </w:rPr>
        <w:t xml:space="preserve"> </w:t>
      </w:r>
      <w:r w:rsidR="00712491" w:rsidRPr="00712491">
        <w:rPr>
          <w:rFonts w:ascii="Georgia" w:hAnsi="Georgia"/>
          <w:color w:val="000000" w:themeColor="text1"/>
          <w:sz w:val="24"/>
          <w:szCs w:val="24"/>
          <w:lang w:val="mk-MK"/>
        </w:rPr>
        <w:t xml:space="preserve">Мнозинството на </w:t>
      </w:r>
      <w:r w:rsidRPr="00712491">
        <w:rPr>
          <w:rFonts w:ascii="Georgia" w:hAnsi="Georgia"/>
          <w:color w:val="000000" w:themeColor="text1"/>
          <w:sz w:val="24"/>
          <w:szCs w:val="24"/>
          <w:lang w:val="mk-MK"/>
        </w:rPr>
        <w:t xml:space="preserve">Cysta traumatica (pseudocyst) беше </w:t>
      </w:r>
      <w:r w:rsidR="00712491" w:rsidRPr="00712491">
        <w:rPr>
          <w:rFonts w:ascii="Georgia" w:hAnsi="Georgia"/>
          <w:color w:val="000000" w:themeColor="text1"/>
          <w:sz w:val="24"/>
          <w:szCs w:val="24"/>
          <w:lang w:val="mk-MK"/>
        </w:rPr>
        <w:t>со мандибуларна анатомска локација и тоа 5 (71,43%), а со максиларна локација беа 2 (28,57%)</w:t>
      </w:r>
      <w:r w:rsidRPr="00712491">
        <w:rPr>
          <w:rFonts w:ascii="Georgia" w:hAnsi="Georgia"/>
          <w:color w:val="000000" w:themeColor="text1"/>
          <w:sz w:val="24"/>
          <w:szCs w:val="24"/>
          <w:lang w:val="mk-MK"/>
        </w:rPr>
        <w:t>.</w:t>
      </w:r>
      <w:r w:rsidRPr="00712491">
        <w:rPr>
          <w:rFonts w:ascii="Georgia" w:hAnsi="Georgia"/>
          <w:color w:val="000000" w:themeColor="text1"/>
          <w:sz w:val="24"/>
          <w:szCs w:val="24"/>
        </w:rPr>
        <w:t xml:space="preserve"> </w:t>
      </w:r>
      <w:r w:rsidR="00712491" w:rsidRPr="00712491">
        <w:rPr>
          <w:rFonts w:ascii="Georgia" w:hAnsi="Georgia"/>
          <w:color w:val="000000" w:themeColor="text1"/>
          <w:sz w:val="24"/>
          <w:szCs w:val="24"/>
          <w:lang w:val="mk-MK"/>
        </w:rPr>
        <w:t xml:space="preserve">Ниедна од Cysta traumatica (pseudocyst) немаше максиларно &amp; мандибуларна </w:t>
      </w:r>
      <w:r w:rsidR="00712491">
        <w:rPr>
          <w:rFonts w:ascii="Georgia" w:hAnsi="Georgia"/>
          <w:color w:val="000000" w:themeColor="text1"/>
          <w:sz w:val="24"/>
          <w:szCs w:val="24"/>
          <w:lang w:val="mk-MK"/>
        </w:rPr>
        <w:t xml:space="preserve">анатомска </w:t>
      </w:r>
      <w:r w:rsidR="00712491" w:rsidRPr="00712491">
        <w:rPr>
          <w:rFonts w:ascii="Georgia" w:hAnsi="Georgia"/>
          <w:color w:val="000000" w:themeColor="text1"/>
          <w:sz w:val="24"/>
          <w:szCs w:val="24"/>
          <w:lang w:val="mk-MK"/>
        </w:rPr>
        <w:t>локација на лезија.</w:t>
      </w:r>
      <w:r w:rsidR="001350F5" w:rsidRPr="001350F5">
        <w:rPr>
          <w:rFonts w:ascii="Georgia" w:hAnsi="Georgia"/>
          <w:color w:val="000000" w:themeColor="text1"/>
          <w:sz w:val="24"/>
          <w:szCs w:val="24"/>
          <w:lang w:val="mk-MK"/>
        </w:rPr>
        <w:t xml:space="preserve"> </w:t>
      </w:r>
      <w:r w:rsidR="001350F5">
        <w:rPr>
          <w:rFonts w:ascii="Georgia" w:hAnsi="Georgia"/>
          <w:color w:val="000000" w:themeColor="text1"/>
          <w:sz w:val="24"/>
          <w:szCs w:val="24"/>
          <w:lang w:val="mk-MK"/>
        </w:rPr>
        <w:t xml:space="preserve">За </w:t>
      </w:r>
      <w:r w:rsidR="001350F5" w:rsidRPr="00B9094F">
        <w:rPr>
          <w:rFonts w:ascii="Georgia" w:hAnsi="Georgia"/>
          <w:color w:val="000000" w:themeColor="text1"/>
          <w:sz w:val="24"/>
          <w:szCs w:val="24"/>
          <w:lang w:val="mk-MK"/>
        </w:rPr>
        <w:t>p&gt;0,05, немаше сигнификантна разлика в</w:t>
      </w:r>
      <w:r w:rsidR="001350F5">
        <w:rPr>
          <w:rFonts w:ascii="Georgia" w:hAnsi="Georgia"/>
          <w:color w:val="000000" w:themeColor="text1"/>
          <w:sz w:val="24"/>
          <w:szCs w:val="24"/>
          <w:lang w:val="mk-MK"/>
        </w:rPr>
        <w:t xml:space="preserve">о процентуалната застапеност на </w:t>
      </w:r>
      <w:r w:rsidR="001350F5" w:rsidRPr="00712491">
        <w:rPr>
          <w:rFonts w:ascii="Georgia" w:hAnsi="Georgia"/>
          <w:color w:val="000000" w:themeColor="text1"/>
          <w:sz w:val="24"/>
          <w:szCs w:val="24"/>
          <w:lang w:val="mk-MK"/>
        </w:rPr>
        <w:t xml:space="preserve">Cysta traumatica (pseudocyst) </w:t>
      </w:r>
      <w:r w:rsidR="001350F5">
        <w:rPr>
          <w:rFonts w:ascii="Georgia" w:hAnsi="Georgia"/>
          <w:color w:val="000000" w:themeColor="text1"/>
          <w:sz w:val="24"/>
          <w:szCs w:val="24"/>
          <w:lang w:val="mk-MK"/>
        </w:rPr>
        <w:t>на локацијата максила односно  мандибула (</w:t>
      </w:r>
      <w:r w:rsidR="001350F5" w:rsidRPr="00CC4DAA">
        <w:rPr>
          <w:rFonts w:ascii="Georgia" w:hAnsi="Georgia"/>
          <w:color w:val="000000" w:themeColor="text1"/>
          <w:sz w:val="24"/>
          <w:szCs w:val="24"/>
        </w:rPr>
        <w:t xml:space="preserve">Difference </w:t>
      </w:r>
      <w:r w:rsidR="001350F5">
        <w:rPr>
          <w:rFonts w:ascii="Georgia" w:hAnsi="Georgia"/>
          <w:color w:val="000000" w:themeColor="text1"/>
          <w:sz w:val="24"/>
          <w:szCs w:val="24"/>
          <w:lang w:val="mk-MK"/>
        </w:rPr>
        <w:t>42,86</w:t>
      </w:r>
      <w:r w:rsidR="001350F5" w:rsidRPr="00CC4DAA">
        <w:rPr>
          <w:rFonts w:ascii="Georgia" w:hAnsi="Georgia"/>
          <w:color w:val="000000" w:themeColor="text1"/>
          <w:sz w:val="24"/>
          <w:szCs w:val="24"/>
        </w:rPr>
        <w:t>% [(</w:t>
      </w:r>
      <w:r w:rsidR="001350F5">
        <w:rPr>
          <w:rFonts w:ascii="Georgia" w:hAnsi="Georgia"/>
          <w:color w:val="000000" w:themeColor="text1"/>
          <w:sz w:val="24"/>
          <w:szCs w:val="24"/>
          <w:lang w:val="mk-MK"/>
        </w:rPr>
        <w:t>-7,39</w:t>
      </w:r>
      <w:r w:rsidR="001350F5" w:rsidRPr="00CC4DAA">
        <w:rPr>
          <w:rFonts w:ascii="Georgia" w:hAnsi="Georgia"/>
          <w:color w:val="000000" w:themeColor="text1"/>
          <w:sz w:val="24"/>
          <w:szCs w:val="24"/>
        </w:rPr>
        <w:t>-</w:t>
      </w:r>
      <w:r w:rsidR="001350F5">
        <w:rPr>
          <w:rFonts w:ascii="Georgia" w:hAnsi="Georgia"/>
          <w:color w:val="000000" w:themeColor="text1"/>
          <w:sz w:val="24"/>
          <w:szCs w:val="24"/>
          <w:lang w:val="mk-MK"/>
        </w:rPr>
        <w:t>71,64</w:t>
      </w:r>
      <w:r w:rsidR="001350F5" w:rsidRPr="00CC4DAA">
        <w:rPr>
          <w:rFonts w:ascii="Georgia" w:hAnsi="Georgia"/>
          <w:color w:val="000000" w:themeColor="text1"/>
          <w:sz w:val="24"/>
          <w:szCs w:val="24"/>
        </w:rPr>
        <w:t>) 95% CI]; p=0,</w:t>
      </w:r>
      <w:r w:rsidR="001350F5">
        <w:rPr>
          <w:rFonts w:ascii="Georgia" w:hAnsi="Georgia"/>
          <w:color w:val="000000" w:themeColor="text1"/>
          <w:sz w:val="24"/>
          <w:szCs w:val="24"/>
          <w:lang w:val="mk-MK"/>
        </w:rPr>
        <w:t>1223)</w:t>
      </w:r>
      <w:r w:rsidR="001350F5" w:rsidRPr="00CC79DC">
        <w:rPr>
          <w:rFonts w:ascii="Georgia" w:hAnsi="Georgia"/>
          <w:color w:val="000000" w:themeColor="text1"/>
          <w:sz w:val="24"/>
          <w:szCs w:val="24"/>
          <w:lang w:val="mk-MK"/>
        </w:rPr>
        <w:t xml:space="preserve"> </w:t>
      </w:r>
      <w:r w:rsidR="001350F5">
        <w:rPr>
          <w:rFonts w:ascii="Georgia" w:hAnsi="Georgia"/>
          <w:color w:val="000000" w:themeColor="text1"/>
          <w:sz w:val="24"/>
          <w:szCs w:val="24"/>
          <w:lang w:val="mk-MK"/>
        </w:rPr>
        <w:t>(Табела 7 и График 8).</w:t>
      </w:r>
    </w:p>
    <w:p w14:paraId="5862CA1A" w14:textId="77777777" w:rsidR="002B695D" w:rsidRPr="002B695D" w:rsidRDefault="002B695D" w:rsidP="002B695D">
      <w:pPr>
        <w:spacing w:after="0"/>
        <w:ind w:firstLine="720"/>
        <w:jc w:val="both"/>
        <w:rPr>
          <w:rFonts w:ascii="Georgia" w:hAnsi="Georgia"/>
          <w:color w:val="000000" w:themeColor="text1"/>
          <w:sz w:val="24"/>
          <w:szCs w:val="24"/>
          <w:highlight w:val="yellow"/>
          <w:lang w:val="mk-MK"/>
        </w:rPr>
      </w:pPr>
    </w:p>
    <w:p w14:paraId="60F035E3" w14:textId="77777777" w:rsidR="007F5B22" w:rsidRPr="008C5C2C" w:rsidRDefault="008C5C2C" w:rsidP="007F5B22">
      <w:pPr>
        <w:ind w:firstLine="720"/>
        <w:jc w:val="both"/>
        <w:rPr>
          <w:rFonts w:ascii="Georgia" w:hAnsi="Georgia"/>
          <w:color w:val="000000" w:themeColor="text1"/>
          <w:sz w:val="24"/>
          <w:szCs w:val="24"/>
          <w:highlight w:val="yellow"/>
          <w:lang w:val="mk-MK"/>
        </w:rPr>
      </w:pPr>
      <w:r w:rsidRPr="007F5B22">
        <w:rPr>
          <w:rFonts w:ascii="Georgia" w:hAnsi="Georgia"/>
          <w:b/>
          <w:color w:val="215868" w:themeColor="accent5" w:themeShade="80"/>
          <w:sz w:val="24"/>
          <w:szCs w:val="24"/>
          <w:lang w:val="mk-MK"/>
        </w:rPr>
        <w:t xml:space="preserve">Ameloblastoma (plexiform type) и анатомска локација – </w:t>
      </w:r>
      <w:r w:rsidR="007F5B22" w:rsidRPr="007F5B22">
        <w:rPr>
          <w:rFonts w:ascii="Georgia" w:hAnsi="Georgia"/>
          <w:color w:val="000000" w:themeColor="text1"/>
          <w:sz w:val="24"/>
          <w:szCs w:val="24"/>
          <w:lang w:val="mk-MK"/>
        </w:rPr>
        <w:t xml:space="preserve">Кај патохистолошката форма </w:t>
      </w:r>
      <w:r w:rsidRPr="007F5B22">
        <w:rPr>
          <w:rFonts w:ascii="Georgia" w:hAnsi="Georgia"/>
          <w:color w:val="000000" w:themeColor="text1"/>
          <w:sz w:val="24"/>
          <w:szCs w:val="24"/>
          <w:lang w:val="mk-MK"/>
        </w:rPr>
        <w:t xml:space="preserve">Ameloblastoma (plexiform type) </w:t>
      </w:r>
      <w:bookmarkStart w:id="9" w:name="_Hlk135058152"/>
      <w:r w:rsidR="007F5B22" w:rsidRPr="007F5B22">
        <w:rPr>
          <w:rFonts w:ascii="Georgia" w:hAnsi="Georgia"/>
          <w:color w:val="000000" w:themeColor="text1"/>
          <w:sz w:val="24"/>
          <w:szCs w:val="24"/>
          <w:lang w:val="mk-MK"/>
        </w:rPr>
        <w:t xml:space="preserve">доминираше </w:t>
      </w:r>
      <w:r w:rsidR="00E55128" w:rsidRPr="007F5B22">
        <w:rPr>
          <w:rFonts w:ascii="Georgia" w:hAnsi="Georgia"/>
          <w:color w:val="000000" w:themeColor="text1"/>
          <w:sz w:val="24"/>
          <w:szCs w:val="24"/>
          <w:lang w:val="mk-MK"/>
        </w:rPr>
        <w:t xml:space="preserve">мандибуларна анатомска локација </w:t>
      </w:r>
      <w:r w:rsidR="007F5B22" w:rsidRPr="007F5B22">
        <w:rPr>
          <w:rFonts w:ascii="Georgia" w:hAnsi="Georgia"/>
          <w:color w:val="000000" w:themeColor="text1"/>
          <w:sz w:val="24"/>
          <w:szCs w:val="24"/>
          <w:lang w:val="mk-MK"/>
        </w:rPr>
        <w:t xml:space="preserve">и тоа </w:t>
      </w:r>
      <w:r w:rsidR="00E55128" w:rsidRPr="007F5B22">
        <w:rPr>
          <w:rFonts w:ascii="Georgia" w:hAnsi="Georgia"/>
          <w:color w:val="000000" w:themeColor="text1"/>
          <w:sz w:val="24"/>
          <w:szCs w:val="24"/>
          <w:lang w:val="mk-MK"/>
        </w:rPr>
        <w:t xml:space="preserve">кај </w:t>
      </w:r>
      <w:r w:rsidR="007F5B22" w:rsidRPr="007F5B22">
        <w:rPr>
          <w:rFonts w:ascii="Georgia" w:hAnsi="Georgia"/>
          <w:color w:val="000000" w:themeColor="text1"/>
          <w:sz w:val="24"/>
          <w:szCs w:val="24"/>
          <w:lang w:val="mk-MK"/>
        </w:rPr>
        <w:t>7 (87,50%) случаи</w:t>
      </w:r>
      <w:r w:rsidRPr="007F5B22">
        <w:rPr>
          <w:rFonts w:ascii="Georgia" w:hAnsi="Georgia"/>
          <w:color w:val="000000" w:themeColor="text1"/>
          <w:sz w:val="24"/>
          <w:szCs w:val="24"/>
          <w:lang w:val="mk-MK"/>
        </w:rPr>
        <w:t xml:space="preserve">. </w:t>
      </w:r>
      <w:r w:rsidR="007F5B22" w:rsidRPr="007F5B22">
        <w:rPr>
          <w:rFonts w:ascii="Georgia" w:hAnsi="Georgia"/>
          <w:color w:val="000000" w:themeColor="text1"/>
          <w:sz w:val="24"/>
          <w:szCs w:val="24"/>
          <w:lang w:val="mk-MK"/>
        </w:rPr>
        <w:t>Максиларната анатомска локација беше присутна кај 1 (12,50%) случај</w:t>
      </w:r>
      <w:bookmarkEnd w:id="9"/>
      <w:r w:rsidR="007F5B22" w:rsidRPr="007F5B22">
        <w:rPr>
          <w:rFonts w:ascii="Georgia" w:hAnsi="Georgia"/>
          <w:color w:val="000000" w:themeColor="text1"/>
          <w:sz w:val="24"/>
          <w:szCs w:val="24"/>
          <w:lang w:val="mk-MK"/>
        </w:rPr>
        <w:t xml:space="preserve">, </w:t>
      </w:r>
      <w:r w:rsidR="007F5B22" w:rsidRPr="00712491">
        <w:rPr>
          <w:rFonts w:ascii="Georgia" w:hAnsi="Georgia"/>
          <w:color w:val="000000" w:themeColor="text1"/>
          <w:sz w:val="24"/>
          <w:szCs w:val="24"/>
          <w:lang w:val="mk-MK"/>
        </w:rPr>
        <w:t xml:space="preserve">максиларно &amp; мандибуларна локација </w:t>
      </w:r>
      <w:r w:rsidR="007F5B22">
        <w:rPr>
          <w:rFonts w:ascii="Georgia" w:hAnsi="Georgia"/>
          <w:color w:val="000000" w:themeColor="text1"/>
          <w:sz w:val="24"/>
          <w:szCs w:val="24"/>
          <w:lang w:val="mk-MK"/>
        </w:rPr>
        <w:t>немаше кај ниеден од случаите. За p</w:t>
      </w:r>
      <w:r w:rsidR="007F5B22">
        <w:rPr>
          <w:rFonts w:ascii="Georgia" w:hAnsi="Georgia"/>
          <w:color w:val="000000" w:themeColor="text1"/>
          <w:sz w:val="24"/>
          <w:szCs w:val="24"/>
        </w:rPr>
        <w:t>&lt;</w:t>
      </w:r>
      <w:r w:rsidR="007F5B22" w:rsidRPr="00B9094F">
        <w:rPr>
          <w:rFonts w:ascii="Georgia" w:hAnsi="Georgia"/>
          <w:color w:val="000000" w:themeColor="text1"/>
          <w:sz w:val="24"/>
          <w:szCs w:val="24"/>
          <w:lang w:val="mk-MK"/>
        </w:rPr>
        <w:t xml:space="preserve">0,05, </w:t>
      </w:r>
      <w:r w:rsidR="007F5B22">
        <w:rPr>
          <w:rFonts w:ascii="Georgia" w:hAnsi="Georgia"/>
          <w:color w:val="000000" w:themeColor="text1"/>
          <w:sz w:val="24"/>
          <w:szCs w:val="24"/>
          <w:lang w:val="mk-MK"/>
        </w:rPr>
        <w:t xml:space="preserve">утврдена беше </w:t>
      </w:r>
      <w:r w:rsidR="007F5B22" w:rsidRPr="00B9094F">
        <w:rPr>
          <w:rFonts w:ascii="Georgia" w:hAnsi="Georgia"/>
          <w:color w:val="000000" w:themeColor="text1"/>
          <w:sz w:val="24"/>
          <w:szCs w:val="24"/>
          <w:lang w:val="mk-MK"/>
        </w:rPr>
        <w:t>сигнификантн</w:t>
      </w:r>
      <w:r w:rsidR="007F5B22">
        <w:rPr>
          <w:rFonts w:ascii="Georgia" w:hAnsi="Georgia"/>
          <w:color w:val="000000" w:themeColor="text1"/>
          <w:sz w:val="24"/>
          <w:szCs w:val="24"/>
          <w:lang w:val="mk-MK"/>
        </w:rPr>
        <w:t xml:space="preserve">о поголема процентуалната застапеност на </w:t>
      </w:r>
      <w:r w:rsidR="007F5B22" w:rsidRPr="007F5B22">
        <w:rPr>
          <w:rFonts w:ascii="Georgia" w:hAnsi="Georgia"/>
          <w:color w:val="000000" w:themeColor="text1"/>
          <w:sz w:val="24"/>
          <w:szCs w:val="24"/>
          <w:lang w:val="mk-MK"/>
        </w:rPr>
        <w:t xml:space="preserve">Ameloblastoma (plexiform type) </w:t>
      </w:r>
      <w:r w:rsidR="007F5B22">
        <w:rPr>
          <w:rFonts w:ascii="Georgia" w:hAnsi="Georgia"/>
          <w:color w:val="000000" w:themeColor="text1"/>
          <w:sz w:val="24"/>
          <w:szCs w:val="24"/>
          <w:lang w:val="mk-MK"/>
        </w:rPr>
        <w:t>на локацијата мандибула споредено со максила (</w:t>
      </w:r>
      <w:r w:rsidR="007F5B22" w:rsidRPr="00CC4DAA">
        <w:rPr>
          <w:rFonts w:ascii="Georgia" w:hAnsi="Georgia"/>
          <w:color w:val="000000" w:themeColor="text1"/>
          <w:sz w:val="24"/>
          <w:szCs w:val="24"/>
        </w:rPr>
        <w:t xml:space="preserve">Difference </w:t>
      </w:r>
      <w:r w:rsidR="007F5B22">
        <w:rPr>
          <w:rFonts w:ascii="Georgia" w:hAnsi="Georgia"/>
          <w:color w:val="000000" w:themeColor="text1"/>
          <w:sz w:val="24"/>
          <w:szCs w:val="24"/>
          <w:lang w:val="mk-MK"/>
        </w:rPr>
        <w:t>75</w:t>
      </w:r>
      <w:r w:rsidR="007F5B22" w:rsidRPr="00CC4DAA">
        <w:rPr>
          <w:rFonts w:ascii="Georgia" w:hAnsi="Georgia"/>
          <w:color w:val="000000" w:themeColor="text1"/>
          <w:sz w:val="24"/>
          <w:szCs w:val="24"/>
        </w:rPr>
        <w:t>% [(</w:t>
      </w:r>
      <w:r w:rsidR="007F5B22">
        <w:rPr>
          <w:rFonts w:ascii="Georgia" w:hAnsi="Georgia"/>
          <w:color w:val="000000" w:themeColor="text1"/>
          <w:sz w:val="24"/>
          <w:szCs w:val="24"/>
          <w:lang w:val="mk-MK"/>
        </w:rPr>
        <w:t>26,08</w:t>
      </w:r>
      <w:r w:rsidR="007F5B22" w:rsidRPr="00CC4DAA">
        <w:rPr>
          <w:rFonts w:ascii="Georgia" w:hAnsi="Georgia"/>
          <w:color w:val="000000" w:themeColor="text1"/>
          <w:sz w:val="24"/>
          <w:szCs w:val="24"/>
        </w:rPr>
        <w:t>-</w:t>
      </w:r>
      <w:r w:rsidR="007F5B22">
        <w:rPr>
          <w:rFonts w:ascii="Georgia" w:hAnsi="Georgia"/>
          <w:color w:val="000000" w:themeColor="text1"/>
          <w:sz w:val="24"/>
          <w:szCs w:val="24"/>
          <w:lang w:val="mk-MK"/>
        </w:rPr>
        <w:t>89,51</w:t>
      </w:r>
      <w:r w:rsidR="007F5B22" w:rsidRPr="00CC4DAA">
        <w:rPr>
          <w:rFonts w:ascii="Georgia" w:hAnsi="Georgia"/>
          <w:color w:val="000000" w:themeColor="text1"/>
          <w:sz w:val="24"/>
          <w:szCs w:val="24"/>
        </w:rPr>
        <w:t>) 95% CI]; p=0,</w:t>
      </w:r>
      <w:r w:rsidR="007F5B22">
        <w:rPr>
          <w:rFonts w:ascii="Georgia" w:hAnsi="Georgia"/>
          <w:color w:val="000000" w:themeColor="text1"/>
          <w:sz w:val="24"/>
          <w:szCs w:val="24"/>
          <w:lang w:val="mk-MK"/>
        </w:rPr>
        <w:t>00</w:t>
      </w:r>
      <w:r w:rsidR="00B2112F">
        <w:rPr>
          <w:rFonts w:ascii="Georgia" w:hAnsi="Georgia"/>
          <w:color w:val="000000" w:themeColor="text1"/>
          <w:sz w:val="24"/>
          <w:szCs w:val="24"/>
          <w:lang w:val="mk-MK"/>
        </w:rPr>
        <w:t>37</w:t>
      </w:r>
      <w:r w:rsidR="007F5B22">
        <w:rPr>
          <w:rFonts w:ascii="Georgia" w:hAnsi="Georgia"/>
          <w:color w:val="000000" w:themeColor="text1"/>
          <w:sz w:val="24"/>
          <w:szCs w:val="24"/>
          <w:lang w:val="mk-MK"/>
        </w:rPr>
        <w:t>)</w:t>
      </w:r>
      <w:r w:rsidR="007F5B22" w:rsidRPr="00CC79DC">
        <w:rPr>
          <w:rFonts w:ascii="Georgia" w:hAnsi="Georgia"/>
          <w:color w:val="000000" w:themeColor="text1"/>
          <w:sz w:val="24"/>
          <w:szCs w:val="24"/>
          <w:lang w:val="mk-MK"/>
        </w:rPr>
        <w:t xml:space="preserve"> </w:t>
      </w:r>
      <w:r w:rsidR="007F5B22">
        <w:rPr>
          <w:rFonts w:ascii="Georgia" w:hAnsi="Georgia"/>
          <w:color w:val="000000" w:themeColor="text1"/>
          <w:sz w:val="24"/>
          <w:szCs w:val="24"/>
          <w:lang w:val="mk-MK"/>
        </w:rPr>
        <w:t>(Табела 7 и График 8).</w:t>
      </w:r>
    </w:p>
    <w:p w14:paraId="7A503BA0" w14:textId="77777777" w:rsidR="008C5C2C" w:rsidRPr="00E13F19" w:rsidRDefault="008C5C2C" w:rsidP="008C5C2C">
      <w:pPr>
        <w:spacing w:after="0"/>
        <w:ind w:firstLine="720"/>
        <w:jc w:val="both"/>
        <w:rPr>
          <w:rFonts w:ascii="Georgia" w:hAnsi="Georgia"/>
          <w:color w:val="215868" w:themeColor="accent5" w:themeShade="80"/>
          <w:sz w:val="24"/>
          <w:szCs w:val="24"/>
          <w:lang w:val="mk-MK"/>
        </w:rPr>
      </w:pPr>
    </w:p>
    <w:p w14:paraId="730C541F" w14:textId="77777777" w:rsidR="00DA4118" w:rsidRDefault="00DA4118">
      <w:pPr>
        <w:rPr>
          <w:lang w:val="mk-MK"/>
        </w:rPr>
      </w:pPr>
    </w:p>
    <w:p w14:paraId="3B0411CA" w14:textId="77777777" w:rsidR="00DA4118" w:rsidRDefault="00DA4118">
      <w:pPr>
        <w:rPr>
          <w:lang w:val="mk-MK"/>
        </w:rPr>
      </w:pPr>
    </w:p>
    <w:p w14:paraId="262B34D9" w14:textId="77777777" w:rsidR="00DA4118" w:rsidRDefault="00DA4118">
      <w:pPr>
        <w:rPr>
          <w:lang w:val="mk-MK"/>
        </w:rPr>
      </w:pPr>
    </w:p>
    <w:p w14:paraId="629720BA" w14:textId="77777777" w:rsidR="00DA4118" w:rsidRPr="00DA4118" w:rsidRDefault="00DA4118">
      <w:pPr>
        <w:rPr>
          <w:lang w:val="mk-MK"/>
        </w:rPr>
      </w:pPr>
    </w:p>
    <w:p w14:paraId="5ACF6CBD" w14:textId="77777777" w:rsidR="00DA4118" w:rsidRDefault="0082726B" w:rsidP="00DA4118">
      <w:pPr>
        <w:spacing w:after="0"/>
        <w:rPr>
          <w:rFonts w:ascii="Georgia" w:hAnsi="Georgia"/>
          <w:lang w:val="mk-MK"/>
        </w:rPr>
      </w:pPr>
      <w:r w:rsidRPr="0082726B">
        <w:rPr>
          <w:noProof/>
          <w:lang w:val="mk-MK" w:eastAsia="mk-MK"/>
        </w:rPr>
        <w:lastRenderedPageBreak/>
        <w:drawing>
          <wp:anchor distT="0" distB="0" distL="114300" distR="114300" simplePos="0" relativeHeight="251925504" behindDoc="0" locked="0" layoutInCell="1" allowOverlap="1" wp14:anchorId="6172E345" wp14:editId="0F85ACA1">
            <wp:simplePos x="0" y="0"/>
            <wp:positionH relativeFrom="column">
              <wp:posOffset>200025</wp:posOffset>
            </wp:positionH>
            <wp:positionV relativeFrom="paragraph">
              <wp:posOffset>-43180</wp:posOffset>
            </wp:positionV>
            <wp:extent cx="5618480" cy="5063490"/>
            <wp:effectExtent l="19050" t="0" r="127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618480" cy="5063490"/>
                    </a:xfrm>
                    <a:prstGeom prst="rect">
                      <a:avLst/>
                    </a:prstGeom>
                    <a:noFill/>
                    <a:ln w="9525">
                      <a:noFill/>
                      <a:miter lim="800000"/>
                      <a:headEnd/>
                      <a:tailEnd/>
                    </a:ln>
                  </pic:spPr>
                </pic:pic>
              </a:graphicData>
            </a:graphic>
          </wp:anchor>
        </w:drawing>
      </w:r>
    </w:p>
    <w:p w14:paraId="628B8173" w14:textId="77777777" w:rsidR="00C117FF" w:rsidRPr="002F0D27" w:rsidRDefault="00C117FF" w:rsidP="00C117FF">
      <w:pPr>
        <w:spacing w:after="0" w:line="360" w:lineRule="auto"/>
        <w:jc w:val="center"/>
        <w:rPr>
          <w:rFonts w:ascii="Georgia" w:hAnsi="Georgia"/>
          <w:b/>
          <w:color w:val="000000" w:themeColor="text1"/>
          <w:sz w:val="20"/>
          <w:szCs w:val="20"/>
          <w:lang w:val="mk-MK"/>
        </w:rPr>
      </w:pPr>
      <w:proofErr w:type="spellStart"/>
      <w:r>
        <w:rPr>
          <w:rFonts w:ascii="Georgia" w:hAnsi="Georgia"/>
          <w:b/>
          <w:color w:val="000000" w:themeColor="text1"/>
          <w:sz w:val="20"/>
          <w:szCs w:val="20"/>
        </w:rPr>
        <w:t>График</w:t>
      </w:r>
      <w:proofErr w:type="spellEnd"/>
      <w:r>
        <w:rPr>
          <w:rFonts w:ascii="Georgia" w:hAnsi="Georgia"/>
          <w:b/>
          <w:color w:val="000000" w:themeColor="text1"/>
          <w:sz w:val="20"/>
          <w:szCs w:val="20"/>
        </w:rPr>
        <w:t xml:space="preserve"> </w:t>
      </w:r>
      <w:r>
        <w:rPr>
          <w:rFonts w:ascii="Georgia" w:hAnsi="Georgia"/>
          <w:b/>
          <w:color w:val="000000" w:themeColor="text1"/>
          <w:sz w:val="20"/>
          <w:szCs w:val="20"/>
          <w:lang w:val="mk-MK"/>
        </w:rPr>
        <w:t>8</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О</w:t>
      </w:r>
      <w:r>
        <w:rPr>
          <w:rFonts w:ascii="Georgia" w:hAnsi="Georgia"/>
          <w:b/>
          <w:color w:val="000000"/>
          <w:sz w:val="20"/>
          <w:szCs w:val="20"/>
          <w:lang w:val="mk-MK" w:eastAsia="en-GB"/>
        </w:rPr>
        <w:t xml:space="preserve">донтогени цисти </w:t>
      </w:r>
      <w:r w:rsidRPr="002F0D27">
        <w:rPr>
          <w:rFonts w:ascii="Georgia" w:hAnsi="Georgia"/>
          <w:b/>
          <w:color w:val="000000" w:themeColor="text1"/>
          <w:sz w:val="20"/>
          <w:szCs w:val="20"/>
          <w:lang w:val="mk-MK"/>
        </w:rPr>
        <w:t>според</w:t>
      </w:r>
      <w:r w:rsidRPr="00F037CC">
        <w:rPr>
          <w:rFonts w:ascii="Georgia" w:hAnsi="Georgia"/>
          <w:b/>
          <w:color w:val="000000" w:themeColor="text1"/>
          <w:sz w:val="20"/>
          <w:szCs w:val="20"/>
          <w:lang w:val="mk-MK"/>
        </w:rPr>
        <w:t xml:space="preserve"> </w:t>
      </w:r>
      <w:r>
        <w:rPr>
          <w:rFonts w:ascii="Georgia" w:hAnsi="Georgia"/>
          <w:b/>
          <w:color w:val="000000" w:themeColor="text1"/>
          <w:sz w:val="20"/>
          <w:szCs w:val="20"/>
          <w:lang w:val="mk-MK"/>
        </w:rPr>
        <w:t>анатомска локација на лезија</w:t>
      </w:r>
    </w:p>
    <w:p w14:paraId="1CF1FD1C" w14:textId="77777777" w:rsidR="00A7777C" w:rsidRDefault="00A7777C" w:rsidP="00A7777C">
      <w:pPr>
        <w:pStyle w:val="11"/>
        <w:spacing w:after="360" w:line="276" w:lineRule="auto"/>
        <w:ind w:left="360"/>
        <w:rPr>
          <w:rFonts w:ascii="Georgia" w:hAnsi="Georgia" w:cs="Times New Roman"/>
          <w:color w:val="17365D" w:themeColor="text2" w:themeShade="BF"/>
          <w:sz w:val="26"/>
          <w:szCs w:val="26"/>
          <w:highlight w:val="yellow"/>
        </w:rPr>
      </w:pPr>
    </w:p>
    <w:p w14:paraId="0A87D6F8" w14:textId="77777777" w:rsidR="00C5242F" w:rsidRPr="00C117FF" w:rsidRDefault="00C5242F" w:rsidP="00A7777C">
      <w:pPr>
        <w:pStyle w:val="11"/>
        <w:spacing w:after="360" w:line="276" w:lineRule="auto"/>
        <w:ind w:left="360"/>
        <w:rPr>
          <w:rFonts w:ascii="Georgia" w:hAnsi="Georgia" w:cs="Times New Roman"/>
          <w:color w:val="17365D" w:themeColor="text2" w:themeShade="BF"/>
          <w:sz w:val="26"/>
          <w:szCs w:val="26"/>
          <w:highlight w:val="yellow"/>
          <w:lang w:val="en-US"/>
        </w:rPr>
      </w:pPr>
    </w:p>
    <w:p w14:paraId="184E99A0"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1A684513"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2D2EBB5A"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74D6302D"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58032F4C" w14:textId="09BC3189" w:rsidR="003A7FDC" w:rsidRPr="00D11A42" w:rsidRDefault="001029CF" w:rsidP="001029CF">
      <w:pPr>
        <w:pStyle w:val="11"/>
        <w:tabs>
          <w:tab w:val="left" w:pos="142"/>
          <w:tab w:val="left" w:pos="567"/>
        </w:tabs>
        <w:spacing w:after="360" w:line="276" w:lineRule="auto"/>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lastRenderedPageBreak/>
        <w:t xml:space="preserve">6.5.4. </w:t>
      </w:r>
      <w:r w:rsidR="003A7FDC">
        <w:rPr>
          <w:rFonts w:ascii="Georgia" w:hAnsi="Georgia" w:cs="Times New Roman"/>
          <w:color w:val="215868" w:themeColor="accent5" w:themeShade="80"/>
          <w:sz w:val="26"/>
          <w:szCs w:val="26"/>
        </w:rPr>
        <w:t>Одонтогени цисти и анатомска регија</w:t>
      </w:r>
      <w:r w:rsidR="003A7FDC">
        <w:rPr>
          <w:rFonts w:ascii="Georgia" w:hAnsi="Georgia" w:cs="Times New Roman"/>
          <w:color w:val="215868" w:themeColor="accent5" w:themeShade="80"/>
          <w:sz w:val="26"/>
          <w:szCs w:val="26"/>
          <w:lang w:val="en-US"/>
        </w:rPr>
        <w:t xml:space="preserve"> </w:t>
      </w:r>
      <w:r w:rsidR="003A7FDC">
        <w:rPr>
          <w:rFonts w:ascii="Georgia" w:hAnsi="Georgia" w:cs="Times New Roman"/>
          <w:color w:val="215868" w:themeColor="accent5" w:themeShade="80"/>
          <w:sz w:val="26"/>
          <w:szCs w:val="26"/>
        </w:rPr>
        <w:t>на лезија</w:t>
      </w:r>
    </w:p>
    <w:p w14:paraId="0D3A67AE" w14:textId="77777777" w:rsidR="003A7FDC" w:rsidRPr="003A7FDC" w:rsidRDefault="003A7FDC" w:rsidP="00A67AC1">
      <w:pPr>
        <w:pStyle w:val="11"/>
        <w:spacing w:after="0" w:line="276" w:lineRule="auto"/>
        <w:ind w:firstLine="720"/>
        <w:jc w:val="both"/>
        <w:rPr>
          <w:rFonts w:ascii="Georgia" w:hAnsi="Georgia"/>
          <w:b w:val="0"/>
        </w:rPr>
      </w:pPr>
      <w:r w:rsidRPr="003A7FDC">
        <w:rPr>
          <w:rFonts w:ascii="Georgia" w:hAnsi="Georgia"/>
          <w:b w:val="0"/>
          <w:color w:val="000000" w:themeColor="text1"/>
        </w:rPr>
        <w:t xml:space="preserve">Направена беше анализа на петте патохистолошки форми на одонтогените цисти според </w:t>
      </w:r>
      <w:r>
        <w:rPr>
          <w:rFonts w:ascii="Georgia" w:hAnsi="Georgia" w:cs="Times New Roman"/>
          <w:b w:val="0"/>
          <w:color w:val="000000" w:themeColor="text1"/>
        </w:rPr>
        <w:t>а</w:t>
      </w:r>
      <w:r w:rsidRPr="003A7FDC">
        <w:rPr>
          <w:rFonts w:ascii="Georgia" w:hAnsi="Georgia" w:cs="Times New Roman"/>
          <w:b w:val="0"/>
          <w:color w:val="000000" w:themeColor="text1"/>
        </w:rPr>
        <w:t>натомск</w:t>
      </w:r>
      <w:r w:rsidR="00A67AC1">
        <w:rPr>
          <w:rFonts w:ascii="Georgia" w:hAnsi="Georgia" w:cs="Times New Roman"/>
          <w:b w:val="0"/>
          <w:color w:val="000000" w:themeColor="text1"/>
        </w:rPr>
        <w:t>и</w:t>
      </w:r>
      <w:r w:rsidRPr="003A7FDC">
        <w:rPr>
          <w:rFonts w:ascii="Georgia" w:hAnsi="Georgia" w:cs="Times New Roman"/>
          <w:b w:val="0"/>
          <w:color w:val="000000" w:themeColor="text1"/>
        </w:rPr>
        <w:t xml:space="preserve"> реги</w:t>
      </w:r>
      <w:r w:rsidR="00A67AC1">
        <w:rPr>
          <w:rFonts w:ascii="Georgia" w:hAnsi="Georgia" w:cs="Times New Roman"/>
          <w:b w:val="0"/>
          <w:color w:val="000000" w:themeColor="text1"/>
        </w:rPr>
        <w:t>и</w:t>
      </w:r>
      <w:r w:rsidRPr="003A7FDC">
        <w:rPr>
          <w:rFonts w:ascii="Georgia" w:hAnsi="Georgia" w:cs="Times New Roman"/>
          <w:b w:val="0"/>
          <w:color w:val="000000" w:themeColor="text1"/>
        </w:rPr>
        <w:t xml:space="preserve"> на лезија</w:t>
      </w:r>
      <w:r w:rsidR="00A67AC1">
        <w:rPr>
          <w:rFonts w:ascii="Georgia" w:hAnsi="Georgia" w:cs="Times New Roman"/>
          <w:b w:val="0"/>
          <w:color w:val="000000" w:themeColor="text1"/>
        </w:rPr>
        <w:t xml:space="preserve"> и тоа</w:t>
      </w:r>
      <w:r w:rsidRPr="003A7FDC">
        <w:rPr>
          <w:rFonts w:ascii="Georgia" w:hAnsi="Georgia" w:cs="Times New Roman"/>
          <w:b w:val="0"/>
          <w:color w:val="000000" w:themeColor="text1"/>
        </w:rPr>
        <w:t>: Lat.Sin</w:t>
      </w:r>
      <w:r w:rsidR="00A67AC1">
        <w:rPr>
          <w:rFonts w:ascii="Georgia" w:hAnsi="Georgia" w:cs="Times New Roman"/>
          <w:b w:val="0"/>
          <w:color w:val="000000" w:themeColor="text1"/>
          <w:lang w:val="en-US"/>
        </w:rPr>
        <w:t>.</w:t>
      </w:r>
      <w:r w:rsidR="00DD5BD1">
        <w:rPr>
          <w:rFonts w:ascii="Georgia" w:hAnsi="Georgia" w:cs="Times New Roman"/>
          <w:b w:val="0"/>
          <w:color w:val="000000" w:themeColor="text1"/>
        </w:rPr>
        <w:t>;</w:t>
      </w:r>
      <w:r>
        <w:rPr>
          <w:rFonts w:ascii="Georgia" w:hAnsi="Georgia" w:cs="Times New Roman"/>
          <w:b w:val="0"/>
          <w:color w:val="000000" w:themeColor="text1"/>
        </w:rPr>
        <w:t xml:space="preserve"> </w:t>
      </w:r>
      <w:r w:rsidRPr="003A7FDC">
        <w:rPr>
          <w:rFonts w:ascii="Georgia" w:hAnsi="Georgia" w:cs="Times New Roman"/>
          <w:b w:val="0"/>
          <w:color w:val="000000" w:themeColor="text1"/>
        </w:rPr>
        <w:t>Lat.</w:t>
      </w:r>
      <w:r>
        <w:rPr>
          <w:rFonts w:ascii="Georgia" w:hAnsi="Georgia" w:cs="Times New Roman"/>
          <w:b w:val="0"/>
          <w:color w:val="000000" w:themeColor="text1"/>
          <w:lang w:val="en-US"/>
        </w:rPr>
        <w:t xml:space="preserve"> </w:t>
      </w:r>
      <w:r w:rsidRPr="003A7FDC">
        <w:rPr>
          <w:rFonts w:ascii="Georgia" w:hAnsi="Georgia" w:cs="Times New Roman"/>
          <w:b w:val="0"/>
          <w:color w:val="000000" w:themeColor="text1"/>
        </w:rPr>
        <w:t>Dex</w:t>
      </w:r>
      <w:r w:rsidR="00A67AC1">
        <w:rPr>
          <w:rFonts w:ascii="Georgia" w:hAnsi="Georgia" w:cs="Times New Roman"/>
          <w:b w:val="0"/>
          <w:color w:val="000000" w:themeColor="text1"/>
          <w:lang w:val="en-US"/>
        </w:rPr>
        <w:t>.</w:t>
      </w:r>
      <w:r>
        <w:rPr>
          <w:rFonts w:ascii="Georgia" w:hAnsi="Georgia" w:cs="Times New Roman"/>
          <w:b w:val="0"/>
          <w:color w:val="000000" w:themeColor="text1"/>
          <w:lang w:val="en-US"/>
        </w:rPr>
        <w:t>;</w:t>
      </w:r>
      <w:r w:rsidRPr="003A7FDC">
        <w:rPr>
          <w:rFonts w:ascii="Georgia" w:hAnsi="Georgia" w:cs="Times New Roman"/>
          <w:b w:val="0"/>
          <w:color w:val="000000" w:themeColor="text1"/>
        </w:rPr>
        <w:t xml:space="preserve"> Regio Mentalis; Regio Frontalis; Ramus Lat</w:t>
      </w:r>
      <w:r>
        <w:rPr>
          <w:rFonts w:ascii="Georgia" w:hAnsi="Georgia" w:cs="Times New Roman"/>
          <w:b w:val="0"/>
          <w:color w:val="000000" w:themeColor="text1"/>
          <w:lang w:val="en-US"/>
        </w:rPr>
        <w:t xml:space="preserve">. </w:t>
      </w:r>
      <w:r w:rsidRPr="003A7FDC">
        <w:rPr>
          <w:rFonts w:ascii="Georgia" w:hAnsi="Georgia" w:cs="Times New Roman"/>
          <w:b w:val="0"/>
          <w:color w:val="000000" w:themeColor="text1"/>
        </w:rPr>
        <w:t>Dex</w:t>
      </w:r>
      <w:r w:rsidR="00DD5BD1">
        <w:rPr>
          <w:rFonts w:ascii="Georgia" w:hAnsi="Georgia" w:cs="Times New Roman"/>
          <w:b w:val="0"/>
          <w:color w:val="000000" w:themeColor="text1"/>
        </w:rPr>
        <w:t>.</w:t>
      </w:r>
      <w:r w:rsidRPr="003A7FDC">
        <w:rPr>
          <w:rFonts w:ascii="Georgia" w:hAnsi="Georgia" w:cs="Times New Roman"/>
          <w:b w:val="0"/>
          <w:color w:val="000000" w:themeColor="text1"/>
        </w:rPr>
        <w:t>; Ramus Lat.</w:t>
      </w:r>
      <w:r>
        <w:rPr>
          <w:rFonts w:ascii="Georgia" w:hAnsi="Georgia" w:cs="Times New Roman"/>
          <w:b w:val="0"/>
          <w:color w:val="000000" w:themeColor="text1"/>
          <w:lang w:val="en-US"/>
        </w:rPr>
        <w:t xml:space="preserve"> </w:t>
      </w:r>
      <w:r w:rsidRPr="003A7FDC">
        <w:rPr>
          <w:rFonts w:ascii="Georgia" w:hAnsi="Georgia" w:cs="Times New Roman"/>
          <w:b w:val="0"/>
          <w:color w:val="000000" w:themeColor="text1"/>
        </w:rPr>
        <w:t>Sin</w:t>
      </w:r>
      <w:proofErr w:type="spellStart"/>
      <w:r>
        <w:rPr>
          <w:rFonts w:ascii="Georgia" w:hAnsi="Georgia" w:cs="Times New Roman"/>
          <w:b w:val="0"/>
          <w:color w:val="000000" w:themeColor="text1"/>
          <w:lang w:val="en-US"/>
        </w:rPr>
        <w:t>istri</w:t>
      </w:r>
      <w:proofErr w:type="spellEnd"/>
      <w:r w:rsidRPr="003A7FDC">
        <w:rPr>
          <w:rFonts w:ascii="Georgia" w:hAnsi="Georgia" w:cs="Times New Roman"/>
          <w:b w:val="0"/>
          <w:color w:val="000000" w:themeColor="text1"/>
        </w:rPr>
        <w:t xml:space="preserve">; Billateralis </w:t>
      </w:r>
      <w:r w:rsidRPr="003A7FDC">
        <w:rPr>
          <w:rFonts w:ascii="Georgia" w:hAnsi="Georgia"/>
          <w:b w:val="0"/>
          <w:color w:val="000000" w:themeColor="text1"/>
        </w:rPr>
        <w:t xml:space="preserve"> (Табела </w:t>
      </w:r>
      <w:r w:rsidR="004965BD">
        <w:rPr>
          <w:rFonts w:ascii="Georgia" w:hAnsi="Georgia"/>
          <w:b w:val="0"/>
          <w:color w:val="000000" w:themeColor="text1"/>
        </w:rPr>
        <w:t>8</w:t>
      </w:r>
      <w:r w:rsidRPr="003A7FDC">
        <w:rPr>
          <w:rFonts w:ascii="Georgia" w:hAnsi="Georgia"/>
          <w:b w:val="0"/>
          <w:color w:val="000000" w:themeColor="text1"/>
        </w:rPr>
        <w:t xml:space="preserve">). </w:t>
      </w:r>
    </w:p>
    <w:p w14:paraId="14A8355C" w14:textId="77777777" w:rsidR="00C5242F" w:rsidRPr="00B80A96" w:rsidRDefault="00C5242F" w:rsidP="00B80A96">
      <w:pPr>
        <w:pStyle w:val="11"/>
        <w:spacing w:after="200" w:line="276" w:lineRule="auto"/>
        <w:ind w:left="357"/>
        <w:rPr>
          <w:rFonts w:ascii="Georgia" w:hAnsi="Georgia" w:cs="Times New Roman"/>
          <w:color w:val="17365D" w:themeColor="text2" w:themeShade="BF"/>
          <w:highlight w:val="yellow"/>
        </w:rPr>
      </w:pPr>
    </w:p>
    <w:p w14:paraId="1413D846" w14:textId="77777777" w:rsidR="00A67AC1" w:rsidRPr="009C37A7" w:rsidRDefault="00A67AC1" w:rsidP="00A67AC1">
      <w:pPr>
        <w:spacing w:after="0" w:line="360" w:lineRule="auto"/>
        <w:jc w:val="both"/>
        <w:rPr>
          <w:rFonts w:ascii="Georgia" w:hAnsi="Georgia"/>
          <w:b/>
          <w:color w:val="000000" w:themeColor="text1"/>
          <w:sz w:val="20"/>
          <w:szCs w:val="20"/>
          <w:lang w:val="mk-MK"/>
        </w:rPr>
      </w:pPr>
      <w:proofErr w:type="spellStart"/>
      <w:r w:rsidRPr="002F0D27">
        <w:rPr>
          <w:rFonts w:ascii="Georgia" w:hAnsi="Georgia"/>
          <w:b/>
          <w:color w:val="000000" w:themeColor="text1"/>
          <w:sz w:val="20"/>
          <w:szCs w:val="20"/>
        </w:rPr>
        <w:t>Табела</w:t>
      </w:r>
      <w:proofErr w:type="spellEnd"/>
      <w:r w:rsidRPr="002F0D27">
        <w:rPr>
          <w:rFonts w:ascii="Georgia" w:hAnsi="Georgia"/>
          <w:b/>
          <w:color w:val="000000" w:themeColor="text1"/>
          <w:sz w:val="20"/>
          <w:szCs w:val="20"/>
        </w:rPr>
        <w:t xml:space="preserve"> </w:t>
      </w:r>
      <w:r w:rsidR="004965BD">
        <w:rPr>
          <w:rFonts w:ascii="Georgia" w:hAnsi="Georgia"/>
          <w:b/>
          <w:color w:val="000000" w:themeColor="text1"/>
          <w:sz w:val="20"/>
          <w:szCs w:val="20"/>
          <w:lang w:val="mk-MK"/>
        </w:rPr>
        <w:t>8</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 xml:space="preserve">според </w:t>
      </w:r>
      <w:r w:rsidR="004965BD">
        <w:rPr>
          <w:rFonts w:ascii="Georgia" w:hAnsi="Georgia"/>
          <w:b/>
          <w:color w:val="000000" w:themeColor="text1"/>
          <w:sz w:val="20"/>
          <w:szCs w:val="20"/>
          <w:lang w:val="mk-MK"/>
        </w:rPr>
        <w:t>анатомска регија на лезија</w:t>
      </w:r>
    </w:p>
    <w:tbl>
      <w:tblPr>
        <w:tblStyle w:val="TableGrid"/>
        <w:tblpPr w:leftFromText="180" w:rightFromText="180" w:vertAnchor="text" w:tblpX="-401" w:tblpY="1"/>
        <w:tblOverlap w:val="never"/>
        <w:tblW w:w="10239"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1809"/>
        <w:gridCol w:w="425"/>
        <w:gridCol w:w="1143"/>
        <w:gridCol w:w="1144"/>
        <w:gridCol w:w="1143"/>
        <w:gridCol w:w="1144"/>
        <w:gridCol w:w="1143"/>
        <w:gridCol w:w="1144"/>
        <w:gridCol w:w="1144"/>
      </w:tblGrid>
      <w:tr w:rsidR="00A67AC1" w:rsidRPr="002F0D27" w14:paraId="79F30DF8" w14:textId="77777777" w:rsidTr="004965BD">
        <w:trPr>
          <w:cantSplit/>
          <w:trHeight w:val="408"/>
        </w:trPr>
        <w:tc>
          <w:tcPr>
            <w:tcW w:w="10239" w:type="dxa"/>
            <w:gridSpan w:val="9"/>
            <w:shd w:val="clear" w:color="auto" w:fill="92CDDC" w:themeFill="accent5" w:themeFillTint="99"/>
            <w:vAlign w:val="center"/>
          </w:tcPr>
          <w:p w14:paraId="585CC4B4" w14:textId="77777777" w:rsidR="00A67AC1" w:rsidRPr="009C37A7" w:rsidRDefault="00A67AC1" w:rsidP="004965BD">
            <w:pPr>
              <w:tabs>
                <w:tab w:val="left" w:pos="273"/>
              </w:tabs>
              <w:ind w:left="-125" w:right="-108"/>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Одонтогени цисти (2016-2021) – анатомска регија на лезија</w:t>
            </w:r>
          </w:p>
        </w:tc>
      </w:tr>
      <w:tr w:rsidR="00A67AC1" w:rsidRPr="002F0D27" w14:paraId="36220C8A" w14:textId="77777777" w:rsidTr="00301526">
        <w:trPr>
          <w:cantSplit/>
          <w:trHeight w:val="820"/>
        </w:trPr>
        <w:tc>
          <w:tcPr>
            <w:tcW w:w="2234" w:type="dxa"/>
            <w:gridSpan w:val="2"/>
            <w:shd w:val="clear" w:color="auto" w:fill="92CDDC" w:themeFill="accent5" w:themeFillTint="99"/>
            <w:vAlign w:val="center"/>
          </w:tcPr>
          <w:p w14:paraId="7C6BE876" w14:textId="77777777" w:rsidR="00A67AC1" w:rsidRPr="002F0D27" w:rsidRDefault="00A67AC1" w:rsidP="004965BD">
            <w:pPr>
              <w:jc w:val="center"/>
              <w:rPr>
                <w:rFonts w:ascii="Georgia" w:hAnsi="Georgia"/>
                <w:b/>
                <w:color w:val="000000" w:themeColor="text1"/>
                <w:sz w:val="18"/>
                <w:szCs w:val="18"/>
              </w:rPr>
            </w:pPr>
            <w:r>
              <w:rPr>
                <w:rFonts w:ascii="Georgia" w:hAnsi="Georgia"/>
                <w:b/>
                <w:color w:val="000000" w:themeColor="text1"/>
                <w:sz w:val="18"/>
                <w:szCs w:val="18"/>
                <w:lang w:val="mk-MK"/>
              </w:rPr>
              <w:t>Параметри</w:t>
            </w:r>
          </w:p>
        </w:tc>
        <w:tc>
          <w:tcPr>
            <w:tcW w:w="1143" w:type="dxa"/>
            <w:shd w:val="clear" w:color="auto" w:fill="92CDDC" w:themeFill="accent5" w:themeFillTint="99"/>
            <w:vAlign w:val="center"/>
          </w:tcPr>
          <w:p w14:paraId="52C2035B" w14:textId="77777777" w:rsidR="00A67AC1" w:rsidRPr="00955B69" w:rsidRDefault="00A67AC1" w:rsidP="004965BD">
            <w:pPr>
              <w:ind w:left="-40"/>
              <w:jc w:val="center"/>
              <w:rPr>
                <w:rFonts w:ascii="Georgia" w:hAnsi="Georgia"/>
                <w:b/>
                <w:color w:val="000000" w:themeColor="text1"/>
                <w:sz w:val="18"/>
                <w:szCs w:val="18"/>
                <w:lang w:val="mk-MK"/>
              </w:rPr>
            </w:pPr>
            <w:r w:rsidRPr="00A67AC1">
              <w:rPr>
                <w:rFonts w:ascii="Georgia" w:hAnsi="Georgia"/>
                <w:b/>
                <w:color w:val="000000" w:themeColor="text1"/>
                <w:sz w:val="18"/>
                <w:szCs w:val="18"/>
              </w:rPr>
              <w:t>Lat.</w:t>
            </w:r>
            <w:r w:rsidR="00955B69">
              <w:rPr>
                <w:rFonts w:ascii="Georgia" w:hAnsi="Georgia"/>
                <w:b/>
                <w:color w:val="000000" w:themeColor="text1"/>
                <w:sz w:val="18"/>
                <w:szCs w:val="18"/>
                <w:lang w:val="mk-MK"/>
              </w:rPr>
              <w:t xml:space="preserve"> </w:t>
            </w:r>
            <w:r w:rsidRPr="00A67AC1">
              <w:rPr>
                <w:rFonts w:ascii="Georgia" w:hAnsi="Georgia"/>
                <w:b/>
                <w:color w:val="000000" w:themeColor="text1"/>
                <w:sz w:val="18"/>
                <w:szCs w:val="18"/>
              </w:rPr>
              <w:t>Sin.</w:t>
            </w:r>
          </w:p>
        </w:tc>
        <w:tc>
          <w:tcPr>
            <w:tcW w:w="1144" w:type="dxa"/>
            <w:shd w:val="clear" w:color="auto" w:fill="92CDDC" w:themeFill="accent5" w:themeFillTint="99"/>
            <w:vAlign w:val="center"/>
          </w:tcPr>
          <w:p w14:paraId="7807AA13" w14:textId="77777777" w:rsidR="00A67AC1" w:rsidRPr="00A67AC1" w:rsidRDefault="00A67AC1" w:rsidP="004965BD">
            <w:pPr>
              <w:jc w:val="center"/>
              <w:rPr>
                <w:rFonts w:ascii="Georgia" w:hAnsi="Georgia"/>
                <w:b/>
                <w:color w:val="000000" w:themeColor="text1"/>
                <w:sz w:val="18"/>
                <w:szCs w:val="18"/>
              </w:rPr>
            </w:pPr>
            <w:r w:rsidRPr="00A67AC1">
              <w:rPr>
                <w:rFonts w:ascii="Georgia" w:hAnsi="Georgia"/>
                <w:b/>
                <w:color w:val="000000" w:themeColor="text1"/>
                <w:sz w:val="18"/>
                <w:szCs w:val="18"/>
              </w:rPr>
              <w:t xml:space="preserve">Lat. </w:t>
            </w:r>
            <w:proofErr w:type="spellStart"/>
            <w:r w:rsidRPr="00A67AC1">
              <w:rPr>
                <w:rFonts w:ascii="Georgia" w:hAnsi="Georgia"/>
                <w:b/>
                <w:color w:val="000000" w:themeColor="text1"/>
                <w:sz w:val="18"/>
                <w:szCs w:val="18"/>
              </w:rPr>
              <w:t>Dex</w:t>
            </w:r>
            <w:proofErr w:type="spellEnd"/>
            <w:r w:rsidRPr="00A67AC1">
              <w:rPr>
                <w:rFonts w:ascii="Georgia" w:hAnsi="Georgia"/>
                <w:b/>
                <w:color w:val="000000" w:themeColor="text1"/>
                <w:sz w:val="18"/>
                <w:szCs w:val="18"/>
              </w:rPr>
              <w:t>.</w:t>
            </w:r>
          </w:p>
        </w:tc>
        <w:tc>
          <w:tcPr>
            <w:tcW w:w="1143" w:type="dxa"/>
            <w:shd w:val="clear" w:color="auto" w:fill="92CDDC" w:themeFill="accent5" w:themeFillTint="99"/>
            <w:vAlign w:val="center"/>
          </w:tcPr>
          <w:p w14:paraId="591489F2" w14:textId="77777777" w:rsidR="00A67AC1" w:rsidRPr="00A67AC1" w:rsidRDefault="00A67AC1" w:rsidP="004965BD">
            <w:pPr>
              <w:ind w:left="-125" w:right="-108"/>
              <w:jc w:val="center"/>
              <w:rPr>
                <w:rFonts w:ascii="Georgia" w:hAnsi="Georgia"/>
                <w:b/>
                <w:color w:val="000000" w:themeColor="text1"/>
                <w:sz w:val="18"/>
                <w:szCs w:val="18"/>
              </w:rPr>
            </w:pPr>
            <w:r w:rsidRPr="00A67AC1">
              <w:rPr>
                <w:rFonts w:ascii="Georgia" w:hAnsi="Georgia"/>
                <w:b/>
                <w:color w:val="000000" w:themeColor="text1"/>
                <w:sz w:val="18"/>
                <w:szCs w:val="18"/>
              </w:rPr>
              <w:t>Regio Mentalis</w:t>
            </w:r>
          </w:p>
        </w:tc>
        <w:tc>
          <w:tcPr>
            <w:tcW w:w="1144" w:type="dxa"/>
            <w:shd w:val="clear" w:color="auto" w:fill="92CDDC" w:themeFill="accent5" w:themeFillTint="99"/>
            <w:vAlign w:val="center"/>
          </w:tcPr>
          <w:p w14:paraId="03FCEA40" w14:textId="77777777" w:rsidR="00A67AC1" w:rsidRPr="00A67AC1" w:rsidRDefault="00A67AC1" w:rsidP="004965BD">
            <w:pPr>
              <w:tabs>
                <w:tab w:val="left" w:pos="273"/>
              </w:tabs>
              <w:ind w:left="-125" w:right="-108"/>
              <w:jc w:val="center"/>
              <w:rPr>
                <w:rFonts w:ascii="Georgia" w:hAnsi="Georgia"/>
                <w:b/>
                <w:color w:val="000000" w:themeColor="text1"/>
                <w:sz w:val="18"/>
                <w:szCs w:val="18"/>
              </w:rPr>
            </w:pPr>
            <w:r w:rsidRPr="00A67AC1">
              <w:rPr>
                <w:rFonts w:ascii="Georgia" w:hAnsi="Georgia"/>
                <w:b/>
                <w:color w:val="000000" w:themeColor="text1"/>
                <w:sz w:val="18"/>
                <w:szCs w:val="18"/>
              </w:rPr>
              <w:t>Regio Frontalis</w:t>
            </w:r>
          </w:p>
        </w:tc>
        <w:tc>
          <w:tcPr>
            <w:tcW w:w="1143" w:type="dxa"/>
            <w:shd w:val="clear" w:color="auto" w:fill="92CDDC" w:themeFill="accent5" w:themeFillTint="99"/>
            <w:vAlign w:val="center"/>
          </w:tcPr>
          <w:p w14:paraId="18B34ADB" w14:textId="77777777" w:rsidR="00955B69" w:rsidRDefault="00A67AC1" w:rsidP="004965BD">
            <w:pPr>
              <w:tabs>
                <w:tab w:val="left" w:pos="273"/>
              </w:tabs>
              <w:ind w:left="-125" w:right="-108"/>
              <w:jc w:val="center"/>
              <w:rPr>
                <w:rFonts w:ascii="Georgia" w:hAnsi="Georgia"/>
                <w:b/>
                <w:color w:val="000000" w:themeColor="text1"/>
                <w:sz w:val="18"/>
                <w:szCs w:val="18"/>
                <w:lang w:val="mk-MK"/>
              </w:rPr>
            </w:pPr>
            <w:r w:rsidRPr="00A67AC1">
              <w:rPr>
                <w:rFonts w:ascii="Georgia" w:hAnsi="Georgia"/>
                <w:b/>
                <w:color w:val="000000" w:themeColor="text1"/>
                <w:sz w:val="18"/>
                <w:szCs w:val="18"/>
              </w:rPr>
              <w:t xml:space="preserve">Ramus </w:t>
            </w:r>
          </w:p>
          <w:p w14:paraId="314B707A" w14:textId="77777777" w:rsidR="00A67AC1" w:rsidRPr="00A67AC1" w:rsidRDefault="00A67AC1" w:rsidP="004965BD">
            <w:pPr>
              <w:tabs>
                <w:tab w:val="left" w:pos="273"/>
              </w:tabs>
              <w:ind w:left="-125" w:right="-108"/>
              <w:jc w:val="center"/>
              <w:rPr>
                <w:rFonts w:ascii="Georgia" w:hAnsi="Georgia"/>
                <w:b/>
                <w:color w:val="000000" w:themeColor="text1"/>
                <w:sz w:val="18"/>
                <w:szCs w:val="18"/>
              </w:rPr>
            </w:pPr>
            <w:r w:rsidRPr="00A67AC1">
              <w:rPr>
                <w:rFonts w:ascii="Georgia" w:hAnsi="Georgia"/>
                <w:b/>
                <w:color w:val="000000" w:themeColor="text1"/>
                <w:sz w:val="18"/>
                <w:szCs w:val="18"/>
              </w:rPr>
              <w:t xml:space="preserve">Lat. </w:t>
            </w:r>
            <w:proofErr w:type="spellStart"/>
            <w:r w:rsidRPr="00A67AC1">
              <w:rPr>
                <w:rFonts w:ascii="Georgia" w:hAnsi="Georgia"/>
                <w:b/>
                <w:color w:val="000000" w:themeColor="text1"/>
                <w:sz w:val="18"/>
                <w:szCs w:val="18"/>
              </w:rPr>
              <w:t>Dex</w:t>
            </w:r>
            <w:proofErr w:type="spellEnd"/>
            <w:r w:rsidR="00955B69">
              <w:rPr>
                <w:rFonts w:ascii="Georgia" w:hAnsi="Georgia"/>
                <w:b/>
                <w:color w:val="000000" w:themeColor="text1"/>
                <w:sz w:val="18"/>
                <w:szCs w:val="18"/>
                <w:lang w:val="mk-MK"/>
              </w:rPr>
              <w:t>.</w:t>
            </w:r>
          </w:p>
        </w:tc>
        <w:tc>
          <w:tcPr>
            <w:tcW w:w="1144" w:type="dxa"/>
            <w:shd w:val="clear" w:color="auto" w:fill="92CDDC" w:themeFill="accent5" w:themeFillTint="99"/>
            <w:vAlign w:val="center"/>
          </w:tcPr>
          <w:p w14:paraId="3626C5A6" w14:textId="77777777" w:rsidR="00955B69" w:rsidRDefault="00A67AC1" w:rsidP="004965BD">
            <w:pPr>
              <w:tabs>
                <w:tab w:val="left" w:pos="273"/>
              </w:tabs>
              <w:ind w:left="-125" w:right="-108"/>
              <w:jc w:val="center"/>
              <w:rPr>
                <w:rFonts w:ascii="Georgia" w:hAnsi="Georgia"/>
                <w:b/>
                <w:color w:val="000000" w:themeColor="text1"/>
                <w:sz w:val="18"/>
                <w:szCs w:val="18"/>
                <w:lang w:val="mk-MK"/>
              </w:rPr>
            </w:pPr>
            <w:r w:rsidRPr="00A67AC1">
              <w:rPr>
                <w:rFonts w:ascii="Georgia" w:hAnsi="Georgia"/>
                <w:b/>
                <w:color w:val="000000" w:themeColor="text1"/>
                <w:sz w:val="18"/>
                <w:szCs w:val="18"/>
              </w:rPr>
              <w:t xml:space="preserve">Ramus </w:t>
            </w:r>
          </w:p>
          <w:p w14:paraId="0879362B" w14:textId="77777777" w:rsidR="00A67AC1" w:rsidRPr="00955B69" w:rsidRDefault="00A67AC1" w:rsidP="004965BD">
            <w:pPr>
              <w:tabs>
                <w:tab w:val="left" w:pos="273"/>
              </w:tabs>
              <w:ind w:left="-125" w:right="-108"/>
              <w:jc w:val="center"/>
              <w:rPr>
                <w:rFonts w:ascii="Georgia" w:hAnsi="Georgia"/>
                <w:b/>
                <w:color w:val="000000" w:themeColor="text1"/>
                <w:sz w:val="18"/>
                <w:szCs w:val="18"/>
                <w:lang w:val="mk-MK"/>
              </w:rPr>
            </w:pPr>
            <w:r w:rsidRPr="00A67AC1">
              <w:rPr>
                <w:rFonts w:ascii="Georgia" w:hAnsi="Georgia"/>
                <w:b/>
                <w:color w:val="000000" w:themeColor="text1"/>
                <w:sz w:val="18"/>
                <w:szCs w:val="18"/>
              </w:rPr>
              <w:t>Lat. Sin</w:t>
            </w:r>
            <w:r w:rsidR="00955B69">
              <w:rPr>
                <w:rFonts w:ascii="Georgia" w:hAnsi="Georgia"/>
                <w:b/>
                <w:color w:val="000000" w:themeColor="text1"/>
                <w:sz w:val="18"/>
                <w:szCs w:val="18"/>
                <w:lang w:val="mk-MK"/>
              </w:rPr>
              <w:t>.</w:t>
            </w:r>
          </w:p>
        </w:tc>
        <w:tc>
          <w:tcPr>
            <w:tcW w:w="1144" w:type="dxa"/>
            <w:shd w:val="clear" w:color="auto" w:fill="92CDDC" w:themeFill="accent5" w:themeFillTint="99"/>
            <w:vAlign w:val="center"/>
          </w:tcPr>
          <w:p w14:paraId="2D1FC053" w14:textId="77777777" w:rsidR="00A67AC1" w:rsidRPr="009E5070" w:rsidRDefault="00A67AC1" w:rsidP="004965BD">
            <w:pPr>
              <w:tabs>
                <w:tab w:val="left" w:pos="273"/>
              </w:tabs>
              <w:ind w:left="-125" w:right="-108"/>
              <w:jc w:val="center"/>
              <w:rPr>
                <w:rFonts w:ascii="Georgia" w:hAnsi="Georgia"/>
                <w:b/>
                <w:color w:val="000000" w:themeColor="text1"/>
              </w:rPr>
            </w:pPr>
            <w:proofErr w:type="spellStart"/>
            <w:r w:rsidRPr="00A67AC1">
              <w:rPr>
                <w:rFonts w:ascii="Georgia" w:hAnsi="Georgia"/>
                <w:b/>
                <w:color w:val="000000" w:themeColor="text1"/>
                <w:sz w:val="18"/>
                <w:szCs w:val="18"/>
              </w:rPr>
              <w:t>Billateralis</w:t>
            </w:r>
            <w:proofErr w:type="spellEnd"/>
          </w:p>
        </w:tc>
      </w:tr>
      <w:tr w:rsidR="00A67AC1" w:rsidRPr="002F0D27" w14:paraId="07CAFB97" w14:textId="77777777" w:rsidTr="004965BD">
        <w:trPr>
          <w:cantSplit/>
          <w:trHeight w:val="369"/>
        </w:trPr>
        <w:tc>
          <w:tcPr>
            <w:tcW w:w="10239" w:type="dxa"/>
            <w:gridSpan w:val="9"/>
            <w:shd w:val="clear" w:color="auto" w:fill="FFFFFF" w:themeFill="background1"/>
            <w:vAlign w:val="center"/>
          </w:tcPr>
          <w:p w14:paraId="5347E28C" w14:textId="77777777" w:rsidR="00A67AC1" w:rsidRDefault="00A67AC1" w:rsidP="004965BD">
            <w:pPr>
              <w:tabs>
                <w:tab w:val="left" w:pos="273"/>
              </w:tabs>
              <w:ind w:right="-108"/>
              <w:jc w:val="both"/>
              <w:rPr>
                <w:rFonts w:ascii="Georgia" w:hAnsi="Georgia"/>
                <w:b/>
                <w:color w:val="000000" w:themeColor="text1"/>
                <w:sz w:val="18"/>
                <w:szCs w:val="18"/>
                <w:lang w:val="mk-MK"/>
              </w:rPr>
            </w:pPr>
            <w:r>
              <w:rPr>
                <w:rFonts w:ascii="Georgia" w:hAnsi="Georgia"/>
                <w:b/>
                <w:color w:val="000000" w:themeColor="text1"/>
                <w:sz w:val="18"/>
                <w:szCs w:val="18"/>
                <w:lang w:val="mk-MK"/>
              </w:rPr>
              <w:t>Патохистолошки форми</w:t>
            </w:r>
          </w:p>
        </w:tc>
      </w:tr>
      <w:tr w:rsidR="004965BD" w:rsidRPr="002F0D27" w14:paraId="38873884" w14:textId="77777777" w:rsidTr="004965BD">
        <w:trPr>
          <w:trHeight w:val="286"/>
        </w:trPr>
        <w:tc>
          <w:tcPr>
            <w:tcW w:w="1809" w:type="dxa"/>
            <w:vMerge w:val="restart"/>
            <w:shd w:val="clear" w:color="auto" w:fill="92CDDC" w:themeFill="accent5" w:themeFillTint="99"/>
            <w:vAlign w:val="center"/>
          </w:tcPr>
          <w:p w14:paraId="11228475" w14:textId="77777777" w:rsidR="004965BD" w:rsidRPr="00137BBD" w:rsidRDefault="004965BD" w:rsidP="004965BD">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425" w:type="dxa"/>
            <w:shd w:val="clear" w:color="auto" w:fill="92CDDC" w:themeFill="accent5" w:themeFillTint="99"/>
            <w:vAlign w:val="center"/>
          </w:tcPr>
          <w:p w14:paraId="7440439C"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606E9FF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69</w:t>
            </w:r>
          </w:p>
        </w:tc>
        <w:tc>
          <w:tcPr>
            <w:tcW w:w="1144" w:type="dxa"/>
            <w:vAlign w:val="center"/>
          </w:tcPr>
          <w:p w14:paraId="0EFBE74E"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70</w:t>
            </w:r>
          </w:p>
        </w:tc>
        <w:tc>
          <w:tcPr>
            <w:tcW w:w="1143" w:type="dxa"/>
            <w:vAlign w:val="center"/>
          </w:tcPr>
          <w:p w14:paraId="70E558A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7</w:t>
            </w:r>
          </w:p>
        </w:tc>
        <w:tc>
          <w:tcPr>
            <w:tcW w:w="1144" w:type="dxa"/>
            <w:vAlign w:val="center"/>
          </w:tcPr>
          <w:p w14:paraId="2985E24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11</w:t>
            </w:r>
          </w:p>
        </w:tc>
        <w:tc>
          <w:tcPr>
            <w:tcW w:w="1143" w:type="dxa"/>
            <w:vAlign w:val="center"/>
          </w:tcPr>
          <w:p w14:paraId="10472DF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w:t>
            </w:r>
          </w:p>
        </w:tc>
        <w:tc>
          <w:tcPr>
            <w:tcW w:w="1144" w:type="dxa"/>
            <w:vAlign w:val="center"/>
          </w:tcPr>
          <w:p w14:paraId="15BA301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2D3F5BE"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w:t>
            </w:r>
          </w:p>
        </w:tc>
      </w:tr>
      <w:tr w:rsidR="004965BD" w:rsidRPr="002F0D27" w14:paraId="7A26B674" w14:textId="77777777" w:rsidTr="004965BD">
        <w:trPr>
          <w:trHeight w:val="286"/>
        </w:trPr>
        <w:tc>
          <w:tcPr>
            <w:tcW w:w="1809" w:type="dxa"/>
            <w:vMerge/>
            <w:shd w:val="clear" w:color="auto" w:fill="92CDDC" w:themeFill="accent5" w:themeFillTint="99"/>
            <w:vAlign w:val="center"/>
          </w:tcPr>
          <w:p w14:paraId="368FE629" w14:textId="77777777" w:rsidR="004965BD" w:rsidRPr="00137BBD" w:rsidRDefault="004965BD" w:rsidP="004965BD">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497D944D"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71AF2CE7"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42,33%</w:t>
            </w:r>
          </w:p>
        </w:tc>
        <w:tc>
          <w:tcPr>
            <w:tcW w:w="1144" w:type="dxa"/>
            <w:vAlign w:val="center"/>
          </w:tcPr>
          <w:p w14:paraId="685A9F7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42,94%</w:t>
            </w:r>
          </w:p>
        </w:tc>
        <w:tc>
          <w:tcPr>
            <w:tcW w:w="1143" w:type="dxa"/>
            <w:vAlign w:val="center"/>
          </w:tcPr>
          <w:p w14:paraId="77A37FE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4,29%</w:t>
            </w:r>
          </w:p>
        </w:tc>
        <w:tc>
          <w:tcPr>
            <w:tcW w:w="1144" w:type="dxa"/>
            <w:vAlign w:val="center"/>
          </w:tcPr>
          <w:p w14:paraId="566E903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6,75%</w:t>
            </w:r>
          </w:p>
        </w:tc>
        <w:tc>
          <w:tcPr>
            <w:tcW w:w="1143" w:type="dxa"/>
            <w:vAlign w:val="center"/>
          </w:tcPr>
          <w:p w14:paraId="6A9E888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1,23%</w:t>
            </w:r>
          </w:p>
        </w:tc>
        <w:tc>
          <w:tcPr>
            <w:tcW w:w="1144" w:type="dxa"/>
            <w:vAlign w:val="center"/>
          </w:tcPr>
          <w:p w14:paraId="5EE8B65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0A87895"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2,45%</w:t>
            </w:r>
          </w:p>
        </w:tc>
      </w:tr>
      <w:tr w:rsidR="004965BD" w:rsidRPr="002F0D27" w14:paraId="7CC16282" w14:textId="77777777" w:rsidTr="004965BD">
        <w:trPr>
          <w:trHeight w:val="286"/>
        </w:trPr>
        <w:tc>
          <w:tcPr>
            <w:tcW w:w="1809" w:type="dxa"/>
            <w:vMerge w:val="restart"/>
            <w:shd w:val="clear" w:color="auto" w:fill="92CDDC" w:themeFill="accent5" w:themeFillTint="99"/>
            <w:vAlign w:val="center"/>
          </w:tcPr>
          <w:p w14:paraId="3A328789" w14:textId="77777777" w:rsidR="004965BD" w:rsidRPr="00137BBD" w:rsidRDefault="004965BD" w:rsidP="004965BD">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425" w:type="dxa"/>
            <w:shd w:val="clear" w:color="auto" w:fill="92CDDC" w:themeFill="accent5" w:themeFillTint="99"/>
            <w:vAlign w:val="center"/>
          </w:tcPr>
          <w:p w14:paraId="3F86754D"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244EDF5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w:t>
            </w:r>
          </w:p>
        </w:tc>
        <w:tc>
          <w:tcPr>
            <w:tcW w:w="1144" w:type="dxa"/>
            <w:vAlign w:val="center"/>
          </w:tcPr>
          <w:p w14:paraId="00DAFAAE"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w:t>
            </w:r>
          </w:p>
        </w:tc>
        <w:tc>
          <w:tcPr>
            <w:tcW w:w="1143" w:type="dxa"/>
            <w:vAlign w:val="center"/>
          </w:tcPr>
          <w:p w14:paraId="6BCF922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152754DD"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20EF6E3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w:t>
            </w:r>
          </w:p>
        </w:tc>
        <w:tc>
          <w:tcPr>
            <w:tcW w:w="1144" w:type="dxa"/>
            <w:vAlign w:val="center"/>
          </w:tcPr>
          <w:p w14:paraId="1C63015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1D37B257"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w:t>
            </w:r>
          </w:p>
        </w:tc>
      </w:tr>
      <w:tr w:rsidR="004965BD" w:rsidRPr="002F0D27" w14:paraId="156831E0" w14:textId="77777777" w:rsidTr="004965BD">
        <w:trPr>
          <w:trHeight w:val="286"/>
        </w:trPr>
        <w:tc>
          <w:tcPr>
            <w:tcW w:w="1809" w:type="dxa"/>
            <w:vMerge/>
            <w:shd w:val="clear" w:color="auto" w:fill="92CDDC" w:themeFill="accent5" w:themeFillTint="99"/>
            <w:vAlign w:val="center"/>
          </w:tcPr>
          <w:p w14:paraId="21ED0A31" w14:textId="77777777" w:rsidR="004965BD" w:rsidRPr="00137BBD" w:rsidRDefault="004965BD" w:rsidP="004965BD">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1DACC21C"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079F6A84" w14:textId="77777777" w:rsidR="004965BD" w:rsidRPr="004965BD" w:rsidRDefault="004965BD" w:rsidP="0082726B">
            <w:pPr>
              <w:jc w:val="center"/>
              <w:rPr>
                <w:rFonts w:ascii="Georgia" w:hAnsi="Georgia"/>
                <w:sz w:val="18"/>
                <w:szCs w:val="18"/>
              </w:rPr>
            </w:pPr>
            <w:r w:rsidRPr="004965BD">
              <w:rPr>
                <w:rFonts w:ascii="Georgia" w:hAnsi="Georgia" w:cs="Arial"/>
                <w:color w:val="000000"/>
                <w:sz w:val="18"/>
                <w:szCs w:val="18"/>
              </w:rPr>
              <w:t>25%</w:t>
            </w:r>
          </w:p>
        </w:tc>
        <w:tc>
          <w:tcPr>
            <w:tcW w:w="1144" w:type="dxa"/>
            <w:vAlign w:val="center"/>
          </w:tcPr>
          <w:p w14:paraId="09C6023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25%</w:t>
            </w:r>
          </w:p>
        </w:tc>
        <w:tc>
          <w:tcPr>
            <w:tcW w:w="1143" w:type="dxa"/>
            <w:vAlign w:val="center"/>
          </w:tcPr>
          <w:p w14:paraId="0C502E5C"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7B0F373D"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11C72BBB" w14:textId="77777777" w:rsidR="004965BD" w:rsidRPr="004965BD" w:rsidRDefault="004965BD" w:rsidP="00B80A96">
            <w:pPr>
              <w:jc w:val="center"/>
              <w:rPr>
                <w:rFonts w:ascii="Georgia" w:hAnsi="Georgia"/>
                <w:sz w:val="18"/>
                <w:szCs w:val="18"/>
              </w:rPr>
            </w:pPr>
            <w:r w:rsidRPr="004965BD">
              <w:rPr>
                <w:rFonts w:ascii="Georgia" w:hAnsi="Georgia" w:cs="Arial"/>
                <w:color w:val="000000"/>
                <w:sz w:val="18"/>
                <w:szCs w:val="18"/>
              </w:rPr>
              <w:t>25%</w:t>
            </w:r>
          </w:p>
        </w:tc>
        <w:tc>
          <w:tcPr>
            <w:tcW w:w="1144" w:type="dxa"/>
            <w:vAlign w:val="center"/>
          </w:tcPr>
          <w:p w14:paraId="20E54F1F"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181915D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25%</w:t>
            </w:r>
          </w:p>
        </w:tc>
      </w:tr>
      <w:tr w:rsidR="004965BD" w:rsidRPr="002F0D27" w14:paraId="7EEA6125" w14:textId="77777777" w:rsidTr="004965BD">
        <w:trPr>
          <w:trHeight w:val="286"/>
        </w:trPr>
        <w:tc>
          <w:tcPr>
            <w:tcW w:w="1809" w:type="dxa"/>
            <w:vMerge w:val="restart"/>
            <w:shd w:val="clear" w:color="auto" w:fill="92CDDC" w:themeFill="accent5" w:themeFillTint="99"/>
            <w:vAlign w:val="center"/>
          </w:tcPr>
          <w:p w14:paraId="594E2482" w14:textId="77777777" w:rsidR="004965BD" w:rsidRPr="00137BBD" w:rsidRDefault="004965BD" w:rsidP="004965BD">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425" w:type="dxa"/>
            <w:shd w:val="clear" w:color="auto" w:fill="92CDDC" w:themeFill="accent5" w:themeFillTint="99"/>
            <w:vAlign w:val="center"/>
          </w:tcPr>
          <w:p w14:paraId="25DB69AB"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6D7181D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14</w:t>
            </w:r>
          </w:p>
        </w:tc>
        <w:tc>
          <w:tcPr>
            <w:tcW w:w="1144" w:type="dxa"/>
            <w:vAlign w:val="center"/>
          </w:tcPr>
          <w:p w14:paraId="368DE75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11</w:t>
            </w:r>
          </w:p>
        </w:tc>
        <w:tc>
          <w:tcPr>
            <w:tcW w:w="1143" w:type="dxa"/>
            <w:vAlign w:val="center"/>
          </w:tcPr>
          <w:p w14:paraId="7CF112A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w:t>
            </w:r>
          </w:p>
        </w:tc>
        <w:tc>
          <w:tcPr>
            <w:tcW w:w="1144" w:type="dxa"/>
            <w:vAlign w:val="center"/>
          </w:tcPr>
          <w:p w14:paraId="4764876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76AB36E2"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1656C5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4AFA49B4"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2F0D27" w14:paraId="3B720316" w14:textId="77777777" w:rsidTr="004965BD">
        <w:trPr>
          <w:trHeight w:val="286"/>
        </w:trPr>
        <w:tc>
          <w:tcPr>
            <w:tcW w:w="1809" w:type="dxa"/>
            <w:vMerge/>
            <w:shd w:val="clear" w:color="auto" w:fill="92CDDC" w:themeFill="accent5" w:themeFillTint="99"/>
            <w:vAlign w:val="center"/>
          </w:tcPr>
          <w:p w14:paraId="009DB1B8" w14:textId="77777777" w:rsidR="004965BD" w:rsidRPr="00137BBD" w:rsidRDefault="004965BD" w:rsidP="004965BD">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3CB79B43"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6ACC34C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51,85%</w:t>
            </w:r>
          </w:p>
        </w:tc>
        <w:tc>
          <w:tcPr>
            <w:tcW w:w="1144" w:type="dxa"/>
            <w:vAlign w:val="center"/>
          </w:tcPr>
          <w:p w14:paraId="3710A622"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40,74%</w:t>
            </w:r>
          </w:p>
        </w:tc>
        <w:tc>
          <w:tcPr>
            <w:tcW w:w="1143" w:type="dxa"/>
            <w:vAlign w:val="center"/>
          </w:tcPr>
          <w:p w14:paraId="14C22DE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7,41%</w:t>
            </w:r>
          </w:p>
        </w:tc>
        <w:tc>
          <w:tcPr>
            <w:tcW w:w="1144" w:type="dxa"/>
            <w:vAlign w:val="center"/>
          </w:tcPr>
          <w:p w14:paraId="7868090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4A2F330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0FC5532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014078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2F0D27" w14:paraId="52C1B8AA" w14:textId="77777777" w:rsidTr="004965BD">
        <w:trPr>
          <w:trHeight w:val="286"/>
        </w:trPr>
        <w:tc>
          <w:tcPr>
            <w:tcW w:w="1809" w:type="dxa"/>
            <w:vMerge w:val="restart"/>
            <w:shd w:val="clear" w:color="auto" w:fill="92CDDC" w:themeFill="accent5" w:themeFillTint="99"/>
            <w:vAlign w:val="center"/>
          </w:tcPr>
          <w:p w14:paraId="1FED478C" w14:textId="77777777" w:rsidR="004965BD" w:rsidRPr="00137BBD" w:rsidRDefault="004965BD" w:rsidP="004965BD">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425" w:type="dxa"/>
            <w:shd w:val="clear" w:color="auto" w:fill="92CDDC" w:themeFill="accent5" w:themeFillTint="99"/>
            <w:vAlign w:val="center"/>
          </w:tcPr>
          <w:p w14:paraId="6CDE968E"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3242B77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w:t>
            </w:r>
          </w:p>
        </w:tc>
        <w:tc>
          <w:tcPr>
            <w:tcW w:w="1144" w:type="dxa"/>
            <w:vAlign w:val="center"/>
          </w:tcPr>
          <w:p w14:paraId="4485A0C2"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3</w:t>
            </w:r>
          </w:p>
        </w:tc>
        <w:tc>
          <w:tcPr>
            <w:tcW w:w="1143" w:type="dxa"/>
            <w:vAlign w:val="center"/>
          </w:tcPr>
          <w:p w14:paraId="5574F95C"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038F11D2"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22AB5F23"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36D7DE2"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3A831B7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2F0D27" w14:paraId="0558497E" w14:textId="77777777" w:rsidTr="004965BD">
        <w:trPr>
          <w:trHeight w:val="286"/>
        </w:trPr>
        <w:tc>
          <w:tcPr>
            <w:tcW w:w="1809" w:type="dxa"/>
            <w:vMerge/>
            <w:shd w:val="clear" w:color="auto" w:fill="92CDDC" w:themeFill="accent5" w:themeFillTint="99"/>
            <w:vAlign w:val="center"/>
          </w:tcPr>
          <w:p w14:paraId="6CD62513" w14:textId="77777777" w:rsidR="004965BD" w:rsidRPr="00137BBD" w:rsidRDefault="004965BD" w:rsidP="004965BD">
            <w:pPr>
              <w:rPr>
                <w:rFonts w:ascii="Georgia" w:hAnsi="Georgia"/>
                <w:b/>
                <w:bCs/>
                <w:color w:val="000000" w:themeColor="text1"/>
                <w:sz w:val="18"/>
                <w:szCs w:val="18"/>
                <w:lang w:val="mk-MK"/>
              </w:rPr>
            </w:pPr>
          </w:p>
        </w:tc>
        <w:tc>
          <w:tcPr>
            <w:tcW w:w="425" w:type="dxa"/>
            <w:shd w:val="clear" w:color="auto" w:fill="92CDDC" w:themeFill="accent5" w:themeFillTint="99"/>
            <w:vAlign w:val="center"/>
          </w:tcPr>
          <w:p w14:paraId="6E594981"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7265C09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57,14%</w:t>
            </w:r>
          </w:p>
        </w:tc>
        <w:tc>
          <w:tcPr>
            <w:tcW w:w="1144" w:type="dxa"/>
            <w:vAlign w:val="center"/>
          </w:tcPr>
          <w:p w14:paraId="449A3BE5"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42,86%</w:t>
            </w:r>
          </w:p>
        </w:tc>
        <w:tc>
          <w:tcPr>
            <w:tcW w:w="1143" w:type="dxa"/>
            <w:vAlign w:val="center"/>
          </w:tcPr>
          <w:p w14:paraId="6BF88E57"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39798AC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06CCDE5E"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7C7B5DDD"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23CCDD73"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2F0D27" w14:paraId="5645A090" w14:textId="77777777" w:rsidTr="004965BD">
        <w:trPr>
          <w:trHeight w:val="286"/>
        </w:trPr>
        <w:tc>
          <w:tcPr>
            <w:tcW w:w="1809" w:type="dxa"/>
            <w:vMerge w:val="restart"/>
            <w:shd w:val="clear" w:color="auto" w:fill="92CDDC" w:themeFill="accent5" w:themeFillTint="99"/>
            <w:vAlign w:val="center"/>
          </w:tcPr>
          <w:p w14:paraId="2708098B" w14:textId="77777777" w:rsidR="004965BD" w:rsidRDefault="004965BD" w:rsidP="004965BD">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7A62D7C2" w14:textId="77777777" w:rsidR="004965BD" w:rsidRPr="00137BBD" w:rsidRDefault="004965BD" w:rsidP="004965BD">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425" w:type="dxa"/>
            <w:shd w:val="clear" w:color="auto" w:fill="92CDDC" w:themeFill="accent5" w:themeFillTint="99"/>
            <w:vAlign w:val="center"/>
          </w:tcPr>
          <w:p w14:paraId="3CFC2B82"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311DE1C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w:t>
            </w:r>
          </w:p>
        </w:tc>
        <w:tc>
          <w:tcPr>
            <w:tcW w:w="1144" w:type="dxa"/>
            <w:vAlign w:val="center"/>
          </w:tcPr>
          <w:p w14:paraId="626BA167"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6</w:t>
            </w:r>
          </w:p>
        </w:tc>
        <w:tc>
          <w:tcPr>
            <w:tcW w:w="1143" w:type="dxa"/>
            <w:vAlign w:val="center"/>
          </w:tcPr>
          <w:p w14:paraId="561BCDE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03B6D67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184E218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08699F93"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571B883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2F0D27" w14:paraId="1316678C" w14:textId="77777777" w:rsidTr="004965BD">
        <w:trPr>
          <w:trHeight w:val="286"/>
        </w:trPr>
        <w:tc>
          <w:tcPr>
            <w:tcW w:w="1809" w:type="dxa"/>
            <w:vMerge/>
            <w:shd w:val="clear" w:color="auto" w:fill="92CDDC" w:themeFill="accent5" w:themeFillTint="99"/>
            <w:vAlign w:val="center"/>
          </w:tcPr>
          <w:p w14:paraId="482D9472" w14:textId="77777777" w:rsidR="004965BD" w:rsidRPr="002F0D27" w:rsidRDefault="004965BD" w:rsidP="004965BD">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17A4B4FB"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24BFB350" w14:textId="77777777" w:rsidR="004965BD" w:rsidRPr="004965BD" w:rsidRDefault="004965BD" w:rsidP="00B80A96">
            <w:pPr>
              <w:jc w:val="center"/>
              <w:rPr>
                <w:rFonts w:ascii="Georgia" w:hAnsi="Georgia"/>
                <w:sz w:val="18"/>
                <w:szCs w:val="18"/>
              </w:rPr>
            </w:pPr>
            <w:r w:rsidRPr="004965BD">
              <w:rPr>
                <w:rFonts w:ascii="Georgia" w:hAnsi="Georgia" w:cs="Arial"/>
                <w:color w:val="000000"/>
                <w:sz w:val="18"/>
                <w:szCs w:val="18"/>
              </w:rPr>
              <w:t>25%</w:t>
            </w:r>
          </w:p>
        </w:tc>
        <w:tc>
          <w:tcPr>
            <w:tcW w:w="1144" w:type="dxa"/>
            <w:vAlign w:val="center"/>
          </w:tcPr>
          <w:p w14:paraId="694ECB64" w14:textId="77777777" w:rsidR="004965BD" w:rsidRPr="004965BD" w:rsidRDefault="004965BD" w:rsidP="00B80A96">
            <w:pPr>
              <w:jc w:val="center"/>
              <w:rPr>
                <w:rFonts w:ascii="Georgia" w:hAnsi="Georgia"/>
                <w:sz w:val="18"/>
                <w:szCs w:val="18"/>
              </w:rPr>
            </w:pPr>
            <w:r w:rsidRPr="004965BD">
              <w:rPr>
                <w:rFonts w:ascii="Georgia" w:hAnsi="Georgia" w:cs="Arial"/>
                <w:color w:val="000000"/>
                <w:sz w:val="18"/>
                <w:szCs w:val="18"/>
              </w:rPr>
              <w:t>75%</w:t>
            </w:r>
          </w:p>
        </w:tc>
        <w:tc>
          <w:tcPr>
            <w:tcW w:w="1143" w:type="dxa"/>
            <w:vAlign w:val="center"/>
          </w:tcPr>
          <w:p w14:paraId="0EDDB88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6AFD2740"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3" w:type="dxa"/>
            <w:vAlign w:val="center"/>
          </w:tcPr>
          <w:p w14:paraId="0CD7A70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482F9D3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65AF59D7"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r>
      <w:tr w:rsidR="004965BD" w:rsidRPr="004830D0" w14:paraId="455BFFAA" w14:textId="77777777" w:rsidTr="004965BD">
        <w:trPr>
          <w:trHeight w:val="286"/>
        </w:trPr>
        <w:tc>
          <w:tcPr>
            <w:tcW w:w="1809" w:type="dxa"/>
            <w:vMerge w:val="restart"/>
            <w:shd w:val="clear" w:color="auto" w:fill="92CDDC" w:themeFill="accent5" w:themeFillTint="99"/>
            <w:vAlign w:val="center"/>
          </w:tcPr>
          <w:p w14:paraId="5D8F228D" w14:textId="77777777" w:rsidR="004965BD" w:rsidRPr="00137BBD" w:rsidRDefault="004965BD" w:rsidP="004965BD">
            <w:pP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425" w:type="dxa"/>
            <w:shd w:val="clear" w:color="auto" w:fill="92CDDC" w:themeFill="accent5" w:themeFillTint="99"/>
            <w:vAlign w:val="center"/>
          </w:tcPr>
          <w:p w14:paraId="572D5A01" w14:textId="77777777" w:rsidR="004965BD" w:rsidRPr="00E742E8" w:rsidRDefault="004965BD" w:rsidP="004965BD">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43" w:type="dxa"/>
            <w:shd w:val="clear" w:color="auto" w:fill="auto"/>
            <w:vAlign w:val="center"/>
          </w:tcPr>
          <w:p w14:paraId="01E2CFF4"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90</w:t>
            </w:r>
          </w:p>
        </w:tc>
        <w:tc>
          <w:tcPr>
            <w:tcW w:w="1144" w:type="dxa"/>
            <w:vAlign w:val="center"/>
          </w:tcPr>
          <w:p w14:paraId="75507338"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91</w:t>
            </w:r>
          </w:p>
        </w:tc>
        <w:tc>
          <w:tcPr>
            <w:tcW w:w="1143" w:type="dxa"/>
            <w:vAlign w:val="center"/>
          </w:tcPr>
          <w:p w14:paraId="2A61124D"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9</w:t>
            </w:r>
          </w:p>
        </w:tc>
        <w:tc>
          <w:tcPr>
            <w:tcW w:w="1144" w:type="dxa"/>
            <w:vAlign w:val="center"/>
          </w:tcPr>
          <w:p w14:paraId="6907CE3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11</w:t>
            </w:r>
          </w:p>
        </w:tc>
        <w:tc>
          <w:tcPr>
            <w:tcW w:w="1143" w:type="dxa"/>
            <w:vAlign w:val="center"/>
          </w:tcPr>
          <w:p w14:paraId="6B7E0CCF"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3</w:t>
            </w:r>
          </w:p>
        </w:tc>
        <w:tc>
          <w:tcPr>
            <w:tcW w:w="1144" w:type="dxa"/>
            <w:vAlign w:val="center"/>
          </w:tcPr>
          <w:p w14:paraId="5DBE4753"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67C32B2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5</w:t>
            </w:r>
          </w:p>
        </w:tc>
      </w:tr>
      <w:tr w:rsidR="004965BD" w:rsidRPr="004830D0" w14:paraId="0C1D0232" w14:textId="77777777" w:rsidTr="004965BD">
        <w:trPr>
          <w:trHeight w:val="286"/>
        </w:trPr>
        <w:tc>
          <w:tcPr>
            <w:tcW w:w="1809" w:type="dxa"/>
            <w:vMerge/>
            <w:shd w:val="clear" w:color="auto" w:fill="92CDDC" w:themeFill="accent5" w:themeFillTint="99"/>
            <w:vAlign w:val="center"/>
          </w:tcPr>
          <w:p w14:paraId="756BFDF0" w14:textId="77777777" w:rsidR="004965BD" w:rsidRPr="002F0D27" w:rsidRDefault="004965BD" w:rsidP="004965BD">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4AF9D094" w14:textId="77777777" w:rsidR="004965BD" w:rsidRPr="00E742E8" w:rsidRDefault="004965BD" w:rsidP="004965BD">
            <w:pPr>
              <w:jc w:val="center"/>
              <w:rPr>
                <w:rFonts w:ascii="Georgia" w:hAnsi="Georgia"/>
                <w:b/>
                <w:color w:val="000000" w:themeColor="text1"/>
                <w:sz w:val="18"/>
                <w:szCs w:val="18"/>
              </w:rPr>
            </w:pPr>
            <w:r>
              <w:rPr>
                <w:rFonts w:ascii="Georgia" w:hAnsi="Georgia"/>
                <w:b/>
                <w:color w:val="000000" w:themeColor="text1"/>
                <w:sz w:val="18"/>
                <w:szCs w:val="18"/>
              </w:rPr>
              <w:t>%</w:t>
            </w:r>
          </w:p>
        </w:tc>
        <w:tc>
          <w:tcPr>
            <w:tcW w:w="1143" w:type="dxa"/>
            <w:shd w:val="clear" w:color="auto" w:fill="auto"/>
            <w:vAlign w:val="center"/>
          </w:tcPr>
          <w:p w14:paraId="6CC3A949"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43,06%</w:t>
            </w:r>
          </w:p>
        </w:tc>
        <w:tc>
          <w:tcPr>
            <w:tcW w:w="1144" w:type="dxa"/>
            <w:vAlign w:val="center"/>
          </w:tcPr>
          <w:p w14:paraId="29424876"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43,54%</w:t>
            </w:r>
          </w:p>
        </w:tc>
        <w:tc>
          <w:tcPr>
            <w:tcW w:w="1143" w:type="dxa"/>
            <w:vAlign w:val="center"/>
          </w:tcPr>
          <w:p w14:paraId="6EE2A2EB"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4,31%</w:t>
            </w:r>
          </w:p>
        </w:tc>
        <w:tc>
          <w:tcPr>
            <w:tcW w:w="1144" w:type="dxa"/>
            <w:vAlign w:val="center"/>
          </w:tcPr>
          <w:p w14:paraId="0790F93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5,26%</w:t>
            </w:r>
          </w:p>
        </w:tc>
        <w:tc>
          <w:tcPr>
            <w:tcW w:w="1143" w:type="dxa"/>
            <w:vAlign w:val="center"/>
          </w:tcPr>
          <w:p w14:paraId="5FB5D04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1,44%</w:t>
            </w:r>
          </w:p>
        </w:tc>
        <w:tc>
          <w:tcPr>
            <w:tcW w:w="1144" w:type="dxa"/>
            <w:vAlign w:val="center"/>
          </w:tcPr>
          <w:p w14:paraId="5D033191"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0%</w:t>
            </w:r>
          </w:p>
        </w:tc>
        <w:tc>
          <w:tcPr>
            <w:tcW w:w="1144" w:type="dxa"/>
            <w:vAlign w:val="center"/>
          </w:tcPr>
          <w:p w14:paraId="5E916D5A" w14:textId="77777777" w:rsidR="004965BD" w:rsidRPr="004965BD" w:rsidRDefault="004965BD" w:rsidP="004965BD">
            <w:pPr>
              <w:jc w:val="center"/>
              <w:rPr>
                <w:rFonts w:ascii="Georgia" w:hAnsi="Georgia"/>
                <w:sz w:val="18"/>
                <w:szCs w:val="18"/>
              </w:rPr>
            </w:pPr>
            <w:r w:rsidRPr="004965BD">
              <w:rPr>
                <w:rFonts w:ascii="Georgia" w:hAnsi="Georgia" w:cs="Arial"/>
                <w:color w:val="000000"/>
                <w:sz w:val="18"/>
                <w:szCs w:val="18"/>
              </w:rPr>
              <w:t>2,39%</w:t>
            </w:r>
          </w:p>
        </w:tc>
      </w:tr>
      <w:tr w:rsidR="00A67AC1" w:rsidRPr="002F0D27" w14:paraId="3D05F3C4" w14:textId="77777777" w:rsidTr="004965BD">
        <w:trPr>
          <w:trHeight w:val="540"/>
        </w:trPr>
        <w:tc>
          <w:tcPr>
            <w:tcW w:w="10239" w:type="dxa"/>
            <w:gridSpan w:val="9"/>
            <w:shd w:val="clear" w:color="auto" w:fill="92CDDC" w:themeFill="accent5" w:themeFillTint="99"/>
            <w:vAlign w:val="center"/>
          </w:tcPr>
          <w:p w14:paraId="4FE9EC3D" w14:textId="77777777" w:rsidR="00A67AC1" w:rsidRPr="00CE5D77" w:rsidRDefault="00A67AC1" w:rsidP="004965BD">
            <w:pPr>
              <w:spacing w:line="276" w:lineRule="auto"/>
              <w:jc w:val="center"/>
              <w:rPr>
                <w:rFonts w:ascii="Georgia" w:hAnsi="Georgia"/>
                <w:color w:val="000000" w:themeColor="text1"/>
                <w:sz w:val="16"/>
                <w:szCs w:val="16"/>
                <w:lang w:val="mk-MK"/>
              </w:rPr>
            </w:pPr>
            <w:r w:rsidRPr="00CE5D77">
              <w:rPr>
                <w:rFonts w:ascii="Georgia" w:hAnsi="Georgia"/>
                <w:sz w:val="16"/>
                <w:szCs w:val="16"/>
                <w:vertAlign w:val="superscript"/>
                <w:lang w:val="mk-MK"/>
              </w:rPr>
              <w:t xml:space="preserve">1 </w:t>
            </w:r>
            <w:r w:rsidRPr="00CE5D77">
              <w:rPr>
                <w:rFonts w:ascii="Georgia" w:hAnsi="Georgia"/>
                <w:sz w:val="16"/>
                <w:szCs w:val="16"/>
                <w:lang w:val="mk-MK"/>
              </w:rPr>
              <w:t>Дијагностицирани на Универзитетската Клиника за максилофацијлна хирургија - Скопје</w:t>
            </w:r>
          </w:p>
          <w:p w14:paraId="5C18C337" w14:textId="77777777" w:rsidR="00A67AC1" w:rsidRPr="003B0DA2" w:rsidRDefault="00A67AC1" w:rsidP="004965BD">
            <w:pPr>
              <w:tabs>
                <w:tab w:val="left" w:pos="273"/>
              </w:tabs>
              <w:jc w:val="center"/>
              <w:rPr>
                <w:rFonts w:ascii="Georgia" w:hAnsi="Georgia" w:cstheme="minorHAnsi"/>
                <w:sz w:val="18"/>
                <w:szCs w:val="18"/>
                <w:lang w:val="mk-MK"/>
              </w:rPr>
            </w:pPr>
            <w:r w:rsidRPr="00CE5D77">
              <w:rPr>
                <w:rFonts w:ascii="Georgia" w:hAnsi="Georgia"/>
                <w:color w:val="000000" w:themeColor="text1"/>
                <w:sz w:val="16"/>
                <w:szCs w:val="16"/>
              </w:rPr>
              <w:t>*</w:t>
            </w:r>
            <w:proofErr w:type="spellStart"/>
            <w:r w:rsidRPr="00CE5D77">
              <w:rPr>
                <w:rFonts w:ascii="Georgia" w:hAnsi="Georgia"/>
                <w:color w:val="000000" w:themeColor="text1"/>
                <w:sz w:val="16"/>
                <w:szCs w:val="16"/>
              </w:rPr>
              <w:t>сигнификантно</w:t>
            </w:r>
            <w:proofErr w:type="spellEnd"/>
            <w:r w:rsidRPr="00CE5D77">
              <w:rPr>
                <w:rFonts w:ascii="Georgia" w:hAnsi="Georgia"/>
                <w:color w:val="000000" w:themeColor="text1"/>
                <w:sz w:val="16"/>
                <w:szCs w:val="16"/>
              </w:rPr>
              <w:t xml:space="preserve"> </w:t>
            </w:r>
            <w:proofErr w:type="spellStart"/>
            <w:r w:rsidRPr="00CE5D77">
              <w:rPr>
                <w:rFonts w:ascii="Georgia" w:hAnsi="Georgia"/>
                <w:color w:val="000000" w:themeColor="text1"/>
                <w:sz w:val="16"/>
                <w:szCs w:val="16"/>
              </w:rPr>
              <w:t>за</w:t>
            </w:r>
            <w:proofErr w:type="spellEnd"/>
            <w:r w:rsidRPr="00CE5D77">
              <w:rPr>
                <w:rFonts w:ascii="Georgia" w:hAnsi="Georgia"/>
                <w:color w:val="000000" w:themeColor="text1"/>
                <w:sz w:val="16"/>
                <w:szCs w:val="16"/>
              </w:rPr>
              <w:t xml:space="preserve"> </w:t>
            </w:r>
            <w:r w:rsidRPr="00CE5D77">
              <w:rPr>
                <w:rFonts w:ascii="Georgia" w:hAnsi="Georgia"/>
                <w:color w:val="000000" w:themeColor="text1"/>
                <w:sz w:val="16"/>
                <w:szCs w:val="16"/>
                <w:lang w:val="it-IT"/>
              </w:rPr>
              <w:t>p&lt;0,05</w:t>
            </w:r>
          </w:p>
        </w:tc>
      </w:tr>
    </w:tbl>
    <w:p w14:paraId="2865776D" w14:textId="77777777" w:rsidR="00A67AC1" w:rsidRDefault="00A67AC1" w:rsidP="00301526">
      <w:pPr>
        <w:spacing w:after="0"/>
        <w:rPr>
          <w:lang w:val="mk-MK"/>
        </w:rPr>
      </w:pPr>
    </w:p>
    <w:p w14:paraId="57A3668A" w14:textId="77777777" w:rsidR="00301526" w:rsidRDefault="00301526" w:rsidP="00301526">
      <w:pPr>
        <w:spacing w:after="0"/>
        <w:rPr>
          <w:lang w:val="mk-MK"/>
        </w:rPr>
      </w:pPr>
    </w:p>
    <w:p w14:paraId="32A1A316" w14:textId="77777777" w:rsidR="0023634F" w:rsidRPr="00DD5BD1" w:rsidRDefault="0023634F" w:rsidP="0023634F">
      <w:pPr>
        <w:spacing w:after="0"/>
        <w:ind w:firstLine="720"/>
        <w:jc w:val="both"/>
        <w:rPr>
          <w:rFonts w:ascii="Georgia" w:hAnsi="Georgia"/>
          <w:color w:val="000000" w:themeColor="text1"/>
          <w:sz w:val="24"/>
          <w:szCs w:val="24"/>
          <w:lang w:val="mk-MK"/>
        </w:rPr>
      </w:pPr>
      <w:r w:rsidRPr="009710BB">
        <w:rPr>
          <w:rFonts w:ascii="Georgia" w:hAnsi="Georgia"/>
          <w:b/>
          <w:color w:val="215868" w:themeColor="accent5" w:themeShade="80"/>
          <w:sz w:val="24"/>
          <w:szCs w:val="24"/>
          <w:lang w:val="mk-MK"/>
        </w:rPr>
        <w:t xml:space="preserve">Cysta radicularis и анатомска </w:t>
      </w:r>
      <w:r>
        <w:rPr>
          <w:rFonts w:ascii="Georgia" w:hAnsi="Georgia"/>
          <w:b/>
          <w:color w:val="215868" w:themeColor="accent5" w:themeShade="80"/>
          <w:sz w:val="24"/>
          <w:szCs w:val="24"/>
          <w:lang w:val="mk-MK"/>
        </w:rPr>
        <w:t>регија</w:t>
      </w:r>
      <w:r w:rsidRPr="009710BB">
        <w:rPr>
          <w:rFonts w:ascii="Georgia" w:hAnsi="Georgia"/>
          <w:b/>
          <w:color w:val="215868" w:themeColor="accent5" w:themeShade="80"/>
          <w:sz w:val="24"/>
          <w:szCs w:val="24"/>
          <w:lang w:val="mk-MK"/>
        </w:rPr>
        <w:t xml:space="preserve"> </w:t>
      </w:r>
      <w:r>
        <w:rPr>
          <w:rFonts w:ascii="Georgia" w:hAnsi="Georgia"/>
          <w:b/>
          <w:color w:val="215868" w:themeColor="accent5" w:themeShade="80"/>
          <w:sz w:val="24"/>
          <w:szCs w:val="24"/>
          <w:lang w:val="mk-MK"/>
        </w:rPr>
        <w:t xml:space="preserve">на лезија </w:t>
      </w:r>
      <w:r w:rsidRPr="009710BB">
        <w:rPr>
          <w:rFonts w:ascii="Georgia" w:hAnsi="Georgia"/>
          <w:b/>
          <w:color w:val="215868" w:themeColor="accent5" w:themeShade="80"/>
          <w:sz w:val="24"/>
          <w:szCs w:val="24"/>
          <w:lang w:val="mk-MK"/>
        </w:rPr>
        <w:t>–</w:t>
      </w:r>
      <w:r w:rsidRPr="009710BB">
        <w:rPr>
          <w:rFonts w:ascii="Georgia" w:hAnsi="Georgia"/>
          <w:color w:val="000000" w:themeColor="text1"/>
          <w:sz w:val="24"/>
          <w:szCs w:val="24"/>
          <w:lang w:val="mk-MK"/>
        </w:rPr>
        <w:t xml:space="preserve"> </w:t>
      </w:r>
      <w:r w:rsidRPr="0023634F">
        <w:rPr>
          <w:rFonts w:ascii="Georgia" w:hAnsi="Georgia"/>
          <w:color w:val="000000" w:themeColor="text1"/>
          <w:sz w:val="24"/>
          <w:szCs w:val="24"/>
          <w:lang w:val="mk-MK"/>
        </w:rPr>
        <w:t xml:space="preserve">Анализата според анатомската регија на лезија укажа дека Cysta radicularis во скоро подеднаква пропорција беше </w:t>
      </w:r>
      <w:r w:rsidR="0082726B">
        <w:rPr>
          <w:rFonts w:ascii="Georgia" w:hAnsi="Georgia"/>
          <w:color w:val="000000" w:themeColor="text1"/>
          <w:sz w:val="24"/>
          <w:szCs w:val="24"/>
          <w:lang w:val="mk-MK"/>
        </w:rPr>
        <w:t>со локација во</w:t>
      </w:r>
      <w:r w:rsidRPr="0023634F">
        <w:rPr>
          <w:rFonts w:ascii="Georgia" w:hAnsi="Georgia"/>
          <w:color w:val="000000" w:themeColor="text1"/>
          <w:sz w:val="24"/>
          <w:szCs w:val="24"/>
          <w:lang w:val="mk-MK"/>
        </w:rPr>
        <w:t xml:space="preserve"> регија </w:t>
      </w:r>
      <w:r w:rsidRPr="0023634F">
        <w:rPr>
          <w:rFonts w:ascii="Georgia" w:hAnsi="Georgia"/>
          <w:color w:val="000000" w:themeColor="text1"/>
          <w:sz w:val="24"/>
          <w:szCs w:val="24"/>
        </w:rPr>
        <w:t>Lat.</w:t>
      </w:r>
      <w:r>
        <w:rPr>
          <w:rFonts w:ascii="Georgia" w:hAnsi="Georgia"/>
          <w:color w:val="000000" w:themeColor="text1"/>
          <w:sz w:val="24"/>
          <w:szCs w:val="24"/>
          <w:lang w:val="mk-MK"/>
        </w:rPr>
        <w:t xml:space="preserve"> </w:t>
      </w:r>
      <w:r w:rsidRPr="0023634F">
        <w:rPr>
          <w:rFonts w:ascii="Georgia" w:hAnsi="Georgia"/>
          <w:color w:val="000000" w:themeColor="text1"/>
          <w:sz w:val="24"/>
          <w:szCs w:val="24"/>
        </w:rPr>
        <w:t>Sin.</w:t>
      </w:r>
      <w:r w:rsidRPr="0023634F">
        <w:rPr>
          <w:rFonts w:ascii="Georgia" w:hAnsi="Georgia"/>
          <w:color w:val="000000" w:themeColor="text1"/>
          <w:sz w:val="24"/>
          <w:szCs w:val="24"/>
          <w:lang w:val="mk-MK"/>
        </w:rPr>
        <w:t xml:space="preserve"> – 69 (42,33%) и </w:t>
      </w:r>
      <w:r w:rsidRPr="0023634F">
        <w:rPr>
          <w:rFonts w:ascii="Georgia" w:hAnsi="Georgia"/>
          <w:color w:val="000000" w:themeColor="text1"/>
          <w:sz w:val="24"/>
          <w:szCs w:val="24"/>
        </w:rPr>
        <w:t xml:space="preserve">Lat. </w:t>
      </w:r>
      <w:proofErr w:type="spellStart"/>
      <w:r w:rsidRPr="0023634F">
        <w:rPr>
          <w:rFonts w:ascii="Georgia" w:hAnsi="Georgia"/>
          <w:color w:val="000000" w:themeColor="text1"/>
          <w:sz w:val="24"/>
          <w:szCs w:val="24"/>
        </w:rPr>
        <w:t>Dex</w:t>
      </w:r>
      <w:proofErr w:type="spellEnd"/>
      <w:r w:rsidRPr="0023634F">
        <w:rPr>
          <w:rFonts w:ascii="Georgia" w:hAnsi="Georgia"/>
          <w:color w:val="000000" w:themeColor="text1"/>
          <w:sz w:val="24"/>
          <w:szCs w:val="24"/>
        </w:rPr>
        <w:t>.</w:t>
      </w:r>
      <w:r w:rsidRPr="0023634F">
        <w:rPr>
          <w:rFonts w:ascii="Georgia" w:hAnsi="Georgia"/>
          <w:color w:val="000000" w:themeColor="text1"/>
          <w:sz w:val="24"/>
          <w:szCs w:val="24"/>
          <w:lang w:val="mk-MK"/>
        </w:rPr>
        <w:t xml:space="preserve"> – 70 (42,94%)</w:t>
      </w:r>
      <w:r>
        <w:rPr>
          <w:rFonts w:ascii="Georgia" w:hAnsi="Georgia"/>
          <w:color w:val="000000" w:themeColor="text1"/>
          <w:sz w:val="24"/>
          <w:szCs w:val="24"/>
          <w:lang w:val="mk-MK"/>
        </w:rPr>
        <w:t>.</w:t>
      </w:r>
      <w:r w:rsidRPr="0023634F">
        <w:rPr>
          <w:rFonts w:ascii="Georgia" w:hAnsi="Georgia"/>
          <w:color w:val="000000" w:themeColor="text1"/>
          <w:sz w:val="24"/>
          <w:szCs w:val="24"/>
          <w:lang w:val="mk-MK"/>
        </w:rPr>
        <w:t xml:space="preserve"> </w:t>
      </w:r>
      <w:r w:rsidR="00DA53CC">
        <w:rPr>
          <w:rFonts w:ascii="Georgia" w:hAnsi="Georgia"/>
          <w:color w:val="000000" w:themeColor="text1"/>
          <w:sz w:val="24"/>
          <w:szCs w:val="24"/>
          <w:lang w:val="mk-MK"/>
        </w:rPr>
        <w:t xml:space="preserve">Случаи на </w:t>
      </w:r>
      <w:r w:rsidR="00DA53CC" w:rsidRPr="0023634F">
        <w:rPr>
          <w:rFonts w:ascii="Georgia" w:hAnsi="Georgia"/>
          <w:color w:val="000000" w:themeColor="text1"/>
          <w:sz w:val="24"/>
          <w:szCs w:val="24"/>
          <w:lang w:val="mk-MK"/>
        </w:rPr>
        <w:t xml:space="preserve">Cysta radicularis </w:t>
      </w:r>
      <w:r w:rsidR="00DA53CC">
        <w:rPr>
          <w:rFonts w:ascii="Georgia" w:hAnsi="Georgia"/>
          <w:color w:val="000000" w:themeColor="text1"/>
          <w:sz w:val="24"/>
          <w:szCs w:val="24"/>
          <w:lang w:val="mk-MK"/>
        </w:rPr>
        <w:t>со лезија во</w:t>
      </w:r>
      <w:r>
        <w:rPr>
          <w:rFonts w:ascii="Georgia" w:hAnsi="Georgia"/>
          <w:color w:val="000000" w:themeColor="text1"/>
          <w:sz w:val="24"/>
          <w:szCs w:val="24"/>
          <w:lang w:val="mk-MK"/>
        </w:rPr>
        <w:t xml:space="preserve"> </w:t>
      </w:r>
      <w:r w:rsidRPr="003A7FDC">
        <w:rPr>
          <w:rFonts w:ascii="Georgia" w:hAnsi="Georgia"/>
          <w:color w:val="000000" w:themeColor="text1"/>
          <w:sz w:val="24"/>
          <w:szCs w:val="24"/>
        </w:rPr>
        <w:t>Regio Mentalis</w:t>
      </w:r>
      <w:r>
        <w:rPr>
          <w:rFonts w:ascii="Georgia" w:hAnsi="Georgia"/>
          <w:color w:val="000000" w:themeColor="text1"/>
          <w:sz w:val="24"/>
          <w:szCs w:val="24"/>
          <w:lang w:val="mk-MK"/>
        </w:rPr>
        <w:t xml:space="preserve"> имаше </w:t>
      </w:r>
      <w:r w:rsidR="00DD5BD1">
        <w:rPr>
          <w:rFonts w:ascii="Georgia" w:hAnsi="Georgia"/>
          <w:color w:val="000000" w:themeColor="text1"/>
          <w:sz w:val="24"/>
          <w:szCs w:val="24"/>
          <w:lang w:val="mk-MK"/>
        </w:rPr>
        <w:t>кај</w:t>
      </w:r>
      <w:r w:rsidR="00DA53CC">
        <w:rPr>
          <w:rFonts w:ascii="Georgia" w:hAnsi="Georgia"/>
          <w:color w:val="000000" w:themeColor="text1"/>
          <w:sz w:val="24"/>
          <w:szCs w:val="24"/>
          <w:lang w:val="mk-MK"/>
        </w:rPr>
        <w:t xml:space="preserve"> </w:t>
      </w:r>
      <w:r>
        <w:rPr>
          <w:rFonts w:ascii="Georgia" w:hAnsi="Georgia"/>
          <w:color w:val="000000" w:themeColor="text1"/>
          <w:sz w:val="24"/>
          <w:szCs w:val="24"/>
          <w:lang w:val="mk-MK"/>
        </w:rPr>
        <w:t>7 (4,29%)</w:t>
      </w:r>
      <w:r w:rsidR="00DA53CC">
        <w:rPr>
          <w:rFonts w:ascii="Georgia" w:hAnsi="Georgia"/>
          <w:color w:val="000000" w:themeColor="text1"/>
          <w:sz w:val="24"/>
          <w:szCs w:val="24"/>
          <w:lang w:val="mk-MK"/>
        </w:rPr>
        <w:t xml:space="preserve">, во </w:t>
      </w:r>
      <w:r w:rsidR="00DA53CC" w:rsidRPr="003A7FDC">
        <w:rPr>
          <w:rFonts w:ascii="Georgia" w:hAnsi="Georgia"/>
          <w:color w:val="000000" w:themeColor="text1"/>
          <w:sz w:val="24"/>
          <w:szCs w:val="24"/>
        </w:rPr>
        <w:t>Regio Frontalis</w:t>
      </w:r>
      <w:r w:rsidR="00DA53CC">
        <w:rPr>
          <w:rFonts w:ascii="Georgia" w:hAnsi="Georgia"/>
          <w:color w:val="000000" w:themeColor="text1"/>
          <w:sz w:val="24"/>
          <w:szCs w:val="24"/>
          <w:lang w:val="mk-MK"/>
        </w:rPr>
        <w:t xml:space="preserve"> </w:t>
      </w:r>
      <w:r w:rsidR="00DD5BD1">
        <w:rPr>
          <w:rFonts w:ascii="Georgia" w:hAnsi="Georgia"/>
          <w:color w:val="000000" w:themeColor="text1"/>
          <w:sz w:val="24"/>
          <w:szCs w:val="24"/>
          <w:lang w:val="mk-MK"/>
        </w:rPr>
        <w:t>кај</w:t>
      </w:r>
      <w:r w:rsidR="00DA53CC">
        <w:rPr>
          <w:rFonts w:ascii="Georgia" w:hAnsi="Georgia"/>
          <w:color w:val="000000" w:themeColor="text1"/>
          <w:sz w:val="24"/>
          <w:szCs w:val="24"/>
          <w:lang w:val="mk-MK"/>
        </w:rPr>
        <w:t xml:space="preserve"> 11 (6,75%)</w:t>
      </w:r>
      <w:r w:rsidR="0082726B">
        <w:rPr>
          <w:rFonts w:ascii="Georgia" w:hAnsi="Georgia"/>
          <w:color w:val="000000" w:themeColor="text1"/>
          <w:sz w:val="24"/>
          <w:szCs w:val="24"/>
          <w:lang w:val="mk-MK"/>
        </w:rPr>
        <w:t xml:space="preserve">, а во </w:t>
      </w:r>
      <w:r w:rsidR="0082726B" w:rsidRPr="003A7FDC">
        <w:rPr>
          <w:rFonts w:ascii="Georgia" w:hAnsi="Georgia"/>
          <w:color w:val="000000" w:themeColor="text1"/>
          <w:sz w:val="24"/>
          <w:szCs w:val="24"/>
        </w:rPr>
        <w:t>Regio Mentalis</w:t>
      </w:r>
      <w:r w:rsidR="0082726B">
        <w:rPr>
          <w:rFonts w:ascii="Georgia" w:hAnsi="Georgia"/>
          <w:color w:val="000000" w:themeColor="text1"/>
          <w:sz w:val="24"/>
          <w:szCs w:val="24"/>
          <w:lang w:val="mk-MK"/>
        </w:rPr>
        <w:t xml:space="preserve"> </w:t>
      </w:r>
      <w:r w:rsidR="00DD5BD1">
        <w:rPr>
          <w:rFonts w:ascii="Georgia" w:hAnsi="Georgia"/>
          <w:color w:val="000000" w:themeColor="text1"/>
          <w:sz w:val="24"/>
          <w:szCs w:val="24"/>
          <w:lang w:val="mk-MK"/>
        </w:rPr>
        <w:t>кај</w:t>
      </w:r>
      <w:r w:rsidR="0082726B">
        <w:rPr>
          <w:rFonts w:ascii="Georgia" w:hAnsi="Georgia"/>
          <w:color w:val="000000" w:themeColor="text1"/>
          <w:sz w:val="24"/>
          <w:szCs w:val="24"/>
          <w:lang w:val="mk-MK"/>
        </w:rPr>
        <w:t xml:space="preserve"> 7 (4,29%). Најмалку случаи од </w:t>
      </w:r>
      <w:r w:rsidR="0082726B" w:rsidRPr="0023634F">
        <w:rPr>
          <w:rFonts w:ascii="Georgia" w:hAnsi="Georgia"/>
          <w:color w:val="000000" w:themeColor="text1"/>
          <w:sz w:val="24"/>
          <w:szCs w:val="24"/>
          <w:lang w:val="mk-MK"/>
        </w:rPr>
        <w:t>Cysta radicularis</w:t>
      </w:r>
      <w:r w:rsidR="00DD5BD1">
        <w:rPr>
          <w:rFonts w:ascii="Georgia" w:hAnsi="Georgia"/>
          <w:color w:val="000000" w:themeColor="text1"/>
          <w:sz w:val="24"/>
          <w:szCs w:val="24"/>
          <w:lang w:val="mk-MK"/>
        </w:rPr>
        <w:t xml:space="preserve"> беа </w:t>
      </w:r>
      <w:r w:rsidR="0002331A">
        <w:rPr>
          <w:rFonts w:ascii="Georgia" w:hAnsi="Georgia"/>
          <w:color w:val="000000" w:themeColor="text1"/>
          <w:sz w:val="24"/>
          <w:szCs w:val="24"/>
          <w:lang w:val="mk-MK"/>
        </w:rPr>
        <w:t xml:space="preserve">во </w:t>
      </w:r>
      <w:r w:rsidR="00DD5BD1">
        <w:rPr>
          <w:rFonts w:ascii="Georgia" w:hAnsi="Georgia"/>
          <w:color w:val="000000" w:themeColor="text1"/>
          <w:sz w:val="24"/>
          <w:szCs w:val="24"/>
          <w:lang w:val="mk-MK"/>
        </w:rPr>
        <w:t xml:space="preserve">анатомска регија </w:t>
      </w:r>
      <w:proofErr w:type="spellStart"/>
      <w:r w:rsidR="00DD5BD1" w:rsidRPr="003A7FDC">
        <w:rPr>
          <w:rFonts w:ascii="Georgia" w:hAnsi="Georgia"/>
          <w:color w:val="000000" w:themeColor="text1"/>
          <w:sz w:val="24"/>
          <w:szCs w:val="24"/>
        </w:rPr>
        <w:t>Billateralis</w:t>
      </w:r>
      <w:proofErr w:type="spellEnd"/>
      <w:r w:rsidR="00DD5BD1" w:rsidRPr="003A7FDC">
        <w:rPr>
          <w:rFonts w:ascii="Georgia" w:hAnsi="Georgia"/>
          <w:color w:val="000000" w:themeColor="text1"/>
          <w:sz w:val="24"/>
          <w:szCs w:val="24"/>
        </w:rPr>
        <w:t xml:space="preserve"> </w:t>
      </w:r>
      <w:r w:rsidR="00DD5BD1" w:rsidRPr="003A7FDC">
        <w:rPr>
          <w:rFonts w:ascii="Georgia" w:hAnsi="Georgia"/>
          <w:color w:val="000000" w:themeColor="text1"/>
          <w:sz w:val="24"/>
          <w:szCs w:val="24"/>
          <w:lang w:val="mk-MK"/>
        </w:rPr>
        <w:t xml:space="preserve"> </w:t>
      </w:r>
      <w:r w:rsidR="00DD5BD1">
        <w:rPr>
          <w:rFonts w:ascii="Georgia" w:hAnsi="Georgia"/>
          <w:color w:val="000000" w:themeColor="text1"/>
          <w:sz w:val="24"/>
          <w:szCs w:val="24"/>
          <w:lang w:val="mk-MK"/>
        </w:rPr>
        <w:t xml:space="preserve">кај 4 (2,45%) односно </w:t>
      </w:r>
      <w:r w:rsidR="00DD5BD1" w:rsidRPr="003A7FDC">
        <w:rPr>
          <w:rFonts w:ascii="Georgia" w:hAnsi="Georgia"/>
          <w:color w:val="000000" w:themeColor="text1"/>
          <w:sz w:val="24"/>
          <w:szCs w:val="24"/>
        </w:rPr>
        <w:t>Ramus Lat</w:t>
      </w:r>
      <w:r w:rsidR="00DD5BD1">
        <w:rPr>
          <w:rFonts w:ascii="Georgia" w:hAnsi="Georgia"/>
          <w:b/>
          <w:color w:val="000000" w:themeColor="text1"/>
        </w:rPr>
        <w:t xml:space="preserve">. </w:t>
      </w:r>
      <w:proofErr w:type="spellStart"/>
      <w:r w:rsidR="00DD5BD1" w:rsidRPr="003A7FDC">
        <w:rPr>
          <w:rFonts w:ascii="Georgia" w:hAnsi="Georgia"/>
          <w:color w:val="000000" w:themeColor="text1"/>
          <w:sz w:val="24"/>
          <w:szCs w:val="24"/>
        </w:rPr>
        <w:t>Dex</w:t>
      </w:r>
      <w:proofErr w:type="spellEnd"/>
      <w:r w:rsidR="00DD5BD1">
        <w:rPr>
          <w:rFonts w:ascii="Georgia" w:hAnsi="Georgia"/>
          <w:color w:val="000000" w:themeColor="text1"/>
          <w:sz w:val="24"/>
          <w:szCs w:val="24"/>
          <w:lang w:val="mk-MK"/>
        </w:rPr>
        <w:t>. кај 2 (1,23%) (Табела 8 и График 9).</w:t>
      </w:r>
    </w:p>
    <w:p w14:paraId="7DFA4C7E" w14:textId="77777777" w:rsidR="0023634F" w:rsidRDefault="0023634F" w:rsidP="0023634F">
      <w:pPr>
        <w:spacing w:after="0"/>
        <w:ind w:firstLine="720"/>
        <w:jc w:val="both"/>
        <w:rPr>
          <w:rFonts w:ascii="Georgia" w:hAnsi="Georgia"/>
          <w:color w:val="000000" w:themeColor="text1"/>
          <w:sz w:val="24"/>
          <w:szCs w:val="24"/>
          <w:lang w:val="mk-MK"/>
        </w:rPr>
      </w:pPr>
    </w:p>
    <w:p w14:paraId="0655853F" w14:textId="77777777" w:rsidR="00DD5BD1" w:rsidRDefault="00DD5BD1">
      <w:pPr>
        <w:suppressAutoHyphens w:val="0"/>
        <w:rPr>
          <w:rFonts w:ascii="Georgia" w:hAnsi="Georgia"/>
          <w:b/>
          <w:color w:val="215868" w:themeColor="accent5" w:themeShade="80"/>
          <w:sz w:val="24"/>
          <w:szCs w:val="24"/>
          <w:lang w:val="mk-MK"/>
        </w:rPr>
      </w:pPr>
      <w:r>
        <w:rPr>
          <w:rFonts w:ascii="Georgia" w:hAnsi="Georgia"/>
          <w:b/>
          <w:color w:val="215868" w:themeColor="accent5" w:themeShade="80"/>
          <w:sz w:val="24"/>
          <w:szCs w:val="24"/>
          <w:lang w:val="mk-MK"/>
        </w:rPr>
        <w:br w:type="page"/>
      </w:r>
    </w:p>
    <w:p w14:paraId="19E584F3" w14:textId="77777777" w:rsidR="003D3CF8" w:rsidRDefault="00DD5BD1" w:rsidP="003D3CF8">
      <w:pPr>
        <w:ind w:firstLine="720"/>
        <w:jc w:val="both"/>
        <w:rPr>
          <w:rFonts w:ascii="Georgia" w:hAnsi="Georgia"/>
          <w:color w:val="000000" w:themeColor="text1"/>
          <w:sz w:val="24"/>
          <w:szCs w:val="24"/>
          <w:lang w:val="mk-MK"/>
        </w:rPr>
      </w:pPr>
      <w:r w:rsidRPr="0008795C">
        <w:rPr>
          <w:rFonts w:ascii="Georgia" w:hAnsi="Georgia"/>
          <w:b/>
          <w:color w:val="215868" w:themeColor="accent5" w:themeShade="80"/>
          <w:sz w:val="24"/>
          <w:szCs w:val="24"/>
          <w:lang w:val="mk-MK"/>
        </w:rPr>
        <w:lastRenderedPageBreak/>
        <w:t xml:space="preserve">Odontogenic Keratocyst и </w:t>
      </w:r>
      <w:r w:rsidRPr="009710BB">
        <w:rPr>
          <w:rFonts w:ascii="Georgia" w:hAnsi="Georgia"/>
          <w:b/>
          <w:color w:val="215868" w:themeColor="accent5" w:themeShade="80"/>
          <w:sz w:val="24"/>
          <w:szCs w:val="24"/>
          <w:lang w:val="mk-MK"/>
        </w:rPr>
        <w:t xml:space="preserve">анатомска </w:t>
      </w:r>
      <w:r>
        <w:rPr>
          <w:rFonts w:ascii="Georgia" w:hAnsi="Georgia"/>
          <w:b/>
          <w:color w:val="215868" w:themeColor="accent5" w:themeShade="80"/>
          <w:sz w:val="24"/>
          <w:szCs w:val="24"/>
          <w:lang w:val="mk-MK"/>
        </w:rPr>
        <w:t>регија</w:t>
      </w:r>
      <w:r w:rsidRPr="009710BB">
        <w:rPr>
          <w:rFonts w:ascii="Georgia" w:hAnsi="Georgia"/>
          <w:b/>
          <w:color w:val="215868" w:themeColor="accent5" w:themeShade="80"/>
          <w:sz w:val="24"/>
          <w:szCs w:val="24"/>
          <w:lang w:val="mk-MK"/>
        </w:rPr>
        <w:t xml:space="preserve"> </w:t>
      </w:r>
      <w:r>
        <w:rPr>
          <w:rFonts w:ascii="Georgia" w:hAnsi="Georgia"/>
          <w:b/>
          <w:color w:val="215868" w:themeColor="accent5" w:themeShade="80"/>
          <w:sz w:val="24"/>
          <w:szCs w:val="24"/>
          <w:lang w:val="mk-MK"/>
        </w:rPr>
        <w:t xml:space="preserve">на лезија </w:t>
      </w:r>
      <w:r w:rsidRPr="0008795C">
        <w:rPr>
          <w:rFonts w:ascii="Georgia" w:hAnsi="Georgia"/>
          <w:b/>
          <w:color w:val="215868" w:themeColor="accent5" w:themeShade="80"/>
          <w:sz w:val="24"/>
          <w:szCs w:val="24"/>
          <w:lang w:val="mk-MK"/>
        </w:rPr>
        <w:t xml:space="preserve">– </w:t>
      </w:r>
      <w:r>
        <w:rPr>
          <w:rFonts w:ascii="Georgia" w:hAnsi="Georgia"/>
          <w:color w:val="000000" w:themeColor="text1"/>
          <w:sz w:val="24"/>
          <w:szCs w:val="24"/>
          <w:lang w:val="mk-MK"/>
        </w:rPr>
        <w:t xml:space="preserve">По 1 (25%) на </w:t>
      </w:r>
      <w:r w:rsidRPr="0008795C">
        <w:rPr>
          <w:rFonts w:ascii="Georgia" w:hAnsi="Georgia"/>
          <w:color w:val="000000" w:themeColor="text1"/>
          <w:sz w:val="24"/>
          <w:szCs w:val="24"/>
          <w:lang w:val="mk-MK"/>
        </w:rPr>
        <w:t>Odontogenic Keratocyst</w:t>
      </w:r>
      <w:r w:rsidRPr="00186E33">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беа со лезија во четири различни анатомски регии и тоа во </w:t>
      </w:r>
      <w:proofErr w:type="spellStart"/>
      <w:r w:rsidRPr="003A7FDC">
        <w:rPr>
          <w:rFonts w:ascii="Georgia" w:hAnsi="Georgia"/>
          <w:color w:val="000000" w:themeColor="text1"/>
          <w:sz w:val="24"/>
          <w:szCs w:val="24"/>
        </w:rPr>
        <w:t>Lat.Sin</w:t>
      </w:r>
      <w:proofErr w:type="spellEnd"/>
      <w:r>
        <w:rPr>
          <w:rFonts w:ascii="Georgia" w:hAnsi="Georgia"/>
          <w:b/>
          <w:color w:val="000000" w:themeColor="text1"/>
        </w:rPr>
        <w:t>.</w:t>
      </w:r>
      <w:r>
        <w:rPr>
          <w:rFonts w:ascii="Georgia" w:hAnsi="Georgia"/>
          <w:b/>
          <w:color w:val="000000" w:themeColor="text1"/>
          <w:lang w:val="mk-MK"/>
        </w:rPr>
        <w:t>,</w:t>
      </w:r>
      <w:r>
        <w:rPr>
          <w:rFonts w:ascii="Georgia" w:hAnsi="Georgia"/>
          <w:b/>
          <w:color w:val="000000" w:themeColor="text1"/>
        </w:rPr>
        <w:t xml:space="preserve"> </w:t>
      </w:r>
      <w:r w:rsidRPr="003A7FDC">
        <w:rPr>
          <w:rFonts w:ascii="Georgia" w:hAnsi="Georgia"/>
          <w:color w:val="000000" w:themeColor="text1"/>
          <w:sz w:val="24"/>
          <w:szCs w:val="24"/>
        </w:rPr>
        <w:t>Lat.</w:t>
      </w:r>
      <w:r>
        <w:rPr>
          <w:rFonts w:ascii="Georgia" w:hAnsi="Georgia"/>
          <w:b/>
          <w:color w:val="000000" w:themeColor="text1"/>
        </w:rPr>
        <w:t xml:space="preserve"> </w:t>
      </w:r>
      <w:proofErr w:type="spellStart"/>
      <w:r w:rsidRPr="003A7FDC">
        <w:rPr>
          <w:rFonts w:ascii="Georgia" w:hAnsi="Georgia"/>
          <w:color w:val="000000" w:themeColor="text1"/>
          <w:sz w:val="24"/>
          <w:szCs w:val="24"/>
        </w:rPr>
        <w:t>Dex</w:t>
      </w:r>
      <w:proofErr w:type="spellEnd"/>
      <w:r>
        <w:rPr>
          <w:rFonts w:ascii="Georgia" w:hAnsi="Georgia"/>
          <w:b/>
          <w:color w:val="000000" w:themeColor="text1"/>
        </w:rPr>
        <w:t>.</w:t>
      </w:r>
      <w:r>
        <w:rPr>
          <w:rFonts w:ascii="Georgia" w:hAnsi="Georgia"/>
          <w:b/>
          <w:color w:val="000000" w:themeColor="text1"/>
          <w:lang w:val="mk-MK"/>
        </w:rPr>
        <w:t>,</w:t>
      </w:r>
      <w:r w:rsidRPr="003A7FDC">
        <w:rPr>
          <w:rFonts w:ascii="Georgia" w:hAnsi="Georgia"/>
          <w:color w:val="000000" w:themeColor="text1"/>
          <w:sz w:val="24"/>
          <w:szCs w:val="24"/>
        </w:rPr>
        <w:t xml:space="preserve"> Ramus Lat</w:t>
      </w:r>
      <w:r>
        <w:rPr>
          <w:rFonts w:ascii="Georgia" w:hAnsi="Georgia"/>
          <w:b/>
          <w:color w:val="000000" w:themeColor="text1"/>
        </w:rPr>
        <w:t xml:space="preserve">. </w:t>
      </w:r>
      <w:proofErr w:type="spellStart"/>
      <w:r w:rsidRPr="003A7FDC">
        <w:rPr>
          <w:rFonts w:ascii="Georgia" w:hAnsi="Georgia"/>
          <w:color w:val="000000" w:themeColor="text1"/>
          <w:sz w:val="24"/>
          <w:szCs w:val="24"/>
        </w:rPr>
        <w:t>Dex</w:t>
      </w:r>
      <w:proofErr w:type="spellEnd"/>
      <w:r>
        <w:rPr>
          <w:rFonts w:ascii="Georgia" w:hAnsi="Georgia"/>
          <w:b/>
          <w:color w:val="000000" w:themeColor="text1"/>
        </w:rPr>
        <w:t>.</w:t>
      </w:r>
      <w:r>
        <w:rPr>
          <w:rFonts w:ascii="Georgia" w:hAnsi="Georgia"/>
          <w:color w:val="000000" w:themeColor="text1"/>
          <w:sz w:val="24"/>
          <w:szCs w:val="24"/>
          <w:lang w:val="mk-MK"/>
        </w:rPr>
        <w:t>,</w:t>
      </w:r>
      <w:r w:rsidRPr="003A7FDC">
        <w:rPr>
          <w:rFonts w:ascii="Georgia" w:hAnsi="Georgia"/>
          <w:color w:val="000000" w:themeColor="text1"/>
          <w:sz w:val="24"/>
          <w:szCs w:val="24"/>
        </w:rPr>
        <w:t xml:space="preserve"> </w:t>
      </w:r>
      <w:r>
        <w:rPr>
          <w:rFonts w:ascii="Georgia" w:hAnsi="Georgia"/>
          <w:color w:val="000000" w:themeColor="text1"/>
          <w:sz w:val="24"/>
          <w:szCs w:val="24"/>
          <w:lang w:val="mk-MK"/>
        </w:rPr>
        <w:t>и</w:t>
      </w:r>
      <w:r w:rsidRPr="003A7FDC">
        <w:rPr>
          <w:rFonts w:ascii="Georgia" w:hAnsi="Georgia"/>
          <w:color w:val="000000" w:themeColor="text1"/>
          <w:sz w:val="24"/>
          <w:szCs w:val="24"/>
        </w:rPr>
        <w:t xml:space="preserve"> </w:t>
      </w:r>
      <w:proofErr w:type="spellStart"/>
      <w:r w:rsidRPr="003A7FDC">
        <w:rPr>
          <w:rFonts w:ascii="Georgia" w:hAnsi="Georgia"/>
          <w:color w:val="000000" w:themeColor="text1"/>
          <w:sz w:val="24"/>
          <w:szCs w:val="24"/>
        </w:rPr>
        <w:t>Billateralis</w:t>
      </w:r>
      <w:proofErr w:type="spellEnd"/>
      <w:r w:rsidR="0002331A">
        <w:rPr>
          <w:rFonts w:ascii="Georgia" w:hAnsi="Georgia"/>
          <w:color w:val="000000" w:themeColor="text1"/>
          <w:sz w:val="24"/>
          <w:szCs w:val="24"/>
          <w:lang w:val="mk-MK"/>
        </w:rPr>
        <w:t>. О</w:t>
      </w:r>
      <w:r>
        <w:rPr>
          <w:rFonts w:ascii="Georgia" w:hAnsi="Georgia"/>
          <w:color w:val="000000" w:themeColor="text1"/>
          <w:sz w:val="24"/>
          <w:szCs w:val="24"/>
          <w:lang w:val="mk-MK"/>
        </w:rPr>
        <w:t xml:space="preserve">ваа патохистолошка форма на одонтогени цисти не беше </w:t>
      </w:r>
      <w:r w:rsidR="0002331A">
        <w:rPr>
          <w:rFonts w:ascii="Georgia" w:hAnsi="Georgia"/>
          <w:color w:val="000000" w:themeColor="text1"/>
          <w:sz w:val="24"/>
          <w:szCs w:val="24"/>
          <w:lang w:val="mk-MK"/>
        </w:rPr>
        <w:t xml:space="preserve">регистрирана во </w:t>
      </w:r>
      <w:r w:rsidRPr="003A7FDC">
        <w:rPr>
          <w:rFonts w:ascii="Georgia" w:hAnsi="Georgia"/>
          <w:color w:val="000000" w:themeColor="text1"/>
          <w:sz w:val="24"/>
          <w:szCs w:val="24"/>
        </w:rPr>
        <w:t>Regio Mentalis</w:t>
      </w:r>
      <w:r>
        <w:rPr>
          <w:rFonts w:ascii="Georgia" w:hAnsi="Georgia"/>
          <w:color w:val="000000" w:themeColor="text1"/>
          <w:sz w:val="24"/>
          <w:szCs w:val="24"/>
          <w:lang w:val="mk-MK"/>
        </w:rPr>
        <w:t>,</w:t>
      </w:r>
      <w:r w:rsidRPr="003A7FDC">
        <w:rPr>
          <w:rFonts w:ascii="Georgia" w:hAnsi="Georgia"/>
          <w:color w:val="000000" w:themeColor="text1"/>
          <w:sz w:val="24"/>
          <w:szCs w:val="24"/>
        </w:rPr>
        <w:t xml:space="preserve"> Regio Frontalis</w:t>
      </w:r>
      <w:r>
        <w:rPr>
          <w:rFonts w:ascii="Georgia" w:hAnsi="Georgia"/>
          <w:color w:val="000000" w:themeColor="text1"/>
          <w:sz w:val="24"/>
          <w:szCs w:val="24"/>
          <w:lang w:val="mk-MK"/>
        </w:rPr>
        <w:t>,</w:t>
      </w:r>
      <w:r w:rsidRPr="003A7FDC">
        <w:rPr>
          <w:rFonts w:ascii="Georgia" w:hAnsi="Georgia"/>
          <w:color w:val="000000" w:themeColor="text1"/>
          <w:sz w:val="24"/>
          <w:szCs w:val="24"/>
        </w:rPr>
        <w:t xml:space="preserve"> </w:t>
      </w:r>
      <w:r w:rsidR="0002331A">
        <w:rPr>
          <w:rFonts w:ascii="Georgia" w:hAnsi="Georgia"/>
          <w:color w:val="000000" w:themeColor="text1"/>
          <w:sz w:val="24"/>
          <w:szCs w:val="24"/>
          <w:lang w:val="mk-MK"/>
        </w:rPr>
        <w:t xml:space="preserve">односно во </w:t>
      </w:r>
      <w:r w:rsidRPr="003A7FDC">
        <w:rPr>
          <w:rFonts w:ascii="Georgia" w:hAnsi="Georgia"/>
          <w:color w:val="000000" w:themeColor="text1"/>
          <w:sz w:val="24"/>
          <w:szCs w:val="24"/>
        </w:rPr>
        <w:t>Ramus Lat.</w:t>
      </w:r>
      <w:r>
        <w:rPr>
          <w:rFonts w:ascii="Georgia" w:hAnsi="Georgia"/>
          <w:b/>
          <w:color w:val="000000" w:themeColor="text1"/>
        </w:rPr>
        <w:t xml:space="preserve"> </w:t>
      </w:r>
      <w:proofErr w:type="spellStart"/>
      <w:r w:rsidRPr="00DD5BD1">
        <w:rPr>
          <w:rFonts w:ascii="Georgia" w:hAnsi="Georgia"/>
          <w:color w:val="000000" w:themeColor="text1"/>
          <w:sz w:val="24"/>
          <w:szCs w:val="24"/>
        </w:rPr>
        <w:t>Sinistri</w:t>
      </w:r>
      <w:proofErr w:type="spellEnd"/>
      <w:r w:rsidR="003D3CF8">
        <w:rPr>
          <w:rFonts w:ascii="Georgia" w:hAnsi="Georgia"/>
          <w:color w:val="000000" w:themeColor="text1"/>
          <w:sz w:val="24"/>
          <w:szCs w:val="24"/>
          <w:lang w:val="mk-MK"/>
        </w:rPr>
        <w:t xml:space="preserve"> (Табела 8 и График 9).</w:t>
      </w:r>
    </w:p>
    <w:p w14:paraId="152A278F" w14:textId="77777777" w:rsidR="003D3CF8" w:rsidRDefault="003D3CF8" w:rsidP="003D3CF8">
      <w:pPr>
        <w:spacing w:after="0"/>
        <w:jc w:val="both"/>
        <w:rPr>
          <w:rFonts w:ascii="Georgia" w:hAnsi="Georgia"/>
          <w:color w:val="000000" w:themeColor="text1"/>
          <w:sz w:val="24"/>
          <w:szCs w:val="24"/>
          <w:lang w:val="mk-MK"/>
        </w:rPr>
      </w:pPr>
    </w:p>
    <w:p w14:paraId="0D3C6528" w14:textId="77777777" w:rsidR="00497971" w:rsidRDefault="003D3CF8" w:rsidP="00497971">
      <w:pPr>
        <w:ind w:firstLine="720"/>
        <w:jc w:val="both"/>
        <w:rPr>
          <w:rFonts w:ascii="Georgia" w:hAnsi="Georgia"/>
          <w:color w:val="000000" w:themeColor="text1"/>
          <w:sz w:val="24"/>
          <w:szCs w:val="24"/>
          <w:lang w:val="mk-MK"/>
        </w:rPr>
      </w:pPr>
      <w:r w:rsidRPr="00F73CE6">
        <w:rPr>
          <w:rFonts w:ascii="Georgia" w:hAnsi="Georgia"/>
          <w:b/>
          <w:color w:val="215868" w:themeColor="accent5" w:themeShade="80"/>
          <w:sz w:val="24"/>
          <w:szCs w:val="24"/>
          <w:lang w:val="mk-MK"/>
        </w:rPr>
        <w:t xml:space="preserve">Cysta follicularis </w:t>
      </w:r>
      <w:r w:rsidR="006B754A" w:rsidRPr="0008795C">
        <w:rPr>
          <w:rFonts w:ascii="Georgia" w:hAnsi="Georgia"/>
          <w:b/>
          <w:color w:val="215868" w:themeColor="accent5" w:themeShade="80"/>
          <w:sz w:val="24"/>
          <w:szCs w:val="24"/>
          <w:lang w:val="mk-MK"/>
        </w:rPr>
        <w:t xml:space="preserve">и </w:t>
      </w:r>
      <w:r w:rsidR="006B754A" w:rsidRPr="009710BB">
        <w:rPr>
          <w:rFonts w:ascii="Georgia" w:hAnsi="Georgia"/>
          <w:b/>
          <w:color w:val="215868" w:themeColor="accent5" w:themeShade="80"/>
          <w:sz w:val="24"/>
          <w:szCs w:val="24"/>
          <w:lang w:val="mk-MK"/>
        </w:rPr>
        <w:t xml:space="preserve">анатомска </w:t>
      </w:r>
      <w:r w:rsidR="006B754A">
        <w:rPr>
          <w:rFonts w:ascii="Georgia" w:hAnsi="Georgia"/>
          <w:b/>
          <w:color w:val="215868" w:themeColor="accent5" w:themeShade="80"/>
          <w:sz w:val="24"/>
          <w:szCs w:val="24"/>
          <w:lang w:val="mk-MK"/>
        </w:rPr>
        <w:t>регија</w:t>
      </w:r>
      <w:r w:rsidR="006B754A" w:rsidRPr="009710BB">
        <w:rPr>
          <w:rFonts w:ascii="Georgia" w:hAnsi="Georgia"/>
          <w:b/>
          <w:color w:val="215868" w:themeColor="accent5" w:themeShade="80"/>
          <w:sz w:val="24"/>
          <w:szCs w:val="24"/>
          <w:lang w:val="mk-MK"/>
        </w:rPr>
        <w:t xml:space="preserve"> </w:t>
      </w:r>
      <w:r w:rsidR="006B754A">
        <w:rPr>
          <w:rFonts w:ascii="Georgia" w:hAnsi="Georgia"/>
          <w:b/>
          <w:color w:val="215868" w:themeColor="accent5" w:themeShade="80"/>
          <w:sz w:val="24"/>
          <w:szCs w:val="24"/>
          <w:lang w:val="mk-MK"/>
        </w:rPr>
        <w:t xml:space="preserve">на лезија </w:t>
      </w:r>
      <w:r w:rsidRPr="00F73CE6">
        <w:rPr>
          <w:rFonts w:ascii="Georgia" w:hAnsi="Georgia"/>
          <w:b/>
          <w:color w:val="215868" w:themeColor="accent5" w:themeShade="80"/>
          <w:sz w:val="24"/>
          <w:szCs w:val="24"/>
          <w:lang w:val="mk-MK"/>
        </w:rPr>
        <w:t xml:space="preserve">– </w:t>
      </w:r>
      <w:r w:rsidR="0002331A">
        <w:rPr>
          <w:rFonts w:ascii="Georgia" w:hAnsi="Georgia"/>
          <w:color w:val="000000" w:themeColor="text1"/>
          <w:sz w:val="24"/>
          <w:szCs w:val="24"/>
          <w:lang w:val="mk-MK"/>
        </w:rPr>
        <w:t xml:space="preserve">Од вкупниот број на случаи на </w:t>
      </w:r>
      <w:r w:rsidR="0002331A" w:rsidRPr="00F73CE6">
        <w:rPr>
          <w:rFonts w:ascii="Georgia" w:hAnsi="Georgia"/>
          <w:color w:val="000000" w:themeColor="text1"/>
          <w:sz w:val="24"/>
          <w:szCs w:val="24"/>
          <w:lang w:val="mk-MK"/>
        </w:rPr>
        <w:t>Cysta follicularis</w:t>
      </w:r>
      <w:r w:rsidR="0002331A" w:rsidRPr="0002331A">
        <w:rPr>
          <w:rFonts w:ascii="Georgia" w:hAnsi="Georgia"/>
          <w:color w:val="000000" w:themeColor="text1"/>
          <w:sz w:val="24"/>
          <w:szCs w:val="24"/>
          <w:lang w:val="mk-MK"/>
        </w:rPr>
        <w:t xml:space="preserve"> </w:t>
      </w:r>
      <w:r w:rsidR="0002331A">
        <w:rPr>
          <w:rFonts w:ascii="Georgia" w:hAnsi="Georgia"/>
          <w:color w:val="000000" w:themeColor="text1"/>
          <w:sz w:val="24"/>
          <w:szCs w:val="24"/>
          <w:lang w:val="mk-MK"/>
        </w:rPr>
        <w:t>во</w:t>
      </w:r>
      <w:r w:rsidR="0002331A" w:rsidRPr="0002331A">
        <w:rPr>
          <w:rFonts w:ascii="Georgia" w:hAnsi="Georgia"/>
          <w:color w:val="000000" w:themeColor="text1"/>
          <w:sz w:val="24"/>
          <w:szCs w:val="24"/>
          <w:lang w:val="mk-MK"/>
        </w:rPr>
        <w:t xml:space="preserve"> анатомска регија на </w:t>
      </w:r>
      <w:proofErr w:type="spellStart"/>
      <w:r w:rsidR="0002331A" w:rsidRPr="0002331A">
        <w:rPr>
          <w:rFonts w:ascii="Georgia" w:hAnsi="Georgia"/>
          <w:color w:val="000000" w:themeColor="text1"/>
          <w:sz w:val="24"/>
          <w:szCs w:val="24"/>
        </w:rPr>
        <w:t>Lat.Sin</w:t>
      </w:r>
      <w:proofErr w:type="spellEnd"/>
      <w:r w:rsidR="0002331A" w:rsidRPr="0002331A">
        <w:rPr>
          <w:rFonts w:ascii="Georgia" w:hAnsi="Georgia"/>
          <w:color w:val="000000" w:themeColor="text1"/>
          <w:sz w:val="24"/>
          <w:szCs w:val="24"/>
        </w:rPr>
        <w:t>.</w:t>
      </w:r>
      <w:r w:rsidR="0002331A" w:rsidRPr="0002331A">
        <w:rPr>
          <w:rFonts w:ascii="Georgia" w:hAnsi="Georgia"/>
          <w:color w:val="000000" w:themeColor="text1"/>
          <w:sz w:val="24"/>
          <w:szCs w:val="24"/>
          <w:lang w:val="mk-MK"/>
        </w:rPr>
        <w:t xml:space="preserve"> беа 14 (51,85%), а во </w:t>
      </w:r>
      <w:r w:rsidR="0002331A" w:rsidRPr="0002331A">
        <w:rPr>
          <w:rFonts w:ascii="Georgia" w:hAnsi="Georgia"/>
          <w:color w:val="000000" w:themeColor="text1"/>
          <w:sz w:val="24"/>
          <w:szCs w:val="24"/>
        </w:rPr>
        <w:t xml:space="preserve">Lat. </w:t>
      </w:r>
      <w:proofErr w:type="spellStart"/>
      <w:r w:rsidR="0002331A" w:rsidRPr="0002331A">
        <w:rPr>
          <w:rFonts w:ascii="Georgia" w:hAnsi="Georgia"/>
          <w:color w:val="000000" w:themeColor="text1"/>
          <w:sz w:val="24"/>
          <w:szCs w:val="24"/>
        </w:rPr>
        <w:t>Dex</w:t>
      </w:r>
      <w:proofErr w:type="spellEnd"/>
      <w:r w:rsidR="0002331A" w:rsidRPr="0002331A">
        <w:rPr>
          <w:rFonts w:ascii="Georgia" w:hAnsi="Georgia"/>
          <w:color w:val="000000" w:themeColor="text1"/>
          <w:sz w:val="24"/>
          <w:szCs w:val="24"/>
        </w:rPr>
        <w:t>.</w:t>
      </w:r>
      <w:r w:rsidR="0002331A" w:rsidRPr="0002331A">
        <w:rPr>
          <w:rFonts w:ascii="Georgia" w:hAnsi="Georgia"/>
          <w:color w:val="000000" w:themeColor="text1"/>
          <w:sz w:val="24"/>
          <w:szCs w:val="24"/>
          <w:lang w:val="mk-MK"/>
        </w:rPr>
        <w:t xml:space="preserve"> беа 11 (40,74%).</w:t>
      </w:r>
      <w:r w:rsidR="0002331A">
        <w:rPr>
          <w:rFonts w:ascii="Georgia" w:hAnsi="Georgia"/>
          <w:color w:val="000000" w:themeColor="text1"/>
          <w:sz w:val="24"/>
          <w:szCs w:val="24"/>
          <w:lang w:val="mk-MK"/>
        </w:rPr>
        <w:t xml:space="preserve"> Само 2 (7,41%) случаи од оваа форма на циста беше регистрирана во </w:t>
      </w:r>
      <w:r w:rsidR="0002331A" w:rsidRPr="003A7FDC">
        <w:rPr>
          <w:rFonts w:ascii="Georgia" w:hAnsi="Georgia"/>
          <w:color w:val="000000" w:themeColor="text1"/>
          <w:sz w:val="24"/>
          <w:szCs w:val="24"/>
        </w:rPr>
        <w:t>Regio Mentalis</w:t>
      </w:r>
      <w:r w:rsidR="0002331A">
        <w:rPr>
          <w:rFonts w:ascii="Georgia" w:hAnsi="Georgia"/>
          <w:color w:val="000000" w:themeColor="text1"/>
          <w:sz w:val="24"/>
          <w:szCs w:val="24"/>
          <w:lang w:val="mk-MK"/>
        </w:rPr>
        <w:t>. Во останатите анатомски регии немаше ниеден од случаите на оваа одонтогена циста</w:t>
      </w:r>
      <w:r w:rsidR="00DD5BD1" w:rsidRPr="0002331A">
        <w:rPr>
          <w:rFonts w:ascii="Georgia" w:hAnsi="Georgia"/>
          <w:color w:val="000000" w:themeColor="text1"/>
          <w:sz w:val="24"/>
          <w:szCs w:val="24"/>
        </w:rPr>
        <w:t xml:space="preserve"> </w:t>
      </w:r>
      <w:r w:rsidR="0002331A">
        <w:rPr>
          <w:rFonts w:ascii="Georgia" w:hAnsi="Georgia"/>
          <w:color w:val="000000" w:themeColor="text1"/>
          <w:sz w:val="24"/>
          <w:szCs w:val="24"/>
          <w:lang w:val="mk-MK"/>
        </w:rPr>
        <w:t>(Табела 8 и График 9).</w:t>
      </w:r>
    </w:p>
    <w:p w14:paraId="61015897" w14:textId="77777777" w:rsidR="00497971" w:rsidRDefault="00497971" w:rsidP="00497971">
      <w:pPr>
        <w:spacing w:after="0"/>
        <w:ind w:firstLine="720"/>
        <w:jc w:val="both"/>
        <w:rPr>
          <w:rFonts w:ascii="Georgia" w:hAnsi="Georgia"/>
          <w:color w:val="000000" w:themeColor="text1"/>
          <w:sz w:val="24"/>
          <w:szCs w:val="24"/>
          <w:lang w:val="mk-MK"/>
        </w:rPr>
      </w:pPr>
    </w:p>
    <w:p w14:paraId="0BB08761" w14:textId="77777777" w:rsidR="00497971" w:rsidRDefault="00497971" w:rsidP="00497971">
      <w:pPr>
        <w:ind w:firstLine="720"/>
        <w:jc w:val="both"/>
        <w:rPr>
          <w:rFonts w:ascii="Georgia" w:hAnsi="Georgia"/>
          <w:color w:val="000000" w:themeColor="text1"/>
          <w:sz w:val="24"/>
          <w:szCs w:val="24"/>
          <w:lang w:val="mk-MK"/>
        </w:rPr>
      </w:pPr>
      <w:r w:rsidRPr="00712491">
        <w:rPr>
          <w:rFonts w:ascii="Georgia" w:hAnsi="Georgia"/>
          <w:b/>
          <w:color w:val="215868" w:themeColor="accent5" w:themeShade="80"/>
          <w:sz w:val="24"/>
          <w:szCs w:val="24"/>
          <w:lang w:val="mk-MK"/>
        </w:rPr>
        <w:t xml:space="preserve">Cysta traumatica (pseudocyst) </w:t>
      </w:r>
      <w:r w:rsidRPr="0008795C">
        <w:rPr>
          <w:rFonts w:ascii="Georgia" w:hAnsi="Georgia"/>
          <w:b/>
          <w:color w:val="215868" w:themeColor="accent5" w:themeShade="80"/>
          <w:sz w:val="24"/>
          <w:szCs w:val="24"/>
          <w:lang w:val="mk-MK"/>
        </w:rPr>
        <w:t xml:space="preserve">и </w:t>
      </w:r>
      <w:r w:rsidRPr="009710BB">
        <w:rPr>
          <w:rFonts w:ascii="Georgia" w:hAnsi="Georgia"/>
          <w:b/>
          <w:color w:val="215868" w:themeColor="accent5" w:themeShade="80"/>
          <w:sz w:val="24"/>
          <w:szCs w:val="24"/>
          <w:lang w:val="mk-MK"/>
        </w:rPr>
        <w:t xml:space="preserve">анатомска </w:t>
      </w:r>
      <w:r>
        <w:rPr>
          <w:rFonts w:ascii="Georgia" w:hAnsi="Georgia"/>
          <w:b/>
          <w:color w:val="215868" w:themeColor="accent5" w:themeShade="80"/>
          <w:sz w:val="24"/>
          <w:szCs w:val="24"/>
          <w:lang w:val="mk-MK"/>
        </w:rPr>
        <w:t>регија</w:t>
      </w:r>
      <w:r w:rsidRPr="009710BB">
        <w:rPr>
          <w:rFonts w:ascii="Georgia" w:hAnsi="Georgia"/>
          <w:b/>
          <w:color w:val="215868" w:themeColor="accent5" w:themeShade="80"/>
          <w:sz w:val="24"/>
          <w:szCs w:val="24"/>
          <w:lang w:val="mk-MK"/>
        </w:rPr>
        <w:t xml:space="preserve"> </w:t>
      </w:r>
      <w:r>
        <w:rPr>
          <w:rFonts w:ascii="Georgia" w:hAnsi="Georgia"/>
          <w:b/>
          <w:color w:val="215868" w:themeColor="accent5" w:themeShade="80"/>
          <w:sz w:val="24"/>
          <w:szCs w:val="24"/>
          <w:lang w:val="mk-MK"/>
        </w:rPr>
        <w:t xml:space="preserve">на лезија </w:t>
      </w:r>
      <w:r w:rsidRPr="00712491">
        <w:rPr>
          <w:rFonts w:ascii="Georgia" w:hAnsi="Georgia"/>
          <w:b/>
          <w:color w:val="215868" w:themeColor="accent5" w:themeShade="80"/>
          <w:sz w:val="24"/>
          <w:szCs w:val="24"/>
          <w:lang w:val="mk-MK"/>
        </w:rPr>
        <w:t>–</w:t>
      </w:r>
      <w:r w:rsidRPr="00712491">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Оваа одонтогена циста беше регистрирана само во две анатомски регии и тоа во </w:t>
      </w:r>
      <w:proofErr w:type="spellStart"/>
      <w:r w:rsidRPr="00497971">
        <w:rPr>
          <w:rFonts w:ascii="Georgia" w:hAnsi="Georgia"/>
          <w:color w:val="000000" w:themeColor="text1"/>
          <w:sz w:val="24"/>
          <w:szCs w:val="24"/>
        </w:rPr>
        <w:t>Lat.Sin</w:t>
      </w:r>
      <w:proofErr w:type="spellEnd"/>
      <w:r>
        <w:rPr>
          <w:rFonts w:ascii="Georgia" w:hAnsi="Georgia"/>
          <w:color w:val="000000" w:themeColor="text1"/>
          <w:sz w:val="24"/>
          <w:szCs w:val="24"/>
          <w:lang w:val="mk-MK"/>
        </w:rPr>
        <w:t xml:space="preserve"> и </w:t>
      </w:r>
      <w:r w:rsidRPr="00497971">
        <w:rPr>
          <w:rFonts w:ascii="Georgia" w:hAnsi="Georgia"/>
          <w:color w:val="000000" w:themeColor="text1"/>
          <w:sz w:val="24"/>
          <w:szCs w:val="24"/>
        </w:rPr>
        <w:t xml:space="preserve">Lat. </w:t>
      </w:r>
      <w:proofErr w:type="spellStart"/>
      <w:r w:rsidRPr="00497971">
        <w:rPr>
          <w:rFonts w:ascii="Georgia" w:hAnsi="Georgia"/>
          <w:color w:val="000000" w:themeColor="text1"/>
          <w:sz w:val="24"/>
          <w:szCs w:val="24"/>
        </w:rPr>
        <w:t>Dex</w:t>
      </w:r>
      <w:proofErr w:type="spellEnd"/>
      <w:r w:rsidRPr="00497971">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со консеквентно 4 (57,14%) </w:t>
      </w:r>
      <w:r>
        <w:rPr>
          <w:rFonts w:ascii="Georgia" w:hAnsi="Georgia"/>
          <w:color w:val="000000" w:themeColor="text1"/>
          <w:sz w:val="24"/>
          <w:szCs w:val="24"/>
        </w:rPr>
        <w:t xml:space="preserve">vs. 3 (42,86%) </w:t>
      </w:r>
      <w:proofErr w:type="spellStart"/>
      <w:r>
        <w:rPr>
          <w:rFonts w:ascii="Georgia" w:hAnsi="Georgia"/>
          <w:color w:val="000000" w:themeColor="text1"/>
          <w:sz w:val="24"/>
          <w:szCs w:val="24"/>
        </w:rPr>
        <w:t>случаи</w:t>
      </w:r>
      <w:proofErr w:type="spellEnd"/>
      <w:r>
        <w:rPr>
          <w:rFonts w:ascii="Georgia" w:hAnsi="Georgia"/>
          <w:color w:val="000000" w:themeColor="text1"/>
          <w:sz w:val="24"/>
          <w:szCs w:val="24"/>
        </w:rPr>
        <w:t>.</w:t>
      </w:r>
    </w:p>
    <w:p w14:paraId="0E4644A5" w14:textId="77777777" w:rsidR="00497971" w:rsidRDefault="00497971" w:rsidP="00497971">
      <w:pPr>
        <w:spacing w:after="0"/>
        <w:ind w:firstLine="720"/>
        <w:jc w:val="both"/>
        <w:rPr>
          <w:rFonts w:ascii="Georgia" w:hAnsi="Georgia"/>
          <w:color w:val="000000" w:themeColor="text1"/>
          <w:sz w:val="24"/>
          <w:szCs w:val="24"/>
          <w:lang w:val="mk-MK"/>
        </w:rPr>
      </w:pPr>
    </w:p>
    <w:p w14:paraId="38C42E75" w14:textId="77777777" w:rsidR="00497971" w:rsidRPr="00497971" w:rsidRDefault="00497971" w:rsidP="00497971">
      <w:pPr>
        <w:spacing w:after="0"/>
        <w:ind w:firstLine="720"/>
        <w:jc w:val="both"/>
        <w:rPr>
          <w:rFonts w:ascii="Georgia" w:hAnsi="Georgia"/>
          <w:color w:val="000000" w:themeColor="text1"/>
          <w:sz w:val="24"/>
          <w:szCs w:val="24"/>
          <w:lang w:val="mk-MK"/>
        </w:rPr>
      </w:pPr>
      <w:r w:rsidRPr="007F5B22">
        <w:rPr>
          <w:rFonts w:ascii="Georgia" w:hAnsi="Georgia"/>
          <w:b/>
          <w:color w:val="215868" w:themeColor="accent5" w:themeShade="80"/>
          <w:sz w:val="24"/>
          <w:szCs w:val="24"/>
          <w:lang w:val="mk-MK"/>
        </w:rPr>
        <w:t xml:space="preserve">Ameloblastoma (plexiform type) </w:t>
      </w:r>
      <w:r w:rsidRPr="0008795C">
        <w:rPr>
          <w:rFonts w:ascii="Georgia" w:hAnsi="Georgia"/>
          <w:b/>
          <w:color w:val="215868" w:themeColor="accent5" w:themeShade="80"/>
          <w:sz w:val="24"/>
          <w:szCs w:val="24"/>
          <w:lang w:val="mk-MK"/>
        </w:rPr>
        <w:t xml:space="preserve">и </w:t>
      </w:r>
      <w:r w:rsidRPr="009710BB">
        <w:rPr>
          <w:rFonts w:ascii="Georgia" w:hAnsi="Georgia"/>
          <w:b/>
          <w:color w:val="215868" w:themeColor="accent5" w:themeShade="80"/>
          <w:sz w:val="24"/>
          <w:szCs w:val="24"/>
          <w:lang w:val="mk-MK"/>
        </w:rPr>
        <w:t xml:space="preserve">анатомска </w:t>
      </w:r>
      <w:r>
        <w:rPr>
          <w:rFonts w:ascii="Georgia" w:hAnsi="Georgia"/>
          <w:b/>
          <w:color w:val="215868" w:themeColor="accent5" w:themeShade="80"/>
          <w:sz w:val="24"/>
          <w:szCs w:val="24"/>
          <w:lang w:val="mk-MK"/>
        </w:rPr>
        <w:t>регија</w:t>
      </w:r>
      <w:r w:rsidRPr="009710BB">
        <w:rPr>
          <w:rFonts w:ascii="Georgia" w:hAnsi="Georgia"/>
          <w:b/>
          <w:color w:val="215868" w:themeColor="accent5" w:themeShade="80"/>
          <w:sz w:val="24"/>
          <w:szCs w:val="24"/>
          <w:lang w:val="mk-MK"/>
        </w:rPr>
        <w:t xml:space="preserve"> </w:t>
      </w:r>
      <w:r>
        <w:rPr>
          <w:rFonts w:ascii="Georgia" w:hAnsi="Georgia"/>
          <w:b/>
          <w:color w:val="215868" w:themeColor="accent5" w:themeShade="80"/>
          <w:sz w:val="24"/>
          <w:szCs w:val="24"/>
          <w:lang w:val="mk-MK"/>
        </w:rPr>
        <w:t xml:space="preserve">на лезија </w:t>
      </w:r>
      <w:r w:rsidRPr="007F5B22">
        <w:rPr>
          <w:rFonts w:ascii="Georgia" w:hAnsi="Georgia"/>
          <w:b/>
          <w:color w:val="215868" w:themeColor="accent5" w:themeShade="80"/>
          <w:sz w:val="24"/>
          <w:szCs w:val="24"/>
          <w:lang w:val="mk-MK"/>
        </w:rPr>
        <w:t xml:space="preserve">– </w:t>
      </w:r>
      <w:r>
        <w:rPr>
          <w:rFonts w:ascii="Georgia" w:hAnsi="Georgia"/>
          <w:color w:val="000000" w:themeColor="text1"/>
          <w:sz w:val="24"/>
          <w:szCs w:val="24"/>
          <w:lang w:val="mk-MK"/>
        </w:rPr>
        <w:t xml:space="preserve">Оваа патохистолошка форма на одонтогена циста била утврдена во анатомската регија  </w:t>
      </w:r>
      <w:proofErr w:type="spellStart"/>
      <w:r w:rsidRPr="00497971">
        <w:rPr>
          <w:rFonts w:ascii="Georgia" w:hAnsi="Georgia"/>
          <w:color w:val="000000" w:themeColor="text1"/>
          <w:sz w:val="24"/>
          <w:szCs w:val="24"/>
        </w:rPr>
        <w:t>Lat.Sin</w:t>
      </w:r>
      <w:proofErr w:type="spellEnd"/>
      <w:r>
        <w:rPr>
          <w:rFonts w:ascii="Georgia" w:hAnsi="Georgia"/>
          <w:color w:val="000000" w:themeColor="text1"/>
          <w:sz w:val="24"/>
          <w:szCs w:val="24"/>
          <w:lang w:val="mk-MK"/>
        </w:rPr>
        <w:t xml:space="preserve"> со 2 (25%) случаи и </w:t>
      </w:r>
      <w:r w:rsidRPr="00497971">
        <w:rPr>
          <w:rFonts w:ascii="Georgia" w:hAnsi="Georgia"/>
          <w:color w:val="000000" w:themeColor="text1"/>
          <w:sz w:val="24"/>
          <w:szCs w:val="24"/>
        </w:rPr>
        <w:t xml:space="preserve">Lat. </w:t>
      </w:r>
      <w:proofErr w:type="spellStart"/>
      <w:r w:rsidRPr="00497971">
        <w:rPr>
          <w:rFonts w:ascii="Georgia" w:hAnsi="Georgia"/>
          <w:color w:val="000000" w:themeColor="text1"/>
          <w:sz w:val="24"/>
          <w:szCs w:val="24"/>
        </w:rPr>
        <w:t>Dex</w:t>
      </w:r>
      <w:proofErr w:type="spellEnd"/>
      <w:r w:rsidRPr="00497971">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со 6 (75%) </w:t>
      </w:r>
      <w:r w:rsidRPr="007F5B22">
        <w:rPr>
          <w:rFonts w:ascii="Georgia" w:hAnsi="Georgia"/>
          <w:color w:val="000000" w:themeColor="text1"/>
          <w:sz w:val="24"/>
          <w:szCs w:val="24"/>
          <w:lang w:val="mk-MK"/>
        </w:rPr>
        <w:t>случаи.</w:t>
      </w:r>
    </w:p>
    <w:p w14:paraId="5937010A" w14:textId="77777777" w:rsidR="002D3DFA" w:rsidRDefault="002D3DFA" w:rsidP="00303F01">
      <w:pPr>
        <w:spacing w:after="0" w:line="360" w:lineRule="auto"/>
        <w:jc w:val="center"/>
        <w:rPr>
          <w:rFonts w:ascii="Georgia" w:hAnsi="Georgia"/>
          <w:b/>
          <w:color w:val="000000" w:themeColor="text1"/>
          <w:sz w:val="20"/>
          <w:szCs w:val="20"/>
          <w:lang w:val="mk-MK"/>
        </w:rPr>
      </w:pPr>
      <w:r>
        <w:rPr>
          <w:rFonts w:ascii="Georgia" w:hAnsi="Georgia"/>
          <w:b/>
          <w:noProof/>
          <w:color w:val="000000" w:themeColor="text1"/>
          <w:sz w:val="20"/>
          <w:szCs w:val="20"/>
          <w:lang w:val="mk-MK" w:eastAsia="mk-MK"/>
        </w:rPr>
        <w:drawing>
          <wp:anchor distT="0" distB="0" distL="114300" distR="114300" simplePos="0" relativeHeight="251927552" behindDoc="0" locked="0" layoutInCell="1" allowOverlap="1" wp14:anchorId="163C58CF" wp14:editId="2427B925">
            <wp:simplePos x="0" y="0"/>
            <wp:positionH relativeFrom="column">
              <wp:posOffset>19050</wp:posOffset>
            </wp:positionH>
            <wp:positionV relativeFrom="paragraph">
              <wp:posOffset>198120</wp:posOffset>
            </wp:positionV>
            <wp:extent cx="5943600" cy="2705100"/>
            <wp:effectExtent l="19050" t="0" r="0" b="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43600" cy="2705100"/>
                    </a:xfrm>
                    <a:prstGeom prst="rect">
                      <a:avLst/>
                    </a:prstGeom>
                    <a:noFill/>
                    <a:ln w="9525">
                      <a:noFill/>
                      <a:miter lim="800000"/>
                      <a:headEnd/>
                      <a:tailEnd/>
                    </a:ln>
                  </pic:spPr>
                </pic:pic>
              </a:graphicData>
            </a:graphic>
          </wp:anchor>
        </w:drawing>
      </w:r>
    </w:p>
    <w:p w14:paraId="2E2FC1DD" w14:textId="77777777" w:rsidR="00303F01" w:rsidRPr="009C37A7" w:rsidRDefault="00303F01" w:rsidP="00303F01">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9</w:t>
      </w:r>
      <w:r w:rsidRPr="002F0D27">
        <w:rPr>
          <w:rFonts w:ascii="Georgia" w:hAnsi="Georgia"/>
          <w:b/>
          <w:color w:val="000000" w:themeColor="text1"/>
          <w:sz w:val="20"/>
          <w:szCs w:val="20"/>
        </w:rPr>
        <w:t xml:space="preserve">. </w:t>
      </w:r>
      <w:r>
        <w:rPr>
          <w:rFonts w:ascii="Georgia" w:hAnsi="Georgia"/>
          <w:b/>
          <w:color w:val="000000" w:themeColor="text1"/>
          <w:sz w:val="20"/>
          <w:szCs w:val="20"/>
          <w:lang w:val="mk-MK"/>
        </w:rPr>
        <w:t xml:space="preserve">Анализа 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според анатомска регија на лезија</w:t>
      </w:r>
    </w:p>
    <w:p w14:paraId="792CFDF8"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4E180642"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0AB4F2DD" w14:textId="13C512D0" w:rsidR="00301526" w:rsidRPr="00D11A42" w:rsidRDefault="001029CF" w:rsidP="001029CF">
      <w:pPr>
        <w:pStyle w:val="11"/>
        <w:tabs>
          <w:tab w:val="left" w:pos="142"/>
          <w:tab w:val="left" w:pos="567"/>
        </w:tabs>
        <w:spacing w:after="360" w:line="276" w:lineRule="auto"/>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lastRenderedPageBreak/>
        <w:t xml:space="preserve">6.5.5. </w:t>
      </w:r>
      <w:r w:rsidR="00301526">
        <w:rPr>
          <w:rFonts w:ascii="Georgia" w:hAnsi="Georgia" w:cs="Times New Roman"/>
          <w:color w:val="215868" w:themeColor="accent5" w:themeShade="80"/>
          <w:sz w:val="26"/>
          <w:szCs w:val="26"/>
        </w:rPr>
        <w:t>Одонтогени цисти и КЕ</w:t>
      </w:r>
      <w:r w:rsidR="00712BC5">
        <w:rPr>
          <w:rFonts w:ascii="Georgia" w:hAnsi="Georgia" w:cs="Times New Roman"/>
          <w:color w:val="215868" w:themeColor="accent5" w:themeShade="80"/>
          <w:sz w:val="26"/>
          <w:szCs w:val="26"/>
        </w:rPr>
        <w:t>П</w:t>
      </w:r>
      <w:r w:rsidR="00301526">
        <w:rPr>
          <w:rFonts w:ascii="Georgia" w:hAnsi="Georgia" w:cs="Times New Roman"/>
          <w:color w:val="215868" w:themeColor="accent5" w:themeShade="80"/>
          <w:sz w:val="26"/>
          <w:szCs w:val="26"/>
        </w:rPr>
        <w:t xml:space="preserve"> индекс</w:t>
      </w:r>
    </w:p>
    <w:p w14:paraId="5AD5B671" w14:textId="77777777" w:rsidR="00140ABF" w:rsidRPr="00140ABF" w:rsidRDefault="00301526" w:rsidP="00140ABF">
      <w:pPr>
        <w:ind w:firstLine="720"/>
        <w:jc w:val="both"/>
        <w:rPr>
          <w:rFonts w:ascii="Georgia" w:hAnsi="Georgia"/>
          <w:color w:val="000000"/>
          <w:kern w:val="1"/>
          <w:sz w:val="24"/>
          <w:szCs w:val="24"/>
          <w:lang w:eastAsia="mk-MK"/>
        </w:rPr>
      </w:pPr>
      <w:proofErr w:type="spellStart"/>
      <w:r w:rsidRPr="00140ABF">
        <w:rPr>
          <w:rFonts w:ascii="Georgia" w:hAnsi="Georgia"/>
          <w:color w:val="000000" w:themeColor="text1"/>
          <w:sz w:val="24"/>
          <w:szCs w:val="24"/>
        </w:rPr>
        <w:t>Сите</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патохистолошки</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форми</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на</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одонтогените</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цисти</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беа</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анализирани</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во</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однос</w:t>
      </w:r>
      <w:proofErr w:type="spellEnd"/>
      <w:r w:rsidRPr="00140ABF">
        <w:rPr>
          <w:rFonts w:ascii="Georgia" w:hAnsi="Georgia"/>
          <w:color w:val="000000" w:themeColor="text1"/>
          <w:sz w:val="24"/>
          <w:szCs w:val="24"/>
        </w:rPr>
        <w:t xml:space="preserve"> </w:t>
      </w:r>
      <w:proofErr w:type="spellStart"/>
      <w:r w:rsidRPr="00140ABF">
        <w:rPr>
          <w:rFonts w:ascii="Georgia" w:hAnsi="Georgia"/>
          <w:color w:val="000000" w:themeColor="text1"/>
          <w:sz w:val="24"/>
          <w:szCs w:val="24"/>
        </w:rPr>
        <w:t>на</w:t>
      </w:r>
      <w:proofErr w:type="spellEnd"/>
      <w:r w:rsidRPr="00140ABF">
        <w:rPr>
          <w:rFonts w:ascii="Georgia" w:hAnsi="Georgia"/>
          <w:color w:val="000000" w:themeColor="text1"/>
          <w:sz w:val="24"/>
          <w:szCs w:val="24"/>
        </w:rPr>
        <w:t xml:space="preserve"> КЕП </w:t>
      </w:r>
      <w:proofErr w:type="spellStart"/>
      <w:r w:rsidRPr="00140ABF">
        <w:rPr>
          <w:rFonts w:ascii="Georgia" w:hAnsi="Georgia"/>
          <w:color w:val="000000" w:themeColor="text1"/>
          <w:sz w:val="24"/>
          <w:szCs w:val="24"/>
        </w:rPr>
        <w:t>индексот</w:t>
      </w:r>
      <w:proofErr w:type="spellEnd"/>
      <w:r w:rsidRPr="00140ABF">
        <w:rPr>
          <w:rFonts w:ascii="Georgia" w:hAnsi="Georgia"/>
          <w:color w:val="000000" w:themeColor="text1"/>
          <w:sz w:val="24"/>
          <w:szCs w:val="24"/>
        </w:rPr>
        <w:t>.</w:t>
      </w:r>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Направена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беше</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анализа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на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добиениот</w:t>
      </w:r>
      <w:proofErr w:type="spellEnd"/>
      <w:r w:rsidR="00140ABF" w:rsidRPr="00140ABF">
        <w:rPr>
          <w:rFonts w:ascii="Georgia" w:hAnsi="Georgia"/>
          <w:color w:val="000000"/>
          <w:sz w:val="24"/>
          <w:szCs w:val="24"/>
          <w:lang w:eastAsia="en-GB"/>
        </w:rPr>
        <w:t xml:space="preserve"> </w:t>
      </w:r>
      <w:r w:rsidR="00140ABF">
        <w:rPr>
          <w:rFonts w:ascii="Georgia" w:hAnsi="Georgia"/>
          <w:color w:val="000000"/>
          <w:sz w:val="24"/>
          <w:szCs w:val="24"/>
          <w:lang w:val="mk-MK" w:eastAsia="en-GB"/>
        </w:rPr>
        <w:t xml:space="preserve">вредности за КЕП индексот </w:t>
      </w:r>
      <w:r w:rsidR="00DE2639">
        <w:rPr>
          <w:rFonts w:ascii="Georgia" w:hAnsi="Georgia"/>
          <w:color w:val="000000"/>
          <w:sz w:val="24"/>
          <w:szCs w:val="24"/>
          <w:lang w:val="mk-MK" w:eastAsia="en-GB"/>
        </w:rPr>
        <w:t>вкупно за целиот примерок на пациенти (2016-2021). А</w:t>
      </w:r>
      <w:proofErr w:type="spellStart"/>
      <w:r w:rsidR="00140ABF" w:rsidRPr="00140ABF">
        <w:rPr>
          <w:rFonts w:ascii="Georgia" w:hAnsi="Georgia"/>
          <w:color w:val="000000"/>
          <w:sz w:val="24"/>
          <w:szCs w:val="24"/>
        </w:rPr>
        <w:t>нализата</w:t>
      </w:r>
      <w:proofErr w:type="spellEnd"/>
      <w:r w:rsidR="00140ABF" w:rsidRPr="00140ABF">
        <w:rPr>
          <w:rFonts w:ascii="Georgia" w:hAnsi="Georgia"/>
          <w:color w:val="000000"/>
          <w:sz w:val="24"/>
          <w:szCs w:val="24"/>
        </w:rPr>
        <w:t xml:space="preserve"> </w:t>
      </w:r>
      <w:proofErr w:type="spellStart"/>
      <w:r w:rsidR="00140ABF" w:rsidRPr="00140ABF">
        <w:rPr>
          <w:rFonts w:ascii="Georgia" w:hAnsi="Georgia"/>
          <w:color w:val="000000"/>
          <w:sz w:val="24"/>
          <w:szCs w:val="24"/>
        </w:rPr>
        <w:t>укажа</w:t>
      </w:r>
      <w:proofErr w:type="spellEnd"/>
      <w:r w:rsidR="00140ABF" w:rsidRPr="00140ABF">
        <w:rPr>
          <w:rFonts w:ascii="Georgia" w:hAnsi="Georgia"/>
          <w:color w:val="000000"/>
          <w:sz w:val="24"/>
          <w:szCs w:val="24"/>
        </w:rPr>
        <w:t xml:space="preserve"> </w:t>
      </w:r>
      <w:proofErr w:type="spellStart"/>
      <w:r w:rsidR="00140ABF" w:rsidRPr="00140ABF">
        <w:rPr>
          <w:rFonts w:ascii="Georgia" w:hAnsi="Georgia"/>
          <w:color w:val="000000"/>
          <w:sz w:val="24"/>
          <w:szCs w:val="24"/>
        </w:rPr>
        <w:t>на</w:t>
      </w:r>
      <w:proofErr w:type="spellEnd"/>
      <w:r w:rsidR="00140ABF" w:rsidRPr="00140ABF">
        <w:rPr>
          <w:rFonts w:ascii="Georgia" w:hAnsi="Georgia"/>
          <w:color w:val="000000"/>
          <w:sz w:val="24"/>
          <w:szCs w:val="24"/>
        </w:rPr>
        <w:t xml:space="preserve"> </w:t>
      </w:r>
      <w:proofErr w:type="spellStart"/>
      <w:r w:rsidR="00140ABF" w:rsidRPr="00140ABF">
        <w:rPr>
          <w:rFonts w:ascii="Georgia" w:hAnsi="Georgia"/>
          <w:color w:val="000000"/>
          <w:sz w:val="24"/>
          <w:szCs w:val="24"/>
          <w:lang w:eastAsia="en-GB"/>
        </w:rPr>
        <w:t>неправилна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дистрибуција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на</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фреквенциите</w:t>
      </w:r>
      <w:proofErr w:type="spellEnd"/>
      <w:r w:rsidR="00140ABF" w:rsidRPr="00140ABF">
        <w:rPr>
          <w:rFonts w:ascii="Georgia" w:hAnsi="Georgia"/>
          <w:color w:val="000000"/>
          <w:sz w:val="24"/>
          <w:szCs w:val="24"/>
          <w:lang w:eastAsia="en-GB"/>
        </w:rPr>
        <w:t xml:space="preserve"> </w:t>
      </w:r>
      <w:proofErr w:type="spellStart"/>
      <w:r w:rsidR="00140ABF" w:rsidRPr="00140ABF">
        <w:rPr>
          <w:rFonts w:ascii="Georgia" w:hAnsi="Georgia"/>
          <w:color w:val="000000"/>
          <w:sz w:val="24"/>
          <w:szCs w:val="24"/>
          <w:lang w:eastAsia="en-GB"/>
        </w:rPr>
        <w:t>за</w:t>
      </w:r>
      <w:proofErr w:type="spellEnd"/>
      <w:r w:rsidR="00140ABF" w:rsidRPr="00140ABF">
        <w:rPr>
          <w:rFonts w:ascii="Georgia" w:hAnsi="Georgia"/>
          <w:color w:val="000000"/>
          <w:sz w:val="24"/>
          <w:szCs w:val="24"/>
          <w:lang w:eastAsia="en-GB"/>
        </w:rPr>
        <w:t xml:space="preserve"> </w:t>
      </w:r>
      <w:r w:rsidR="00140ABF" w:rsidRPr="00140ABF">
        <w:rPr>
          <w:rFonts w:ascii="Georgia" w:hAnsi="Georgia"/>
          <w:color w:val="000000"/>
          <w:kern w:val="1"/>
          <w:sz w:val="24"/>
          <w:szCs w:val="24"/>
          <w:lang w:eastAsia="mk-MK"/>
        </w:rPr>
        <w:t>Shapiro-Wilk: W=0,</w:t>
      </w:r>
      <w:r w:rsidR="00140ABF">
        <w:rPr>
          <w:rFonts w:ascii="Georgia" w:hAnsi="Georgia"/>
          <w:color w:val="000000"/>
          <w:kern w:val="1"/>
          <w:sz w:val="24"/>
          <w:szCs w:val="24"/>
          <w:lang w:val="mk-MK" w:eastAsia="mk-MK"/>
        </w:rPr>
        <w:t>8482</w:t>
      </w:r>
      <w:r w:rsidR="00140ABF" w:rsidRPr="00140ABF">
        <w:rPr>
          <w:rFonts w:ascii="Georgia" w:hAnsi="Georgia"/>
          <w:color w:val="000000"/>
          <w:kern w:val="1"/>
          <w:sz w:val="24"/>
          <w:szCs w:val="24"/>
          <w:lang w:eastAsia="mk-MK"/>
        </w:rPr>
        <w:t>; p=0,00</w:t>
      </w:r>
      <w:r w:rsidR="00140ABF">
        <w:rPr>
          <w:rFonts w:ascii="Georgia" w:hAnsi="Georgia"/>
          <w:color w:val="000000"/>
          <w:kern w:val="1"/>
          <w:sz w:val="24"/>
          <w:szCs w:val="24"/>
          <w:lang w:val="mk-MK" w:eastAsia="mk-MK"/>
        </w:rPr>
        <w:t>001</w:t>
      </w:r>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поради</w:t>
      </w:r>
      <w:proofErr w:type="spellEnd"/>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што</w:t>
      </w:r>
      <w:proofErr w:type="spellEnd"/>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во</w:t>
      </w:r>
      <w:proofErr w:type="spellEnd"/>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понатамошн</w:t>
      </w:r>
      <w:proofErr w:type="spellEnd"/>
      <w:r w:rsidR="00DE2639">
        <w:rPr>
          <w:rFonts w:ascii="Georgia" w:hAnsi="Georgia"/>
          <w:color w:val="000000"/>
          <w:kern w:val="1"/>
          <w:sz w:val="24"/>
          <w:szCs w:val="24"/>
          <w:lang w:val="mk-MK" w:eastAsia="mk-MK"/>
        </w:rPr>
        <w:t>ите постапки</w:t>
      </w:r>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беа</w:t>
      </w:r>
      <w:proofErr w:type="spellEnd"/>
      <w:r w:rsidR="00140ABF" w:rsidRPr="00140ABF">
        <w:rPr>
          <w:rFonts w:ascii="Georgia" w:hAnsi="Georgia"/>
          <w:color w:val="000000"/>
          <w:kern w:val="1"/>
          <w:sz w:val="24"/>
          <w:szCs w:val="24"/>
          <w:lang w:eastAsia="mk-MK"/>
        </w:rPr>
        <w:t xml:space="preserve"> </w:t>
      </w:r>
      <w:proofErr w:type="spellStart"/>
      <w:r w:rsidR="00140ABF" w:rsidRPr="00140ABF">
        <w:rPr>
          <w:rFonts w:ascii="Georgia" w:hAnsi="Georgia"/>
          <w:color w:val="000000"/>
          <w:kern w:val="1"/>
          <w:sz w:val="24"/>
          <w:szCs w:val="24"/>
          <w:lang w:eastAsia="mk-MK"/>
        </w:rPr>
        <w:t>применети</w:t>
      </w:r>
      <w:proofErr w:type="spellEnd"/>
      <w:r w:rsidR="00140ABF" w:rsidRPr="00140ABF">
        <w:rPr>
          <w:rFonts w:ascii="Georgia" w:hAnsi="Georgia"/>
          <w:color w:val="000000"/>
          <w:kern w:val="1"/>
          <w:sz w:val="24"/>
          <w:szCs w:val="24"/>
          <w:lang w:eastAsia="mk-MK"/>
        </w:rPr>
        <w:t xml:space="preserve"> </w:t>
      </w:r>
      <w:r w:rsidR="00140ABF">
        <w:rPr>
          <w:rFonts w:ascii="Georgia" w:hAnsi="Georgia"/>
          <w:color w:val="000000"/>
          <w:kern w:val="1"/>
          <w:sz w:val="24"/>
          <w:szCs w:val="24"/>
          <w:lang w:val="mk-MK" w:eastAsia="mk-MK"/>
        </w:rPr>
        <w:t xml:space="preserve">соодветни </w:t>
      </w:r>
      <w:proofErr w:type="spellStart"/>
      <w:r w:rsidR="00BB4C68">
        <w:rPr>
          <w:rFonts w:ascii="Georgia" w:hAnsi="Georgia"/>
          <w:color w:val="000000"/>
          <w:kern w:val="1"/>
          <w:sz w:val="24"/>
          <w:szCs w:val="24"/>
          <w:lang w:eastAsia="mk-MK"/>
        </w:rPr>
        <w:t>тестови</w:t>
      </w:r>
      <w:proofErr w:type="spellEnd"/>
      <w:r w:rsidR="00BB4C68">
        <w:rPr>
          <w:rFonts w:ascii="Georgia" w:hAnsi="Georgia"/>
          <w:color w:val="000000"/>
          <w:kern w:val="1"/>
          <w:sz w:val="24"/>
          <w:szCs w:val="24"/>
          <w:lang w:eastAsia="mk-MK"/>
        </w:rPr>
        <w:t xml:space="preserve"> (</w:t>
      </w:r>
      <w:proofErr w:type="spellStart"/>
      <w:r w:rsidR="00BB4C68">
        <w:rPr>
          <w:rFonts w:ascii="Georgia" w:hAnsi="Georgia"/>
          <w:color w:val="000000"/>
          <w:kern w:val="1"/>
          <w:sz w:val="24"/>
          <w:szCs w:val="24"/>
          <w:lang w:eastAsia="mk-MK"/>
        </w:rPr>
        <w:t>График</w:t>
      </w:r>
      <w:proofErr w:type="spellEnd"/>
      <w:r w:rsidR="00BB4C68">
        <w:rPr>
          <w:rFonts w:ascii="Georgia" w:hAnsi="Georgia"/>
          <w:color w:val="000000"/>
          <w:kern w:val="1"/>
          <w:sz w:val="24"/>
          <w:szCs w:val="24"/>
          <w:lang w:eastAsia="mk-MK"/>
        </w:rPr>
        <w:t xml:space="preserve"> </w:t>
      </w:r>
      <w:r w:rsidR="00BB4C68">
        <w:rPr>
          <w:rFonts w:ascii="Georgia" w:hAnsi="Georgia"/>
          <w:color w:val="000000"/>
          <w:kern w:val="1"/>
          <w:sz w:val="24"/>
          <w:szCs w:val="24"/>
          <w:lang w:val="mk-MK" w:eastAsia="mk-MK"/>
        </w:rPr>
        <w:t>10</w:t>
      </w:r>
      <w:r w:rsidR="00140ABF" w:rsidRPr="00140ABF">
        <w:rPr>
          <w:rFonts w:ascii="Georgia" w:hAnsi="Georgia"/>
          <w:color w:val="000000"/>
          <w:kern w:val="1"/>
          <w:sz w:val="24"/>
          <w:szCs w:val="24"/>
          <w:lang w:eastAsia="mk-MK"/>
        </w:rPr>
        <w:t>).</w:t>
      </w:r>
    </w:p>
    <w:p w14:paraId="53C4E2B1" w14:textId="77777777" w:rsidR="00C5242F" w:rsidRDefault="00DE2639" w:rsidP="00301526">
      <w:pPr>
        <w:pStyle w:val="11"/>
        <w:spacing w:after="0" w:line="276" w:lineRule="auto"/>
        <w:ind w:firstLine="709"/>
        <w:jc w:val="both"/>
        <w:rPr>
          <w:rFonts w:ascii="Georgia" w:hAnsi="Georgia" w:cs="Times New Roman"/>
          <w:color w:val="17365D" w:themeColor="text2" w:themeShade="BF"/>
          <w:sz w:val="26"/>
          <w:szCs w:val="26"/>
          <w:highlight w:val="yellow"/>
        </w:rPr>
      </w:pPr>
      <w:r>
        <w:rPr>
          <w:rFonts w:ascii="Georgia" w:hAnsi="Georgia" w:cs="Times New Roman"/>
          <w:noProof/>
          <w:color w:val="17365D" w:themeColor="text2" w:themeShade="BF"/>
          <w:sz w:val="26"/>
          <w:szCs w:val="26"/>
          <w:lang w:eastAsia="mk-MK"/>
        </w:rPr>
        <w:drawing>
          <wp:anchor distT="0" distB="0" distL="114300" distR="114300" simplePos="0" relativeHeight="251928576" behindDoc="0" locked="0" layoutInCell="1" allowOverlap="1" wp14:anchorId="22F67FE8" wp14:editId="6595BB59">
            <wp:simplePos x="0" y="0"/>
            <wp:positionH relativeFrom="column">
              <wp:posOffset>1209675</wp:posOffset>
            </wp:positionH>
            <wp:positionV relativeFrom="paragraph">
              <wp:posOffset>72390</wp:posOffset>
            </wp:positionV>
            <wp:extent cx="3057525" cy="2305050"/>
            <wp:effectExtent l="19050" t="0" r="9525" b="0"/>
            <wp:wrapSquare wrapText="bothSides"/>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057525" cy="2305050"/>
                    </a:xfrm>
                    <a:prstGeom prst="rect">
                      <a:avLst/>
                    </a:prstGeom>
                    <a:noFill/>
                    <a:ln w="9525">
                      <a:noFill/>
                      <a:miter lim="800000"/>
                      <a:headEnd/>
                      <a:tailEnd/>
                    </a:ln>
                  </pic:spPr>
                </pic:pic>
              </a:graphicData>
            </a:graphic>
          </wp:anchor>
        </w:drawing>
      </w:r>
    </w:p>
    <w:p w14:paraId="433991BE" w14:textId="77777777" w:rsidR="00C5242F" w:rsidRDefault="00C5242F" w:rsidP="00A7777C">
      <w:pPr>
        <w:pStyle w:val="11"/>
        <w:spacing w:after="360" w:line="276" w:lineRule="auto"/>
        <w:ind w:left="360"/>
        <w:rPr>
          <w:rFonts w:ascii="Georgia" w:hAnsi="Georgia" w:cs="Times New Roman"/>
          <w:color w:val="17365D" w:themeColor="text2" w:themeShade="BF"/>
          <w:sz w:val="26"/>
          <w:szCs w:val="26"/>
          <w:highlight w:val="yellow"/>
        </w:rPr>
      </w:pPr>
    </w:p>
    <w:p w14:paraId="12990004" w14:textId="77777777" w:rsidR="00140ABF" w:rsidRDefault="00140ABF" w:rsidP="00A7777C">
      <w:pPr>
        <w:pStyle w:val="11"/>
        <w:spacing w:after="360" w:line="276" w:lineRule="auto"/>
        <w:ind w:left="360"/>
        <w:rPr>
          <w:rFonts w:ascii="Georgia" w:hAnsi="Georgia" w:cs="Times New Roman"/>
          <w:color w:val="17365D" w:themeColor="text2" w:themeShade="BF"/>
          <w:sz w:val="26"/>
          <w:szCs w:val="26"/>
          <w:highlight w:val="yellow"/>
        </w:rPr>
      </w:pPr>
    </w:p>
    <w:p w14:paraId="12A252B4" w14:textId="77777777" w:rsidR="00140ABF" w:rsidRDefault="00140ABF" w:rsidP="00A7777C">
      <w:pPr>
        <w:pStyle w:val="11"/>
        <w:spacing w:after="360" w:line="276" w:lineRule="auto"/>
        <w:ind w:left="360"/>
        <w:rPr>
          <w:rFonts w:ascii="Georgia" w:hAnsi="Georgia" w:cs="Times New Roman"/>
          <w:color w:val="17365D" w:themeColor="text2" w:themeShade="BF"/>
          <w:sz w:val="26"/>
          <w:szCs w:val="26"/>
          <w:highlight w:val="yellow"/>
        </w:rPr>
      </w:pPr>
    </w:p>
    <w:p w14:paraId="784B6E2C" w14:textId="77777777" w:rsidR="00140ABF" w:rsidRDefault="00140ABF" w:rsidP="00A7777C">
      <w:pPr>
        <w:pStyle w:val="11"/>
        <w:spacing w:after="360" w:line="276" w:lineRule="auto"/>
        <w:ind w:left="360"/>
        <w:rPr>
          <w:rFonts w:ascii="Georgia" w:hAnsi="Georgia" w:cs="Times New Roman"/>
          <w:color w:val="17365D" w:themeColor="text2" w:themeShade="BF"/>
          <w:sz w:val="26"/>
          <w:szCs w:val="26"/>
          <w:highlight w:val="yellow"/>
        </w:rPr>
      </w:pPr>
    </w:p>
    <w:p w14:paraId="00CE8354" w14:textId="77777777" w:rsidR="00140ABF" w:rsidRDefault="00140ABF" w:rsidP="00A7777C">
      <w:pPr>
        <w:pStyle w:val="11"/>
        <w:spacing w:after="360" w:line="276" w:lineRule="auto"/>
        <w:ind w:left="360"/>
        <w:rPr>
          <w:rFonts w:ascii="Georgia" w:hAnsi="Georgia" w:cs="Times New Roman"/>
          <w:color w:val="17365D" w:themeColor="text2" w:themeShade="BF"/>
          <w:sz w:val="26"/>
          <w:szCs w:val="26"/>
          <w:highlight w:val="yellow"/>
        </w:rPr>
      </w:pPr>
    </w:p>
    <w:p w14:paraId="0D90CC04" w14:textId="77777777" w:rsidR="00DE2639" w:rsidRPr="00DE2639" w:rsidRDefault="00DE2639" w:rsidP="00DE2639">
      <w:pPr>
        <w:jc w:val="center"/>
        <w:rPr>
          <w:rFonts w:ascii="Georgia" w:hAnsi="Georgia"/>
          <w:b/>
          <w:color w:val="FF0000"/>
          <w:sz w:val="20"/>
          <w:szCs w:val="20"/>
          <w:lang w:val="mk-MK"/>
        </w:rPr>
      </w:pPr>
      <w:proofErr w:type="spellStart"/>
      <w:r w:rsidRPr="00DE2639">
        <w:rPr>
          <w:rFonts w:ascii="Georgia" w:hAnsi="Georgia"/>
          <w:b/>
          <w:color w:val="000000"/>
          <w:sz w:val="20"/>
          <w:szCs w:val="20"/>
          <w:lang w:eastAsia="en-GB"/>
        </w:rPr>
        <w:t>График</w:t>
      </w:r>
      <w:proofErr w:type="spellEnd"/>
      <w:r w:rsidRPr="00DE2639">
        <w:rPr>
          <w:rFonts w:ascii="Georgia" w:hAnsi="Georgia"/>
          <w:b/>
          <w:color w:val="000000"/>
          <w:sz w:val="20"/>
          <w:szCs w:val="20"/>
          <w:lang w:eastAsia="en-GB"/>
        </w:rPr>
        <w:t xml:space="preserve"> </w:t>
      </w:r>
      <w:r w:rsidRPr="00DE2639">
        <w:rPr>
          <w:rFonts w:ascii="Georgia" w:hAnsi="Georgia"/>
          <w:b/>
          <w:color w:val="000000"/>
          <w:sz w:val="20"/>
          <w:szCs w:val="20"/>
          <w:lang w:val="mk-MK" w:eastAsia="en-GB"/>
        </w:rPr>
        <w:t>10</w:t>
      </w:r>
      <w:r w:rsidRPr="00DE2639">
        <w:rPr>
          <w:rFonts w:ascii="Georgia" w:hAnsi="Georgia"/>
          <w:b/>
          <w:color w:val="000000"/>
          <w:sz w:val="20"/>
          <w:szCs w:val="20"/>
          <w:lang w:eastAsia="en-GB"/>
        </w:rPr>
        <w:t xml:space="preserve">. </w:t>
      </w:r>
      <w:proofErr w:type="spellStart"/>
      <w:r w:rsidRPr="00DE2639">
        <w:rPr>
          <w:rFonts w:ascii="Georgia" w:hAnsi="Georgia"/>
          <w:b/>
          <w:color w:val="000000"/>
          <w:sz w:val="20"/>
          <w:szCs w:val="20"/>
          <w:lang w:eastAsia="en-GB"/>
        </w:rPr>
        <w:t>Дистрибуција</w:t>
      </w:r>
      <w:proofErr w:type="spellEnd"/>
      <w:r w:rsidRPr="00DE2639">
        <w:rPr>
          <w:rFonts w:ascii="Georgia" w:hAnsi="Georgia"/>
          <w:b/>
          <w:color w:val="000000"/>
          <w:sz w:val="20"/>
          <w:szCs w:val="20"/>
          <w:lang w:eastAsia="en-GB"/>
        </w:rPr>
        <w:t xml:space="preserve"> </w:t>
      </w:r>
      <w:proofErr w:type="spellStart"/>
      <w:r w:rsidRPr="00DE2639">
        <w:rPr>
          <w:rFonts w:ascii="Georgia" w:hAnsi="Georgia"/>
          <w:b/>
          <w:color w:val="000000"/>
          <w:sz w:val="20"/>
          <w:szCs w:val="20"/>
          <w:lang w:eastAsia="en-GB"/>
        </w:rPr>
        <w:t>на</w:t>
      </w:r>
      <w:proofErr w:type="spellEnd"/>
      <w:r w:rsidRPr="00DE2639">
        <w:rPr>
          <w:rFonts w:ascii="Georgia" w:hAnsi="Georgia"/>
          <w:b/>
          <w:color w:val="000000"/>
          <w:sz w:val="20"/>
          <w:szCs w:val="20"/>
          <w:lang w:eastAsia="en-GB"/>
        </w:rPr>
        <w:t xml:space="preserve"> </w:t>
      </w:r>
      <w:proofErr w:type="spellStart"/>
      <w:r w:rsidRPr="00DE2639">
        <w:rPr>
          <w:rFonts w:ascii="Georgia" w:hAnsi="Georgia"/>
          <w:b/>
          <w:color w:val="000000"/>
          <w:sz w:val="20"/>
          <w:szCs w:val="20"/>
          <w:lang w:eastAsia="en-GB"/>
        </w:rPr>
        <w:t>фреквенциите</w:t>
      </w:r>
      <w:proofErr w:type="spellEnd"/>
      <w:r w:rsidRPr="00DE2639">
        <w:rPr>
          <w:rFonts w:ascii="Georgia" w:hAnsi="Georgia"/>
          <w:b/>
          <w:color w:val="000000"/>
          <w:sz w:val="20"/>
          <w:szCs w:val="20"/>
          <w:lang w:eastAsia="en-GB"/>
        </w:rPr>
        <w:t xml:space="preserve"> </w:t>
      </w:r>
      <w:proofErr w:type="spellStart"/>
      <w:r w:rsidRPr="00DE2639">
        <w:rPr>
          <w:rFonts w:ascii="Georgia" w:hAnsi="Georgia"/>
          <w:b/>
          <w:color w:val="000000"/>
          <w:sz w:val="20"/>
          <w:szCs w:val="20"/>
          <w:lang w:eastAsia="en-GB"/>
        </w:rPr>
        <w:t>на</w:t>
      </w:r>
      <w:proofErr w:type="spellEnd"/>
      <w:r w:rsidRPr="00DE2639">
        <w:rPr>
          <w:rFonts w:ascii="Georgia" w:hAnsi="Georgia"/>
          <w:b/>
          <w:color w:val="000000"/>
          <w:sz w:val="20"/>
          <w:szCs w:val="20"/>
          <w:lang w:eastAsia="en-GB"/>
        </w:rPr>
        <w:t xml:space="preserve"> </w:t>
      </w:r>
      <w:proofErr w:type="spellStart"/>
      <w:r w:rsidRPr="00DE2639">
        <w:rPr>
          <w:rFonts w:ascii="Georgia" w:hAnsi="Georgia"/>
          <w:b/>
          <w:color w:val="000000"/>
          <w:sz w:val="20"/>
          <w:szCs w:val="20"/>
          <w:lang w:eastAsia="en-GB"/>
        </w:rPr>
        <w:t>добиен</w:t>
      </w:r>
      <w:proofErr w:type="spellEnd"/>
      <w:r w:rsidRPr="00DE2639">
        <w:rPr>
          <w:rFonts w:ascii="Georgia" w:hAnsi="Georgia"/>
          <w:b/>
          <w:color w:val="000000"/>
          <w:sz w:val="20"/>
          <w:szCs w:val="20"/>
          <w:lang w:eastAsia="en-GB"/>
        </w:rPr>
        <w:t xml:space="preserve"> </w:t>
      </w:r>
      <w:r w:rsidRPr="00DE2639">
        <w:rPr>
          <w:rFonts w:ascii="Georgia" w:hAnsi="Georgia"/>
          <w:b/>
          <w:color w:val="000000"/>
          <w:sz w:val="20"/>
          <w:szCs w:val="20"/>
          <w:lang w:val="mk-MK" w:eastAsia="en-GB"/>
        </w:rPr>
        <w:t>вредности за КЕП индекс</w:t>
      </w:r>
    </w:p>
    <w:p w14:paraId="06EF6629" w14:textId="77777777" w:rsidR="00140ABF" w:rsidRDefault="00140ABF" w:rsidP="00A7777C">
      <w:pPr>
        <w:pStyle w:val="11"/>
        <w:spacing w:after="360" w:line="276" w:lineRule="auto"/>
        <w:ind w:left="360"/>
        <w:rPr>
          <w:rFonts w:ascii="Georgia" w:hAnsi="Georgia" w:cs="Times New Roman"/>
          <w:color w:val="17365D" w:themeColor="text2" w:themeShade="BF"/>
          <w:sz w:val="26"/>
          <w:szCs w:val="26"/>
          <w:highlight w:val="yellow"/>
        </w:rPr>
      </w:pPr>
    </w:p>
    <w:p w14:paraId="292EF46C" w14:textId="77777777" w:rsidR="00140ABF" w:rsidRDefault="00DE2639" w:rsidP="00DE2639">
      <w:pPr>
        <w:pStyle w:val="11"/>
        <w:spacing w:after="360" w:line="276" w:lineRule="auto"/>
        <w:jc w:val="both"/>
        <w:rPr>
          <w:rFonts w:ascii="Georgia" w:hAnsi="Georgia" w:cs="Times New Roman"/>
          <w:b w:val="0"/>
          <w:color w:val="000000" w:themeColor="text1"/>
          <w:lang w:eastAsia="mk-MK"/>
        </w:rPr>
      </w:pPr>
      <w:r w:rsidRPr="00DE2639">
        <w:rPr>
          <w:rFonts w:ascii="Georgia" w:hAnsi="Georgia" w:cs="Times New Roman"/>
          <w:b w:val="0"/>
          <w:color w:val="17365D" w:themeColor="text2" w:themeShade="BF"/>
        </w:rPr>
        <w:tab/>
      </w:r>
      <w:r w:rsidRPr="00DE2639">
        <w:rPr>
          <w:rFonts w:ascii="Georgia" w:hAnsi="Georgia" w:cs="Times New Roman"/>
          <w:b w:val="0"/>
          <w:color w:val="000000" w:themeColor="text1"/>
        </w:rPr>
        <w:t xml:space="preserve">Добиените вредности за КЕП индексот вкупно за целиот примерок на испитаници со одонтогени цисти за испитуваниот период од 2016-2021 година изнесуваше </w:t>
      </w:r>
      <w:r w:rsidRPr="00DE2639">
        <w:rPr>
          <w:rFonts w:ascii="Georgia" w:hAnsi="Georgia"/>
          <w:b w:val="0"/>
          <w:color w:val="000000" w:themeColor="text1"/>
        </w:rPr>
        <w:t xml:space="preserve">20,5±8,1 со мин/мак вредност од </w:t>
      </w:r>
      <w:r w:rsidRPr="00DE2639">
        <w:rPr>
          <w:rFonts w:ascii="Georgia" w:hAnsi="Georgia"/>
          <w:b w:val="0"/>
          <w:color w:val="000000" w:themeColor="text1"/>
          <w:lang w:eastAsia="mk-MK"/>
        </w:rPr>
        <w:t>2/32 и 50% на пациенти со вредност на КЕП индекс &lt;</w:t>
      </w:r>
      <w:r w:rsidRPr="00DE2639">
        <w:rPr>
          <w:rFonts w:ascii="Georgia" w:hAnsi="Georgia"/>
          <w:b w:val="0"/>
          <w:color w:val="000000" w:themeColor="text1"/>
          <w:lang w:val="en-US" w:eastAsia="mk-MK"/>
        </w:rPr>
        <w:t xml:space="preserve">22 </w:t>
      </w:r>
      <w:proofErr w:type="spellStart"/>
      <w:r w:rsidRPr="00DE2639">
        <w:rPr>
          <w:rFonts w:ascii="Georgia" w:hAnsi="Georgia"/>
          <w:b w:val="0"/>
          <w:color w:val="000000" w:themeColor="text1"/>
          <w:lang w:val="en-US" w:eastAsia="mk-MK"/>
        </w:rPr>
        <w:t>за</w:t>
      </w:r>
      <w:proofErr w:type="spellEnd"/>
      <w:r w:rsidRPr="00DE2639">
        <w:rPr>
          <w:rFonts w:ascii="Georgia" w:hAnsi="Georgia"/>
          <w:b w:val="0"/>
          <w:color w:val="000000" w:themeColor="text1"/>
          <w:lang w:val="en-US" w:eastAsia="mk-MK"/>
        </w:rPr>
        <w:t xml:space="preserve"> </w:t>
      </w:r>
      <w:r w:rsidRPr="00DE2639">
        <w:rPr>
          <w:rFonts w:ascii="Georgia" w:hAnsi="Georgia" w:cs="Times New Roman"/>
          <w:b w:val="0"/>
          <w:color w:val="000000" w:themeColor="text1"/>
          <w:lang w:val="en-US" w:eastAsia="en-GB"/>
        </w:rPr>
        <w:t>Median (IQR)</w:t>
      </w:r>
      <w:r w:rsidRPr="00DE2639">
        <w:rPr>
          <w:rFonts w:ascii="Georgia" w:hAnsi="Georgia" w:cs="Times New Roman"/>
          <w:b w:val="0"/>
          <w:color w:val="000000" w:themeColor="text1"/>
          <w:lang w:eastAsia="en-GB"/>
        </w:rPr>
        <w:t>=</w:t>
      </w:r>
      <w:r w:rsidRPr="00DE2639">
        <w:rPr>
          <w:rFonts w:ascii="Georgia" w:hAnsi="Georgia" w:cs="Times New Roman"/>
          <w:b w:val="0"/>
          <w:color w:val="000000" w:themeColor="text1"/>
          <w:lang w:eastAsia="mk-MK"/>
        </w:rPr>
        <w:t>22 (14-28)</w:t>
      </w:r>
      <w:r>
        <w:rPr>
          <w:rFonts w:ascii="Georgia" w:hAnsi="Georgia" w:cs="Times New Roman"/>
          <w:b w:val="0"/>
          <w:color w:val="000000" w:themeColor="text1"/>
          <w:lang w:eastAsia="mk-MK"/>
        </w:rPr>
        <w:t xml:space="preserve"> (Табела 9).</w:t>
      </w:r>
    </w:p>
    <w:p w14:paraId="096393F0" w14:textId="77777777" w:rsidR="00DE2639" w:rsidRPr="00DE2639" w:rsidRDefault="00DE2639" w:rsidP="00DE2639">
      <w:pPr>
        <w:pStyle w:val="11"/>
        <w:spacing w:after="360" w:line="276" w:lineRule="auto"/>
        <w:jc w:val="both"/>
        <w:rPr>
          <w:rFonts w:ascii="Georgia" w:hAnsi="Georgia" w:cs="Times New Roman"/>
          <w:b w:val="0"/>
          <w:color w:val="000000" w:themeColor="text1"/>
          <w:lang w:eastAsia="mk-MK"/>
        </w:rPr>
      </w:pPr>
      <w:r>
        <w:rPr>
          <w:rFonts w:ascii="Georgia" w:hAnsi="Georgia" w:cs="Times New Roman"/>
          <w:b w:val="0"/>
          <w:color w:val="000000" w:themeColor="text1"/>
          <w:lang w:eastAsia="mk-MK"/>
        </w:rPr>
        <w:tab/>
      </w:r>
      <w:r w:rsidRPr="00DE2639">
        <w:rPr>
          <w:rFonts w:ascii="Georgia" w:hAnsi="Georgia" w:cs="Times New Roman"/>
          <w:b w:val="0"/>
          <w:color w:val="000000" w:themeColor="text1"/>
          <w:lang w:eastAsia="mk-MK"/>
        </w:rPr>
        <w:t xml:space="preserve">Кај </w:t>
      </w:r>
      <w:r w:rsidRPr="00DE2639">
        <w:rPr>
          <w:rFonts w:ascii="Georgia" w:hAnsi="Georgia"/>
          <w:b w:val="0"/>
          <w:color w:val="000000" w:themeColor="text1"/>
        </w:rPr>
        <w:t xml:space="preserve">Cysta radicularis, просечната вредност на КЕП имдексот изнесуваше </w:t>
      </w:r>
      <w:r w:rsidRPr="00DE2639">
        <w:rPr>
          <w:rFonts w:ascii="Georgia" w:hAnsi="Georgia"/>
          <w:b w:val="0"/>
          <w:color w:val="000000"/>
        </w:rPr>
        <w:t xml:space="preserve">21,5±8,1 со </w:t>
      </w:r>
      <w:r w:rsidRPr="00DE2639">
        <w:rPr>
          <w:rFonts w:ascii="Georgia" w:hAnsi="Georgia"/>
          <w:b w:val="0"/>
          <w:color w:val="000000" w:themeColor="text1"/>
        </w:rPr>
        <w:t xml:space="preserve">со мин/мак вредност од </w:t>
      </w:r>
      <w:r w:rsidRPr="00DE2639">
        <w:rPr>
          <w:rFonts w:ascii="Georgia" w:hAnsi="Georgia"/>
          <w:b w:val="0"/>
          <w:color w:val="000000" w:themeColor="text1"/>
          <w:lang w:eastAsia="mk-MK"/>
        </w:rPr>
        <w:t>2/32 и 50% на пациенти со вредност на КЕП индекс &lt;</w:t>
      </w:r>
      <w:r w:rsidRPr="00DE2639">
        <w:rPr>
          <w:rFonts w:ascii="Georgia" w:hAnsi="Georgia"/>
          <w:b w:val="0"/>
          <w:color w:val="000000" w:themeColor="text1"/>
          <w:lang w:val="en-US" w:eastAsia="mk-MK"/>
        </w:rPr>
        <w:t>2</w:t>
      </w:r>
      <w:r w:rsidRPr="00DE2639">
        <w:rPr>
          <w:rFonts w:ascii="Georgia" w:hAnsi="Georgia"/>
          <w:b w:val="0"/>
          <w:color w:val="000000" w:themeColor="text1"/>
          <w:lang w:eastAsia="mk-MK"/>
        </w:rPr>
        <w:t>8</w:t>
      </w:r>
      <w:r w:rsidRPr="00DE2639">
        <w:rPr>
          <w:rFonts w:ascii="Georgia" w:hAnsi="Georgia"/>
          <w:b w:val="0"/>
          <w:color w:val="000000" w:themeColor="text1"/>
          <w:lang w:val="en-US" w:eastAsia="mk-MK"/>
        </w:rPr>
        <w:t xml:space="preserve"> </w:t>
      </w:r>
      <w:proofErr w:type="spellStart"/>
      <w:r w:rsidRPr="00DE2639">
        <w:rPr>
          <w:rFonts w:ascii="Georgia" w:hAnsi="Georgia"/>
          <w:b w:val="0"/>
          <w:color w:val="000000" w:themeColor="text1"/>
          <w:lang w:val="en-US" w:eastAsia="mk-MK"/>
        </w:rPr>
        <w:t>за</w:t>
      </w:r>
      <w:proofErr w:type="spellEnd"/>
      <w:r w:rsidRPr="00DE2639">
        <w:rPr>
          <w:rFonts w:ascii="Georgia" w:hAnsi="Georgia"/>
          <w:b w:val="0"/>
          <w:color w:val="000000" w:themeColor="text1"/>
          <w:lang w:val="en-US" w:eastAsia="mk-MK"/>
        </w:rPr>
        <w:t xml:space="preserve"> </w:t>
      </w:r>
      <w:r w:rsidRPr="00DE2639">
        <w:rPr>
          <w:rFonts w:ascii="Georgia" w:hAnsi="Georgia" w:cs="Times New Roman"/>
          <w:b w:val="0"/>
          <w:color w:val="000000" w:themeColor="text1"/>
          <w:lang w:val="en-US" w:eastAsia="en-GB"/>
        </w:rPr>
        <w:t>Median (IQR)</w:t>
      </w:r>
      <w:r w:rsidRPr="00DE2639">
        <w:rPr>
          <w:rFonts w:ascii="Georgia" w:hAnsi="Georgia" w:cs="Times New Roman"/>
          <w:b w:val="0"/>
          <w:color w:val="000000" w:themeColor="text1"/>
          <w:lang w:eastAsia="en-GB"/>
        </w:rPr>
        <w:t>=</w:t>
      </w:r>
      <w:r w:rsidRPr="00DE2639">
        <w:rPr>
          <w:rFonts w:ascii="Georgia" w:hAnsi="Georgia" w:cs="Times New Roman"/>
          <w:b w:val="0"/>
          <w:color w:val="000000" w:themeColor="text1"/>
          <w:lang w:eastAsia="mk-MK"/>
        </w:rPr>
        <w:t>22 (14-28) (Табела 9</w:t>
      </w:r>
      <w:r w:rsidR="00BB4C68">
        <w:rPr>
          <w:rFonts w:ascii="Georgia" w:hAnsi="Georgia" w:cs="Times New Roman"/>
          <w:b w:val="0"/>
          <w:color w:val="000000" w:themeColor="text1"/>
          <w:lang w:eastAsia="mk-MK"/>
        </w:rPr>
        <w:t xml:space="preserve"> и График 11</w:t>
      </w:r>
      <w:r w:rsidRPr="00DE2639">
        <w:rPr>
          <w:rFonts w:ascii="Georgia" w:hAnsi="Georgia" w:cs="Times New Roman"/>
          <w:b w:val="0"/>
          <w:color w:val="000000" w:themeColor="text1"/>
          <w:lang w:eastAsia="mk-MK"/>
        </w:rPr>
        <w:t>).</w:t>
      </w:r>
    </w:p>
    <w:p w14:paraId="4C2F1EF6" w14:textId="77777777" w:rsidR="00BB4C68" w:rsidRPr="00BB4C68" w:rsidRDefault="00BB4C68" w:rsidP="00BB4C68">
      <w:pPr>
        <w:pStyle w:val="11"/>
        <w:spacing w:after="360" w:line="276" w:lineRule="auto"/>
        <w:ind w:firstLine="720"/>
        <w:jc w:val="both"/>
        <w:rPr>
          <w:rFonts w:ascii="Georgia" w:hAnsi="Georgia" w:cs="Times New Roman"/>
          <w:b w:val="0"/>
          <w:color w:val="000000" w:themeColor="text1"/>
          <w:lang w:eastAsia="mk-MK"/>
        </w:rPr>
      </w:pPr>
      <w:r w:rsidRPr="00BB4C68">
        <w:rPr>
          <w:rFonts w:ascii="Georgia" w:hAnsi="Georgia"/>
          <w:b w:val="0"/>
          <w:color w:val="000000" w:themeColor="text1"/>
        </w:rPr>
        <w:t xml:space="preserve">Просечната вредност на КЕП имдексот за Odontogenic Keratocyst изнесуваше </w:t>
      </w:r>
      <w:r w:rsidRPr="00BB4C68">
        <w:rPr>
          <w:rFonts w:ascii="Georgia" w:hAnsi="Georgia"/>
          <w:b w:val="0"/>
          <w:color w:val="000000"/>
        </w:rPr>
        <w:t xml:space="preserve">28,0±0,0 со </w:t>
      </w:r>
      <w:r w:rsidRPr="00BB4C68">
        <w:rPr>
          <w:rFonts w:ascii="Georgia" w:hAnsi="Georgia"/>
          <w:b w:val="0"/>
          <w:color w:val="000000" w:themeColor="text1"/>
        </w:rPr>
        <w:t xml:space="preserve">мин/мак вредност од </w:t>
      </w:r>
      <w:r w:rsidRPr="00BB4C68">
        <w:rPr>
          <w:rFonts w:ascii="Georgia" w:hAnsi="Georgia"/>
          <w:b w:val="0"/>
          <w:color w:val="000000" w:themeColor="text1"/>
          <w:lang w:eastAsia="mk-MK"/>
        </w:rPr>
        <w:t>28/28 и 50% на пациенти со вредност на КЕП индекс &lt;</w:t>
      </w:r>
      <w:r w:rsidRPr="00BB4C68">
        <w:rPr>
          <w:rFonts w:ascii="Georgia" w:hAnsi="Georgia"/>
          <w:b w:val="0"/>
          <w:color w:val="000000" w:themeColor="text1"/>
          <w:lang w:val="en-US" w:eastAsia="mk-MK"/>
        </w:rPr>
        <w:t>2</w:t>
      </w:r>
      <w:r w:rsidRPr="00BB4C68">
        <w:rPr>
          <w:rFonts w:ascii="Georgia" w:hAnsi="Georgia"/>
          <w:b w:val="0"/>
          <w:color w:val="000000" w:themeColor="text1"/>
          <w:lang w:eastAsia="mk-MK"/>
        </w:rPr>
        <w:t>8</w:t>
      </w:r>
      <w:r w:rsidRPr="00BB4C68">
        <w:rPr>
          <w:rFonts w:ascii="Georgia" w:hAnsi="Georgia"/>
          <w:b w:val="0"/>
          <w:color w:val="000000" w:themeColor="text1"/>
          <w:lang w:val="en-US" w:eastAsia="mk-MK"/>
        </w:rPr>
        <w:t xml:space="preserve"> </w:t>
      </w:r>
      <w:proofErr w:type="spellStart"/>
      <w:r w:rsidRPr="00BB4C68">
        <w:rPr>
          <w:rFonts w:ascii="Georgia" w:hAnsi="Georgia"/>
          <w:b w:val="0"/>
          <w:color w:val="000000" w:themeColor="text1"/>
          <w:lang w:val="en-US" w:eastAsia="mk-MK"/>
        </w:rPr>
        <w:t>за</w:t>
      </w:r>
      <w:proofErr w:type="spellEnd"/>
      <w:r w:rsidRPr="00BB4C68">
        <w:rPr>
          <w:rFonts w:ascii="Georgia" w:hAnsi="Georgia"/>
          <w:b w:val="0"/>
          <w:color w:val="000000" w:themeColor="text1"/>
          <w:lang w:val="en-US" w:eastAsia="mk-MK"/>
        </w:rPr>
        <w:t xml:space="preserve"> </w:t>
      </w:r>
      <w:r w:rsidRPr="00BB4C68">
        <w:rPr>
          <w:rFonts w:ascii="Georgia" w:hAnsi="Georgia" w:cs="Times New Roman"/>
          <w:b w:val="0"/>
          <w:color w:val="000000" w:themeColor="text1"/>
          <w:lang w:val="en-US" w:eastAsia="en-GB"/>
        </w:rPr>
        <w:t>Median (IQR)</w:t>
      </w:r>
      <w:r w:rsidRPr="00BB4C68">
        <w:rPr>
          <w:rFonts w:ascii="Georgia" w:hAnsi="Georgia" w:cs="Times New Roman"/>
          <w:b w:val="0"/>
          <w:color w:val="000000" w:themeColor="text1"/>
          <w:lang w:eastAsia="en-GB"/>
        </w:rPr>
        <w:t>=</w:t>
      </w:r>
      <w:r w:rsidRPr="00BB4C68">
        <w:rPr>
          <w:rFonts w:ascii="Georgia" w:hAnsi="Georgia" w:cs="Times New Roman"/>
          <w:b w:val="0"/>
          <w:color w:val="000000" w:themeColor="text1"/>
          <w:lang w:eastAsia="mk-MK"/>
        </w:rPr>
        <w:t>28 (28-28) (Табела 9</w:t>
      </w:r>
      <w:r>
        <w:rPr>
          <w:rFonts w:ascii="Georgia" w:hAnsi="Georgia" w:cs="Times New Roman"/>
          <w:b w:val="0"/>
          <w:color w:val="000000" w:themeColor="text1"/>
          <w:lang w:eastAsia="mk-MK"/>
        </w:rPr>
        <w:t xml:space="preserve"> и График 11</w:t>
      </w:r>
      <w:r w:rsidRPr="00BB4C68">
        <w:rPr>
          <w:rFonts w:ascii="Georgia" w:hAnsi="Georgia" w:cs="Times New Roman"/>
          <w:b w:val="0"/>
          <w:color w:val="000000" w:themeColor="text1"/>
          <w:lang w:eastAsia="mk-MK"/>
        </w:rPr>
        <w:t>).</w:t>
      </w:r>
    </w:p>
    <w:p w14:paraId="46C3B179" w14:textId="77777777" w:rsidR="00DE2639" w:rsidRPr="00BB4C68" w:rsidRDefault="00DE2639" w:rsidP="00BB4C68">
      <w:pPr>
        <w:pStyle w:val="11"/>
        <w:spacing w:after="0" w:line="276" w:lineRule="auto"/>
        <w:ind w:firstLine="720"/>
        <w:jc w:val="both"/>
        <w:rPr>
          <w:rFonts w:ascii="Georgia" w:hAnsi="Georgia" w:cs="Times New Roman"/>
          <w:b w:val="0"/>
          <w:color w:val="000000" w:themeColor="text1"/>
        </w:rPr>
      </w:pPr>
    </w:p>
    <w:p w14:paraId="5C7C58E7" w14:textId="77777777" w:rsidR="00140ABF" w:rsidRPr="00BB4C68" w:rsidRDefault="00140ABF" w:rsidP="00BB4C68">
      <w:pPr>
        <w:pStyle w:val="11"/>
        <w:spacing w:after="0" w:line="276" w:lineRule="auto"/>
        <w:ind w:left="360"/>
        <w:rPr>
          <w:rFonts w:ascii="Georgia" w:hAnsi="Georgia" w:cs="Times New Roman"/>
          <w:b w:val="0"/>
          <w:color w:val="17365D" w:themeColor="text2" w:themeShade="BF"/>
          <w:sz w:val="26"/>
          <w:szCs w:val="26"/>
          <w:highlight w:val="yellow"/>
        </w:rPr>
      </w:pPr>
    </w:p>
    <w:p w14:paraId="296B8FFA" w14:textId="77777777" w:rsidR="00DE2639" w:rsidRPr="00BB4C68" w:rsidRDefault="00DE2639" w:rsidP="00BB4C68">
      <w:pPr>
        <w:spacing w:after="0"/>
        <w:jc w:val="both"/>
        <w:rPr>
          <w:rFonts w:ascii="Georgia" w:hAnsi="Georgia"/>
          <w:color w:val="000000"/>
          <w:sz w:val="20"/>
          <w:szCs w:val="20"/>
          <w:lang w:val="mk-MK"/>
        </w:rPr>
      </w:pPr>
    </w:p>
    <w:p w14:paraId="1E7F3F8A" w14:textId="77777777" w:rsidR="00BB4C68" w:rsidRDefault="00BB4C68" w:rsidP="00595558">
      <w:pPr>
        <w:pStyle w:val="11"/>
        <w:spacing w:after="200" w:line="276" w:lineRule="auto"/>
        <w:ind w:firstLine="720"/>
        <w:jc w:val="both"/>
        <w:rPr>
          <w:rFonts w:ascii="Georgia" w:hAnsi="Georgia" w:cs="Times New Roman"/>
          <w:b w:val="0"/>
          <w:color w:val="000000" w:themeColor="text1"/>
          <w:lang w:eastAsia="mk-MK"/>
        </w:rPr>
      </w:pPr>
      <w:r w:rsidRPr="00BB4C68">
        <w:rPr>
          <w:rFonts w:ascii="Georgia" w:hAnsi="Georgia" w:cs="Times New Roman"/>
          <w:b w:val="0"/>
          <w:color w:val="000000" w:themeColor="text1"/>
        </w:rPr>
        <w:lastRenderedPageBreak/>
        <w:t xml:space="preserve">Добиените вредности за КЕП индексот </w:t>
      </w:r>
      <w:r w:rsidRPr="00BB4C68">
        <w:rPr>
          <w:rFonts w:ascii="Georgia" w:hAnsi="Georgia"/>
          <w:b w:val="0"/>
          <w:color w:val="000000" w:themeColor="text1"/>
        </w:rPr>
        <w:t xml:space="preserve">за Cysta follicularis укажаа на просечна вредност од </w:t>
      </w:r>
      <w:r w:rsidRPr="00BB4C68">
        <w:rPr>
          <w:rFonts w:ascii="Georgia" w:hAnsi="Georgia"/>
          <w:b w:val="0"/>
          <w:color w:val="000000"/>
        </w:rPr>
        <w:t xml:space="preserve">18,7±8,2 со </w:t>
      </w:r>
      <w:r w:rsidRPr="00BB4C68">
        <w:rPr>
          <w:rFonts w:ascii="Georgia" w:hAnsi="Georgia"/>
          <w:b w:val="0"/>
          <w:color w:val="000000" w:themeColor="text1"/>
        </w:rPr>
        <w:t xml:space="preserve">мин/мак вредност од </w:t>
      </w:r>
      <w:r>
        <w:rPr>
          <w:rFonts w:ascii="Georgia" w:hAnsi="Georgia"/>
          <w:b w:val="0"/>
          <w:color w:val="000000" w:themeColor="text1"/>
          <w:lang w:eastAsia="mk-MK"/>
        </w:rPr>
        <w:t>7</w:t>
      </w:r>
      <w:r w:rsidRPr="00BB4C68">
        <w:rPr>
          <w:rFonts w:ascii="Georgia" w:hAnsi="Georgia"/>
          <w:b w:val="0"/>
          <w:color w:val="000000" w:themeColor="text1"/>
          <w:lang w:eastAsia="mk-MK"/>
        </w:rPr>
        <w:t>/28 и 50% на пациенти со вредност на КЕП индекс &lt;</w:t>
      </w:r>
      <w:r>
        <w:rPr>
          <w:rFonts w:ascii="Georgia" w:hAnsi="Georgia"/>
          <w:b w:val="0"/>
          <w:color w:val="000000" w:themeColor="text1"/>
          <w:lang w:eastAsia="mk-MK"/>
        </w:rPr>
        <w:t>15</w:t>
      </w:r>
      <w:r w:rsidRPr="00BB4C68">
        <w:rPr>
          <w:rFonts w:ascii="Georgia" w:hAnsi="Georgia"/>
          <w:b w:val="0"/>
          <w:color w:val="000000" w:themeColor="text1"/>
          <w:lang w:val="en-US" w:eastAsia="mk-MK"/>
        </w:rPr>
        <w:t xml:space="preserve"> </w:t>
      </w:r>
      <w:proofErr w:type="spellStart"/>
      <w:r w:rsidRPr="00BB4C68">
        <w:rPr>
          <w:rFonts w:ascii="Georgia" w:hAnsi="Georgia"/>
          <w:b w:val="0"/>
          <w:color w:val="000000" w:themeColor="text1"/>
          <w:lang w:val="en-US" w:eastAsia="mk-MK"/>
        </w:rPr>
        <w:t>за</w:t>
      </w:r>
      <w:proofErr w:type="spellEnd"/>
      <w:r w:rsidRPr="00BB4C68">
        <w:rPr>
          <w:rFonts w:ascii="Georgia" w:hAnsi="Georgia"/>
          <w:b w:val="0"/>
          <w:color w:val="000000" w:themeColor="text1"/>
          <w:lang w:val="en-US" w:eastAsia="mk-MK"/>
        </w:rPr>
        <w:t xml:space="preserve"> </w:t>
      </w:r>
      <w:r w:rsidRPr="00BB4C68">
        <w:rPr>
          <w:rFonts w:ascii="Georgia" w:hAnsi="Georgia" w:cs="Times New Roman"/>
          <w:b w:val="0"/>
          <w:color w:val="000000" w:themeColor="text1"/>
          <w:lang w:val="en-US" w:eastAsia="en-GB"/>
        </w:rPr>
        <w:t>Median (IQR)</w:t>
      </w:r>
      <w:r w:rsidRPr="00BB4C68">
        <w:rPr>
          <w:rFonts w:ascii="Georgia" w:hAnsi="Georgia" w:cs="Times New Roman"/>
          <w:b w:val="0"/>
          <w:color w:val="000000" w:themeColor="text1"/>
          <w:lang w:eastAsia="en-GB"/>
        </w:rPr>
        <w:t>=</w:t>
      </w:r>
      <w:r>
        <w:rPr>
          <w:rFonts w:ascii="Georgia" w:hAnsi="Georgia" w:cs="Times New Roman"/>
          <w:b w:val="0"/>
          <w:color w:val="000000" w:themeColor="text1"/>
          <w:lang w:eastAsia="mk-MK"/>
        </w:rPr>
        <w:t>15</w:t>
      </w:r>
      <w:r w:rsidRPr="00BB4C68">
        <w:rPr>
          <w:rFonts w:ascii="Georgia" w:hAnsi="Georgia" w:cs="Times New Roman"/>
          <w:b w:val="0"/>
          <w:color w:val="000000" w:themeColor="text1"/>
          <w:lang w:eastAsia="mk-MK"/>
        </w:rPr>
        <w:t xml:space="preserve"> (</w:t>
      </w:r>
      <w:r>
        <w:rPr>
          <w:rFonts w:ascii="Georgia" w:hAnsi="Georgia" w:cs="Times New Roman"/>
          <w:b w:val="0"/>
          <w:color w:val="000000" w:themeColor="text1"/>
          <w:lang w:eastAsia="mk-MK"/>
        </w:rPr>
        <w:t>13</w:t>
      </w:r>
      <w:r w:rsidRPr="00BB4C68">
        <w:rPr>
          <w:rFonts w:ascii="Georgia" w:hAnsi="Georgia" w:cs="Times New Roman"/>
          <w:b w:val="0"/>
          <w:color w:val="000000" w:themeColor="text1"/>
          <w:lang w:eastAsia="mk-MK"/>
        </w:rPr>
        <w:t>-28) (Табела 9 и График 11).</w:t>
      </w:r>
    </w:p>
    <w:p w14:paraId="12B5632F" w14:textId="77777777" w:rsidR="00595558" w:rsidRPr="00BB4C68" w:rsidRDefault="00595558" w:rsidP="00595558">
      <w:pPr>
        <w:pStyle w:val="11"/>
        <w:spacing w:after="0" w:line="276" w:lineRule="auto"/>
        <w:ind w:firstLine="720"/>
        <w:jc w:val="both"/>
        <w:rPr>
          <w:rFonts w:ascii="Georgia" w:hAnsi="Georgia" w:cs="Times New Roman"/>
          <w:b w:val="0"/>
          <w:color w:val="000000" w:themeColor="text1"/>
          <w:lang w:eastAsia="mk-MK"/>
        </w:rPr>
      </w:pPr>
    </w:p>
    <w:p w14:paraId="53AAB194" w14:textId="77777777" w:rsidR="00712BC5" w:rsidRPr="00244070" w:rsidRDefault="00712BC5" w:rsidP="00244070">
      <w:pPr>
        <w:spacing w:after="0" w:line="360" w:lineRule="auto"/>
        <w:jc w:val="both"/>
        <w:rPr>
          <w:rFonts w:ascii="Georgia" w:hAnsi="Georgia"/>
          <w:b/>
          <w:color w:val="000000" w:themeColor="text1"/>
          <w:sz w:val="20"/>
          <w:szCs w:val="20"/>
          <w:lang w:val="mk-MK"/>
        </w:rPr>
      </w:pPr>
      <w:proofErr w:type="spellStart"/>
      <w:r w:rsidRPr="00244070">
        <w:rPr>
          <w:rFonts w:ascii="Georgia" w:hAnsi="Georgia"/>
          <w:b/>
          <w:color w:val="000000"/>
          <w:sz w:val="20"/>
          <w:szCs w:val="20"/>
        </w:rPr>
        <w:t>Табела</w:t>
      </w:r>
      <w:proofErr w:type="spellEnd"/>
      <w:r w:rsidRPr="00244070">
        <w:rPr>
          <w:rFonts w:ascii="Georgia" w:hAnsi="Georgia"/>
          <w:b/>
          <w:color w:val="000000"/>
          <w:sz w:val="20"/>
          <w:szCs w:val="20"/>
        </w:rPr>
        <w:t xml:space="preserve"> 9. </w:t>
      </w:r>
      <w:r w:rsidR="00244070">
        <w:rPr>
          <w:rFonts w:ascii="Georgia" w:hAnsi="Georgia"/>
          <w:b/>
          <w:color w:val="000000" w:themeColor="text1"/>
          <w:sz w:val="20"/>
          <w:szCs w:val="20"/>
          <w:lang w:val="mk-MK"/>
        </w:rPr>
        <w:t xml:space="preserve">Анализа на </w:t>
      </w:r>
      <w:r w:rsidR="00244070">
        <w:rPr>
          <w:rFonts w:ascii="Georgia" w:hAnsi="Georgia"/>
          <w:b/>
          <w:color w:val="000000"/>
          <w:sz w:val="20"/>
          <w:szCs w:val="20"/>
          <w:lang w:val="mk-MK" w:eastAsia="en-GB"/>
        </w:rPr>
        <w:t xml:space="preserve">одонтогени цисти </w:t>
      </w:r>
      <w:r w:rsidR="00244070">
        <w:rPr>
          <w:rFonts w:ascii="Georgia" w:hAnsi="Georgia"/>
          <w:b/>
          <w:color w:val="000000" w:themeColor="text1"/>
          <w:sz w:val="20"/>
          <w:szCs w:val="20"/>
          <w:lang w:val="mk-MK"/>
        </w:rPr>
        <w:t>според КЕП индекс</w:t>
      </w:r>
    </w:p>
    <w:tbl>
      <w:tblPr>
        <w:tblpPr w:leftFromText="180" w:rightFromText="180" w:vertAnchor="text" w:horzAnchor="margin" w:tblpX="-84" w:tblpY="51"/>
        <w:tblW w:w="9644"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CellMar>
          <w:left w:w="0" w:type="dxa"/>
          <w:right w:w="0" w:type="dxa"/>
        </w:tblCellMar>
        <w:tblLook w:val="0000" w:firstRow="0" w:lastRow="0" w:firstColumn="0" w:lastColumn="0" w:noHBand="0" w:noVBand="0"/>
      </w:tblPr>
      <w:tblGrid>
        <w:gridCol w:w="2273"/>
        <w:gridCol w:w="709"/>
        <w:gridCol w:w="1464"/>
        <w:gridCol w:w="1465"/>
        <w:gridCol w:w="1465"/>
        <w:gridCol w:w="2268"/>
      </w:tblGrid>
      <w:tr w:rsidR="00712BC5" w:rsidRPr="00712BC5" w14:paraId="6E91AB54" w14:textId="77777777" w:rsidTr="00712BC5">
        <w:trPr>
          <w:cantSplit/>
          <w:trHeight w:val="422"/>
        </w:trPr>
        <w:tc>
          <w:tcPr>
            <w:tcW w:w="2273" w:type="dxa"/>
            <w:vMerge w:val="restart"/>
            <w:shd w:val="clear" w:color="auto" w:fill="92CDDC" w:themeFill="accent5" w:themeFillTint="99"/>
            <w:vAlign w:val="center"/>
          </w:tcPr>
          <w:p w14:paraId="566B5ABF"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proofErr w:type="spellStart"/>
            <w:r w:rsidRPr="00712BC5">
              <w:rPr>
                <w:rFonts w:ascii="Georgia" w:hAnsi="Georgia"/>
                <w:b/>
                <w:color w:val="000000" w:themeColor="text1"/>
                <w:sz w:val="18"/>
                <w:szCs w:val="18"/>
                <w:lang w:eastAsia="mk-MK"/>
              </w:rPr>
              <w:t>Параметри</w:t>
            </w:r>
            <w:proofErr w:type="spellEnd"/>
          </w:p>
        </w:tc>
        <w:tc>
          <w:tcPr>
            <w:tcW w:w="5103" w:type="dxa"/>
            <w:gridSpan w:val="4"/>
            <w:shd w:val="clear" w:color="auto" w:fill="92CDDC" w:themeFill="accent5" w:themeFillTint="99"/>
            <w:vAlign w:val="center"/>
          </w:tcPr>
          <w:p w14:paraId="6F854560" w14:textId="77777777" w:rsidR="00712BC5" w:rsidRPr="00712BC5" w:rsidRDefault="00712BC5" w:rsidP="00712BC5">
            <w:pPr>
              <w:autoSpaceDE w:val="0"/>
              <w:autoSpaceDN w:val="0"/>
              <w:adjustRightInd w:val="0"/>
              <w:spacing w:after="0" w:line="240" w:lineRule="auto"/>
              <w:ind w:left="60" w:right="60"/>
              <w:jc w:val="center"/>
              <w:rPr>
                <w:rFonts w:ascii="Georgia" w:hAnsi="Georgia"/>
                <w:b/>
                <w:bCs/>
                <w:color w:val="000000" w:themeColor="text1"/>
                <w:sz w:val="18"/>
                <w:szCs w:val="18"/>
                <w:lang w:val="mk-MK"/>
              </w:rPr>
            </w:pPr>
            <w:r>
              <w:rPr>
                <w:rFonts w:ascii="Georgia" w:hAnsi="Georgia"/>
                <w:b/>
                <w:bCs/>
                <w:color w:val="000000" w:themeColor="text1"/>
                <w:sz w:val="18"/>
                <w:szCs w:val="18"/>
                <w:lang w:val="mk-MK"/>
              </w:rPr>
              <w:t>КЕП индекс</w:t>
            </w:r>
          </w:p>
        </w:tc>
        <w:tc>
          <w:tcPr>
            <w:tcW w:w="2268" w:type="dxa"/>
            <w:vMerge w:val="restart"/>
            <w:shd w:val="clear" w:color="auto" w:fill="92CDDC" w:themeFill="accent5" w:themeFillTint="99"/>
            <w:vAlign w:val="center"/>
          </w:tcPr>
          <w:p w14:paraId="66C3549B"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color w:val="000000" w:themeColor="text1"/>
                <w:sz w:val="18"/>
                <w:szCs w:val="18"/>
                <w:vertAlign w:val="superscript"/>
                <w:lang w:eastAsia="mk-MK"/>
              </w:rPr>
              <w:t>1</w:t>
            </w:r>
            <w:r w:rsidRPr="00712BC5">
              <w:rPr>
                <w:rFonts w:ascii="Georgia" w:hAnsi="Georgia"/>
                <w:b/>
                <w:color w:val="000000" w:themeColor="text1"/>
                <w:sz w:val="18"/>
                <w:szCs w:val="18"/>
                <w:lang w:eastAsia="mk-MK"/>
              </w:rPr>
              <w:t>p</w:t>
            </w:r>
          </w:p>
        </w:tc>
      </w:tr>
      <w:tr w:rsidR="00712BC5" w:rsidRPr="00712BC5" w14:paraId="2B9A02C9" w14:textId="77777777" w:rsidTr="00712BC5">
        <w:trPr>
          <w:cantSplit/>
          <w:trHeight w:val="549"/>
        </w:trPr>
        <w:tc>
          <w:tcPr>
            <w:tcW w:w="2273" w:type="dxa"/>
            <w:vMerge/>
            <w:shd w:val="clear" w:color="auto" w:fill="365F91"/>
            <w:vAlign w:val="center"/>
          </w:tcPr>
          <w:p w14:paraId="65669A5E"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FFFFFF"/>
                <w:sz w:val="18"/>
                <w:szCs w:val="18"/>
                <w:lang w:eastAsia="mk-MK"/>
              </w:rPr>
            </w:pPr>
          </w:p>
        </w:tc>
        <w:tc>
          <w:tcPr>
            <w:tcW w:w="709" w:type="dxa"/>
            <w:shd w:val="clear" w:color="auto" w:fill="92CDDC" w:themeFill="accent5" w:themeFillTint="99"/>
            <w:vAlign w:val="center"/>
          </w:tcPr>
          <w:p w14:paraId="2C3CF4DF" w14:textId="77777777" w:rsidR="00712BC5" w:rsidRPr="00712BC5" w:rsidRDefault="00712BC5" w:rsidP="00712BC5">
            <w:pPr>
              <w:autoSpaceDE w:val="0"/>
              <w:autoSpaceDN w:val="0"/>
              <w:adjustRightInd w:val="0"/>
              <w:spacing w:after="0" w:line="240" w:lineRule="auto"/>
              <w:ind w:left="60" w:right="60"/>
              <w:jc w:val="center"/>
              <w:rPr>
                <w:rFonts w:ascii="Georgia" w:hAnsi="Georgia"/>
                <w:b/>
                <w:bCs/>
                <w:color w:val="000000" w:themeColor="text1"/>
                <w:sz w:val="18"/>
                <w:szCs w:val="18"/>
              </w:rPr>
            </w:pPr>
            <w:proofErr w:type="spellStart"/>
            <w:r w:rsidRPr="00712BC5">
              <w:rPr>
                <w:rFonts w:ascii="Georgia" w:hAnsi="Georgia"/>
                <w:b/>
                <w:bCs/>
                <w:color w:val="000000" w:themeColor="text1"/>
                <w:sz w:val="18"/>
                <w:szCs w:val="18"/>
              </w:rPr>
              <w:t>Број</w:t>
            </w:r>
            <w:proofErr w:type="spellEnd"/>
          </w:p>
          <w:p w14:paraId="398AD7FE"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color w:val="000000" w:themeColor="text1"/>
                <w:sz w:val="18"/>
                <w:szCs w:val="18"/>
                <w:lang w:eastAsia="mk-MK"/>
              </w:rPr>
              <w:t>(N)</w:t>
            </w:r>
          </w:p>
        </w:tc>
        <w:tc>
          <w:tcPr>
            <w:tcW w:w="1464" w:type="dxa"/>
            <w:shd w:val="clear" w:color="auto" w:fill="92CDDC" w:themeFill="accent5" w:themeFillTint="99"/>
            <w:vAlign w:val="center"/>
          </w:tcPr>
          <w:p w14:paraId="1E8D01F8"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bCs/>
                <w:color w:val="000000" w:themeColor="text1"/>
                <w:sz w:val="18"/>
                <w:szCs w:val="18"/>
              </w:rPr>
              <w:t>Mean± SD</w:t>
            </w:r>
          </w:p>
        </w:tc>
        <w:tc>
          <w:tcPr>
            <w:tcW w:w="1465" w:type="dxa"/>
            <w:shd w:val="clear" w:color="auto" w:fill="92CDDC" w:themeFill="accent5" w:themeFillTint="99"/>
            <w:vAlign w:val="center"/>
          </w:tcPr>
          <w:p w14:paraId="229140A4"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bCs/>
                <w:color w:val="000000" w:themeColor="text1"/>
                <w:sz w:val="18"/>
                <w:szCs w:val="18"/>
              </w:rPr>
              <w:t>Min/ Max</w:t>
            </w:r>
          </w:p>
        </w:tc>
        <w:tc>
          <w:tcPr>
            <w:tcW w:w="1465" w:type="dxa"/>
            <w:shd w:val="clear" w:color="auto" w:fill="92CDDC" w:themeFill="accent5" w:themeFillTint="99"/>
            <w:vAlign w:val="center"/>
          </w:tcPr>
          <w:p w14:paraId="39699A3C" w14:textId="77777777" w:rsidR="00712BC5" w:rsidRPr="00712BC5" w:rsidRDefault="00712BC5" w:rsidP="00712BC5">
            <w:pPr>
              <w:autoSpaceDE w:val="0"/>
              <w:autoSpaceDN w:val="0"/>
              <w:adjustRightInd w:val="0"/>
              <w:spacing w:after="0" w:line="240" w:lineRule="auto"/>
              <w:ind w:left="60" w:right="60"/>
              <w:jc w:val="center"/>
              <w:rPr>
                <w:rFonts w:ascii="Georgia" w:hAnsi="Georgia"/>
                <w:b/>
                <w:bCs/>
                <w:color w:val="000000" w:themeColor="text1"/>
                <w:sz w:val="18"/>
                <w:szCs w:val="18"/>
              </w:rPr>
            </w:pPr>
            <w:r w:rsidRPr="00712BC5">
              <w:rPr>
                <w:rFonts w:ascii="Georgia" w:hAnsi="Georgia"/>
                <w:b/>
                <w:bCs/>
                <w:color w:val="000000" w:themeColor="text1"/>
                <w:sz w:val="18"/>
                <w:szCs w:val="18"/>
              </w:rPr>
              <w:t xml:space="preserve">Median </w:t>
            </w:r>
          </w:p>
          <w:p w14:paraId="234ED4A7"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bCs/>
                <w:color w:val="000000" w:themeColor="text1"/>
                <w:sz w:val="18"/>
                <w:szCs w:val="18"/>
              </w:rPr>
              <w:t>(IQR)</w:t>
            </w:r>
          </w:p>
        </w:tc>
        <w:tc>
          <w:tcPr>
            <w:tcW w:w="2268" w:type="dxa"/>
            <w:vMerge/>
            <w:shd w:val="clear" w:color="auto" w:fill="365F91"/>
            <w:vAlign w:val="center"/>
          </w:tcPr>
          <w:p w14:paraId="2240D0E1" w14:textId="77777777" w:rsidR="00712BC5" w:rsidRPr="00712BC5" w:rsidRDefault="00712BC5" w:rsidP="00712BC5">
            <w:pPr>
              <w:autoSpaceDE w:val="0"/>
              <w:autoSpaceDN w:val="0"/>
              <w:adjustRightInd w:val="0"/>
              <w:spacing w:after="0" w:line="240" w:lineRule="auto"/>
              <w:ind w:left="60" w:right="60"/>
              <w:jc w:val="center"/>
              <w:rPr>
                <w:rFonts w:ascii="Georgia" w:hAnsi="Georgia"/>
                <w:b/>
                <w:color w:val="FFFFFF"/>
                <w:sz w:val="18"/>
                <w:szCs w:val="18"/>
                <w:lang w:eastAsia="mk-MK"/>
              </w:rPr>
            </w:pPr>
          </w:p>
        </w:tc>
      </w:tr>
      <w:tr w:rsidR="00712BC5" w:rsidRPr="00712BC5" w14:paraId="43032D04" w14:textId="77777777" w:rsidTr="00712BC5">
        <w:trPr>
          <w:cantSplit/>
          <w:trHeight w:val="276"/>
        </w:trPr>
        <w:tc>
          <w:tcPr>
            <w:tcW w:w="9644" w:type="dxa"/>
            <w:gridSpan w:val="6"/>
            <w:shd w:val="clear" w:color="auto" w:fill="auto"/>
            <w:vAlign w:val="center"/>
          </w:tcPr>
          <w:p w14:paraId="4E699197" w14:textId="77777777" w:rsidR="00712BC5" w:rsidRPr="00712BC5" w:rsidRDefault="00712BC5" w:rsidP="00712BC5">
            <w:pPr>
              <w:spacing w:after="0" w:line="240" w:lineRule="auto"/>
              <w:ind w:left="147"/>
              <w:rPr>
                <w:rFonts w:ascii="Georgia" w:hAnsi="Georgia"/>
                <w:b/>
                <w:color w:val="000000"/>
                <w:sz w:val="18"/>
                <w:szCs w:val="18"/>
              </w:rPr>
            </w:pPr>
            <w:r w:rsidRPr="00712BC5">
              <w:rPr>
                <w:rFonts w:ascii="Georgia" w:hAnsi="Georgia"/>
                <w:b/>
                <w:color w:val="000000" w:themeColor="text1"/>
                <w:sz w:val="18"/>
                <w:szCs w:val="18"/>
                <w:lang w:val="mk-MK"/>
              </w:rPr>
              <w:t>Патохистолошки форми</w:t>
            </w:r>
          </w:p>
        </w:tc>
      </w:tr>
      <w:tr w:rsidR="008E420C" w:rsidRPr="00712BC5" w14:paraId="021D6292" w14:textId="77777777" w:rsidTr="008E420C">
        <w:trPr>
          <w:cantSplit/>
          <w:trHeight w:val="515"/>
        </w:trPr>
        <w:tc>
          <w:tcPr>
            <w:tcW w:w="2273" w:type="dxa"/>
            <w:shd w:val="clear" w:color="auto" w:fill="92CDDC" w:themeFill="accent5" w:themeFillTint="99"/>
            <w:vAlign w:val="center"/>
          </w:tcPr>
          <w:p w14:paraId="6BE2C027" w14:textId="77777777" w:rsidR="008E420C" w:rsidRPr="00712BC5" w:rsidRDefault="008E420C" w:rsidP="00712BC5">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radicularis</w:t>
            </w:r>
          </w:p>
        </w:tc>
        <w:tc>
          <w:tcPr>
            <w:tcW w:w="709" w:type="dxa"/>
            <w:shd w:val="clear" w:color="auto" w:fill="auto"/>
            <w:vAlign w:val="center"/>
          </w:tcPr>
          <w:p w14:paraId="74F27FDE"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70</w:t>
            </w:r>
          </w:p>
        </w:tc>
        <w:tc>
          <w:tcPr>
            <w:tcW w:w="1464" w:type="dxa"/>
            <w:shd w:val="clear" w:color="auto" w:fill="auto"/>
            <w:vAlign w:val="center"/>
          </w:tcPr>
          <w:p w14:paraId="1620507A"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21,5</w:t>
            </w:r>
            <w:r>
              <w:rPr>
                <w:rFonts w:ascii="Georgia" w:hAnsi="Georgia" w:cs="Arial"/>
                <w:color w:val="000000"/>
                <w:sz w:val="18"/>
                <w:szCs w:val="18"/>
              </w:rPr>
              <w:t>±</w:t>
            </w:r>
            <w:r>
              <w:rPr>
                <w:rFonts w:ascii="Georgia" w:hAnsi="Georgia" w:cs="Arial"/>
                <w:color w:val="000000"/>
                <w:sz w:val="18"/>
                <w:szCs w:val="18"/>
                <w:lang w:val="mk-MK"/>
              </w:rPr>
              <w:t>8,1</w:t>
            </w:r>
          </w:p>
        </w:tc>
        <w:tc>
          <w:tcPr>
            <w:tcW w:w="1465" w:type="dxa"/>
            <w:shd w:val="clear" w:color="auto" w:fill="auto"/>
            <w:vAlign w:val="center"/>
          </w:tcPr>
          <w:p w14:paraId="70BC104A"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2/32</w:t>
            </w:r>
          </w:p>
        </w:tc>
        <w:tc>
          <w:tcPr>
            <w:tcW w:w="1465" w:type="dxa"/>
            <w:shd w:val="clear" w:color="auto" w:fill="auto"/>
            <w:vAlign w:val="center"/>
          </w:tcPr>
          <w:p w14:paraId="79C9DB05"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28 (14-28)</w:t>
            </w:r>
          </w:p>
        </w:tc>
        <w:tc>
          <w:tcPr>
            <w:tcW w:w="2268" w:type="dxa"/>
            <w:vMerge w:val="restart"/>
            <w:shd w:val="clear" w:color="auto" w:fill="auto"/>
            <w:vAlign w:val="center"/>
          </w:tcPr>
          <w:p w14:paraId="4FE43DA2" w14:textId="77777777" w:rsidR="008E420C" w:rsidRPr="008E420C" w:rsidRDefault="008E420C" w:rsidP="008E420C">
            <w:pPr>
              <w:autoSpaceDE w:val="0"/>
              <w:autoSpaceDN w:val="0"/>
              <w:adjustRightInd w:val="0"/>
              <w:spacing w:after="0" w:line="240" w:lineRule="auto"/>
              <w:jc w:val="center"/>
              <w:rPr>
                <w:rFonts w:ascii="Georgia" w:hAnsi="Georgia"/>
                <w:color w:val="000000"/>
                <w:sz w:val="18"/>
                <w:szCs w:val="18"/>
                <w:lang w:val="mk-MK"/>
              </w:rPr>
            </w:pPr>
            <w:r w:rsidRPr="001D6FD2">
              <w:rPr>
                <w:rFonts w:ascii="Times New Roman" w:hAnsi="Times New Roman"/>
                <w:color w:val="000000"/>
                <w:sz w:val="18"/>
                <w:szCs w:val="18"/>
                <w:lang w:eastAsia="mk-MK"/>
              </w:rPr>
              <w:t>X</w:t>
            </w:r>
            <w:r w:rsidRPr="001D6FD2">
              <w:rPr>
                <w:rFonts w:ascii="Times New Roman" w:hAnsi="Times New Roman"/>
                <w:color w:val="000000"/>
                <w:sz w:val="18"/>
                <w:szCs w:val="18"/>
                <w:vertAlign w:val="superscript"/>
                <w:lang w:eastAsia="mk-MK"/>
              </w:rPr>
              <w:t>2</w:t>
            </w:r>
            <w:r w:rsidRPr="001D6FD2">
              <w:rPr>
                <w:rFonts w:ascii="Times New Roman" w:hAnsi="Times New Roman"/>
                <w:color w:val="000000"/>
                <w:sz w:val="18"/>
                <w:szCs w:val="18"/>
                <w:vertAlign w:val="subscript"/>
              </w:rPr>
              <w:t>(</w:t>
            </w:r>
            <w:proofErr w:type="gramStart"/>
            <w:r>
              <w:rPr>
                <w:rFonts w:ascii="Times New Roman" w:hAnsi="Times New Roman"/>
                <w:color w:val="000000"/>
                <w:sz w:val="18"/>
                <w:szCs w:val="18"/>
                <w:vertAlign w:val="subscript"/>
                <w:lang w:val="mk-MK"/>
              </w:rPr>
              <w:t>4</w:t>
            </w:r>
            <w:r w:rsidRPr="001D6FD2">
              <w:rPr>
                <w:rFonts w:ascii="Times New Roman" w:hAnsi="Times New Roman"/>
                <w:color w:val="000000"/>
                <w:sz w:val="18"/>
                <w:szCs w:val="18"/>
                <w:vertAlign w:val="subscript"/>
              </w:rPr>
              <w:t>)</w:t>
            </w:r>
            <w:r w:rsidRPr="001D6FD2">
              <w:rPr>
                <w:rFonts w:ascii="Times New Roman" w:hAnsi="Times New Roman"/>
                <w:color w:val="000000"/>
                <w:sz w:val="18"/>
                <w:szCs w:val="18"/>
              </w:rPr>
              <w:t>=</w:t>
            </w:r>
            <w:proofErr w:type="gramEnd"/>
            <w:r>
              <w:rPr>
                <w:rFonts w:ascii="Times New Roman" w:hAnsi="Times New Roman"/>
                <w:color w:val="000000"/>
                <w:sz w:val="18"/>
                <w:szCs w:val="18"/>
                <w:lang w:val="mk-MK"/>
              </w:rPr>
              <w:t>10,346</w:t>
            </w:r>
            <w:r w:rsidRPr="001D6FD2">
              <w:rPr>
                <w:rFonts w:ascii="Times New Roman" w:hAnsi="Times New Roman"/>
                <w:color w:val="000000"/>
                <w:sz w:val="18"/>
                <w:szCs w:val="18"/>
              </w:rPr>
              <w:t xml:space="preserve">; </w:t>
            </w:r>
            <w:r w:rsidRPr="008E420C">
              <w:rPr>
                <w:rFonts w:ascii="Times New Roman" w:hAnsi="Times New Roman"/>
                <w:color w:val="FF0000"/>
                <w:sz w:val="18"/>
                <w:szCs w:val="18"/>
              </w:rPr>
              <w:t>p=0,</w:t>
            </w:r>
            <w:r w:rsidRPr="008E420C">
              <w:rPr>
                <w:rFonts w:ascii="Times New Roman" w:hAnsi="Times New Roman"/>
                <w:color w:val="FF0000"/>
                <w:sz w:val="18"/>
                <w:szCs w:val="18"/>
                <w:lang w:val="mk-MK"/>
              </w:rPr>
              <w:t>0350*</w:t>
            </w:r>
          </w:p>
        </w:tc>
      </w:tr>
      <w:tr w:rsidR="008E420C" w:rsidRPr="00712BC5" w14:paraId="0CCB60AE" w14:textId="77777777" w:rsidTr="008E420C">
        <w:trPr>
          <w:cantSplit/>
          <w:trHeight w:val="515"/>
        </w:trPr>
        <w:tc>
          <w:tcPr>
            <w:tcW w:w="2273" w:type="dxa"/>
            <w:shd w:val="clear" w:color="auto" w:fill="92CDDC" w:themeFill="accent5" w:themeFillTint="99"/>
            <w:vAlign w:val="center"/>
          </w:tcPr>
          <w:p w14:paraId="3C5B3209" w14:textId="77777777" w:rsidR="008E420C" w:rsidRPr="00712BC5" w:rsidRDefault="008E420C" w:rsidP="00712BC5">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Odontogenic Keratocyst</w:t>
            </w:r>
          </w:p>
        </w:tc>
        <w:tc>
          <w:tcPr>
            <w:tcW w:w="709" w:type="dxa"/>
            <w:shd w:val="clear" w:color="auto" w:fill="auto"/>
            <w:vAlign w:val="center"/>
          </w:tcPr>
          <w:p w14:paraId="119B698D"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w:t>
            </w:r>
          </w:p>
        </w:tc>
        <w:tc>
          <w:tcPr>
            <w:tcW w:w="1464" w:type="dxa"/>
            <w:shd w:val="clear" w:color="auto" w:fill="auto"/>
            <w:vAlign w:val="center"/>
          </w:tcPr>
          <w:p w14:paraId="122D0E62"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28,0</w:t>
            </w:r>
            <w:r>
              <w:rPr>
                <w:rFonts w:ascii="Georgia" w:hAnsi="Georgia" w:cs="Arial"/>
                <w:color w:val="000000"/>
                <w:sz w:val="18"/>
                <w:szCs w:val="18"/>
              </w:rPr>
              <w:t>±</w:t>
            </w:r>
            <w:r>
              <w:rPr>
                <w:rFonts w:ascii="Georgia" w:hAnsi="Georgia" w:cs="Arial"/>
                <w:color w:val="000000"/>
                <w:sz w:val="18"/>
                <w:szCs w:val="18"/>
                <w:lang w:val="mk-MK"/>
              </w:rPr>
              <w:t>0,0</w:t>
            </w:r>
          </w:p>
        </w:tc>
        <w:tc>
          <w:tcPr>
            <w:tcW w:w="1465" w:type="dxa"/>
            <w:shd w:val="clear" w:color="auto" w:fill="auto"/>
            <w:vAlign w:val="center"/>
          </w:tcPr>
          <w:p w14:paraId="658D7601"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28/28</w:t>
            </w:r>
          </w:p>
        </w:tc>
        <w:tc>
          <w:tcPr>
            <w:tcW w:w="1465" w:type="dxa"/>
            <w:shd w:val="clear" w:color="auto" w:fill="auto"/>
            <w:vAlign w:val="center"/>
          </w:tcPr>
          <w:p w14:paraId="7EF4EB3C"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28 (28-28)</w:t>
            </w:r>
          </w:p>
        </w:tc>
        <w:tc>
          <w:tcPr>
            <w:tcW w:w="2268" w:type="dxa"/>
            <w:vMerge/>
            <w:shd w:val="clear" w:color="auto" w:fill="auto"/>
          </w:tcPr>
          <w:p w14:paraId="14F16C10" w14:textId="77777777" w:rsidR="008E420C" w:rsidRPr="00712BC5" w:rsidRDefault="008E420C" w:rsidP="002A3B5C">
            <w:pPr>
              <w:autoSpaceDE w:val="0"/>
              <w:autoSpaceDN w:val="0"/>
              <w:adjustRightInd w:val="0"/>
              <w:spacing w:after="0" w:line="240" w:lineRule="auto"/>
              <w:jc w:val="center"/>
              <w:rPr>
                <w:rFonts w:ascii="Georgia" w:hAnsi="Georgia"/>
                <w:b/>
                <w:color w:val="FF0000"/>
                <w:sz w:val="18"/>
                <w:szCs w:val="18"/>
                <w:lang w:eastAsia="mk-MK"/>
              </w:rPr>
            </w:pPr>
          </w:p>
        </w:tc>
      </w:tr>
      <w:tr w:rsidR="008E420C" w:rsidRPr="00712BC5" w14:paraId="3CDF8628" w14:textId="77777777" w:rsidTr="008E420C">
        <w:trPr>
          <w:cantSplit/>
          <w:trHeight w:val="515"/>
        </w:trPr>
        <w:tc>
          <w:tcPr>
            <w:tcW w:w="2273" w:type="dxa"/>
            <w:shd w:val="clear" w:color="auto" w:fill="92CDDC" w:themeFill="accent5" w:themeFillTint="99"/>
            <w:vAlign w:val="center"/>
          </w:tcPr>
          <w:p w14:paraId="7148B5E5" w14:textId="77777777" w:rsidR="008E420C" w:rsidRPr="00712BC5" w:rsidRDefault="008E420C" w:rsidP="00712BC5">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follicularis</w:t>
            </w:r>
          </w:p>
        </w:tc>
        <w:tc>
          <w:tcPr>
            <w:tcW w:w="709" w:type="dxa"/>
            <w:shd w:val="clear" w:color="auto" w:fill="auto"/>
            <w:vAlign w:val="center"/>
          </w:tcPr>
          <w:p w14:paraId="0D77055C"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12</w:t>
            </w:r>
          </w:p>
        </w:tc>
        <w:tc>
          <w:tcPr>
            <w:tcW w:w="1464" w:type="dxa"/>
            <w:shd w:val="clear" w:color="auto" w:fill="auto"/>
            <w:vAlign w:val="center"/>
          </w:tcPr>
          <w:p w14:paraId="2A1554F1"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18,7</w:t>
            </w:r>
            <w:r>
              <w:rPr>
                <w:rFonts w:ascii="Georgia" w:hAnsi="Georgia" w:cs="Arial"/>
                <w:color w:val="000000"/>
                <w:sz w:val="18"/>
                <w:szCs w:val="18"/>
              </w:rPr>
              <w:t>±</w:t>
            </w:r>
            <w:r>
              <w:rPr>
                <w:rFonts w:ascii="Georgia" w:hAnsi="Georgia" w:cs="Arial"/>
                <w:color w:val="000000"/>
                <w:sz w:val="18"/>
                <w:szCs w:val="18"/>
                <w:lang w:val="mk-MK"/>
              </w:rPr>
              <w:t>8,2</w:t>
            </w:r>
          </w:p>
        </w:tc>
        <w:tc>
          <w:tcPr>
            <w:tcW w:w="1465" w:type="dxa"/>
            <w:shd w:val="clear" w:color="auto" w:fill="auto"/>
            <w:vAlign w:val="center"/>
          </w:tcPr>
          <w:p w14:paraId="0F687613"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7/28</w:t>
            </w:r>
          </w:p>
        </w:tc>
        <w:tc>
          <w:tcPr>
            <w:tcW w:w="1465" w:type="dxa"/>
            <w:shd w:val="clear" w:color="auto" w:fill="auto"/>
            <w:vAlign w:val="center"/>
          </w:tcPr>
          <w:p w14:paraId="3586662F"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15 (13-28)</w:t>
            </w:r>
          </w:p>
        </w:tc>
        <w:tc>
          <w:tcPr>
            <w:tcW w:w="2268" w:type="dxa"/>
            <w:vMerge/>
            <w:shd w:val="clear" w:color="auto" w:fill="auto"/>
          </w:tcPr>
          <w:p w14:paraId="000AE428" w14:textId="77777777" w:rsidR="008E420C" w:rsidRPr="00712BC5" w:rsidRDefault="008E420C" w:rsidP="002A3B5C">
            <w:pPr>
              <w:autoSpaceDE w:val="0"/>
              <w:autoSpaceDN w:val="0"/>
              <w:adjustRightInd w:val="0"/>
              <w:spacing w:after="0" w:line="240" w:lineRule="auto"/>
              <w:jc w:val="center"/>
              <w:rPr>
                <w:rFonts w:ascii="Georgia" w:hAnsi="Georgia"/>
                <w:b/>
                <w:color w:val="FF0000"/>
                <w:sz w:val="18"/>
                <w:szCs w:val="18"/>
                <w:lang w:eastAsia="mk-MK"/>
              </w:rPr>
            </w:pPr>
          </w:p>
        </w:tc>
      </w:tr>
      <w:tr w:rsidR="008E420C" w:rsidRPr="00712BC5" w14:paraId="3473B464" w14:textId="77777777" w:rsidTr="008E420C">
        <w:trPr>
          <w:cantSplit/>
          <w:trHeight w:val="515"/>
        </w:trPr>
        <w:tc>
          <w:tcPr>
            <w:tcW w:w="2273" w:type="dxa"/>
            <w:shd w:val="clear" w:color="auto" w:fill="92CDDC" w:themeFill="accent5" w:themeFillTint="99"/>
            <w:vAlign w:val="center"/>
          </w:tcPr>
          <w:p w14:paraId="662A8C24" w14:textId="77777777" w:rsidR="008E420C" w:rsidRPr="00712BC5" w:rsidRDefault="008E420C" w:rsidP="00712BC5">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traumatica (pseudocyst)</w:t>
            </w:r>
          </w:p>
        </w:tc>
        <w:tc>
          <w:tcPr>
            <w:tcW w:w="709" w:type="dxa"/>
            <w:shd w:val="clear" w:color="auto" w:fill="auto"/>
            <w:vAlign w:val="center"/>
          </w:tcPr>
          <w:p w14:paraId="094F1FDE"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4</w:t>
            </w:r>
          </w:p>
        </w:tc>
        <w:tc>
          <w:tcPr>
            <w:tcW w:w="1464" w:type="dxa"/>
            <w:shd w:val="clear" w:color="auto" w:fill="auto"/>
            <w:vAlign w:val="center"/>
          </w:tcPr>
          <w:p w14:paraId="3B863282"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13,2</w:t>
            </w:r>
            <w:r>
              <w:rPr>
                <w:rFonts w:ascii="Georgia" w:hAnsi="Georgia" w:cs="Arial"/>
                <w:color w:val="000000"/>
                <w:sz w:val="18"/>
                <w:szCs w:val="18"/>
              </w:rPr>
              <w:t>±</w:t>
            </w:r>
            <w:r>
              <w:rPr>
                <w:rFonts w:ascii="Georgia" w:hAnsi="Georgia" w:cs="Arial"/>
                <w:color w:val="000000"/>
                <w:sz w:val="18"/>
                <w:szCs w:val="18"/>
                <w:lang w:val="mk-MK"/>
              </w:rPr>
              <w:t>5,8</w:t>
            </w:r>
          </w:p>
        </w:tc>
        <w:tc>
          <w:tcPr>
            <w:tcW w:w="1465" w:type="dxa"/>
            <w:shd w:val="clear" w:color="auto" w:fill="auto"/>
            <w:vAlign w:val="center"/>
          </w:tcPr>
          <w:p w14:paraId="264C7B2C"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6/20</w:t>
            </w:r>
          </w:p>
        </w:tc>
        <w:tc>
          <w:tcPr>
            <w:tcW w:w="1465" w:type="dxa"/>
            <w:shd w:val="clear" w:color="auto" w:fill="auto"/>
            <w:vAlign w:val="center"/>
          </w:tcPr>
          <w:p w14:paraId="5F1E0792"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13,5 (9-17,5)</w:t>
            </w:r>
          </w:p>
        </w:tc>
        <w:tc>
          <w:tcPr>
            <w:tcW w:w="2268" w:type="dxa"/>
            <w:vMerge/>
            <w:shd w:val="clear" w:color="auto" w:fill="auto"/>
          </w:tcPr>
          <w:p w14:paraId="1E155BE9" w14:textId="77777777" w:rsidR="008E420C" w:rsidRPr="00712BC5" w:rsidRDefault="008E420C" w:rsidP="00712BC5">
            <w:pPr>
              <w:autoSpaceDE w:val="0"/>
              <w:autoSpaceDN w:val="0"/>
              <w:adjustRightInd w:val="0"/>
              <w:spacing w:after="0" w:line="240" w:lineRule="auto"/>
              <w:jc w:val="center"/>
              <w:rPr>
                <w:rFonts w:ascii="Georgia" w:hAnsi="Georgia"/>
                <w:b/>
                <w:color w:val="FF0000"/>
                <w:sz w:val="18"/>
                <w:szCs w:val="18"/>
                <w:lang w:eastAsia="mk-MK"/>
              </w:rPr>
            </w:pPr>
          </w:p>
        </w:tc>
      </w:tr>
      <w:tr w:rsidR="008E420C" w:rsidRPr="00712BC5" w14:paraId="3777B6D4" w14:textId="77777777" w:rsidTr="008E420C">
        <w:trPr>
          <w:cantSplit/>
          <w:trHeight w:val="515"/>
        </w:trPr>
        <w:tc>
          <w:tcPr>
            <w:tcW w:w="2273" w:type="dxa"/>
            <w:shd w:val="clear" w:color="auto" w:fill="92CDDC" w:themeFill="accent5" w:themeFillTint="99"/>
            <w:vAlign w:val="center"/>
          </w:tcPr>
          <w:p w14:paraId="55DC2363" w14:textId="77777777" w:rsidR="008E420C" w:rsidRPr="00712BC5" w:rsidRDefault="008E420C" w:rsidP="00712BC5">
            <w:pPr>
              <w:spacing w:after="0"/>
              <w:ind w:left="147"/>
              <w:rPr>
                <w:rFonts w:ascii="Georgia" w:hAnsi="Georgia"/>
                <w:b/>
                <w:color w:val="000000" w:themeColor="text1"/>
                <w:sz w:val="18"/>
                <w:szCs w:val="18"/>
                <w:lang w:val="mk-MK"/>
              </w:rPr>
            </w:pPr>
            <w:r w:rsidRPr="00712BC5">
              <w:rPr>
                <w:rFonts w:ascii="Georgia" w:hAnsi="Georgia"/>
                <w:b/>
                <w:color w:val="000000" w:themeColor="text1"/>
                <w:sz w:val="18"/>
                <w:szCs w:val="18"/>
                <w:lang w:val="mk-MK"/>
              </w:rPr>
              <w:t xml:space="preserve">Ameloblastoma </w:t>
            </w:r>
          </w:p>
          <w:p w14:paraId="79467C9B" w14:textId="77777777" w:rsidR="008E420C" w:rsidRPr="00712BC5" w:rsidRDefault="008E420C" w:rsidP="00712BC5">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(plexiform type)</w:t>
            </w:r>
          </w:p>
        </w:tc>
        <w:tc>
          <w:tcPr>
            <w:tcW w:w="709" w:type="dxa"/>
            <w:shd w:val="clear" w:color="auto" w:fill="auto"/>
            <w:vAlign w:val="center"/>
          </w:tcPr>
          <w:p w14:paraId="202738E0"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5</w:t>
            </w:r>
          </w:p>
        </w:tc>
        <w:tc>
          <w:tcPr>
            <w:tcW w:w="1464" w:type="dxa"/>
            <w:shd w:val="clear" w:color="auto" w:fill="auto"/>
            <w:vAlign w:val="center"/>
          </w:tcPr>
          <w:p w14:paraId="1BBDB8E0"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13,6</w:t>
            </w:r>
            <w:r>
              <w:rPr>
                <w:rFonts w:ascii="Georgia" w:hAnsi="Georgia" w:cs="Arial"/>
                <w:color w:val="000000"/>
                <w:sz w:val="18"/>
                <w:szCs w:val="18"/>
              </w:rPr>
              <w:t>±</w:t>
            </w:r>
            <w:r>
              <w:rPr>
                <w:rFonts w:ascii="Georgia" w:hAnsi="Georgia" w:cs="Arial"/>
                <w:color w:val="000000"/>
                <w:sz w:val="18"/>
                <w:szCs w:val="18"/>
                <w:lang w:val="mk-MK"/>
              </w:rPr>
              <w:t>2.2</w:t>
            </w:r>
          </w:p>
        </w:tc>
        <w:tc>
          <w:tcPr>
            <w:tcW w:w="1465" w:type="dxa"/>
            <w:shd w:val="clear" w:color="auto" w:fill="auto"/>
            <w:vAlign w:val="center"/>
          </w:tcPr>
          <w:p w14:paraId="586A3880"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10/15</w:t>
            </w:r>
          </w:p>
        </w:tc>
        <w:tc>
          <w:tcPr>
            <w:tcW w:w="1465" w:type="dxa"/>
            <w:shd w:val="clear" w:color="auto" w:fill="auto"/>
            <w:vAlign w:val="center"/>
          </w:tcPr>
          <w:p w14:paraId="7E065924"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15 (13-15)</w:t>
            </w:r>
          </w:p>
        </w:tc>
        <w:tc>
          <w:tcPr>
            <w:tcW w:w="2268" w:type="dxa"/>
            <w:vMerge/>
            <w:shd w:val="clear" w:color="auto" w:fill="auto"/>
          </w:tcPr>
          <w:p w14:paraId="5496C7B1" w14:textId="77777777" w:rsidR="008E420C" w:rsidRPr="00712BC5" w:rsidRDefault="008E420C" w:rsidP="00712BC5">
            <w:pPr>
              <w:autoSpaceDE w:val="0"/>
              <w:autoSpaceDN w:val="0"/>
              <w:adjustRightInd w:val="0"/>
              <w:spacing w:after="0" w:line="240" w:lineRule="auto"/>
              <w:jc w:val="center"/>
              <w:rPr>
                <w:rFonts w:ascii="Georgia" w:hAnsi="Georgia"/>
                <w:b/>
                <w:color w:val="FF0000"/>
                <w:sz w:val="18"/>
                <w:szCs w:val="18"/>
                <w:lang w:eastAsia="mk-MK"/>
              </w:rPr>
            </w:pPr>
          </w:p>
        </w:tc>
      </w:tr>
      <w:tr w:rsidR="008E420C" w:rsidRPr="00712BC5" w14:paraId="6824731A" w14:textId="77777777" w:rsidTr="008E420C">
        <w:trPr>
          <w:cantSplit/>
          <w:trHeight w:val="515"/>
        </w:trPr>
        <w:tc>
          <w:tcPr>
            <w:tcW w:w="2273" w:type="dxa"/>
            <w:shd w:val="clear" w:color="auto" w:fill="92CDDC" w:themeFill="accent5" w:themeFillTint="99"/>
            <w:vAlign w:val="center"/>
          </w:tcPr>
          <w:p w14:paraId="06ADC194" w14:textId="77777777" w:rsidR="008E420C" w:rsidRPr="00712BC5" w:rsidRDefault="008E420C" w:rsidP="00712BC5">
            <w:pPr>
              <w:spacing w:after="0"/>
              <w:ind w:left="147"/>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709" w:type="dxa"/>
            <w:shd w:val="clear" w:color="auto" w:fill="auto"/>
            <w:vAlign w:val="center"/>
          </w:tcPr>
          <w:p w14:paraId="52E80715"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93</w:t>
            </w:r>
          </w:p>
        </w:tc>
        <w:tc>
          <w:tcPr>
            <w:tcW w:w="1464" w:type="dxa"/>
            <w:shd w:val="clear" w:color="auto" w:fill="auto"/>
            <w:vAlign w:val="center"/>
          </w:tcPr>
          <w:p w14:paraId="2A6492F0" w14:textId="77777777" w:rsidR="008E420C" w:rsidRPr="008E420C" w:rsidRDefault="008E420C" w:rsidP="008E420C">
            <w:pPr>
              <w:spacing w:after="0" w:line="240" w:lineRule="auto"/>
              <w:jc w:val="center"/>
              <w:rPr>
                <w:rFonts w:ascii="Georgia" w:hAnsi="Georgia"/>
                <w:sz w:val="18"/>
                <w:szCs w:val="18"/>
                <w:lang w:val="mk-MK"/>
              </w:rPr>
            </w:pPr>
            <w:r w:rsidRPr="008E420C">
              <w:rPr>
                <w:rFonts w:ascii="Georgia" w:hAnsi="Georgia" w:cs="Arial"/>
                <w:color w:val="000000"/>
                <w:sz w:val="18"/>
                <w:szCs w:val="18"/>
              </w:rPr>
              <w:t>20,5</w:t>
            </w:r>
            <w:r>
              <w:rPr>
                <w:rFonts w:ascii="Georgia" w:hAnsi="Georgia" w:cs="Arial"/>
                <w:color w:val="000000"/>
                <w:sz w:val="18"/>
                <w:szCs w:val="18"/>
              </w:rPr>
              <w:t>±</w:t>
            </w:r>
            <w:r>
              <w:rPr>
                <w:rFonts w:ascii="Georgia" w:hAnsi="Georgia" w:cs="Arial"/>
                <w:color w:val="000000"/>
                <w:sz w:val="18"/>
                <w:szCs w:val="18"/>
                <w:lang w:val="mk-MK"/>
              </w:rPr>
              <w:t>8,1</w:t>
            </w:r>
          </w:p>
        </w:tc>
        <w:tc>
          <w:tcPr>
            <w:tcW w:w="1465" w:type="dxa"/>
            <w:shd w:val="clear" w:color="auto" w:fill="auto"/>
            <w:vAlign w:val="center"/>
          </w:tcPr>
          <w:p w14:paraId="6F65C0A6"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2/32</w:t>
            </w:r>
          </w:p>
        </w:tc>
        <w:tc>
          <w:tcPr>
            <w:tcW w:w="1465" w:type="dxa"/>
            <w:shd w:val="clear" w:color="auto" w:fill="auto"/>
            <w:vAlign w:val="center"/>
          </w:tcPr>
          <w:p w14:paraId="2D9C9ABD" w14:textId="77777777" w:rsidR="008E420C" w:rsidRPr="008E420C" w:rsidRDefault="008E420C" w:rsidP="00712BC5">
            <w:pPr>
              <w:autoSpaceDE w:val="0"/>
              <w:autoSpaceDN w:val="0"/>
              <w:adjustRightInd w:val="0"/>
              <w:spacing w:after="0" w:line="240" w:lineRule="auto"/>
              <w:jc w:val="center"/>
              <w:rPr>
                <w:rFonts w:ascii="Georgia" w:hAnsi="Georgia"/>
                <w:color w:val="000000"/>
                <w:sz w:val="18"/>
                <w:szCs w:val="18"/>
                <w:lang w:val="mk-MK" w:eastAsia="mk-MK"/>
              </w:rPr>
            </w:pPr>
            <w:r>
              <w:rPr>
                <w:rFonts w:ascii="Georgia" w:hAnsi="Georgia"/>
                <w:color w:val="000000"/>
                <w:sz w:val="18"/>
                <w:szCs w:val="18"/>
                <w:lang w:val="mk-MK" w:eastAsia="mk-MK"/>
              </w:rPr>
              <w:t>22 (14-28)</w:t>
            </w:r>
          </w:p>
        </w:tc>
        <w:tc>
          <w:tcPr>
            <w:tcW w:w="2268" w:type="dxa"/>
            <w:vMerge/>
            <w:shd w:val="clear" w:color="auto" w:fill="auto"/>
          </w:tcPr>
          <w:p w14:paraId="6BE91701" w14:textId="77777777" w:rsidR="008E420C" w:rsidRPr="00712BC5" w:rsidRDefault="008E420C" w:rsidP="00712BC5">
            <w:pPr>
              <w:autoSpaceDE w:val="0"/>
              <w:autoSpaceDN w:val="0"/>
              <w:adjustRightInd w:val="0"/>
              <w:spacing w:after="0" w:line="240" w:lineRule="auto"/>
              <w:jc w:val="center"/>
              <w:rPr>
                <w:rFonts w:ascii="Georgia" w:hAnsi="Georgia"/>
                <w:b/>
                <w:color w:val="FF0000"/>
                <w:sz w:val="18"/>
                <w:szCs w:val="18"/>
                <w:lang w:eastAsia="mk-MK"/>
              </w:rPr>
            </w:pPr>
          </w:p>
        </w:tc>
      </w:tr>
      <w:tr w:rsidR="00712BC5" w:rsidRPr="00712BC5" w14:paraId="6B453F90" w14:textId="77777777" w:rsidTr="007E0D6A">
        <w:trPr>
          <w:cantSplit/>
          <w:trHeight w:val="376"/>
        </w:trPr>
        <w:tc>
          <w:tcPr>
            <w:tcW w:w="9644" w:type="dxa"/>
            <w:gridSpan w:val="6"/>
            <w:shd w:val="clear" w:color="auto" w:fill="92CDDC" w:themeFill="accent5" w:themeFillTint="99"/>
            <w:vAlign w:val="center"/>
          </w:tcPr>
          <w:p w14:paraId="5960A275" w14:textId="77777777" w:rsidR="00712BC5" w:rsidRPr="00256896" w:rsidRDefault="00140ABF" w:rsidP="00256896">
            <w:pPr>
              <w:autoSpaceDE w:val="0"/>
              <w:autoSpaceDN w:val="0"/>
              <w:adjustRightInd w:val="0"/>
              <w:spacing w:after="0"/>
              <w:jc w:val="center"/>
              <w:rPr>
                <w:rFonts w:ascii="Georgia" w:hAnsi="Georgia"/>
                <w:color w:val="000000" w:themeColor="text1"/>
                <w:sz w:val="16"/>
                <w:szCs w:val="16"/>
                <w:lang w:val="mk-MK"/>
              </w:rPr>
            </w:pPr>
            <w:r>
              <w:rPr>
                <w:rFonts w:ascii="Georgia" w:hAnsi="Georgia"/>
                <w:color w:val="000000" w:themeColor="text1"/>
                <w:sz w:val="16"/>
                <w:szCs w:val="16"/>
                <w:vertAlign w:val="superscript"/>
                <w:lang w:val="mk-MK" w:eastAsia="mk-MK"/>
              </w:rPr>
              <w:t>1</w:t>
            </w:r>
            <w:r w:rsidR="002B19C4" w:rsidRPr="002B19C4">
              <w:rPr>
                <w:rFonts w:ascii="Georgia" w:hAnsi="Georgia"/>
                <w:color w:val="000000" w:themeColor="text1"/>
                <w:sz w:val="16"/>
                <w:szCs w:val="16"/>
                <w:lang w:eastAsia="mk-MK"/>
              </w:rPr>
              <w:t>X</w:t>
            </w:r>
            <w:r w:rsidR="002B19C4" w:rsidRPr="002B19C4">
              <w:rPr>
                <w:rFonts w:ascii="Georgia" w:hAnsi="Georgia"/>
                <w:color w:val="000000" w:themeColor="text1"/>
                <w:sz w:val="16"/>
                <w:szCs w:val="16"/>
                <w:vertAlign w:val="superscript"/>
                <w:lang w:eastAsia="mk-MK"/>
              </w:rPr>
              <w:t>2</w:t>
            </w:r>
            <w:r w:rsidR="002B19C4" w:rsidRPr="002B19C4">
              <w:rPr>
                <w:rFonts w:ascii="Georgia" w:hAnsi="Georgia"/>
                <w:color w:val="000000" w:themeColor="text1"/>
                <w:sz w:val="16"/>
                <w:szCs w:val="16"/>
                <w:lang w:eastAsia="mk-MK"/>
              </w:rPr>
              <w:t>=</w:t>
            </w:r>
            <w:r w:rsidR="002B19C4" w:rsidRPr="002B19C4">
              <w:rPr>
                <w:rFonts w:ascii="Georgia" w:hAnsi="Georgia"/>
                <w:color w:val="000000" w:themeColor="text1"/>
                <w:sz w:val="16"/>
                <w:szCs w:val="16"/>
              </w:rPr>
              <w:t xml:space="preserve">Kruskal-Wallis H test </w:t>
            </w:r>
            <w:r w:rsidR="00256896">
              <w:rPr>
                <w:rFonts w:ascii="Georgia" w:hAnsi="Georgia"/>
                <w:color w:val="000000" w:themeColor="text1"/>
                <w:sz w:val="16"/>
                <w:szCs w:val="16"/>
                <w:lang w:val="mk-MK"/>
              </w:rPr>
              <w:t xml:space="preserve">                            </w:t>
            </w:r>
            <w:r w:rsidR="002B19C4" w:rsidRPr="002B19C4">
              <w:rPr>
                <w:rFonts w:ascii="Georgia" w:hAnsi="Georgia"/>
                <w:color w:val="000000" w:themeColor="text1"/>
                <w:sz w:val="16"/>
                <w:szCs w:val="16"/>
              </w:rPr>
              <w:t xml:space="preserve"> *</w:t>
            </w:r>
            <w:proofErr w:type="spellStart"/>
            <w:r w:rsidR="002B19C4" w:rsidRPr="002B19C4">
              <w:rPr>
                <w:rFonts w:ascii="Georgia" w:hAnsi="Georgia"/>
                <w:color w:val="000000" w:themeColor="text1"/>
                <w:sz w:val="16"/>
                <w:szCs w:val="16"/>
              </w:rPr>
              <w:t>сигнификантно</w:t>
            </w:r>
            <w:proofErr w:type="spellEnd"/>
            <w:r w:rsidR="002B19C4" w:rsidRPr="002B19C4">
              <w:rPr>
                <w:rFonts w:ascii="Georgia" w:hAnsi="Georgia"/>
                <w:color w:val="000000" w:themeColor="text1"/>
                <w:sz w:val="16"/>
                <w:szCs w:val="16"/>
              </w:rPr>
              <w:t xml:space="preserve"> </w:t>
            </w:r>
            <w:proofErr w:type="spellStart"/>
            <w:r w:rsidR="002B19C4" w:rsidRPr="002B19C4">
              <w:rPr>
                <w:rFonts w:ascii="Georgia" w:hAnsi="Georgia"/>
                <w:color w:val="000000" w:themeColor="text1"/>
                <w:sz w:val="16"/>
                <w:szCs w:val="16"/>
              </w:rPr>
              <w:t>за</w:t>
            </w:r>
            <w:proofErr w:type="spellEnd"/>
            <w:r w:rsidR="002B19C4" w:rsidRPr="002B19C4">
              <w:rPr>
                <w:rFonts w:ascii="Georgia" w:hAnsi="Georgia"/>
                <w:color w:val="000000" w:themeColor="text1"/>
                <w:sz w:val="16"/>
                <w:szCs w:val="16"/>
              </w:rPr>
              <w:t xml:space="preserve"> p&lt;0,05</w:t>
            </w:r>
          </w:p>
        </w:tc>
      </w:tr>
    </w:tbl>
    <w:p w14:paraId="5AA46814" w14:textId="77777777" w:rsidR="00C5242F" w:rsidRDefault="00C5242F" w:rsidP="00595558">
      <w:pPr>
        <w:pStyle w:val="11"/>
        <w:spacing w:after="0" w:line="276" w:lineRule="auto"/>
        <w:ind w:left="357"/>
        <w:rPr>
          <w:rFonts w:ascii="Georgia" w:hAnsi="Georgia" w:cs="Times New Roman"/>
          <w:color w:val="17365D" w:themeColor="text2" w:themeShade="BF"/>
          <w:sz w:val="26"/>
          <w:szCs w:val="26"/>
          <w:highlight w:val="yellow"/>
        </w:rPr>
      </w:pPr>
    </w:p>
    <w:p w14:paraId="7039AF57" w14:textId="77777777" w:rsidR="00595558" w:rsidRDefault="00595558" w:rsidP="00595558">
      <w:pPr>
        <w:pStyle w:val="11"/>
        <w:spacing w:after="0" w:line="276" w:lineRule="auto"/>
        <w:ind w:left="357"/>
        <w:rPr>
          <w:rFonts w:ascii="Georgia" w:hAnsi="Georgia" w:cs="Times New Roman"/>
          <w:color w:val="17365D" w:themeColor="text2" w:themeShade="BF"/>
          <w:sz w:val="26"/>
          <w:szCs w:val="26"/>
          <w:highlight w:val="yellow"/>
        </w:rPr>
      </w:pPr>
    </w:p>
    <w:p w14:paraId="700881E8" w14:textId="77777777" w:rsidR="00BB4C68" w:rsidRPr="00CE7891" w:rsidRDefault="00BB4C68" w:rsidP="00BB4C68">
      <w:pPr>
        <w:pStyle w:val="11"/>
        <w:spacing w:after="360" w:line="276" w:lineRule="auto"/>
        <w:ind w:firstLine="720"/>
        <w:jc w:val="both"/>
        <w:rPr>
          <w:rFonts w:ascii="Georgia" w:hAnsi="Georgia" w:cs="Times New Roman"/>
          <w:b w:val="0"/>
          <w:color w:val="000000" w:themeColor="text1"/>
          <w:lang w:eastAsia="mk-MK"/>
        </w:rPr>
      </w:pPr>
      <w:r w:rsidRPr="00CE7891">
        <w:rPr>
          <w:rFonts w:ascii="Georgia" w:hAnsi="Georgia" w:cs="Times New Roman"/>
          <w:b w:val="0"/>
          <w:color w:val="000000" w:themeColor="text1"/>
          <w:lang w:eastAsia="mk-MK"/>
        </w:rPr>
        <w:t xml:space="preserve">Кај </w:t>
      </w:r>
      <w:r w:rsidRPr="00CE7891">
        <w:rPr>
          <w:rFonts w:ascii="Georgia" w:hAnsi="Georgia"/>
          <w:b w:val="0"/>
          <w:color w:val="000000" w:themeColor="text1"/>
        </w:rPr>
        <w:t xml:space="preserve">Cysta traumatica (pseudocyst), просечната вредност на КЕП имдексот изнесуваше </w:t>
      </w:r>
      <w:r w:rsidRPr="00CE7891">
        <w:rPr>
          <w:rFonts w:ascii="Georgia" w:hAnsi="Georgia"/>
          <w:b w:val="0"/>
          <w:color w:val="000000"/>
        </w:rPr>
        <w:t xml:space="preserve">13,2±5,8 со </w:t>
      </w:r>
      <w:r w:rsidRPr="00CE7891">
        <w:rPr>
          <w:rFonts w:ascii="Georgia" w:hAnsi="Georgia"/>
          <w:b w:val="0"/>
          <w:color w:val="000000" w:themeColor="text1"/>
        </w:rPr>
        <w:t xml:space="preserve">мин/мак вредност од </w:t>
      </w:r>
      <w:r w:rsidRPr="00CE7891">
        <w:rPr>
          <w:rFonts w:ascii="Georgia" w:hAnsi="Georgia"/>
          <w:b w:val="0"/>
          <w:color w:val="000000" w:themeColor="text1"/>
          <w:lang w:eastAsia="mk-MK"/>
        </w:rPr>
        <w:t>6/20 и 50% на пациенти со вредност на КЕП индекс &lt;13,5</w:t>
      </w:r>
      <w:r w:rsidRPr="00CE7891">
        <w:rPr>
          <w:rFonts w:ascii="Georgia" w:hAnsi="Georgia"/>
          <w:b w:val="0"/>
          <w:color w:val="000000" w:themeColor="text1"/>
          <w:lang w:val="en-US" w:eastAsia="mk-MK"/>
        </w:rPr>
        <w:t xml:space="preserve"> </w:t>
      </w:r>
      <w:proofErr w:type="spellStart"/>
      <w:r w:rsidRPr="00CE7891">
        <w:rPr>
          <w:rFonts w:ascii="Georgia" w:hAnsi="Georgia"/>
          <w:b w:val="0"/>
          <w:color w:val="000000" w:themeColor="text1"/>
          <w:lang w:val="en-US" w:eastAsia="mk-MK"/>
        </w:rPr>
        <w:t>за</w:t>
      </w:r>
      <w:proofErr w:type="spellEnd"/>
      <w:r w:rsidRPr="00CE7891">
        <w:rPr>
          <w:rFonts w:ascii="Georgia" w:hAnsi="Georgia"/>
          <w:b w:val="0"/>
          <w:color w:val="000000" w:themeColor="text1"/>
          <w:lang w:val="en-US" w:eastAsia="mk-MK"/>
        </w:rPr>
        <w:t xml:space="preserve"> </w:t>
      </w:r>
      <w:r w:rsidRPr="00CE7891">
        <w:rPr>
          <w:rFonts w:ascii="Georgia" w:hAnsi="Georgia" w:cs="Times New Roman"/>
          <w:b w:val="0"/>
          <w:color w:val="000000" w:themeColor="text1"/>
          <w:lang w:val="en-US" w:eastAsia="en-GB"/>
        </w:rPr>
        <w:t>Median (IQR)</w:t>
      </w:r>
      <w:r w:rsidRPr="00CE7891">
        <w:rPr>
          <w:rFonts w:ascii="Georgia" w:hAnsi="Georgia" w:cs="Times New Roman"/>
          <w:b w:val="0"/>
          <w:color w:val="000000" w:themeColor="text1"/>
          <w:lang w:eastAsia="en-GB"/>
        </w:rPr>
        <w:t>=</w:t>
      </w:r>
      <w:r w:rsidRPr="00CE7891">
        <w:rPr>
          <w:rFonts w:ascii="Georgia" w:hAnsi="Georgia" w:cs="Times New Roman"/>
          <w:b w:val="0"/>
          <w:color w:val="000000" w:themeColor="text1"/>
          <w:lang w:eastAsia="mk-MK"/>
        </w:rPr>
        <w:t>13,5 (9-17,5) (Табела 9 и График 11).</w:t>
      </w:r>
    </w:p>
    <w:p w14:paraId="116C914D" w14:textId="77777777" w:rsidR="00CE7891" w:rsidRPr="00CE7891" w:rsidRDefault="00CE7891" w:rsidP="00CE7891">
      <w:pPr>
        <w:pStyle w:val="11"/>
        <w:spacing w:after="360" w:line="276" w:lineRule="auto"/>
        <w:ind w:firstLine="720"/>
        <w:jc w:val="both"/>
        <w:rPr>
          <w:rFonts w:ascii="Georgia" w:hAnsi="Georgia" w:cs="Times New Roman"/>
          <w:b w:val="0"/>
          <w:color w:val="000000" w:themeColor="text1"/>
          <w:lang w:eastAsia="mk-MK"/>
        </w:rPr>
      </w:pPr>
      <w:r w:rsidRPr="00CE7891">
        <w:rPr>
          <w:rFonts w:ascii="Georgia" w:hAnsi="Georgia"/>
          <w:b w:val="0"/>
          <w:color w:val="000000" w:themeColor="text1"/>
        </w:rPr>
        <w:t xml:space="preserve">Просечната вредност на КЕП имдексот кај Ameloblastoma (plexiform type) изнесуваше </w:t>
      </w:r>
      <w:r w:rsidRPr="00CE7891">
        <w:rPr>
          <w:rFonts w:ascii="Georgia" w:hAnsi="Georgia"/>
          <w:b w:val="0"/>
          <w:color w:val="000000"/>
        </w:rPr>
        <w:t xml:space="preserve">13,6±2.2 со </w:t>
      </w:r>
      <w:r w:rsidRPr="00CE7891">
        <w:rPr>
          <w:rFonts w:ascii="Georgia" w:hAnsi="Georgia"/>
          <w:b w:val="0"/>
          <w:color w:val="000000" w:themeColor="text1"/>
        </w:rPr>
        <w:t xml:space="preserve">мин/мак вредност од </w:t>
      </w:r>
      <w:r w:rsidRPr="00CE7891">
        <w:rPr>
          <w:rFonts w:ascii="Georgia" w:hAnsi="Georgia"/>
          <w:b w:val="0"/>
          <w:color w:val="000000" w:themeColor="text1"/>
          <w:lang w:eastAsia="mk-MK"/>
        </w:rPr>
        <w:t>10/15 и 50% на пациенти со вредност на КЕП индекс &lt;15</w:t>
      </w:r>
      <w:r w:rsidRPr="00CE7891">
        <w:rPr>
          <w:rFonts w:ascii="Georgia" w:hAnsi="Georgia"/>
          <w:b w:val="0"/>
          <w:color w:val="000000" w:themeColor="text1"/>
          <w:lang w:val="en-US" w:eastAsia="mk-MK"/>
        </w:rPr>
        <w:t xml:space="preserve"> </w:t>
      </w:r>
      <w:proofErr w:type="spellStart"/>
      <w:r w:rsidRPr="00CE7891">
        <w:rPr>
          <w:rFonts w:ascii="Georgia" w:hAnsi="Georgia"/>
          <w:b w:val="0"/>
          <w:color w:val="000000" w:themeColor="text1"/>
          <w:lang w:val="en-US" w:eastAsia="mk-MK"/>
        </w:rPr>
        <w:t>за</w:t>
      </w:r>
      <w:proofErr w:type="spellEnd"/>
      <w:r w:rsidRPr="00CE7891">
        <w:rPr>
          <w:rFonts w:ascii="Georgia" w:hAnsi="Georgia"/>
          <w:b w:val="0"/>
          <w:color w:val="000000" w:themeColor="text1"/>
          <w:lang w:val="en-US" w:eastAsia="mk-MK"/>
        </w:rPr>
        <w:t xml:space="preserve"> </w:t>
      </w:r>
      <w:r w:rsidRPr="00CE7891">
        <w:rPr>
          <w:rFonts w:ascii="Georgia" w:hAnsi="Georgia" w:cs="Times New Roman"/>
          <w:b w:val="0"/>
          <w:color w:val="000000" w:themeColor="text1"/>
          <w:lang w:val="en-US" w:eastAsia="en-GB"/>
        </w:rPr>
        <w:t>Median (IQR)</w:t>
      </w:r>
      <w:r w:rsidRPr="00CE7891">
        <w:rPr>
          <w:rFonts w:ascii="Georgia" w:hAnsi="Georgia" w:cs="Times New Roman"/>
          <w:b w:val="0"/>
          <w:color w:val="000000" w:themeColor="text1"/>
          <w:lang w:eastAsia="en-GB"/>
        </w:rPr>
        <w:t>=</w:t>
      </w:r>
      <w:r w:rsidRPr="00CE7891">
        <w:rPr>
          <w:rFonts w:ascii="Georgia" w:hAnsi="Georgia" w:cs="Times New Roman"/>
          <w:b w:val="0"/>
          <w:color w:val="000000" w:themeColor="text1"/>
          <w:lang w:eastAsia="mk-MK"/>
        </w:rPr>
        <w:t>15 (13-15) (Табела 9 и График 11).</w:t>
      </w:r>
    </w:p>
    <w:p w14:paraId="0D0EFFBB" w14:textId="77777777" w:rsidR="00CE7891" w:rsidRPr="00CE7891" w:rsidRDefault="00CE7891" w:rsidP="00CE7891">
      <w:pPr>
        <w:ind w:firstLine="720"/>
        <w:jc w:val="both"/>
        <w:rPr>
          <w:rFonts w:ascii="Georgia" w:hAnsi="Georgia"/>
          <w:color w:val="000000" w:themeColor="text1"/>
          <w:sz w:val="24"/>
          <w:szCs w:val="24"/>
          <w:lang w:eastAsia="en-GB"/>
        </w:rPr>
      </w:pPr>
      <w:proofErr w:type="spellStart"/>
      <w:r w:rsidRPr="00CE7891">
        <w:rPr>
          <w:rFonts w:ascii="Georgia" w:hAnsi="Georgia"/>
          <w:color w:val="000000" w:themeColor="text1"/>
          <w:sz w:val="24"/>
          <w:szCs w:val="24"/>
          <w:lang w:eastAsia="mk-MK"/>
        </w:rPr>
        <w:t>За</w:t>
      </w:r>
      <w:proofErr w:type="spellEnd"/>
      <w:r w:rsidRPr="00CE7891">
        <w:rPr>
          <w:rFonts w:ascii="Georgia" w:hAnsi="Georgia"/>
          <w:color w:val="000000" w:themeColor="text1"/>
          <w:sz w:val="24"/>
          <w:szCs w:val="24"/>
          <w:lang w:eastAsia="mk-MK"/>
        </w:rPr>
        <w:t xml:space="preserve"> p&lt;0,05, </w:t>
      </w:r>
      <w:proofErr w:type="spellStart"/>
      <w:r w:rsidRPr="00CE7891">
        <w:rPr>
          <w:rFonts w:ascii="Georgia" w:hAnsi="Georgia"/>
          <w:color w:val="000000" w:themeColor="text1"/>
          <w:sz w:val="24"/>
          <w:szCs w:val="24"/>
          <w:lang w:eastAsia="mk-MK"/>
        </w:rPr>
        <w:t>утврдена</w:t>
      </w:r>
      <w:proofErr w:type="spellEnd"/>
      <w:r w:rsidRPr="00CE7891">
        <w:rPr>
          <w:rFonts w:ascii="Georgia" w:hAnsi="Georgia"/>
          <w:color w:val="000000" w:themeColor="text1"/>
          <w:sz w:val="24"/>
          <w:szCs w:val="24"/>
          <w:lang w:eastAsia="mk-MK"/>
        </w:rPr>
        <w:t xml:space="preserve"> </w:t>
      </w:r>
      <w:proofErr w:type="spellStart"/>
      <w:r w:rsidRPr="00CE7891">
        <w:rPr>
          <w:rFonts w:ascii="Georgia" w:hAnsi="Georgia"/>
          <w:color w:val="000000" w:themeColor="text1"/>
          <w:sz w:val="24"/>
          <w:szCs w:val="24"/>
          <w:lang w:eastAsia="mk-MK"/>
        </w:rPr>
        <w:t>беше</w:t>
      </w:r>
      <w:proofErr w:type="spellEnd"/>
      <w:r w:rsidRPr="00CE7891">
        <w:rPr>
          <w:rFonts w:ascii="Georgia" w:hAnsi="Georgia"/>
          <w:color w:val="000000" w:themeColor="text1"/>
          <w:sz w:val="24"/>
          <w:szCs w:val="24"/>
          <w:lang w:eastAsia="mk-MK"/>
        </w:rPr>
        <w:t xml:space="preserve"> </w:t>
      </w:r>
      <w:proofErr w:type="spellStart"/>
      <w:r w:rsidRPr="00CE7891">
        <w:rPr>
          <w:rFonts w:ascii="Georgia" w:hAnsi="Georgia"/>
          <w:color w:val="000000" w:themeColor="text1"/>
          <w:sz w:val="24"/>
          <w:szCs w:val="24"/>
          <w:lang w:eastAsia="mk-MK"/>
        </w:rPr>
        <w:t>сигнификантна</w:t>
      </w:r>
      <w:proofErr w:type="spellEnd"/>
      <w:r w:rsidRPr="00CE7891">
        <w:rPr>
          <w:rFonts w:ascii="Georgia" w:hAnsi="Georgia"/>
          <w:color w:val="000000" w:themeColor="text1"/>
          <w:sz w:val="24"/>
          <w:szCs w:val="24"/>
          <w:lang w:eastAsia="mk-MK"/>
        </w:rPr>
        <w:t xml:space="preserve"> </w:t>
      </w:r>
      <w:proofErr w:type="spellStart"/>
      <w:r w:rsidRPr="00CE7891">
        <w:rPr>
          <w:rFonts w:ascii="Georgia" w:hAnsi="Georgia"/>
          <w:color w:val="000000" w:themeColor="text1"/>
          <w:sz w:val="24"/>
          <w:szCs w:val="24"/>
          <w:lang w:eastAsia="mk-MK"/>
        </w:rPr>
        <w:t>разлика</w:t>
      </w:r>
      <w:proofErr w:type="spellEnd"/>
      <w:r w:rsidRPr="00CE7891">
        <w:rPr>
          <w:rFonts w:ascii="Georgia" w:hAnsi="Georgia"/>
          <w:color w:val="000000" w:themeColor="text1"/>
          <w:sz w:val="24"/>
          <w:szCs w:val="24"/>
          <w:lang w:eastAsia="mk-MK"/>
        </w:rPr>
        <w:t xml:space="preserve"> </w:t>
      </w:r>
      <w:r w:rsidRPr="00CE7891">
        <w:rPr>
          <w:rFonts w:ascii="Georgia" w:hAnsi="Georgia"/>
          <w:color w:val="000000" w:themeColor="text1"/>
          <w:sz w:val="24"/>
          <w:szCs w:val="24"/>
          <w:lang w:val="mk-MK" w:eastAsia="mk-MK"/>
        </w:rPr>
        <w:t xml:space="preserve">помеѓу петте патохистолошки форми на одонтогени цисти </w:t>
      </w:r>
      <w:proofErr w:type="spellStart"/>
      <w:r w:rsidRPr="00CE7891">
        <w:rPr>
          <w:rFonts w:ascii="Georgia" w:hAnsi="Georgia"/>
          <w:color w:val="000000" w:themeColor="text1"/>
          <w:sz w:val="24"/>
          <w:szCs w:val="24"/>
          <w:lang w:eastAsia="mk-MK"/>
        </w:rPr>
        <w:t>во</w:t>
      </w:r>
      <w:proofErr w:type="spellEnd"/>
      <w:r w:rsidRPr="00CE7891">
        <w:rPr>
          <w:rFonts w:ascii="Georgia" w:hAnsi="Georgia"/>
          <w:color w:val="000000" w:themeColor="text1"/>
          <w:sz w:val="24"/>
          <w:szCs w:val="24"/>
          <w:lang w:eastAsia="mk-MK"/>
        </w:rPr>
        <w:t xml:space="preserve"> </w:t>
      </w:r>
      <w:proofErr w:type="spellStart"/>
      <w:r w:rsidRPr="00CE7891">
        <w:rPr>
          <w:rFonts w:ascii="Georgia" w:hAnsi="Georgia"/>
          <w:color w:val="000000" w:themeColor="text1"/>
          <w:sz w:val="24"/>
          <w:szCs w:val="24"/>
          <w:lang w:eastAsia="mk-MK"/>
        </w:rPr>
        <w:t>однос</w:t>
      </w:r>
      <w:proofErr w:type="spellEnd"/>
      <w:r w:rsidRPr="00CE7891">
        <w:rPr>
          <w:rFonts w:ascii="Georgia" w:hAnsi="Georgia"/>
          <w:color w:val="000000" w:themeColor="text1"/>
          <w:sz w:val="24"/>
          <w:szCs w:val="24"/>
          <w:lang w:eastAsia="mk-MK"/>
        </w:rPr>
        <w:t xml:space="preserve"> </w:t>
      </w:r>
      <w:proofErr w:type="spellStart"/>
      <w:r w:rsidRPr="00CE7891">
        <w:rPr>
          <w:rFonts w:ascii="Georgia" w:hAnsi="Georgia"/>
          <w:color w:val="000000" w:themeColor="text1"/>
          <w:sz w:val="24"/>
          <w:szCs w:val="24"/>
          <w:lang w:eastAsia="mk-MK"/>
        </w:rPr>
        <w:t>на</w:t>
      </w:r>
      <w:proofErr w:type="spellEnd"/>
      <w:r w:rsidRPr="00CE7891">
        <w:rPr>
          <w:rFonts w:ascii="Georgia" w:hAnsi="Georgia"/>
          <w:color w:val="000000" w:themeColor="text1"/>
          <w:sz w:val="24"/>
          <w:szCs w:val="24"/>
          <w:lang w:eastAsia="mk-MK"/>
        </w:rPr>
        <w:t xml:space="preserve"> </w:t>
      </w:r>
      <w:r w:rsidRPr="00CE7891">
        <w:rPr>
          <w:rFonts w:ascii="Georgia" w:hAnsi="Georgia"/>
          <w:color w:val="000000" w:themeColor="text1"/>
          <w:sz w:val="24"/>
          <w:szCs w:val="24"/>
          <w:lang w:val="mk-MK" w:eastAsia="mk-MK"/>
        </w:rPr>
        <w:t>висината на КЕП индексот</w:t>
      </w:r>
      <w:r w:rsidRPr="00CE7891">
        <w:rPr>
          <w:rFonts w:ascii="Georgia" w:hAnsi="Georgia"/>
          <w:color w:val="000000" w:themeColor="text1"/>
          <w:sz w:val="24"/>
          <w:szCs w:val="24"/>
          <w:lang w:eastAsia="mk-MK"/>
        </w:rPr>
        <w:t xml:space="preserve"> </w:t>
      </w:r>
      <w:r w:rsidRPr="00CE7891">
        <w:rPr>
          <w:rFonts w:ascii="Georgia" w:hAnsi="Georgia"/>
          <w:color w:val="000000" w:themeColor="text1"/>
          <w:sz w:val="24"/>
          <w:szCs w:val="24"/>
          <w:lang w:eastAsia="en-GB"/>
        </w:rPr>
        <w:t>(</w:t>
      </w:r>
      <w:r w:rsidRPr="00CE7891">
        <w:rPr>
          <w:rFonts w:ascii="Georgia" w:hAnsi="Georgia"/>
          <w:color w:val="000000" w:themeColor="text1"/>
          <w:sz w:val="24"/>
          <w:szCs w:val="24"/>
        </w:rPr>
        <w:t xml:space="preserve">Kruskal-Wallis H test: </w:t>
      </w:r>
      <w:r w:rsidRPr="00CE7891">
        <w:rPr>
          <w:rFonts w:ascii="Georgia" w:hAnsi="Georgia"/>
          <w:color w:val="000000" w:themeColor="text1"/>
          <w:sz w:val="24"/>
          <w:szCs w:val="24"/>
          <w:lang w:eastAsia="mk-MK"/>
        </w:rPr>
        <w:t>X</w:t>
      </w:r>
      <w:r w:rsidRPr="00CE7891">
        <w:rPr>
          <w:rFonts w:ascii="Georgia" w:hAnsi="Georgia"/>
          <w:color w:val="000000" w:themeColor="text1"/>
          <w:sz w:val="24"/>
          <w:szCs w:val="24"/>
          <w:vertAlign w:val="superscript"/>
          <w:lang w:eastAsia="mk-MK"/>
        </w:rPr>
        <w:t>2</w:t>
      </w:r>
      <w:r w:rsidRPr="00CE7891">
        <w:rPr>
          <w:rFonts w:ascii="Georgia" w:hAnsi="Georgia"/>
          <w:color w:val="000000" w:themeColor="text1"/>
          <w:sz w:val="24"/>
          <w:szCs w:val="24"/>
          <w:vertAlign w:val="subscript"/>
        </w:rPr>
        <w:t>(</w:t>
      </w:r>
      <w:proofErr w:type="gramStart"/>
      <w:r w:rsidRPr="00CE7891">
        <w:rPr>
          <w:rFonts w:ascii="Georgia" w:hAnsi="Georgia"/>
          <w:color w:val="000000" w:themeColor="text1"/>
          <w:sz w:val="24"/>
          <w:szCs w:val="24"/>
          <w:vertAlign w:val="subscript"/>
          <w:lang w:val="mk-MK"/>
        </w:rPr>
        <w:t>4</w:t>
      </w:r>
      <w:r w:rsidRPr="00CE7891">
        <w:rPr>
          <w:rFonts w:ascii="Georgia" w:hAnsi="Georgia"/>
          <w:color w:val="000000" w:themeColor="text1"/>
          <w:sz w:val="24"/>
          <w:szCs w:val="24"/>
          <w:vertAlign w:val="subscript"/>
        </w:rPr>
        <w:t>)</w:t>
      </w:r>
      <w:r w:rsidRPr="00CE7891">
        <w:rPr>
          <w:rFonts w:ascii="Georgia" w:hAnsi="Georgia"/>
          <w:color w:val="000000" w:themeColor="text1"/>
          <w:sz w:val="24"/>
          <w:szCs w:val="24"/>
        </w:rPr>
        <w:t>=</w:t>
      </w:r>
      <w:proofErr w:type="gramEnd"/>
      <w:r w:rsidRPr="00CE7891">
        <w:rPr>
          <w:rFonts w:ascii="Georgia" w:hAnsi="Georgia"/>
          <w:color w:val="000000" w:themeColor="text1"/>
          <w:sz w:val="24"/>
          <w:szCs w:val="24"/>
          <w:lang w:val="mk-MK"/>
        </w:rPr>
        <w:t>10,346</w:t>
      </w:r>
      <w:r w:rsidRPr="00CE7891">
        <w:rPr>
          <w:rFonts w:ascii="Georgia" w:hAnsi="Georgia"/>
          <w:color w:val="000000" w:themeColor="text1"/>
          <w:sz w:val="24"/>
          <w:szCs w:val="24"/>
        </w:rPr>
        <w:t>; p=0,</w:t>
      </w:r>
      <w:r w:rsidRPr="00CE7891">
        <w:rPr>
          <w:rFonts w:ascii="Georgia" w:hAnsi="Georgia"/>
          <w:color w:val="000000" w:themeColor="text1"/>
          <w:sz w:val="24"/>
          <w:szCs w:val="24"/>
          <w:lang w:val="mk-MK"/>
        </w:rPr>
        <w:t>0350</w:t>
      </w:r>
      <w:r w:rsidRPr="00CE7891">
        <w:rPr>
          <w:rFonts w:ascii="Georgia" w:hAnsi="Georgia"/>
          <w:color w:val="000000" w:themeColor="text1"/>
          <w:sz w:val="24"/>
          <w:szCs w:val="24"/>
          <w:lang w:eastAsia="en-GB"/>
        </w:rPr>
        <w:t>)</w:t>
      </w:r>
      <w:r w:rsidRPr="00CE7891">
        <w:rPr>
          <w:rFonts w:ascii="Georgia" w:hAnsi="Georgia"/>
          <w:color w:val="000000" w:themeColor="text1"/>
          <w:sz w:val="24"/>
          <w:szCs w:val="24"/>
          <w:lang w:val="mk-MK" w:eastAsia="en-GB"/>
        </w:rPr>
        <w:t xml:space="preserve"> </w:t>
      </w:r>
      <w:r w:rsidRPr="00CE7891">
        <w:rPr>
          <w:rFonts w:ascii="Georgia" w:hAnsi="Georgia"/>
          <w:color w:val="000000" w:themeColor="text1"/>
          <w:sz w:val="24"/>
          <w:szCs w:val="24"/>
          <w:lang w:eastAsia="mk-MK"/>
        </w:rPr>
        <w:t>(</w:t>
      </w:r>
      <w:proofErr w:type="spellStart"/>
      <w:r w:rsidRPr="00CE7891">
        <w:rPr>
          <w:rFonts w:ascii="Georgia" w:hAnsi="Georgia"/>
          <w:color w:val="000000" w:themeColor="text1"/>
          <w:sz w:val="24"/>
          <w:szCs w:val="24"/>
          <w:lang w:eastAsia="mk-MK"/>
        </w:rPr>
        <w:t>Табела</w:t>
      </w:r>
      <w:proofErr w:type="spellEnd"/>
      <w:r w:rsidRPr="00CE7891">
        <w:rPr>
          <w:rFonts w:ascii="Georgia" w:hAnsi="Georgia"/>
          <w:color w:val="000000" w:themeColor="text1"/>
          <w:sz w:val="24"/>
          <w:szCs w:val="24"/>
          <w:lang w:eastAsia="mk-MK"/>
        </w:rPr>
        <w:t xml:space="preserve"> 9)</w:t>
      </w:r>
      <w:r w:rsidRPr="00CE7891">
        <w:rPr>
          <w:rFonts w:ascii="Georgia" w:hAnsi="Georgia"/>
          <w:color w:val="000000" w:themeColor="text1"/>
          <w:sz w:val="24"/>
          <w:szCs w:val="24"/>
          <w:lang w:eastAsia="en-GB"/>
        </w:rPr>
        <w:t xml:space="preserve">. </w:t>
      </w:r>
    </w:p>
    <w:p w14:paraId="13756AB9" w14:textId="77777777" w:rsidR="00CE7891" w:rsidRDefault="00CE7891">
      <w:pPr>
        <w:suppressAutoHyphens w:val="0"/>
        <w:rPr>
          <w:rFonts w:ascii="Georgia" w:hAnsi="Georgia"/>
          <w:color w:val="000000"/>
          <w:sz w:val="24"/>
          <w:szCs w:val="24"/>
          <w:lang w:eastAsia="en-GB"/>
        </w:rPr>
      </w:pPr>
      <w:r>
        <w:rPr>
          <w:rFonts w:ascii="Georgia" w:hAnsi="Georgia"/>
          <w:color w:val="000000"/>
          <w:sz w:val="24"/>
          <w:szCs w:val="24"/>
          <w:lang w:eastAsia="en-GB"/>
        </w:rPr>
        <w:br w:type="page"/>
      </w:r>
    </w:p>
    <w:p w14:paraId="1A8C011E" w14:textId="77777777" w:rsidR="00B763A9" w:rsidRDefault="003D5A3C" w:rsidP="001A5156">
      <w:pPr>
        <w:autoSpaceDE w:val="0"/>
        <w:autoSpaceDN w:val="0"/>
        <w:adjustRightInd w:val="0"/>
        <w:spacing w:after="0" w:line="240" w:lineRule="auto"/>
        <w:jc w:val="both"/>
        <w:rPr>
          <w:rFonts w:ascii="Georgia" w:hAnsi="Georgia"/>
          <w:b/>
          <w:color w:val="000000"/>
          <w:sz w:val="20"/>
          <w:szCs w:val="20"/>
          <w:lang w:val="mk-MK" w:eastAsia="en-GB"/>
        </w:rPr>
      </w:pPr>
      <w:proofErr w:type="spellStart"/>
      <w:r w:rsidRPr="00B763A9">
        <w:rPr>
          <w:rFonts w:ascii="Georgia" w:hAnsi="Georgia"/>
          <w:b/>
          <w:color w:val="000000"/>
          <w:sz w:val="20"/>
          <w:szCs w:val="20"/>
        </w:rPr>
        <w:lastRenderedPageBreak/>
        <w:t>Табела</w:t>
      </w:r>
      <w:proofErr w:type="spellEnd"/>
      <w:r w:rsidRPr="00B763A9">
        <w:rPr>
          <w:rFonts w:ascii="Georgia" w:hAnsi="Georgia"/>
          <w:b/>
          <w:color w:val="000000"/>
          <w:sz w:val="20"/>
          <w:szCs w:val="20"/>
        </w:rPr>
        <w:t xml:space="preserve"> </w:t>
      </w:r>
      <w:r w:rsidRPr="00B763A9">
        <w:rPr>
          <w:rFonts w:ascii="Georgia" w:hAnsi="Georgia"/>
          <w:b/>
          <w:color w:val="000000"/>
          <w:sz w:val="20"/>
          <w:szCs w:val="20"/>
          <w:lang w:val="mk-MK"/>
        </w:rPr>
        <w:t>10</w:t>
      </w:r>
      <w:r w:rsidRPr="00B763A9">
        <w:rPr>
          <w:rFonts w:ascii="Georgia" w:hAnsi="Georgia"/>
          <w:b/>
          <w:color w:val="000000"/>
          <w:sz w:val="20"/>
          <w:szCs w:val="20"/>
        </w:rPr>
        <w:t xml:space="preserve">. </w:t>
      </w:r>
      <w:proofErr w:type="spellStart"/>
      <w:r w:rsidRPr="00B763A9">
        <w:rPr>
          <w:rFonts w:ascii="Georgia" w:hAnsi="Georgia"/>
          <w:b/>
          <w:color w:val="000000"/>
          <w:sz w:val="20"/>
          <w:szCs w:val="20"/>
        </w:rPr>
        <w:t>Споредба</w:t>
      </w:r>
      <w:proofErr w:type="spellEnd"/>
      <w:r w:rsidRPr="00B763A9">
        <w:rPr>
          <w:rFonts w:ascii="Georgia" w:hAnsi="Georgia"/>
          <w:b/>
          <w:color w:val="000000"/>
          <w:sz w:val="20"/>
          <w:szCs w:val="20"/>
        </w:rPr>
        <w:t xml:space="preserve"> </w:t>
      </w:r>
      <w:proofErr w:type="spellStart"/>
      <w:r w:rsidRPr="00B763A9">
        <w:rPr>
          <w:rFonts w:ascii="Georgia" w:hAnsi="Georgia"/>
          <w:b/>
          <w:color w:val="000000"/>
          <w:sz w:val="20"/>
          <w:szCs w:val="20"/>
        </w:rPr>
        <w:t>на</w:t>
      </w:r>
      <w:proofErr w:type="spellEnd"/>
      <w:r w:rsidRPr="00B763A9">
        <w:rPr>
          <w:rFonts w:ascii="Georgia" w:hAnsi="Georgia"/>
          <w:b/>
          <w:color w:val="000000"/>
          <w:sz w:val="20"/>
          <w:szCs w:val="20"/>
        </w:rPr>
        <w:t xml:space="preserve"> </w:t>
      </w:r>
      <w:r w:rsidR="001A5156" w:rsidRPr="00B763A9">
        <w:rPr>
          <w:rFonts w:ascii="Georgia" w:hAnsi="Georgia"/>
          <w:b/>
          <w:color w:val="000000"/>
          <w:sz w:val="20"/>
          <w:szCs w:val="20"/>
          <w:lang w:val="mk-MK"/>
        </w:rPr>
        <w:t>КЕП индекс</w:t>
      </w:r>
      <w:r w:rsidRPr="00B763A9">
        <w:rPr>
          <w:rFonts w:ascii="Georgia" w:hAnsi="Georgia"/>
          <w:b/>
          <w:color w:val="000000"/>
          <w:sz w:val="20"/>
          <w:szCs w:val="20"/>
        </w:rPr>
        <w:t xml:space="preserve"> </w:t>
      </w:r>
      <w:proofErr w:type="spellStart"/>
      <w:r w:rsidRPr="00B763A9">
        <w:rPr>
          <w:rFonts w:ascii="Georgia" w:hAnsi="Georgia"/>
          <w:b/>
          <w:color w:val="000000"/>
          <w:sz w:val="20"/>
          <w:szCs w:val="20"/>
          <w:lang w:eastAsia="en-GB"/>
        </w:rPr>
        <w:t>во</w:t>
      </w:r>
      <w:proofErr w:type="spellEnd"/>
      <w:r w:rsidRPr="00B763A9">
        <w:rPr>
          <w:rFonts w:ascii="Georgia" w:hAnsi="Georgia"/>
          <w:b/>
          <w:color w:val="000000"/>
          <w:sz w:val="20"/>
          <w:szCs w:val="20"/>
          <w:lang w:eastAsia="en-GB"/>
        </w:rPr>
        <w:t xml:space="preserve"> </w:t>
      </w:r>
      <w:proofErr w:type="spellStart"/>
      <w:r w:rsidRPr="00B763A9">
        <w:rPr>
          <w:rFonts w:ascii="Georgia" w:hAnsi="Georgia"/>
          <w:b/>
          <w:color w:val="000000"/>
          <w:sz w:val="20"/>
          <w:szCs w:val="20"/>
          <w:lang w:eastAsia="en-GB"/>
        </w:rPr>
        <w:t>десет</w:t>
      </w:r>
      <w:proofErr w:type="spellEnd"/>
      <w:r w:rsidRPr="00B763A9">
        <w:rPr>
          <w:rFonts w:ascii="Georgia" w:hAnsi="Georgia"/>
          <w:b/>
          <w:color w:val="000000"/>
          <w:sz w:val="20"/>
          <w:szCs w:val="20"/>
          <w:lang w:eastAsia="en-GB"/>
        </w:rPr>
        <w:t xml:space="preserve"> </w:t>
      </w:r>
      <w:proofErr w:type="spellStart"/>
      <w:r w:rsidRPr="00B763A9">
        <w:rPr>
          <w:rFonts w:ascii="Georgia" w:hAnsi="Georgia"/>
          <w:b/>
          <w:color w:val="000000"/>
          <w:sz w:val="20"/>
          <w:szCs w:val="20"/>
          <w:lang w:eastAsia="en-GB"/>
        </w:rPr>
        <w:t>комбинации</w:t>
      </w:r>
      <w:proofErr w:type="spellEnd"/>
      <w:r w:rsidR="001A5156" w:rsidRPr="00B763A9">
        <w:rPr>
          <w:rFonts w:ascii="Georgia" w:hAnsi="Georgia"/>
          <w:b/>
          <w:color w:val="000000"/>
          <w:sz w:val="20"/>
          <w:szCs w:val="20"/>
          <w:lang w:val="mk-MK" w:eastAsia="en-GB"/>
        </w:rPr>
        <w:t xml:space="preserve"> </w:t>
      </w:r>
      <w:r w:rsidR="00BC6D67">
        <w:rPr>
          <w:rFonts w:ascii="Georgia" w:hAnsi="Georgia"/>
          <w:b/>
          <w:color w:val="000000"/>
          <w:sz w:val="20"/>
          <w:szCs w:val="20"/>
          <w:lang w:val="mk-MK" w:eastAsia="en-GB"/>
        </w:rPr>
        <w:t>меѓу</w:t>
      </w:r>
      <w:r w:rsidR="001A5156" w:rsidRPr="00B763A9">
        <w:rPr>
          <w:rFonts w:ascii="Georgia" w:hAnsi="Georgia"/>
          <w:b/>
          <w:color w:val="000000"/>
          <w:sz w:val="20"/>
          <w:szCs w:val="20"/>
          <w:lang w:val="mk-MK" w:eastAsia="en-GB"/>
        </w:rPr>
        <w:t xml:space="preserve"> </w:t>
      </w:r>
    </w:p>
    <w:p w14:paraId="0813A170" w14:textId="77777777" w:rsidR="003D5A3C" w:rsidRPr="00B763A9" w:rsidRDefault="00B763A9" w:rsidP="00B763A9">
      <w:pPr>
        <w:autoSpaceDE w:val="0"/>
        <w:autoSpaceDN w:val="0"/>
        <w:adjustRightInd w:val="0"/>
        <w:spacing w:after="0" w:line="360" w:lineRule="auto"/>
        <w:jc w:val="both"/>
        <w:rPr>
          <w:rFonts w:ascii="Georgia" w:hAnsi="Georgia"/>
          <w:b/>
          <w:color w:val="000000"/>
          <w:sz w:val="20"/>
          <w:szCs w:val="20"/>
          <w:lang w:val="mk-MK" w:eastAsia="en-GB"/>
        </w:rPr>
      </w:pPr>
      <w:r>
        <w:rPr>
          <w:rFonts w:ascii="Georgia" w:hAnsi="Georgia"/>
          <w:b/>
          <w:color w:val="000000"/>
          <w:sz w:val="20"/>
          <w:szCs w:val="20"/>
          <w:lang w:val="mk-MK" w:eastAsia="en-GB"/>
        </w:rPr>
        <w:t xml:space="preserve">                       </w:t>
      </w:r>
      <w:r w:rsidR="001A5156" w:rsidRPr="00B763A9">
        <w:rPr>
          <w:rFonts w:ascii="Georgia" w:hAnsi="Georgia"/>
          <w:b/>
          <w:color w:val="000000"/>
          <w:sz w:val="20"/>
          <w:szCs w:val="20"/>
          <w:lang w:val="mk-MK" w:eastAsia="en-GB"/>
        </w:rPr>
        <w:t>патохистолошки форми</w:t>
      </w:r>
      <w:r>
        <w:rPr>
          <w:rFonts w:ascii="Georgia" w:hAnsi="Georgia"/>
          <w:b/>
          <w:color w:val="000000"/>
          <w:sz w:val="20"/>
          <w:szCs w:val="20"/>
          <w:lang w:val="mk-MK" w:eastAsia="en-GB"/>
        </w:rPr>
        <w:t xml:space="preserve"> </w:t>
      </w:r>
      <w:r w:rsidR="001A5156" w:rsidRPr="00B763A9">
        <w:rPr>
          <w:rFonts w:ascii="Georgia" w:hAnsi="Georgia"/>
          <w:b/>
          <w:color w:val="000000"/>
          <w:sz w:val="20"/>
          <w:szCs w:val="20"/>
          <w:lang w:val="mk-MK" w:eastAsia="en-GB"/>
        </w:rPr>
        <w:t>на</w:t>
      </w:r>
      <w:r>
        <w:rPr>
          <w:rFonts w:ascii="Georgia" w:hAnsi="Georgia"/>
          <w:b/>
          <w:color w:val="000000"/>
          <w:sz w:val="20"/>
          <w:szCs w:val="20"/>
          <w:lang w:val="mk-MK" w:eastAsia="en-GB"/>
        </w:rPr>
        <w:t xml:space="preserve"> </w:t>
      </w:r>
      <w:r w:rsidR="001A5156" w:rsidRPr="00B763A9">
        <w:rPr>
          <w:rFonts w:ascii="Georgia" w:hAnsi="Georgia"/>
          <w:b/>
          <w:color w:val="000000"/>
          <w:sz w:val="20"/>
          <w:szCs w:val="20"/>
          <w:lang w:val="mk-MK" w:eastAsia="en-GB"/>
        </w:rPr>
        <w:t>одонтогени цисти</w:t>
      </w:r>
    </w:p>
    <w:tbl>
      <w:tblPr>
        <w:tblW w:w="9072" w:type="dxa"/>
        <w:tblInd w:w="108"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410"/>
        <w:gridCol w:w="1332"/>
        <w:gridCol w:w="1332"/>
        <w:gridCol w:w="1333"/>
        <w:gridCol w:w="1332"/>
        <w:gridCol w:w="1333"/>
      </w:tblGrid>
      <w:tr w:rsidR="003D5A3C" w:rsidRPr="003D5A3C" w14:paraId="0D89897F" w14:textId="77777777" w:rsidTr="00EC5F56">
        <w:trPr>
          <w:trHeight w:val="350"/>
        </w:trPr>
        <w:tc>
          <w:tcPr>
            <w:tcW w:w="2410" w:type="dxa"/>
            <w:vMerge w:val="restart"/>
            <w:shd w:val="clear" w:color="auto" w:fill="92CDDC" w:themeFill="accent5" w:themeFillTint="99"/>
            <w:vAlign w:val="center"/>
          </w:tcPr>
          <w:p w14:paraId="7424E860" w14:textId="77777777" w:rsidR="003D5A3C" w:rsidRPr="003D5A3C" w:rsidRDefault="003D5A3C" w:rsidP="003D5A3C">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rPr>
              <w:t>Mann-Whitney U Test</w:t>
            </w:r>
            <w:r w:rsidRPr="003D5A3C">
              <w:rPr>
                <w:rFonts w:ascii="Georgia" w:hAnsi="Georgia"/>
                <w:b/>
                <w:color w:val="000000" w:themeColor="text1"/>
                <w:sz w:val="18"/>
                <w:szCs w:val="18"/>
              </w:rPr>
              <w:t xml:space="preserve">         </w:t>
            </w:r>
          </w:p>
        </w:tc>
        <w:tc>
          <w:tcPr>
            <w:tcW w:w="6662" w:type="dxa"/>
            <w:gridSpan w:val="5"/>
            <w:shd w:val="clear" w:color="auto" w:fill="92CDDC" w:themeFill="accent5" w:themeFillTint="99"/>
            <w:vAlign w:val="center"/>
          </w:tcPr>
          <w:p w14:paraId="46F3AEE6" w14:textId="77777777" w:rsidR="003D5A3C" w:rsidRPr="003D5A3C" w:rsidRDefault="003D5A3C" w:rsidP="003D5A3C">
            <w:pPr>
              <w:spacing w:after="0" w:line="240" w:lineRule="auto"/>
              <w:jc w:val="center"/>
              <w:rPr>
                <w:rFonts w:ascii="Georgia" w:hAnsi="Georgia"/>
                <w:b/>
                <w:color w:val="000000" w:themeColor="text1"/>
                <w:sz w:val="18"/>
                <w:szCs w:val="18"/>
              </w:rPr>
            </w:pPr>
            <w:r w:rsidRPr="003D5A3C">
              <w:rPr>
                <w:rFonts w:ascii="Georgia" w:hAnsi="Georgia"/>
                <w:b/>
                <w:color w:val="000000" w:themeColor="text1"/>
                <w:sz w:val="18"/>
                <w:szCs w:val="18"/>
                <w:lang w:val="mk-MK"/>
              </w:rPr>
              <w:t>КЕП индекс</w:t>
            </w:r>
            <w:r w:rsidRPr="003D5A3C">
              <w:rPr>
                <w:rFonts w:ascii="Georgia" w:hAnsi="Georgia"/>
                <w:b/>
                <w:color w:val="000000" w:themeColor="text1"/>
                <w:sz w:val="18"/>
                <w:szCs w:val="18"/>
              </w:rPr>
              <w:t xml:space="preserve"> </w:t>
            </w:r>
          </w:p>
        </w:tc>
      </w:tr>
      <w:tr w:rsidR="009F1A85" w:rsidRPr="003D5A3C" w14:paraId="02D834E9" w14:textId="77777777" w:rsidTr="009F1A85">
        <w:trPr>
          <w:trHeight w:val="284"/>
        </w:trPr>
        <w:tc>
          <w:tcPr>
            <w:tcW w:w="2410" w:type="dxa"/>
            <w:vMerge/>
            <w:shd w:val="clear" w:color="auto" w:fill="92CDDC" w:themeFill="accent5" w:themeFillTint="99"/>
            <w:vAlign w:val="center"/>
          </w:tcPr>
          <w:p w14:paraId="706C7BBD" w14:textId="77777777" w:rsidR="009F1A85" w:rsidRPr="003D5A3C" w:rsidRDefault="009F1A85" w:rsidP="003D5A3C">
            <w:pPr>
              <w:spacing w:after="0" w:line="240" w:lineRule="auto"/>
              <w:jc w:val="center"/>
              <w:rPr>
                <w:rFonts w:ascii="Georgia" w:hAnsi="Georgia"/>
                <w:b/>
                <w:color w:val="000000" w:themeColor="text1"/>
                <w:sz w:val="18"/>
                <w:szCs w:val="18"/>
              </w:rPr>
            </w:pPr>
          </w:p>
        </w:tc>
        <w:tc>
          <w:tcPr>
            <w:tcW w:w="1332" w:type="dxa"/>
            <w:shd w:val="clear" w:color="auto" w:fill="92CDDC" w:themeFill="accent5" w:themeFillTint="99"/>
            <w:vAlign w:val="center"/>
          </w:tcPr>
          <w:p w14:paraId="0CD4011E" w14:textId="77777777" w:rsidR="009F1A85" w:rsidRPr="009F1A85" w:rsidRDefault="009F1A85" w:rsidP="003D5A3C">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lang w:val="mk-MK"/>
              </w:rPr>
              <w:t>2/1</w:t>
            </w:r>
          </w:p>
        </w:tc>
        <w:tc>
          <w:tcPr>
            <w:tcW w:w="1332" w:type="dxa"/>
            <w:shd w:val="clear" w:color="auto" w:fill="92CDDC" w:themeFill="accent5" w:themeFillTint="99"/>
            <w:vAlign w:val="center"/>
          </w:tcPr>
          <w:p w14:paraId="3C3B8E53" w14:textId="77777777" w:rsidR="009F1A85" w:rsidRPr="009F1A85" w:rsidRDefault="009F1A85" w:rsidP="009F1A85">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lang w:val="mk-MK"/>
              </w:rPr>
              <w:t>3/1</w:t>
            </w:r>
          </w:p>
        </w:tc>
        <w:tc>
          <w:tcPr>
            <w:tcW w:w="1333" w:type="dxa"/>
            <w:shd w:val="clear" w:color="auto" w:fill="92CDDC" w:themeFill="accent5" w:themeFillTint="99"/>
            <w:vAlign w:val="center"/>
          </w:tcPr>
          <w:p w14:paraId="53CFE95B" w14:textId="77777777" w:rsidR="009F1A85" w:rsidRPr="009F1A85" w:rsidRDefault="009F1A85" w:rsidP="009F1A85">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lang w:val="mk-MK"/>
              </w:rPr>
              <w:t>4/1</w:t>
            </w:r>
          </w:p>
        </w:tc>
        <w:tc>
          <w:tcPr>
            <w:tcW w:w="1332" w:type="dxa"/>
            <w:shd w:val="clear" w:color="auto" w:fill="92CDDC" w:themeFill="accent5" w:themeFillTint="99"/>
            <w:vAlign w:val="center"/>
          </w:tcPr>
          <w:p w14:paraId="6A3834C7" w14:textId="77777777" w:rsidR="009F1A85" w:rsidRPr="009F1A85" w:rsidRDefault="009F1A85" w:rsidP="009F1A85">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lang w:val="mk-MK"/>
              </w:rPr>
              <w:t>5/1</w:t>
            </w:r>
          </w:p>
        </w:tc>
        <w:tc>
          <w:tcPr>
            <w:tcW w:w="1333" w:type="dxa"/>
            <w:shd w:val="clear" w:color="auto" w:fill="92CDDC" w:themeFill="accent5" w:themeFillTint="99"/>
            <w:vAlign w:val="center"/>
          </w:tcPr>
          <w:p w14:paraId="094DA5A4" w14:textId="77777777" w:rsidR="009F1A85" w:rsidRPr="009F1A85" w:rsidRDefault="009F1A85" w:rsidP="003D5A3C">
            <w:pPr>
              <w:spacing w:after="0" w:line="240" w:lineRule="auto"/>
              <w:jc w:val="center"/>
              <w:rPr>
                <w:rFonts w:ascii="Georgia" w:hAnsi="Georgia"/>
                <w:b/>
                <w:color w:val="000000" w:themeColor="text1"/>
                <w:sz w:val="18"/>
                <w:szCs w:val="18"/>
                <w:lang w:val="mk-MK"/>
              </w:rPr>
            </w:pPr>
            <w:r>
              <w:rPr>
                <w:rFonts w:ascii="Georgia" w:hAnsi="Georgia"/>
                <w:b/>
                <w:color w:val="000000" w:themeColor="text1"/>
                <w:sz w:val="18"/>
                <w:szCs w:val="18"/>
                <w:lang w:val="mk-MK"/>
              </w:rPr>
              <w:t>3/2</w:t>
            </w:r>
          </w:p>
        </w:tc>
      </w:tr>
      <w:tr w:rsidR="009F1A85" w:rsidRPr="003D5A3C" w14:paraId="36490011" w14:textId="77777777" w:rsidTr="009F1A85">
        <w:trPr>
          <w:trHeight w:val="296"/>
        </w:trPr>
        <w:tc>
          <w:tcPr>
            <w:tcW w:w="2410" w:type="dxa"/>
            <w:shd w:val="clear" w:color="auto" w:fill="92CDDC" w:themeFill="accent5" w:themeFillTint="99"/>
            <w:vAlign w:val="center"/>
          </w:tcPr>
          <w:p w14:paraId="3B728831" w14:textId="77777777" w:rsidR="009F1A85" w:rsidRPr="003D5A3C" w:rsidRDefault="009F1A85" w:rsidP="003D5A3C">
            <w:pPr>
              <w:autoSpaceDE w:val="0"/>
              <w:autoSpaceDN w:val="0"/>
              <w:adjustRightInd w:val="0"/>
              <w:spacing w:after="0" w:line="240" w:lineRule="auto"/>
              <w:ind w:left="60" w:right="60"/>
              <w:rPr>
                <w:rFonts w:ascii="Times New Roman" w:hAnsi="Times New Roman"/>
                <w:b/>
                <w:color w:val="000000" w:themeColor="text1"/>
                <w:sz w:val="18"/>
                <w:szCs w:val="18"/>
                <w:lang w:eastAsia="mk-MK"/>
              </w:rPr>
            </w:pPr>
            <w:r w:rsidRPr="003D5A3C">
              <w:rPr>
                <w:rFonts w:ascii="Times New Roman" w:hAnsi="Times New Roman"/>
                <w:b/>
                <w:color w:val="000000" w:themeColor="text1"/>
                <w:sz w:val="18"/>
                <w:szCs w:val="18"/>
                <w:lang w:eastAsia="mk-MK"/>
              </w:rPr>
              <w:t>Z</w:t>
            </w:r>
          </w:p>
        </w:tc>
        <w:tc>
          <w:tcPr>
            <w:tcW w:w="1332" w:type="dxa"/>
            <w:shd w:val="clear" w:color="auto" w:fill="auto"/>
            <w:vAlign w:val="center"/>
          </w:tcPr>
          <w:p w14:paraId="33DF8676"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9F1A85">
              <w:rPr>
                <w:rFonts w:ascii="Georgia" w:hAnsi="Georgia"/>
                <w:color w:val="000000"/>
                <w:sz w:val="18"/>
                <w:szCs w:val="18"/>
              </w:rPr>
              <w:t>-</w:t>
            </w:r>
            <w:r w:rsidRPr="009F1A85">
              <w:rPr>
                <w:rFonts w:ascii="Georgia" w:hAnsi="Georgia"/>
                <w:color w:val="000000"/>
                <w:sz w:val="18"/>
                <w:szCs w:val="18"/>
                <w:lang w:val="mk-MK"/>
              </w:rPr>
              <w:t>1,062</w:t>
            </w:r>
          </w:p>
        </w:tc>
        <w:tc>
          <w:tcPr>
            <w:tcW w:w="1332" w:type="dxa"/>
            <w:shd w:val="clear" w:color="auto" w:fill="auto"/>
            <w:vAlign w:val="center"/>
          </w:tcPr>
          <w:p w14:paraId="2136325D"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9F1A85">
              <w:rPr>
                <w:rFonts w:ascii="Georgia" w:hAnsi="Georgia"/>
                <w:color w:val="000000"/>
                <w:sz w:val="18"/>
                <w:szCs w:val="18"/>
                <w:lang w:val="mk-MK"/>
              </w:rPr>
              <w:t>1,174</w:t>
            </w:r>
          </w:p>
        </w:tc>
        <w:tc>
          <w:tcPr>
            <w:tcW w:w="1333" w:type="dxa"/>
            <w:shd w:val="clear" w:color="auto" w:fill="auto"/>
            <w:vAlign w:val="center"/>
          </w:tcPr>
          <w:p w14:paraId="3736D6ED" w14:textId="77777777" w:rsidR="009F1A85" w:rsidRPr="001A5156" w:rsidRDefault="009F1A85" w:rsidP="001A5156">
            <w:pPr>
              <w:autoSpaceDE w:val="0"/>
              <w:autoSpaceDN w:val="0"/>
              <w:adjustRightInd w:val="0"/>
              <w:spacing w:after="0" w:line="240" w:lineRule="auto"/>
              <w:ind w:left="60" w:right="60"/>
              <w:jc w:val="right"/>
              <w:rPr>
                <w:rFonts w:ascii="Times New Roman" w:hAnsi="Times New Roman"/>
                <w:b/>
                <w:color w:val="000000"/>
                <w:sz w:val="18"/>
                <w:szCs w:val="18"/>
                <w:lang w:val="mk-MK" w:eastAsia="mk-MK"/>
              </w:rPr>
            </w:pPr>
            <w:r w:rsidRPr="009F1A85">
              <w:rPr>
                <w:rFonts w:ascii="Georgia" w:hAnsi="Georgia"/>
                <w:color w:val="000000"/>
                <w:sz w:val="18"/>
                <w:szCs w:val="18"/>
                <w:lang w:val="mk-MK"/>
              </w:rPr>
              <w:t>1,</w:t>
            </w:r>
            <w:r w:rsidR="001A5156">
              <w:rPr>
                <w:rFonts w:ascii="Georgia" w:hAnsi="Georgia"/>
                <w:color w:val="000000"/>
                <w:sz w:val="18"/>
                <w:szCs w:val="18"/>
                <w:lang w:val="mk-MK"/>
              </w:rPr>
              <w:t>997</w:t>
            </w:r>
          </w:p>
        </w:tc>
        <w:tc>
          <w:tcPr>
            <w:tcW w:w="1332" w:type="dxa"/>
            <w:shd w:val="clear" w:color="auto" w:fill="auto"/>
            <w:vAlign w:val="center"/>
          </w:tcPr>
          <w:p w14:paraId="4DE02454"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9F1A85">
              <w:rPr>
                <w:rFonts w:ascii="Georgia" w:hAnsi="Georgia"/>
                <w:color w:val="000000"/>
                <w:sz w:val="18"/>
                <w:szCs w:val="18"/>
                <w:lang w:val="mk-MK"/>
              </w:rPr>
              <w:t>1,996</w:t>
            </w:r>
          </w:p>
        </w:tc>
        <w:tc>
          <w:tcPr>
            <w:tcW w:w="1333" w:type="dxa"/>
            <w:shd w:val="clear" w:color="auto" w:fill="auto"/>
            <w:vAlign w:val="center"/>
          </w:tcPr>
          <w:p w14:paraId="2ADE8960"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9F1A85">
              <w:rPr>
                <w:rFonts w:ascii="Georgia" w:hAnsi="Georgia"/>
                <w:color w:val="000000"/>
                <w:sz w:val="18"/>
                <w:szCs w:val="18"/>
                <w:lang w:val="mk-MK"/>
              </w:rPr>
              <w:t>1,460</w:t>
            </w:r>
          </w:p>
        </w:tc>
      </w:tr>
      <w:tr w:rsidR="009F1A85" w:rsidRPr="003D5A3C" w14:paraId="0C9BEE1D" w14:textId="77777777" w:rsidTr="009F1A85">
        <w:trPr>
          <w:trHeight w:val="296"/>
        </w:trPr>
        <w:tc>
          <w:tcPr>
            <w:tcW w:w="2410" w:type="dxa"/>
            <w:shd w:val="clear" w:color="auto" w:fill="92CDDC" w:themeFill="accent5" w:themeFillTint="99"/>
            <w:vAlign w:val="center"/>
          </w:tcPr>
          <w:p w14:paraId="29945E00" w14:textId="77777777" w:rsidR="009F1A85" w:rsidRPr="003D5A3C" w:rsidRDefault="009F1A85" w:rsidP="003D5A3C">
            <w:pPr>
              <w:autoSpaceDE w:val="0"/>
              <w:autoSpaceDN w:val="0"/>
              <w:adjustRightInd w:val="0"/>
              <w:spacing w:after="0" w:line="240" w:lineRule="auto"/>
              <w:ind w:left="60" w:right="60"/>
              <w:rPr>
                <w:rFonts w:ascii="Times New Roman" w:hAnsi="Times New Roman"/>
                <w:b/>
                <w:color w:val="000000" w:themeColor="text1"/>
                <w:sz w:val="18"/>
                <w:szCs w:val="18"/>
                <w:lang w:eastAsia="mk-MK"/>
              </w:rPr>
            </w:pPr>
            <w:proofErr w:type="spellStart"/>
            <w:r w:rsidRPr="003D5A3C">
              <w:rPr>
                <w:rFonts w:ascii="Times New Roman" w:hAnsi="Times New Roman"/>
                <w:b/>
                <w:color w:val="000000" w:themeColor="text1"/>
                <w:sz w:val="18"/>
                <w:szCs w:val="18"/>
                <w:lang w:eastAsia="mk-MK"/>
              </w:rPr>
              <w:t>Asymp</w:t>
            </w:r>
            <w:proofErr w:type="spellEnd"/>
            <w:r w:rsidRPr="003D5A3C">
              <w:rPr>
                <w:rFonts w:ascii="Times New Roman" w:hAnsi="Times New Roman"/>
                <w:b/>
                <w:color w:val="000000" w:themeColor="text1"/>
                <w:sz w:val="18"/>
                <w:szCs w:val="18"/>
                <w:lang w:eastAsia="mk-MK"/>
              </w:rPr>
              <w:t>. Sig. (2-tailed)</w:t>
            </w:r>
          </w:p>
        </w:tc>
        <w:tc>
          <w:tcPr>
            <w:tcW w:w="1332" w:type="dxa"/>
            <w:shd w:val="clear" w:color="auto" w:fill="auto"/>
            <w:vAlign w:val="center"/>
          </w:tcPr>
          <w:p w14:paraId="3BE6E6F7"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9F1A85">
              <w:rPr>
                <w:rFonts w:ascii="Georgia" w:hAnsi="Georgia"/>
                <w:color w:val="000000"/>
                <w:sz w:val="18"/>
                <w:szCs w:val="18"/>
              </w:rPr>
              <w:t>p=0,</w:t>
            </w:r>
            <w:r w:rsidRPr="009F1A85">
              <w:rPr>
                <w:rFonts w:ascii="Georgia" w:hAnsi="Georgia"/>
                <w:color w:val="000000"/>
                <w:sz w:val="18"/>
                <w:szCs w:val="18"/>
                <w:lang w:val="mk-MK"/>
              </w:rPr>
              <w:t>2881</w:t>
            </w:r>
          </w:p>
        </w:tc>
        <w:tc>
          <w:tcPr>
            <w:tcW w:w="1332" w:type="dxa"/>
            <w:shd w:val="clear" w:color="auto" w:fill="auto"/>
            <w:vAlign w:val="center"/>
          </w:tcPr>
          <w:p w14:paraId="243757B7"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9F1A85">
              <w:rPr>
                <w:rFonts w:ascii="Georgia" w:hAnsi="Georgia"/>
                <w:color w:val="000000"/>
                <w:sz w:val="18"/>
                <w:szCs w:val="18"/>
              </w:rPr>
              <w:t>p=0,</w:t>
            </w:r>
            <w:r w:rsidRPr="009F1A85">
              <w:rPr>
                <w:rFonts w:ascii="Georgia" w:hAnsi="Georgia"/>
                <w:color w:val="000000"/>
                <w:sz w:val="18"/>
                <w:szCs w:val="18"/>
                <w:lang w:val="mk-MK"/>
              </w:rPr>
              <w:t>2403</w:t>
            </w:r>
          </w:p>
        </w:tc>
        <w:tc>
          <w:tcPr>
            <w:tcW w:w="1333" w:type="dxa"/>
            <w:shd w:val="clear" w:color="auto" w:fill="auto"/>
            <w:vAlign w:val="center"/>
          </w:tcPr>
          <w:p w14:paraId="7A2CD3FB" w14:textId="77777777" w:rsidR="009F1A85" w:rsidRPr="001A5156" w:rsidRDefault="009F1A85" w:rsidP="001A5156">
            <w:pPr>
              <w:autoSpaceDE w:val="0"/>
              <w:autoSpaceDN w:val="0"/>
              <w:adjustRightInd w:val="0"/>
              <w:spacing w:after="0" w:line="240" w:lineRule="auto"/>
              <w:ind w:left="60" w:right="60"/>
              <w:jc w:val="right"/>
              <w:rPr>
                <w:rFonts w:ascii="Times New Roman" w:hAnsi="Times New Roman"/>
                <w:b/>
                <w:color w:val="FF0000"/>
                <w:sz w:val="18"/>
                <w:szCs w:val="18"/>
                <w:lang w:val="mk-MK" w:eastAsia="mk-MK"/>
              </w:rPr>
            </w:pPr>
            <w:r w:rsidRPr="001A5156">
              <w:rPr>
                <w:rFonts w:ascii="Georgia" w:hAnsi="Georgia"/>
                <w:color w:val="FF0000"/>
                <w:sz w:val="18"/>
                <w:szCs w:val="18"/>
              </w:rPr>
              <w:t>p=0,0</w:t>
            </w:r>
            <w:r w:rsidR="001A5156" w:rsidRPr="001A5156">
              <w:rPr>
                <w:rFonts w:ascii="Georgia" w:hAnsi="Georgia"/>
                <w:color w:val="FF0000"/>
                <w:sz w:val="18"/>
                <w:szCs w:val="18"/>
                <w:lang w:val="mk-MK"/>
              </w:rPr>
              <w:t>457*</w:t>
            </w:r>
          </w:p>
        </w:tc>
        <w:tc>
          <w:tcPr>
            <w:tcW w:w="1332" w:type="dxa"/>
            <w:shd w:val="clear" w:color="auto" w:fill="auto"/>
            <w:vAlign w:val="center"/>
          </w:tcPr>
          <w:p w14:paraId="24CD2F7C" w14:textId="77777777" w:rsidR="009F1A85" w:rsidRPr="001A5156" w:rsidRDefault="009F1A85" w:rsidP="009F1A85">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1A5156">
              <w:rPr>
                <w:rFonts w:ascii="Georgia" w:hAnsi="Georgia"/>
                <w:color w:val="FF0000"/>
                <w:sz w:val="18"/>
                <w:szCs w:val="18"/>
              </w:rPr>
              <w:t>p=0,0</w:t>
            </w:r>
            <w:r w:rsidRPr="001A5156">
              <w:rPr>
                <w:rFonts w:ascii="Georgia" w:hAnsi="Georgia"/>
                <w:color w:val="FF0000"/>
                <w:sz w:val="18"/>
                <w:szCs w:val="18"/>
                <w:lang w:val="mk-MK"/>
              </w:rPr>
              <w:t>45</w:t>
            </w:r>
            <w:r w:rsidR="001A5156" w:rsidRPr="001A5156">
              <w:rPr>
                <w:rFonts w:ascii="Georgia" w:hAnsi="Georgia"/>
                <w:color w:val="FF0000"/>
                <w:sz w:val="18"/>
                <w:szCs w:val="18"/>
                <w:lang w:val="mk-MK"/>
              </w:rPr>
              <w:t>9</w:t>
            </w:r>
            <w:r w:rsidR="001A5156">
              <w:rPr>
                <w:rFonts w:ascii="Georgia" w:hAnsi="Georgia"/>
                <w:color w:val="FF0000"/>
                <w:sz w:val="18"/>
                <w:szCs w:val="18"/>
                <w:lang w:val="mk-MK"/>
              </w:rPr>
              <w:t>*</w:t>
            </w:r>
          </w:p>
        </w:tc>
        <w:tc>
          <w:tcPr>
            <w:tcW w:w="1333" w:type="dxa"/>
            <w:shd w:val="clear" w:color="auto" w:fill="auto"/>
            <w:vAlign w:val="center"/>
          </w:tcPr>
          <w:p w14:paraId="6EA35FB7" w14:textId="77777777" w:rsidR="009F1A85" w:rsidRPr="009F1A85" w:rsidRDefault="009F1A85" w:rsidP="009F1A85">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9F1A85">
              <w:rPr>
                <w:rFonts w:ascii="Georgia" w:hAnsi="Georgia"/>
                <w:color w:val="000000"/>
                <w:sz w:val="18"/>
                <w:szCs w:val="18"/>
              </w:rPr>
              <w:t>p=0,</w:t>
            </w:r>
            <w:r w:rsidRPr="009F1A85">
              <w:rPr>
                <w:rFonts w:ascii="Georgia" w:hAnsi="Georgia"/>
                <w:color w:val="000000"/>
                <w:sz w:val="18"/>
                <w:szCs w:val="18"/>
                <w:lang w:val="mk-MK"/>
              </w:rPr>
              <w:t>1441</w:t>
            </w:r>
          </w:p>
        </w:tc>
      </w:tr>
      <w:tr w:rsidR="009F1A85" w:rsidRPr="003D5A3C" w14:paraId="2E1228B0" w14:textId="77777777" w:rsidTr="009F1A85">
        <w:trPr>
          <w:trHeight w:val="283"/>
        </w:trPr>
        <w:tc>
          <w:tcPr>
            <w:tcW w:w="2410" w:type="dxa"/>
            <w:shd w:val="clear" w:color="auto" w:fill="92CDDC" w:themeFill="accent5" w:themeFillTint="99"/>
            <w:vAlign w:val="center"/>
          </w:tcPr>
          <w:p w14:paraId="550A811C" w14:textId="77777777" w:rsidR="009F1A85" w:rsidRPr="003D5A3C" w:rsidRDefault="009F1A85" w:rsidP="003D5A3C">
            <w:pPr>
              <w:autoSpaceDE w:val="0"/>
              <w:autoSpaceDN w:val="0"/>
              <w:adjustRightInd w:val="0"/>
              <w:spacing w:after="0" w:line="240" w:lineRule="auto"/>
              <w:ind w:left="60" w:right="-107"/>
              <w:rPr>
                <w:rFonts w:ascii="Times New Roman" w:hAnsi="Times New Roman"/>
                <w:b/>
                <w:color w:val="000000" w:themeColor="text1"/>
                <w:sz w:val="18"/>
                <w:szCs w:val="18"/>
                <w:lang w:eastAsia="mk-MK"/>
              </w:rPr>
            </w:pPr>
          </w:p>
        </w:tc>
        <w:tc>
          <w:tcPr>
            <w:tcW w:w="1332" w:type="dxa"/>
            <w:shd w:val="clear" w:color="auto" w:fill="92CDDC" w:themeFill="accent5" w:themeFillTint="99"/>
            <w:vAlign w:val="center"/>
          </w:tcPr>
          <w:p w14:paraId="0F080051" w14:textId="77777777" w:rsidR="009F1A85" w:rsidRPr="009F1A85" w:rsidRDefault="009F1A85" w:rsidP="003D5A3C">
            <w:pPr>
              <w:spacing w:after="0" w:line="240" w:lineRule="auto"/>
              <w:jc w:val="center"/>
              <w:rPr>
                <w:rFonts w:ascii="Times New Roman" w:hAnsi="Times New Roman"/>
                <w:b/>
                <w:color w:val="000000" w:themeColor="text1"/>
                <w:sz w:val="18"/>
                <w:szCs w:val="18"/>
                <w:lang w:val="mk-MK"/>
              </w:rPr>
            </w:pPr>
            <w:r>
              <w:rPr>
                <w:rFonts w:ascii="Times New Roman" w:hAnsi="Times New Roman"/>
                <w:b/>
                <w:color w:val="000000" w:themeColor="text1"/>
                <w:sz w:val="18"/>
                <w:szCs w:val="18"/>
                <w:lang w:val="mk-MK"/>
              </w:rPr>
              <w:t>4/2</w:t>
            </w:r>
          </w:p>
        </w:tc>
        <w:tc>
          <w:tcPr>
            <w:tcW w:w="1332" w:type="dxa"/>
            <w:shd w:val="clear" w:color="auto" w:fill="92CDDC" w:themeFill="accent5" w:themeFillTint="99"/>
            <w:vAlign w:val="center"/>
          </w:tcPr>
          <w:p w14:paraId="4100E18B" w14:textId="77777777" w:rsidR="009F1A85" w:rsidRPr="009F1A85" w:rsidRDefault="009F1A85" w:rsidP="003D5A3C">
            <w:pPr>
              <w:spacing w:after="0" w:line="240" w:lineRule="auto"/>
              <w:jc w:val="center"/>
              <w:rPr>
                <w:rFonts w:ascii="Times New Roman" w:hAnsi="Times New Roman"/>
                <w:b/>
                <w:color w:val="000000" w:themeColor="text1"/>
                <w:sz w:val="18"/>
                <w:szCs w:val="18"/>
                <w:lang w:val="mk-MK"/>
              </w:rPr>
            </w:pPr>
            <w:r>
              <w:rPr>
                <w:rFonts w:ascii="Times New Roman" w:hAnsi="Times New Roman"/>
                <w:b/>
                <w:color w:val="000000" w:themeColor="text1"/>
                <w:sz w:val="18"/>
                <w:szCs w:val="18"/>
                <w:lang w:val="mk-MK"/>
              </w:rPr>
              <w:t>5/2</w:t>
            </w:r>
          </w:p>
        </w:tc>
        <w:tc>
          <w:tcPr>
            <w:tcW w:w="1333" w:type="dxa"/>
            <w:shd w:val="clear" w:color="auto" w:fill="92CDDC" w:themeFill="accent5" w:themeFillTint="99"/>
            <w:vAlign w:val="center"/>
          </w:tcPr>
          <w:p w14:paraId="59D95B39" w14:textId="77777777" w:rsidR="009F1A85" w:rsidRPr="009F1A85" w:rsidRDefault="009F1A85" w:rsidP="003D5A3C">
            <w:pPr>
              <w:spacing w:after="0" w:line="240" w:lineRule="auto"/>
              <w:jc w:val="center"/>
              <w:rPr>
                <w:rFonts w:ascii="Times New Roman" w:hAnsi="Times New Roman"/>
                <w:b/>
                <w:color w:val="000000" w:themeColor="text1"/>
                <w:sz w:val="18"/>
                <w:szCs w:val="18"/>
                <w:lang w:val="mk-MK"/>
              </w:rPr>
            </w:pPr>
            <w:r>
              <w:rPr>
                <w:rFonts w:ascii="Times New Roman" w:hAnsi="Times New Roman"/>
                <w:b/>
                <w:color w:val="000000" w:themeColor="text1"/>
                <w:sz w:val="18"/>
                <w:szCs w:val="18"/>
                <w:lang w:val="mk-MK"/>
              </w:rPr>
              <w:t>4/3</w:t>
            </w:r>
          </w:p>
        </w:tc>
        <w:tc>
          <w:tcPr>
            <w:tcW w:w="1332" w:type="dxa"/>
            <w:shd w:val="clear" w:color="auto" w:fill="92CDDC" w:themeFill="accent5" w:themeFillTint="99"/>
            <w:vAlign w:val="center"/>
          </w:tcPr>
          <w:p w14:paraId="028D8FB9" w14:textId="77777777" w:rsidR="009F1A85" w:rsidRPr="009F1A85" w:rsidRDefault="009F1A85" w:rsidP="003D5A3C">
            <w:pPr>
              <w:spacing w:after="0" w:line="240" w:lineRule="auto"/>
              <w:jc w:val="center"/>
              <w:rPr>
                <w:rFonts w:ascii="Times New Roman" w:hAnsi="Times New Roman"/>
                <w:b/>
                <w:color w:val="000000" w:themeColor="text1"/>
                <w:sz w:val="18"/>
                <w:szCs w:val="18"/>
                <w:lang w:val="mk-MK"/>
              </w:rPr>
            </w:pPr>
            <w:r>
              <w:rPr>
                <w:rFonts w:ascii="Times New Roman" w:hAnsi="Times New Roman"/>
                <w:b/>
                <w:color w:val="000000" w:themeColor="text1"/>
                <w:sz w:val="18"/>
                <w:szCs w:val="18"/>
                <w:lang w:val="mk-MK"/>
              </w:rPr>
              <w:t>5/3</w:t>
            </w:r>
          </w:p>
        </w:tc>
        <w:tc>
          <w:tcPr>
            <w:tcW w:w="1333" w:type="dxa"/>
            <w:shd w:val="clear" w:color="auto" w:fill="92CDDC" w:themeFill="accent5" w:themeFillTint="99"/>
            <w:vAlign w:val="center"/>
          </w:tcPr>
          <w:p w14:paraId="0BCF62E8" w14:textId="77777777" w:rsidR="009F1A85" w:rsidRPr="009F1A85" w:rsidRDefault="009F1A85" w:rsidP="003D5A3C">
            <w:pPr>
              <w:spacing w:after="0" w:line="240" w:lineRule="auto"/>
              <w:jc w:val="center"/>
              <w:rPr>
                <w:rFonts w:ascii="Times New Roman" w:hAnsi="Times New Roman"/>
                <w:b/>
                <w:color w:val="000000" w:themeColor="text1"/>
                <w:sz w:val="18"/>
                <w:szCs w:val="18"/>
                <w:lang w:val="mk-MK"/>
              </w:rPr>
            </w:pPr>
            <w:r>
              <w:rPr>
                <w:rFonts w:ascii="Times New Roman" w:hAnsi="Times New Roman"/>
                <w:b/>
                <w:color w:val="000000" w:themeColor="text1"/>
                <w:sz w:val="18"/>
                <w:szCs w:val="18"/>
                <w:lang w:val="mk-MK"/>
              </w:rPr>
              <w:t>5/4</w:t>
            </w:r>
          </w:p>
        </w:tc>
      </w:tr>
      <w:tr w:rsidR="00E5453D" w:rsidRPr="003D5A3C" w14:paraId="1289AA74" w14:textId="77777777" w:rsidTr="00E5453D">
        <w:trPr>
          <w:trHeight w:val="314"/>
        </w:trPr>
        <w:tc>
          <w:tcPr>
            <w:tcW w:w="2410" w:type="dxa"/>
            <w:shd w:val="clear" w:color="auto" w:fill="92CDDC" w:themeFill="accent5" w:themeFillTint="99"/>
            <w:vAlign w:val="center"/>
          </w:tcPr>
          <w:p w14:paraId="09AFC092" w14:textId="77777777" w:rsidR="00E5453D" w:rsidRPr="003D5A3C" w:rsidRDefault="00E5453D" w:rsidP="003D5A3C">
            <w:pPr>
              <w:autoSpaceDE w:val="0"/>
              <w:autoSpaceDN w:val="0"/>
              <w:adjustRightInd w:val="0"/>
              <w:spacing w:after="0" w:line="240" w:lineRule="auto"/>
              <w:ind w:left="60" w:right="60"/>
              <w:rPr>
                <w:rFonts w:ascii="Times New Roman" w:hAnsi="Times New Roman"/>
                <w:b/>
                <w:color w:val="000000" w:themeColor="text1"/>
                <w:sz w:val="18"/>
                <w:szCs w:val="18"/>
                <w:lang w:eastAsia="mk-MK"/>
              </w:rPr>
            </w:pPr>
            <w:r w:rsidRPr="003D5A3C">
              <w:rPr>
                <w:rFonts w:ascii="Times New Roman" w:hAnsi="Times New Roman"/>
                <w:b/>
                <w:color w:val="000000" w:themeColor="text1"/>
                <w:sz w:val="18"/>
                <w:szCs w:val="18"/>
                <w:lang w:eastAsia="mk-MK"/>
              </w:rPr>
              <w:t>Z</w:t>
            </w:r>
          </w:p>
        </w:tc>
        <w:tc>
          <w:tcPr>
            <w:tcW w:w="1332" w:type="dxa"/>
            <w:shd w:val="clear" w:color="auto" w:fill="auto"/>
            <w:vAlign w:val="center"/>
          </w:tcPr>
          <w:p w14:paraId="367B670F" w14:textId="77777777" w:rsidR="00E5453D" w:rsidRPr="00E5453D" w:rsidRDefault="00E5453D" w:rsidP="00F04DE1">
            <w:pPr>
              <w:autoSpaceDE w:val="0"/>
              <w:autoSpaceDN w:val="0"/>
              <w:adjustRightInd w:val="0"/>
              <w:spacing w:after="0" w:line="240" w:lineRule="auto"/>
              <w:ind w:left="60" w:right="60"/>
              <w:jc w:val="right"/>
              <w:rPr>
                <w:rFonts w:ascii="Times New Roman" w:hAnsi="Times New Roman"/>
                <w:b/>
                <w:color w:val="000000"/>
                <w:sz w:val="18"/>
                <w:szCs w:val="18"/>
                <w:lang w:val="mk-MK" w:eastAsia="mk-MK"/>
              </w:rPr>
            </w:pPr>
            <w:r w:rsidRPr="00E5453D">
              <w:rPr>
                <w:rFonts w:ascii="Georgia" w:hAnsi="Georgia"/>
                <w:color w:val="000000"/>
                <w:sz w:val="18"/>
                <w:szCs w:val="18"/>
                <w:lang w:val="mk-MK"/>
              </w:rPr>
              <w:t>1,8</w:t>
            </w:r>
            <w:r w:rsidR="00F04DE1">
              <w:rPr>
                <w:rFonts w:ascii="Georgia" w:hAnsi="Georgia"/>
                <w:color w:val="000000"/>
                <w:sz w:val="18"/>
                <w:szCs w:val="18"/>
                <w:lang w:val="mk-MK"/>
              </w:rPr>
              <w:t>79</w:t>
            </w:r>
          </w:p>
        </w:tc>
        <w:tc>
          <w:tcPr>
            <w:tcW w:w="1332" w:type="dxa"/>
            <w:shd w:val="clear" w:color="auto" w:fill="auto"/>
            <w:vAlign w:val="center"/>
          </w:tcPr>
          <w:p w14:paraId="372D8D9E" w14:textId="77777777" w:rsidR="00E5453D" w:rsidRPr="00E5453D" w:rsidRDefault="00F04DE1" w:rsidP="00E5453D">
            <w:pPr>
              <w:autoSpaceDE w:val="0"/>
              <w:autoSpaceDN w:val="0"/>
              <w:adjustRightInd w:val="0"/>
              <w:spacing w:after="0" w:line="240" w:lineRule="auto"/>
              <w:ind w:left="60" w:right="60"/>
              <w:jc w:val="right"/>
              <w:rPr>
                <w:rFonts w:ascii="Times New Roman" w:hAnsi="Times New Roman"/>
                <w:b/>
                <w:color w:val="000000"/>
                <w:sz w:val="18"/>
                <w:szCs w:val="18"/>
                <w:lang w:val="mk-MK" w:eastAsia="mk-MK"/>
              </w:rPr>
            </w:pPr>
            <w:r>
              <w:rPr>
                <w:rFonts w:ascii="Georgia" w:hAnsi="Georgia"/>
                <w:color w:val="000000"/>
                <w:sz w:val="18"/>
                <w:szCs w:val="18"/>
                <w:lang w:val="mk-MK"/>
              </w:rPr>
              <w:t>2,029</w:t>
            </w:r>
          </w:p>
        </w:tc>
        <w:tc>
          <w:tcPr>
            <w:tcW w:w="1333" w:type="dxa"/>
            <w:shd w:val="clear" w:color="auto" w:fill="auto"/>
            <w:vAlign w:val="center"/>
          </w:tcPr>
          <w:p w14:paraId="699EBC6A"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E5453D">
              <w:rPr>
                <w:rFonts w:ascii="Georgia" w:hAnsi="Georgia"/>
                <w:color w:val="000000"/>
                <w:sz w:val="18"/>
                <w:szCs w:val="18"/>
                <w:lang w:val="mk-MK"/>
              </w:rPr>
              <w:t>1,091</w:t>
            </w:r>
          </w:p>
        </w:tc>
        <w:tc>
          <w:tcPr>
            <w:tcW w:w="1332" w:type="dxa"/>
            <w:shd w:val="clear" w:color="auto" w:fill="auto"/>
            <w:vAlign w:val="center"/>
          </w:tcPr>
          <w:p w14:paraId="09AF1C6E"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000000"/>
                <w:sz w:val="18"/>
                <w:szCs w:val="18"/>
                <w:lang w:val="mk-MK" w:eastAsia="mk-MK"/>
              </w:rPr>
            </w:pPr>
            <w:r w:rsidRPr="00E5453D">
              <w:rPr>
                <w:rFonts w:ascii="Georgia" w:hAnsi="Georgia"/>
                <w:color w:val="000000"/>
                <w:sz w:val="18"/>
                <w:szCs w:val="18"/>
                <w:lang w:val="mk-MK"/>
              </w:rPr>
              <w:t>0,8959</w:t>
            </w:r>
          </w:p>
        </w:tc>
        <w:tc>
          <w:tcPr>
            <w:tcW w:w="1333" w:type="dxa"/>
            <w:shd w:val="clear" w:color="auto" w:fill="auto"/>
            <w:vAlign w:val="center"/>
          </w:tcPr>
          <w:p w14:paraId="1DE26D59"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E5453D">
              <w:rPr>
                <w:rFonts w:ascii="Georgia" w:hAnsi="Georgia"/>
                <w:color w:val="000000"/>
                <w:sz w:val="18"/>
                <w:szCs w:val="18"/>
                <w:lang w:val="mk-MK"/>
              </w:rPr>
              <w:t>-0,1225</w:t>
            </w:r>
          </w:p>
        </w:tc>
      </w:tr>
      <w:tr w:rsidR="00E5453D" w:rsidRPr="003D5A3C" w14:paraId="441939B6" w14:textId="77777777" w:rsidTr="00E5453D">
        <w:trPr>
          <w:trHeight w:val="314"/>
        </w:trPr>
        <w:tc>
          <w:tcPr>
            <w:tcW w:w="2410" w:type="dxa"/>
            <w:shd w:val="clear" w:color="auto" w:fill="92CDDC" w:themeFill="accent5" w:themeFillTint="99"/>
            <w:vAlign w:val="center"/>
          </w:tcPr>
          <w:p w14:paraId="465CE3AE" w14:textId="77777777" w:rsidR="00E5453D" w:rsidRPr="003D5A3C" w:rsidRDefault="00E5453D" w:rsidP="003D5A3C">
            <w:pPr>
              <w:autoSpaceDE w:val="0"/>
              <w:autoSpaceDN w:val="0"/>
              <w:adjustRightInd w:val="0"/>
              <w:spacing w:after="0" w:line="240" w:lineRule="auto"/>
              <w:ind w:left="60" w:right="60"/>
              <w:rPr>
                <w:rFonts w:ascii="Times New Roman" w:hAnsi="Times New Roman"/>
                <w:b/>
                <w:color w:val="000000" w:themeColor="text1"/>
                <w:sz w:val="18"/>
                <w:szCs w:val="18"/>
                <w:lang w:eastAsia="mk-MK"/>
              </w:rPr>
            </w:pPr>
            <w:proofErr w:type="spellStart"/>
            <w:r w:rsidRPr="003D5A3C">
              <w:rPr>
                <w:rFonts w:ascii="Times New Roman" w:hAnsi="Times New Roman"/>
                <w:b/>
                <w:color w:val="000000" w:themeColor="text1"/>
                <w:sz w:val="18"/>
                <w:szCs w:val="18"/>
                <w:lang w:eastAsia="mk-MK"/>
              </w:rPr>
              <w:t>Asymp</w:t>
            </w:r>
            <w:proofErr w:type="spellEnd"/>
            <w:r w:rsidRPr="003D5A3C">
              <w:rPr>
                <w:rFonts w:ascii="Times New Roman" w:hAnsi="Times New Roman"/>
                <w:b/>
                <w:color w:val="000000" w:themeColor="text1"/>
                <w:sz w:val="18"/>
                <w:szCs w:val="18"/>
                <w:lang w:eastAsia="mk-MK"/>
              </w:rPr>
              <w:t>. Sig. (2-tailed)</w:t>
            </w:r>
          </w:p>
        </w:tc>
        <w:tc>
          <w:tcPr>
            <w:tcW w:w="1332" w:type="dxa"/>
            <w:shd w:val="clear" w:color="auto" w:fill="auto"/>
            <w:vAlign w:val="center"/>
          </w:tcPr>
          <w:p w14:paraId="7497653F" w14:textId="77777777" w:rsidR="00E5453D" w:rsidRPr="00F04DE1" w:rsidRDefault="00E5453D" w:rsidP="00F04DE1">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F04DE1">
              <w:rPr>
                <w:rFonts w:ascii="Georgia" w:hAnsi="Georgia"/>
                <w:color w:val="FF0000"/>
                <w:sz w:val="18"/>
                <w:szCs w:val="18"/>
              </w:rPr>
              <w:t>p=0,</w:t>
            </w:r>
            <w:r w:rsidRPr="00F04DE1">
              <w:rPr>
                <w:rFonts w:ascii="Georgia" w:hAnsi="Georgia"/>
                <w:color w:val="FF0000"/>
                <w:sz w:val="18"/>
                <w:szCs w:val="18"/>
                <w:lang w:val="mk-MK"/>
              </w:rPr>
              <w:t>0</w:t>
            </w:r>
            <w:r w:rsidR="00F04DE1" w:rsidRPr="00F04DE1">
              <w:rPr>
                <w:rFonts w:ascii="Georgia" w:hAnsi="Georgia"/>
                <w:color w:val="FF0000"/>
                <w:sz w:val="18"/>
                <w:szCs w:val="18"/>
                <w:lang w:val="mk-MK"/>
              </w:rPr>
              <w:t>468*</w:t>
            </w:r>
          </w:p>
        </w:tc>
        <w:tc>
          <w:tcPr>
            <w:tcW w:w="1332" w:type="dxa"/>
            <w:shd w:val="clear" w:color="auto" w:fill="auto"/>
            <w:vAlign w:val="center"/>
          </w:tcPr>
          <w:p w14:paraId="6F141653" w14:textId="77777777" w:rsidR="00E5453D" w:rsidRPr="00F04DE1" w:rsidRDefault="00E5453D" w:rsidP="00F04DE1">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F04DE1">
              <w:rPr>
                <w:rFonts w:ascii="Georgia" w:hAnsi="Georgia"/>
                <w:color w:val="FF0000"/>
                <w:sz w:val="18"/>
                <w:szCs w:val="18"/>
              </w:rPr>
              <w:t>p=0,</w:t>
            </w:r>
            <w:r w:rsidRPr="00F04DE1">
              <w:rPr>
                <w:rFonts w:ascii="Georgia" w:hAnsi="Georgia"/>
                <w:color w:val="FF0000"/>
                <w:sz w:val="18"/>
                <w:szCs w:val="18"/>
                <w:lang w:val="mk-MK"/>
              </w:rPr>
              <w:t>0</w:t>
            </w:r>
            <w:r w:rsidR="00F04DE1" w:rsidRPr="00F04DE1">
              <w:rPr>
                <w:rFonts w:ascii="Georgia" w:hAnsi="Georgia"/>
                <w:color w:val="FF0000"/>
                <w:sz w:val="18"/>
                <w:szCs w:val="18"/>
                <w:lang w:val="mk-MK"/>
              </w:rPr>
              <w:t>423*</w:t>
            </w:r>
          </w:p>
        </w:tc>
        <w:tc>
          <w:tcPr>
            <w:tcW w:w="1333" w:type="dxa"/>
            <w:shd w:val="clear" w:color="auto" w:fill="auto"/>
            <w:vAlign w:val="center"/>
          </w:tcPr>
          <w:p w14:paraId="70A9527B"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E5453D">
              <w:rPr>
                <w:rFonts w:ascii="Georgia" w:hAnsi="Georgia"/>
                <w:color w:val="000000"/>
                <w:sz w:val="18"/>
                <w:szCs w:val="18"/>
              </w:rPr>
              <w:t>p=0,</w:t>
            </w:r>
            <w:r w:rsidRPr="00E5453D">
              <w:rPr>
                <w:rFonts w:ascii="Georgia" w:hAnsi="Georgia"/>
                <w:color w:val="000000"/>
                <w:sz w:val="18"/>
                <w:szCs w:val="18"/>
                <w:lang w:val="mk-MK"/>
              </w:rPr>
              <w:t>2751</w:t>
            </w:r>
          </w:p>
        </w:tc>
        <w:tc>
          <w:tcPr>
            <w:tcW w:w="1332" w:type="dxa"/>
            <w:shd w:val="clear" w:color="auto" w:fill="auto"/>
            <w:vAlign w:val="center"/>
          </w:tcPr>
          <w:p w14:paraId="2ACE1AEB"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FF0000"/>
                <w:sz w:val="18"/>
                <w:szCs w:val="18"/>
                <w:lang w:eastAsia="mk-MK"/>
              </w:rPr>
            </w:pPr>
            <w:r w:rsidRPr="00E5453D">
              <w:rPr>
                <w:rFonts w:ascii="Georgia" w:hAnsi="Georgia"/>
                <w:color w:val="000000"/>
                <w:sz w:val="18"/>
                <w:szCs w:val="18"/>
              </w:rPr>
              <w:t>p=0,</w:t>
            </w:r>
            <w:r w:rsidRPr="00E5453D">
              <w:rPr>
                <w:rFonts w:ascii="Georgia" w:hAnsi="Georgia"/>
                <w:color w:val="000000"/>
                <w:sz w:val="18"/>
                <w:szCs w:val="18"/>
                <w:lang w:val="mk-MK"/>
              </w:rPr>
              <w:t>3703</w:t>
            </w:r>
          </w:p>
        </w:tc>
        <w:tc>
          <w:tcPr>
            <w:tcW w:w="1333" w:type="dxa"/>
            <w:shd w:val="clear" w:color="auto" w:fill="auto"/>
            <w:vAlign w:val="center"/>
          </w:tcPr>
          <w:p w14:paraId="3FEB61F1" w14:textId="77777777" w:rsidR="00E5453D" w:rsidRPr="00E5453D" w:rsidRDefault="00E5453D" w:rsidP="00E5453D">
            <w:pPr>
              <w:autoSpaceDE w:val="0"/>
              <w:autoSpaceDN w:val="0"/>
              <w:adjustRightInd w:val="0"/>
              <w:spacing w:after="0" w:line="240" w:lineRule="auto"/>
              <w:ind w:left="60" w:right="60"/>
              <w:jc w:val="right"/>
              <w:rPr>
                <w:rFonts w:ascii="Times New Roman" w:hAnsi="Times New Roman"/>
                <w:b/>
                <w:color w:val="000000"/>
                <w:sz w:val="18"/>
                <w:szCs w:val="18"/>
                <w:lang w:eastAsia="mk-MK"/>
              </w:rPr>
            </w:pPr>
            <w:r w:rsidRPr="00E5453D">
              <w:rPr>
                <w:rFonts w:ascii="Georgia" w:hAnsi="Georgia"/>
                <w:color w:val="000000"/>
                <w:sz w:val="18"/>
                <w:szCs w:val="18"/>
              </w:rPr>
              <w:t>p=0,</w:t>
            </w:r>
            <w:r w:rsidRPr="00E5453D">
              <w:rPr>
                <w:rFonts w:ascii="Georgia" w:hAnsi="Georgia"/>
                <w:color w:val="000000"/>
                <w:sz w:val="18"/>
                <w:szCs w:val="18"/>
                <w:lang w:val="mk-MK"/>
              </w:rPr>
              <w:t>9025</w:t>
            </w:r>
          </w:p>
        </w:tc>
      </w:tr>
      <w:tr w:rsidR="00E5453D" w:rsidRPr="003D5A3C" w14:paraId="52180B89" w14:textId="77777777" w:rsidTr="002D296E">
        <w:trPr>
          <w:trHeight w:val="698"/>
        </w:trPr>
        <w:tc>
          <w:tcPr>
            <w:tcW w:w="9072" w:type="dxa"/>
            <w:gridSpan w:val="6"/>
            <w:shd w:val="clear" w:color="auto" w:fill="92CDDC" w:themeFill="accent5" w:themeFillTint="99"/>
            <w:vAlign w:val="center"/>
          </w:tcPr>
          <w:p w14:paraId="16C7C8D2" w14:textId="77777777" w:rsidR="00E5453D" w:rsidRDefault="00E5453D" w:rsidP="003D5A3C">
            <w:pPr>
              <w:spacing w:after="0" w:line="240" w:lineRule="auto"/>
              <w:jc w:val="center"/>
              <w:rPr>
                <w:rFonts w:ascii="Georgia" w:hAnsi="Georgia"/>
                <w:color w:val="000000" w:themeColor="text1"/>
                <w:sz w:val="16"/>
                <w:szCs w:val="16"/>
                <w:lang w:val="mk-MK"/>
              </w:rPr>
            </w:pPr>
            <w:r>
              <w:rPr>
                <w:rFonts w:ascii="Georgia" w:hAnsi="Georgia"/>
                <w:color w:val="000000" w:themeColor="text1"/>
                <w:sz w:val="16"/>
                <w:szCs w:val="16"/>
                <w:lang w:val="mk-MK"/>
              </w:rPr>
              <w:t>1=</w:t>
            </w:r>
            <w:r w:rsidRPr="003D5A3C">
              <w:rPr>
                <w:rFonts w:ascii="Georgia" w:hAnsi="Georgia"/>
                <w:color w:val="000000" w:themeColor="text1"/>
                <w:sz w:val="16"/>
                <w:szCs w:val="16"/>
                <w:lang w:val="mk-MK"/>
              </w:rPr>
              <w:t xml:space="preserve">Cysta radicularis; </w:t>
            </w:r>
            <w:r>
              <w:rPr>
                <w:rFonts w:ascii="Georgia" w:hAnsi="Georgia"/>
                <w:color w:val="000000" w:themeColor="text1"/>
                <w:sz w:val="16"/>
                <w:szCs w:val="16"/>
                <w:lang w:val="mk-MK"/>
              </w:rPr>
              <w:t>2=</w:t>
            </w:r>
            <w:r w:rsidRPr="003D5A3C">
              <w:rPr>
                <w:rFonts w:ascii="Georgia" w:hAnsi="Georgia"/>
                <w:color w:val="000000" w:themeColor="text1"/>
                <w:sz w:val="16"/>
                <w:szCs w:val="16"/>
                <w:lang w:val="mk-MK"/>
              </w:rPr>
              <w:t xml:space="preserve">Odontogenic Keratocyst; </w:t>
            </w:r>
            <w:r>
              <w:rPr>
                <w:rFonts w:ascii="Georgia" w:hAnsi="Georgia"/>
                <w:color w:val="000000" w:themeColor="text1"/>
                <w:sz w:val="16"/>
                <w:szCs w:val="16"/>
                <w:lang w:val="mk-MK"/>
              </w:rPr>
              <w:t>3=</w:t>
            </w:r>
            <w:r w:rsidRPr="003D5A3C">
              <w:rPr>
                <w:rFonts w:ascii="Georgia" w:hAnsi="Georgia"/>
                <w:color w:val="000000" w:themeColor="text1"/>
                <w:sz w:val="16"/>
                <w:szCs w:val="16"/>
                <w:lang w:val="mk-MK"/>
              </w:rPr>
              <w:t xml:space="preserve">Cysta follicularis; </w:t>
            </w:r>
            <w:r>
              <w:rPr>
                <w:rFonts w:ascii="Georgia" w:hAnsi="Georgia"/>
                <w:color w:val="000000" w:themeColor="text1"/>
                <w:sz w:val="16"/>
                <w:szCs w:val="16"/>
                <w:lang w:val="mk-MK"/>
              </w:rPr>
              <w:t>4=</w:t>
            </w:r>
            <w:r w:rsidRPr="003D5A3C">
              <w:rPr>
                <w:rFonts w:ascii="Georgia" w:hAnsi="Georgia"/>
                <w:color w:val="000000" w:themeColor="text1"/>
                <w:sz w:val="16"/>
                <w:szCs w:val="16"/>
                <w:lang w:val="mk-MK"/>
              </w:rPr>
              <w:t xml:space="preserve">Cysta traumatica (pseudocyst); </w:t>
            </w:r>
          </w:p>
          <w:p w14:paraId="096FE1A1" w14:textId="77777777" w:rsidR="00E5453D" w:rsidRDefault="00E5453D" w:rsidP="003D5A3C">
            <w:pPr>
              <w:spacing w:after="0" w:line="240" w:lineRule="auto"/>
              <w:jc w:val="center"/>
              <w:rPr>
                <w:rFonts w:ascii="Georgia" w:hAnsi="Georgia"/>
                <w:b/>
                <w:color w:val="000000" w:themeColor="text1"/>
                <w:sz w:val="16"/>
                <w:szCs w:val="16"/>
                <w:lang w:val="mk-MK"/>
              </w:rPr>
            </w:pPr>
            <w:r>
              <w:rPr>
                <w:rFonts w:ascii="Georgia" w:hAnsi="Georgia"/>
                <w:color w:val="000000" w:themeColor="text1"/>
                <w:sz w:val="16"/>
                <w:szCs w:val="16"/>
                <w:lang w:val="mk-MK"/>
              </w:rPr>
              <w:t>5=</w:t>
            </w:r>
            <w:r w:rsidRPr="003D5A3C">
              <w:rPr>
                <w:rFonts w:ascii="Georgia" w:hAnsi="Georgia"/>
                <w:color w:val="000000" w:themeColor="text1"/>
                <w:sz w:val="16"/>
                <w:szCs w:val="16"/>
                <w:lang w:val="mk-MK"/>
              </w:rPr>
              <w:t>Ameloblastoma (plexiform type)</w:t>
            </w:r>
            <w:r>
              <w:rPr>
                <w:rFonts w:ascii="Georgia" w:hAnsi="Georgia"/>
                <w:color w:val="000000" w:themeColor="text1"/>
                <w:sz w:val="16"/>
                <w:szCs w:val="16"/>
                <w:lang w:val="mk-MK"/>
              </w:rPr>
              <w:t>;</w:t>
            </w:r>
            <w:r>
              <w:rPr>
                <w:rFonts w:ascii="Georgia" w:hAnsi="Georgia"/>
                <w:color w:val="000000" w:themeColor="text1"/>
                <w:sz w:val="24"/>
                <w:szCs w:val="24"/>
                <w:lang w:val="mk-MK"/>
              </w:rPr>
              <w:t xml:space="preserve"> </w:t>
            </w:r>
            <w:r w:rsidRPr="003D5A3C">
              <w:rPr>
                <w:rFonts w:ascii="Georgia" w:hAnsi="Georgia"/>
                <w:b/>
                <w:color w:val="000000" w:themeColor="text1"/>
                <w:sz w:val="16"/>
                <w:szCs w:val="16"/>
              </w:rPr>
              <w:t xml:space="preserve"> </w:t>
            </w:r>
          </w:p>
          <w:p w14:paraId="242F9FF4" w14:textId="77777777" w:rsidR="00E5453D" w:rsidRPr="003D5A3C" w:rsidRDefault="00E5453D" w:rsidP="003D5A3C">
            <w:pPr>
              <w:spacing w:after="0" w:line="240" w:lineRule="auto"/>
              <w:jc w:val="center"/>
              <w:rPr>
                <w:rFonts w:ascii="Times New Roman" w:hAnsi="Times New Roman"/>
                <w:b/>
                <w:color w:val="000000" w:themeColor="text1"/>
                <w:sz w:val="18"/>
                <w:szCs w:val="18"/>
                <w:lang w:eastAsia="mk-MK"/>
              </w:rPr>
            </w:pPr>
            <w:r w:rsidRPr="002B19C4">
              <w:rPr>
                <w:rFonts w:ascii="Georgia" w:hAnsi="Georgia"/>
                <w:color w:val="000000" w:themeColor="text1"/>
                <w:sz w:val="16"/>
                <w:szCs w:val="16"/>
              </w:rPr>
              <w:t>*</w:t>
            </w:r>
            <w:proofErr w:type="spellStart"/>
            <w:r w:rsidRPr="002B19C4">
              <w:rPr>
                <w:rFonts w:ascii="Georgia" w:hAnsi="Georgia"/>
                <w:color w:val="000000" w:themeColor="text1"/>
                <w:sz w:val="16"/>
                <w:szCs w:val="16"/>
              </w:rPr>
              <w:t>сигнификантно</w:t>
            </w:r>
            <w:proofErr w:type="spellEnd"/>
            <w:r w:rsidRPr="002B19C4">
              <w:rPr>
                <w:rFonts w:ascii="Georgia" w:hAnsi="Georgia"/>
                <w:color w:val="000000" w:themeColor="text1"/>
                <w:sz w:val="16"/>
                <w:szCs w:val="16"/>
              </w:rPr>
              <w:t xml:space="preserve"> </w:t>
            </w:r>
            <w:proofErr w:type="spellStart"/>
            <w:r w:rsidRPr="002B19C4">
              <w:rPr>
                <w:rFonts w:ascii="Georgia" w:hAnsi="Georgia"/>
                <w:color w:val="000000" w:themeColor="text1"/>
                <w:sz w:val="16"/>
                <w:szCs w:val="16"/>
              </w:rPr>
              <w:t>за</w:t>
            </w:r>
            <w:proofErr w:type="spellEnd"/>
            <w:r w:rsidRPr="002B19C4">
              <w:rPr>
                <w:rFonts w:ascii="Georgia" w:hAnsi="Georgia"/>
                <w:color w:val="000000" w:themeColor="text1"/>
                <w:sz w:val="16"/>
                <w:szCs w:val="16"/>
              </w:rPr>
              <w:t xml:space="preserve"> p&lt;0,05</w:t>
            </w:r>
          </w:p>
        </w:tc>
      </w:tr>
    </w:tbl>
    <w:p w14:paraId="7F7F73F0" w14:textId="77777777" w:rsidR="003D5A3C" w:rsidRPr="00436014" w:rsidRDefault="003D5A3C" w:rsidP="003D5A3C">
      <w:pPr>
        <w:autoSpaceDE w:val="0"/>
        <w:autoSpaceDN w:val="0"/>
        <w:adjustRightInd w:val="0"/>
        <w:rPr>
          <w:rFonts w:ascii="Times New Roman" w:hAnsi="Times New Roman"/>
          <w:sz w:val="24"/>
          <w:szCs w:val="24"/>
          <w:highlight w:val="yellow"/>
          <w:lang w:eastAsia="mk-MK"/>
        </w:rPr>
      </w:pPr>
    </w:p>
    <w:p w14:paraId="578FB0FA" w14:textId="77777777" w:rsidR="00CE7891" w:rsidRDefault="00CE7891" w:rsidP="00CB56F2">
      <w:pPr>
        <w:spacing w:after="0"/>
        <w:ind w:firstLine="720"/>
        <w:jc w:val="both"/>
        <w:rPr>
          <w:rFonts w:ascii="Georgia" w:hAnsi="Georgia"/>
          <w:color w:val="000000"/>
          <w:sz w:val="24"/>
          <w:szCs w:val="24"/>
          <w:lang w:val="mk-MK" w:eastAsia="en-GB"/>
        </w:rPr>
      </w:pPr>
      <w:proofErr w:type="spellStart"/>
      <w:r w:rsidRPr="00CE7891">
        <w:rPr>
          <w:rFonts w:ascii="Georgia" w:hAnsi="Georgia"/>
          <w:color w:val="000000"/>
          <w:sz w:val="24"/>
          <w:szCs w:val="24"/>
          <w:lang w:eastAsia="en-GB"/>
        </w:rPr>
        <w:t>Дополнителн</w:t>
      </w:r>
      <w:proofErr w:type="spellEnd"/>
      <w:r w:rsidR="00CB56F2">
        <w:rPr>
          <w:rFonts w:ascii="Georgia" w:hAnsi="Georgia"/>
          <w:color w:val="000000"/>
          <w:sz w:val="24"/>
          <w:szCs w:val="24"/>
          <w:lang w:val="mk-MK" w:eastAsia="en-GB"/>
        </w:rPr>
        <w:t xml:space="preserve">о, со цел за согледување на причината за </w:t>
      </w:r>
      <w:proofErr w:type="spellStart"/>
      <w:r w:rsidRPr="00CE7891">
        <w:rPr>
          <w:rFonts w:ascii="Georgia" w:hAnsi="Georgia"/>
          <w:color w:val="000000"/>
          <w:sz w:val="24"/>
          <w:szCs w:val="24"/>
          <w:lang w:eastAsia="en-GB"/>
        </w:rPr>
        <w:t>сигнификантната</w:t>
      </w:r>
      <w:proofErr w:type="spellEnd"/>
      <w:r w:rsidRPr="00CE7891">
        <w:rPr>
          <w:rFonts w:ascii="Georgia" w:hAnsi="Georgia"/>
          <w:color w:val="000000"/>
          <w:sz w:val="24"/>
          <w:szCs w:val="24"/>
          <w:lang w:eastAsia="en-GB"/>
        </w:rPr>
        <w:t xml:space="preserve"> </w:t>
      </w:r>
      <w:proofErr w:type="spellStart"/>
      <w:r w:rsidRPr="00CE7891">
        <w:rPr>
          <w:rFonts w:ascii="Georgia" w:hAnsi="Georgia"/>
          <w:color w:val="000000"/>
          <w:sz w:val="24"/>
          <w:szCs w:val="24"/>
          <w:lang w:eastAsia="en-GB"/>
        </w:rPr>
        <w:t>разлика</w:t>
      </w:r>
      <w:proofErr w:type="spellEnd"/>
      <w:r w:rsidRPr="00CE7891">
        <w:rPr>
          <w:rFonts w:ascii="Georgia" w:hAnsi="Georgia"/>
          <w:color w:val="000000"/>
          <w:sz w:val="24"/>
          <w:szCs w:val="24"/>
          <w:lang w:eastAsia="en-GB"/>
        </w:rPr>
        <w:t xml:space="preserve"> </w:t>
      </w:r>
      <w:proofErr w:type="spellStart"/>
      <w:r w:rsidRPr="00CE7891">
        <w:rPr>
          <w:rFonts w:ascii="Georgia" w:hAnsi="Georgia"/>
          <w:color w:val="000000"/>
          <w:sz w:val="24"/>
          <w:szCs w:val="24"/>
          <w:lang w:eastAsia="en-GB"/>
        </w:rPr>
        <w:t>помеѓу</w:t>
      </w:r>
      <w:proofErr w:type="spellEnd"/>
      <w:r w:rsidRPr="00CE7891">
        <w:rPr>
          <w:rFonts w:ascii="Georgia" w:hAnsi="Georgia"/>
          <w:color w:val="000000"/>
          <w:sz w:val="24"/>
          <w:szCs w:val="24"/>
          <w:lang w:eastAsia="en-GB"/>
        </w:rPr>
        <w:t xml:space="preserve"> </w:t>
      </w:r>
      <w:r w:rsidR="00CB56F2">
        <w:rPr>
          <w:rFonts w:ascii="Georgia" w:hAnsi="Georgia"/>
          <w:color w:val="000000"/>
          <w:sz w:val="24"/>
          <w:szCs w:val="24"/>
          <w:lang w:val="mk-MK" w:eastAsia="en-GB"/>
        </w:rPr>
        <w:t xml:space="preserve">петте </w:t>
      </w:r>
      <w:r w:rsidRPr="00CE7891">
        <w:rPr>
          <w:rFonts w:ascii="Georgia" w:hAnsi="Georgia"/>
          <w:color w:val="000000" w:themeColor="text1"/>
          <w:sz w:val="24"/>
          <w:szCs w:val="24"/>
          <w:lang w:val="mk-MK" w:eastAsia="mk-MK"/>
        </w:rPr>
        <w:t>патохистолошки форми на одонтогени цисти</w:t>
      </w:r>
      <w:r w:rsidRPr="00CE7891">
        <w:rPr>
          <w:rFonts w:ascii="Georgia" w:hAnsi="Georgia"/>
          <w:color w:val="000000"/>
          <w:sz w:val="24"/>
          <w:szCs w:val="24"/>
          <w:lang w:eastAsia="en-GB"/>
        </w:rPr>
        <w:t xml:space="preserve">, </w:t>
      </w:r>
      <w:r w:rsidR="00CB56F2">
        <w:rPr>
          <w:rFonts w:ascii="Georgia" w:hAnsi="Georgia"/>
          <w:color w:val="000000"/>
          <w:sz w:val="24"/>
          <w:szCs w:val="24"/>
          <w:lang w:val="mk-MK" w:eastAsia="en-GB"/>
        </w:rPr>
        <w:t xml:space="preserve">направена беше </w:t>
      </w:r>
      <w:r w:rsidR="001A5156">
        <w:rPr>
          <w:rFonts w:ascii="Georgia" w:hAnsi="Georgia"/>
          <w:color w:val="000000"/>
          <w:sz w:val="24"/>
          <w:szCs w:val="24"/>
          <w:lang w:val="mk-MK" w:eastAsia="en-GB"/>
        </w:rPr>
        <w:t xml:space="preserve">нивна </w:t>
      </w:r>
      <w:r w:rsidR="00CB56F2">
        <w:rPr>
          <w:rFonts w:ascii="Georgia" w:hAnsi="Georgia"/>
          <w:color w:val="000000"/>
          <w:sz w:val="24"/>
          <w:szCs w:val="24"/>
          <w:lang w:val="mk-MK" w:eastAsia="en-GB"/>
        </w:rPr>
        <w:t>меѓу</w:t>
      </w:r>
      <w:r w:rsidR="001A5156">
        <w:rPr>
          <w:rFonts w:ascii="Georgia" w:hAnsi="Georgia"/>
          <w:color w:val="000000"/>
          <w:sz w:val="24"/>
          <w:szCs w:val="24"/>
          <w:lang w:val="mk-MK" w:eastAsia="en-GB"/>
        </w:rPr>
        <w:t>себна</w:t>
      </w:r>
      <w:r w:rsidR="00F04DE1">
        <w:rPr>
          <w:rFonts w:ascii="Georgia" w:hAnsi="Georgia"/>
          <w:color w:val="000000"/>
          <w:sz w:val="24"/>
          <w:szCs w:val="24"/>
          <w:lang w:val="mk-MK" w:eastAsia="en-GB"/>
        </w:rPr>
        <w:t xml:space="preserve"> </w:t>
      </w:r>
      <w:r w:rsidR="001A5156">
        <w:rPr>
          <w:rFonts w:ascii="Georgia" w:hAnsi="Georgia"/>
          <w:color w:val="000000"/>
          <w:sz w:val="24"/>
          <w:szCs w:val="24"/>
          <w:lang w:val="mk-MK" w:eastAsia="en-GB"/>
        </w:rPr>
        <w:t xml:space="preserve">споредба </w:t>
      </w:r>
      <w:r w:rsidR="006F6BB5">
        <w:rPr>
          <w:rFonts w:ascii="Georgia" w:hAnsi="Georgia"/>
          <w:color w:val="000000"/>
          <w:sz w:val="24"/>
          <w:szCs w:val="24"/>
          <w:lang w:eastAsia="en-GB"/>
        </w:rPr>
        <w:t>(</w:t>
      </w:r>
      <w:proofErr w:type="spellStart"/>
      <w:r w:rsidR="006F6BB5">
        <w:rPr>
          <w:rFonts w:ascii="Georgia" w:hAnsi="Georgia"/>
          <w:color w:val="000000"/>
          <w:sz w:val="24"/>
          <w:szCs w:val="24"/>
          <w:lang w:eastAsia="en-GB"/>
        </w:rPr>
        <w:t>десет</w:t>
      </w:r>
      <w:proofErr w:type="spellEnd"/>
      <w:r w:rsidR="006F6BB5">
        <w:rPr>
          <w:rFonts w:ascii="Georgia" w:hAnsi="Georgia"/>
          <w:color w:val="000000"/>
          <w:sz w:val="24"/>
          <w:szCs w:val="24"/>
          <w:lang w:eastAsia="en-GB"/>
        </w:rPr>
        <w:t xml:space="preserve"> </w:t>
      </w:r>
      <w:proofErr w:type="spellStart"/>
      <w:r w:rsidR="006F6BB5">
        <w:rPr>
          <w:rFonts w:ascii="Georgia" w:hAnsi="Georgia"/>
          <w:color w:val="000000"/>
          <w:sz w:val="24"/>
          <w:szCs w:val="24"/>
          <w:lang w:eastAsia="en-GB"/>
        </w:rPr>
        <w:t>комбинации</w:t>
      </w:r>
      <w:proofErr w:type="spellEnd"/>
      <w:r w:rsidR="006F6BB5">
        <w:rPr>
          <w:rFonts w:ascii="Georgia" w:hAnsi="Georgia"/>
          <w:color w:val="000000"/>
          <w:sz w:val="24"/>
          <w:szCs w:val="24"/>
          <w:lang w:eastAsia="en-GB"/>
        </w:rPr>
        <w:t xml:space="preserve">) </w:t>
      </w:r>
      <w:r w:rsidR="001A5156">
        <w:rPr>
          <w:rFonts w:ascii="Georgia" w:hAnsi="Georgia"/>
          <w:color w:val="000000"/>
          <w:sz w:val="24"/>
          <w:szCs w:val="24"/>
          <w:lang w:val="mk-MK" w:eastAsia="en-GB"/>
        </w:rPr>
        <w:t>при што беше сог</w:t>
      </w:r>
      <w:r w:rsidR="00CB56F2">
        <w:rPr>
          <w:rFonts w:ascii="Georgia" w:hAnsi="Georgia"/>
          <w:color w:val="000000"/>
          <w:sz w:val="24"/>
          <w:szCs w:val="24"/>
          <w:lang w:val="mk-MK" w:eastAsia="en-GB"/>
        </w:rPr>
        <w:t>леда</w:t>
      </w:r>
      <w:r w:rsidR="00EE05D8">
        <w:rPr>
          <w:rFonts w:ascii="Georgia" w:hAnsi="Georgia"/>
          <w:color w:val="000000"/>
          <w:sz w:val="24"/>
          <w:szCs w:val="24"/>
          <w:lang w:val="mk-MK" w:eastAsia="en-GB"/>
        </w:rPr>
        <w:t>но</w:t>
      </w:r>
      <w:r w:rsidR="00CB56F2">
        <w:rPr>
          <w:rFonts w:ascii="Georgia" w:hAnsi="Georgia"/>
          <w:color w:val="000000"/>
          <w:sz w:val="24"/>
          <w:szCs w:val="24"/>
          <w:lang w:val="mk-MK" w:eastAsia="en-GB"/>
        </w:rPr>
        <w:t xml:space="preserve"> дека</w:t>
      </w:r>
      <w:r w:rsidR="006F6BB5">
        <w:rPr>
          <w:rFonts w:ascii="Georgia" w:hAnsi="Georgia"/>
          <w:color w:val="000000"/>
          <w:sz w:val="24"/>
          <w:szCs w:val="24"/>
          <w:lang w:val="mk-MK" w:eastAsia="en-GB"/>
        </w:rPr>
        <w:t xml:space="preserve"> (Табела 10 и График 11-12)</w:t>
      </w:r>
      <w:r w:rsidRPr="00CE7891">
        <w:rPr>
          <w:rFonts w:ascii="Georgia" w:hAnsi="Georgia"/>
          <w:color w:val="000000"/>
          <w:sz w:val="24"/>
          <w:szCs w:val="24"/>
          <w:lang w:eastAsia="en-GB"/>
        </w:rPr>
        <w:t xml:space="preserve">: </w:t>
      </w:r>
    </w:p>
    <w:p w14:paraId="3E854B26" w14:textId="77777777" w:rsidR="00CB56F2" w:rsidRPr="00CB56F2" w:rsidRDefault="00CB56F2" w:rsidP="00CB56F2">
      <w:pPr>
        <w:spacing w:after="0"/>
        <w:ind w:firstLine="720"/>
        <w:jc w:val="both"/>
        <w:rPr>
          <w:rFonts w:ascii="Georgia" w:hAnsi="Georgia"/>
          <w:color w:val="000000"/>
          <w:sz w:val="24"/>
          <w:szCs w:val="24"/>
          <w:lang w:val="mk-MK" w:eastAsia="mk-MK"/>
        </w:rPr>
      </w:pPr>
    </w:p>
    <w:p w14:paraId="1AA0D2F7" w14:textId="77777777" w:rsidR="00293F6E" w:rsidRPr="00293F6E" w:rsidRDefault="00293F6E" w:rsidP="00293F6E">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p&gt;0,05, немаше </w:t>
      </w:r>
      <w:proofErr w:type="spellStart"/>
      <w:r w:rsidR="00CE7891"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Pr="00293F6E">
        <w:rPr>
          <w:rFonts w:ascii="Georgia" w:hAnsi="Georgia"/>
          <w:color w:val="000000" w:themeColor="text1"/>
          <w:sz w:val="24"/>
          <w:szCs w:val="24"/>
          <w:lang w:val="mk-MK"/>
        </w:rPr>
        <w:t xml:space="preserve">Cysta radicularis </w:t>
      </w:r>
      <w:proofErr w:type="gramStart"/>
      <w:r w:rsidRPr="00293F6E">
        <w:rPr>
          <w:rFonts w:ascii="Georgia" w:hAnsi="Georgia"/>
          <w:color w:val="000000" w:themeColor="text1"/>
          <w:sz w:val="24"/>
          <w:szCs w:val="24"/>
          <w:lang w:val="mk-MK"/>
        </w:rPr>
        <w:t>и</w:t>
      </w:r>
      <w:r w:rsidRPr="00293F6E">
        <w:rPr>
          <w:rFonts w:ascii="Georgia" w:hAnsi="Georgia"/>
          <w:b/>
          <w:color w:val="000000" w:themeColor="text1"/>
          <w:sz w:val="24"/>
          <w:szCs w:val="24"/>
          <w:lang w:val="mk-MK"/>
        </w:rPr>
        <w:t xml:space="preserve"> </w:t>
      </w:r>
      <w:r w:rsidR="00CE7891" w:rsidRPr="00293F6E">
        <w:rPr>
          <w:rFonts w:ascii="Georgia" w:hAnsi="Georgia"/>
          <w:color w:val="000000"/>
          <w:sz w:val="24"/>
          <w:szCs w:val="24"/>
        </w:rPr>
        <w:t xml:space="preserve"> </w:t>
      </w:r>
      <w:r w:rsidRPr="00293F6E">
        <w:rPr>
          <w:rFonts w:ascii="Georgia" w:hAnsi="Georgia"/>
          <w:color w:val="000000" w:themeColor="text1"/>
          <w:sz w:val="24"/>
          <w:szCs w:val="24"/>
          <w:lang w:val="mk-MK"/>
        </w:rPr>
        <w:t>Odontogenic</w:t>
      </w:r>
      <w:proofErr w:type="gramEnd"/>
      <w:r w:rsidRPr="00293F6E">
        <w:rPr>
          <w:rFonts w:ascii="Georgia" w:hAnsi="Georgia"/>
          <w:color w:val="000000" w:themeColor="text1"/>
          <w:sz w:val="24"/>
          <w:szCs w:val="24"/>
          <w:lang w:val="mk-MK"/>
        </w:rPr>
        <w:t xml:space="preserve"> Keratocyst во однос на висината на КЕП индексот </w:t>
      </w:r>
      <w:r w:rsidR="00CE7891" w:rsidRPr="00293F6E">
        <w:rPr>
          <w:rFonts w:ascii="Georgia" w:hAnsi="Georgia"/>
          <w:color w:val="000000"/>
          <w:sz w:val="24"/>
          <w:szCs w:val="24"/>
        </w:rPr>
        <w:t xml:space="preserve"> </w:t>
      </w:r>
      <w:r w:rsidR="00CE7891" w:rsidRPr="00293F6E">
        <w:rPr>
          <w:rFonts w:ascii="Georgia" w:hAnsi="Georgia"/>
          <w:color w:val="000000"/>
          <w:sz w:val="24"/>
          <w:szCs w:val="24"/>
          <w:lang w:eastAsia="en-GB"/>
        </w:rPr>
        <w:t>(</w:t>
      </w:r>
      <w:r w:rsidR="00CE7891" w:rsidRPr="00293F6E">
        <w:rPr>
          <w:rFonts w:ascii="Georgia" w:hAnsi="Georgia"/>
          <w:color w:val="000000"/>
          <w:sz w:val="24"/>
          <w:szCs w:val="24"/>
        </w:rPr>
        <w:t>Mann-Whitney U Test: Z=-</w:t>
      </w:r>
      <w:r>
        <w:rPr>
          <w:rFonts w:ascii="Georgia" w:hAnsi="Georgia"/>
          <w:color w:val="000000"/>
          <w:sz w:val="24"/>
          <w:szCs w:val="24"/>
          <w:lang w:val="mk-MK"/>
        </w:rPr>
        <w:t>1,062</w:t>
      </w:r>
      <w:r w:rsidR="00CE7891" w:rsidRPr="00293F6E">
        <w:rPr>
          <w:rFonts w:ascii="Georgia" w:hAnsi="Georgia"/>
          <w:color w:val="000000"/>
          <w:sz w:val="24"/>
          <w:szCs w:val="24"/>
        </w:rPr>
        <w:t>; p=0,</w:t>
      </w:r>
      <w:r>
        <w:rPr>
          <w:rFonts w:ascii="Georgia" w:hAnsi="Georgia"/>
          <w:color w:val="000000"/>
          <w:sz w:val="24"/>
          <w:szCs w:val="24"/>
          <w:lang w:val="mk-MK"/>
        </w:rPr>
        <w:t>2881</w:t>
      </w:r>
      <w:r w:rsidR="00CE7891" w:rsidRPr="00293F6E">
        <w:rPr>
          <w:rFonts w:ascii="Georgia" w:hAnsi="Georgia"/>
          <w:color w:val="000000"/>
          <w:sz w:val="24"/>
          <w:szCs w:val="24"/>
          <w:lang w:eastAsia="en-GB"/>
        </w:rPr>
        <w:t>);</w:t>
      </w:r>
    </w:p>
    <w:p w14:paraId="26C9FF43" w14:textId="77777777" w:rsidR="00293F6E" w:rsidRPr="00293F6E" w:rsidRDefault="00293F6E" w:rsidP="00293F6E">
      <w:pPr>
        <w:spacing w:after="0"/>
        <w:jc w:val="both"/>
        <w:rPr>
          <w:rFonts w:ascii="Georgia" w:hAnsi="Georgia"/>
          <w:color w:val="000000" w:themeColor="text1"/>
          <w:sz w:val="24"/>
          <w:szCs w:val="24"/>
          <w:lang w:val="mk-MK"/>
        </w:rPr>
      </w:pPr>
    </w:p>
    <w:p w14:paraId="2E52634A" w14:textId="77777777" w:rsidR="00293F6E" w:rsidRPr="00293F6E" w:rsidRDefault="00293F6E" w:rsidP="00293F6E">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p&gt;0,05, немаше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Pr="00293F6E">
        <w:rPr>
          <w:rFonts w:ascii="Georgia" w:hAnsi="Georgia"/>
          <w:color w:val="000000" w:themeColor="text1"/>
          <w:sz w:val="24"/>
          <w:szCs w:val="24"/>
          <w:lang w:val="mk-MK"/>
        </w:rPr>
        <w:t>Cysta radicularis и</w:t>
      </w:r>
      <w:r w:rsidRPr="00293F6E">
        <w:rPr>
          <w:rFonts w:ascii="Georgia" w:hAnsi="Georgia"/>
          <w:b/>
          <w:color w:val="000000" w:themeColor="text1"/>
          <w:sz w:val="24"/>
          <w:szCs w:val="24"/>
          <w:lang w:val="mk-MK"/>
        </w:rPr>
        <w:t xml:space="preserve"> </w:t>
      </w:r>
      <w:r w:rsidRPr="00293F6E">
        <w:rPr>
          <w:rFonts w:ascii="Georgia" w:hAnsi="Georgia"/>
          <w:color w:val="000000" w:themeColor="text1"/>
          <w:sz w:val="24"/>
          <w:szCs w:val="24"/>
          <w:lang w:val="mk-MK"/>
        </w:rPr>
        <w:t>Cysta follicularis</w:t>
      </w:r>
      <w:r w:rsidRPr="00293F6E">
        <w:rPr>
          <w:rFonts w:ascii="Georgia" w:hAnsi="Georgia"/>
          <w:lang w:val="mk-MK"/>
        </w:rPr>
        <w:t xml:space="preserve"> </w:t>
      </w:r>
      <w:r w:rsidRPr="00293F6E">
        <w:rPr>
          <w:rFonts w:ascii="Georgia" w:hAnsi="Georgia"/>
          <w:color w:val="000000" w:themeColor="text1"/>
          <w:sz w:val="24"/>
          <w:szCs w:val="24"/>
          <w:lang w:val="mk-MK"/>
        </w:rPr>
        <w:t xml:space="preserve">во однос на висината на КЕП индексот </w:t>
      </w:r>
      <w:r w:rsidRPr="00293F6E">
        <w:rPr>
          <w:rFonts w:ascii="Georgia" w:hAnsi="Georgia"/>
          <w:color w:val="000000"/>
          <w:sz w:val="24"/>
          <w:szCs w:val="24"/>
          <w:lang w:eastAsia="en-GB"/>
        </w:rPr>
        <w:t>(</w:t>
      </w:r>
      <w:r w:rsidRPr="00293F6E">
        <w:rPr>
          <w:rFonts w:ascii="Georgia" w:hAnsi="Georgia"/>
          <w:color w:val="000000"/>
          <w:sz w:val="24"/>
          <w:szCs w:val="24"/>
        </w:rPr>
        <w:t>Mann-Whitney U Test: Z=</w:t>
      </w:r>
      <w:r w:rsidRPr="00293F6E">
        <w:rPr>
          <w:rFonts w:ascii="Georgia" w:hAnsi="Georgia"/>
          <w:color w:val="000000"/>
          <w:sz w:val="24"/>
          <w:szCs w:val="24"/>
          <w:lang w:val="mk-MK"/>
        </w:rPr>
        <w:t>1,</w:t>
      </w:r>
      <w:r>
        <w:rPr>
          <w:rFonts w:ascii="Georgia" w:hAnsi="Georgia"/>
          <w:color w:val="000000"/>
          <w:sz w:val="24"/>
          <w:szCs w:val="24"/>
          <w:lang w:val="mk-MK"/>
        </w:rPr>
        <w:t>174</w:t>
      </w:r>
      <w:r w:rsidRPr="00293F6E">
        <w:rPr>
          <w:rFonts w:ascii="Georgia" w:hAnsi="Georgia"/>
          <w:color w:val="000000"/>
          <w:sz w:val="24"/>
          <w:szCs w:val="24"/>
        </w:rPr>
        <w:t>; p=0,</w:t>
      </w:r>
      <w:r w:rsidRPr="00293F6E">
        <w:rPr>
          <w:rFonts w:ascii="Georgia" w:hAnsi="Georgia"/>
          <w:color w:val="000000"/>
          <w:sz w:val="24"/>
          <w:szCs w:val="24"/>
          <w:lang w:val="mk-MK"/>
        </w:rPr>
        <w:t>2</w:t>
      </w:r>
      <w:r>
        <w:rPr>
          <w:rFonts w:ascii="Georgia" w:hAnsi="Georgia"/>
          <w:color w:val="000000"/>
          <w:sz w:val="24"/>
          <w:szCs w:val="24"/>
          <w:lang w:val="mk-MK"/>
        </w:rPr>
        <w:t>403</w:t>
      </w:r>
      <w:r w:rsidRPr="00293F6E">
        <w:rPr>
          <w:rFonts w:ascii="Georgia" w:hAnsi="Georgia"/>
          <w:color w:val="000000"/>
          <w:sz w:val="24"/>
          <w:szCs w:val="24"/>
          <w:lang w:eastAsia="en-GB"/>
        </w:rPr>
        <w:t>);</w:t>
      </w:r>
    </w:p>
    <w:p w14:paraId="29B7DF55" w14:textId="77777777" w:rsidR="00293F6E" w:rsidRPr="00293F6E" w:rsidRDefault="00293F6E" w:rsidP="00293F6E">
      <w:pPr>
        <w:pStyle w:val="ListParagraph"/>
        <w:rPr>
          <w:rFonts w:ascii="Georgia" w:hAnsi="Georgia"/>
          <w:color w:val="000000"/>
          <w:sz w:val="24"/>
          <w:szCs w:val="24"/>
        </w:rPr>
      </w:pPr>
    </w:p>
    <w:p w14:paraId="0DFF845E" w14:textId="77777777" w:rsidR="00293F6E" w:rsidRPr="00293F6E" w:rsidRDefault="00293F6E" w:rsidP="00293F6E">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w:t>
      </w:r>
      <w:r w:rsidR="001A5156">
        <w:rPr>
          <w:rFonts w:ascii="Georgia" w:hAnsi="Georgia"/>
          <w:color w:val="000000"/>
          <w:sz w:val="24"/>
          <w:szCs w:val="24"/>
          <w:lang w:val="mk-MK"/>
        </w:rPr>
        <w:t>p</w:t>
      </w:r>
      <w:r w:rsidR="001A5156">
        <w:rPr>
          <w:rFonts w:ascii="Georgia" w:hAnsi="Georgia"/>
          <w:color w:val="000000"/>
          <w:sz w:val="24"/>
          <w:szCs w:val="24"/>
        </w:rPr>
        <w:t>&lt;</w:t>
      </w:r>
      <w:r w:rsidRPr="00293F6E">
        <w:rPr>
          <w:rFonts w:ascii="Georgia" w:hAnsi="Georgia"/>
          <w:color w:val="000000"/>
          <w:sz w:val="24"/>
          <w:szCs w:val="24"/>
          <w:lang w:val="mk-MK"/>
        </w:rPr>
        <w:t xml:space="preserve">0,05, </w:t>
      </w:r>
      <w:r w:rsidR="001A5156">
        <w:rPr>
          <w:rFonts w:ascii="Georgia" w:hAnsi="Georgia"/>
          <w:color w:val="000000"/>
          <w:sz w:val="24"/>
          <w:szCs w:val="24"/>
          <w:lang w:val="mk-MK"/>
        </w:rPr>
        <w:t xml:space="preserve">имаше </w:t>
      </w:r>
      <w:proofErr w:type="spellStart"/>
      <w:r w:rsidR="001A5156" w:rsidRPr="00293F6E">
        <w:rPr>
          <w:rFonts w:ascii="Georgia" w:hAnsi="Georgia"/>
          <w:color w:val="000000"/>
          <w:sz w:val="24"/>
          <w:szCs w:val="24"/>
        </w:rPr>
        <w:t>сигнификантн</w:t>
      </w:r>
      <w:proofErr w:type="spellEnd"/>
      <w:r w:rsidR="001A5156">
        <w:rPr>
          <w:rFonts w:ascii="Georgia" w:hAnsi="Georgia"/>
          <w:color w:val="000000"/>
          <w:sz w:val="24"/>
          <w:szCs w:val="24"/>
          <w:lang w:val="mk-MK"/>
        </w:rPr>
        <w:t xml:space="preserve">о повисок </w:t>
      </w:r>
      <w:r w:rsidR="001A5156" w:rsidRPr="00293F6E">
        <w:rPr>
          <w:rFonts w:ascii="Georgia" w:hAnsi="Georgia"/>
          <w:color w:val="000000" w:themeColor="text1"/>
          <w:sz w:val="24"/>
          <w:szCs w:val="24"/>
          <w:lang w:val="mk-MK"/>
        </w:rPr>
        <w:t>КЕП индекс</w:t>
      </w:r>
      <w:r w:rsidR="001A5156">
        <w:rPr>
          <w:rFonts w:ascii="Georgia" w:hAnsi="Georgia"/>
          <w:color w:val="000000" w:themeColor="text1"/>
          <w:sz w:val="24"/>
          <w:szCs w:val="24"/>
          <w:lang w:val="mk-MK"/>
        </w:rPr>
        <w:t xml:space="preserve"> кај</w:t>
      </w:r>
      <w:r w:rsidR="001A5156" w:rsidRPr="00293F6E">
        <w:rPr>
          <w:rFonts w:ascii="Georgia" w:hAnsi="Georgia"/>
          <w:color w:val="000000" w:themeColor="text1"/>
          <w:sz w:val="24"/>
          <w:szCs w:val="24"/>
          <w:lang w:val="mk-MK"/>
        </w:rPr>
        <w:t xml:space="preserve"> </w:t>
      </w:r>
      <w:r w:rsidRPr="00293F6E">
        <w:rPr>
          <w:rFonts w:ascii="Georgia" w:hAnsi="Georgia"/>
          <w:color w:val="000000" w:themeColor="text1"/>
          <w:sz w:val="24"/>
          <w:szCs w:val="24"/>
          <w:lang w:val="mk-MK"/>
        </w:rPr>
        <w:t xml:space="preserve">Cysta radicularis </w:t>
      </w:r>
      <w:r w:rsidR="001A5156">
        <w:rPr>
          <w:rFonts w:ascii="Georgia" w:hAnsi="Georgia"/>
          <w:color w:val="000000" w:themeColor="text1"/>
          <w:sz w:val="24"/>
          <w:szCs w:val="24"/>
          <w:lang w:val="mk-MK"/>
        </w:rPr>
        <w:t xml:space="preserve">споредено со </w:t>
      </w:r>
      <w:r w:rsidRPr="00293F6E">
        <w:rPr>
          <w:rFonts w:ascii="Georgia" w:hAnsi="Georgia"/>
          <w:color w:val="000000" w:themeColor="text1"/>
          <w:sz w:val="24"/>
          <w:szCs w:val="24"/>
          <w:lang w:val="mk-MK"/>
        </w:rPr>
        <w:t>Cysta traumatica (pseudocyst)</w:t>
      </w:r>
      <w:r w:rsidR="001A5156">
        <w:rPr>
          <w:rFonts w:ascii="Georgia" w:hAnsi="Georgia"/>
          <w:color w:val="000000" w:themeColor="text1"/>
          <w:sz w:val="24"/>
          <w:szCs w:val="24"/>
          <w:lang w:val="mk-MK"/>
        </w:rPr>
        <w:t xml:space="preserve"> </w:t>
      </w:r>
      <w:r w:rsidRPr="00293F6E">
        <w:rPr>
          <w:rFonts w:ascii="Georgia" w:hAnsi="Georgia"/>
          <w:color w:val="000000"/>
          <w:sz w:val="24"/>
          <w:szCs w:val="24"/>
          <w:lang w:eastAsia="en-GB"/>
        </w:rPr>
        <w:t>(</w:t>
      </w:r>
      <w:r w:rsidRPr="00293F6E">
        <w:rPr>
          <w:rFonts w:ascii="Georgia" w:hAnsi="Georgia"/>
          <w:color w:val="000000"/>
          <w:sz w:val="24"/>
          <w:szCs w:val="24"/>
        </w:rPr>
        <w:t>Mann-Whitney U Test: Z=</w:t>
      </w:r>
      <w:r w:rsidRPr="00293F6E">
        <w:rPr>
          <w:rFonts w:ascii="Georgia" w:hAnsi="Georgia"/>
          <w:color w:val="000000"/>
          <w:sz w:val="24"/>
          <w:szCs w:val="24"/>
          <w:lang w:val="mk-MK"/>
        </w:rPr>
        <w:t>1,</w:t>
      </w:r>
      <w:r w:rsidR="001A5156">
        <w:rPr>
          <w:rFonts w:ascii="Georgia" w:hAnsi="Georgia"/>
          <w:color w:val="000000"/>
          <w:lang w:val="mk-MK"/>
        </w:rPr>
        <w:t>997</w:t>
      </w:r>
      <w:r w:rsidRPr="00293F6E">
        <w:rPr>
          <w:rFonts w:ascii="Georgia" w:hAnsi="Georgia"/>
          <w:color w:val="000000"/>
          <w:sz w:val="24"/>
          <w:szCs w:val="24"/>
        </w:rPr>
        <w:t>; p=0,</w:t>
      </w:r>
      <w:r w:rsidRPr="00293F6E">
        <w:rPr>
          <w:rFonts w:ascii="Georgia" w:hAnsi="Georgia"/>
          <w:color w:val="000000"/>
        </w:rPr>
        <w:t>0</w:t>
      </w:r>
      <w:r w:rsidR="001A5156">
        <w:rPr>
          <w:rFonts w:ascii="Georgia" w:hAnsi="Georgia"/>
          <w:color w:val="000000"/>
          <w:lang w:val="mk-MK"/>
        </w:rPr>
        <w:t>457</w:t>
      </w:r>
      <w:r w:rsidRPr="00293F6E">
        <w:rPr>
          <w:rFonts w:ascii="Georgia" w:hAnsi="Georgia"/>
          <w:color w:val="000000"/>
          <w:sz w:val="24"/>
          <w:szCs w:val="24"/>
          <w:lang w:eastAsia="en-GB"/>
        </w:rPr>
        <w:t>);</w:t>
      </w:r>
    </w:p>
    <w:p w14:paraId="1E85BE60" w14:textId="77777777" w:rsidR="00293F6E" w:rsidRPr="00293F6E" w:rsidRDefault="00293F6E" w:rsidP="00293F6E">
      <w:pPr>
        <w:pStyle w:val="ListParagraph"/>
        <w:rPr>
          <w:rFonts w:ascii="Georgia" w:hAnsi="Georgia"/>
          <w:color w:val="000000"/>
          <w:sz w:val="24"/>
          <w:szCs w:val="24"/>
        </w:rPr>
      </w:pPr>
    </w:p>
    <w:p w14:paraId="0BE53382" w14:textId="77777777" w:rsidR="00293F6E" w:rsidRPr="00293F6E" w:rsidRDefault="00293F6E" w:rsidP="00293F6E">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а p</w:t>
      </w:r>
      <w:r w:rsidRPr="00293F6E">
        <w:rPr>
          <w:rFonts w:ascii="Georgia" w:hAnsi="Georgia"/>
          <w:color w:val="000000"/>
          <w:sz w:val="24"/>
          <w:szCs w:val="24"/>
        </w:rPr>
        <w:t>&lt;</w:t>
      </w:r>
      <w:r w:rsidRPr="00293F6E">
        <w:rPr>
          <w:rFonts w:ascii="Georgia" w:hAnsi="Georgia"/>
          <w:color w:val="000000"/>
          <w:sz w:val="24"/>
          <w:szCs w:val="24"/>
          <w:lang w:val="mk-MK"/>
        </w:rPr>
        <w:t xml:space="preserve">0,05, имаше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о повисок </w:t>
      </w:r>
      <w:r w:rsidRPr="00293F6E">
        <w:rPr>
          <w:rFonts w:ascii="Georgia" w:hAnsi="Georgia"/>
          <w:color w:val="000000" w:themeColor="text1"/>
          <w:sz w:val="24"/>
          <w:szCs w:val="24"/>
          <w:lang w:val="mk-MK"/>
        </w:rPr>
        <w:t>КЕП индекс кај Cysta radicularis споредено со Ameloblastoma (plexiform type)</w:t>
      </w:r>
      <w:r w:rsidRPr="00293F6E">
        <w:rPr>
          <w:rFonts w:ascii="Georgia" w:hAnsi="Georgia"/>
          <w:color w:val="000000" w:themeColor="text1"/>
        </w:rPr>
        <w:t xml:space="preserve"> </w:t>
      </w:r>
      <w:r w:rsidRPr="00293F6E">
        <w:rPr>
          <w:rFonts w:ascii="Georgia" w:hAnsi="Georgia"/>
          <w:color w:val="000000"/>
          <w:sz w:val="24"/>
          <w:szCs w:val="24"/>
          <w:lang w:eastAsia="en-GB"/>
        </w:rPr>
        <w:t>(</w:t>
      </w:r>
      <w:r w:rsidRPr="00293F6E">
        <w:rPr>
          <w:rFonts w:ascii="Georgia" w:hAnsi="Georgia"/>
          <w:color w:val="000000"/>
          <w:sz w:val="24"/>
          <w:szCs w:val="24"/>
        </w:rPr>
        <w:t>Mann-Whitney U Test: Z=</w:t>
      </w:r>
      <w:r>
        <w:rPr>
          <w:rFonts w:ascii="Georgia" w:hAnsi="Georgia"/>
          <w:color w:val="000000"/>
          <w:sz w:val="24"/>
          <w:szCs w:val="24"/>
          <w:lang w:val="mk-MK"/>
        </w:rPr>
        <w:t>1,996</w:t>
      </w:r>
      <w:r w:rsidRPr="00293F6E">
        <w:rPr>
          <w:rFonts w:ascii="Georgia" w:hAnsi="Georgia"/>
          <w:color w:val="000000"/>
          <w:sz w:val="24"/>
          <w:szCs w:val="24"/>
        </w:rPr>
        <w:t>; p=0,</w:t>
      </w:r>
      <w:r w:rsidRPr="00293F6E">
        <w:rPr>
          <w:rFonts w:ascii="Georgia" w:hAnsi="Georgia"/>
          <w:color w:val="000000"/>
        </w:rPr>
        <w:t>0</w:t>
      </w:r>
      <w:r>
        <w:rPr>
          <w:rFonts w:ascii="Georgia" w:hAnsi="Georgia"/>
          <w:color w:val="000000"/>
          <w:lang w:val="mk-MK"/>
        </w:rPr>
        <w:t>45</w:t>
      </w:r>
      <w:r w:rsidR="001A5156">
        <w:rPr>
          <w:rFonts w:ascii="Georgia" w:hAnsi="Georgia"/>
          <w:color w:val="000000"/>
          <w:lang w:val="mk-MK"/>
        </w:rPr>
        <w:t>9</w:t>
      </w:r>
      <w:r w:rsidRPr="00293F6E">
        <w:rPr>
          <w:rFonts w:ascii="Georgia" w:hAnsi="Georgia"/>
          <w:color w:val="000000"/>
          <w:sz w:val="24"/>
          <w:szCs w:val="24"/>
          <w:lang w:eastAsia="en-GB"/>
        </w:rPr>
        <w:t>);</w:t>
      </w:r>
    </w:p>
    <w:p w14:paraId="72F5B267" w14:textId="77777777" w:rsidR="00293F6E" w:rsidRPr="00293F6E" w:rsidRDefault="00293F6E" w:rsidP="00293F6E">
      <w:pPr>
        <w:pStyle w:val="ListParagraph"/>
        <w:spacing w:after="0"/>
        <w:ind w:left="284"/>
        <w:jc w:val="both"/>
        <w:rPr>
          <w:rFonts w:ascii="Georgia" w:hAnsi="Georgia"/>
          <w:color w:val="000000" w:themeColor="text1"/>
          <w:sz w:val="24"/>
          <w:szCs w:val="24"/>
          <w:lang w:val="mk-MK" w:eastAsia="ar-SA"/>
        </w:rPr>
      </w:pPr>
    </w:p>
    <w:p w14:paraId="56CA11C0" w14:textId="77777777" w:rsidR="00293F6E" w:rsidRPr="00293F6E" w:rsidRDefault="00293F6E" w:rsidP="00293F6E">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p&gt;0,05, немаше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00595558" w:rsidRPr="00293F6E">
        <w:rPr>
          <w:rFonts w:ascii="Georgia" w:hAnsi="Georgia"/>
          <w:color w:val="000000" w:themeColor="text1"/>
          <w:sz w:val="24"/>
          <w:szCs w:val="24"/>
          <w:lang w:val="mk-MK"/>
        </w:rPr>
        <w:t xml:space="preserve">Odontogenic Keratocyst </w:t>
      </w:r>
      <w:r w:rsidR="00595558">
        <w:rPr>
          <w:rFonts w:ascii="Georgia" w:hAnsi="Georgia"/>
          <w:color w:val="000000" w:themeColor="text1"/>
          <w:sz w:val="24"/>
          <w:szCs w:val="24"/>
          <w:lang w:val="mk-MK"/>
        </w:rPr>
        <w:t xml:space="preserve">и </w:t>
      </w:r>
      <w:r w:rsidRPr="00293F6E">
        <w:rPr>
          <w:rFonts w:ascii="Georgia" w:hAnsi="Georgia"/>
          <w:color w:val="000000" w:themeColor="text1"/>
          <w:sz w:val="24"/>
          <w:szCs w:val="24"/>
          <w:lang w:val="mk-MK"/>
        </w:rPr>
        <w:t>Cysta follicularis</w:t>
      </w:r>
      <w:r w:rsidRPr="00293F6E">
        <w:rPr>
          <w:rFonts w:ascii="Georgia" w:hAnsi="Georgia"/>
          <w:lang w:val="mk-MK"/>
        </w:rPr>
        <w:t xml:space="preserve"> </w:t>
      </w:r>
      <w:r w:rsidRPr="00293F6E">
        <w:rPr>
          <w:rFonts w:ascii="Georgia" w:hAnsi="Georgia"/>
          <w:color w:val="000000" w:themeColor="text1"/>
          <w:sz w:val="24"/>
          <w:szCs w:val="24"/>
          <w:lang w:val="mk-MK"/>
        </w:rPr>
        <w:t xml:space="preserve">во однос на висината на КЕП </w:t>
      </w:r>
      <w:proofErr w:type="gramStart"/>
      <w:r w:rsidRPr="00293F6E">
        <w:rPr>
          <w:rFonts w:ascii="Georgia" w:hAnsi="Georgia"/>
          <w:color w:val="000000" w:themeColor="text1"/>
          <w:sz w:val="24"/>
          <w:szCs w:val="24"/>
          <w:lang w:val="mk-MK"/>
        </w:rPr>
        <w:t xml:space="preserve">индексот </w:t>
      </w:r>
      <w:r w:rsidRPr="00293F6E">
        <w:rPr>
          <w:rFonts w:ascii="Georgia" w:hAnsi="Georgia"/>
          <w:color w:val="000000"/>
          <w:sz w:val="24"/>
          <w:szCs w:val="24"/>
        </w:rPr>
        <w:t xml:space="preserve"> </w:t>
      </w:r>
      <w:r w:rsidRPr="00293F6E">
        <w:rPr>
          <w:rFonts w:ascii="Georgia" w:hAnsi="Georgia"/>
          <w:color w:val="000000"/>
          <w:sz w:val="24"/>
          <w:szCs w:val="24"/>
          <w:lang w:eastAsia="en-GB"/>
        </w:rPr>
        <w:t>(</w:t>
      </w:r>
      <w:proofErr w:type="gramEnd"/>
      <w:r w:rsidRPr="00293F6E">
        <w:rPr>
          <w:rFonts w:ascii="Georgia" w:hAnsi="Georgia"/>
          <w:color w:val="000000"/>
          <w:sz w:val="24"/>
          <w:szCs w:val="24"/>
        </w:rPr>
        <w:t>Mann-Whitney U Test: Z=</w:t>
      </w:r>
      <w:r>
        <w:rPr>
          <w:rFonts w:ascii="Georgia" w:hAnsi="Georgia"/>
          <w:color w:val="000000"/>
          <w:sz w:val="24"/>
          <w:szCs w:val="24"/>
          <w:lang w:val="mk-MK"/>
        </w:rPr>
        <w:t>1,460</w:t>
      </w:r>
      <w:r w:rsidRPr="00293F6E">
        <w:rPr>
          <w:rFonts w:ascii="Georgia" w:hAnsi="Georgia"/>
          <w:color w:val="000000"/>
          <w:sz w:val="24"/>
          <w:szCs w:val="24"/>
        </w:rPr>
        <w:t>; p=0,</w:t>
      </w:r>
      <w:r>
        <w:rPr>
          <w:rFonts w:ascii="Georgia" w:hAnsi="Georgia"/>
          <w:color w:val="000000"/>
          <w:sz w:val="24"/>
          <w:szCs w:val="24"/>
          <w:lang w:val="mk-MK"/>
        </w:rPr>
        <w:t>1441</w:t>
      </w:r>
      <w:r w:rsidRPr="00293F6E">
        <w:rPr>
          <w:rFonts w:ascii="Georgia" w:hAnsi="Georgia"/>
          <w:color w:val="000000"/>
          <w:sz w:val="24"/>
          <w:szCs w:val="24"/>
          <w:lang w:eastAsia="en-GB"/>
        </w:rPr>
        <w:t>);</w:t>
      </w:r>
    </w:p>
    <w:p w14:paraId="2117E82A" w14:textId="77777777" w:rsidR="00293F6E" w:rsidRPr="00293F6E" w:rsidRDefault="00293F6E" w:rsidP="00293F6E">
      <w:pPr>
        <w:pStyle w:val="ListParagraph"/>
        <w:rPr>
          <w:rFonts w:ascii="Georgia" w:hAnsi="Georgia"/>
          <w:color w:val="000000" w:themeColor="text1"/>
          <w:sz w:val="24"/>
          <w:szCs w:val="24"/>
          <w:lang w:val="mk-MK" w:eastAsia="ar-SA"/>
        </w:rPr>
      </w:pPr>
    </w:p>
    <w:p w14:paraId="2D325EF0" w14:textId="77777777" w:rsidR="00595558" w:rsidRPr="00595558" w:rsidRDefault="00293F6E" w:rsidP="00595558">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w:t>
      </w:r>
      <w:r w:rsidR="00F04DE1">
        <w:rPr>
          <w:rFonts w:ascii="Georgia" w:hAnsi="Georgia"/>
          <w:color w:val="000000"/>
          <w:sz w:val="24"/>
          <w:szCs w:val="24"/>
          <w:lang w:val="mk-MK"/>
        </w:rPr>
        <w:t>p</w:t>
      </w:r>
      <w:r w:rsidR="00F04DE1">
        <w:rPr>
          <w:rFonts w:ascii="Georgia" w:hAnsi="Georgia"/>
          <w:color w:val="000000"/>
          <w:sz w:val="24"/>
          <w:szCs w:val="24"/>
        </w:rPr>
        <w:t>&lt;</w:t>
      </w:r>
      <w:r w:rsidR="00F04DE1" w:rsidRPr="00293F6E">
        <w:rPr>
          <w:rFonts w:ascii="Georgia" w:hAnsi="Georgia"/>
          <w:color w:val="000000"/>
          <w:sz w:val="24"/>
          <w:szCs w:val="24"/>
          <w:lang w:val="mk-MK"/>
        </w:rPr>
        <w:t>0,05</w:t>
      </w:r>
      <w:r w:rsidRPr="00293F6E">
        <w:rPr>
          <w:rFonts w:ascii="Georgia" w:hAnsi="Georgia"/>
          <w:color w:val="000000"/>
          <w:sz w:val="24"/>
          <w:szCs w:val="24"/>
          <w:lang w:val="mk-MK"/>
        </w:rPr>
        <w:t xml:space="preserve">, </w:t>
      </w:r>
      <w:r w:rsidR="00E5453D">
        <w:rPr>
          <w:rFonts w:ascii="Georgia" w:hAnsi="Georgia"/>
          <w:color w:val="000000"/>
          <w:sz w:val="24"/>
          <w:szCs w:val="24"/>
          <w:lang w:val="mk-MK"/>
        </w:rPr>
        <w:t xml:space="preserve">имаше </w:t>
      </w:r>
      <w:proofErr w:type="spellStart"/>
      <w:r w:rsidRPr="00293F6E">
        <w:rPr>
          <w:rFonts w:ascii="Georgia" w:hAnsi="Georgia"/>
          <w:color w:val="000000"/>
          <w:sz w:val="24"/>
          <w:szCs w:val="24"/>
        </w:rPr>
        <w:t>сигнификантн</w:t>
      </w:r>
      <w:proofErr w:type="spellEnd"/>
      <w:r w:rsidR="00E5453D">
        <w:rPr>
          <w:rFonts w:ascii="Georgia" w:hAnsi="Georgia"/>
          <w:color w:val="000000"/>
          <w:sz w:val="24"/>
          <w:szCs w:val="24"/>
          <w:lang w:val="mk-MK"/>
        </w:rPr>
        <w:t xml:space="preserve">о повисок </w:t>
      </w:r>
      <w:r w:rsidR="00E5453D" w:rsidRPr="00293F6E">
        <w:rPr>
          <w:rFonts w:ascii="Georgia" w:hAnsi="Georgia"/>
          <w:color w:val="000000" w:themeColor="text1"/>
          <w:sz w:val="24"/>
          <w:szCs w:val="24"/>
          <w:lang w:val="mk-MK"/>
        </w:rPr>
        <w:t>КЕП индекс</w:t>
      </w:r>
      <w:r w:rsidR="00E5453D">
        <w:rPr>
          <w:rFonts w:ascii="Georgia" w:hAnsi="Georgia"/>
          <w:color w:val="000000" w:themeColor="text1"/>
          <w:sz w:val="24"/>
          <w:szCs w:val="24"/>
          <w:lang w:val="mk-MK"/>
        </w:rPr>
        <w:t xml:space="preserve"> </w:t>
      </w:r>
      <w:proofErr w:type="gramStart"/>
      <w:r w:rsidR="00E5453D">
        <w:rPr>
          <w:rFonts w:ascii="Georgia" w:hAnsi="Georgia"/>
          <w:color w:val="000000" w:themeColor="text1"/>
          <w:sz w:val="24"/>
          <w:szCs w:val="24"/>
          <w:lang w:val="mk-MK"/>
        </w:rPr>
        <w:t>кај</w:t>
      </w:r>
      <w:r w:rsidR="00E5453D" w:rsidRPr="00293F6E">
        <w:rPr>
          <w:rFonts w:ascii="Georgia" w:hAnsi="Georgia"/>
          <w:color w:val="000000" w:themeColor="text1"/>
          <w:sz w:val="24"/>
          <w:szCs w:val="24"/>
          <w:lang w:val="mk-MK"/>
        </w:rPr>
        <w:t xml:space="preserve"> </w:t>
      </w:r>
      <w:r w:rsidR="00E5453D" w:rsidRPr="00293F6E">
        <w:rPr>
          <w:rFonts w:ascii="Georgia" w:hAnsi="Georgia"/>
          <w:color w:val="000000"/>
          <w:sz w:val="24"/>
          <w:szCs w:val="24"/>
        </w:rPr>
        <w:t xml:space="preserve"> </w:t>
      </w:r>
      <w:r w:rsidR="00595558" w:rsidRPr="00293F6E">
        <w:rPr>
          <w:rFonts w:ascii="Georgia" w:hAnsi="Georgia"/>
          <w:color w:val="000000" w:themeColor="text1"/>
          <w:sz w:val="24"/>
          <w:szCs w:val="24"/>
          <w:lang w:val="mk-MK"/>
        </w:rPr>
        <w:t>Odontogenic</w:t>
      </w:r>
      <w:proofErr w:type="gramEnd"/>
      <w:r w:rsidR="00595558" w:rsidRPr="00293F6E">
        <w:rPr>
          <w:rFonts w:ascii="Georgia" w:hAnsi="Georgia"/>
          <w:color w:val="000000" w:themeColor="text1"/>
          <w:sz w:val="24"/>
          <w:szCs w:val="24"/>
          <w:lang w:val="mk-MK"/>
        </w:rPr>
        <w:t xml:space="preserve"> Keratocyst </w:t>
      </w:r>
      <w:r w:rsidR="00E5453D">
        <w:rPr>
          <w:rFonts w:ascii="Georgia" w:hAnsi="Georgia"/>
          <w:lang w:val="mk-MK"/>
        </w:rPr>
        <w:t>споредено со</w:t>
      </w:r>
      <w:r w:rsidR="00595558">
        <w:rPr>
          <w:rFonts w:ascii="Georgia" w:hAnsi="Georgia"/>
          <w:lang w:val="mk-MK"/>
        </w:rPr>
        <w:t xml:space="preserve"> </w:t>
      </w:r>
      <w:r w:rsidR="00595558" w:rsidRPr="00293F6E">
        <w:rPr>
          <w:rFonts w:ascii="Georgia" w:hAnsi="Georgia"/>
          <w:color w:val="000000" w:themeColor="text1"/>
          <w:sz w:val="24"/>
          <w:szCs w:val="24"/>
          <w:lang w:val="mk-MK"/>
        </w:rPr>
        <w:t>Cysta traumatica (pseudocyst)</w:t>
      </w:r>
      <w:r w:rsidR="00595558">
        <w:rPr>
          <w:rFonts w:ascii="Georgia" w:hAnsi="Georgia"/>
          <w:color w:val="000000" w:themeColor="text1"/>
          <w:sz w:val="24"/>
          <w:szCs w:val="24"/>
          <w:lang w:val="mk-MK"/>
        </w:rPr>
        <w:t xml:space="preserve"> </w:t>
      </w:r>
      <w:r w:rsidRPr="00293F6E">
        <w:rPr>
          <w:rFonts w:ascii="Georgia" w:hAnsi="Georgia"/>
          <w:color w:val="000000"/>
          <w:sz w:val="24"/>
          <w:szCs w:val="24"/>
          <w:lang w:eastAsia="en-GB"/>
        </w:rPr>
        <w:t>(</w:t>
      </w:r>
      <w:r w:rsidRPr="00293F6E">
        <w:rPr>
          <w:rFonts w:ascii="Georgia" w:hAnsi="Georgia"/>
          <w:color w:val="000000"/>
          <w:sz w:val="24"/>
          <w:szCs w:val="24"/>
        </w:rPr>
        <w:t>Mann-Whitney U Test: Z=</w:t>
      </w:r>
      <w:r>
        <w:rPr>
          <w:rFonts w:ascii="Georgia" w:hAnsi="Georgia"/>
          <w:color w:val="000000"/>
          <w:sz w:val="24"/>
          <w:szCs w:val="24"/>
          <w:lang w:val="mk-MK"/>
        </w:rPr>
        <w:t>1,</w:t>
      </w:r>
      <w:r w:rsidR="00E5453D">
        <w:rPr>
          <w:rFonts w:ascii="Georgia" w:hAnsi="Georgia"/>
          <w:color w:val="000000"/>
          <w:sz w:val="24"/>
          <w:szCs w:val="24"/>
          <w:lang w:val="mk-MK"/>
        </w:rPr>
        <w:t>8</w:t>
      </w:r>
      <w:r w:rsidR="00F04DE1">
        <w:rPr>
          <w:rFonts w:ascii="Georgia" w:hAnsi="Georgia"/>
          <w:color w:val="000000"/>
          <w:sz w:val="24"/>
          <w:szCs w:val="24"/>
          <w:lang w:val="mk-MK"/>
        </w:rPr>
        <w:t>78</w:t>
      </w:r>
      <w:r w:rsidRPr="00293F6E">
        <w:rPr>
          <w:rFonts w:ascii="Georgia" w:hAnsi="Georgia"/>
          <w:color w:val="000000"/>
          <w:sz w:val="24"/>
          <w:szCs w:val="24"/>
        </w:rPr>
        <w:t>; p=0,</w:t>
      </w:r>
      <w:r w:rsidR="00E5453D">
        <w:rPr>
          <w:rFonts w:ascii="Georgia" w:hAnsi="Georgia"/>
          <w:color w:val="000000"/>
          <w:sz w:val="24"/>
          <w:szCs w:val="24"/>
          <w:lang w:val="mk-MK"/>
        </w:rPr>
        <w:t>0</w:t>
      </w:r>
      <w:r w:rsidR="00F04DE1">
        <w:rPr>
          <w:rFonts w:ascii="Georgia" w:hAnsi="Georgia"/>
          <w:color w:val="000000"/>
          <w:sz w:val="24"/>
          <w:szCs w:val="24"/>
          <w:lang w:val="mk-MK"/>
        </w:rPr>
        <w:t>468</w:t>
      </w:r>
      <w:r w:rsidRPr="00293F6E">
        <w:rPr>
          <w:rFonts w:ascii="Georgia" w:hAnsi="Georgia"/>
          <w:color w:val="000000"/>
          <w:sz w:val="24"/>
          <w:szCs w:val="24"/>
          <w:lang w:eastAsia="en-GB"/>
        </w:rPr>
        <w:t>);</w:t>
      </w:r>
    </w:p>
    <w:p w14:paraId="0070E233" w14:textId="77777777" w:rsidR="00595558" w:rsidRDefault="00595558" w:rsidP="00595558">
      <w:pPr>
        <w:pStyle w:val="ListParagraph"/>
        <w:rPr>
          <w:rFonts w:ascii="Georgia" w:hAnsi="Georgia"/>
          <w:color w:val="000000"/>
          <w:sz w:val="24"/>
          <w:szCs w:val="24"/>
        </w:rPr>
      </w:pPr>
    </w:p>
    <w:p w14:paraId="05A27D2C" w14:textId="77777777" w:rsidR="00382134" w:rsidRDefault="00382134" w:rsidP="00382134">
      <w:pPr>
        <w:pStyle w:val="ListParagraph"/>
        <w:ind w:left="0"/>
        <w:rPr>
          <w:rFonts w:ascii="Georgia" w:hAnsi="Georgia"/>
          <w:color w:val="000000"/>
          <w:sz w:val="24"/>
          <w:szCs w:val="24"/>
        </w:rPr>
      </w:pPr>
      <w:r w:rsidRPr="00382134">
        <w:rPr>
          <w:noProof/>
          <w:szCs w:val="24"/>
          <w:lang w:val="mk-MK" w:eastAsia="mk-MK"/>
        </w:rPr>
        <w:drawing>
          <wp:anchor distT="0" distB="0" distL="114300" distR="114300" simplePos="0" relativeHeight="251930624" behindDoc="0" locked="0" layoutInCell="1" allowOverlap="1" wp14:anchorId="3C413DE4" wp14:editId="2DF037A2">
            <wp:simplePos x="0" y="0"/>
            <wp:positionH relativeFrom="column">
              <wp:posOffset>348615</wp:posOffset>
            </wp:positionH>
            <wp:positionV relativeFrom="paragraph">
              <wp:posOffset>0</wp:posOffset>
            </wp:positionV>
            <wp:extent cx="5010150" cy="5645785"/>
            <wp:effectExtent l="19050" t="0" r="0"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010150" cy="5645785"/>
                    </a:xfrm>
                    <a:prstGeom prst="rect">
                      <a:avLst/>
                    </a:prstGeom>
                    <a:noFill/>
                    <a:ln w="9525">
                      <a:noFill/>
                      <a:miter lim="800000"/>
                      <a:headEnd/>
                      <a:tailEnd/>
                    </a:ln>
                  </pic:spPr>
                </pic:pic>
              </a:graphicData>
            </a:graphic>
          </wp:anchor>
        </w:drawing>
      </w:r>
    </w:p>
    <w:p w14:paraId="45A8AEC4" w14:textId="77777777" w:rsidR="00382134" w:rsidRDefault="00382134" w:rsidP="00595558">
      <w:pPr>
        <w:pStyle w:val="ListParagraph"/>
        <w:rPr>
          <w:rFonts w:ascii="Georgia" w:hAnsi="Georgia"/>
          <w:color w:val="000000"/>
          <w:sz w:val="24"/>
          <w:szCs w:val="24"/>
        </w:rPr>
      </w:pPr>
    </w:p>
    <w:p w14:paraId="734579DD" w14:textId="77777777" w:rsidR="00382134" w:rsidRDefault="00382134" w:rsidP="00595558">
      <w:pPr>
        <w:pStyle w:val="ListParagraph"/>
        <w:rPr>
          <w:rFonts w:ascii="Georgia" w:hAnsi="Georgia"/>
          <w:color w:val="000000"/>
          <w:sz w:val="24"/>
          <w:szCs w:val="24"/>
        </w:rPr>
      </w:pPr>
    </w:p>
    <w:p w14:paraId="4B60FA03" w14:textId="77777777" w:rsidR="00382134" w:rsidRDefault="00382134" w:rsidP="00595558">
      <w:pPr>
        <w:pStyle w:val="ListParagraph"/>
        <w:rPr>
          <w:rFonts w:ascii="Georgia" w:hAnsi="Georgia"/>
          <w:color w:val="000000"/>
          <w:sz w:val="24"/>
          <w:szCs w:val="24"/>
        </w:rPr>
      </w:pPr>
    </w:p>
    <w:p w14:paraId="62642020" w14:textId="77777777" w:rsidR="00382134" w:rsidRDefault="00382134" w:rsidP="00595558">
      <w:pPr>
        <w:pStyle w:val="ListParagraph"/>
        <w:rPr>
          <w:rFonts w:ascii="Georgia" w:hAnsi="Georgia"/>
          <w:color w:val="000000"/>
          <w:sz w:val="24"/>
          <w:szCs w:val="24"/>
        </w:rPr>
      </w:pPr>
    </w:p>
    <w:p w14:paraId="36316011" w14:textId="77777777" w:rsidR="00382134" w:rsidRDefault="00382134" w:rsidP="00595558">
      <w:pPr>
        <w:pStyle w:val="ListParagraph"/>
        <w:rPr>
          <w:rFonts w:ascii="Georgia" w:hAnsi="Georgia"/>
          <w:color w:val="000000"/>
          <w:sz w:val="24"/>
          <w:szCs w:val="24"/>
        </w:rPr>
      </w:pPr>
    </w:p>
    <w:p w14:paraId="1F3F29FE" w14:textId="77777777" w:rsidR="00382134" w:rsidRDefault="00382134" w:rsidP="00595558">
      <w:pPr>
        <w:pStyle w:val="ListParagraph"/>
        <w:rPr>
          <w:rFonts w:ascii="Georgia" w:hAnsi="Georgia"/>
          <w:color w:val="000000"/>
          <w:sz w:val="24"/>
          <w:szCs w:val="24"/>
        </w:rPr>
      </w:pPr>
    </w:p>
    <w:p w14:paraId="553AC97E" w14:textId="77777777" w:rsidR="00382134" w:rsidRDefault="00382134" w:rsidP="00595558">
      <w:pPr>
        <w:pStyle w:val="ListParagraph"/>
        <w:rPr>
          <w:rFonts w:ascii="Georgia" w:hAnsi="Georgia"/>
          <w:color w:val="000000"/>
          <w:sz w:val="24"/>
          <w:szCs w:val="24"/>
        </w:rPr>
      </w:pPr>
    </w:p>
    <w:p w14:paraId="4B50C6E8" w14:textId="77777777" w:rsidR="00382134" w:rsidRDefault="00382134" w:rsidP="00595558">
      <w:pPr>
        <w:pStyle w:val="ListParagraph"/>
        <w:rPr>
          <w:rFonts w:ascii="Georgia" w:hAnsi="Georgia"/>
          <w:color w:val="000000"/>
          <w:sz w:val="24"/>
          <w:szCs w:val="24"/>
        </w:rPr>
      </w:pPr>
    </w:p>
    <w:p w14:paraId="74EB8DD7" w14:textId="77777777" w:rsidR="00382134" w:rsidRDefault="00382134" w:rsidP="00595558">
      <w:pPr>
        <w:pStyle w:val="ListParagraph"/>
        <w:rPr>
          <w:rFonts w:ascii="Georgia" w:hAnsi="Georgia"/>
          <w:color w:val="000000"/>
          <w:sz w:val="24"/>
          <w:szCs w:val="24"/>
        </w:rPr>
      </w:pPr>
    </w:p>
    <w:p w14:paraId="0BAD6FF6" w14:textId="77777777" w:rsidR="00382134" w:rsidRDefault="00382134" w:rsidP="00595558">
      <w:pPr>
        <w:pStyle w:val="ListParagraph"/>
        <w:rPr>
          <w:rFonts w:ascii="Georgia" w:hAnsi="Georgia"/>
          <w:color w:val="000000"/>
          <w:sz w:val="24"/>
          <w:szCs w:val="24"/>
        </w:rPr>
      </w:pPr>
    </w:p>
    <w:p w14:paraId="17ACF7C7" w14:textId="77777777" w:rsidR="00382134" w:rsidRDefault="00382134" w:rsidP="00595558">
      <w:pPr>
        <w:pStyle w:val="ListParagraph"/>
        <w:rPr>
          <w:rFonts w:ascii="Georgia" w:hAnsi="Georgia"/>
          <w:color w:val="000000"/>
          <w:sz w:val="24"/>
          <w:szCs w:val="24"/>
        </w:rPr>
      </w:pPr>
    </w:p>
    <w:p w14:paraId="61AA44BD" w14:textId="77777777" w:rsidR="00382134" w:rsidRDefault="00382134" w:rsidP="00595558">
      <w:pPr>
        <w:pStyle w:val="ListParagraph"/>
        <w:rPr>
          <w:rFonts w:ascii="Georgia" w:hAnsi="Georgia"/>
          <w:color w:val="000000"/>
          <w:sz w:val="24"/>
          <w:szCs w:val="24"/>
        </w:rPr>
      </w:pPr>
    </w:p>
    <w:p w14:paraId="5C1BF062" w14:textId="77777777" w:rsidR="00382134" w:rsidRDefault="00382134" w:rsidP="00595558">
      <w:pPr>
        <w:pStyle w:val="ListParagraph"/>
        <w:rPr>
          <w:rFonts w:ascii="Georgia" w:hAnsi="Georgia"/>
          <w:color w:val="000000"/>
          <w:sz w:val="24"/>
          <w:szCs w:val="24"/>
        </w:rPr>
      </w:pPr>
    </w:p>
    <w:p w14:paraId="36E1C4C1" w14:textId="77777777" w:rsidR="00382134" w:rsidRDefault="00382134" w:rsidP="00595558">
      <w:pPr>
        <w:pStyle w:val="ListParagraph"/>
        <w:rPr>
          <w:rFonts w:ascii="Georgia" w:hAnsi="Georgia"/>
          <w:color w:val="000000"/>
          <w:sz w:val="24"/>
          <w:szCs w:val="24"/>
        </w:rPr>
      </w:pPr>
    </w:p>
    <w:p w14:paraId="0E460233" w14:textId="77777777" w:rsidR="00382134" w:rsidRDefault="00382134" w:rsidP="00595558">
      <w:pPr>
        <w:pStyle w:val="ListParagraph"/>
        <w:rPr>
          <w:rFonts w:ascii="Georgia" w:hAnsi="Georgia"/>
          <w:color w:val="000000"/>
          <w:sz w:val="24"/>
          <w:szCs w:val="24"/>
        </w:rPr>
      </w:pPr>
    </w:p>
    <w:p w14:paraId="2ECF0917" w14:textId="77777777" w:rsidR="00382134" w:rsidRDefault="00382134" w:rsidP="00595558">
      <w:pPr>
        <w:pStyle w:val="ListParagraph"/>
        <w:rPr>
          <w:rFonts w:ascii="Georgia" w:hAnsi="Georgia"/>
          <w:color w:val="000000"/>
          <w:sz w:val="24"/>
          <w:szCs w:val="24"/>
        </w:rPr>
      </w:pPr>
    </w:p>
    <w:p w14:paraId="579C716C" w14:textId="77777777" w:rsidR="00382134" w:rsidRDefault="00382134" w:rsidP="00595558">
      <w:pPr>
        <w:pStyle w:val="ListParagraph"/>
        <w:rPr>
          <w:rFonts w:ascii="Georgia" w:hAnsi="Georgia"/>
          <w:color w:val="000000"/>
          <w:sz w:val="24"/>
          <w:szCs w:val="24"/>
        </w:rPr>
      </w:pPr>
    </w:p>
    <w:p w14:paraId="27B833AC" w14:textId="77777777" w:rsidR="00382134" w:rsidRDefault="00382134" w:rsidP="00595558">
      <w:pPr>
        <w:pStyle w:val="ListParagraph"/>
        <w:rPr>
          <w:rFonts w:ascii="Georgia" w:hAnsi="Georgia"/>
          <w:color w:val="000000"/>
          <w:sz w:val="24"/>
          <w:szCs w:val="24"/>
        </w:rPr>
      </w:pPr>
    </w:p>
    <w:p w14:paraId="60A3157D" w14:textId="77777777" w:rsidR="00382134" w:rsidRDefault="00382134" w:rsidP="00595558">
      <w:pPr>
        <w:pStyle w:val="ListParagraph"/>
        <w:rPr>
          <w:rFonts w:ascii="Georgia" w:hAnsi="Georgia"/>
          <w:color w:val="000000"/>
          <w:sz w:val="24"/>
          <w:szCs w:val="24"/>
        </w:rPr>
      </w:pPr>
    </w:p>
    <w:p w14:paraId="6B7C4B9A" w14:textId="77777777" w:rsidR="00382134" w:rsidRDefault="00382134" w:rsidP="00595558">
      <w:pPr>
        <w:pStyle w:val="ListParagraph"/>
        <w:rPr>
          <w:rFonts w:ascii="Georgia" w:hAnsi="Georgia"/>
          <w:color w:val="000000"/>
          <w:sz w:val="24"/>
          <w:szCs w:val="24"/>
        </w:rPr>
      </w:pPr>
    </w:p>
    <w:p w14:paraId="1A6D4211" w14:textId="77777777" w:rsidR="00382134" w:rsidRDefault="00382134" w:rsidP="00595558">
      <w:pPr>
        <w:pStyle w:val="ListParagraph"/>
        <w:rPr>
          <w:rFonts w:ascii="Georgia" w:hAnsi="Georgia"/>
          <w:color w:val="000000"/>
          <w:sz w:val="24"/>
          <w:szCs w:val="24"/>
        </w:rPr>
      </w:pPr>
    </w:p>
    <w:p w14:paraId="6C8C4809" w14:textId="77777777" w:rsidR="00382134" w:rsidRDefault="00382134" w:rsidP="00595558">
      <w:pPr>
        <w:pStyle w:val="ListParagraph"/>
        <w:rPr>
          <w:rFonts w:ascii="Georgia" w:hAnsi="Georgia"/>
          <w:color w:val="000000"/>
          <w:sz w:val="24"/>
          <w:szCs w:val="24"/>
        </w:rPr>
      </w:pPr>
    </w:p>
    <w:p w14:paraId="5CB47482" w14:textId="77777777" w:rsidR="00382134" w:rsidRDefault="00382134" w:rsidP="00595558">
      <w:pPr>
        <w:pStyle w:val="ListParagraph"/>
        <w:rPr>
          <w:rFonts w:ascii="Georgia" w:hAnsi="Georgia"/>
          <w:color w:val="000000"/>
          <w:sz w:val="24"/>
          <w:szCs w:val="24"/>
        </w:rPr>
      </w:pPr>
    </w:p>
    <w:p w14:paraId="11E68728" w14:textId="77777777" w:rsidR="00382134" w:rsidRDefault="00382134" w:rsidP="00595558">
      <w:pPr>
        <w:pStyle w:val="ListParagraph"/>
        <w:rPr>
          <w:rFonts w:ascii="Georgia" w:hAnsi="Georgia"/>
          <w:color w:val="000000"/>
          <w:sz w:val="24"/>
          <w:szCs w:val="24"/>
        </w:rPr>
      </w:pPr>
    </w:p>
    <w:p w14:paraId="53DBBA89" w14:textId="77777777" w:rsidR="00382134" w:rsidRDefault="00382134" w:rsidP="00595558">
      <w:pPr>
        <w:pStyle w:val="ListParagraph"/>
        <w:rPr>
          <w:rFonts w:ascii="Georgia" w:hAnsi="Georgia"/>
          <w:color w:val="000000"/>
          <w:sz w:val="24"/>
          <w:szCs w:val="24"/>
        </w:rPr>
      </w:pPr>
    </w:p>
    <w:p w14:paraId="2F8FEBAB" w14:textId="77777777" w:rsidR="00382134" w:rsidRDefault="00382134" w:rsidP="00595558">
      <w:pPr>
        <w:pStyle w:val="ListParagraph"/>
        <w:rPr>
          <w:rFonts w:ascii="Georgia" w:hAnsi="Georgia"/>
          <w:color w:val="000000"/>
          <w:sz w:val="24"/>
          <w:szCs w:val="24"/>
        </w:rPr>
      </w:pPr>
    </w:p>
    <w:p w14:paraId="3F50C70D" w14:textId="77777777" w:rsidR="00382134" w:rsidRDefault="00382134" w:rsidP="00595558">
      <w:pPr>
        <w:pStyle w:val="ListParagraph"/>
        <w:rPr>
          <w:rFonts w:ascii="Georgia" w:hAnsi="Georgia"/>
          <w:color w:val="000000"/>
          <w:sz w:val="24"/>
          <w:szCs w:val="24"/>
        </w:rPr>
      </w:pPr>
    </w:p>
    <w:p w14:paraId="18F125F3" w14:textId="77777777" w:rsidR="00382134" w:rsidRDefault="00382134" w:rsidP="00595558">
      <w:pPr>
        <w:pStyle w:val="ListParagraph"/>
        <w:rPr>
          <w:rFonts w:ascii="Georgia" w:hAnsi="Georgia"/>
          <w:color w:val="000000"/>
          <w:sz w:val="24"/>
          <w:szCs w:val="24"/>
        </w:rPr>
      </w:pPr>
    </w:p>
    <w:p w14:paraId="7649A827" w14:textId="77777777" w:rsidR="00B763A9" w:rsidRDefault="00B763A9" w:rsidP="00B763A9">
      <w:pPr>
        <w:autoSpaceDE w:val="0"/>
        <w:autoSpaceDN w:val="0"/>
        <w:adjustRightInd w:val="0"/>
        <w:spacing w:after="0" w:line="240" w:lineRule="auto"/>
        <w:jc w:val="center"/>
        <w:rPr>
          <w:rFonts w:ascii="Georgia" w:hAnsi="Georgia"/>
          <w:b/>
          <w:color w:val="000000"/>
          <w:sz w:val="20"/>
          <w:szCs w:val="20"/>
          <w:lang w:val="mk-MK" w:eastAsia="en-GB"/>
        </w:rPr>
      </w:pPr>
      <w:r w:rsidRPr="00B763A9">
        <w:rPr>
          <w:rFonts w:ascii="Georgia" w:hAnsi="Georgia"/>
          <w:b/>
          <w:color w:val="000000"/>
          <w:sz w:val="20"/>
          <w:szCs w:val="20"/>
          <w:lang w:val="mk-MK"/>
        </w:rPr>
        <w:t>График</w:t>
      </w:r>
      <w:r w:rsidR="00382134" w:rsidRPr="00B763A9">
        <w:rPr>
          <w:rFonts w:ascii="Georgia" w:hAnsi="Georgia"/>
          <w:b/>
          <w:color w:val="000000"/>
          <w:sz w:val="20"/>
          <w:szCs w:val="20"/>
        </w:rPr>
        <w:t xml:space="preserve"> </w:t>
      </w:r>
      <w:r w:rsidR="00382134" w:rsidRPr="00B763A9">
        <w:rPr>
          <w:rFonts w:ascii="Georgia" w:hAnsi="Georgia"/>
          <w:b/>
          <w:color w:val="000000"/>
          <w:sz w:val="20"/>
          <w:szCs w:val="20"/>
          <w:lang w:val="mk-MK"/>
        </w:rPr>
        <w:t>1</w:t>
      </w:r>
      <w:r w:rsidR="006F6BB5" w:rsidRPr="00B763A9">
        <w:rPr>
          <w:rFonts w:ascii="Georgia" w:hAnsi="Georgia"/>
          <w:b/>
          <w:color w:val="000000"/>
          <w:sz w:val="20"/>
          <w:szCs w:val="20"/>
          <w:lang w:val="mk-MK"/>
        </w:rPr>
        <w:t>1</w:t>
      </w:r>
      <w:r w:rsidR="00382134" w:rsidRPr="00B763A9">
        <w:rPr>
          <w:rFonts w:ascii="Georgia" w:hAnsi="Georgia"/>
          <w:b/>
          <w:color w:val="000000"/>
          <w:sz w:val="20"/>
          <w:szCs w:val="20"/>
        </w:rPr>
        <w:t xml:space="preserve">. </w:t>
      </w:r>
      <w:proofErr w:type="spellStart"/>
      <w:r w:rsidR="00382134" w:rsidRPr="00B763A9">
        <w:rPr>
          <w:rFonts w:ascii="Georgia" w:hAnsi="Georgia"/>
          <w:b/>
          <w:color w:val="000000"/>
          <w:sz w:val="20"/>
          <w:szCs w:val="20"/>
        </w:rPr>
        <w:t>Споредба</w:t>
      </w:r>
      <w:proofErr w:type="spellEnd"/>
      <w:r w:rsidR="00382134" w:rsidRPr="00B763A9">
        <w:rPr>
          <w:rFonts w:ascii="Georgia" w:hAnsi="Georgia"/>
          <w:b/>
          <w:color w:val="000000"/>
          <w:sz w:val="20"/>
          <w:szCs w:val="20"/>
        </w:rPr>
        <w:t xml:space="preserve"> </w:t>
      </w:r>
      <w:proofErr w:type="spellStart"/>
      <w:r w:rsidR="00382134" w:rsidRPr="00B763A9">
        <w:rPr>
          <w:rFonts w:ascii="Georgia" w:hAnsi="Georgia"/>
          <w:b/>
          <w:color w:val="000000"/>
          <w:sz w:val="20"/>
          <w:szCs w:val="20"/>
        </w:rPr>
        <w:t>на</w:t>
      </w:r>
      <w:proofErr w:type="spellEnd"/>
      <w:r w:rsidR="00382134" w:rsidRPr="00B763A9">
        <w:rPr>
          <w:rFonts w:ascii="Georgia" w:hAnsi="Georgia"/>
          <w:b/>
          <w:color w:val="000000"/>
          <w:sz w:val="20"/>
          <w:szCs w:val="20"/>
        </w:rPr>
        <w:t xml:space="preserve"> </w:t>
      </w:r>
      <w:r w:rsidR="00382134" w:rsidRPr="00B763A9">
        <w:rPr>
          <w:rFonts w:ascii="Georgia" w:hAnsi="Georgia"/>
          <w:b/>
          <w:color w:val="000000"/>
          <w:sz w:val="20"/>
          <w:szCs w:val="20"/>
          <w:lang w:val="mk-MK"/>
        </w:rPr>
        <w:t>КЕП индекс</w:t>
      </w:r>
      <w:r w:rsidR="00382134" w:rsidRPr="00B763A9">
        <w:rPr>
          <w:rFonts w:ascii="Georgia" w:hAnsi="Georgia"/>
          <w:b/>
          <w:color w:val="000000"/>
          <w:sz w:val="20"/>
          <w:szCs w:val="20"/>
        </w:rPr>
        <w:t xml:space="preserve"> </w:t>
      </w:r>
      <w:proofErr w:type="spellStart"/>
      <w:r w:rsidR="00382134" w:rsidRPr="00B763A9">
        <w:rPr>
          <w:rFonts w:ascii="Georgia" w:hAnsi="Georgia"/>
          <w:b/>
          <w:color w:val="000000"/>
          <w:sz w:val="20"/>
          <w:szCs w:val="20"/>
          <w:lang w:eastAsia="en-GB"/>
        </w:rPr>
        <w:t>во</w:t>
      </w:r>
      <w:proofErr w:type="spellEnd"/>
      <w:r w:rsidR="00382134" w:rsidRPr="00B763A9">
        <w:rPr>
          <w:rFonts w:ascii="Georgia" w:hAnsi="Georgia"/>
          <w:b/>
          <w:color w:val="000000"/>
          <w:sz w:val="20"/>
          <w:szCs w:val="20"/>
          <w:lang w:eastAsia="en-GB"/>
        </w:rPr>
        <w:t xml:space="preserve"> </w:t>
      </w:r>
      <w:r w:rsidR="006F6BB5" w:rsidRPr="00B763A9">
        <w:rPr>
          <w:rFonts w:ascii="Georgia" w:hAnsi="Georgia"/>
          <w:b/>
          <w:color w:val="000000"/>
          <w:sz w:val="20"/>
          <w:szCs w:val="20"/>
          <w:lang w:val="mk-MK" w:eastAsia="en-GB"/>
        </w:rPr>
        <w:t>шест</w:t>
      </w:r>
      <w:r w:rsidR="00382134" w:rsidRPr="00B763A9">
        <w:rPr>
          <w:rFonts w:ascii="Georgia" w:hAnsi="Georgia"/>
          <w:b/>
          <w:color w:val="000000"/>
          <w:sz w:val="20"/>
          <w:szCs w:val="20"/>
          <w:lang w:eastAsia="en-GB"/>
        </w:rPr>
        <w:t xml:space="preserve"> </w:t>
      </w:r>
      <w:proofErr w:type="spellStart"/>
      <w:r w:rsidR="00382134" w:rsidRPr="00B763A9">
        <w:rPr>
          <w:rFonts w:ascii="Georgia" w:hAnsi="Georgia"/>
          <w:b/>
          <w:color w:val="000000"/>
          <w:sz w:val="20"/>
          <w:szCs w:val="20"/>
          <w:lang w:eastAsia="en-GB"/>
        </w:rPr>
        <w:t>комбинации</w:t>
      </w:r>
      <w:proofErr w:type="spellEnd"/>
      <w:r w:rsidR="00382134" w:rsidRPr="00B763A9">
        <w:rPr>
          <w:rFonts w:ascii="Georgia" w:hAnsi="Georgia"/>
          <w:b/>
          <w:color w:val="000000"/>
          <w:sz w:val="20"/>
          <w:szCs w:val="20"/>
          <w:lang w:val="mk-MK" w:eastAsia="en-GB"/>
        </w:rPr>
        <w:t xml:space="preserve"> </w:t>
      </w:r>
      <w:r w:rsidR="00BC6D67">
        <w:rPr>
          <w:rFonts w:ascii="Georgia" w:hAnsi="Georgia"/>
          <w:b/>
          <w:color w:val="000000"/>
          <w:sz w:val="20"/>
          <w:szCs w:val="20"/>
          <w:lang w:val="mk-MK" w:eastAsia="en-GB"/>
        </w:rPr>
        <w:t>меѓу</w:t>
      </w:r>
      <w:r w:rsidR="00382134" w:rsidRPr="00B763A9">
        <w:rPr>
          <w:rFonts w:ascii="Georgia" w:hAnsi="Georgia"/>
          <w:b/>
          <w:color w:val="000000"/>
          <w:sz w:val="20"/>
          <w:szCs w:val="20"/>
          <w:lang w:val="mk-MK" w:eastAsia="en-GB"/>
        </w:rPr>
        <w:t xml:space="preserve"> </w:t>
      </w:r>
    </w:p>
    <w:p w14:paraId="02C4C7F3" w14:textId="77777777" w:rsidR="00382134" w:rsidRPr="00B763A9" w:rsidRDefault="00382134" w:rsidP="00B763A9">
      <w:pPr>
        <w:autoSpaceDE w:val="0"/>
        <w:autoSpaceDN w:val="0"/>
        <w:adjustRightInd w:val="0"/>
        <w:spacing w:after="0" w:line="240" w:lineRule="auto"/>
        <w:jc w:val="center"/>
        <w:rPr>
          <w:rFonts w:ascii="Georgia" w:hAnsi="Georgia"/>
          <w:b/>
          <w:color w:val="000000"/>
          <w:sz w:val="20"/>
          <w:szCs w:val="20"/>
          <w:lang w:val="mk-MK" w:eastAsia="en-GB"/>
        </w:rPr>
      </w:pPr>
      <w:r w:rsidRPr="00B763A9">
        <w:rPr>
          <w:rFonts w:ascii="Georgia" w:hAnsi="Georgia"/>
          <w:b/>
          <w:color w:val="000000"/>
          <w:sz w:val="20"/>
          <w:szCs w:val="20"/>
          <w:lang w:val="mk-MK" w:eastAsia="en-GB"/>
        </w:rPr>
        <w:t>патохистолошки форми на</w:t>
      </w:r>
      <w:r w:rsidR="00B763A9">
        <w:rPr>
          <w:rFonts w:ascii="Georgia" w:hAnsi="Georgia"/>
          <w:b/>
          <w:color w:val="000000"/>
          <w:sz w:val="20"/>
          <w:szCs w:val="20"/>
          <w:lang w:val="mk-MK" w:eastAsia="en-GB"/>
        </w:rPr>
        <w:t xml:space="preserve"> </w:t>
      </w:r>
      <w:r w:rsidRPr="00B763A9">
        <w:rPr>
          <w:rFonts w:ascii="Georgia" w:hAnsi="Georgia"/>
          <w:b/>
          <w:color w:val="000000"/>
          <w:sz w:val="20"/>
          <w:szCs w:val="20"/>
          <w:lang w:val="mk-MK" w:eastAsia="en-GB"/>
        </w:rPr>
        <w:t>одонтогени цисти</w:t>
      </w:r>
    </w:p>
    <w:p w14:paraId="5237586B" w14:textId="77777777" w:rsidR="00DA551D" w:rsidRPr="00DA551D" w:rsidRDefault="00DA551D" w:rsidP="00DA551D">
      <w:pPr>
        <w:autoSpaceDE w:val="0"/>
        <w:autoSpaceDN w:val="0"/>
        <w:adjustRightInd w:val="0"/>
        <w:spacing w:after="0" w:line="360" w:lineRule="auto"/>
        <w:jc w:val="center"/>
        <w:rPr>
          <w:rFonts w:ascii="Times New Roman" w:hAnsi="Times New Roman"/>
          <w:b/>
          <w:color w:val="000000"/>
          <w:sz w:val="20"/>
          <w:szCs w:val="20"/>
          <w:lang w:val="mk-MK" w:eastAsia="en-GB"/>
        </w:rPr>
      </w:pPr>
    </w:p>
    <w:p w14:paraId="3047E1FB" w14:textId="77777777" w:rsidR="00CE7891" w:rsidRPr="00595558" w:rsidRDefault="00595558" w:rsidP="00CE7891">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595558">
        <w:rPr>
          <w:rFonts w:ascii="Georgia" w:hAnsi="Georgia"/>
          <w:color w:val="000000"/>
          <w:sz w:val="24"/>
          <w:szCs w:val="24"/>
        </w:rPr>
        <w:t>з</w:t>
      </w:r>
      <w:r w:rsidRPr="00595558">
        <w:rPr>
          <w:rFonts w:ascii="Georgia" w:hAnsi="Georgia"/>
          <w:color w:val="000000"/>
          <w:sz w:val="24"/>
          <w:szCs w:val="24"/>
          <w:lang w:val="mk-MK"/>
        </w:rPr>
        <w:t xml:space="preserve">а </w:t>
      </w:r>
      <w:r w:rsidR="00F04DE1">
        <w:rPr>
          <w:rFonts w:ascii="Georgia" w:hAnsi="Georgia"/>
          <w:color w:val="000000"/>
          <w:sz w:val="24"/>
          <w:szCs w:val="24"/>
          <w:lang w:val="mk-MK"/>
        </w:rPr>
        <w:t>p</w:t>
      </w:r>
      <w:r w:rsidR="00F04DE1">
        <w:rPr>
          <w:rFonts w:ascii="Georgia" w:hAnsi="Georgia"/>
          <w:color w:val="000000"/>
          <w:sz w:val="24"/>
          <w:szCs w:val="24"/>
        </w:rPr>
        <w:t>&lt;</w:t>
      </w:r>
      <w:r w:rsidRPr="00595558">
        <w:rPr>
          <w:rFonts w:ascii="Georgia" w:hAnsi="Georgia"/>
          <w:color w:val="000000"/>
          <w:sz w:val="24"/>
          <w:szCs w:val="24"/>
          <w:lang w:val="mk-MK"/>
        </w:rPr>
        <w:t xml:space="preserve">0,05, </w:t>
      </w:r>
      <w:r w:rsidR="00E5453D">
        <w:rPr>
          <w:rFonts w:ascii="Georgia" w:hAnsi="Georgia"/>
          <w:color w:val="000000"/>
          <w:sz w:val="24"/>
          <w:szCs w:val="24"/>
          <w:lang w:val="mk-MK"/>
        </w:rPr>
        <w:t xml:space="preserve">имаше </w:t>
      </w:r>
      <w:proofErr w:type="spellStart"/>
      <w:r w:rsidR="00E5453D" w:rsidRPr="00293F6E">
        <w:rPr>
          <w:rFonts w:ascii="Georgia" w:hAnsi="Georgia"/>
          <w:color w:val="000000"/>
          <w:sz w:val="24"/>
          <w:szCs w:val="24"/>
        </w:rPr>
        <w:t>сигнификантн</w:t>
      </w:r>
      <w:proofErr w:type="spellEnd"/>
      <w:r w:rsidR="00E5453D">
        <w:rPr>
          <w:rFonts w:ascii="Georgia" w:hAnsi="Georgia"/>
          <w:color w:val="000000"/>
          <w:sz w:val="24"/>
          <w:szCs w:val="24"/>
          <w:lang w:val="mk-MK"/>
        </w:rPr>
        <w:t xml:space="preserve">о повисок </w:t>
      </w:r>
      <w:r w:rsidR="00E5453D" w:rsidRPr="00293F6E">
        <w:rPr>
          <w:rFonts w:ascii="Georgia" w:hAnsi="Georgia"/>
          <w:color w:val="000000" w:themeColor="text1"/>
          <w:sz w:val="24"/>
          <w:szCs w:val="24"/>
          <w:lang w:val="mk-MK"/>
        </w:rPr>
        <w:t>КЕП индекс</w:t>
      </w:r>
      <w:r w:rsidR="00E5453D">
        <w:rPr>
          <w:rFonts w:ascii="Georgia" w:hAnsi="Georgia"/>
          <w:color w:val="000000" w:themeColor="text1"/>
          <w:sz w:val="24"/>
          <w:szCs w:val="24"/>
          <w:lang w:val="mk-MK"/>
        </w:rPr>
        <w:t xml:space="preserve"> </w:t>
      </w:r>
      <w:proofErr w:type="gramStart"/>
      <w:r w:rsidR="00E5453D">
        <w:rPr>
          <w:rFonts w:ascii="Georgia" w:hAnsi="Georgia"/>
          <w:color w:val="000000" w:themeColor="text1"/>
          <w:sz w:val="24"/>
          <w:szCs w:val="24"/>
          <w:lang w:val="mk-MK"/>
        </w:rPr>
        <w:t>кај</w:t>
      </w:r>
      <w:r w:rsidR="00E5453D" w:rsidRPr="00293F6E">
        <w:rPr>
          <w:rFonts w:ascii="Georgia" w:hAnsi="Georgia"/>
          <w:color w:val="000000" w:themeColor="text1"/>
          <w:sz w:val="24"/>
          <w:szCs w:val="24"/>
          <w:lang w:val="mk-MK"/>
        </w:rPr>
        <w:t xml:space="preserve"> </w:t>
      </w:r>
      <w:r w:rsidR="00E5453D" w:rsidRPr="00293F6E">
        <w:rPr>
          <w:rFonts w:ascii="Georgia" w:hAnsi="Georgia"/>
          <w:color w:val="000000"/>
          <w:sz w:val="24"/>
          <w:szCs w:val="24"/>
        </w:rPr>
        <w:t xml:space="preserve"> </w:t>
      </w:r>
      <w:r w:rsidRPr="00595558">
        <w:rPr>
          <w:rFonts w:ascii="Georgia" w:hAnsi="Georgia"/>
          <w:color w:val="000000" w:themeColor="text1"/>
          <w:sz w:val="24"/>
          <w:szCs w:val="24"/>
          <w:lang w:val="mk-MK"/>
        </w:rPr>
        <w:t>Odontogenic</w:t>
      </w:r>
      <w:proofErr w:type="gramEnd"/>
      <w:r w:rsidRPr="00595558">
        <w:rPr>
          <w:rFonts w:ascii="Georgia" w:hAnsi="Georgia"/>
          <w:color w:val="000000" w:themeColor="text1"/>
          <w:sz w:val="24"/>
          <w:szCs w:val="24"/>
          <w:lang w:val="mk-MK"/>
        </w:rPr>
        <w:t xml:space="preserve"> Keratocyst </w:t>
      </w:r>
      <w:r w:rsidR="00E5453D">
        <w:rPr>
          <w:rFonts w:ascii="Georgia" w:hAnsi="Georgia"/>
          <w:lang w:val="mk-MK"/>
        </w:rPr>
        <w:t xml:space="preserve">споредено со </w:t>
      </w:r>
      <w:r w:rsidRPr="00595558">
        <w:rPr>
          <w:rFonts w:ascii="Georgia" w:hAnsi="Georgia"/>
          <w:color w:val="000000" w:themeColor="text1"/>
          <w:sz w:val="24"/>
          <w:szCs w:val="24"/>
          <w:lang w:val="mk-MK"/>
        </w:rPr>
        <w:t>Ameloblastoma (plexiform type)</w:t>
      </w:r>
      <w:r w:rsidRPr="00595558">
        <w:rPr>
          <w:rFonts w:ascii="Georgia" w:hAnsi="Georgia"/>
          <w:color w:val="000000" w:themeColor="text1"/>
        </w:rPr>
        <w:t xml:space="preserve"> </w:t>
      </w:r>
      <w:r w:rsidRPr="00595558">
        <w:rPr>
          <w:rFonts w:ascii="Georgia" w:hAnsi="Georgia"/>
          <w:color w:val="000000"/>
          <w:sz w:val="24"/>
          <w:szCs w:val="24"/>
          <w:lang w:eastAsia="en-GB"/>
        </w:rPr>
        <w:t>(</w:t>
      </w:r>
      <w:r w:rsidRPr="00595558">
        <w:rPr>
          <w:rFonts w:ascii="Georgia" w:hAnsi="Georgia"/>
          <w:color w:val="000000"/>
          <w:sz w:val="24"/>
          <w:szCs w:val="24"/>
        </w:rPr>
        <w:t>Mann-Whitney U Test: Z=</w:t>
      </w:r>
      <w:r w:rsidR="00F04DE1">
        <w:rPr>
          <w:rFonts w:ascii="Georgia" w:hAnsi="Georgia"/>
          <w:color w:val="000000"/>
          <w:sz w:val="24"/>
          <w:szCs w:val="24"/>
          <w:lang w:val="mk-MK"/>
        </w:rPr>
        <w:t>2,029</w:t>
      </w:r>
      <w:r w:rsidRPr="00595558">
        <w:rPr>
          <w:rFonts w:ascii="Georgia" w:hAnsi="Georgia"/>
          <w:color w:val="000000"/>
          <w:sz w:val="24"/>
          <w:szCs w:val="24"/>
        </w:rPr>
        <w:t>; p=0,</w:t>
      </w:r>
      <w:r>
        <w:rPr>
          <w:rFonts w:ascii="Georgia" w:hAnsi="Georgia"/>
          <w:color w:val="000000"/>
          <w:sz w:val="24"/>
          <w:szCs w:val="24"/>
          <w:lang w:val="mk-MK"/>
        </w:rPr>
        <w:t>0</w:t>
      </w:r>
      <w:r w:rsidR="00F04DE1">
        <w:rPr>
          <w:rFonts w:ascii="Georgia" w:hAnsi="Georgia"/>
          <w:color w:val="000000"/>
          <w:sz w:val="24"/>
          <w:szCs w:val="24"/>
          <w:lang w:val="mk-MK"/>
        </w:rPr>
        <w:t>424</w:t>
      </w:r>
      <w:r w:rsidRPr="00595558">
        <w:rPr>
          <w:rFonts w:ascii="Georgia" w:hAnsi="Georgia"/>
          <w:color w:val="000000"/>
          <w:sz w:val="24"/>
          <w:szCs w:val="24"/>
          <w:lang w:eastAsia="en-GB"/>
        </w:rPr>
        <w:t>);</w:t>
      </w:r>
    </w:p>
    <w:p w14:paraId="50B5343F" w14:textId="77777777" w:rsidR="00595558" w:rsidRPr="00595558" w:rsidRDefault="00595558" w:rsidP="00595558">
      <w:pPr>
        <w:spacing w:after="0"/>
        <w:jc w:val="both"/>
        <w:rPr>
          <w:rFonts w:ascii="Georgia" w:hAnsi="Georgia"/>
          <w:color w:val="000000" w:themeColor="text1"/>
          <w:sz w:val="24"/>
          <w:szCs w:val="24"/>
          <w:lang w:val="mk-MK"/>
        </w:rPr>
      </w:pPr>
    </w:p>
    <w:p w14:paraId="52A23B76" w14:textId="77777777" w:rsidR="00595558" w:rsidRPr="00595558" w:rsidRDefault="00595558" w:rsidP="00595558">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p&gt;0,05, немаше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Pr="00293F6E">
        <w:rPr>
          <w:rFonts w:ascii="Georgia" w:hAnsi="Georgia"/>
          <w:color w:val="000000" w:themeColor="text1"/>
          <w:sz w:val="24"/>
          <w:szCs w:val="24"/>
          <w:lang w:val="mk-MK"/>
        </w:rPr>
        <w:t>Cysta follicularis</w:t>
      </w:r>
      <w:r w:rsidRPr="00293F6E">
        <w:rPr>
          <w:rFonts w:ascii="Georgia" w:hAnsi="Georgia"/>
          <w:lang w:val="mk-MK"/>
        </w:rPr>
        <w:t xml:space="preserve"> </w:t>
      </w:r>
      <w:r>
        <w:rPr>
          <w:rFonts w:ascii="Georgia" w:hAnsi="Georgia"/>
          <w:lang w:val="mk-MK"/>
        </w:rPr>
        <w:t xml:space="preserve">и </w:t>
      </w:r>
      <w:r w:rsidRPr="00293F6E">
        <w:rPr>
          <w:rFonts w:ascii="Georgia" w:hAnsi="Georgia"/>
          <w:color w:val="000000" w:themeColor="text1"/>
          <w:sz w:val="24"/>
          <w:szCs w:val="24"/>
          <w:lang w:val="mk-MK"/>
        </w:rPr>
        <w:t>Cysta traumatica (pseudocyst)</w:t>
      </w:r>
      <w:r>
        <w:rPr>
          <w:rFonts w:ascii="Georgia" w:hAnsi="Georgia"/>
          <w:color w:val="000000" w:themeColor="text1"/>
          <w:sz w:val="24"/>
          <w:szCs w:val="24"/>
          <w:lang w:val="mk-MK"/>
        </w:rPr>
        <w:t xml:space="preserve"> </w:t>
      </w:r>
      <w:r w:rsidRPr="00293F6E">
        <w:rPr>
          <w:rFonts w:ascii="Georgia" w:hAnsi="Georgia"/>
          <w:color w:val="000000" w:themeColor="text1"/>
          <w:sz w:val="24"/>
          <w:szCs w:val="24"/>
          <w:lang w:val="mk-MK"/>
        </w:rPr>
        <w:t xml:space="preserve">во однос на висината на КЕП </w:t>
      </w:r>
      <w:proofErr w:type="gramStart"/>
      <w:r w:rsidRPr="00293F6E">
        <w:rPr>
          <w:rFonts w:ascii="Georgia" w:hAnsi="Georgia"/>
          <w:color w:val="000000" w:themeColor="text1"/>
          <w:sz w:val="24"/>
          <w:szCs w:val="24"/>
          <w:lang w:val="mk-MK"/>
        </w:rPr>
        <w:t xml:space="preserve">индексот </w:t>
      </w:r>
      <w:r w:rsidRPr="00293F6E">
        <w:rPr>
          <w:rFonts w:ascii="Georgia" w:hAnsi="Georgia"/>
          <w:color w:val="000000"/>
          <w:sz w:val="24"/>
          <w:szCs w:val="24"/>
        </w:rPr>
        <w:t xml:space="preserve"> </w:t>
      </w:r>
      <w:r w:rsidRPr="00293F6E">
        <w:rPr>
          <w:rFonts w:ascii="Georgia" w:hAnsi="Georgia"/>
          <w:color w:val="000000"/>
          <w:sz w:val="24"/>
          <w:szCs w:val="24"/>
          <w:lang w:eastAsia="en-GB"/>
        </w:rPr>
        <w:t>(</w:t>
      </w:r>
      <w:proofErr w:type="gramEnd"/>
      <w:r w:rsidRPr="00293F6E">
        <w:rPr>
          <w:rFonts w:ascii="Georgia" w:hAnsi="Georgia"/>
          <w:color w:val="000000"/>
          <w:sz w:val="24"/>
          <w:szCs w:val="24"/>
        </w:rPr>
        <w:t>Mann-Whitney U Test: Z=</w:t>
      </w:r>
      <w:r w:rsidRPr="00293F6E">
        <w:rPr>
          <w:rFonts w:ascii="Georgia" w:hAnsi="Georgia"/>
          <w:color w:val="000000"/>
          <w:sz w:val="24"/>
          <w:szCs w:val="24"/>
          <w:lang w:val="mk-MK"/>
        </w:rPr>
        <w:t>1,</w:t>
      </w:r>
      <w:r>
        <w:rPr>
          <w:rFonts w:ascii="Georgia" w:hAnsi="Georgia"/>
          <w:color w:val="000000"/>
          <w:sz w:val="24"/>
          <w:szCs w:val="24"/>
          <w:lang w:val="mk-MK"/>
        </w:rPr>
        <w:t>091</w:t>
      </w:r>
      <w:r w:rsidRPr="00293F6E">
        <w:rPr>
          <w:rFonts w:ascii="Georgia" w:hAnsi="Georgia"/>
          <w:color w:val="000000"/>
          <w:sz w:val="24"/>
          <w:szCs w:val="24"/>
        </w:rPr>
        <w:t>; p=0,</w:t>
      </w:r>
      <w:r w:rsidRPr="00293F6E">
        <w:rPr>
          <w:rFonts w:ascii="Georgia" w:hAnsi="Georgia"/>
          <w:color w:val="000000"/>
          <w:sz w:val="24"/>
          <w:szCs w:val="24"/>
          <w:lang w:val="mk-MK"/>
        </w:rPr>
        <w:t>2</w:t>
      </w:r>
      <w:r>
        <w:rPr>
          <w:rFonts w:ascii="Georgia" w:hAnsi="Georgia"/>
          <w:color w:val="000000"/>
          <w:sz w:val="24"/>
          <w:szCs w:val="24"/>
          <w:lang w:val="mk-MK"/>
        </w:rPr>
        <w:t>751</w:t>
      </w:r>
      <w:r w:rsidRPr="00293F6E">
        <w:rPr>
          <w:rFonts w:ascii="Georgia" w:hAnsi="Georgia"/>
          <w:color w:val="000000"/>
          <w:sz w:val="24"/>
          <w:szCs w:val="24"/>
          <w:lang w:eastAsia="en-GB"/>
        </w:rPr>
        <w:t>);</w:t>
      </w:r>
    </w:p>
    <w:p w14:paraId="34D01142" w14:textId="77777777" w:rsidR="00595558" w:rsidRPr="00293F6E" w:rsidRDefault="00595558" w:rsidP="00595558">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lastRenderedPageBreak/>
        <w:t>з</w:t>
      </w:r>
      <w:r w:rsidRPr="00293F6E">
        <w:rPr>
          <w:rFonts w:ascii="Georgia" w:hAnsi="Georgia"/>
          <w:color w:val="000000"/>
          <w:sz w:val="24"/>
          <w:szCs w:val="24"/>
          <w:lang w:val="mk-MK"/>
        </w:rPr>
        <w:t xml:space="preserve">а p&gt;0,05, немаше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Pr="00293F6E">
        <w:rPr>
          <w:rFonts w:ascii="Georgia" w:hAnsi="Georgia"/>
          <w:color w:val="000000" w:themeColor="text1"/>
          <w:sz w:val="24"/>
          <w:szCs w:val="24"/>
          <w:lang w:val="mk-MK"/>
        </w:rPr>
        <w:t>Cysta follicularis</w:t>
      </w:r>
      <w:r w:rsidRPr="00293F6E">
        <w:rPr>
          <w:rFonts w:ascii="Georgia" w:hAnsi="Georgia"/>
          <w:lang w:val="mk-MK"/>
        </w:rPr>
        <w:t xml:space="preserve"> </w:t>
      </w:r>
      <w:r>
        <w:rPr>
          <w:rFonts w:ascii="Georgia" w:hAnsi="Georgia"/>
          <w:lang w:val="mk-MK"/>
        </w:rPr>
        <w:t xml:space="preserve">и </w:t>
      </w:r>
      <w:r w:rsidRPr="00293F6E">
        <w:rPr>
          <w:rFonts w:ascii="Georgia" w:hAnsi="Georgia"/>
          <w:color w:val="000000" w:themeColor="text1"/>
          <w:sz w:val="24"/>
          <w:szCs w:val="24"/>
          <w:lang w:val="mk-MK"/>
        </w:rPr>
        <w:t>Ameloblastoma (plexiform type)</w:t>
      </w:r>
      <w:r w:rsidRPr="00293F6E">
        <w:rPr>
          <w:rFonts w:ascii="Georgia" w:hAnsi="Georgia"/>
          <w:color w:val="000000" w:themeColor="text1"/>
        </w:rPr>
        <w:t xml:space="preserve"> </w:t>
      </w:r>
      <w:r w:rsidRPr="00293F6E">
        <w:rPr>
          <w:rFonts w:ascii="Georgia" w:hAnsi="Georgia"/>
          <w:color w:val="000000" w:themeColor="text1"/>
          <w:sz w:val="24"/>
          <w:szCs w:val="24"/>
          <w:lang w:val="mk-MK"/>
        </w:rPr>
        <w:t xml:space="preserve">во однос на висината на КЕП </w:t>
      </w:r>
      <w:proofErr w:type="gramStart"/>
      <w:r w:rsidRPr="00293F6E">
        <w:rPr>
          <w:rFonts w:ascii="Georgia" w:hAnsi="Georgia"/>
          <w:color w:val="000000" w:themeColor="text1"/>
          <w:sz w:val="24"/>
          <w:szCs w:val="24"/>
          <w:lang w:val="mk-MK"/>
        </w:rPr>
        <w:t xml:space="preserve">индексот </w:t>
      </w:r>
      <w:r w:rsidRPr="00293F6E">
        <w:rPr>
          <w:rFonts w:ascii="Georgia" w:hAnsi="Georgia"/>
          <w:color w:val="000000"/>
          <w:sz w:val="24"/>
          <w:szCs w:val="24"/>
        </w:rPr>
        <w:t xml:space="preserve"> </w:t>
      </w:r>
      <w:r w:rsidRPr="00293F6E">
        <w:rPr>
          <w:rFonts w:ascii="Georgia" w:hAnsi="Georgia"/>
          <w:color w:val="000000"/>
          <w:sz w:val="24"/>
          <w:szCs w:val="24"/>
          <w:lang w:eastAsia="en-GB"/>
        </w:rPr>
        <w:t>(</w:t>
      </w:r>
      <w:proofErr w:type="gramEnd"/>
      <w:r w:rsidRPr="00293F6E">
        <w:rPr>
          <w:rFonts w:ascii="Georgia" w:hAnsi="Georgia"/>
          <w:color w:val="000000"/>
          <w:sz w:val="24"/>
          <w:szCs w:val="24"/>
        </w:rPr>
        <w:t>Mann-Whitney U Test: Z=</w:t>
      </w:r>
      <w:r>
        <w:rPr>
          <w:rFonts w:ascii="Georgia" w:hAnsi="Georgia"/>
          <w:color w:val="000000"/>
          <w:sz w:val="24"/>
          <w:szCs w:val="24"/>
          <w:lang w:val="mk-MK"/>
        </w:rPr>
        <w:t>0,8959</w:t>
      </w:r>
      <w:r w:rsidRPr="00293F6E">
        <w:rPr>
          <w:rFonts w:ascii="Georgia" w:hAnsi="Georgia"/>
          <w:color w:val="000000"/>
          <w:sz w:val="24"/>
          <w:szCs w:val="24"/>
        </w:rPr>
        <w:t>; p=0,</w:t>
      </w:r>
      <w:r>
        <w:rPr>
          <w:rFonts w:ascii="Georgia" w:hAnsi="Georgia"/>
          <w:color w:val="000000"/>
          <w:sz w:val="24"/>
          <w:szCs w:val="24"/>
          <w:lang w:val="mk-MK"/>
        </w:rPr>
        <w:t>3703</w:t>
      </w:r>
      <w:r w:rsidRPr="00293F6E">
        <w:rPr>
          <w:rFonts w:ascii="Georgia" w:hAnsi="Georgia"/>
          <w:color w:val="000000"/>
          <w:sz w:val="24"/>
          <w:szCs w:val="24"/>
          <w:lang w:eastAsia="en-GB"/>
        </w:rPr>
        <w:t>);</w:t>
      </w:r>
    </w:p>
    <w:p w14:paraId="2D32E054" w14:textId="77777777" w:rsidR="00595558" w:rsidRPr="00293F6E" w:rsidRDefault="00595558" w:rsidP="00595558">
      <w:pPr>
        <w:pStyle w:val="ListParagraph"/>
        <w:spacing w:after="0"/>
        <w:ind w:left="284"/>
        <w:jc w:val="both"/>
        <w:rPr>
          <w:rFonts w:ascii="Georgia" w:hAnsi="Georgia"/>
          <w:color w:val="000000" w:themeColor="text1"/>
          <w:sz w:val="24"/>
          <w:szCs w:val="24"/>
          <w:lang w:val="mk-MK" w:eastAsia="ar-SA"/>
        </w:rPr>
      </w:pPr>
    </w:p>
    <w:p w14:paraId="13D4B7B5" w14:textId="77777777" w:rsidR="00595558" w:rsidRPr="00595558" w:rsidRDefault="00595558" w:rsidP="00595558">
      <w:pPr>
        <w:pStyle w:val="ListParagraph"/>
        <w:numPr>
          <w:ilvl w:val="0"/>
          <w:numId w:val="30"/>
        </w:numPr>
        <w:spacing w:after="0"/>
        <w:ind w:left="284" w:hanging="284"/>
        <w:jc w:val="both"/>
        <w:rPr>
          <w:rFonts w:ascii="Georgia" w:hAnsi="Georgia"/>
          <w:color w:val="000000" w:themeColor="text1"/>
          <w:sz w:val="24"/>
          <w:szCs w:val="24"/>
          <w:lang w:val="mk-MK" w:eastAsia="ar-SA"/>
        </w:rPr>
      </w:pPr>
      <w:r w:rsidRPr="00293F6E">
        <w:rPr>
          <w:rFonts w:ascii="Georgia" w:hAnsi="Georgia"/>
          <w:color w:val="000000"/>
          <w:sz w:val="24"/>
          <w:szCs w:val="24"/>
        </w:rPr>
        <w:t>з</w:t>
      </w:r>
      <w:r w:rsidRPr="00293F6E">
        <w:rPr>
          <w:rFonts w:ascii="Georgia" w:hAnsi="Georgia"/>
          <w:color w:val="000000"/>
          <w:sz w:val="24"/>
          <w:szCs w:val="24"/>
          <w:lang w:val="mk-MK"/>
        </w:rPr>
        <w:t xml:space="preserve">а p&gt;0,05, немаше </w:t>
      </w:r>
      <w:proofErr w:type="spellStart"/>
      <w:r w:rsidRPr="00293F6E">
        <w:rPr>
          <w:rFonts w:ascii="Georgia" w:hAnsi="Georgia"/>
          <w:color w:val="000000"/>
          <w:sz w:val="24"/>
          <w:szCs w:val="24"/>
        </w:rPr>
        <w:t>сигнификантн</w:t>
      </w:r>
      <w:proofErr w:type="spellEnd"/>
      <w:r w:rsidRPr="00293F6E">
        <w:rPr>
          <w:rFonts w:ascii="Georgia" w:hAnsi="Georgia"/>
          <w:color w:val="000000"/>
          <w:sz w:val="24"/>
          <w:szCs w:val="24"/>
          <w:lang w:val="mk-MK"/>
        </w:rPr>
        <w:t xml:space="preserve">а разлика помеѓу </w:t>
      </w:r>
      <w:r w:rsidRPr="00293F6E">
        <w:rPr>
          <w:rFonts w:ascii="Georgia" w:hAnsi="Georgia"/>
          <w:color w:val="000000" w:themeColor="text1"/>
          <w:sz w:val="24"/>
          <w:szCs w:val="24"/>
          <w:lang w:val="mk-MK"/>
        </w:rPr>
        <w:t>Cysta traumatica (pseudocyst)</w:t>
      </w:r>
      <w:r>
        <w:rPr>
          <w:rFonts w:ascii="Georgia" w:hAnsi="Georgia"/>
          <w:color w:val="000000" w:themeColor="text1"/>
          <w:sz w:val="24"/>
          <w:szCs w:val="24"/>
          <w:lang w:val="mk-MK"/>
        </w:rPr>
        <w:t xml:space="preserve"> и </w:t>
      </w:r>
      <w:r w:rsidRPr="00293F6E">
        <w:rPr>
          <w:rFonts w:ascii="Georgia" w:hAnsi="Georgia"/>
          <w:color w:val="000000" w:themeColor="text1"/>
          <w:sz w:val="24"/>
          <w:szCs w:val="24"/>
          <w:lang w:val="mk-MK"/>
        </w:rPr>
        <w:t>Ameloblastoma (plexiform type)</w:t>
      </w:r>
      <w:r w:rsidRPr="00293F6E">
        <w:rPr>
          <w:rFonts w:ascii="Georgia" w:hAnsi="Georgia"/>
          <w:color w:val="000000" w:themeColor="text1"/>
        </w:rPr>
        <w:t xml:space="preserve"> </w:t>
      </w:r>
      <w:r w:rsidRPr="00293F6E">
        <w:rPr>
          <w:rFonts w:ascii="Georgia" w:hAnsi="Georgia"/>
          <w:color w:val="000000" w:themeColor="text1"/>
          <w:sz w:val="24"/>
          <w:szCs w:val="24"/>
          <w:lang w:val="mk-MK"/>
        </w:rPr>
        <w:t xml:space="preserve">во однос на висината на КЕП </w:t>
      </w:r>
      <w:proofErr w:type="gramStart"/>
      <w:r w:rsidRPr="00293F6E">
        <w:rPr>
          <w:rFonts w:ascii="Georgia" w:hAnsi="Georgia"/>
          <w:color w:val="000000" w:themeColor="text1"/>
          <w:sz w:val="24"/>
          <w:szCs w:val="24"/>
          <w:lang w:val="mk-MK"/>
        </w:rPr>
        <w:t xml:space="preserve">индексот </w:t>
      </w:r>
      <w:r w:rsidRPr="00293F6E">
        <w:rPr>
          <w:rFonts w:ascii="Georgia" w:hAnsi="Georgia"/>
          <w:color w:val="000000"/>
          <w:sz w:val="24"/>
          <w:szCs w:val="24"/>
        </w:rPr>
        <w:t xml:space="preserve"> </w:t>
      </w:r>
      <w:r w:rsidRPr="00293F6E">
        <w:rPr>
          <w:rFonts w:ascii="Georgia" w:hAnsi="Georgia"/>
          <w:color w:val="000000"/>
          <w:sz w:val="24"/>
          <w:szCs w:val="24"/>
          <w:lang w:eastAsia="en-GB"/>
        </w:rPr>
        <w:t>(</w:t>
      </w:r>
      <w:proofErr w:type="gramEnd"/>
      <w:r w:rsidRPr="00293F6E">
        <w:rPr>
          <w:rFonts w:ascii="Georgia" w:hAnsi="Georgia"/>
          <w:color w:val="000000"/>
          <w:sz w:val="24"/>
          <w:szCs w:val="24"/>
        </w:rPr>
        <w:t>Mann-Whitney U Test: Z=</w:t>
      </w:r>
      <w:r>
        <w:rPr>
          <w:rFonts w:ascii="Georgia" w:hAnsi="Georgia"/>
          <w:color w:val="000000"/>
          <w:sz w:val="24"/>
          <w:szCs w:val="24"/>
          <w:lang w:val="mk-MK"/>
        </w:rPr>
        <w:t>-0,1225</w:t>
      </w:r>
      <w:r w:rsidRPr="00293F6E">
        <w:rPr>
          <w:rFonts w:ascii="Georgia" w:hAnsi="Georgia"/>
          <w:color w:val="000000"/>
          <w:sz w:val="24"/>
          <w:szCs w:val="24"/>
        </w:rPr>
        <w:t>; p=0,</w:t>
      </w:r>
      <w:r>
        <w:rPr>
          <w:rFonts w:ascii="Georgia" w:hAnsi="Georgia"/>
          <w:color w:val="000000"/>
          <w:sz w:val="24"/>
          <w:szCs w:val="24"/>
          <w:lang w:val="mk-MK"/>
        </w:rPr>
        <w:t>9025</w:t>
      </w:r>
      <w:r w:rsidRPr="00293F6E">
        <w:rPr>
          <w:rFonts w:ascii="Georgia" w:hAnsi="Georgia"/>
          <w:color w:val="000000"/>
          <w:sz w:val="24"/>
          <w:szCs w:val="24"/>
          <w:lang w:eastAsia="en-GB"/>
        </w:rPr>
        <w:t>);</w:t>
      </w:r>
    </w:p>
    <w:p w14:paraId="62984F47" w14:textId="77777777" w:rsidR="00595558" w:rsidRPr="00595558" w:rsidRDefault="006F6BB5" w:rsidP="00CE7891">
      <w:pPr>
        <w:jc w:val="both"/>
        <w:rPr>
          <w:rFonts w:ascii="Georgia" w:hAnsi="Georgia"/>
          <w:color w:val="000000"/>
          <w:sz w:val="24"/>
          <w:szCs w:val="24"/>
          <w:lang w:val="mk-MK"/>
        </w:rPr>
      </w:pPr>
      <w:r>
        <w:rPr>
          <w:rFonts w:ascii="Georgia" w:hAnsi="Georgia"/>
          <w:noProof/>
          <w:color w:val="000000"/>
          <w:sz w:val="24"/>
          <w:szCs w:val="24"/>
          <w:lang w:val="mk-MK" w:eastAsia="mk-MK"/>
        </w:rPr>
        <w:drawing>
          <wp:anchor distT="0" distB="0" distL="114300" distR="114300" simplePos="0" relativeHeight="251932672" behindDoc="0" locked="0" layoutInCell="1" allowOverlap="1" wp14:anchorId="73931997" wp14:editId="6D49AA97">
            <wp:simplePos x="0" y="0"/>
            <wp:positionH relativeFrom="column">
              <wp:posOffset>380365</wp:posOffset>
            </wp:positionH>
            <wp:positionV relativeFrom="paragraph">
              <wp:posOffset>278130</wp:posOffset>
            </wp:positionV>
            <wp:extent cx="4977765" cy="3742055"/>
            <wp:effectExtent l="19050" t="0" r="0"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4977765" cy="3742055"/>
                    </a:xfrm>
                    <a:prstGeom prst="rect">
                      <a:avLst/>
                    </a:prstGeom>
                    <a:noFill/>
                    <a:ln w="9525">
                      <a:noFill/>
                      <a:miter lim="800000"/>
                      <a:headEnd/>
                      <a:tailEnd/>
                    </a:ln>
                  </pic:spPr>
                </pic:pic>
              </a:graphicData>
            </a:graphic>
          </wp:anchor>
        </w:drawing>
      </w:r>
    </w:p>
    <w:p w14:paraId="08263D4C" w14:textId="77777777" w:rsidR="00595558" w:rsidRDefault="00595558" w:rsidP="00293F6E">
      <w:pPr>
        <w:pStyle w:val="11"/>
        <w:spacing w:after="0" w:line="276" w:lineRule="auto"/>
        <w:jc w:val="both"/>
        <w:rPr>
          <w:rFonts w:ascii="Georgia" w:hAnsi="Georgia"/>
          <w:b w:val="0"/>
          <w:color w:val="000000" w:themeColor="text1"/>
        </w:rPr>
      </w:pPr>
    </w:p>
    <w:p w14:paraId="3E0A52AB" w14:textId="77777777" w:rsidR="00595558" w:rsidRDefault="00595558" w:rsidP="00293F6E">
      <w:pPr>
        <w:pStyle w:val="11"/>
        <w:spacing w:after="0" w:line="276" w:lineRule="auto"/>
        <w:jc w:val="both"/>
        <w:rPr>
          <w:rFonts w:ascii="Georgia" w:hAnsi="Georgia"/>
          <w:b w:val="0"/>
          <w:color w:val="000000" w:themeColor="text1"/>
        </w:rPr>
      </w:pPr>
    </w:p>
    <w:p w14:paraId="2D123D98" w14:textId="77777777" w:rsidR="00A67AC1" w:rsidRDefault="00A67AC1" w:rsidP="00A7777C">
      <w:pPr>
        <w:pStyle w:val="11"/>
        <w:spacing w:after="360" w:line="276" w:lineRule="auto"/>
        <w:ind w:left="360"/>
        <w:rPr>
          <w:rFonts w:ascii="Georgia" w:hAnsi="Georgia" w:cs="Times New Roman"/>
          <w:color w:val="17365D" w:themeColor="text2" w:themeShade="BF"/>
          <w:sz w:val="26"/>
          <w:szCs w:val="26"/>
          <w:highlight w:val="yellow"/>
        </w:rPr>
      </w:pPr>
    </w:p>
    <w:p w14:paraId="2FD1B108" w14:textId="77777777" w:rsidR="00A67AC1" w:rsidRDefault="00A67AC1" w:rsidP="00A7777C">
      <w:pPr>
        <w:pStyle w:val="11"/>
        <w:spacing w:after="360" w:line="276" w:lineRule="auto"/>
        <w:ind w:left="360"/>
        <w:rPr>
          <w:rFonts w:ascii="Georgia" w:hAnsi="Georgia" w:cs="Times New Roman"/>
          <w:color w:val="17365D" w:themeColor="text2" w:themeShade="BF"/>
          <w:sz w:val="26"/>
          <w:szCs w:val="26"/>
          <w:highlight w:val="yellow"/>
        </w:rPr>
      </w:pPr>
    </w:p>
    <w:p w14:paraId="1A815E52" w14:textId="77777777" w:rsidR="00A67AC1" w:rsidRDefault="00A67AC1" w:rsidP="00A7777C">
      <w:pPr>
        <w:pStyle w:val="11"/>
        <w:spacing w:after="360" w:line="276" w:lineRule="auto"/>
        <w:ind w:left="360"/>
        <w:rPr>
          <w:rFonts w:ascii="Georgia" w:hAnsi="Georgia" w:cs="Times New Roman"/>
          <w:color w:val="17365D" w:themeColor="text2" w:themeShade="BF"/>
          <w:sz w:val="26"/>
          <w:szCs w:val="26"/>
          <w:highlight w:val="yellow"/>
        </w:rPr>
      </w:pPr>
    </w:p>
    <w:p w14:paraId="700C1E2B" w14:textId="77777777" w:rsidR="00A67AC1" w:rsidRDefault="00A67AC1" w:rsidP="00A7777C">
      <w:pPr>
        <w:pStyle w:val="11"/>
        <w:spacing w:after="360" w:line="276" w:lineRule="auto"/>
        <w:ind w:left="360"/>
        <w:rPr>
          <w:rFonts w:ascii="Georgia" w:hAnsi="Georgia" w:cs="Times New Roman"/>
          <w:color w:val="17365D" w:themeColor="text2" w:themeShade="BF"/>
          <w:sz w:val="26"/>
          <w:szCs w:val="26"/>
          <w:highlight w:val="yellow"/>
        </w:rPr>
      </w:pPr>
    </w:p>
    <w:p w14:paraId="1BEE422C"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1E6D50DA"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62C37DE1"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00C113E8"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0A2565BB" w14:textId="77777777" w:rsidR="00B763A9" w:rsidRDefault="00B763A9" w:rsidP="006F6BB5">
      <w:pPr>
        <w:autoSpaceDE w:val="0"/>
        <w:autoSpaceDN w:val="0"/>
        <w:adjustRightInd w:val="0"/>
        <w:spacing w:after="0" w:line="240" w:lineRule="auto"/>
        <w:jc w:val="center"/>
        <w:rPr>
          <w:rFonts w:ascii="Georgia" w:hAnsi="Georgia"/>
          <w:b/>
          <w:color w:val="000000"/>
          <w:sz w:val="20"/>
          <w:szCs w:val="20"/>
          <w:lang w:val="mk-MK" w:eastAsia="en-GB"/>
        </w:rPr>
      </w:pPr>
      <w:r w:rsidRPr="00B763A9">
        <w:rPr>
          <w:rFonts w:ascii="Georgia" w:hAnsi="Georgia"/>
          <w:b/>
          <w:color w:val="000000"/>
          <w:sz w:val="20"/>
          <w:szCs w:val="20"/>
          <w:lang w:val="mk-MK"/>
        </w:rPr>
        <w:t>График</w:t>
      </w:r>
      <w:r w:rsidR="006F6BB5" w:rsidRPr="00B763A9">
        <w:rPr>
          <w:rFonts w:ascii="Georgia" w:hAnsi="Georgia"/>
          <w:b/>
          <w:color w:val="000000"/>
          <w:sz w:val="20"/>
          <w:szCs w:val="20"/>
        </w:rPr>
        <w:t xml:space="preserve"> </w:t>
      </w:r>
      <w:r w:rsidR="006F6BB5" w:rsidRPr="00B763A9">
        <w:rPr>
          <w:rFonts w:ascii="Georgia" w:hAnsi="Georgia"/>
          <w:b/>
          <w:color w:val="000000"/>
          <w:sz w:val="20"/>
          <w:szCs w:val="20"/>
          <w:lang w:val="mk-MK"/>
        </w:rPr>
        <w:t>12</w:t>
      </w:r>
      <w:r w:rsidR="006F6BB5" w:rsidRPr="00B763A9">
        <w:rPr>
          <w:rFonts w:ascii="Georgia" w:hAnsi="Georgia"/>
          <w:b/>
          <w:color w:val="000000"/>
          <w:sz w:val="20"/>
          <w:szCs w:val="20"/>
        </w:rPr>
        <w:t xml:space="preserve">. </w:t>
      </w:r>
      <w:proofErr w:type="spellStart"/>
      <w:r w:rsidR="006F6BB5" w:rsidRPr="00B763A9">
        <w:rPr>
          <w:rFonts w:ascii="Georgia" w:hAnsi="Georgia"/>
          <w:b/>
          <w:color w:val="000000"/>
          <w:sz w:val="20"/>
          <w:szCs w:val="20"/>
        </w:rPr>
        <w:t>Споредба</w:t>
      </w:r>
      <w:proofErr w:type="spellEnd"/>
      <w:r w:rsidR="006F6BB5" w:rsidRPr="00B763A9">
        <w:rPr>
          <w:rFonts w:ascii="Georgia" w:hAnsi="Georgia"/>
          <w:b/>
          <w:color w:val="000000"/>
          <w:sz w:val="20"/>
          <w:szCs w:val="20"/>
        </w:rPr>
        <w:t xml:space="preserve"> </w:t>
      </w:r>
      <w:proofErr w:type="spellStart"/>
      <w:r w:rsidR="006F6BB5" w:rsidRPr="00B763A9">
        <w:rPr>
          <w:rFonts w:ascii="Georgia" w:hAnsi="Georgia"/>
          <w:b/>
          <w:color w:val="000000"/>
          <w:sz w:val="20"/>
          <w:szCs w:val="20"/>
        </w:rPr>
        <w:t>на</w:t>
      </w:r>
      <w:proofErr w:type="spellEnd"/>
      <w:r w:rsidR="006F6BB5" w:rsidRPr="00B763A9">
        <w:rPr>
          <w:rFonts w:ascii="Georgia" w:hAnsi="Georgia"/>
          <w:b/>
          <w:color w:val="000000"/>
          <w:sz w:val="20"/>
          <w:szCs w:val="20"/>
        </w:rPr>
        <w:t xml:space="preserve"> </w:t>
      </w:r>
      <w:r w:rsidR="006F6BB5" w:rsidRPr="00B763A9">
        <w:rPr>
          <w:rFonts w:ascii="Georgia" w:hAnsi="Georgia"/>
          <w:b/>
          <w:color w:val="000000"/>
          <w:sz w:val="20"/>
          <w:szCs w:val="20"/>
          <w:lang w:val="mk-MK"/>
        </w:rPr>
        <w:t>КЕП индекс</w:t>
      </w:r>
      <w:r w:rsidR="006F6BB5" w:rsidRPr="00B763A9">
        <w:rPr>
          <w:rFonts w:ascii="Georgia" w:hAnsi="Georgia"/>
          <w:b/>
          <w:color w:val="000000"/>
          <w:sz w:val="20"/>
          <w:szCs w:val="20"/>
        </w:rPr>
        <w:t xml:space="preserve"> </w:t>
      </w:r>
      <w:proofErr w:type="spellStart"/>
      <w:r w:rsidR="006F6BB5" w:rsidRPr="00B763A9">
        <w:rPr>
          <w:rFonts w:ascii="Georgia" w:hAnsi="Georgia"/>
          <w:b/>
          <w:color w:val="000000"/>
          <w:sz w:val="20"/>
          <w:szCs w:val="20"/>
          <w:lang w:eastAsia="en-GB"/>
        </w:rPr>
        <w:t>во</w:t>
      </w:r>
      <w:proofErr w:type="spellEnd"/>
      <w:r w:rsidR="006F6BB5" w:rsidRPr="00B763A9">
        <w:rPr>
          <w:rFonts w:ascii="Georgia" w:hAnsi="Georgia"/>
          <w:b/>
          <w:color w:val="000000"/>
          <w:sz w:val="20"/>
          <w:szCs w:val="20"/>
          <w:lang w:eastAsia="en-GB"/>
        </w:rPr>
        <w:t xml:space="preserve"> </w:t>
      </w:r>
      <w:r w:rsidR="006F6BB5" w:rsidRPr="00B763A9">
        <w:rPr>
          <w:rFonts w:ascii="Georgia" w:hAnsi="Georgia"/>
          <w:b/>
          <w:color w:val="000000"/>
          <w:sz w:val="20"/>
          <w:szCs w:val="20"/>
          <w:lang w:val="mk-MK" w:eastAsia="en-GB"/>
        </w:rPr>
        <w:t>четири</w:t>
      </w:r>
      <w:r w:rsidR="006F6BB5" w:rsidRPr="00B763A9">
        <w:rPr>
          <w:rFonts w:ascii="Georgia" w:hAnsi="Georgia"/>
          <w:b/>
          <w:color w:val="000000"/>
          <w:sz w:val="20"/>
          <w:szCs w:val="20"/>
          <w:lang w:eastAsia="en-GB"/>
        </w:rPr>
        <w:t xml:space="preserve"> </w:t>
      </w:r>
      <w:proofErr w:type="spellStart"/>
      <w:r w:rsidR="006F6BB5" w:rsidRPr="00B763A9">
        <w:rPr>
          <w:rFonts w:ascii="Georgia" w:hAnsi="Georgia"/>
          <w:b/>
          <w:color w:val="000000"/>
          <w:sz w:val="20"/>
          <w:szCs w:val="20"/>
          <w:lang w:eastAsia="en-GB"/>
        </w:rPr>
        <w:t>комбинации</w:t>
      </w:r>
      <w:proofErr w:type="spellEnd"/>
      <w:r w:rsidR="006F6BB5" w:rsidRPr="00B763A9">
        <w:rPr>
          <w:rFonts w:ascii="Georgia" w:hAnsi="Georgia"/>
          <w:b/>
          <w:color w:val="000000"/>
          <w:sz w:val="20"/>
          <w:szCs w:val="20"/>
          <w:lang w:val="mk-MK" w:eastAsia="en-GB"/>
        </w:rPr>
        <w:t xml:space="preserve"> </w:t>
      </w:r>
      <w:r w:rsidR="00BC6D67">
        <w:rPr>
          <w:rFonts w:ascii="Georgia" w:hAnsi="Georgia"/>
          <w:b/>
          <w:color w:val="000000"/>
          <w:sz w:val="20"/>
          <w:szCs w:val="20"/>
          <w:lang w:val="mk-MK" w:eastAsia="en-GB"/>
        </w:rPr>
        <w:t>меѓу</w:t>
      </w:r>
      <w:r w:rsidR="006F6BB5" w:rsidRPr="00B763A9">
        <w:rPr>
          <w:rFonts w:ascii="Georgia" w:hAnsi="Georgia"/>
          <w:b/>
          <w:color w:val="000000"/>
          <w:sz w:val="20"/>
          <w:szCs w:val="20"/>
          <w:lang w:val="mk-MK" w:eastAsia="en-GB"/>
        </w:rPr>
        <w:t xml:space="preserve"> </w:t>
      </w:r>
    </w:p>
    <w:p w14:paraId="57BC5E1F" w14:textId="77777777" w:rsidR="006F6BB5" w:rsidRPr="00B763A9" w:rsidRDefault="006F6BB5" w:rsidP="00B763A9">
      <w:pPr>
        <w:autoSpaceDE w:val="0"/>
        <w:autoSpaceDN w:val="0"/>
        <w:adjustRightInd w:val="0"/>
        <w:spacing w:after="0" w:line="240" w:lineRule="auto"/>
        <w:jc w:val="center"/>
        <w:rPr>
          <w:rFonts w:ascii="Georgia" w:hAnsi="Georgia"/>
          <w:b/>
          <w:color w:val="000000"/>
          <w:sz w:val="20"/>
          <w:szCs w:val="20"/>
          <w:lang w:val="mk-MK" w:eastAsia="en-GB"/>
        </w:rPr>
      </w:pPr>
      <w:r w:rsidRPr="00B763A9">
        <w:rPr>
          <w:rFonts w:ascii="Georgia" w:hAnsi="Georgia"/>
          <w:b/>
          <w:color w:val="000000"/>
          <w:sz w:val="20"/>
          <w:szCs w:val="20"/>
          <w:lang w:val="mk-MK" w:eastAsia="en-GB"/>
        </w:rPr>
        <w:t>патохистолошки форми на</w:t>
      </w:r>
      <w:r w:rsidR="00B763A9">
        <w:rPr>
          <w:rFonts w:ascii="Georgia" w:hAnsi="Georgia"/>
          <w:b/>
          <w:color w:val="000000"/>
          <w:sz w:val="20"/>
          <w:szCs w:val="20"/>
          <w:lang w:val="mk-MK" w:eastAsia="en-GB"/>
        </w:rPr>
        <w:t xml:space="preserve"> </w:t>
      </w:r>
      <w:r w:rsidRPr="00B763A9">
        <w:rPr>
          <w:rFonts w:ascii="Georgia" w:hAnsi="Georgia"/>
          <w:b/>
          <w:color w:val="000000"/>
          <w:sz w:val="20"/>
          <w:szCs w:val="20"/>
          <w:lang w:val="mk-MK" w:eastAsia="en-GB"/>
        </w:rPr>
        <w:t>одонтогени цисти</w:t>
      </w:r>
    </w:p>
    <w:p w14:paraId="7073B086"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2148045C"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62DC04AD"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2DAC5716"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4795B298" w14:textId="77777777" w:rsidR="00497971" w:rsidRDefault="00497971" w:rsidP="00A7777C">
      <w:pPr>
        <w:pStyle w:val="11"/>
        <w:spacing w:after="360" w:line="276" w:lineRule="auto"/>
        <w:ind w:left="360"/>
        <w:rPr>
          <w:rFonts w:ascii="Georgia" w:hAnsi="Georgia" w:cs="Times New Roman"/>
          <w:color w:val="17365D" w:themeColor="text2" w:themeShade="BF"/>
          <w:sz w:val="26"/>
          <w:szCs w:val="26"/>
          <w:highlight w:val="yellow"/>
        </w:rPr>
      </w:pPr>
    </w:p>
    <w:p w14:paraId="54F1559F" w14:textId="0A6F7854" w:rsidR="002A3B5C" w:rsidRPr="00D11A42" w:rsidRDefault="001029CF" w:rsidP="001029CF">
      <w:pPr>
        <w:pStyle w:val="11"/>
        <w:tabs>
          <w:tab w:val="left" w:pos="142"/>
          <w:tab w:val="left" w:pos="567"/>
        </w:tabs>
        <w:spacing w:after="360" w:line="276" w:lineRule="auto"/>
        <w:rPr>
          <w:rFonts w:ascii="Georgia" w:hAnsi="Georgia" w:cs="Times New Roman"/>
          <w:i/>
          <w:color w:val="215868" w:themeColor="accent5" w:themeShade="80"/>
          <w:sz w:val="26"/>
          <w:szCs w:val="26"/>
        </w:rPr>
      </w:pPr>
      <w:r>
        <w:rPr>
          <w:rFonts w:ascii="Georgia" w:hAnsi="Georgia" w:cs="Times New Roman"/>
          <w:color w:val="215868" w:themeColor="accent5" w:themeShade="80"/>
          <w:sz w:val="26"/>
          <w:szCs w:val="26"/>
        </w:rPr>
        <w:lastRenderedPageBreak/>
        <w:t xml:space="preserve">6.5.6. </w:t>
      </w:r>
      <w:r w:rsidR="002A3B5C">
        <w:rPr>
          <w:rFonts w:ascii="Georgia" w:hAnsi="Georgia" w:cs="Times New Roman"/>
          <w:color w:val="215868" w:themeColor="accent5" w:themeShade="80"/>
          <w:sz w:val="26"/>
          <w:szCs w:val="26"/>
        </w:rPr>
        <w:t xml:space="preserve">Одонтогени цисти и групиран КЕП индекс </w:t>
      </w:r>
    </w:p>
    <w:p w14:paraId="496E9DE3" w14:textId="77777777" w:rsidR="002A3B5C" w:rsidRDefault="00B763A9" w:rsidP="00711710">
      <w:pPr>
        <w:spacing w:after="120"/>
        <w:ind w:firstLine="720"/>
        <w:jc w:val="both"/>
        <w:rPr>
          <w:rFonts w:ascii="Georgia" w:hAnsi="Georgia"/>
          <w:color w:val="000000"/>
          <w:kern w:val="1"/>
          <w:sz w:val="24"/>
          <w:szCs w:val="24"/>
          <w:lang w:val="mk-MK" w:eastAsia="mk-MK"/>
        </w:rPr>
      </w:pPr>
      <w:r w:rsidRPr="00B763A9">
        <w:rPr>
          <w:rFonts w:ascii="Georgia" w:hAnsi="Georgia"/>
          <w:color w:val="000000" w:themeColor="text1"/>
          <w:sz w:val="24"/>
          <w:szCs w:val="24"/>
          <w:lang w:val="mk-MK"/>
        </w:rPr>
        <w:t>Петте п</w:t>
      </w:r>
      <w:proofErr w:type="spellStart"/>
      <w:r w:rsidR="002A3B5C" w:rsidRPr="00B763A9">
        <w:rPr>
          <w:rFonts w:ascii="Georgia" w:hAnsi="Georgia"/>
          <w:color w:val="000000" w:themeColor="text1"/>
          <w:sz w:val="24"/>
          <w:szCs w:val="24"/>
        </w:rPr>
        <w:t>атохистолошки</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форми</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на</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одонтогените</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цисти</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беа</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анализирани</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во</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однос</w:t>
      </w:r>
      <w:proofErr w:type="spellEnd"/>
      <w:r w:rsidR="002A3B5C" w:rsidRPr="00B763A9">
        <w:rPr>
          <w:rFonts w:ascii="Georgia" w:hAnsi="Georgia"/>
          <w:color w:val="000000" w:themeColor="text1"/>
          <w:sz w:val="24"/>
          <w:szCs w:val="24"/>
        </w:rPr>
        <w:t xml:space="preserve"> </w:t>
      </w:r>
      <w:proofErr w:type="spellStart"/>
      <w:r w:rsidR="002A3B5C" w:rsidRPr="00B763A9">
        <w:rPr>
          <w:rFonts w:ascii="Georgia" w:hAnsi="Georgia"/>
          <w:color w:val="000000" w:themeColor="text1"/>
          <w:sz w:val="24"/>
          <w:szCs w:val="24"/>
        </w:rPr>
        <w:t>на</w:t>
      </w:r>
      <w:proofErr w:type="spellEnd"/>
      <w:r w:rsidR="002A3B5C" w:rsidRPr="00B763A9">
        <w:rPr>
          <w:rFonts w:ascii="Georgia" w:hAnsi="Georgia"/>
          <w:color w:val="000000" w:themeColor="text1"/>
          <w:sz w:val="24"/>
          <w:szCs w:val="24"/>
        </w:rPr>
        <w:t xml:space="preserve"> </w:t>
      </w:r>
      <w:r w:rsidRPr="00B763A9">
        <w:rPr>
          <w:rFonts w:ascii="Georgia" w:hAnsi="Georgia"/>
          <w:color w:val="000000" w:themeColor="text1"/>
          <w:sz w:val="24"/>
          <w:szCs w:val="24"/>
          <w:lang w:val="mk-MK"/>
        </w:rPr>
        <w:t xml:space="preserve">групиран </w:t>
      </w:r>
      <w:r w:rsidR="002A3B5C" w:rsidRPr="00B763A9">
        <w:rPr>
          <w:rFonts w:ascii="Georgia" w:hAnsi="Georgia"/>
          <w:color w:val="000000" w:themeColor="text1"/>
          <w:sz w:val="24"/>
          <w:szCs w:val="24"/>
        </w:rPr>
        <w:t xml:space="preserve">КЕП </w:t>
      </w:r>
      <w:proofErr w:type="spellStart"/>
      <w:r w:rsidR="002A3B5C" w:rsidRPr="00B763A9">
        <w:rPr>
          <w:rFonts w:ascii="Georgia" w:hAnsi="Georgia"/>
          <w:color w:val="000000" w:themeColor="text1"/>
          <w:sz w:val="24"/>
          <w:szCs w:val="24"/>
        </w:rPr>
        <w:t>индекс</w:t>
      </w:r>
      <w:proofErr w:type="spellEnd"/>
      <w:r w:rsidRPr="00B763A9">
        <w:rPr>
          <w:rFonts w:ascii="Georgia" w:hAnsi="Georgia"/>
          <w:color w:val="000000" w:themeColor="text1"/>
          <w:sz w:val="24"/>
          <w:szCs w:val="24"/>
          <w:lang w:val="mk-MK"/>
        </w:rPr>
        <w:t xml:space="preserve"> во вкупно 6 групи и тоа: а)  0 - &lt;</w:t>
      </w:r>
      <w:r w:rsidRPr="00B763A9">
        <w:rPr>
          <w:rFonts w:ascii="Georgia" w:hAnsi="Georgia"/>
          <w:color w:val="000000" w:themeColor="text1"/>
          <w:sz w:val="24"/>
          <w:szCs w:val="24"/>
        </w:rPr>
        <w:t>5</w:t>
      </w:r>
      <w:r w:rsidRPr="00B763A9">
        <w:rPr>
          <w:rFonts w:ascii="Georgia" w:hAnsi="Georgia"/>
          <w:color w:val="000000" w:themeColor="text1"/>
          <w:sz w:val="24"/>
          <w:szCs w:val="24"/>
          <w:lang w:val="mk-MK"/>
        </w:rPr>
        <w:t xml:space="preserve">; б) </w:t>
      </w:r>
      <w:r w:rsidRPr="00B763A9">
        <w:rPr>
          <w:rFonts w:ascii="Georgia" w:hAnsi="Georgia"/>
          <w:color w:val="000000" w:themeColor="text1"/>
          <w:sz w:val="24"/>
          <w:szCs w:val="24"/>
        </w:rPr>
        <w:t>≥5 - &lt;10</w:t>
      </w:r>
      <w:r w:rsidRPr="00B763A9">
        <w:rPr>
          <w:rFonts w:ascii="Georgia" w:hAnsi="Georgia"/>
          <w:color w:val="000000"/>
          <w:sz w:val="24"/>
          <w:szCs w:val="24"/>
          <w:lang w:val="mk-MK" w:eastAsia="en-GB"/>
        </w:rPr>
        <w:t xml:space="preserve">; в) </w:t>
      </w:r>
      <w:r w:rsidRPr="00600166">
        <w:rPr>
          <w:rFonts w:ascii="Georgia" w:hAnsi="Georgia"/>
          <w:color w:val="000000" w:themeColor="text1"/>
          <w:sz w:val="24"/>
          <w:szCs w:val="24"/>
        </w:rPr>
        <w:t>≥10 - &lt;15</w:t>
      </w:r>
      <w:r w:rsidRPr="00600166">
        <w:rPr>
          <w:rFonts w:ascii="Georgia" w:hAnsi="Georgia"/>
          <w:color w:val="000000" w:themeColor="text1"/>
          <w:sz w:val="24"/>
          <w:szCs w:val="24"/>
          <w:lang w:val="mk-MK"/>
        </w:rPr>
        <w:t xml:space="preserve">; г) </w:t>
      </w:r>
      <w:r w:rsidRPr="00600166">
        <w:rPr>
          <w:rFonts w:ascii="Georgia" w:hAnsi="Georgia"/>
          <w:color w:val="000000" w:themeColor="text1"/>
          <w:sz w:val="24"/>
          <w:szCs w:val="24"/>
        </w:rPr>
        <w:t>≥15 - &lt;20</w:t>
      </w:r>
      <w:r w:rsidRPr="00600166">
        <w:rPr>
          <w:rFonts w:ascii="Georgia" w:hAnsi="Georgia"/>
          <w:color w:val="000000" w:themeColor="text1"/>
          <w:sz w:val="24"/>
          <w:szCs w:val="24"/>
          <w:lang w:val="mk-MK"/>
        </w:rPr>
        <w:t xml:space="preserve">; д) </w:t>
      </w:r>
      <w:r w:rsidRPr="00600166">
        <w:rPr>
          <w:rFonts w:ascii="Georgia" w:hAnsi="Georgia"/>
          <w:color w:val="000000" w:themeColor="text1"/>
          <w:sz w:val="24"/>
          <w:szCs w:val="24"/>
        </w:rPr>
        <w:t>≥20 - &lt; 25</w:t>
      </w:r>
      <w:r w:rsidRPr="00600166">
        <w:rPr>
          <w:rFonts w:ascii="Georgia" w:hAnsi="Georgia"/>
          <w:color w:val="000000" w:themeColor="text1"/>
          <w:sz w:val="24"/>
          <w:szCs w:val="24"/>
          <w:lang w:val="mk-MK"/>
        </w:rPr>
        <w:t xml:space="preserve"> и ѓ) ≥</w:t>
      </w:r>
      <w:r w:rsidRPr="00600166">
        <w:rPr>
          <w:rFonts w:ascii="Georgia" w:hAnsi="Georgia"/>
          <w:color w:val="000000" w:themeColor="text1"/>
          <w:sz w:val="24"/>
          <w:szCs w:val="24"/>
        </w:rPr>
        <w:t xml:space="preserve"> 25</w:t>
      </w:r>
      <w:r w:rsidRPr="00600166">
        <w:rPr>
          <w:rFonts w:ascii="Georgia" w:hAnsi="Georgia"/>
          <w:color w:val="000000" w:themeColor="text1"/>
          <w:sz w:val="24"/>
          <w:szCs w:val="24"/>
          <w:lang w:val="mk-MK"/>
        </w:rPr>
        <w:t xml:space="preserve"> </w:t>
      </w:r>
      <w:r w:rsidR="002A3B5C" w:rsidRPr="00600166">
        <w:rPr>
          <w:rFonts w:ascii="Georgia" w:hAnsi="Georgia"/>
          <w:color w:val="000000"/>
          <w:kern w:val="1"/>
          <w:sz w:val="24"/>
          <w:szCs w:val="24"/>
          <w:lang w:eastAsia="mk-MK"/>
        </w:rPr>
        <w:t>(</w:t>
      </w:r>
      <w:r w:rsidRPr="00600166">
        <w:rPr>
          <w:rFonts w:ascii="Georgia" w:hAnsi="Georgia"/>
          <w:color w:val="000000"/>
          <w:kern w:val="1"/>
          <w:sz w:val="24"/>
          <w:szCs w:val="24"/>
          <w:lang w:val="mk-MK" w:eastAsia="mk-MK"/>
        </w:rPr>
        <w:t xml:space="preserve">Табела 11 и </w:t>
      </w:r>
      <w:proofErr w:type="spellStart"/>
      <w:r w:rsidR="002A3B5C" w:rsidRPr="00600166">
        <w:rPr>
          <w:rFonts w:ascii="Georgia" w:hAnsi="Georgia"/>
          <w:color w:val="000000"/>
          <w:kern w:val="1"/>
          <w:sz w:val="24"/>
          <w:szCs w:val="24"/>
          <w:lang w:eastAsia="mk-MK"/>
        </w:rPr>
        <w:t>График</w:t>
      </w:r>
      <w:proofErr w:type="spellEnd"/>
      <w:r w:rsidR="002A3B5C" w:rsidRPr="00600166">
        <w:rPr>
          <w:rFonts w:ascii="Georgia" w:hAnsi="Georgia"/>
          <w:color w:val="000000"/>
          <w:kern w:val="1"/>
          <w:sz w:val="24"/>
          <w:szCs w:val="24"/>
          <w:lang w:eastAsia="mk-MK"/>
        </w:rPr>
        <w:t xml:space="preserve"> </w:t>
      </w:r>
      <w:r w:rsidR="002A3B5C" w:rsidRPr="00600166">
        <w:rPr>
          <w:rFonts w:ascii="Georgia" w:hAnsi="Georgia"/>
          <w:color w:val="000000"/>
          <w:kern w:val="1"/>
          <w:sz w:val="24"/>
          <w:szCs w:val="24"/>
          <w:lang w:val="mk-MK" w:eastAsia="mk-MK"/>
        </w:rPr>
        <w:t>1</w:t>
      </w:r>
      <w:r w:rsidR="00AE1C30" w:rsidRPr="00600166">
        <w:rPr>
          <w:rFonts w:ascii="Georgia" w:hAnsi="Georgia"/>
          <w:color w:val="000000"/>
          <w:kern w:val="1"/>
          <w:sz w:val="24"/>
          <w:szCs w:val="24"/>
          <w:lang w:val="mk-MK" w:eastAsia="mk-MK"/>
        </w:rPr>
        <w:t>3</w:t>
      </w:r>
      <w:r w:rsidR="002A3B5C" w:rsidRPr="00600166">
        <w:rPr>
          <w:rFonts w:ascii="Georgia" w:hAnsi="Georgia"/>
          <w:color w:val="000000"/>
          <w:kern w:val="1"/>
          <w:sz w:val="24"/>
          <w:szCs w:val="24"/>
          <w:lang w:eastAsia="mk-MK"/>
        </w:rPr>
        <w:t>).</w:t>
      </w:r>
    </w:p>
    <w:p w14:paraId="33ABE13C" w14:textId="77777777" w:rsidR="00AE1C30" w:rsidRPr="00AE1C30" w:rsidRDefault="00AE1C30" w:rsidP="00AE1C30">
      <w:pPr>
        <w:spacing w:after="0"/>
        <w:ind w:firstLine="720"/>
        <w:jc w:val="both"/>
        <w:rPr>
          <w:rFonts w:ascii="Georgia" w:hAnsi="Georgia"/>
          <w:color w:val="000000"/>
          <w:kern w:val="1"/>
          <w:sz w:val="24"/>
          <w:szCs w:val="24"/>
          <w:lang w:val="mk-MK" w:eastAsia="mk-MK"/>
        </w:rPr>
      </w:pPr>
    </w:p>
    <w:p w14:paraId="63EC977B" w14:textId="77777777" w:rsidR="002A3B5C" w:rsidRPr="009C37A7" w:rsidRDefault="002A3B5C" w:rsidP="002A3B5C">
      <w:pPr>
        <w:spacing w:after="0" w:line="360" w:lineRule="auto"/>
        <w:jc w:val="both"/>
        <w:rPr>
          <w:rFonts w:ascii="Georgia" w:hAnsi="Georgia"/>
          <w:b/>
          <w:color w:val="000000" w:themeColor="text1"/>
          <w:sz w:val="20"/>
          <w:szCs w:val="20"/>
          <w:lang w:val="mk-MK"/>
        </w:rPr>
      </w:pPr>
      <w:proofErr w:type="spellStart"/>
      <w:r w:rsidRPr="00AE1C30">
        <w:rPr>
          <w:rFonts w:ascii="Georgia" w:hAnsi="Georgia"/>
          <w:b/>
          <w:color w:val="000000" w:themeColor="text1"/>
          <w:sz w:val="20"/>
          <w:szCs w:val="20"/>
        </w:rPr>
        <w:t>Табела</w:t>
      </w:r>
      <w:proofErr w:type="spellEnd"/>
      <w:r w:rsidRPr="00AE1C30">
        <w:rPr>
          <w:rFonts w:ascii="Georgia" w:hAnsi="Georgia"/>
          <w:b/>
          <w:color w:val="000000" w:themeColor="text1"/>
          <w:sz w:val="20"/>
          <w:szCs w:val="20"/>
        </w:rPr>
        <w:t xml:space="preserve"> </w:t>
      </w:r>
      <w:r w:rsidR="00AE1C30" w:rsidRPr="00AE1C30">
        <w:rPr>
          <w:rFonts w:ascii="Georgia" w:hAnsi="Georgia"/>
          <w:b/>
          <w:color w:val="000000" w:themeColor="text1"/>
          <w:sz w:val="20"/>
          <w:szCs w:val="20"/>
          <w:lang w:val="mk-MK"/>
        </w:rPr>
        <w:t>11</w:t>
      </w:r>
      <w:r w:rsidRPr="00AE1C30">
        <w:rPr>
          <w:rFonts w:ascii="Georgia" w:hAnsi="Georgia"/>
          <w:b/>
          <w:color w:val="000000" w:themeColor="text1"/>
          <w:sz w:val="20"/>
          <w:szCs w:val="20"/>
        </w:rPr>
        <w:t xml:space="preserve">. </w:t>
      </w:r>
      <w:r w:rsidR="00243622">
        <w:rPr>
          <w:rFonts w:ascii="Georgia" w:hAnsi="Georgia"/>
          <w:b/>
          <w:color w:val="000000" w:themeColor="text1"/>
          <w:sz w:val="20"/>
          <w:szCs w:val="20"/>
          <w:lang w:val="mk-MK"/>
        </w:rPr>
        <w:t>Дистрибуција</w:t>
      </w:r>
      <w:r w:rsidRPr="00AE1C30">
        <w:rPr>
          <w:rFonts w:ascii="Georgia" w:hAnsi="Georgia"/>
          <w:b/>
          <w:color w:val="000000" w:themeColor="text1"/>
          <w:sz w:val="20"/>
          <w:szCs w:val="20"/>
          <w:lang w:val="mk-MK"/>
        </w:rPr>
        <w:t xml:space="preserve"> на </w:t>
      </w:r>
      <w:r w:rsidRPr="00AE1C30">
        <w:rPr>
          <w:rFonts w:ascii="Georgia" w:hAnsi="Georgia"/>
          <w:b/>
          <w:color w:val="000000"/>
          <w:sz w:val="20"/>
          <w:szCs w:val="20"/>
          <w:lang w:val="mk-MK" w:eastAsia="en-GB"/>
        </w:rPr>
        <w:t xml:space="preserve">одонтогени цисти </w:t>
      </w:r>
      <w:r w:rsidR="00AE1C30" w:rsidRPr="00AE1C30">
        <w:rPr>
          <w:rFonts w:ascii="Georgia" w:hAnsi="Georgia"/>
          <w:b/>
          <w:color w:val="000000" w:themeColor="text1"/>
          <w:sz w:val="20"/>
          <w:szCs w:val="20"/>
          <w:lang w:val="mk-MK"/>
        </w:rPr>
        <w:t>според групиран КЕП индекс</w:t>
      </w:r>
    </w:p>
    <w:tbl>
      <w:tblPr>
        <w:tblStyle w:val="TableGrid"/>
        <w:tblpPr w:leftFromText="180" w:rightFromText="180" w:vertAnchor="text" w:tblpX="99" w:tblpY="1"/>
        <w:tblOverlap w:val="never"/>
        <w:tblW w:w="94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1951"/>
        <w:gridCol w:w="425"/>
        <w:gridCol w:w="1181"/>
        <w:gridCol w:w="1181"/>
        <w:gridCol w:w="1182"/>
        <w:gridCol w:w="1181"/>
        <w:gridCol w:w="1181"/>
        <w:gridCol w:w="1182"/>
      </w:tblGrid>
      <w:tr w:rsidR="002A3B5C" w:rsidRPr="002F0D27" w14:paraId="67624FB3" w14:textId="77777777" w:rsidTr="00600166">
        <w:trPr>
          <w:cantSplit/>
          <w:trHeight w:val="408"/>
        </w:trPr>
        <w:tc>
          <w:tcPr>
            <w:tcW w:w="9464" w:type="dxa"/>
            <w:gridSpan w:val="8"/>
            <w:shd w:val="clear" w:color="auto" w:fill="92CDDC" w:themeFill="accent5" w:themeFillTint="99"/>
            <w:vAlign w:val="center"/>
          </w:tcPr>
          <w:p w14:paraId="067C3DFA" w14:textId="77777777" w:rsidR="002A3B5C" w:rsidRPr="002A3B5C" w:rsidRDefault="002A3B5C" w:rsidP="00600166">
            <w:pPr>
              <w:tabs>
                <w:tab w:val="left" w:pos="273"/>
              </w:tabs>
              <w:ind w:left="-125" w:right="-108"/>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 xml:space="preserve">Одонтогени цисти (2016-2021) – </w:t>
            </w:r>
            <w:r>
              <w:rPr>
                <w:rFonts w:ascii="Georgia" w:hAnsi="Georgia"/>
                <w:b/>
                <w:color w:val="000000" w:themeColor="text1"/>
                <w:sz w:val="18"/>
                <w:szCs w:val="18"/>
              </w:rPr>
              <w:t xml:space="preserve">КЕП </w:t>
            </w:r>
            <w:proofErr w:type="spellStart"/>
            <w:r>
              <w:rPr>
                <w:rFonts w:ascii="Georgia" w:hAnsi="Georgia"/>
                <w:b/>
                <w:color w:val="000000" w:themeColor="text1"/>
                <w:sz w:val="18"/>
                <w:szCs w:val="18"/>
              </w:rPr>
              <w:t>индекс</w:t>
            </w:r>
            <w:proofErr w:type="spellEnd"/>
            <w:r>
              <w:rPr>
                <w:rFonts w:ascii="Georgia" w:hAnsi="Georgia"/>
                <w:b/>
                <w:color w:val="000000" w:themeColor="text1"/>
                <w:sz w:val="18"/>
                <w:szCs w:val="18"/>
              </w:rPr>
              <w:t xml:space="preserve"> (</w:t>
            </w:r>
            <w:proofErr w:type="spellStart"/>
            <w:r>
              <w:rPr>
                <w:rFonts w:ascii="Georgia" w:hAnsi="Georgia"/>
                <w:b/>
                <w:color w:val="000000" w:themeColor="text1"/>
                <w:sz w:val="18"/>
                <w:szCs w:val="18"/>
              </w:rPr>
              <w:t>групи</w:t>
            </w:r>
            <w:proofErr w:type="spellEnd"/>
            <w:r>
              <w:rPr>
                <w:rFonts w:ascii="Georgia" w:hAnsi="Georgia"/>
                <w:b/>
                <w:color w:val="000000" w:themeColor="text1"/>
                <w:sz w:val="18"/>
                <w:szCs w:val="18"/>
              </w:rPr>
              <w:t>)</w:t>
            </w:r>
          </w:p>
        </w:tc>
      </w:tr>
      <w:tr w:rsidR="002F06D9" w:rsidRPr="002F0D27" w14:paraId="012A30EE" w14:textId="77777777" w:rsidTr="00600166">
        <w:trPr>
          <w:cantSplit/>
          <w:trHeight w:val="538"/>
        </w:trPr>
        <w:tc>
          <w:tcPr>
            <w:tcW w:w="2376" w:type="dxa"/>
            <w:gridSpan w:val="2"/>
            <w:shd w:val="clear" w:color="auto" w:fill="92CDDC" w:themeFill="accent5" w:themeFillTint="99"/>
            <w:vAlign w:val="center"/>
          </w:tcPr>
          <w:p w14:paraId="4198627D" w14:textId="77777777" w:rsidR="002F06D9" w:rsidRPr="002F0D27" w:rsidRDefault="002F06D9" w:rsidP="00600166">
            <w:pPr>
              <w:jc w:val="center"/>
              <w:rPr>
                <w:rFonts w:ascii="Georgia" w:hAnsi="Georgia"/>
                <w:b/>
                <w:color w:val="000000" w:themeColor="text1"/>
                <w:sz w:val="18"/>
                <w:szCs w:val="18"/>
              </w:rPr>
            </w:pPr>
            <w:r>
              <w:rPr>
                <w:rFonts w:ascii="Georgia" w:hAnsi="Georgia"/>
                <w:b/>
                <w:color w:val="000000" w:themeColor="text1"/>
                <w:sz w:val="18"/>
                <w:szCs w:val="18"/>
                <w:lang w:val="mk-MK"/>
              </w:rPr>
              <w:t>Параметри</w:t>
            </w:r>
          </w:p>
        </w:tc>
        <w:tc>
          <w:tcPr>
            <w:tcW w:w="1181" w:type="dxa"/>
            <w:shd w:val="clear" w:color="auto" w:fill="92CDDC" w:themeFill="accent5" w:themeFillTint="99"/>
            <w:vAlign w:val="center"/>
          </w:tcPr>
          <w:p w14:paraId="0E0734CC" w14:textId="77777777" w:rsidR="002F06D9" w:rsidRPr="002A3B5C" w:rsidRDefault="002F06D9" w:rsidP="00600166">
            <w:pPr>
              <w:ind w:left="-40"/>
              <w:jc w:val="center"/>
              <w:rPr>
                <w:rFonts w:ascii="Georgia" w:hAnsi="Georgia"/>
                <w:b/>
                <w:color w:val="000000" w:themeColor="text1"/>
                <w:sz w:val="18"/>
                <w:szCs w:val="18"/>
              </w:rPr>
            </w:pPr>
            <w:r>
              <w:rPr>
                <w:rFonts w:ascii="Georgia" w:hAnsi="Georgia"/>
                <w:b/>
                <w:color w:val="000000" w:themeColor="text1"/>
                <w:sz w:val="18"/>
                <w:szCs w:val="18"/>
                <w:lang w:val="mk-MK"/>
              </w:rPr>
              <w:t>0 - &lt;</w:t>
            </w:r>
            <w:r>
              <w:rPr>
                <w:rFonts w:ascii="Georgia" w:hAnsi="Georgia"/>
                <w:b/>
                <w:color w:val="000000" w:themeColor="text1"/>
                <w:sz w:val="18"/>
                <w:szCs w:val="18"/>
              </w:rPr>
              <w:t>5</w:t>
            </w:r>
          </w:p>
        </w:tc>
        <w:tc>
          <w:tcPr>
            <w:tcW w:w="1181" w:type="dxa"/>
            <w:shd w:val="clear" w:color="auto" w:fill="92CDDC" w:themeFill="accent5" w:themeFillTint="99"/>
            <w:vAlign w:val="center"/>
          </w:tcPr>
          <w:p w14:paraId="4581325A" w14:textId="77777777" w:rsidR="002F06D9" w:rsidRPr="00A67AC1" w:rsidRDefault="002F06D9" w:rsidP="00600166">
            <w:pPr>
              <w:jc w:val="center"/>
              <w:rPr>
                <w:rFonts w:ascii="Georgia" w:hAnsi="Georgia"/>
                <w:b/>
                <w:color w:val="000000" w:themeColor="text1"/>
                <w:sz w:val="18"/>
                <w:szCs w:val="18"/>
              </w:rPr>
            </w:pPr>
            <w:r>
              <w:rPr>
                <w:rFonts w:ascii="Georgia" w:hAnsi="Georgia"/>
                <w:b/>
                <w:color w:val="000000" w:themeColor="text1"/>
                <w:sz w:val="18"/>
                <w:szCs w:val="18"/>
              </w:rPr>
              <w:t>≥5 - &lt;10</w:t>
            </w:r>
          </w:p>
        </w:tc>
        <w:tc>
          <w:tcPr>
            <w:tcW w:w="1182" w:type="dxa"/>
            <w:shd w:val="clear" w:color="auto" w:fill="92CDDC" w:themeFill="accent5" w:themeFillTint="99"/>
            <w:vAlign w:val="center"/>
          </w:tcPr>
          <w:p w14:paraId="08758209" w14:textId="77777777" w:rsidR="002F06D9" w:rsidRPr="00A67AC1" w:rsidRDefault="002F06D9" w:rsidP="00600166">
            <w:pPr>
              <w:ind w:left="-125" w:right="-108"/>
              <w:jc w:val="center"/>
              <w:rPr>
                <w:rFonts w:ascii="Georgia" w:hAnsi="Georgia"/>
                <w:b/>
                <w:color w:val="000000" w:themeColor="text1"/>
                <w:sz w:val="18"/>
                <w:szCs w:val="18"/>
              </w:rPr>
            </w:pPr>
            <w:r>
              <w:rPr>
                <w:rFonts w:ascii="Georgia" w:hAnsi="Georgia"/>
                <w:b/>
                <w:color w:val="000000" w:themeColor="text1"/>
                <w:sz w:val="18"/>
                <w:szCs w:val="18"/>
              </w:rPr>
              <w:t>≥10 - &lt;15</w:t>
            </w:r>
          </w:p>
        </w:tc>
        <w:tc>
          <w:tcPr>
            <w:tcW w:w="1181" w:type="dxa"/>
            <w:shd w:val="clear" w:color="auto" w:fill="92CDDC" w:themeFill="accent5" w:themeFillTint="99"/>
            <w:vAlign w:val="center"/>
          </w:tcPr>
          <w:p w14:paraId="1F0A56DB" w14:textId="77777777" w:rsidR="002F06D9" w:rsidRPr="00A67AC1" w:rsidRDefault="002F06D9" w:rsidP="00600166">
            <w:pPr>
              <w:tabs>
                <w:tab w:val="left" w:pos="273"/>
              </w:tabs>
              <w:ind w:left="-125" w:right="-108"/>
              <w:jc w:val="center"/>
              <w:rPr>
                <w:rFonts w:ascii="Georgia" w:hAnsi="Georgia"/>
                <w:b/>
                <w:color w:val="000000" w:themeColor="text1"/>
                <w:sz w:val="18"/>
                <w:szCs w:val="18"/>
              </w:rPr>
            </w:pPr>
            <w:r>
              <w:rPr>
                <w:rFonts w:ascii="Georgia" w:hAnsi="Georgia"/>
                <w:b/>
                <w:color w:val="000000" w:themeColor="text1"/>
                <w:sz w:val="18"/>
                <w:szCs w:val="18"/>
              </w:rPr>
              <w:t>≥15 - &lt;20</w:t>
            </w:r>
          </w:p>
        </w:tc>
        <w:tc>
          <w:tcPr>
            <w:tcW w:w="1181" w:type="dxa"/>
            <w:shd w:val="clear" w:color="auto" w:fill="92CDDC" w:themeFill="accent5" w:themeFillTint="99"/>
            <w:vAlign w:val="center"/>
          </w:tcPr>
          <w:p w14:paraId="6AB2E340" w14:textId="77777777" w:rsidR="002F06D9" w:rsidRPr="00A67AC1" w:rsidRDefault="002F06D9" w:rsidP="00600166">
            <w:pPr>
              <w:tabs>
                <w:tab w:val="left" w:pos="273"/>
              </w:tabs>
              <w:ind w:left="-125" w:right="-108"/>
              <w:jc w:val="center"/>
              <w:rPr>
                <w:rFonts w:ascii="Georgia" w:hAnsi="Georgia"/>
                <w:b/>
                <w:color w:val="000000" w:themeColor="text1"/>
                <w:sz w:val="18"/>
                <w:szCs w:val="18"/>
              </w:rPr>
            </w:pPr>
            <w:r>
              <w:rPr>
                <w:rFonts w:ascii="Georgia" w:hAnsi="Georgia"/>
                <w:b/>
                <w:color w:val="000000" w:themeColor="text1"/>
                <w:sz w:val="18"/>
                <w:szCs w:val="18"/>
              </w:rPr>
              <w:t>≥20 - &lt; 25</w:t>
            </w:r>
          </w:p>
        </w:tc>
        <w:tc>
          <w:tcPr>
            <w:tcW w:w="1182" w:type="dxa"/>
            <w:shd w:val="clear" w:color="auto" w:fill="92CDDC" w:themeFill="accent5" w:themeFillTint="99"/>
            <w:vAlign w:val="center"/>
          </w:tcPr>
          <w:p w14:paraId="6BC50A54" w14:textId="77777777" w:rsidR="002F06D9" w:rsidRPr="009E5070" w:rsidRDefault="002F06D9" w:rsidP="00600166">
            <w:pPr>
              <w:tabs>
                <w:tab w:val="left" w:pos="273"/>
              </w:tabs>
              <w:ind w:left="-125" w:right="-108"/>
              <w:jc w:val="center"/>
              <w:rPr>
                <w:rFonts w:ascii="Georgia" w:hAnsi="Georgia"/>
                <w:b/>
                <w:color w:val="000000" w:themeColor="text1"/>
              </w:rPr>
            </w:pPr>
            <w:r>
              <w:rPr>
                <w:rFonts w:ascii="Georgia" w:hAnsi="Georgia"/>
                <w:b/>
                <w:color w:val="000000" w:themeColor="text1"/>
                <w:sz w:val="18"/>
                <w:szCs w:val="18"/>
                <w:lang w:val="mk-MK"/>
              </w:rPr>
              <w:t>≥</w:t>
            </w:r>
            <w:r>
              <w:rPr>
                <w:rFonts w:ascii="Georgia" w:hAnsi="Georgia"/>
                <w:b/>
                <w:color w:val="000000" w:themeColor="text1"/>
                <w:sz w:val="18"/>
                <w:szCs w:val="18"/>
              </w:rPr>
              <w:t xml:space="preserve"> 25</w:t>
            </w:r>
          </w:p>
        </w:tc>
      </w:tr>
      <w:tr w:rsidR="002A3B5C" w:rsidRPr="002F0D27" w14:paraId="088AC897" w14:textId="77777777" w:rsidTr="00600166">
        <w:trPr>
          <w:cantSplit/>
          <w:trHeight w:val="369"/>
        </w:trPr>
        <w:tc>
          <w:tcPr>
            <w:tcW w:w="9464" w:type="dxa"/>
            <w:gridSpan w:val="8"/>
            <w:shd w:val="clear" w:color="auto" w:fill="FFFFFF" w:themeFill="background1"/>
            <w:vAlign w:val="center"/>
          </w:tcPr>
          <w:p w14:paraId="4AA3CA0A" w14:textId="77777777" w:rsidR="002A3B5C" w:rsidRDefault="002A3B5C" w:rsidP="00600166">
            <w:pPr>
              <w:tabs>
                <w:tab w:val="left" w:pos="273"/>
              </w:tabs>
              <w:ind w:right="-108"/>
              <w:jc w:val="both"/>
              <w:rPr>
                <w:rFonts w:ascii="Georgia" w:hAnsi="Georgia"/>
                <w:b/>
                <w:color w:val="000000" w:themeColor="text1"/>
                <w:sz w:val="18"/>
                <w:szCs w:val="18"/>
                <w:lang w:val="mk-MK"/>
              </w:rPr>
            </w:pPr>
            <w:r>
              <w:rPr>
                <w:rFonts w:ascii="Georgia" w:hAnsi="Georgia"/>
                <w:b/>
                <w:color w:val="000000" w:themeColor="text1"/>
                <w:sz w:val="18"/>
                <w:szCs w:val="18"/>
                <w:lang w:val="mk-MK"/>
              </w:rPr>
              <w:t>Патохистолошки форми</w:t>
            </w:r>
          </w:p>
        </w:tc>
      </w:tr>
      <w:tr w:rsidR="00600166" w:rsidRPr="002F0D27" w14:paraId="6C83352B" w14:textId="77777777" w:rsidTr="00600166">
        <w:trPr>
          <w:trHeight w:val="286"/>
        </w:trPr>
        <w:tc>
          <w:tcPr>
            <w:tcW w:w="1951" w:type="dxa"/>
            <w:vMerge w:val="restart"/>
            <w:shd w:val="clear" w:color="auto" w:fill="92CDDC" w:themeFill="accent5" w:themeFillTint="99"/>
            <w:vAlign w:val="center"/>
          </w:tcPr>
          <w:p w14:paraId="4F3DF776" w14:textId="77777777" w:rsidR="00600166" w:rsidRPr="00137BBD" w:rsidRDefault="00600166" w:rsidP="00600166">
            <w:pPr>
              <w:rPr>
                <w:rFonts w:ascii="Georgia" w:hAnsi="Georgia"/>
                <w:b/>
                <w:bCs/>
                <w:color w:val="000000" w:themeColor="text1"/>
                <w:sz w:val="18"/>
                <w:szCs w:val="18"/>
              </w:rPr>
            </w:pPr>
            <w:r w:rsidRPr="00137BBD">
              <w:rPr>
                <w:rFonts w:ascii="Georgia" w:hAnsi="Georgia"/>
                <w:b/>
                <w:color w:val="000000" w:themeColor="text1"/>
                <w:sz w:val="18"/>
                <w:szCs w:val="18"/>
                <w:lang w:val="mk-MK"/>
              </w:rPr>
              <w:t>Cysta radicularis</w:t>
            </w:r>
          </w:p>
        </w:tc>
        <w:tc>
          <w:tcPr>
            <w:tcW w:w="425" w:type="dxa"/>
            <w:shd w:val="clear" w:color="auto" w:fill="92CDDC" w:themeFill="accent5" w:themeFillTint="99"/>
            <w:vAlign w:val="center"/>
          </w:tcPr>
          <w:p w14:paraId="174B42F6"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3D5489B8"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c>
          <w:tcPr>
            <w:tcW w:w="1181" w:type="dxa"/>
            <w:vAlign w:val="center"/>
          </w:tcPr>
          <w:p w14:paraId="6F34341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5</w:t>
            </w:r>
          </w:p>
        </w:tc>
        <w:tc>
          <w:tcPr>
            <w:tcW w:w="1182" w:type="dxa"/>
            <w:vAlign w:val="center"/>
          </w:tcPr>
          <w:p w14:paraId="40BED41C"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11</w:t>
            </w:r>
          </w:p>
        </w:tc>
        <w:tc>
          <w:tcPr>
            <w:tcW w:w="1181" w:type="dxa"/>
            <w:vAlign w:val="center"/>
          </w:tcPr>
          <w:p w14:paraId="73DBFEED"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8</w:t>
            </w:r>
          </w:p>
        </w:tc>
        <w:tc>
          <w:tcPr>
            <w:tcW w:w="1181" w:type="dxa"/>
            <w:vAlign w:val="center"/>
          </w:tcPr>
          <w:p w14:paraId="59CFB23F"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9</w:t>
            </w:r>
          </w:p>
        </w:tc>
        <w:tc>
          <w:tcPr>
            <w:tcW w:w="1182" w:type="dxa"/>
            <w:vAlign w:val="center"/>
          </w:tcPr>
          <w:p w14:paraId="0FF60750"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35</w:t>
            </w:r>
          </w:p>
        </w:tc>
      </w:tr>
      <w:tr w:rsidR="00600166" w:rsidRPr="002F0D27" w14:paraId="7D343687" w14:textId="77777777" w:rsidTr="00600166">
        <w:trPr>
          <w:trHeight w:val="286"/>
        </w:trPr>
        <w:tc>
          <w:tcPr>
            <w:tcW w:w="1951" w:type="dxa"/>
            <w:vMerge/>
            <w:shd w:val="clear" w:color="auto" w:fill="92CDDC" w:themeFill="accent5" w:themeFillTint="99"/>
            <w:vAlign w:val="center"/>
          </w:tcPr>
          <w:p w14:paraId="009B99CD" w14:textId="77777777" w:rsidR="00600166" w:rsidRPr="00137BBD" w:rsidRDefault="00600166" w:rsidP="00600166">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6C680597"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6DAB73E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2,86%</w:t>
            </w:r>
          </w:p>
        </w:tc>
        <w:tc>
          <w:tcPr>
            <w:tcW w:w="1181" w:type="dxa"/>
            <w:vAlign w:val="center"/>
          </w:tcPr>
          <w:p w14:paraId="658B636D"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7,14%</w:t>
            </w:r>
          </w:p>
        </w:tc>
        <w:tc>
          <w:tcPr>
            <w:tcW w:w="1182" w:type="dxa"/>
            <w:vAlign w:val="center"/>
          </w:tcPr>
          <w:p w14:paraId="2F72311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15,71%</w:t>
            </w:r>
          </w:p>
        </w:tc>
        <w:tc>
          <w:tcPr>
            <w:tcW w:w="1181" w:type="dxa"/>
            <w:vAlign w:val="center"/>
          </w:tcPr>
          <w:p w14:paraId="4AD195FF"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11,43%</w:t>
            </w:r>
          </w:p>
        </w:tc>
        <w:tc>
          <w:tcPr>
            <w:tcW w:w="1181" w:type="dxa"/>
            <w:vAlign w:val="center"/>
          </w:tcPr>
          <w:p w14:paraId="6574274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12,86%</w:t>
            </w:r>
          </w:p>
        </w:tc>
        <w:tc>
          <w:tcPr>
            <w:tcW w:w="1182" w:type="dxa"/>
            <w:vAlign w:val="center"/>
          </w:tcPr>
          <w:p w14:paraId="3413F895"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50%</w:t>
            </w:r>
          </w:p>
        </w:tc>
      </w:tr>
      <w:tr w:rsidR="00600166" w:rsidRPr="002F0D27" w14:paraId="213F9EBA" w14:textId="77777777" w:rsidTr="00600166">
        <w:trPr>
          <w:trHeight w:val="286"/>
        </w:trPr>
        <w:tc>
          <w:tcPr>
            <w:tcW w:w="1951" w:type="dxa"/>
            <w:vMerge w:val="restart"/>
            <w:shd w:val="clear" w:color="auto" w:fill="92CDDC" w:themeFill="accent5" w:themeFillTint="99"/>
            <w:vAlign w:val="center"/>
          </w:tcPr>
          <w:p w14:paraId="571CE768" w14:textId="77777777" w:rsidR="00600166" w:rsidRPr="00137BBD" w:rsidRDefault="00600166" w:rsidP="00600166">
            <w:pPr>
              <w:rPr>
                <w:rFonts w:ascii="Georgia" w:hAnsi="Georgia"/>
                <w:b/>
                <w:bCs/>
                <w:color w:val="000000" w:themeColor="text1"/>
                <w:sz w:val="18"/>
                <w:szCs w:val="18"/>
              </w:rPr>
            </w:pPr>
            <w:r w:rsidRPr="00137BBD">
              <w:rPr>
                <w:rFonts w:ascii="Georgia" w:hAnsi="Georgia"/>
                <w:b/>
                <w:color w:val="000000" w:themeColor="text1"/>
                <w:sz w:val="18"/>
                <w:szCs w:val="18"/>
                <w:lang w:val="mk-MK"/>
              </w:rPr>
              <w:t>Odontogenic Keratocyst</w:t>
            </w:r>
          </w:p>
        </w:tc>
        <w:tc>
          <w:tcPr>
            <w:tcW w:w="425" w:type="dxa"/>
            <w:shd w:val="clear" w:color="auto" w:fill="92CDDC" w:themeFill="accent5" w:themeFillTint="99"/>
            <w:vAlign w:val="center"/>
          </w:tcPr>
          <w:p w14:paraId="0AE65F1F"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42DBCFAD"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05BAE828"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6E6904D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4DECBDA5"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0E344CA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076DFAEA"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r>
      <w:tr w:rsidR="00600166" w:rsidRPr="002F0D27" w14:paraId="1BB7A8B4" w14:textId="77777777" w:rsidTr="00600166">
        <w:trPr>
          <w:trHeight w:val="286"/>
        </w:trPr>
        <w:tc>
          <w:tcPr>
            <w:tcW w:w="1951" w:type="dxa"/>
            <w:vMerge/>
            <w:shd w:val="clear" w:color="auto" w:fill="92CDDC" w:themeFill="accent5" w:themeFillTint="99"/>
            <w:vAlign w:val="center"/>
          </w:tcPr>
          <w:p w14:paraId="20B9167F" w14:textId="77777777" w:rsidR="00600166" w:rsidRPr="00137BBD" w:rsidRDefault="00600166" w:rsidP="00600166">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77A0C034"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6CFA8253"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616698A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37FBD55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5333BEFF"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0333216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5B95C51C"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100%</w:t>
            </w:r>
          </w:p>
        </w:tc>
      </w:tr>
      <w:tr w:rsidR="00600166" w:rsidRPr="002F0D27" w14:paraId="79B8F53C" w14:textId="77777777" w:rsidTr="00600166">
        <w:trPr>
          <w:trHeight w:val="286"/>
        </w:trPr>
        <w:tc>
          <w:tcPr>
            <w:tcW w:w="1951" w:type="dxa"/>
            <w:vMerge w:val="restart"/>
            <w:shd w:val="clear" w:color="auto" w:fill="92CDDC" w:themeFill="accent5" w:themeFillTint="99"/>
            <w:vAlign w:val="center"/>
          </w:tcPr>
          <w:p w14:paraId="6FCFD096" w14:textId="77777777" w:rsidR="00600166" w:rsidRPr="00137BBD" w:rsidRDefault="00600166" w:rsidP="00600166">
            <w:pPr>
              <w:rPr>
                <w:rFonts w:ascii="Georgia" w:hAnsi="Georgia"/>
                <w:b/>
                <w:bCs/>
                <w:color w:val="000000" w:themeColor="text1"/>
                <w:sz w:val="18"/>
                <w:szCs w:val="18"/>
              </w:rPr>
            </w:pPr>
            <w:r w:rsidRPr="00137BBD">
              <w:rPr>
                <w:rFonts w:ascii="Georgia" w:hAnsi="Georgia"/>
                <w:b/>
                <w:color w:val="000000" w:themeColor="text1"/>
                <w:sz w:val="18"/>
                <w:szCs w:val="18"/>
                <w:lang w:val="mk-MK"/>
              </w:rPr>
              <w:t>Cysta follicularis</w:t>
            </w:r>
          </w:p>
        </w:tc>
        <w:tc>
          <w:tcPr>
            <w:tcW w:w="425" w:type="dxa"/>
            <w:shd w:val="clear" w:color="auto" w:fill="92CDDC" w:themeFill="accent5" w:themeFillTint="99"/>
            <w:vAlign w:val="center"/>
          </w:tcPr>
          <w:p w14:paraId="12820A79"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21D880BA"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09CF1EF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c>
          <w:tcPr>
            <w:tcW w:w="1182" w:type="dxa"/>
            <w:vAlign w:val="center"/>
          </w:tcPr>
          <w:p w14:paraId="69E3907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3</w:t>
            </w:r>
          </w:p>
        </w:tc>
        <w:tc>
          <w:tcPr>
            <w:tcW w:w="1181" w:type="dxa"/>
            <w:vAlign w:val="center"/>
          </w:tcPr>
          <w:p w14:paraId="5A2A21E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c>
          <w:tcPr>
            <w:tcW w:w="1181" w:type="dxa"/>
            <w:vAlign w:val="center"/>
          </w:tcPr>
          <w:p w14:paraId="1D63CB1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1872732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5</w:t>
            </w:r>
          </w:p>
        </w:tc>
      </w:tr>
      <w:tr w:rsidR="00600166" w:rsidRPr="002F0D27" w14:paraId="492AE6E2" w14:textId="77777777" w:rsidTr="00600166">
        <w:trPr>
          <w:trHeight w:val="286"/>
        </w:trPr>
        <w:tc>
          <w:tcPr>
            <w:tcW w:w="1951" w:type="dxa"/>
            <w:vMerge/>
            <w:shd w:val="clear" w:color="auto" w:fill="92CDDC" w:themeFill="accent5" w:themeFillTint="99"/>
            <w:vAlign w:val="center"/>
          </w:tcPr>
          <w:p w14:paraId="47A4FCFA" w14:textId="77777777" w:rsidR="00600166" w:rsidRPr="00137BBD" w:rsidRDefault="00600166" w:rsidP="00600166">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1F89D82A"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063698D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7791C11F"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16,67%</w:t>
            </w:r>
          </w:p>
        </w:tc>
        <w:tc>
          <w:tcPr>
            <w:tcW w:w="1182" w:type="dxa"/>
            <w:vAlign w:val="center"/>
          </w:tcPr>
          <w:p w14:paraId="2DAAC6BD"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25%</w:t>
            </w:r>
          </w:p>
        </w:tc>
        <w:tc>
          <w:tcPr>
            <w:tcW w:w="1181" w:type="dxa"/>
            <w:vAlign w:val="center"/>
          </w:tcPr>
          <w:p w14:paraId="0B96F98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16,67%</w:t>
            </w:r>
          </w:p>
        </w:tc>
        <w:tc>
          <w:tcPr>
            <w:tcW w:w="1181" w:type="dxa"/>
            <w:vAlign w:val="center"/>
          </w:tcPr>
          <w:p w14:paraId="39EFAB13"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3A82DB7C"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41,67%</w:t>
            </w:r>
          </w:p>
        </w:tc>
      </w:tr>
      <w:tr w:rsidR="00600166" w:rsidRPr="002F0D27" w14:paraId="4C48BE6F" w14:textId="77777777" w:rsidTr="00600166">
        <w:trPr>
          <w:trHeight w:val="286"/>
        </w:trPr>
        <w:tc>
          <w:tcPr>
            <w:tcW w:w="1951" w:type="dxa"/>
            <w:vMerge w:val="restart"/>
            <w:shd w:val="clear" w:color="auto" w:fill="92CDDC" w:themeFill="accent5" w:themeFillTint="99"/>
            <w:vAlign w:val="center"/>
          </w:tcPr>
          <w:p w14:paraId="0DE846D8" w14:textId="77777777" w:rsidR="00600166" w:rsidRPr="00137BBD" w:rsidRDefault="00600166" w:rsidP="00600166">
            <w:pPr>
              <w:rPr>
                <w:rFonts w:ascii="Georgia" w:hAnsi="Georgia"/>
                <w:b/>
                <w:bCs/>
                <w:color w:val="000000" w:themeColor="text1"/>
                <w:sz w:val="18"/>
                <w:szCs w:val="18"/>
                <w:lang w:val="mk-MK"/>
              </w:rPr>
            </w:pPr>
            <w:r w:rsidRPr="00137BBD">
              <w:rPr>
                <w:rFonts w:ascii="Georgia" w:hAnsi="Georgia"/>
                <w:b/>
                <w:color w:val="000000" w:themeColor="text1"/>
                <w:sz w:val="18"/>
                <w:szCs w:val="18"/>
                <w:lang w:val="mk-MK"/>
              </w:rPr>
              <w:t>Cysta traumatica (pseudocyst)</w:t>
            </w:r>
          </w:p>
        </w:tc>
        <w:tc>
          <w:tcPr>
            <w:tcW w:w="425" w:type="dxa"/>
            <w:shd w:val="clear" w:color="auto" w:fill="92CDDC" w:themeFill="accent5" w:themeFillTint="99"/>
            <w:vAlign w:val="center"/>
          </w:tcPr>
          <w:p w14:paraId="22F27EAC"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4BF25AC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2B91A3B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w:t>
            </w:r>
          </w:p>
        </w:tc>
        <w:tc>
          <w:tcPr>
            <w:tcW w:w="1182" w:type="dxa"/>
            <w:vAlign w:val="center"/>
          </w:tcPr>
          <w:p w14:paraId="0D4377E2"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w:t>
            </w:r>
          </w:p>
        </w:tc>
        <w:tc>
          <w:tcPr>
            <w:tcW w:w="1181" w:type="dxa"/>
            <w:vAlign w:val="center"/>
          </w:tcPr>
          <w:p w14:paraId="705AD3F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w:t>
            </w:r>
          </w:p>
        </w:tc>
        <w:tc>
          <w:tcPr>
            <w:tcW w:w="1181" w:type="dxa"/>
            <w:vAlign w:val="center"/>
          </w:tcPr>
          <w:p w14:paraId="6783AEA2"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w:t>
            </w:r>
          </w:p>
        </w:tc>
        <w:tc>
          <w:tcPr>
            <w:tcW w:w="1182" w:type="dxa"/>
            <w:vAlign w:val="center"/>
          </w:tcPr>
          <w:p w14:paraId="41CF645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r>
      <w:tr w:rsidR="00600166" w:rsidRPr="002F0D27" w14:paraId="0891238E" w14:textId="77777777" w:rsidTr="00600166">
        <w:trPr>
          <w:trHeight w:val="286"/>
        </w:trPr>
        <w:tc>
          <w:tcPr>
            <w:tcW w:w="1951" w:type="dxa"/>
            <w:vMerge/>
            <w:shd w:val="clear" w:color="auto" w:fill="92CDDC" w:themeFill="accent5" w:themeFillTint="99"/>
            <w:vAlign w:val="center"/>
          </w:tcPr>
          <w:p w14:paraId="1DBE92F3" w14:textId="77777777" w:rsidR="00600166" w:rsidRPr="00137BBD" w:rsidRDefault="00600166" w:rsidP="00600166">
            <w:pPr>
              <w:rPr>
                <w:rFonts w:ascii="Georgia" w:hAnsi="Georgia"/>
                <w:b/>
                <w:bCs/>
                <w:color w:val="000000" w:themeColor="text1"/>
                <w:sz w:val="18"/>
                <w:szCs w:val="18"/>
                <w:lang w:val="mk-MK"/>
              </w:rPr>
            </w:pPr>
          </w:p>
        </w:tc>
        <w:tc>
          <w:tcPr>
            <w:tcW w:w="425" w:type="dxa"/>
            <w:shd w:val="clear" w:color="auto" w:fill="92CDDC" w:themeFill="accent5" w:themeFillTint="99"/>
            <w:vAlign w:val="center"/>
          </w:tcPr>
          <w:p w14:paraId="331839F6"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4374695C"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63FAC3D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25%</w:t>
            </w:r>
          </w:p>
        </w:tc>
        <w:tc>
          <w:tcPr>
            <w:tcW w:w="1182" w:type="dxa"/>
            <w:vAlign w:val="center"/>
          </w:tcPr>
          <w:p w14:paraId="2637EBA5"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25%</w:t>
            </w:r>
          </w:p>
        </w:tc>
        <w:tc>
          <w:tcPr>
            <w:tcW w:w="1181" w:type="dxa"/>
            <w:vAlign w:val="center"/>
          </w:tcPr>
          <w:p w14:paraId="4A57D8E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25%</w:t>
            </w:r>
          </w:p>
        </w:tc>
        <w:tc>
          <w:tcPr>
            <w:tcW w:w="1181" w:type="dxa"/>
            <w:vAlign w:val="center"/>
          </w:tcPr>
          <w:p w14:paraId="272A00F3"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25%</w:t>
            </w:r>
          </w:p>
        </w:tc>
        <w:tc>
          <w:tcPr>
            <w:tcW w:w="1182" w:type="dxa"/>
            <w:vAlign w:val="center"/>
          </w:tcPr>
          <w:p w14:paraId="11731FA1"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r>
      <w:tr w:rsidR="00600166" w:rsidRPr="002F0D27" w14:paraId="69B66537" w14:textId="77777777" w:rsidTr="00600166">
        <w:trPr>
          <w:trHeight w:val="286"/>
        </w:trPr>
        <w:tc>
          <w:tcPr>
            <w:tcW w:w="1951" w:type="dxa"/>
            <w:vMerge w:val="restart"/>
            <w:shd w:val="clear" w:color="auto" w:fill="92CDDC" w:themeFill="accent5" w:themeFillTint="99"/>
            <w:vAlign w:val="center"/>
          </w:tcPr>
          <w:p w14:paraId="430DBDAD" w14:textId="77777777" w:rsidR="00600166" w:rsidRDefault="00600166" w:rsidP="00600166">
            <w:pPr>
              <w:rPr>
                <w:rFonts w:ascii="Georgia" w:hAnsi="Georgia"/>
                <w:b/>
                <w:color w:val="000000" w:themeColor="text1"/>
                <w:sz w:val="18"/>
                <w:szCs w:val="18"/>
                <w:lang w:val="mk-MK"/>
              </w:rPr>
            </w:pPr>
            <w:r w:rsidRPr="00137BBD">
              <w:rPr>
                <w:rFonts w:ascii="Georgia" w:hAnsi="Georgia"/>
                <w:b/>
                <w:color w:val="000000" w:themeColor="text1"/>
                <w:sz w:val="18"/>
                <w:szCs w:val="18"/>
                <w:lang w:val="mk-MK"/>
              </w:rPr>
              <w:t xml:space="preserve">Ameloblastoma </w:t>
            </w:r>
          </w:p>
          <w:p w14:paraId="01326D71" w14:textId="77777777" w:rsidR="00600166" w:rsidRPr="00137BBD" w:rsidRDefault="00600166" w:rsidP="00600166">
            <w:pPr>
              <w:rPr>
                <w:rFonts w:ascii="Georgia" w:hAnsi="Georgia"/>
                <w:b/>
                <w:color w:val="000000" w:themeColor="text1"/>
                <w:sz w:val="18"/>
                <w:szCs w:val="18"/>
                <w:lang w:val="mk-MK"/>
              </w:rPr>
            </w:pPr>
            <w:r w:rsidRPr="00137BBD">
              <w:rPr>
                <w:rFonts w:ascii="Georgia" w:hAnsi="Georgia"/>
                <w:b/>
                <w:color w:val="000000" w:themeColor="text1"/>
                <w:sz w:val="18"/>
                <w:szCs w:val="18"/>
                <w:lang w:val="mk-MK"/>
              </w:rPr>
              <w:t>(plexiform type)</w:t>
            </w:r>
          </w:p>
        </w:tc>
        <w:tc>
          <w:tcPr>
            <w:tcW w:w="425" w:type="dxa"/>
            <w:shd w:val="clear" w:color="auto" w:fill="92CDDC" w:themeFill="accent5" w:themeFillTint="99"/>
            <w:vAlign w:val="center"/>
          </w:tcPr>
          <w:p w14:paraId="069D487E"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5AF2C55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2E898F74"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6E511E7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c>
          <w:tcPr>
            <w:tcW w:w="1181" w:type="dxa"/>
            <w:vAlign w:val="center"/>
          </w:tcPr>
          <w:p w14:paraId="390BC14F"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3</w:t>
            </w:r>
          </w:p>
        </w:tc>
        <w:tc>
          <w:tcPr>
            <w:tcW w:w="1181" w:type="dxa"/>
            <w:vAlign w:val="center"/>
          </w:tcPr>
          <w:p w14:paraId="1303BF28"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11C911A3"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r>
      <w:tr w:rsidR="00600166" w:rsidRPr="002F0D27" w14:paraId="0A3CE920" w14:textId="77777777" w:rsidTr="00600166">
        <w:trPr>
          <w:trHeight w:val="286"/>
        </w:trPr>
        <w:tc>
          <w:tcPr>
            <w:tcW w:w="1951" w:type="dxa"/>
            <w:vMerge/>
            <w:shd w:val="clear" w:color="auto" w:fill="92CDDC" w:themeFill="accent5" w:themeFillTint="99"/>
            <w:vAlign w:val="center"/>
          </w:tcPr>
          <w:p w14:paraId="1555E85E" w14:textId="77777777" w:rsidR="00600166" w:rsidRPr="002F0D27" w:rsidRDefault="00600166" w:rsidP="00600166">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1BC01B84"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33EC67BA"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1" w:type="dxa"/>
            <w:vAlign w:val="center"/>
          </w:tcPr>
          <w:p w14:paraId="0F541D12"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28EBEE7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40%</w:t>
            </w:r>
          </w:p>
        </w:tc>
        <w:tc>
          <w:tcPr>
            <w:tcW w:w="1181" w:type="dxa"/>
            <w:vAlign w:val="center"/>
          </w:tcPr>
          <w:p w14:paraId="7E291F0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60%</w:t>
            </w:r>
          </w:p>
        </w:tc>
        <w:tc>
          <w:tcPr>
            <w:tcW w:w="1181" w:type="dxa"/>
            <w:vAlign w:val="center"/>
          </w:tcPr>
          <w:p w14:paraId="0A9845C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c>
          <w:tcPr>
            <w:tcW w:w="1182" w:type="dxa"/>
            <w:vAlign w:val="center"/>
          </w:tcPr>
          <w:p w14:paraId="0EB9D569"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0%</w:t>
            </w:r>
          </w:p>
        </w:tc>
      </w:tr>
      <w:tr w:rsidR="00600166" w:rsidRPr="004830D0" w14:paraId="6C85C9C5" w14:textId="77777777" w:rsidTr="00600166">
        <w:trPr>
          <w:trHeight w:val="286"/>
        </w:trPr>
        <w:tc>
          <w:tcPr>
            <w:tcW w:w="1951" w:type="dxa"/>
            <w:vMerge w:val="restart"/>
            <w:shd w:val="clear" w:color="auto" w:fill="92CDDC" w:themeFill="accent5" w:themeFillTint="99"/>
            <w:vAlign w:val="center"/>
          </w:tcPr>
          <w:p w14:paraId="5DC82B24" w14:textId="77777777" w:rsidR="00600166" w:rsidRPr="00137BBD" w:rsidRDefault="00600166" w:rsidP="00600166">
            <w:pP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425" w:type="dxa"/>
            <w:shd w:val="clear" w:color="auto" w:fill="92CDDC" w:themeFill="accent5" w:themeFillTint="99"/>
            <w:vAlign w:val="center"/>
          </w:tcPr>
          <w:p w14:paraId="632BFEF5" w14:textId="77777777" w:rsidR="00600166" w:rsidRPr="00E742E8" w:rsidRDefault="00600166" w:rsidP="00600166">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181" w:type="dxa"/>
            <w:shd w:val="clear" w:color="auto" w:fill="auto"/>
            <w:vAlign w:val="center"/>
          </w:tcPr>
          <w:p w14:paraId="29E0F903"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w:t>
            </w:r>
          </w:p>
        </w:tc>
        <w:tc>
          <w:tcPr>
            <w:tcW w:w="1181" w:type="dxa"/>
            <w:vAlign w:val="center"/>
          </w:tcPr>
          <w:p w14:paraId="36BDB32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8</w:t>
            </w:r>
          </w:p>
        </w:tc>
        <w:tc>
          <w:tcPr>
            <w:tcW w:w="1182" w:type="dxa"/>
            <w:vAlign w:val="center"/>
          </w:tcPr>
          <w:p w14:paraId="268F529D"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17</w:t>
            </w:r>
          </w:p>
        </w:tc>
        <w:tc>
          <w:tcPr>
            <w:tcW w:w="1181" w:type="dxa"/>
            <w:vAlign w:val="center"/>
          </w:tcPr>
          <w:p w14:paraId="63610A47"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14</w:t>
            </w:r>
          </w:p>
        </w:tc>
        <w:tc>
          <w:tcPr>
            <w:tcW w:w="1181" w:type="dxa"/>
            <w:vAlign w:val="center"/>
          </w:tcPr>
          <w:p w14:paraId="1CD43D4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10</w:t>
            </w:r>
          </w:p>
        </w:tc>
        <w:tc>
          <w:tcPr>
            <w:tcW w:w="1182" w:type="dxa"/>
            <w:vAlign w:val="center"/>
          </w:tcPr>
          <w:p w14:paraId="1540A850"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42</w:t>
            </w:r>
          </w:p>
        </w:tc>
      </w:tr>
      <w:tr w:rsidR="00600166" w:rsidRPr="004830D0" w14:paraId="5E83ECC5" w14:textId="77777777" w:rsidTr="00600166">
        <w:trPr>
          <w:trHeight w:val="286"/>
        </w:trPr>
        <w:tc>
          <w:tcPr>
            <w:tcW w:w="1951" w:type="dxa"/>
            <w:vMerge/>
            <w:shd w:val="clear" w:color="auto" w:fill="92CDDC" w:themeFill="accent5" w:themeFillTint="99"/>
            <w:vAlign w:val="center"/>
          </w:tcPr>
          <w:p w14:paraId="639A7A0F" w14:textId="77777777" w:rsidR="00600166" w:rsidRPr="002F0D27" w:rsidRDefault="00600166" w:rsidP="00600166">
            <w:pPr>
              <w:rPr>
                <w:rFonts w:ascii="Georgia" w:hAnsi="Georgia"/>
                <w:b/>
                <w:color w:val="000000" w:themeColor="text1"/>
                <w:sz w:val="18"/>
                <w:szCs w:val="18"/>
                <w:lang w:val="mk-MK"/>
              </w:rPr>
            </w:pPr>
          </w:p>
        </w:tc>
        <w:tc>
          <w:tcPr>
            <w:tcW w:w="425" w:type="dxa"/>
            <w:shd w:val="clear" w:color="auto" w:fill="92CDDC" w:themeFill="accent5" w:themeFillTint="99"/>
            <w:vAlign w:val="center"/>
          </w:tcPr>
          <w:p w14:paraId="38497614" w14:textId="77777777" w:rsidR="00600166" w:rsidRPr="00E742E8" w:rsidRDefault="00600166" w:rsidP="00600166">
            <w:pPr>
              <w:jc w:val="center"/>
              <w:rPr>
                <w:rFonts w:ascii="Georgia" w:hAnsi="Georgia"/>
                <w:b/>
                <w:color w:val="000000" w:themeColor="text1"/>
                <w:sz w:val="18"/>
                <w:szCs w:val="18"/>
              </w:rPr>
            </w:pPr>
            <w:r>
              <w:rPr>
                <w:rFonts w:ascii="Georgia" w:hAnsi="Georgia"/>
                <w:b/>
                <w:color w:val="000000" w:themeColor="text1"/>
                <w:sz w:val="18"/>
                <w:szCs w:val="18"/>
              </w:rPr>
              <w:t>%</w:t>
            </w:r>
          </w:p>
        </w:tc>
        <w:tc>
          <w:tcPr>
            <w:tcW w:w="1181" w:type="dxa"/>
            <w:shd w:val="clear" w:color="auto" w:fill="auto"/>
            <w:vAlign w:val="center"/>
          </w:tcPr>
          <w:p w14:paraId="7543B4E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2,15%</w:t>
            </w:r>
          </w:p>
        </w:tc>
        <w:tc>
          <w:tcPr>
            <w:tcW w:w="1181" w:type="dxa"/>
            <w:vAlign w:val="center"/>
          </w:tcPr>
          <w:p w14:paraId="4180FC3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8,60%</w:t>
            </w:r>
          </w:p>
        </w:tc>
        <w:tc>
          <w:tcPr>
            <w:tcW w:w="1182" w:type="dxa"/>
            <w:vAlign w:val="center"/>
          </w:tcPr>
          <w:p w14:paraId="0C594152"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18,28%</w:t>
            </w:r>
          </w:p>
        </w:tc>
        <w:tc>
          <w:tcPr>
            <w:tcW w:w="1181" w:type="dxa"/>
            <w:vAlign w:val="center"/>
          </w:tcPr>
          <w:p w14:paraId="572BB11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15,05%</w:t>
            </w:r>
          </w:p>
        </w:tc>
        <w:tc>
          <w:tcPr>
            <w:tcW w:w="1181" w:type="dxa"/>
            <w:vAlign w:val="center"/>
          </w:tcPr>
          <w:p w14:paraId="4236ACEE"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10,75%</w:t>
            </w:r>
          </w:p>
        </w:tc>
        <w:tc>
          <w:tcPr>
            <w:tcW w:w="1182" w:type="dxa"/>
            <w:vAlign w:val="center"/>
          </w:tcPr>
          <w:p w14:paraId="469508EB" w14:textId="77777777" w:rsidR="00600166" w:rsidRPr="00600166" w:rsidRDefault="00600166" w:rsidP="00600166">
            <w:pPr>
              <w:jc w:val="center"/>
              <w:rPr>
                <w:rFonts w:ascii="Georgia" w:hAnsi="Georgia"/>
                <w:sz w:val="18"/>
                <w:szCs w:val="18"/>
              </w:rPr>
            </w:pPr>
            <w:r w:rsidRPr="00600166">
              <w:rPr>
                <w:rFonts w:ascii="Georgia" w:hAnsi="Georgia" w:cs="Arial"/>
                <w:color w:val="000000"/>
                <w:sz w:val="18"/>
                <w:szCs w:val="18"/>
              </w:rPr>
              <w:t>45,16%</w:t>
            </w:r>
          </w:p>
        </w:tc>
      </w:tr>
      <w:tr w:rsidR="002A3B5C" w:rsidRPr="002F0D27" w14:paraId="15794800" w14:textId="77777777" w:rsidTr="00600166">
        <w:trPr>
          <w:trHeight w:val="540"/>
        </w:trPr>
        <w:tc>
          <w:tcPr>
            <w:tcW w:w="9464" w:type="dxa"/>
            <w:gridSpan w:val="8"/>
            <w:shd w:val="clear" w:color="auto" w:fill="92CDDC" w:themeFill="accent5" w:themeFillTint="99"/>
            <w:vAlign w:val="center"/>
          </w:tcPr>
          <w:p w14:paraId="061F33C3" w14:textId="77777777" w:rsidR="002A3B5C" w:rsidRPr="00691056" w:rsidRDefault="002A3B5C" w:rsidP="00600166">
            <w:pPr>
              <w:spacing w:line="276" w:lineRule="auto"/>
              <w:jc w:val="center"/>
              <w:rPr>
                <w:rFonts w:ascii="Georgia" w:hAnsi="Georgia"/>
                <w:color w:val="000000" w:themeColor="text1"/>
                <w:sz w:val="16"/>
                <w:szCs w:val="16"/>
                <w:lang w:val="mk-MK"/>
              </w:rPr>
            </w:pPr>
            <w:r w:rsidRPr="00691056">
              <w:rPr>
                <w:rFonts w:ascii="Georgia" w:hAnsi="Georgia"/>
                <w:sz w:val="16"/>
                <w:szCs w:val="16"/>
                <w:vertAlign w:val="superscript"/>
                <w:lang w:val="mk-MK"/>
              </w:rPr>
              <w:t xml:space="preserve">1 </w:t>
            </w:r>
            <w:r w:rsidRPr="00691056">
              <w:rPr>
                <w:rFonts w:ascii="Georgia" w:hAnsi="Georgia"/>
                <w:sz w:val="16"/>
                <w:szCs w:val="16"/>
                <w:lang w:val="mk-MK"/>
              </w:rPr>
              <w:t>Дијагностицирани на Универзитетската Клиника за максилофацијлна хирургија - Скопје</w:t>
            </w:r>
          </w:p>
          <w:p w14:paraId="76116C6B" w14:textId="77777777" w:rsidR="002A3B5C" w:rsidRPr="003B0DA2" w:rsidRDefault="002A3B5C" w:rsidP="00600166">
            <w:pPr>
              <w:tabs>
                <w:tab w:val="left" w:pos="273"/>
              </w:tabs>
              <w:jc w:val="center"/>
              <w:rPr>
                <w:rFonts w:ascii="Georgia" w:hAnsi="Georgia" w:cstheme="minorHAnsi"/>
                <w:sz w:val="18"/>
                <w:szCs w:val="18"/>
                <w:lang w:val="mk-MK"/>
              </w:rPr>
            </w:pPr>
            <w:r w:rsidRPr="00691056">
              <w:rPr>
                <w:rFonts w:ascii="Georgia" w:hAnsi="Georgia"/>
                <w:color w:val="000000" w:themeColor="text1"/>
                <w:sz w:val="16"/>
                <w:szCs w:val="16"/>
              </w:rPr>
              <w:t>*</w:t>
            </w:r>
            <w:proofErr w:type="spellStart"/>
            <w:r w:rsidRPr="00691056">
              <w:rPr>
                <w:rFonts w:ascii="Georgia" w:hAnsi="Georgia"/>
                <w:color w:val="000000" w:themeColor="text1"/>
                <w:sz w:val="16"/>
                <w:szCs w:val="16"/>
              </w:rPr>
              <w:t>сигнификантно</w:t>
            </w:r>
            <w:proofErr w:type="spellEnd"/>
            <w:r w:rsidRPr="00691056">
              <w:rPr>
                <w:rFonts w:ascii="Georgia" w:hAnsi="Georgia"/>
                <w:color w:val="000000" w:themeColor="text1"/>
                <w:sz w:val="16"/>
                <w:szCs w:val="16"/>
              </w:rPr>
              <w:t xml:space="preserve"> </w:t>
            </w:r>
            <w:proofErr w:type="spellStart"/>
            <w:r w:rsidRPr="00691056">
              <w:rPr>
                <w:rFonts w:ascii="Georgia" w:hAnsi="Georgia"/>
                <w:color w:val="000000" w:themeColor="text1"/>
                <w:sz w:val="16"/>
                <w:szCs w:val="16"/>
              </w:rPr>
              <w:t>за</w:t>
            </w:r>
            <w:proofErr w:type="spellEnd"/>
            <w:r w:rsidRPr="00691056">
              <w:rPr>
                <w:rFonts w:ascii="Georgia" w:hAnsi="Georgia"/>
                <w:color w:val="000000" w:themeColor="text1"/>
                <w:sz w:val="16"/>
                <w:szCs w:val="16"/>
              </w:rPr>
              <w:t xml:space="preserve"> </w:t>
            </w:r>
            <w:r w:rsidRPr="00691056">
              <w:rPr>
                <w:rFonts w:ascii="Georgia" w:hAnsi="Georgia"/>
                <w:color w:val="000000" w:themeColor="text1"/>
                <w:sz w:val="16"/>
                <w:szCs w:val="16"/>
                <w:lang w:val="it-IT"/>
              </w:rPr>
              <w:t>p&lt;0,05</w:t>
            </w:r>
          </w:p>
        </w:tc>
      </w:tr>
    </w:tbl>
    <w:p w14:paraId="68CBD6AE" w14:textId="77777777" w:rsidR="002A3B5C" w:rsidRDefault="002A3B5C" w:rsidP="002A3B5C">
      <w:pPr>
        <w:spacing w:after="0"/>
        <w:rPr>
          <w:lang w:val="mk-MK"/>
        </w:rPr>
      </w:pPr>
    </w:p>
    <w:p w14:paraId="6EF7B144" w14:textId="77777777" w:rsidR="00600166" w:rsidRDefault="00600166" w:rsidP="002A3B5C">
      <w:pPr>
        <w:spacing w:after="0"/>
        <w:rPr>
          <w:lang w:val="mk-MK"/>
        </w:rPr>
      </w:pPr>
    </w:p>
    <w:p w14:paraId="2F5878A9" w14:textId="77777777" w:rsidR="00600166" w:rsidRPr="00DE4291" w:rsidRDefault="00600166" w:rsidP="002A5BDA">
      <w:pPr>
        <w:spacing w:after="120"/>
        <w:ind w:firstLine="720"/>
        <w:jc w:val="both"/>
        <w:rPr>
          <w:rFonts w:ascii="Georgia" w:hAnsi="Georgia"/>
          <w:color w:val="000000" w:themeColor="text1"/>
          <w:sz w:val="24"/>
          <w:szCs w:val="24"/>
          <w:lang w:val="mk-MK"/>
        </w:rPr>
      </w:pPr>
      <w:r>
        <w:rPr>
          <w:rFonts w:ascii="Georgia" w:hAnsi="Georgia"/>
          <w:color w:val="000000" w:themeColor="text1"/>
          <w:sz w:val="24"/>
          <w:szCs w:val="24"/>
          <w:lang w:val="mk-MK"/>
        </w:rPr>
        <w:t xml:space="preserve">Вкупно во целиот примерок на регистрирани пациенти со </w:t>
      </w:r>
      <w:proofErr w:type="spellStart"/>
      <w:r w:rsidRPr="00B763A9">
        <w:rPr>
          <w:rFonts w:ascii="Georgia" w:hAnsi="Georgia"/>
          <w:color w:val="000000" w:themeColor="text1"/>
          <w:sz w:val="24"/>
          <w:szCs w:val="24"/>
        </w:rPr>
        <w:t>одонтогени</w:t>
      </w:r>
      <w:proofErr w:type="spellEnd"/>
      <w:r w:rsidRPr="00B763A9">
        <w:rPr>
          <w:rFonts w:ascii="Georgia" w:hAnsi="Georgia"/>
          <w:color w:val="000000" w:themeColor="text1"/>
          <w:sz w:val="24"/>
          <w:szCs w:val="24"/>
        </w:rPr>
        <w:t xml:space="preserve"> </w:t>
      </w:r>
      <w:proofErr w:type="spellStart"/>
      <w:r w:rsidRPr="00B763A9">
        <w:rPr>
          <w:rFonts w:ascii="Georgia" w:hAnsi="Georgia"/>
          <w:color w:val="000000" w:themeColor="text1"/>
          <w:sz w:val="24"/>
          <w:szCs w:val="24"/>
        </w:rPr>
        <w:t>цисти</w:t>
      </w:r>
      <w:proofErr w:type="spellEnd"/>
      <w:r w:rsidRPr="00B763A9">
        <w:rPr>
          <w:rFonts w:ascii="Georgia" w:hAnsi="Georgia"/>
          <w:color w:val="000000" w:themeColor="text1"/>
          <w:sz w:val="24"/>
          <w:szCs w:val="24"/>
        </w:rPr>
        <w:t xml:space="preserve"> </w:t>
      </w:r>
      <w:r w:rsidR="00DE4291">
        <w:rPr>
          <w:rFonts w:ascii="Georgia" w:hAnsi="Georgia"/>
          <w:color w:val="000000" w:themeColor="text1"/>
          <w:sz w:val="24"/>
          <w:szCs w:val="24"/>
          <w:lang w:val="mk-MK"/>
        </w:rPr>
        <w:t xml:space="preserve">(2016-2022) </w:t>
      </w:r>
      <w:r>
        <w:rPr>
          <w:rFonts w:ascii="Georgia" w:hAnsi="Georgia"/>
          <w:color w:val="000000" w:themeColor="text1"/>
          <w:sz w:val="24"/>
          <w:szCs w:val="24"/>
          <w:lang w:val="mk-MK"/>
        </w:rPr>
        <w:t xml:space="preserve">најголема беше пропорцијата со КЕП индекс </w:t>
      </w:r>
      <w:r w:rsidR="002A222C">
        <w:rPr>
          <w:rFonts w:ascii="Georgia" w:hAnsi="Georgia"/>
          <w:color w:val="000000" w:themeColor="text1"/>
          <w:sz w:val="24"/>
          <w:szCs w:val="24"/>
          <w:lang w:val="mk-MK"/>
        </w:rPr>
        <w:t xml:space="preserve">во групата </w:t>
      </w:r>
      <w:r w:rsidR="002A222C" w:rsidRPr="00600166">
        <w:rPr>
          <w:rFonts w:ascii="Georgia" w:hAnsi="Georgia"/>
          <w:color w:val="000000" w:themeColor="text1"/>
          <w:sz w:val="24"/>
          <w:szCs w:val="24"/>
          <w:lang w:val="mk-MK"/>
        </w:rPr>
        <w:t>≥</w:t>
      </w:r>
      <w:r w:rsidR="002A222C" w:rsidRPr="00600166">
        <w:rPr>
          <w:rFonts w:ascii="Georgia" w:hAnsi="Georgia"/>
          <w:color w:val="000000" w:themeColor="text1"/>
          <w:sz w:val="24"/>
          <w:szCs w:val="24"/>
        </w:rPr>
        <w:t xml:space="preserve"> 25</w:t>
      </w:r>
      <w:r w:rsidR="002A222C">
        <w:rPr>
          <w:rFonts w:ascii="Georgia" w:hAnsi="Georgia"/>
          <w:color w:val="000000" w:themeColor="text1"/>
          <w:sz w:val="24"/>
          <w:szCs w:val="24"/>
          <w:lang w:val="mk-MK"/>
        </w:rPr>
        <w:t xml:space="preserve"> и тоа кај 42 (45,16%) следено со КЕП групата </w:t>
      </w:r>
      <w:r w:rsidR="002A222C" w:rsidRPr="00600166">
        <w:rPr>
          <w:rFonts w:ascii="Georgia" w:hAnsi="Georgia"/>
          <w:color w:val="000000" w:themeColor="text1"/>
          <w:sz w:val="24"/>
          <w:szCs w:val="24"/>
        </w:rPr>
        <w:t>≥10 - &lt;15</w:t>
      </w:r>
      <w:r w:rsidR="002A222C">
        <w:rPr>
          <w:rFonts w:ascii="Georgia" w:hAnsi="Georgia"/>
          <w:color w:val="000000" w:themeColor="text1"/>
          <w:sz w:val="24"/>
          <w:szCs w:val="24"/>
          <w:lang w:val="mk-MK"/>
        </w:rPr>
        <w:t xml:space="preserve"> кај 17 (18,28%)</w:t>
      </w:r>
      <w:r w:rsidR="00DE4291">
        <w:rPr>
          <w:rFonts w:ascii="Georgia" w:hAnsi="Georgia"/>
          <w:color w:val="000000" w:themeColor="text1"/>
          <w:sz w:val="24"/>
          <w:szCs w:val="24"/>
          <w:lang w:val="mk-MK"/>
        </w:rPr>
        <w:t>,</w:t>
      </w:r>
      <w:r w:rsidR="002A222C">
        <w:rPr>
          <w:rFonts w:ascii="Georgia" w:hAnsi="Georgia"/>
          <w:color w:val="000000" w:themeColor="text1"/>
          <w:sz w:val="24"/>
          <w:szCs w:val="24"/>
          <w:lang w:val="mk-MK"/>
        </w:rPr>
        <w:t xml:space="preserve"> и КЕП групата </w:t>
      </w:r>
      <w:r w:rsidR="002A222C" w:rsidRPr="00600166">
        <w:rPr>
          <w:rFonts w:ascii="Georgia" w:hAnsi="Georgia"/>
          <w:color w:val="000000" w:themeColor="text1"/>
          <w:sz w:val="24"/>
          <w:szCs w:val="24"/>
        </w:rPr>
        <w:t>≥15 - &lt;20</w:t>
      </w:r>
      <w:r w:rsidR="002A222C">
        <w:rPr>
          <w:rFonts w:ascii="Georgia" w:hAnsi="Georgia"/>
          <w:color w:val="000000" w:themeColor="text1"/>
          <w:sz w:val="24"/>
          <w:szCs w:val="24"/>
          <w:lang w:val="mk-MK"/>
        </w:rPr>
        <w:t xml:space="preserve"> кај 14 (15,05%). </w:t>
      </w:r>
      <w:r w:rsidR="00DE4291">
        <w:rPr>
          <w:rFonts w:ascii="Georgia" w:hAnsi="Georgia"/>
          <w:color w:val="000000" w:themeColor="text1"/>
          <w:sz w:val="24"/>
          <w:szCs w:val="24"/>
          <w:lang w:val="mk-MK"/>
        </w:rPr>
        <w:t xml:space="preserve">Најмала беше пропорцијата на пациенти </w:t>
      </w:r>
      <w:r w:rsidR="008B107D">
        <w:rPr>
          <w:rFonts w:ascii="Georgia" w:hAnsi="Georgia"/>
          <w:color w:val="000000" w:themeColor="text1"/>
          <w:sz w:val="24"/>
          <w:szCs w:val="24"/>
          <w:lang w:val="mk-MK"/>
        </w:rPr>
        <w:t>во</w:t>
      </w:r>
      <w:r w:rsidR="00DE4291">
        <w:rPr>
          <w:rFonts w:ascii="Georgia" w:hAnsi="Georgia"/>
          <w:color w:val="000000" w:themeColor="text1"/>
          <w:sz w:val="24"/>
          <w:szCs w:val="24"/>
          <w:lang w:val="mk-MK"/>
        </w:rPr>
        <w:t xml:space="preserve"> КЕП група </w:t>
      </w:r>
      <w:r w:rsidR="00DE4291" w:rsidRPr="00B763A9">
        <w:rPr>
          <w:rFonts w:ascii="Georgia" w:hAnsi="Georgia"/>
          <w:color w:val="000000" w:themeColor="text1"/>
          <w:sz w:val="24"/>
          <w:szCs w:val="24"/>
          <w:lang w:val="mk-MK"/>
        </w:rPr>
        <w:t>0 - &lt;</w:t>
      </w:r>
      <w:r w:rsidR="00DE4291" w:rsidRPr="00B763A9">
        <w:rPr>
          <w:rFonts w:ascii="Georgia" w:hAnsi="Georgia"/>
          <w:color w:val="000000" w:themeColor="text1"/>
          <w:sz w:val="24"/>
          <w:szCs w:val="24"/>
        </w:rPr>
        <w:t>5</w:t>
      </w:r>
      <w:r w:rsidR="00DE4291">
        <w:rPr>
          <w:rFonts w:ascii="Georgia" w:hAnsi="Georgia"/>
          <w:color w:val="000000" w:themeColor="text1"/>
          <w:sz w:val="24"/>
          <w:szCs w:val="24"/>
          <w:lang w:val="mk-MK"/>
        </w:rPr>
        <w:t xml:space="preserve"> кај 2 (2,15%) следено со КЕП група </w:t>
      </w:r>
      <w:r w:rsidR="00DE4291" w:rsidRPr="00B763A9">
        <w:rPr>
          <w:rFonts w:ascii="Georgia" w:hAnsi="Georgia"/>
          <w:color w:val="000000" w:themeColor="text1"/>
          <w:sz w:val="24"/>
          <w:szCs w:val="24"/>
        </w:rPr>
        <w:t>≥5 - &lt;10</w:t>
      </w:r>
      <w:r w:rsidR="00DE4291">
        <w:rPr>
          <w:rFonts w:ascii="Georgia" w:hAnsi="Georgia"/>
          <w:color w:val="000000" w:themeColor="text1"/>
          <w:sz w:val="24"/>
          <w:szCs w:val="24"/>
          <w:lang w:val="mk-MK"/>
        </w:rPr>
        <w:t xml:space="preserve"> кај 8 (8,60%) (Табела 11).</w:t>
      </w:r>
    </w:p>
    <w:p w14:paraId="7019C814" w14:textId="77777777" w:rsidR="002A5BDA" w:rsidRPr="002A5BDA" w:rsidRDefault="002A5BDA" w:rsidP="002A5BDA">
      <w:pPr>
        <w:spacing w:after="0"/>
        <w:jc w:val="both"/>
        <w:rPr>
          <w:rFonts w:ascii="Georgia" w:hAnsi="Georgia"/>
          <w:b/>
          <w:color w:val="215868" w:themeColor="accent5" w:themeShade="80"/>
          <w:sz w:val="24"/>
          <w:szCs w:val="24"/>
        </w:rPr>
      </w:pPr>
    </w:p>
    <w:p w14:paraId="281D9B8E" w14:textId="77777777" w:rsidR="002A5BDA" w:rsidRPr="00DD5BD1" w:rsidRDefault="002A5BDA" w:rsidP="002A5BDA">
      <w:pPr>
        <w:spacing w:after="0"/>
        <w:ind w:firstLine="720"/>
        <w:jc w:val="both"/>
        <w:rPr>
          <w:rFonts w:ascii="Georgia" w:hAnsi="Georgia"/>
          <w:color w:val="000000" w:themeColor="text1"/>
          <w:sz w:val="24"/>
          <w:szCs w:val="24"/>
          <w:lang w:val="mk-MK"/>
        </w:rPr>
      </w:pPr>
      <w:r w:rsidRPr="009710BB">
        <w:rPr>
          <w:rFonts w:ascii="Georgia" w:hAnsi="Georgia"/>
          <w:b/>
          <w:color w:val="215868" w:themeColor="accent5" w:themeShade="80"/>
          <w:sz w:val="24"/>
          <w:szCs w:val="24"/>
          <w:lang w:val="mk-MK"/>
        </w:rPr>
        <w:t xml:space="preserve">Cysta radicularis и </w:t>
      </w:r>
      <w:r>
        <w:rPr>
          <w:rFonts w:ascii="Georgia" w:hAnsi="Georgia"/>
          <w:b/>
          <w:color w:val="215868" w:themeColor="accent5" w:themeShade="80"/>
          <w:sz w:val="24"/>
          <w:szCs w:val="24"/>
          <w:lang w:val="mk-MK"/>
        </w:rPr>
        <w:t xml:space="preserve">групи на КЕП индекс </w:t>
      </w:r>
      <w:r w:rsidRPr="009710BB">
        <w:rPr>
          <w:rFonts w:ascii="Georgia" w:hAnsi="Georgia"/>
          <w:b/>
          <w:color w:val="215868" w:themeColor="accent5" w:themeShade="80"/>
          <w:sz w:val="24"/>
          <w:szCs w:val="24"/>
          <w:lang w:val="mk-MK"/>
        </w:rPr>
        <w:t>–</w:t>
      </w:r>
      <w:r w:rsidRPr="009710BB">
        <w:rPr>
          <w:rFonts w:ascii="Georgia" w:hAnsi="Georgia"/>
          <w:color w:val="000000" w:themeColor="text1"/>
          <w:sz w:val="24"/>
          <w:szCs w:val="24"/>
          <w:lang w:val="mk-MK"/>
        </w:rPr>
        <w:t xml:space="preserve"> </w:t>
      </w:r>
      <w:r w:rsidRPr="0023634F">
        <w:rPr>
          <w:rFonts w:ascii="Georgia" w:hAnsi="Georgia"/>
          <w:color w:val="000000" w:themeColor="text1"/>
          <w:sz w:val="24"/>
          <w:szCs w:val="24"/>
          <w:lang w:val="mk-MK"/>
        </w:rPr>
        <w:t xml:space="preserve">Анализата според </w:t>
      </w:r>
      <w:r>
        <w:rPr>
          <w:rFonts w:ascii="Georgia" w:hAnsi="Georgia"/>
          <w:color w:val="000000" w:themeColor="text1"/>
          <w:sz w:val="24"/>
          <w:szCs w:val="24"/>
          <w:lang w:val="mk-MK"/>
        </w:rPr>
        <w:t xml:space="preserve">групи на КЕП индекс </w:t>
      </w:r>
      <w:r w:rsidRPr="0023634F">
        <w:rPr>
          <w:rFonts w:ascii="Georgia" w:hAnsi="Georgia"/>
          <w:color w:val="000000" w:themeColor="text1"/>
          <w:sz w:val="24"/>
          <w:szCs w:val="24"/>
          <w:lang w:val="mk-MK"/>
        </w:rPr>
        <w:t xml:space="preserve">укажа дека </w:t>
      </w:r>
      <w:r>
        <w:rPr>
          <w:rFonts w:ascii="Georgia" w:hAnsi="Georgia"/>
          <w:color w:val="000000" w:themeColor="text1"/>
          <w:sz w:val="24"/>
          <w:szCs w:val="24"/>
          <w:lang w:val="mk-MK"/>
        </w:rPr>
        <w:t xml:space="preserve">половина од случаите со </w:t>
      </w:r>
      <w:r w:rsidRPr="0023634F">
        <w:rPr>
          <w:rFonts w:ascii="Georgia" w:hAnsi="Georgia"/>
          <w:color w:val="000000" w:themeColor="text1"/>
          <w:sz w:val="24"/>
          <w:szCs w:val="24"/>
          <w:lang w:val="mk-MK"/>
        </w:rPr>
        <w:t xml:space="preserve">Cysta radicularis </w:t>
      </w:r>
      <w:r>
        <w:rPr>
          <w:rFonts w:ascii="Georgia" w:hAnsi="Georgia"/>
          <w:color w:val="000000" w:themeColor="text1"/>
          <w:sz w:val="24"/>
          <w:szCs w:val="24"/>
          <w:lang w:val="mk-MK"/>
        </w:rPr>
        <w:t>и тоа 35 (50%) има</w:t>
      </w:r>
      <w:r w:rsidR="008B107D">
        <w:rPr>
          <w:rFonts w:ascii="Georgia" w:hAnsi="Georgia"/>
          <w:color w:val="000000" w:themeColor="text1"/>
          <w:sz w:val="24"/>
          <w:szCs w:val="24"/>
          <w:lang w:val="mk-MK"/>
        </w:rPr>
        <w:t xml:space="preserve">а </w:t>
      </w:r>
      <w:r>
        <w:rPr>
          <w:rFonts w:ascii="Georgia" w:hAnsi="Georgia"/>
          <w:color w:val="000000" w:themeColor="text1"/>
          <w:sz w:val="24"/>
          <w:szCs w:val="24"/>
          <w:lang w:val="mk-MK"/>
        </w:rPr>
        <w:t xml:space="preserve">КЕП индекс во групата </w:t>
      </w:r>
      <w:r w:rsidRPr="00600166">
        <w:rPr>
          <w:rFonts w:ascii="Georgia" w:hAnsi="Georgia"/>
          <w:color w:val="000000" w:themeColor="text1"/>
          <w:sz w:val="24"/>
          <w:szCs w:val="24"/>
          <w:lang w:val="mk-MK"/>
        </w:rPr>
        <w:t>≥</w:t>
      </w:r>
      <w:r w:rsidRPr="00600166">
        <w:rPr>
          <w:rFonts w:ascii="Georgia" w:hAnsi="Georgia"/>
          <w:color w:val="000000" w:themeColor="text1"/>
          <w:sz w:val="24"/>
          <w:szCs w:val="24"/>
        </w:rPr>
        <w:t xml:space="preserve"> 25</w:t>
      </w:r>
      <w:r>
        <w:rPr>
          <w:rFonts w:ascii="Georgia" w:hAnsi="Georgia"/>
          <w:color w:val="000000" w:themeColor="text1"/>
          <w:sz w:val="24"/>
          <w:szCs w:val="24"/>
          <w:lang w:val="mk-MK"/>
        </w:rPr>
        <w:t xml:space="preserve">, следено со 11 (15,71%) случаи </w:t>
      </w:r>
      <w:r w:rsidR="008B107D">
        <w:rPr>
          <w:rFonts w:ascii="Georgia" w:hAnsi="Georgia"/>
          <w:color w:val="000000" w:themeColor="text1"/>
          <w:sz w:val="24"/>
          <w:szCs w:val="24"/>
          <w:lang w:val="mk-MK"/>
        </w:rPr>
        <w:t>во</w:t>
      </w:r>
      <w:r>
        <w:rPr>
          <w:rFonts w:ascii="Georgia" w:hAnsi="Georgia"/>
          <w:color w:val="000000" w:themeColor="text1"/>
          <w:sz w:val="24"/>
          <w:szCs w:val="24"/>
          <w:lang w:val="mk-MK"/>
        </w:rPr>
        <w:t xml:space="preserve"> КЕП група </w:t>
      </w:r>
      <w:r w:rsidRPr="00600166">
        <w:rPr>
          <w:rFonts w:ascii="Georgia" w:hAnsi="Georgia"/>
          <w:color w:val="000000" w:themeColor="text1"/>
          <w:sz w:val="24"/>
          <w:szCs w:val="24"/>
        </w:rPr>
        <w:t>≥10 - &lt;15</w:t>
      </w:r>
      <w:r>
        <w:rPr>
          <w:rFonts w:ascii="Georgia" w:hAnsi="Georgia"/>
          <w:color w:val="000000" w:themeColor="text1"/>
          <w:sz w:val="24"/>
          <w:szCs w:val="24"/>
          <w:lang w:val="mk-MK"/>
        </w:rPr>
        <w:t xml:space="preserve">, и 9 (12,86%) случаи </w:t>
      </w:r>
      <w:r w:rsidR="008B107D">
        <w:rPr>
          <w:rFonts w:ascii="Georgia" w:hAnsi="Georgia"/>
          <w:color w:val="000000" w:themeColor="text1"/>
          <w:sz w:val="24"/>
          <w:szCs w:val="24"/>
          <w:lang w:val="mk-MK"/>
        </w:rPr>
        <w:t>во</w:t>
      </w:r>
      <w:r>
        <w:rPr>
          <w:rFonts w:ascii="Georgia" w:hAnsi="Georgia"/>
          <w:color w:val="000000" w:themeColor="text1"/>
          <w:sz w:val="24"/>
          <w:szCs w:val="24"/>
          <w:lang w:val="mk-MK"/>
        </w:rPr>
        <w:t xml:space="preserve"> КЕП група </w:t>
      </w:r>
      <w:r w:rsidR="00711710">
        <w:rPr>
          <w:rFonts w:ascii="Georgia" w:hAnsi="Georgia"/>
          <w:color w:val="000000" w:themeColor="text1"/>
          <w:sz w:val="24"/>
          <w:szCs w:val="24"/>
        </w:rPr>
        <w:t>≥20 - &lt;</w:t>
      </w:r>
      <w:r w:rsidRPr="00600166">
        <w:rPr>
          <w:rFonts w:ascii="Georgia" w:hAnsi="Georgia"/>
          <w:color w:val="000000" w:themeColor="text1"/>
          <w:sz w:val="24"/>
          <w:szCs w:val="24"/>
        </w:rPr>
        <w:t>25</w:t>
      </w:r>
      <w:r>
        <w:rPr>
          <w:rFonts w:ascii="Georgia" w:hAnsi="Georgia"/>
          <w:color w:val="000000" w:themeColor="text1"/>
          <w:sz w:val="24"/>
          <w:szCs w:val="24"/>
          <w:lang w:val="mk-MK"/>
        </w:rPr>
        <w:t>.</w:t>
      </w:r>
      <w:r w:rsidRPr="0023634F">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Најмалку случаи од </w:t>
      </w:r>
      <w:r w:rsidRPr="0023634F">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беа </w:t>
      </w:r>
      <w:r w:rsidR="008B107D">
        <w:rPr>
          <w:rFonts w:ascii="Georgia" w:hAnsi="Georgia"/>
          <w:color w:val="000000" w:themeColor="text1"/>
          <w:sz w:val="24"/>
          <w:szCs w:val="24"/>
          <w:lang w:val="mk-MK"/>
        </w:rPr>
        <w:t>во</w:t>
      </w:r>
      <w:r>
        <w:rPr>
          <w:rFonts w:ascii="Georgia" w:hAnsi="Georgia"/>
          <w:color w:val="000000" w:themeColor="text1"/>
          <w:sz w:val="24"/>
          <w:szCs w:val="24"/>
          <w:lang w:val="mk-MK"/>
        </w:rPr>
        <w:t xml:space="preserve"> КЕП група </w:t>
      </w:r>
      <w:r w:rsidRPr="00B763A9">
        <w:rPr>
          <w:rFonts w:ascii="Georgia" w:hAnsi="Georgia"/>
          <w:color w:val="000000" w:themeColor="text1"/>
          <w:sz w:val="24"/>
          <w:szCs w:val="24"/>
          <w:lang w:val="mk-MK"/>
        </w:rPr>
        <w:t>0 - &lt;</w:t>
      </w:r>
      <w:r w:rsidRPr="00B763A9">
        <w:rPr>
          <w:rFonts w:ascii="Georgia" w:hAnsi="Georgia"/>
          <w:color w:val="000000" w:themeColor="text1"/>
          <w:sz w:val="24"/>
          <w:szCs w:val="24"/>
        </w:rPr>
        <w:t>5</w:t>
      </w:r>
      <w:r>
        <w:rPr>
          <w:rFonts w:ascii="Georgia" w:hAnsi="Georgia"/>
          <w:color w:val="000000" w:themeColor="text1"/>
          <w:sz w:val="24"/>
          <w:szCs w:val="24"/>
          <w:lang w:val="mk-MK"/>
        </w:rPr>
        <w:t xml:space="preserve"> односно </w:t>
      </w:r>
      <w:r w:rsidRPr="00B763A9">
        <w:rPr>
          <w:rFonts w:ascii="Georgia" w:hAnsi="Georgia"/>
          <w:color w:val="000000" w:themeColor="text1"/>
          <w:sz w:val="24"/>
          <w:szCs w:val="24"/>
        </w:rPr>
        <w:t>≥5 - &lt;10</w:t>
      </w:r>
      <w:r>
        <w:rPr>
          <w:rFonts w:ascii="Georgia" w:hAnsi="Georgia"/>
          <w:color w:val="000000" w:themeColor="text1"/>
          <w:sz w:val="24"/>
          <w:szCs w:val="24"/>
          <w:lang w:val="mk-MK"/>
        </w:rPr>
        <w:t xml:space="preserve"> кај консеквентно 2 (2,86%) </w:t>
      </w:r>
      <w:r>
        <w:rPr>
          <w:rFonts w:ascii="Georgia" w:hAnsi="Georgia"/>
          <w:color w:val="000000" w:themeColor="text1"/>
          <w:sz w:val="24"/>
          <w:szCs w:val="24"/>
        </w:rPr>
        <w:t xml:space="preserve">vs. 5 (7,14%) </w:t>
      </w:r>
      <w:r>
        <w:rPr>
          <w:rFonts w:ascii="Georgia" w:hAnsi="Georgia"/>
          <w:color w:val="000000" w:themeColor="text1"/>
          <w:sz w:val="24"/>
          <w:szCs w:val="24"/>
          <w:lang w:val="mk-MK"/>
        </w:rPr>
        <w:t xml:space="preserve">случаи (Табела </w:t>
      </w:r>
      <w:r>
        <w:rPr>
          <w:rFonts w:ascii="Georgia" w:hAnsi="Georgia"/>
          <w:color w:val="000000" w:themeColor="text1"/>
          <w:sz w:val="24"/>
          <w:szCs w:val="24"/>
        </w:rPr>
        <w:t>11</w:t>
      </w:r>
      <w:r>
        <w:rPr>
          <w:rFonts w:ascii="Georgia" w:hAnsi="Georgia"/>
          <w:color w:val="000000" w:themeColor="text1"/>
          <w:sz w:val="24"/>
          <w:szCs w:val="24"/>
          <w:lang w:val="mk-MK"/>
        </w:rPr>
        <w:t xml:space="preserve"> и График </w:t>
      </w:r>
      <w:r>
        <w:rPr>
          <w:rFonts w:ascii="Georgia" w:hAnsi="Georgia"/>
          <w:color w:val="000000" w:themeColor="text1"/>
          <w:sz w:val="24"/>
          <w:szCs w:val="24"/>
        </w:rPr>
        <w:t>13</w:t>
      </w:r>
      <w:r>
        <w:rPr>
          <w:rFonts w:ascii="Georgia" w:hAnsi="Georgia"/>
          <w:color w:val="000000" w:themeColor="text1"/>
          <w:sz w:val="24"/>
          <w:szCs w:val="24"/>
          <w:lang w:val="mk-MK"/>
        </w:rPr>
        <w:t>).</w:t>
      </w:r>
    </w:p>
    <w:p w14:paraId="12E56CD5" w14:textId="77777777" w:rsidR="002A5BDA" w:rsidRPr="003D6729" w:rsidRDefault="002A5BDA" w:rsidP="003D6729">
      <w:pPr>
        <w:spacing w:after="120"/>
        <w:ind w:firstLine="720"/>
        <w:jc w:val="both"/>
        <w:rPr>
          <w:rFonts w:ascii="Georgia" w:hAnsi="Georgia"/>
          <w:color w:val="000000" w:themeColor="text1"/>
          <w:sz w:val="24"/>
          <w:szCs w:val="24"/>
          <w:lang w:val="mk-MK"/>
        </w:rPr>
      </w:pPr>
      <w:r w:rsidRPr="003D6729">
        <w:rPr>
          <w:rFonts w:ascii="Georgia" w:hAnsi="Georgia"/>
          <w:b/>
          <w:color w:val="215868" w:themeColor="accent5" w:themeShade="80"/>
          <w:sz w:val="24"/>
          <w:szCs w:val="24"/>
          <w:lang w:val="mk-MK"/>
        </w:rPr>
        <w:lastRenderedPageBreak/>
        <w:t>Odontogenic Keratocyst и групи на КЕП индекс –</w:t>
      </w:r>
      <w:r w:rsidR="003D6729" w:rsidRPr="003D6729">
        <w:rPr>
          <w:rFonts w:ascii="Georgia" w:hAnsi="Georgia"/>
          <w:b/>
          <w:color w:val="215868" w:themeColor="accent5" w:themeShade="80"/>
          <w:sz w:val="24"/>
          <w:szCs w:val="24"/>
          <w:lang w:val="mk-MK"/>
        </w:rPr>
        <w:t xml:space="preserve"> </w:t>
      </w:r>
      <w:r w:rsidR="003D6729" w:rsidRPr="003D6729">
        <w:rPr>
          <w:rFonts w:ascii="Georgia" w:hAnsi="Georgia"/>
          <w:color w:val="000000" w:themeColor="text1"/>
          <w:sz w:val="24"/>
          <w:szCs w:val="24"/>
          <w:lang w:val="mk-MK"/>
        </w:rPr>
        <w:t>Сите случаи на пациенти со</w:t>
      </w:r>
      <w:r w:rsidRPr="003D6729">
        <w:rPr>
          <w:rFonts w:ascii="Georgia" w:hAnsi="Georgia"/>
          <w:color w:val="000000" w:themeColor="text1"/>
          <w:sz w:val="24"/>
          <w:szCs w:val="24"/>
          <w:lang w:val="mk-MK"/>
        </w:rPr>
        <w:t xml:space="preserve"> Odontogenic Keratocyst </w:t>
      </w:r>
      <w:r w:rsidR="008B107D">
        <w:rPr>
          <w:rFonts w:ascii="Georgia" w:hAnsi="Georgia"/>
          <w:color w:val="000000" w:themeColor="text1"/>
          <w:sz w:val="24"/>
          <w:szCs w:val="24"/>
          <w:lang w:val="mk-MK"/>
        </w:rPr>
        <w:t xml:space="preserve">беа </w:t>
      </w:r>
      <w:r w:rsidRPr="003D6729">
        <w:rPr>
          <w:rFonts w:ascii="Georgia" w:hAnsi="Georgia"/>
          <w:color w:val="000000" w:themeColor="text1"/>
          <w:sz w:val="24"/>
          <w:szCs w:val="24"/>
          <w:lang w:val="mk-MK"/>
        </w:rPr>
        <w:t xml:space="preserve">со </w:t>
      </w:r>
      <w:r w:rsidR="003D6729" w:rsidRPr="003D6729">
        <w:rPr>
          <w:rFonts w:ascii="Georgia" w:hAnsi="Georgia"/>
          <w:color w:val="000000" w:themeColor="text1"/>
          <w:sz w:val="24"/>
          <w:szCs w:val="24"/>
          <w:lang w:val="mk-MK"/>
        </w:rPr>
        <w:t xml:space="preserve">КЕП индекс </w:t>
      </w:r>
      <w:r w:rsidR="008B107D">
        <w:rPr>
          <w:rFonts w:ascii="Georgia" w:hAnsi="Georgia"/>
          <w:color w:val="000000" w:themeColor="text1"/>
          <w:sz w:val="24"/>
          <w:szCs w:val="24"/>
          <w:lang w:val="mk-MK"/>
        </w:rPr>
        <w:t xml:space="preserve">во </w:t>
      </w:r>
      <w:r w:rsidR="003D6729" w:rsidRPr="003D6729">
        <w:rPr>
          <w:rFonts w:ascii="Georgia" w:hAnsi="Georgia"/>
          <w:color w:val="000000" w:themeColor="text1"/>
          <w:sz w:val="24"/>
          <w:szCs w:val="24"/>
          <w:lang w:val="mk-MK"/>
        </w:rPr>
        <w:t>група ≥</w:t>
      </w:r>
      <w:r w:rsidR="003D6729" w:rsidRPr="003D6729">
        <w:rPr>
          <w:rFonts w:ascii="Georgia" w:hAnsi="Georgia"/>
          <w:color w:val="000000" w:themeColor="text1"/>
          <w:sz w:val="24"/>
          <w:szCs w:val="24"/>
        </w:rPr>
        <w:t xml:space="preserve"> 25</w:t>
      </w:r>
      <w:r w:rsidR="003D6729" w:rsidRPr="003D6729">
        <w:rPr>
          <w:rFonts w:ascii="Georgia" w:hAnsi="Georgia"/>
          <w:color w:val="000000" w:themeColor="text1"/>
          <w:sz w:val="24"/>
          <w:szCs w:val="24"/>
          <w:lang w:val="mk-MK"/>
        </w:rPr>
        <w:t xml:space="preserve"> и тоа 2 (100%) </w:t>
      </w:r>
      <w:r w:rsidRPr="003D6729">
        <w:rPr>
          <w:rFonts w:ascii="Georgia" w:hAnsi="Georgia"/>
          <w:color w:val="000000" w:themeColor="text1"/>
          <w:sz w:val="24"/>
          <w:szCs w:val="24"/>
          <w:lang w:val="mk-MK"/>
        </w:rPr>
        <w:t>(</w:t>
      </w:r>
      <w:r w:rsidR="003D6729" w:rsidRPr="003D6729">
        <w:rPr>
          <w:rFonts w:ascii="Georgia" w:hAnsi="Georgia"/>
          <w:color w:val="000000" w:themeColor="text1"/>
          <w:sz w:val="24"/>
          <w:szCs w:val="24"/>
          <w:lang w:val="mk-MK"/>
        </w:rPr>
        <w:t xml:space="preserve">Табела </w:t>
      </w:r>
      <w:r w:rsidR="003D6729" w:rsidRPr="003D6729">
        <w:rPr>
          <w:rFonts w:ascii="Georgia" w:hAnsi="Georgia"/>
          <w:color w:val="000000" w:themeColor="text1"/>
          <w:sz w:val="24"/>
          <w:szCs w:val="24"/>
        </w:rPr>
        <w:t>11</w:t>
      </w:r>
      <w:r w:rsidR="003D6729" w:rsidRPr="003D6729">
        <w:rPr>
          <w:rFonts w:ascii="Georgia" w:hAnsi="Georgia"/>
          <w:color w:val="000000" w:themeColor="text1"/>
          <w:sz w:val="24"/>
          <w:szCs w:val="24"/>
          <w:lang w:val="mk-MK"/>
        </w:rPr>
        <w:t xml:space="preserve"> и График </w:t>
      </w:r>
      <w:r w:rsidR="003D6729" w:rsidRPr="003D6729">
        <w:rPr>
          <w:rFonts w:ascii="Georgia" w:hAnsi="Georgia"/>
          <w:color w:val="000000" w:themeColor="text1"/>
          <w:sz w:val="24"/>
          <w:szCs w:val="24"/>
        </w:rPr>
        <w:t>13</w:t>
      </w:r>
      <w:r w:rsidRPr="003D6729">
        <w:rPr>
          <w:rFonts w:ascii="Georgia" w:hAnsi="Georgia"/>
          <w:color w:val="000000" w:themeColor="text1"/>
          <w:sz w:val="24"/>
          <w:szCs w:val="24"/>
          <w:lang w:val="mk-MK"/>
        </w:rPr>
        <w:t>).</w:t>
      </w:r>
    </w:p>
    <w:p w14:paraId="068CDD7B" w14:textId="77777777" w:rsidR="002A5BDA" w:rsidRPr="002A5BDA" w:rsidRDefault="002A5BDA" w:rsidP="002A5BDA">
      <w:pPr>
        <w:spacing w:after="0"/>
        <w:jc w:val="both"/>
        <w:rPr>
          <w:rFonts w:ascii="Georgia" w:hAnsi="Georgia"/>
          <w:color w:val="000000" w:themeColor="text1"/>
          <w:sz w:val="24"/>
          <w:szCs w:val="24"/>
          <w:highlight w:val="yellow"/>
          <w:lang w:val="mk-MK"/>
        </w:rPr>
      </w:pPr>
    </w:p>
    <w:p w14:paraId="651970B4" w14:textId="77777777" w:rsidR="002A5BDA" w:rsidRPr="00857282" w:rsidRDefault="002A5BDA" w:rsidP="00857282">
      <w:pPr>
        <w:spacing w:after="120"/>
        <w:ind w:firstLine="720"/>
        <w:jc w:val="both"/>
        <w:rPr>
          <w:rFonts w:ascii="Georgia" w:hAnsi="Georgia"/>
          <w:color w:val="000000" w:themeColor="text1"/>
          <w:sz w:val="24"/>
          <w:szCs w:val="24"/>
          <w:lang w:val="mk-MK"/>
        </w:rPr>
      </w:pPr>
      <w:r w:rsidRPr="00857282">
        <w:rPr>
          <w:rFonts w:ascii="Georgia" w:hAnsi="Georgia"/>
          <w:b/>
          <w:color w:val="215868" w:themeColor="accent5" w:themeShade="80"/>
          <w:sz w:val="24"/>
          <w:szCs w:val="24"/>
          <w:lang w:val="mk-MK"/>
        </w:rPr>
        <w:t xml:space="preserve">Cysta follicularis и групи на КЕП индекс – </w:t>
      </w:r>
      <w:r w:rsidR="008B107D" w:rsidRPr="00857282">
        <w:rPr>
          <w:rFonts w:ascii="Georgia" w:hAnsi="Georgia"/>
          <w:color w:val="000000" w:themeColor="text1"/>
          <w:sz w:val="24"/>
          <w:szCs w:val="24"/>
          <w:lang w:val="mk-MK"/>
        </w:rPr>
        <w:t>Најголема пропорција о</w:t>
      </w:r>
      <w:r w:rsidRPr="00857282">
        <w:rPr>
          <w:rFonts w:ascii="Georgia" w:hAnsi="Georgia"/>
          <w:color w:val="000000" w:themeColor="text1"/>
          <w:sz w:val="24"/>
          <w:szCs w:val="24"/>
          <w:lang w:val="mk-MK"/>
        </w:rPr>
        <w:t xml:space="preserve">д вкупниот број на случаи на Cysta follicularis </w:t>
      </w:r>
      <w:r w:rsidR="008B107D" w:rsidRPr="00857282">
        <w:rPr>
          <w:rFonts w:ascii="Georgia" w:hAnsi="Georgia"/>
          <w:color w:val="000000" w:themeColor="text1"/>
          <w:sz w:val="24"/>
          <w:szCs w:val="24"/>
          <w:lang w:val="mk-MK"/>
        </w:rPr>
        <w:t>имаше КЕП индекс во групата ≥</w:t>
      </w:r>
      <w:r w:rsidR="008B107D" w:rsidRPr="00857282">
        <w:rPr>
          <w:rFonts w:ascii="Georgia" w:hAnsi="Georgia"/>
          <w:color w:val="000000" w:themeColor="text1"/>
          <w:sz w:val="24"/>
          <w:szCs w:val="24"/>
        </w:rPr>
        <w:t xml:space="preserve"> 25</w:t>
      </w:r>
      <w:r w:rsidR="008B107D" w:rsidRPr="00857282">
        <w:rPr>
          <w:rFonts w:ascii="Georgia" w:hAnsi="Georgia"/>
          <w:color w:val="000000" w:themeColor="text1"/>
          <w:sz w:val="24"/>
          <w:szCs w:val="24"/>
          <w:lang w:val="mk-MK"/>
        </w:rPr>
        <w:t xml:space="preserve"> и тоа 5 (41,67%) следено со 3 (25%) случаи во КЕП група </w:t>
      </w:r>
      <w:r w:rsidR="008B107D" w:rsidRPr="00857282">
        <w:rPr>
          <w:rFonts w:ascii="Georgia" w:hAnsi="Georgia"/>
          <w:color w:val="000000" w:themeColor="text1"/>
          <w:sz w:val="24"/>
          <w:szCs w:val="24"/>
        </w:rPr>
        <w:t>≥10 - &lt;15</w:t>
      </w:r>
      <w:r w:rsidR="008B107D" w:rsidRPr="00857282">
        <w:rPr>
          <w:rFonts w:ascii="Georgia" w:hAnsi="Georgia"/>
          <w:color w:val="000000" w:themeColor="text1"/>
          <w:sz w:val="24"/>
          <w:szCs w:val="24"/>
          <w:lang w:val="mk-MK"/>
        </w:rPr>
        <w:t xml:space="preserve">. </w:t>
      </w:r>
      <w:r w:rsidR="00857282" w:rsidRPr="00857282">
        <w:rPr>
          <w:rFonts w:ascii="Georgia" w:hAnsi="Georgia"/>
          <w:color w:val="000000" w:themeColor="text1"/>
          <w:sz w:val="24"/>
          <w:szCs w:val="24"/>
          <w:lang w:val="mk-MK"/>
        </w:rPr>
        <w:t xml:space="preserve">Подеднакво кај по 2 (16,67%) случаи КЕП индексот беше во групата </w:t>
      </w:r>
      <w:r w:rsidR="00857282" w:rsidRPr="00857282">
        <w:rPr>
          <w:rFonts w:ascii="Georgia" w:hAnsi="Georgia"/>
          <w:color w:val="000000" w:themeColor="text1"/>
          <w:sz w:val="24"/>
          <w:szCs w:val="24"/>
        </w:rPr>
        <w:t>≥5 - &lt;10</w:t>
      </w:r>
      <w:r w:rsidR="00857282" w:rsidRPr="00857282">
        <w:rPr>
          <w:rFonts w:ascii="Georgia" w:hAnsi="Georgia"/>
          <w:color w:val="000000" w:themeColor="text1"/>
          <w:sz w:val="24"/>
          <w:szCs w:val="24"/>
          <w:lang w:val="mk-MK"/>
        </w:rPr>
        <w:t xml:space="preserve"> односно </w:t>
      </w:r>
      <w:r w:rsidR="00857282" w:rsidRPr="00857282">
        <w:rPr>
          <w:rFonts w:ascii="Georgia" w:hAnsi="Georgia"/>
          <w:color w:val="000000" w:themeColor="text1"/>
          <w:sz w:val="24"/>
          <w:szCs w:val="24"/>
        </w:rPr>
        <w:t>≥15 - &lt;20</w:t>
      </w:r>
      <w:r w:rsidR="00857282" w:rsidRPr="00857282">
        <w:rPr>
          <w:rFonts w:ascii="Georgia" w:hAnsi="Georgia"/>
          <w:color w:val="000000" w:themeColor="text1"/>
          <w:sz w:val="24"/>
          <w:szCs w:val="24"/>
          <w:lang w:val="mk-MK"/>
        </w:rPr>
        <w:t xml:space="preserve"> </w:t>
      </w:r>
      <w:r w:rsidRPr="00857282">
        <w:rPr>
          <w:rFonts w:ascii="Georgia" w:hAnsi="Georgia"/>
          <w:color w:val="000000" w:themeColor="text1"/>
          <w:sz w:val="24"/>
          <w:szCs w:val="24"/>
          <w:lang w:val="mk-MK"/>
        </w:rPr>
        <w:t>(</w:t>
      </w:r>
      <w:r w:rsidR="00857282" w:rsidRPr="00857282">
        <w:rPr>
          <w:rFonts w:ascii="Georgia" w:hAnsi="Georgia"/>
          <w:color w:val="000000" w:themeColor="text1"/>
          <w:sz w:val="24"/>
          <w:szCs w:val="24"/>
          <w:lang w:val="mk-MK"/>
        </w:rPr>
        <w:t xml:space="preserve">Табела </w:t>
      </w:r>
      <w:r w:rsidR="00857282" w:rsidRPr="00857282">
        <w:rPr>
          <w:rFonts w:ascii="Georgia" w:hAnsi="Georgia"/>
          <w:color w:val="000000" w:themeColor="text1"/>
          <w:sz w:val="24"/>
          <w:szCs w:val="24"/>
        </w:rPr>
        <w:t>11</w:t>
      </w:r>
      <w:r w:rsidR="00857282" w:rsidRPr="00857282">
        <w:rPr>
          <w:rFonts w:ascii="Georgia" w:hAnsi="Georgia"/>
          <w:color w:val="000000" w:themeColor="text1"/>
          <w:sz w:val="24"/>
          <w:szCs w:val="24"/>
          <w:lang w:val="mk-MK"/>
        </w:rPr>
        <w:t xml:space="preserve"> и График </w:t>
      </w:r>
      <w:r w:rsidR="00857282" w:rsidRPr="00857282">
        <w:rPr>
          <w:rFonts w:ascii="Georgia" w:hAnsi="Georgia"/>
          <w:color w:val="000000" w:themeColor="text1"/>
          <w:sz w:val="24"/>
          <w:szCs w:val="24"/>
        </w:rPr>
        <w:t>13</w:t>
      </w:r>
      <w:r w:rsidRPr="00857282">
        <w:rPr>
          <w:rFonts w:ascii="Georgia" w:hAnsi="Georgia"/>
          <w:color w:val="000000" w:themeColor="text1"/>
          <w:sz w:val="24"/>
          <w:szCs w:val="24"/>
          <w:lang w:val="mk-MK"/>
        </w:rPr>
        <w:t>).</w:t>
      </w:r>
    </w:p>
    <w:p w14:paraId="1C058C00" w14:textId="77777777" w:rsidR="002A5BDA" w:rsidRPr="002A5BDA" w:rsidRDefault="002A5BDA" w:rsidP="002A5BDA">
      <w:pPr>
        <w:spacing w:after="0"/>
        <w:ind w:firstLine="720"/>
        <w:jc w:val="both"/>
        <w:rPr>
          <w:rFonts w:ascii="Georgia" w:hAnsi="Georgia"/>
          <w:color w:val="000000" w:themeColor="text1"/>
          <w:sz w:val="24"/>
          <w:szCs w:val="24"/>
          <w:highlight w:val="yellow"/>
          <w:lang w:val="mk-MK"/>
        </w:rPr>
      </w:pPr>
    </w:p>
    <w:p w14:paraId="1BD890FA" w14:textId="77777777" w:rsidR="002A5BDA" w:rsidRPr="00857282" w:rsidRDefault="002A5BDA" w:rsidP="00CB0F20">
      <w:pPr>
        <w:spacing w:after="120"/>
        <w:ind w:firstLine="720"/>
        <w:jc w:val="both"/>
        <w:rPr>
          <w:rFonts w:ascii="Georgia" w:hAnsi="Georgia"/>
          <w:color w:val="000000" w:themeColor="text1"/>
          <w:sz w:val="24"/>
          <w:szCs w:val="24"/>
          <w:lang w:val="mk-MK"/>
        </w:rPr>
      </w:pPr>
      <w:r w:rsidRPr="00857282">
        <w:rPr>
          <w:rFonts w:ascii="Georgia" w:hAnsi="Georgia"/>
          <w:b/>
          <w:color w:val="215868" w:themeColor="accent5" w:themeShade="80"/>
          <w:sz w:val="24"/>
          <w:szCs w:val="24"/>
          <w:lang w:val="mk-MK"/>
        </w:rPr>
        <w:t>Cysta traumatica (pseudocyst) и групи на КЕП индекс –</w:t>
      </w:r>
      <w:r w:rsidRPr="00857282">
        <w:rPr>
          <w:rFonts w:ascii="Georgia" w:hAnsi="Georgia"/>
          <w:color w:val="000000" w:themeColor="text1"/>
          <w:sz w:val="24"/>
          <w:szCs w:val="24"/>
          <w:lang w:val="mk-MK"/>
        </w:rPr>
        <w:t xml:space="preserve"> </w:t>
      </w:r>
      <w:r w:rsidR="00857282" w:rsidRPr="00857282">
        <w:rPr>
          <w:rFonts w:ascii="Georgia" w:hAnsi="Georgia"/>
          <w:color w:val="000000" w:themeColor="text1"/>
          <w:sz w:val="24"/>
          <w:szCs w:val="24"/>
          <w:lang w:val="mk-MK"/>
        </w:rPr>
        <w:t xml:space="preserve">По 1 (25%) на случаи од оваа </w:t>
      </w:r>
      <w:r w:rsidRPr="00857282">
        <w:rPr>
          <w:rFonts w:ascii="Georgia" w:hAnsi="Georgia"/>
          <w:color w:val="000000" w:themeColor="text1"/>
          <w:sz w:val="24"/>
          <w:szCs w:val="24"/>
          <w:lang w:val="mk-MK"/>
        </w:rPr>
        <w:t xml:space="preserve">одонтогена циста </w:t>
      </w:r>
      <w:r w:rsidR="00857282" w:rsidRPr="00857282">
        <w:rPr>
          <w:rFonts w:ascii="Georgia" w:hAnsi="Georgia"/>
          <w:color w:val="000000" w:themeColor="text1"/>
          <w:sz w:val="24"/>
          <w:szCs w:val="24"/>
          <w:lang w:val="mk-MK"/>
        </w:rPr>
        <w:t xml:space="preserve">беа со КЕП индекс од групите </w:t>
      </w:r>
      <w:r w:rsidR="00857282" w:rsidRPr="00857282">
        <w:rPr>
          <w:rFonts w:ascii="Georgia" w:hAnsi="Georgia"/>
          <w:color w:val="000000" w:themeColor="text1"/>
          <w:sz w:val="24"/>
          <w:szCs w:val="24"/>
        </w:rPr>
        <w:t>≥5 - &lt;10</w:t>
      </w:r>
      <w:r w:rsidR="00857282" w:rsidRPr="00857282">
        <w:rPr>
          <w:rFonts w:ascii="Georgia" w:hAnsi="Georgia"/>
          <w:color w:val="000000"/>
          <w:sz w:val="24"/>
          <w:szCs w:val="24"/>
          <w:lang w:val="mk-MK" w:eastAsia="en-GB"/>
        </w:rPr>
        <w:t xml:space="preserve">; </w:t>
      </w:r>
      <w:r w:rsidR="00857282" w:rsidRPr="00857282">
        <w:rPr>
          <w:rFonts w:ascii="Georgia" w:hAnsi="Georgia"/>
          <w:color w:val="000000" w:themeColor="text1"/>
          <w:sz w:val="24"/>
          <w:szCs w:val="24"/>
        </w:rPr>
        <w:t>≥10 - &lt;15</w:t>
      </w:r>
      <w:r w:rsidR="00857282" w:rsidRPr="00857282">
        <w:rPr>
          <w:rFonts w:ascii="Georgia" w:hAnsi="Georgia"/>
          <w:color w:val="000000" w:themeColor="text1"/>
          <w:sz w:val="24"/>
          <w:szCs w:val="24"/>
          <w:lang w:val="mk-MK"/>
        </w:rPr>
        <w:t xml:space="preserve">; </w:t>
      </w:r>
      <w:r w:rsidR="00857282" w:rsidRPr="00857282">
        <w:rPr>
          <w:rFonts w:ascii="Georgia" w:hAnsi="Georgia"/>
          <w:color w:val="000000" w:themeColor="text1"/>
          <w:sz w:val="24"/>
          <w:szCs w:val="24"/>
        </w:rPr>
        <w:t>≥15 - &lt;20</w:t>
      </w:r>
      <w:r w:rsidR="00857282" w:rsidRPr="00857282">
        <w:rPr>
          <w:rFonts w:ascii="Georgia" w:hAnsi="Georgia"/>
          <w:color w:val="000000" w:themeColor="text1"/>
          <w:sz w:val="24"/>
          <w:szCs w:val="24"/>
          <w:lang w:val="mk-MK"/>
        </w:rPr>
        <w:t xml:space="preserve">; и </w:t>
      </w:r>
      <w:r w:rsidR="00857282" w:rsidRPr="00857282">
        <w:rPr>
          <w:rFonts w:ascii="Georgia" w:hAnsi="Georgia"/>
          <w:color w:val="000000" w:themeColor="text1"/>
          <w:sz w:val="24"/>
          <w:szCs w:val="24"/>
        </w:rPr>
        <w:t>≥20 - &lt; 25</w:t>
      </w:r>
      <w:r w:rsidRPr="00857282">
        <w:rPr>
          <w:rFonts w:ascii="Georgia" w:hAnsi="Georgia"/>
          <w:color w:val="000000" w:themeColor="text1"/>
          <w:sz w:val="24"/>
          <w:szCs w:val="24"/>
        </w:rPr>
        <w:t>.</w:t>
      </w:r>
      <w:r w:rsidR="00857282" w:rsidRPr="00857282">
        <w:rPr>
          <w:rFonts w:ascii="Georgia" w:hAnsi="Georgia"/>
          <w:color w:val="000000" w:themeColor="text1"/>
          <w:sz w:val="24"/>
          <w:szCs w:val="24"/>
          <w:lang w:val="mk-MK"/>
        </w:rPr>
        <w:t xml:space="preserve"> </w:t>
      </w:r>
      <w:r w:rsidR="00857282">
        <w:rPr>
          <w:rFonts w:ascii="Georgia" w:hAnsi="Georgia"/>
          <w:color w:val="000000" w:themeColor="text1"/>
          <w:sz w:val="24"/>
          <w:szCs w:val="24"/>
          <w:lang w:val="mk-MK"/>
        </w:rPr>
        <w:t>Во останатите две КЕП групи (</w:t>
      </w:r>
      <w:r w:rsidR="00857282" w:rsidRPr="00B763A9">
        <w:rPr>
          <w:rFonts w:ascii="Georgia" w:hAnsi="Georgia"/>
          <w:color w:val="000000" w:themeColor="text1"/>
          <w:sz w:val="24"/>
          <w:szCs w:val="24"/>
          <w:lang w:val="mk-MK"/>
        </w:rPr>
        <w:t>0 - &lt;</w:t>
      </w:r>
      <w:r w:rsidR="00857282" w:rsidRPr="00B763A9">
        <w:rPr>
          <w:rFonts w:ascii="Georgia" w:hAnsi="Georgia"/>
          <w:color w:val="000000" w:themeColor="text1"/>
          <w:sz w:val="24"/>
          <w:szCs w:val="24"/>
        </w:rPr>
        <w:t>5</w:t>
      </w:r>
      <w:r w:rsidR="00857282">
        <w:rPr>
          <w:rFonts w:ascii="Georgia" w:hAnsi="Georgia"/>
          <w:color w:val="000000" w:themeColor="text1"/>
          <w:sz w:val="24"/>
          <w:szCs w:val="24"/>
          <w:lang w:val="mk-MK"/>
        </w:rPr>
        <w:t xml:space="preserve"> односно </w:t>
      </w:r>
      <w:r w:rsidR="00857282" w:rsidRPr="00600166">
        <w:rPr>
          <w:rFonts w:ascii="Georgia" w:hAnsi="Georgia"/>
          <w:color w:val="000000" w:themeColor="text1"/>
          <w:sz w:val="24"/>
          <w:szCs w:val="24"/>
          <w:lang w:val="mk-MK"/>
        </w:rPr>
        <w:t>≥</w:t>
      </w:r>
      <w:r w:rsidR="00857282" w:rsidRPr="00600166">
        <w:rPr>
          <w:rFonts w:ascii="Georgia" w:hAnsi="Georgia"/>
          <w:color w:val="000000" w:themeColor="text1"/>
          <w:sz w:val="24"/>
          <w:szCs w:val="24"/>
        </w:rPr>
        <w:t xml:space="preserve"> 25</w:t>
      </w:r>
      <w:r w:rsidR="00857282">
        <w:rPr>
          <w:rFonts w:ascii="Georgia" w:hAnsi="Georgia"/>
          <w:color w:val="000000" w:themeColor="text1"/>
          <w:sz w:val="24"/>
          <w:szCs w:val="24"/>
          <w:lang w:val="mk-MK"/>
        </w:rPr>
        <w:t>) немаше регистрирано случаи со оваа одонтогена циста</w:t>
      </w:r>
      <w:r w:rsidR="00711710">
        <w:rPr>
          <w:rFonts w:ascii="Georgia" w:hAnsi="Georgia"/>
          <w:color w:val="000000" w:themeColor="text1"/>
          <w:sz w:val="24"/>
          <w:szCs w:val="24"/>
          <w:lang w:val="mk-MK"/>
        </w:rPr>
        <w:t xml:space="preserve"> </w:t>
      </w:r>
      <w:r w:rsidR="00711710" w:rsidRPr="00857282">
        <w:rPr>
          <w:rFonts w:ascii="Georgia" w:hAnsi="Georgia"/>
          <w:color w:val="000000" w:themeColor="text1"/>
          <w:sz w:val="24"/>
          <w:szCs w:val="24"/>
          <w:lang w:val="mk-MK"/>
        </w:rPr>
        <w:t xml:space="preserve">(Табела </w:t>
      </w:r>
      <w:r w:rsidR="00711710" w:rsidRPr="00857282">
        <w:rPr>
          <w:rFonts w:ascii="Georgia" w:hAnsi="Georgia"/>
          <w:color w:val="000000" w:themeColor="text1"/>
          <w:sz w:val="24"/>
          <w:szCs w:val="24"/>
        </w:rPr>
        <w:t>11</w:t>
      </w:r>
      <w:r w:rsidR="00711710" w:rsidRPr="00857282">
        <w:rPr>
          <w:rFonts w:ascii="Georgia" w:hAnsi="Georgia"/>
          <w:color w:val="000000" w:themeColor="text1"/>
          <w:sz w:val="24"/>
          <w:szCs w:val="24"/>
          <w:lang w:val="mk-MK"/>
        </w:rPr>
        <w:t xml:space="preserve"> и График </w:t>
      </w:r>
      <w:r w:rsidR="00711710" w:rsidRPr="00857282">
        <w:rPr>
          <w:rFonts w:ascii="Georgia" w:hAnsi="Georgia"/>
          <w:color w:val="000000" w:themeColor="text1"/>
          <w:sz w:val="24"/>
          <w:szCs w:val="24"/>
        </w:rPr>
        <w:t>13</w:t>
      </w:r>
      <w:r w:rsidR="00711710" w:rsidRPr="00857282">
        <w:rPr>
          <w:rFonts w:ascii="Georgia" w:hAnsi="Georgia"/>
          <w:color w:val="000000" w:themeColor="text1"/>
          <w:sz w:val="24"/>
          <w:szCs w:val="24"/>
          <w:lang w:val="mk-MK"/>
        </w:rPr>
        <w:t>)</w:t>
      </w:r>
      <w:r w:rsidR="00857282">
        <w:rPr>
          <w:rFonts w:ascii="Georgia" w:hAnsi="Georgia"/>
          <w:color w:val="000000" w:themeColor="text1"/>
          <w:sz w:val="24"/>
          <w:szCs w:val="24"/>
          <w:lang w:val="mk-MK"/>
        </w:rPr>
        <w:t>.</w:t>
      </w:r>
    </w:p>
    <w:p w14:paraId="5E3E8A67" w14:textId="77777777" w:rsidR="002A5BDA" w:rsidRPr="002A5BDA" w:rsidRDefault="002A5BDA" w:rsidP="002A5BDA">
      <w:pPr>
        <w:spacing w:after="0"/>
        <w:ind w:firstLine="720"/>
        <w:jc w:val="both"/>
        <w:rPr>
          <w:rFonts w:ascii="Georgia" w:hAnsi="Georgia"/>
          <w:color w:val="000000" w:themeColor="text1"/>
          <w:sz w:val="24"/>
          <w:szCs w:val="24"/>
          <w:highlight w:val="yellow"/>
          <w:lang w:val="mk-MK"/>
        </w:rPr>
      </w:pPr>
    </w:p>
    <w:p w14:paraId="20508B7A" w14:textId="77777777" w:rsidR="00944124" w:rsidRDefault="002A5BDA" w:rsidP="00944124">
      <w:pPr>
        <w:spacing w:after="120"/>
        <w:ind w:firstLine="720"/>
        <w:jc w:val="both"/>
        <w:rPr>
          <w:rFonts w:ascii="Georgia" w:hAnsi="Georgia"/>
          <w:color w:val="000000" w:themeColor="text1"/>
          <w:sz w:val="24"/>
          <w:szCs w:val="24"/>
          <w:lang w:val="mk-MK"/>
        </w:rPr>
      </w:pPr>
      <w:r w:rsidRPr="00944124">
        <w:rPr>
          <w:rFonts w:ascii="Georgia" w:hAnsi="Georgia"/>
          <w:b/>
          <w:color w:val="215868" w:themeColor="accent5" w:themeShade="80"/>
          <w:sz w:val="24"/>
          <w:szCs w:val="24"/>
          <w:lang w:val="mk-MK"/>
        </w:rPr>
        <w:t xml:space="preserve">Ameloblastoma (plexiform type) и групи на КЕП индекс – </w:t>
      </w:r>
      <w:r w:rsidR="00CB0F20" w:rsidRPr="00944124">
        <w:rPr>
          <w:rFonts w:ascii="Georgia" w:hAnsi="Georgia"/>
          <w:color w:val="000000" w:themeColor="text1"/>
          <w:sz w:val="24"/>
          <w:szCs w:val="24"/>
          <w:lang w:val="mk-MK"/>
        </w:rPr>
        <w:t>Кај 3 (60%) од случаите со о</w:t>
      </w:r>
      <w:r w:rsidRPr="00944124">
        <w:rPr>
          <w:rFonts w:ascii="Georgia" w:hAnsi="Georgia"/>
          <w:color w:val="000000" w:themeColor="text1"/>
          <w:sz w:val="24"/>
          <w:szCs w:val="24"/>
          <w:lang w:val="mk-MK"/>
        </w:rPr>
        <w:t xml:space="preserve">ваа патохистолошка форма на одонтогена циста </w:t>
      </w:r>
      <w:r w:rsidR="00CB0F20" w:rsidRPr="00944124">
        <w:rPr>
          <w:rFonts w:ascii="Georgia" w:hAnsi="Georgia"/>
          <w:color w:val="000000" w:themeColor="text1"/>
          <w:sz w:val="24"/>
          <w:szCs w:val="24"/>
          <w:lang w:val="mk-MK"/>
        </w:rPr>
        <w:t xml:space="preserve">КЕП индексот беше во група </w:t>
      </w:r>
      <w:r w:rsidR="00CB0F20" w:rsidRPr="00944124">
        <w:rPr>
          <w:rFonts w:ascii="Georgia" w:hAnsi="Georgia"/>
          <w:color w:val="000000" w:themeColor="text1"/>
          <w:sz w:val="24"/>
          <w:szCs w:val="24"/>
        </w:rPr>
        <w:t>≥15 - &lt;20</w:t>
      </w:r>
      <w:r w:rsidR="00CB0F20" w:rsidRPr="00944124">
        <w:rPr>
          <w:rFonts w:ascii="Georgia" w:hAnsi="Georgia"/>
          <w:color w:val="000000" w:themeColor="text1"/>
          <w:sz w:val="24"/>
          <w:szCs w:val="24"/>
          <w:lang w:val="mk-MK"/>
        </w:rPr>
        <w:t xml:space="preserve">, следено со 2 (40%) случаи каде КЕП индексот беше во група </w:t>
      </w:r>
      <w:r w:rsidR="00944124" w:rsidRPr="00944124">
        <w:rPr>
          <w:rFonts w:ascii="Georgia" w:hAnsi="Georgia"/>
          <w:color w:val="000000" w:themeColor="text1"/>
          <w:sz w:val="24"/>
          <w:szCs w:val="24"/>
        </w:rPr>
        <w:t>≥10 - &lt;15</w:t>
      </w:r>
      <w:r w:rsidR="00944124" w:rsidRPr="00944124">
        <w:rPr>
          <w:rFonts w:ascii="Georgia" w:hAnsi="Georgia"/>
          <w:color w:val="000000" w:themeColor="text1"/>
          <w:sz w:val="24"/>
          <w:szCs w:val="24"/>
          <w:lang w:val="mk-MK"/>
        </w:rPr>
        <w:t>. Во останатите две КЕП групи немаше регистрирано случаи со оваа одонтогена циста</w:t>
      </w:r>
      <w:r w:rsidR="00711710">
        <w:rPr>
          <w:rFonts w:ascii="Georgia" w:hAnsi="Georgia"/>
          <w:color w:val="000000" w:themeColor="text1"/>
          <w:sz w:val="24"/>
          <w:szCs w:val="24"/>
          <w:lang w:val="mk-MK"/>
        </w:rPr>
        <w:t xml:space="preserve"> </w:t>
      </w:r>
      <w:r w:rsidR="00711710" w:rsidRPr="00857282">
        <w:rPr>
          <w:rFonts w:ascii="Georgia" w:hAnsi="Georgia"/>
          <w:color w:val="000000" w:themeColor="text1"/>
          <w:sz w:val="24"/>
          <w:szCs w:val="24"/>
          <w:lang w:val="mk-MK"/>
        </w:rPr>
        <w:t xml:space="preserve">(Табела </w:t>
      </w:r>
      <w:r w:rsidR="00711710" w:rsidRPr="00857282">
        <w:rPr>
          <w:rFonts w:ascii="Georgia" w:hAnsi="Georgia"/>
          <w:color w:val="000000" w:themeColor="text1"/>
          <w:sz w:val="24"/>
          <w:szCs w:val="24"/>
        </w:rPr>
        <w:t>11</w:t>
      </w:r>
      <w:r w:rsidR="00711710" w:rsidRPr="00857282">
        <w:rPr>
          <w:rFonts w:ascii="Georgia" w:hAnsi="Georgia"/>
          <w:color w:val="000000" w:themeColor="text1"/>
          <w:sz w:val="24"/>
          <w:szCs w:val="24"/>
          <w:lang w:val="mk-MK"/>
        </w:rPr>
        <w:t xml:space="preserve"> и График </w:t>
      </w:r>
      <w:r w:rsidR="00711710" w:rsidRPr="00857282">
        <w:rPr>
          <w:rFonts w:ascii="Georgia" w:hAnsi="Georgia"/>
          <w:color w:val="000000" w:themeColor="text1"/>
          <w:sz w:val="24"/>
          <w:szCs w:val="24"/>
        </w:rPr>
        <w:t>13</w:t>
      </w:r>
      <w:r w:rsidR="00711710" w:rsidRPr="00857282">
        <w:rPr>
          <w:rFonts w:ascii="Georgia" w:hAnsi="Georgia"/>
          <w:color w:val="000000" w:themeColor="text1"/>
          <w:sz w:val="24"/>
          <w:szCs w:val="24"/>
          <w:lang w:val="mk-MK"/>
        </w:rPr>
        <w:t>)</w:t>
      </w:r>
      <w:r w:rsidR="00944124" w:rsidRPr="00944124">
        <w:rPr>
          <w:rFonts w:ascii="Georgia" w:hAnsi="Georgia"/>
          <w:color w:val="000000" w:themeColor="text1"/>
          <w:sz w:val="24"/>
          <w:szCs w:val="24"/>
          <w:lang w:val="mk-MK"/>
        </w:rPr>
        <w:t>.</w:t>
      </w:r>
    </w:p>
    <w:p w14:paraId="4D039D0A" w14:textId="77777777" w:rsidR="004A7263" w:rsidRDefault="0054736E" w:rsidP="00EE1077">
      <w:pPr>
        <w:spacing w:after="0"/>
        <w:jc w:val="both"/>
        <w:rPr>
          <w:rFonts w:ascii="Georgia" w:hAnsi="Georgia"/>
          <w:color w:val="000000" w:themeColor="text1"/>
          <w:sz w:val="24"/>
          <w:szCs w:val="24"/>
          <w:lang w:val="mk-MK"/>
        </w:rPr>
      </w:pPr>
      <w:r>
        <w:rPr>
          <w:rFonts w:ascii="Georgia" w:hAnsi="Georgia"/>
          <w:noProof/>
          <w:color w:val="000000" w:themeColor="text1"/>
          <w:sz w:val="24"/>
          <w:szCs w:val="24"/>
          <w:lang w:val="mk-MK" w:eastAsia="mk-MK"/>
        </w:rPr>
        <w:drawing>
          <wp:anchor distT="0" distB="0" distL="114300" distR="114300" simplePos="0" relativeHeight="251935744" behindDoc="0" locked="0" layoutInCell="1" allowOverlap="1" wp14:anchorId="3E22630F" wp14:editId="483F0832">
            <wp:simplePos x="0" y="0"/>
            <wp:positionH relativeFrom="column">
              <wp:posOffset>-34290</wp:posOffset>
            </wp:positionH>
            <wp:positionV relativeFrom="paragraph">
              <wp:posOffset>262890</wp:posOffset>
            </wp:positionV>
            <wp:extent cx="6158230" cy="1870710"/>
            <wp:effectExtent l="19050" t="0" r="0" b="0"/>
            <wp:wrapSquare wrapText="bothSides"/>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l="2806" t="-2924" r="2961"/>
                    <a:stretch>
                      <a:fillRect/>
                    </a:stretch>
                  </pic:blipFill>
                  <pic:spPr bwMode="auto">
                    <a:xfrm>
                      <a:off x="0" y="0"/>
                      <a:ext cx="6158230" cy="1870710"/>
                    </a:xfrm>
                    <a:prstGeom prst="rect">
                      <a:avLst/>
                    </a:prstGeom>
                    <a:noFill/>
                    <a:ln w="9525">
                      <a:noFill/>
                      <a:miter lim="800000"/>
                      <a:headEnd/>
                      <a:tailEnd/>
                    </a:ln>
                  </pic:spPr>
                </pic:pic>
              </a:graphicData>
            </a:graphic>
          </wp:anchor>
        </w:drawing>
      </w:r>
    </w:p>
    <w:p w14:paraId="1EAC5AAF" w14:textId="77777777" w:rsidR="0054736E" w:rsidRPr="004A7263" w:rsidRDefault="0054736E" w:rsidP="00EE1077">
      <w:pPr>
        <w:spacing w:after="0"/>
        <w:jc w:val="both"/>
        <w:rPr>
          <w:rFonts w:ascii="Georgia" w:hAnsi="Georgia"/>
          <w:color w:val="000000" w:themeColor="text1"/>
          <w:sz w:val="24"/>
          <w:szCs w:val="24"/>
          <w:highlight w:val="yellow"/>
          <w:lang w:val="mk-MK"/>
        </w:rPr>
      </w:pPr>
    </w:p>
    <w:p w14:paraId="551F9B14" w14:textId="77777777" w:rsidR="00243622" w:rsidRPr="009C37A7" w:rsidRDefault="00243622" w:rsidP="00243622">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w:t>
      </w:r>
      <w:r w:rsidR="004A7263">
        <w:rPr>
          <w:rFonts w:ascii="Georgia" w:hAnsi="Georgia"/>
          <w:b/>
          <w:color w:val="000000" w:themeColor="text1"/>
          <w:sz w:val="20"/>
          <w:szCs w:val="20"/>
          <w:lang w:val="mk-MK"/>
        </w:rPr>
        <w:t xml:space="preserve"> 13</w:t>
      </w:r>
      <w:r w:rsidRPr="00AE1C30">
        <w:rPr>
          <w:rFonts w:ascii="Georgia" w:hAnsi="Georgia"/>
          <w:b/>
          <w:color w:val="000000" w:themeColor="text1"/>
          <w:sz w:val="20"/>
          <w:szCs w:val="20"/>
        </w:rPr>
        <w:t xml:space="preserve">. </w:t>
      </w:r>
      <w:r w:rsidR="004A7263">
        <w:rPr>
          <w:rFonts w:ascii="Georgia" w:hAnsi="Georgia"/>
          <w:b/>
          <w:color w:val="000000" w:themeColor="text1"/>
          <w:sz w:val="20"/>
          <w:szCs w:val="20"/>
          <w:lang w:val="mk-MK"/>
        </w:rPr>
        <w:t>Дистрибуција</w:t>
      </w:r>
      <w:r w:rsidRPr="00AE1C30">
        <w:rPr>
          <w:rFonts w:ascii="Georgia" w:hAnsi="Georgia"/>
          <w:b/>
          <w:color w:val="000000" w:themeColor="text1"/>
          <w:sz w:val="20"/>
          <w:szCs w:val="20"/>
          <w:lang w:val="mk-MK"/>
        </w:rPr>
        <w:t xml:space="preserve"> на </w:t>
      </w:r>
      <w:r w:rsidRPr="00AE1C30">
        <w:rPr>
          <w:rFonts w:ascii="Georgia" w:hAnsi="Georgia"/>
          <w:b/>
          <w:color w:val="000000"/>
          <w:sz w:val="20"/>
          <w:szCs w:val="20"/>
          <w:lang w:val="mk-MK" w:eastAsia="en-GB"/>
        </w:rPr>
        <w:t xml:space="preserve">одонтогени цисти </w:t>
      </w:r>
      <w:r w:rsidRPr="00AE1C30">
        <w:rPr>
          <w:rFonts w:ascii="Georgia" w:hAnsi="Georgia"/>
          <w:b/>
          <w:color w:val="000000" w:themeColor="text1"/>
          <w:sz w:val="20"/>
          <w:szCs w:val="20"/>
          <w:lang w:val="mk-MK"/>
        </w:rPr>
        <w:t>според групиран КЕП индекс</w:t>
      </w:r>
    </w:p>
    <w:p w14:paraId="388D2E40" w14:textId="77777777" w:rsidR="00243622" w:rsidRPr="00243622" w:rsidRDefault="00243622">
      <w:pPr>
        <w:suppressAutoHyphens w:val="0"/>
        <w:rPr>
          <w:rFonts w:ascii="Georgia" w:eastAsia="Times New Roman" w:hAnsi="Georgia"/>
          <w:b/>
          <w:bCs/>
          <w:color w:val="17365D" w:themeColor="text2" w:themeShade="BF"/>
          <w:sz w:val="26"/>
          <w:szCs w:val="26"/>
          <w:highlight w:val="yellow"/>
          <w:lang w:val="mk-MK" w:eastAsia="en-US"/>
        </w:rPr>
      </w:pPr>
    </w:p>
    <w:p w14:paraId="1B341AE1" w14:textId="77777777" w:rsidR="0054736E" w:rsidRDefault="0054736E">
      <w:pPr>
        <w:suppressAutoHyphens w:val="0"/>
        <w:rPr>
          <w:rFonts w:ascii="Georgia" w:eastAsia="Times New Roman" w:hAnsi="Georgia"/>
          <w:b/>
          <w:bCs/>
          <w:color w:val="17365D" w:themeColor="text2" w:themeShade="BF"/>
          <w:sz w:val="26"/>
          <w:szCs w:val="26"/>
          <w:highlight w:val="yellow"/>
          <w:lang w:val="mk-MK" w:eastAsia="en-US"/>
        </w:rPr>
      </w:pPr>
      <w:r>
        <w:rPr>
          <w:rFonts w:ascii="Georgia" w:hAnsi="Georgia"/>
          <w:color w:val="17365D" w:themeColor="text2" w:themeShade="BF"/>
          <w:sz w:val="26"/>
          <w:szCs w:val="26"/>
          <w:highlight w:val="yellow"/>
        </w:rPr>
        <w:br w:type="page"/>
      </w:r>
    </w:p>
    <w:p w14:paraId="38F7E41C" w14:textId="6FF41621" w:rsidR="00841615" w:rsidRPr="00841615" w:rsidRDefault="001029CF" w:rsidP="001029CF">
      <w:pPr>
        <w:pStyle w:val="11"/>
        <w:tabs>
          <w:tab w:val="left" w:pos="142"/>
          <w:tab w:val="left" w:pos="567"/>
        </w:tabs>
        <w:spacing w:after="480" w:line="276" w:lineRule="auto"/>
        <w:rPr>
          <w:rFonts w:ascii="Georgia" w:hAnsi="Georgia" w:cs="Times New Roman"/>
          <w:i/>
          <w:color w:val="215868" w:themeColor="accent5" w:themeShade="80"/>
          <w:sz w:val="28"/>
          <w:szCs w:val="28"/>
        </w:rPr>
      </w:pPr>
      <w:r>
        <w:rPr>
          <w:rFonts w:ascii="Georgia" w:hAnsi="Georgia" w:cs="Times New Roman"/>
          <w:color w:val="215868" w:themeColor="accent5" w:themeShade="80"/>
          <w:sz w:val="28"/>
          <w:szCs w:val="28"/>
        </w:rPr>
        <w:lastRenderedPageBreak/>
        <w:t xml:space="preserve">6.6. </w:t>
      </w:r>
      <w:r w:rsidR="00841615">
        <w:rPr>
          <w:rFonts w:ascii="Georgia" w:hAnsi="Georgia" w:cs="Times New Roman"/>
          <w:color w:val="215868" w:themeColor="accent5" w:themeShade="80"/>
          <w:sz w:val="28"/>
          <w:szCs w:val="28"/>
        </w:rPr>
        <w:t>Третман на о</w:t>
      </w:r>
      <w:r w:rsidR="00841615" w:rsidRPr="00841615">
        <w:rPr>
          <w:rFonts w:ascii="Georgia" w:hAnsi="Georgia" w:cs="Times New Roman"/>
          <w:color w:val="215868" w:themeColor="accent5" w:themeShade="80"/>
          <w:sz w:val="28"/>
          <w:szCs w:val="28"/>
        </w:rPr>
        <w:t xml:space="preserve">донтогени цисти </w:t>
      </w:r>
    </w:p>
    <w:p w14:paraId="18F6CCC2" w14:textId="77777777" w:rsidR="00600166" w:rsidRPr="002079A9" w:rsidRDefault="00841615" w:rsidP="003E16E1">
      <w:pPr>
        <w:ind w:firstLine="720"/>
        <w:jc w:val="both"/>
        <w:rPr>
          <w:rFonts w:ascii="Georgia" w:hAnsi="Georgia"/>
          <w:color w:val="17365D" w:themeColor="text2" w:themeShade="BF"/>
          <w:sz w:val="26"/>
          <w:szCs w:val="26"/>
          <w:highlight w:val="yellow"/>
          <w:lang w:val="mk-MK"/>
        </w:rPr>
      </w:pPr>
      <w:r>
        <w:rPr>
          <w:rFonts w:ascii="Georgia" w:hAnsi="Georgia"/>
          <w:color w:val="000000" w:themeColor="text1"/>
          <w:sz w:val="24"/>
          <w:szCs w:val="24"/>
          <w:lang w:val="mk-MK"/>
        </w:rPr>
        <w:t>Овој дел од анализата на резултатите од истражувањето се однесува</w:t>
      </w:r>
      <w:r w:rsidR="002079A9">
        <w:rPr>
          <w:rFonts w:ascii="Georgia" w:hAnsi="Georgia"/>
          <w:color w:val="000000" w:themeColor="text1"/>
          <w:sz w:val="24"/>
          <w:szCs w:val="24"/>
          <w:lang w:val="mk-MK"/>
        </w:rPr>
        <w:t>ше</w:t>
      </w:r>
      <w:r>
        <w:rPr>
          <w:rFonts w:ascii="Georgia" w:hAnsi="Georgia"/>
          <w:color w:val="000000" w:themeColor="text1"/>
          <w:sz w:val="24"/>
          <w:szCs w:val="24"/>
          <w:lang w:val="mk-MK"/>
        </w:rPr>
        <w:t xml:space="preserve"> на третманот на одонтогените цисти и тоа вкупно за целиот примерок на пациенти за периодот 2016-2022 година</w:t>
      </w:r>
      <w:r w:rsidR="002079A9">
        <w:rPr>
          <w:rFonts w:ascii="Georgia" w:hAnsi="Georgia"/>
          <w:color w:val="000000" w:themeColor="text1"/>
          <w:sz w:val="24"/>
          <w:szCs w:val="24"/>
          <w:lang w:val="mk-MK"/>
        </w:rPr>
        <w:t>,</w:t>
      </w:r>
      <w:r>
        <w:rPr>
          <w:rFonts w:ascii="Georgia" w:hAnsi="Georgia"/>
          <w:color w:val="000000" w:themeColor="text1"/>
          <w:sz w:val="24"/>
          <w:szCs w:val="24"/>
          <w:lang w:val="mk-MK"/>
        </w:rPr>
        <w:t xml:space="preserve"> како и поединечно според петте </w:t>
      </w:r>
      <w:r w:rsidRPr="002079A9">
        <w:rPr>
          <w:rFonts w:ascii="Georgia" w:hAnsi="Georgia"/>
          <w:color w:val="000000" w:themeColor="text1"/>
          <w:sz w:val="24"/>
          <w:szCs w:val="24"/>
          <w:lang w:val="mk-MK"/>
        </w:rPr>
        <w:t>патохистолошки форми на овие цисти.</w:t>
      </w:r>
      <w:r w:rsidR="002079A9" w:rsidRPr="002079A9">
        <w:rPr>
          <w:rFonts w:ascii="Georgia" w:hAnsi="Georgia"/>
          <w:color w:val="000000" w:themeColor="text1"/>
          <w:sz w:val="24"/>
          <w:szCs w:val="24"/>
          <w:lang w:val="mk-MK"/>
        </w:rPr>
        <w:t xml:space="preserve"> Третманот беше обработуван како: а) </w:t>
      </w:r>
      <w:proofErr w:type="spellStart"/>
      <w:r w:rsidR="002079A9" w:rsidRPr="002079A9">
        <w:rPr>
          <w:rFonts w:ascii="Georgia" w:hAnsi="Georgia"/>
          <w:color w:val="000000" w:themeColor="text1"/>
          <w:sz w:val="24"/>
          <w:szCs w:val="24"/>
        </w:rPr>
        <w:t>цистектомиа</w:t>
      </w:r>
      <w:proofErr w:type="spellEnd"/>
      <w:r w:rsidR="002079A9" w:rsidRPr="002079A9">
        <w:rPr>
          <w:rFonts w:ascii="Georgia" w:hAnsi="Georgia"/>
          <w:color w:val="000000" w:themeColor="text1"/>
          <w:sz w:val="24"/>
          <w:szCs w:val="24"/>
        </w:rPr>
        <w:t xml:space="preserve">; </w:t>
      </w:r>
      <w:r w:rsidR="002079A9">
        <w:rPr>
          <w:rFonts w:ascii="Georgia" w:hAnsi="Georgia"/>
          <w:color w:val="000000" w:themeColor="text1"/>
          <w:sz w:val="24"/>
          <w:szCs w:val="24"/>
          <w:lang w:val="mk-MK"/>
        </w:rPr>
        <w:t xml:space="preserve">б) </w:t>
      </w:r>
      <w:proofErr w:type="spellStart"/>
      <w:r w:rsidR="002079A9" w:rsidRPr="002079A9">
        <w:rPr>
          <w:rFonts w:ascii="Georgia" w:hAnsi="Georgia"/>
          <w:color w:val="000000" w:themeColor="text1"/>
          <w:sz w:val="24"/>
          <w:szCs w:val="24"/>
        </w:rPr>
        <w:t>цистектомија</w:t>
      </w:r>
      <w:proofErr w:type="spellEnd"/>
      <w:r w:rsidR="002079A9" w:rsidRPr="002079A9">
        <w:rPr>
          <w:rFonts w:ascii="Georgia" w:hAnsi="Georgia"/>
          <w:color w:val="000000" w:themeColor="text1"/>
          <w:sz w:val="24"/>
          <w:szCs w:val="24"/>
        </w:rPr>
        <w:t xml:space="preserve"> </w:t>
      </w:r>
      <w:proofErr w:type="spellStart"/>
      <w:r w:rsidR="002079A9" w:rsidRPr="002079A9">
        <w:rPr>
          <w:rFonts w:ascii="Georgia" w:hAnsi="Georgia"/>
          <w:color w:val="000000" w:themeColor="text1"/>
          <w:sz w:val="24"/>
          <w:szCs w:val="24"/>
        </w:rPr>
        <w:t>со</w:t>
      </w:r>
      <w:proofErr w:type="spellEnd"/>
      <w:r w:rsidR="002079A9" w:rsidRPr="002079A9">
        <w:rPr>
          <w:rFonts w:ascii="Georgia" w:hAnsi="Georgia"/>
          <w:color w:val="000000" w:themeColor="text1"/>
          <w:sz w:val="24"/>
          <w:szCs w:val="24"/>
        </w:rPr>
        <w:t xml:space="preserve"> </w:t>
      </w:r>
      <w:proofErr w:type="spellStart"/>
      <w:r w:rsidR="002079A9" w:rsidRPr="002079A9">
        <w:rPr>
          <w:rFonts w:ascii="Georgia" w:hAnsi="Georgia"/>
          <w:color w:val="000000" w:themeColor="text1"/>
          <w:sz w:val="24"/>
          <w:szCs w:val="24"/>
        </w:rPr>
        <w:t>апикотомиа</w:t>
      </w:r>
      <w:proofErr w:type="spellEnd"/>
      <w:r w:rsidR="002079A9" w:rsidRPr="002079A9">
        <w:rPr>
          <w:rFonts w:ascii="Georgia" w:hAnsi="Georgia"/>
          <w:color w:val="000000" w:themeColor="text1"/>
          <w:sz w:val="24"/>
          <w:szCs w:val="24"/>
        </w:rPr>
        <w:t xml:space="preserve">; </w:t>
      </w:r>
      <w:r w:rsidR="002079A9">
        <w:rPr>
          <w:rFonts w:ascii="Georgia" w:hAnsi="Georgia"/>
          <w:color w:val="000000" w:themeColor="text1"/>
          <w:sz w:val="24"/>
          <w:szCs w:val="24"/>
          <w:lang w:val="mk-MK"/>
        </w:rPr>
        <w:t xml:space="preserve">в) </w:t>
      </w:r>
      <w:proofErr w:type="spellStart"/>
      <w:r w:rsidR="002079A9" w:rsidRPr="002079A9">
        <w:rPr>
          <w:rFonts w:ascii="Georgia" w:hAnsi="Georgia"/>
          <w:color w:val="000000" w:themeColor="text1"/>
          <w:sz w:val="24"/>
          <w:szCs w:val="24"/>
        </w:rPr>
        <w:t>цистектомиа</w:t>
      </w:r>
      <w:proofErr w:type="spellEnd"/>
      <w:r w:rsidR="002079A9" w:rsidRPr="002079A9">
        <w:rPr>
          <w:rFonts w:ascii="Georgia" w:hAnsi="Georgia"/>
          <w:color w:val="000000" w:themeColor="text1"/>
          <w:sz w:val="24"/>
          <w:szCs w:val="24"/>
        </w:rPr>
        <w:t xml:space="preserve"> </w:t>
      </w:r>
      <w:proofErr w:type="spellStart"/>
      <w:r w:rsidR="002079A9" w:rsidRPr="002079A9">
        <w:rPr>
          <w:rFonts w:ascii="Georgia" w:hAnsi="Georgia"/>
          <w:color w:val="000000" w:themeColor="text1"/>
          <w:sz w:val="24"/>
          <w:szCs w:val="24"/>
        </w:rPr>
        <w:t>со</w:t>
      </w:r>
      <w:proofErr w:type="spellEnd"/>
      <w:r w:rsidR="002079A9" w:rsidRPr="002079A9">
        <w:rPr>
          <w:rFonts w:ascii="Georgia" w:hAnsi="Georgia"/>
          <w:color w:val="000000" w:themeColor="text1"/>
          <w:sz w:val="24"/>
          <w:szCs w:val="24"/>
        </w:rPr>
        <w:t xml:space="preserve"> </w:t>
      </w:r>
      <w:proofErr w:type="spellStart"/>
      <w:r w:rsidR="002079A9" w:rsidRPr="002079A9">
        <w:rPr>
          <w:rFonts w:ascii="Georgia" w:hAnsi="Georgia"/>
          <w:color w:val="000000" w:themeColor="text1"/>
          <w:sz w:val="24"/>
          <w:szCs w:val="24"/>
        </w:rPr>
        <w:t>екстстракција</w:t>
      </w:r>
      <w:proofErr w:type="spellEnd"/>
      <w:r w:rsidR="002079A9" w:rsidRPr="002079A9">
        <w:rPr>
          <w:rFonts w:ascii="Georgia" w:hAnsi="Georgia"/>
          <w:color w:val="000000" w:themeColor="text1"/>
          <w:sz w:val="24"/>
          <w:szCs w:val="24"/>
        </w:rPr>
        <w:t xml:space="preserve">; </w:t>
      </w:r>
      <w:r w:rsidR="002079A9">
        <w:rPr>
          <w:rFonts w:ascii="Georgia" w:hAnsi="Georgia"/>
          <w:color w:val="000000" w:themeColor="text1"/>
          <w:sz w:val="24"/>
          <w:szCs w:val="24"/>
          <w:lang w:val="mk-MK"/>
        </w:rPr>
        <w:t xml:space="preserve">и в) </w:t>
      </w:r>
      <w:proofErr w:type="spellStart"/>
      <w:r w:rsidR="002079A9" w:rsidRPr="002079A9">
        <w:rPr>
          <w:rFonts w:ascii="Georgia" w:hAnsi="Georgia"/>
          <w:color w:val="000000" w:themeColor="text1"/>
          <w:sz w:val="24"/>
          <w:szCs w:val="24"/>
        </w:rPr>
        <w:t>трите</w:t>
      </w:r>
      <w:proofErr w:type="spellEnd"/>
      <w:r w:rsidR="002079A9" w:rsidRPr="002079A9">
        <w:rPr>
          <w:rFonts w:ascii="Georgia" w:hAnsi="Georgia"/>
          <w:color w:val="000000" w:themeColor="text1"/>
          <w:sz w:val="24"/>
          <w:szCs w:val="24"/>
        </w:rPr>
        <w:t xml:space="preserve"> </w:t>
      </w:r>
      <w:r w:rsidR="00562E38">
        <w:rPr>
          <w:rFonts w:ascii="Georgia" w:hAnsi="Georgia"/>
          <w:color w:val="000000" w:themeColor="text1"/>
          <w:sz w:val="24"/>
          <w:szCs w:val="24"/>
          <w:lang w:val="mk-MK"/>
        </w:rPr>
        <w:t xml:space="preserve">третмани </w:t>
      </w:r>
      <w:proofErr w:type="spellStart"/>
      <w:r w:rsidR="002079A9" w:rsidRPr="002079A9">
        <w:rPr>
          <w:rFonts w:ascii="Georgia" w:hAnsi="Georgia"/>
          <w:color w:val="000000" w:themeColor="text1"/>
          <w:sz w:val="24"/>
          <w:szCs w:val="24"/>
        </w:rPr>
        <w:t>во</w:t>
      </w:r>
      <w:proofErr w:type="spellEnd"/>
      <w:r w:rsidR="002079A9" w:rsidRPr="002079A9">
        <w:rPr>
          <w:rFonts w:ascii="Georgia" w:hAnsi="Georgia"/>
          <w:color w:val="000000" w:themeColor="text1"/>
          <w:sz w:val="24"/>
          <w:szCs w:val="24"/>
        </w:rPr>
        <w:t xml:space="preserve"> </w:t>
      </w:r>
      <w:proofErr w:type="spellStart"/>
      <w:r w:rsidR="002079A9" w:rsidRPr="002079A9">
        <w:rPr>
          <w:rFonts w:ascii="Georgia" w:hAnsi="Georgia"/>
          <w:color w:val="000000" w:themeColor="text1"/>
          <w:sz w:val="24"/>
          <w:szCs w:val="24"/>
        </w:rPr>
        <w:t>едно</w:t>
      </w:r>
      <w:proofErr w:type="spellEnd"/>
      <w:r w:rsidR="00562E38">
        <w:rPr>
          <w:rFonts w:ascii="Georgia" w:hAnsi="Georgia"/>
          <w:color w:val="000000" w:themeColor="text1"/>
          <w:sz w:val="24"/>
          <w:szCs w:val="24"/>
          <w:lang w:val="mk-MK"/>
        </w:rPr>
        <w:t xml:space="preserve"> (Табела 12)</w:t>
      </w:r>
      <w:r w:rsidR="002079A9">
        <w:rPr>
          <w:rFonts w:ascii="Georgia" w:hAnsi="Georgia"/>
          <w:color w:val="000000" w:themeColor="text1"/>
          <w:sz w:val="24"/>
          <w:szCs w:val="24"/>
          <w:lang w:val="mk-MK"/>
        </w:rPr>
        <w:t>.</w:t>
      </w:r>
    </w:p>
    <w:p w14:paraId="4F19E5FF" w14:textId="77777777" w:rsidR="003E16E1" w:rsidRDefault="003E16E1" w:rsidP="003E16E1">
      <w:pPr>
        <w:pStyle w:val="11"/>
        <w:spacing w:after="0" w:line="276" w:lineRule="auto"/>
        <w:ind w:left="360"/>
        <w:rPr>
          <w:rFonts w:ascii="Georgia" w:hAnsi="Georgia" w:cs="Times New Roman"/>
          <w:color w:val="17365D" w:themeColor="text2" w:themeShade="BF"/>
          <w:sz w:val="26"/>
          <w:szCs w:val="26"/>
          <w:highlight w:val="yellow"/>
        </w:rPr>
      </w:pPr>
    </w:p>
    <w:p w14:paraId="2F995855" w14:textId="77777777" w:rsidR="004C2EA0" w:rsidRPr="00244070" w:rsidRDefault="004C2EA0" w:rsidP="004C2EA0">
      <w:pPr>
        <w:spacing w:after="0" w:line="360" w:lineRule="auto"/>
        <w:jc w:val="both"/>
        <w:rPr>
          <w:rFonts w:ascii="Georgia" w:hAnsi="Georgia"/>
          <w:b/>
          <w:color w:val="000000" w:themeColor="text1"/>
          <w:sz w:val="20"/>
          <w:szCs w:val="20"/>
          <w:lang w:val="mk-MK"/>
        </w:rPr>
      </w:pPr>
      <w:proofErr w:type="spellStart"/>
      <w:r w:rsidRPr="00244070">
        <w:rPr>
          <w:rFonts w:ascii="Georgia" w:hAnsi="Georgia"/>
          <w:b/>
          <w:color w:val="000000"/>
          <w:sz w:val="20"/>
          <w:szCs w:val="20"/>
        </w:rPr>
        <w:t>Табела</w:t>
      </w:r>
      <w:proofErr w:type="spellEnd"/>
      <w:r w:rsidRPr="00244070">
        <w:rPr>
          <w:rFonts w:ascii="Georgia" w:hAnsi="Georgia"/>
          <w:b/>
          <w:color w:val="000000"/>
          <w:sz w:val="20"/>
          <w:szCs w:val="20"/>
        </w:rPr>
        <w:t xml:space="preserve"> </w:t>
      </w:r>
      <w:r w:rsidR="003E16E1">
        <w:rPr>
          <w:rFonts w:ascii="Georgia" w:hAnsi="Georgia"/>
          <w:b/>
          <w:color w:val="000000"/>
          <w:sz w:val="20"/>
          <w:szCs w:val="20"/>
          <w:lang w:val="mk-MK"/>
        </w:rPr>
        <w:t>12</w:t>
      </w:r>
      <w:r w:rsidRPr="00244070">
        <w:rPr>
          <w:rFonts w:ascii="Georgia" w:hAnsi="Georgia"/>
          <w:b/>
          <w:color w:val="000000"/>
          <w:sz w:val="20"/>
          <w:szCs w:val="20"/>
        </w:rPr>
        <w:t xml:space="preserve">. </w:t>
      </w:r>
      <w:r w:rsidR="008F1658">
        <w:rPr>
          <w:rFonts w:ascii="Georgia" w:hAnsi="Georgia"/>
          <w:b/>
          <w:color w:val="000000" w:themeColor="text1"/>
          <w:sz w:val="20"/>
          <w:szCs w:val="20"/>
          <w:lang w:val="mk-MK"/>
        </w:rPr>
        <w:t xml:space="preserve">Дистрибуција </w:t>
      </w:r>
      <w:r>
        <w:rPr>
          <w:rFonts w:ascii="Georgia" w:hAnsi="Georgia"/>
          <w:b/>
          <w:color w:val="000000" w:themeColor="text1"/>
          <w:sz w:val="20"/>
          <w:szCs w:val="20"/>
          <w:lang w:val="mk-MK"/>
        </w:rPr>
        <w:t xml:space="preserve">на </w:t>
      </w:r>
      <w:r>
        <w:rPr>
          <w:rFonts w:ascii="Georgia" w:hAnsi="Georgia"/>
          <w:b/>
          <w:color w:val="000000"/>
          <w:sz w:val="20"/>
          <w:szCs w:val="20"/>
          <w:lang w:val="mk-MK" w:eastAsia="en-GB"/>
        </w:rPr>
        <w:t xml:space="preserve">одонтогени цисти </w:t>
      </w:r>
      <w:r>
        <w:rPr>
          <w:rFonts w:ascii="Georgia" w:hAnsi="Georgia"/>
          <w:b/>
          <w:color w:val="000000" w:themeColor="text1"/>
          <w:sz w:val="20"/>
          <w:szCs w:val="20"/>
          <w:lang w:val="mk-MK"/>
        </w:rPr>
        <w:t xml:space="preserve">според </w:t>
      </w:r>
      <w:r w:rsidR="003E16E1">
        <w:rPr>
          <w:rFonts w:ascii="Georgia" w:hAnsi="Georgia"/>
          <w:b/>
          <w:color w:val="000000" w:themeColor="text1"/>
          <w:sz w:val="20"/>
          <w:szCs w:val="20"/>
          <w:lang w:val="mk-MK"/>
        </w:rPr>
        <w:t>третман</w:t>
      </w:r>
    </w:p>
    <w:tbl>
      <w:tblPr>
        <w:tblpPr w:leftFromText="180" w:rightFromText="180" w:vertAnchor="text" w:horzAnchor="margin" w:tblpX="-69" w:tblpY="51"/>
        <w:tblW w:w="9503"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CellMar>
          <w:left w:w="0" w:type="dxa"/>
          <w:right w:w="0" w:type="dxa"/>
        </w:tblCellMar>
        <w:tblLook w:val="0000" w:firstRow="0" w:lastRow="0" w:firstColumn="0" w:lastColumn="0" w:noHBand="0" w:noVBand="0"/>
      </w:tblPr>
      <w:tblGrid>
        <w:gridCol w:w="1990"/>
        <w:gridCol w:w="709"/>
        <w:gridCol w:w="1701"/>
        <w:gridCol w:w="1984"/>
        <w:gridCol w:w="1843"/>
        <w:gridCol w:w="1276"/>
      </w:tblGrid>
      <w:tr w:rsidR="00E266F6" w:rsidRPr="00712BC5" w14:paraId="1CCC60D4" w14:textId="77777777" w:rsidTr="00E266F6">
        <w:trPr>
          <w:cantSplit/>
          <w:trHeight w:val="422"/>
        </w:trPr>
        <w:tc>
          <w:tcPr>
            <w:tcW w:w="1990" w:type="dxa"/>
            <w:vMerge w:val="restart"/>
            <w:shd w:val="clear" w:color="auto" w:fill="92CDDC" w:themeFill="accent5" w:themeFillTint="99"/>
            <w:vAlign w:val="center"/>
          </w:tcPr>
          <w:p w14:paraId="28DE6F8D" w14:textId="77777777" w:rsidR="00E266F6" w:rsidRPr="00712BC5"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lang w:eastAsia="mk-MK"/>
              </w:rPr>
            </w:pPr>
            <w:proofErr w:type="spellStart"/>
            <w:r w:rsidRPr="00712BC5">
              <w:rPr>
                <w:rFonts w:ascii="Georgia" w:hAnsi="Georgia"/>
                <w:b/>
                <w:color w:val="000000" w:themeColor="text1"/>
                <w:sz w:val="18"/>
                <w:szCs w:val="18"/>
                <w:lang w:eastAsia="mk-MK"/>
              </w:rPr>
              <w:t>Параметри</w:t>
            </w:r>
            <w:proofErr w:type="spellEnd"/>
          </w:p>
        </w:tc>
        <w:tc>
          <w:tcPr>
            <w:tcW w:w="7513" w:type="dxa"/>
            <w:gridSpan w:val="5"/>
            <w:shd w:val="clear" w:color="auto" w:fill="92CDDC" w:themeFill="accent5" w:themeFillTint="99"/>
            <w:vAlign w:val="center"/>
          </w:tcPr>
          <w:p w14:paraId="786A3050" w14:textId="77777777" w:rsidR="00E266F6" w:rsidRPr="00712BC5"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vertAlign w:val="superscript"/>
                <w:lang w:eastAsia="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 xml:space="preserve">Одонтогени цисти (2016-2021) – </w:t>
            </w:r>
            <w:r>
              <w:rPr>
                <w:rFonts w:ascii="Georgia" w:hAnsi="Georgia"/>
                <w:b/>
                <w:bCs/>
                <w:color w:val="000000" w:themeColor="text1"/>
                <w:sz w:val="18"/>
                <w:szCs w:val="18"/>
                <w:lang w:val="mk-MK"/>
              </w:rPr>
              <w:t>Третман</w:t>
            </w:r>
          </w:p>
        </w:tc>
      </w:tr>
      <w:tr w:rsidR="00E266F6" w:rsidRPr="00712BC5" w14:paraId="3E4386AD" w14:textId="77777777" w:rsidTr="00E266F6">
        <w:trPr>
          <w:cantSplit/>
          <w:trHeight w:val="549"/>
        </w:trPr>
        <w:tc>
          <w:tcPr>
            <w:tcW w:w="1990" w:type="dxa"/>
            <w:vMerge/>
            <w:shd w:val="clear" w:color="auto" w:fill="365F91"/>
            <w:vAlign w:val="center"/>
          </w:tcPr>
          <w:p w14:paraId="67AB70EA" w14:textId="77777777" w:rsidR="00E266F6" w:rsidRPr="00712BC5" w:rsidRDefault="00E266F6" w:rsidP="00E266F6">
            <w:pPr>
              <w:autoSpaceDE w:val="0"/>
              <w:autoSpaceDN w:val="0"/>
              <w:adjustRightInd w:val="0"/>
              <w:spacing w:after="0" w:line="240" w:lineRule="auto"/>
              <w:ind w:left="60" w:right="60"/>
              <w:jc w:val="center"/>
              <w:rPr>
                <w:rFonts w:ascii="Georgia" w:hAnsi="Georgia"/>
                <w:b/>
                <w:color w:val="FFFFFF"/>
                <w:sz w:val="18"/>
                <w:szCs w:val="18"/>
                <w:lang w:eastAsia="mk-MK"/>
              </w:rPr>
            </w:pPr>
          </w:p>
        </w:tc>
        <w:tc>
          <w:tcPr>
            <w:tcW w:w="709" w:type="dxa"/>
            <w:shd w:val="clear" w:color="auto" w:fill="92CDDC" w:themeFill="accent5" w:themeFillTint="99"/>
            <w:vAlign w:val="center"/>
          </w:tcPr>
          <w:p w14:paraId="3717C149" w14:textId="77777777" w:rsidR="00E266F6" w:rsidRPr="00712BC5" w:rsidRDefault="00E266F6" w:rsidP="00E266F6">
            <w:pPr>
              <w:autoSpaceDE w:val="0"/>
              <w:autoSpaceDN w:val="0"/>
              <w:adjustRightInd w:val="0"/>
              <w:spacing w:after="0" w:line="240" w:lineRule="auto"/>
              <w:ind w:left="60" w:right="60"/>
              <w:jc w:val="center"/>
              <w:rPr>
                <w:rFonts w:ascii="Georgia" w:hAnsi="Georgia"/>
                <w:b/>
                <w:bCs/>
                <w:color w:val="000000" w:themeColor="text1"/>
                <w:sz w:val="18"/>
                <w:szCs w:val="18"/>
              </w:rPr>
            </w:pPr>
            <w:proofErr w:type="spellStart"/>
            <w:r w:rsidRPr="00712BC5">
              <w:rPr>
                <w:rFonts w:ascii="Georgia" w:hAnsi="Georgia"/>
                <w:b/>
                <w:bCs/>
                <w:color w:val="000000" w:themeColor="text1"/>
                <w:sz w:val="18"/>
                <w:szCs w:val="18"/>
              </w:rPr>
              <w:t>Број</w:t>
            </w:r>
            <w:proofErr w:type="spellEnd"/>
          </w:p>
          <w:p w14:paraId="255EE629" w14:textId="77777777" w:rsidR="00E266F6" w:rsidRPr="00712BC5"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lang w:eastAsia="mk-MK"/>
              </w:rPr>
            </w:pPr>
            <w:r w:rsidRPr="00712BC5">
              <w:rPr>
                <w:rFonts w:ascii="Georgia" w:hAnsi="Georgia"/>
                <w:b/>
                <w:color w:val="000000" w:themeColor="text1"/>
                <w:sz w:val="18"/>
                <w:szCs w:val="18"/>
                <w:lang w:eastAsia="mk-MK"/>
              </w:rPr>
              <w:t>(N)</w:t>
            </w:r>
          </w:p>
        </w:tc>
        <w:tc>
          <w:tcPr>
            <w:tcW w:w="1701" w:type="dxa"/>
            <w:shd w:val="clear" w:color="auto" w:fill="92CDDC" w:themeFill="accent5" w:themeFillTint="99"/>
            <w:vAlign w:val="center"/>
          </w:tcPr>
          <w:p w14:paraId="44B0882A" w14:textId="77777777" w:rsidR="00E266F6" w:rsidRPr="004C2EA0"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lang w:eastAsia="mk-MK"/>
              </w:rPr>
            </w:pPr>
            <w:proofErr w:type="spellStart"/>
            <w:r w:rsidRPr="004C2EA0">
              <w:rPr>
                <w:rFonts w:ascii="Georgia" w:hAnsi="Georgia"/>
                <w:b/>
                <w:color w:val="000000" w:themeColor="text1"/>
                <w:sz w:val="18"/>
                <w:szCs w:val="18"/>
              </w:rPr>
              <w:t>цистектомиа</w:t>
            </w:r>
            <w:proofErr w:type="spellEnd"/>
          </w:p>
        </w:tc>
        <w:tc>
          <w:tcPr>
            <w:tcW w:w="1984" w:type="dxa"/>
            <w:shd w:val="clear" w:color="auto" w:fill="92CDDC" w:themeFill="accent5" w:themeFillTint="99"/>
            <w:vAlign w:val="center"/>
          </w:tcPr>
          <w:p w14:paraId="436481DC" w14:textId="77777777" w:rsidR="00E266F6" w:rsidRPr="004C2EA0"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lang w:eastAsia="mk-MK"/>
              </w:rPr>
            </w:pPr>
            <w:proofErr w:type="spellStart"/>
            <w:r w:rsidRPr="004C2EA0">
              <w:rPr>
                <w:rFonts w:ascii="Georgia" w:hAnsi="Georgia"/>
                <w:b/>
                <w:color w:val="000000" w:themeColor="text1"/>
                <w:sz w:val="18"/>
                <w:szCs w:val="18"/>
              </w:rPr>
              <w:t>цистектомија</w:t>
            </w:r>
            <w:proofErr w:type="spellEnd"/>
            <w:r w:rsidRPr="004C2EA0">
              <w:rPr>
                <w:rFonts w:ascii="Georgia" w:hAnsi="Georgia"/>
                <w:b/>
                <w:color w:val="000000" w:themeColor="text1"/>
                <w:sz w:val="18"/>
                <w:szCs w:val="18"/>
              </w:rPr>
              <w:t xml:space="preserve"> </w:t>
            </w:r>
            <w:proofErr w:type="spellStart"/>
            <w:r w:rsidRPr="004C2EA0">
              <w:rPr>
                <w:rFonts w:ascii="Georgia" w:hAnsi="Georgia"/>
                <w:b/>
                <w:color w:val="000000" w:themeColor="text1"/>
                <w:sz w:val="18"/>
                <w:szCs w:val="18"/>
              </w:rPr>
              <w:t>со</w:t>
            </w:r>
            <w:proofErr w:type="spellEnd"/>
            <w:r w:rsidRPr="004C2EA0">
              <w:rPr>
                <w:rFonts w:ascii="Georgia" w:hAnsi="Georgia"/>
                <w:b/>
                <w:color w:val="000000" w:themeColor="text1"/>
                <w:sz w:val="18"/>
                <w:szCs w:val="18"/>
              </w:rPr>
              <w:t xml:space="preserve"> </w:t>
            </w:r>
            <w:proofErr w:type="spellStart"/>
            <w:r w:rsidRPr="004C2EA0">
              <w:rPr>
                <w:rFonts w:ascii="Georgia" w:hAnsi="Georgia"/>
                <w:b/>
                <w:color w:val="000000" w:themeColor="text1"/>
                <w:sz w:val="18"/>
                <w:szCs w:val="18"/>
              </w:rPr>
              <w:t>апикотомиа</w:t>
            </w:r>
            <w:proofErr w:type="spellEnd"/>
          </w:p>
        </w:tc>
        <w:tc>
          <w:tcPr>
            <w:tcW w:w="1843" w:type="dxa"/>
            <w:shd w:val="clear" w:color="auto" w:fill="92CDDC" w:themeFill="accent5" w:themeFillTint="99"/>
            <w:vAlign w:val="center"/>
          </w:tcPr>
          <w:p w14:paraId="01D69D28" w14:textId="77777777" w:rsidR="00E266F6" w:rsidRPr="004C2EA0" w:rsidRDefault="00E266F6" w:rsidP="00E266F6">
            <w:pPr>
              <w:autoSpaceDE w:val="0"/>
              <w:autoSpaceDN w:val="0"/>
              <w:adjustRightInd w:val="0"/>
              <w:spacing w:after="0" w:line="240" w:lineRule="auto"/>
              <w:ind w:left="60" w:right="60"/>
              <w:jc w:val="center"/>
              <w:rPr>
                <w:rFonts w:ascii="Georgia" w:hAnsi="Georgia"/>
                <w:b/>
                <w:color w:val="000000" w:themeColor="text1"/>
                <w:sz w:val="18"/>
                <w:szCs w:val="18"/>
                <w:lang w:eastAsia="mk-MK"/>
              </w:rPr>
            </w:pPr>
            <w:proofErr w:type="spellStart"/>
            <w:r w:rsidRPr="004C2EA0">
              <w:rPr>
                <w:rFonts w:ascii="Georgia" w:hAnsi="Georgia"/>
                <w:b/>
                <w:color w:val="000000" w:themeColor="text1"/>
                <w:sz w:val="18"/>
                <w:szCs w:val="18"/>
              </w:rPr>
              <w:t>цистектомиа</w:t>
            </w:r>
            <w:proofErr w:type="spellEnd"/>
            <w:r w:rsidRPr="004C2EA0">
              <w:rPr>
                <w:rFonts w:ascii="Georgia" w:hAnsi="Georgia"/>
                <w:b/>
                <w:color w:val="000000" w:themeColor="text1"/>
                <w:sz w:val="18"/>
                <w:szCs w:val="18"/>
              </w:rPr>
              <w:t xml:space="preserve"> </w:t>
            </w:r>
            <w:r>
              <w:rPr>
                <w:rFonts w:ascii="Georgia" w:hAnsi="Georgia"/>
                <w:b/>
                <w:color w:val="000000" w:themeColor="text1"/>
                <w:sz w:val="18"/>
                <w:szCs w:val="18"/>
                <w:lang w:val="mk-MK"/>
              </w:rPr>
              <w:t xml:space="preserve">со </w:t>
            </w:r>
            <w:proofErr w:type="spellStart"/>
            <w:r w:rsidRPr="004C2EA0">
              <w:rPr>
                <w:rFonts w:ascii="Georgia" w:hAnsi="Georgia"/>
                <w:b/>
                <w:color w:val="000000" w:themeColor="text1"/>
                <w:sz w:val="18"/>
                <w:szCs w:val="18"/>
              </w:rPr>
              <w:t>екстстракција</w:t>
            </w:r>
            <w:proofErr w:type="spellEnd"/>
          </w:p>
        </w:tc>
        <w:tc>
          <w:tcPr>
            <w:tcW w:w="1276" w:type="dxa"/>
            <w:shd w:val="clear" w:color="auto" w:fill="92CDDC" w:themeFill="accent5" w:themeFillTint="99"/>
            <w:vAlign w:val="center"/>
          </w:tcPr>
          <w:p w14:paraId="2157BEE8" w14:textId="77777777" w:rsidR="00E266F6" w:rsidRPr="004C2EA0" w:rsidRDefault="00E266F6" w:rsidP="00E266F6">
            <w:pPr>
              <w:autoSpaceDE w:val="0"/>
              <w:autoSpaceDN w:val="0"/>
              <w:adjustRightInd w:val="0"/>
              <w:spacing w:after="0" w:line="240" w:lineRule="auto"/>
              <w:ind w:left="60" w:right="60"/>
              <w:jc w:val="center"/>
              <w:rPr>
                <w:rFonts w:ascii="Georgia" w:hAnsi="Georgia"/>
                <w:b/>
                <w:color w:val="FFFFFF"/>
                <w:sz w:val="18"/>
                <w:szCs w:val="18"/>
                <w:lang w:eastAsia="mk-MK"/>
              </w:rPr>
            </w:pPr>
            <w:proofErr w:type="spellStart"/>
            <w:r w:rsidRPr="004C2EA0">
              <w:rPr>
                <w:rFonts w:ascii="Georgia" w:hAnsi="Georgia"/>
                <w:b/>
                <w:color w:val="000000" w:themeColor="text1"/>
                <w:sz w:val="18"/>
                <w:szCs w:val="18"/>
              </w:rPr>
              <w:t>трите</w:t>
            </w:r>
            <w:proofErr w:type="spellEnd"/>
            <w:r w:rsidRPr="004C2EA0">
              <w:rPr>
                <w:rFonts w:ascii="Georgia" w:hAnsi="Georgia"/>
                <w:b/>
                <w:color w:val="000000" w:themeColor="text1"/>
                <w:sz w:val="18"/>
                <w:szCs w:val="18"/>
              </w:rPr>
              <w:t xml:space="preserve"> </w:t>
            </w:r>
            <w:proofErr w:type="spellStart"/>
            <w:r w:rsidRPr="004C2EA0">
              <w:rPr>
                <w:rFonts w:ascii="Georgia" w:hAnsi="Georgia"/>
                <w:b/>
                <w:color w:val="000000" w:themeColor="text1"/>
                <w:sz w:val="18"/>
                <w:szCs w:val="18"/>
              </w:rPr>
              <w:t>во</w:t>
            </w:r>
            <w:proofErr w:type="spellEnd"/>
            <w:r w:rsidRPr="004C2EA0">
              <w:rPr>
                <w:rFonts w:ascii="Georgia" w:hAnsi="Georgia"/>
                <w:b/>
                <w:color w:val="000000" w:themeColor="text1"/>
                <w:sz w:val="18"/>
                <w:szCs w:val="18"/>
              </w:rPr>
              <w:t xml:space="preserve"> </w:t>
            </w:r>
            <w:proofErr w:type="spellStart"/>
            <w:r w:rsidRPr="004C2EA0">
              <w:rPr>
                <w:rFonts w:ascii="Georgia" w:hAnsi="Georgia"/>
                <w:b/>
                <w:color w:val="000000" w:themeColor="text1"/>
                <w:sz w:val="18"/>
                <w:szCs w:val="18"/>
              </w:rPr>
              <w:t>едно</w:t>
            </w:r>
            <w:proofErr w:type="spellEnd"/>
          </w:p>
        </w:tc>
      </w:tr>
      <w:tr w:rsidR="00A34870" w:rsidRPr="00712BC5" w14:paraId="7096357A" w14:textId="77777777" w:rsidTr="00A34870">
        <w:trPr>
          <w:cantSplit/>
          <w:trHeight w:val="282"/>
        </w:trPr>
        <w:tc>
          <w:tcPr>
            <w:tcW w:w="9503" w:type="dxa"/>
            <w:gridSpan w:val="6"/>
            <w:shd w:val="clear" w:color="auto" w:fill="auto"/>
            <w:vAlign w:val="center"/>
          </w:tcPr>
          <w:p w14:paraId="3F9274C3" w14:textId="77777777" w:rsidR="00A34870" w:rsidRPr="004C2EA0" w:rsidRDefault="00A34870" w:rsidP="00A34870">
            <w:pPr>
              <w:autoSpaceDE w:val="0"/>
              <w:autoSpaceDN w:val="0"/>
              <w:adjustRightInd w:val="0"/>
              <w:spacing w:after="0" w:line="240" w:lineRule="auto"/>
              <w:ind w:left="60" w:right="60"/>
              <w:rPr>
                <w:rFonts w:ascii="Georgia" w:hAnsi="Georgia"/>
                <w:b/>
                <w:color w:val="000000" w:themeColor="text1"/>
                <w:sz w:val="18"/>
                <w:szCs w:val="18"/>
              </w:rPr>
            </w:pPr>
            <w:r>
              <w:rPr>
                <w:rFonts w:ascii="Georgia" w:hAnsi="Georgia"/>
                <w:b/>
                <w:color w:val="000000" w:themeColor="text1"/>
                <w:sz w:val="18"/>
                <w:szCs w:val="18"/>
                <w:lang w:val="mk-MK"/>
              </w:rPr>
              <w:t>Патохистолошки форми</w:t>
            </w:r>
          </w:p>
        </w:tc>
      </w:tr>
      <w:tr w:rsidR="00E266F6" w:rsidRPr="00712BC5" w14:paraId="0C8CB322" w14:textId="77777777" w:rsidTr="00E266F6">
        <w:trPr>
          <w:cantSplit/>
          <w:trHeight w:val="320"/>
        </w:trPr>
        <w:tc>
          <w:tcPr>
            <w:tcW w:w="1990" w:type="dxa"/>
            <w:vMerge w:val="restart"/>
            <w:shd w:val="clear" w:color="auto" w:fill="92CDDC" w:themeFill="accent5" w:themeFillTint="99"/>
            <w:vAlign w:val="center"/>
          </w:tcPr>
          <w:p w14:paraId="4D8E84F4" w14:textId="77777777" w:rsidR="00E266F6" w:rsidRPr="00712BC5" w:rsidRDefault="00E266F6" w:rsidP="00E266F6">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radicularis</w:t>
            </w:r>
          </w:p>
        </w:tc>
        <w:tc>
          <w:tcPr>
            <w:tcW w:w="709" w:type="dxa"/>
            <w:shd w:val="clear" w:color="auto" w:fill="auto"/>
            <w:vAlign w:val="center"/>
          </w:tcPr>
          <w:p w14:paraId="6F8F5363"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687EF97E"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59</w:t>
            </w:r>
          </w:p>
        </w:tc>
        <w:tc>
          <w:tcPr>
            <w:tcW w:w="1984" w:type="dxa"/>
            <w:shd w:val="clear" w:color="auto" w:fill="auto"/>
            <w:vAlign w:val="center"/>
          </w:tcPr>
          <w:p w14:paraId="6A3652C7"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29</w:t>
            </w:r>
          </w:p>
        </w:tc>
        <w:tc>
          <w:tcPr>
            <w:tcW w:w="1843" w:type="dxa"/>
            <w:shd w:val="clear" w:color="auto" w:fill="auto"/>
            <w:vAlign w:val="center"/>
          </w:tcPr>
          <w:p w14:paraId="41128DBC"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83</w:t>
            </w:r>
          </w:p>
        </w:tc>
        <w:tc>
          <w:tcPr>
            <w:tcW w:w="1276" w:type="dxa"/>
            <w:vAlign w:val="center"/>
          </w:tcPr>
          <w:p w14:paraId="7FD43F48"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w:t>
            </w:r>
          </w:p>
        </w:tc>
      </w:tr>
      <w:tr w:rsidR="00E266F6" w:rsidRPr="00712BC5" w14:paraId="48B3ACE7" w14:textId="77777777" w:rsidTr="00E266F6">
        <w:trPr>
          <w:cantSplit/>
          <w:trHeight w:val="320"/>
        </w:trPr>
        <w:tc>
          <w:tcPr>
            <w:tcW w:w="1990" w:type="dxa"/>
            <w:vMerge/>
            <w:shd w:val="clear" w:color="auto" w:fill="92CDDC" w:themeFill="accent5" w:themeFillTint="99"/>
            <w:vAlign w:val="center"/>
          </w:tcPr>
          <w:p w14:paraId="0CC0CA24" w14:textId="77777777" w:rsidR="00E266F6" w:rsidRPr="00712BC5" w:rsidRDefault="00E266F6" w:rsidP="00E266F6">
            <w:pPr>
              <w:spacing w:after="0" w:line="240" w:lineRule="auto"/>
              <w:ind w:left="147"/>
              <w:rPr>
                <w:rFonts w:ascii="Georgia" w:hAnsi="Georgia"/>
                <w:b/>
                <w:color w:val="000000" w:themeColor="text1"/>
                <w:sz w:val="18"/>
                <w:szCs w:val="18"/>
                <w:lang w:val="mk-MK"/>
              </w:rPr>
            </w:pPr>
          </w:p>
        </w:tc>
        <w:tc>
          <w:tcPr>
            <w:tcW w:w="709" w:type="dxa"/>
            <w:shd w:val="clear" w:color="auto" w:fill="auto"/>
            <w:vAlign w:val="center"/>
          </w:tcPr>
          <w:p w14:paraId="5B176FB0"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2D249E03"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33,91%</w:t>
            </w:r>
          </w:p>
        </w:tc>
        <w:tc>
          <w:tcPr>
            <w:tcW w:w="1984" w:type="dxa"/>
            <w:shd w:val="clear" w:color="auto" w:fill="auto"/>
            <w:vAlign w:val="center"/>
          </w:tcPr>
          <w:p w14:paraId="70CEA238"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16,67%</w:t>
            </w:r>
          </w:p>
        </w:tc>
        <w:tc>
          <w:tcPr>
            <w:tcW w:w="1843" w:type="dxa"/>
            <w:shd w:val="clear" w:color="auto" w:fill="auto"/>
            <w:vAlign w:val="center"/>
          </w:tcPr>
          <w:p w14:paraId="423222F9"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47,70%</w:t>
            </w:r>
          </w:p>
        </w:tc>
        <w:tc>
          <w:tcPr>
            <w:tcW w:w="1276" w:type="dxa"/>
            <w:vAlign w:val="center"/>
          </w:tcPr>
          <w:p w14:paraId="18748233"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1,15%</w:t>
            </w:r>
          </w:p>
        </w:tc>
      </w:tr>
      <w:tr w:rsidR="00E266F6" w:rsidRPr="00712BC5" w14:paraId="2734F5E2" w14:textId="77777777" w:rsidTr="00E266F6">
        <w:trPr>
          <w:cantSplit/>
          <w:trHeight w:val="320"/>
        </w:trPr>
        <w:tc>
          <w:tcPr>
            <w:tcW w:w="1990" w:type="dxa"/>
            <w:vMerge w:val="restart"/>
            <w:shd w:val="clear" w:color="auto" w:fill="92CDDC" w:themeFill="accent5" w:themeFillTint="99"/>
            <w:vAlign w:val="center"/>
          </w:tcPr>
          <w:p w14:paraId="2FFCF39C" w14:textId="77777777" w:rsidR="00E266F6" w:rsidRPr="00712BC5" w:rsidRDefault="00E266F6" w:rsidP="00E266F6">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Odontogenic Keratocyst</w:t>
            </w:r>
          </w:p>
        </w:tc>
        <w:tc>
          <w:tcPr>
            <w:tcW w:w="709" w:type="dxa"/>
            <w:shd w:val="clear" w:color="auto" w:fill="auto"/>
            <w:vAlign w:val="center"/>
          </w:tcPr>
          <w:p w14:paraId="161A6B69"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0E97566B"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4</w:t>
            </w:r>
          </w:p>
        </w:tc>
        <w:tc>
          <w:tcPr>
            <w:tcW w:w="1984" w:type="dxa"/>
            <w:shd w:val="clear" w:color="auto" w:fill="auto"/>
            <w:vAlign w:val="center"/>
          </w:tcPr>
          <w:p w14:paraId="5EDAEDFB"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843" w:type="dxa"/>
            <w:shd w:val="clear" w:color="auto" w:fill="auto"/>
            <w:vAlign w:val="center"/>
          </w:tcPr>
          <w:p w14:paraId="0FE8AF59"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276" w:type="dxa"/>
            <w:vAlign w:val="center"/>
          </w:tcPr>
          <w:p w14:paraId="6C9B91CA"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1AEAD6A2" w14:textId="77777777" w:rsidTr="00E266F6">
        <w:trPr>
          <w:cantSplit/>
          <w:trHeight w:val="320"/>
        </w:trPr>
        <w:tc>
          <w:tcPr>
            <w:tcW w:w="1990" w:type="dxa"/>
            <w:vMerge/>
            <w:shd w:val="clear" w:color="auto" w:fill="92CDDC" w:themeFill="accent5" w:themeFillTint="99"/>
            <w:vAlign w:val="center"/>
          </w:tcPr>
          <w:p w14:paraId="35C9B08D" w14:textId="77777777" w:rsidR="00E266F6" w:rsidRPr="00712BC5" w:rsidRDefault="00E266F6" w:rsidP="00E266F6">
            <w:pPr>
              <w:spacing w:after="0" w:line="240" w:lineRule="auto"/>
              <w:ind w:left="147"/>
              <w:rPr>
                <w:rFonts w:ascii="Georgia" w:hAnsi="Georgia"/>
                <w:b/>
                <w:color w:val="000000" w:themeColor="text1"/>
                <w:sz w:val="18"/>
                <w:szCs w:val="18"/>
                <w:lang w:val="mk-MK"/>
              </w:rPr>
            </w:pPr>
          </w:p>
        </w:tc>
        <w:tc>
          <w:tcPr>
            <w:tcW w:w="709" w:type="dxa"/>
            <w:shd w:val="clear" w:color="auto" w:fill="auto"/>
            <w:vAlign w:val="center"/>
          </w:tcPr>
          <w:p w14:paraId="1586D5B6"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70C15B57"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100%</w:t>
            </w:r>
          </w:p>
        </w:tc>
        <w:tc>
          <w:tcPr>
            <w:tcW w:w="1984" w:type="dxa"/>
            <w:shd w:val="clear" w:color="auto" w:fill="auto"/>
            <w:vAlign w:val="center"/>
          </w:tcPr>
          <w:p w14:paraId="44DA0999"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843" w:type="dxa"/>
            <w:shd w:val="clear" w:color="auto" w:fill="auto"/>
            <w:vAlign w:val="center"/>
          </w:tcPr>
          <w:p w14:paraId="7BAF091F"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276" w:type="dxa"/>
            <w:vAlign w:val="center"/>
          </w:tcPr>
          <w:p w14:paraId="04FDE29A"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53F3BA56" w14:textId="77777777" w:rsidTr="00E266F6">
        <w:trPr>
          <w:cantSplit/>
          <w:trHeight w:val="320"/>
        </w:trPr>
        <w:tc>
          <w:tcPr>
            <w:tcW w:w="1990" w:type="dxa"/>
            <w:vMerge w:val="restart"/>
            <w:shd w:val="clear" w:color="auto" w:fill="92CDDC" w:themeFill="accent5" w:themeFillTint="99"/>
            <w:vAlign w:val="center"/>
          </w:tcPr>
          <w:p w14:paraId="3E38D088" w14:textId="77777777" w:rsidR="00E266F6" w:rsidRPr="00712BC5" w:rsidRDefault="00E266F6" w:rsidP="00E266F6">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follicularis</w:t>
            </w:r>
          </w:p>
        </w:tc>
        <w:tc>
          <w:tcPr>
            <w:tcW w:w="709" w:type="dxa"/>
            <w:shd w:val="clear" w:color="auto" w:fill="auto"/>
            <w:vAlign w:val="center"/>
          </w:tcPr>
          <w:p w14:paraId="24A4B66B"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5DF6E582"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8</w:t>
            </w:r>
          </w:p>
        </w:tc>
        <w:tc>
          <w:tcPr>
            <w:tcW w:w="1984" w:type="dxa"/>
            <w:shd w:val="clear" w:color="auto" w:fill="auto"/>
            <w:vAlign w:val="center"/>
          </w:tcPr>
          <w:p w14:paraId="63CFA6BC"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3</w:t>
            </w:r>
          </w:p>
        </w:tc>
        <w:tc>
          <w:tcPr>
            <w:tcW w:w="1843" w:type="dxa"/>
            <w:shd w:val="clear" w:color="auto" w:fill="auto"/>
            <w:vAlign w:val="center"/>
          </w:tcPr>
          <w:p w14:paraId="303C5376"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21</w:t>
            </w:r>
          </w:p>
        </w:tc>
        <w:tc>
          <w:tcPr>
            <w:tcW w:w="1276" w:type="dxa"/>
            <w:vAlign w:val="center"/>
          </w:tcPr>
          <w:p w14:paraId="155AB58E"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4D8F01A3" w14:textId="77777777" w:rsidTr="00E266F6">
        <w:trPr>
          <w:cantSplit/>
          <w:trHeight w:val="320"/>
        </w:trPr>
        <w:tc>
          <w:tcPr>
            <w:tcW w:w="1990" w:type="dxa"/>
            <w:vMerge/>
            <w:shd w:val="clear" w:color="auto" w:fill="92CDDC" w:themeFill="accent5" w:themeFillTint="99"/>
            <w:vAlign w:val="center"/>
          </w:tcPr>
          <w:p w14:paraId="48406675" w14:textId="77777777" w:rsidR="00E266F6" w:rsidRPr="00712BC5" w:rsidRDefault="00E266F6" w:rsidP="00E266F6">
            <w:pPr>
              <w:spacing w:after="0" w:line="240" w:lineRule="auto"/>
              <w:ind w:left="147"/>
              <w:rPr>
                <w:rFonts w:ascii="Georgia" w:hAnsi="Georgia"/>
                <w:b/>
                <w:color w:val="000000" w:themeColor="text1"/>
                <w:sz w:val="18"/>
                <w:szCs w:val="18"/>
                <w:lang w:val="mk-MK"/>
              </w:rPr>
            </w:pPr>
          </w:p>
        </w:tc>
        <w:tc>
          <w:tcPr>
            <w:tcW w:w="709" w:type="dxa"/>
            <w:shd w:val="clear" w:color="auto" w:fill="auto"/>
            <w:vAlign w:val="center"/>
          </w:tcPr>
          <w:p w14:paraId="69A781F3"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5A31333F"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24,24%</w:t>
            </w:r>
          </w:p>
        </w:tc>
        <w:tc>
          <w:tcPr>
            <w:tcW w:w="1984" w:type="dxa"/>
            <w:shd w:val="clear" w:color="auto" w:fill="auto"/>
            <w:vAlign w:val="center"/>
          </w:tcPr>
          <w:p w14:paraId="2C87EE46"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9,09%</w:t>
            </w:r>
          </w:p>
        </w:tc>
        <w:tc>
          <w:tcPr>
            <w:tcW w:w="1843" w:type="dxa"/>
            <w:shd w:val="clear" w:color="auto" w:fill="auto"/>
            <w:vAlign w:val="center"/>
          </w:tcPr>
          <w:p w14:paraId="75CCCCF7"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63,64%</w:t>
            </w:r>
          </w:p>
        </w:tc>
        <w:tc>
          <w:tcPr>
            <w:tcW w:w="1276" w:type="dxa"/>
            <w:vAlign w:val="center"/>
          </w:tcPr>
          <w:p w14:paraId="4CE02241"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6AEADD8F" w14:textId="77777777" w:rsidTr="00E266F6">
        <w:trPr>
          <w:cantSplit/>
          <w:trHeight w:val="320"/>
        </w:trPr>
        <w:tc>
          <w:tcPr>
            <w:tcW w:w="1990" w:type="dxa"/>
            <w:vMerge w:val="restart"/>
            <w:shd w:val="clear" w:color="auto" w:fill="92CDDC" w:themeFill="accent5" w:themeFillTint="99"/>
            <w:vAlign w:val="center"/>
          </w:tcPr>
          <w:p w14:paraId="023EA4E2" w14:textId="77777777" w:rsidR="00E266F6" w:rsidRPr="00712BC5" w:rsidRDefault="00E266F6" w:rsidP="00E266F6">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Cysta traumatica (pseudocyst)</w:t>
            </w:r>
          </w:p>
        </w:tc>
        <w:tc>
          <w:tcPr>
            <w:tcW w:w="709" w:type="dxa"/>
            <w:shd w:val="clear" w:color="auto" w:fill="auto"/>
            <w:vAlign w:val="center"/>
          </w:tcPr>
          <w:p w14:paraId="38481D56"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419A3EAA"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w:t>
            </w:r>
          </w:p>
        </w:tc>
        <w:tc>
          <w:tcPr>
            <w:tcW w:w="1984" w:type="dxa"/>
            <w:shd w:val="clear" w:color="auto" w:fill="auto"/>
            <w:vAlign w:val="center"/>
          </w:tcPr>
          <w:p w14:paraId="5562E91B"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3</w:t>
            </w:r>
          </w:p>
        </w:tc>
        <w:tc>
          <w:tcPr>
            <w:tcW w:w="1843" w:type="dxa"/>
            <w:shd w:val="clear" w:color="auto" w:fill="auto"/>
            <w:vAlign w:val="center"/>
          </w:tcPr>
          <w:p w14:paraId="4E95997C"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w:t>
            </w:r>
          </w:p>
        </w:tc>
        <w:tc>
          <w:tcPr>
            <w:tcW w:w="1276" w:type="dxa"/>
            <w:vAlign w:val="center"/>
          </w:tcPr>
          <w:p w14:paraId="5C2DFA5E"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0BE443C1" w14:textId="77777777" w:rsidTr="00E266F6">
        <w:trPr>
          <w:cantSplit/>
          <w:trHeight w:val="320"/>
        </w:trPr>
        <w:tc>
          <w:tcPr>
            <w:tcW w:w="1990" w:type="dxa"/>
            <w:vMerge/>
            <w:shd w:val="clear" w:color="auto" w:fill="92CDDC" w:themeFill="accent5" w:themeFillTint="99"/>
            <w:vAlign w:val="center"/>
          </w:tcPr>
          <w:p w14:paraId="4F42A8FD" w14:textId="77777777" w:rsidR="00E266F6" w:rsidRPr="00712BC5" w:rsidRDefault="00E266F6" w:rsidP="00E266F6">
            <w:pPr>
              <w:spacing w:after="0" w:line="240" w:lineRule="auto"/>
              <w:ind w:left="147"/>
              <w:rPr>
                <w:rFonts w:ascii="Georgia" w:hAnsi="Georgia"/>
                <w:b/>
                <w:color w:val="000000" w:themeColor="text1"/>
                <w:sz w:val="18"/>
                <w:szCs w:val="18"/>
                <w:lang w:val="mk-MK"/>
              </w:rPr>
            </w:pPr>
          </w:p>
        </w:tc>
        <w:tc>
          <w:tcPr>
            <w:tcW w:w="709" w:type="dxa"/>
            <w:shd w:val="clear" w:color="auto" w:fill="auto"/>
            <w:vAlign w:val="center"/>
          </w:tcPr>
          <w:p w14:paraId="4B59DD6F"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5190B7E6"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28,57%</w:t>
            </w:r>
          </w:p>
        </w:tc>
        <w:tc>
          <w:tcPr>
            <w:tcW w:w="1984" w:type="dxa"/>
            <w:shd w:val="clear" w:color="auto" w:fill="auto"/>
            <w:vAlign w:val="center"/>
          </w:tcPr>
          <w:p w14:paraId="37EBE4D2"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42,86%</w:t>
            </w:r>
          </w:p>
        </w:tc>
        <w:tc>
          <w:tcPr>
            <w:tcW w:w="1843" w:type="dxa"/>
            <w:shd w:val="clear" w:color="auto" w:fill="auto"/>
            <w:vAlign w:val="center"/>
          </w:tcPr>
          <w:p w14:paraId="6FB62633"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28,57%</w:t>
            </w:r>
          </w:p>
        </w:tc>
        <w:tc>
          <w:tcPr>
            <w:tcW w:w="1276" w:type="dxa"/>
            <w:vAlign w:val="center"/>
          </w:tcPr>
          <w:p w14:paraId="39E47188"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0EB2802E" w14:textId="77777777" w:rsidTr="00E266F6">
        <w:trPr>
          <w:cantSplit/>
          <w:trHeight w:val="320"/>
        </w:trPr>
        <w:tc>
          <w:tcPr>
            <w:tcW w:w="1990" w:type="dxa"/>
            <w:vMerge w:val="restart"/>
            <w:shd w:val="clear" w:color="auto" w:fill="92CDDC" w:themeFill="accent5" w:themeFillTint="99"/>
            <w:vAlign w:val="center"/>
          </w:tcPr>
          <w:p w14:paraId="4F07F251" w14:textId="77777777" w:rsidR="00E266F6" w:rsidRPr="00712BC5" w:rsidRDefault="00E266F6" w:rsidP="00E266F6">
            <w:pPr>
              <w:spacing w:after="0"/>
              <w:ind w:left="147"/>
              <w:rPr>
                <w:rFonts w:ascii="Georgia" w:hAnsi="Georgia"/>
                <w:b/>
                <w:color w:val="000000" w:themeColor="text1"/>
                <w:sz w:val="18"/>
                <w:szCs w:val="18"/>
                <w:lang w:val="mk-MK"/>
              </w:rPr>
            </w:pPr>
            <w:r w:rsidRPr="00712BC5">
              <w:rPr>
                <w:rFonts w:ascii="Georgia" w:hAnsi="Georgia"/>
                <w:b/>
                <w:color w:val="000000" w:themeColor="text1"/>
                <w:sz w:val="18"/>
                <w:szCs w:val="18"/>
                <w:lang w:val="mk-MK"/>
              </w:rPr>
              <w:t xml:space="preserve">Ameloblastoma </w:t>
            </w:r>
          </w:p>
          <w:p w14:paraId="7EE7F7E5" w14:textId="77777777" w:rsidR="00E266F6" w:rsidRPr="00712BC5" w:rsidRDefault="00E266F6" w:rsidP="00E266F6">
            <w:pPr>
              <w:spacing w:after="0" w:line="240" w:lineRule="auto"/>
              <w:ind w:left="147"/>
              <w:rPr>
                <w:rFonts w:ascii="Georgia" w:hAnsi="Georgia"/>
                <w:b/>
                <w:color w:val="FFFFFF"/>
                <w:sz w:val="18"/>
                <w:szCs w:val="18"/>
              </w:rPr>
            </w:pPr>
            <w:r w:rsidRPr="00712BC5">
              <w:rPr>
                <w:rFonts w:ascii="Georgia" w:hAnsi="Georgia"/>
                <w:b/>
                <w:color w:val="000000" w:themeColor="text1"/>
                <w:sz w:val="18"/>
                <w:szCs w:val="18"/>
                <w:lang w:val="mk-MK"/>
              </w:rPr>
              <w:t>(plexiform type)</w:t>
            </w:r>
          </w:p>
        </w:tc>
        <w:tc>
          <w:tcPr>
            <w:tcW w:w="709" w:type="dxa"/>
            <w:shd w:val="clear" w:color="auto" w:fill="auto"/>
            <w:vAlign w:val="center"/>
          </w:tcPr>
          <w:p w14:paraId="241E10AB"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307228FE"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w:t>
            </w:r>
          </w:p>
        </w:tc>
        <w:tc>
          <w:tcPr>
            <w:tcW w:w="1984" w:type="dxa"/>
            <w:shd w:val="clear" w:color="auto" w:fill="auto"/>
            <w:vAlign w:val="center"/>
          </w:tcPr>
          <w:p w14:paraId="269B6CF2"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843" w:type="dxa"/>
            <w:shd w:val="clear" w:color="auto" w:fill="auto"/>
            <w:vAlign w:val="center"/>
          </w:tcPr>
          <w:p w14:paraId="33AF3D22"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7</w:t>
            </w:r>
          </w:p>
        </w:tc>
        <w:tc>
          <w:tcPr>
            <w:tcW w:w="1276" w:type="dxa"/>
            <w:vAlign w:val="center"/>
          </w:tcPr>
          <w:p w14:paraId="64C90430"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31BB598C" w14:textId="77777777" w:rsidTr="00E266F6">
        <w:trPr>
          <w:cantSplit/>
          <w:trHeight w:val="320"/>
        </w:trPr>
        <w:tc>
          <w:tcPr>
            <w:tcW w:w="1990" w:type="dxa"/>
            <w:vMerge/>
            <w:shd w:val="clear" w:color="auto" w:fill="92CDDC" w:themeFill="accent5" w:themeFillTint="99"/>
            <w:vAlign w:val="center"/>
          </w:tcPr>
          <w:p w14:paraId="70EC16E9" w14:textId="77777777" w:rsidR="00E266F6" w:rsidRPr="00712BC5" w:rsidRDefault="00E266F6" w:rsidP="00E266F6">
            <w:pPr>
              <w:spacing w:after="0"/>
              <w:ind w:left="147"/>
              <w:rPr>
                <w:rFonts w:ascii="Georgia" w:hAnsi="Georgia"/>
                <w:b/>
                <w:color w:val="000000" w:themeColor="text1"/>
                <w:sz w:val="18"/>
                <w:szCs w:val="18"/>
                <w:lang w:val="mk-MK"/>
              </w:rPr>
            </w:pPr>
          </w:p>
        </w:tc>
        <w:tc>
          <w:tcPr>
            <w:tcW w:w="709" w:type="dxa"/>
            <w:shd w:val="clear" w:color="auto" w:fill="auto"/>
            <w:vAlign w:val="center"/>
          </w:tcPr>
          <w:p w14:paraId="2C37DD4F"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7631F27E"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12,50%</w:t>
            </w:r>
          </w:p>
        </w:tc>
        <w:tc>
          <w:tcPr>
            <w:tcW w:w="1984" w:type="dxa"/>
            <w:shd w:val="clear" w:color="auto" w:fill="auto"/>
            <w:vAlign w:val="center"/>
          </w:tcPr>
          <w:p w14:paraId="7530C0F5"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c>
          <w:tcPr>
            <w:tcW w:w="1843" w:type="dxa"/>
            <w:shd w:val="clear" w:color="auto" w:fill="auto"/>
            <w:vAlign w:val="center"/>
          </w:tcPr>
          <w:p w14:paraId="6A677A80"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87,50%</w:t>
            </w:r>
          </w:p>
        </w:tc>
        <w:tc>
          <w:tcPr>
            <w:tcW w:w="1276" w:type="dxa"/>
            <w:vAlign w:val="center"/>
          </w:tcPr>
          <w:p w14:paraId="1ED37850"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w:t>
            </w:r>
          </w:p>
        </w:tc>
      </w:tr>
      <w:tr w:rsidR="00E266F6" w:rsidRPr="00712BC5" w14:paraId="27960C46" w14:textId="77777777" w:rsidTr="00E266F6">
        <w:trPr>
          <w:cantSplit/>
          <w:trHeight w:val="320"/>
        </w:trPr>
        <w:tc>
          <w:tcPr>
            <w:tcW w:w="1990" w:type="dxa"/>
            <w:vMerge w:val="restart"/>
            <w:shd w:val="clear" w:color="auto" w:fill="92CDDC" w:themeFill="accent5" w:themeFillTint="99"/>
            <w:vAlign w:val="center"/>
          </w:tcPr>
          <w:p w14:paraId="7B672A72" w14:textId="77777777" w:rsidR="00E266F6" w:rsidRPr="00712BC5" w:rsidRDefault="00E266F6" w:rsidP="00E266F6">
            <w:pPr>
              <w:spacing w:after="0"/>
              <w:ind w:left="147"/>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709" w:type="dxa"/>
            <w:shd w:val="clear" w:color="auto" w:fill="auto"/>
            <w:vAlign w:val="center"/>
          </w:tcPr>
          <w:p w14:paraId="3FD44868" w14:textId="77777777" w:rsidR="00E266F6" w:rsidRPr="00E742E8" w:rsidRDefault="00E266F6" w:rsidP="00E266F6">
            <w:pPr>
              <w:spacing w:after="0" w:line="240" w:lineRule="auto"/>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1701" w:type="dxa"/>
            <w:shd w:val="clear" w:color="auto" w:fill="auto"/>
            <w:vAlign w:val="center"/>
          </w:tcPr>
          <w:p w14:paraId="4DEA9453"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74</w:t>
            </w:r>
          </w:p>
        </w:tc>
        <w:tc>
          <w:tcPr>
            <w:tcW w:w="1984" w:type="dxa"/>
            <w:shd w:val="clear" w:color="auto" w:fill="auto"/>
            <w:vAlign w:val="center"/>
          </w:tcPr>
          <w:p w14:paraId="3B490620"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35</w:t>
            </w:r>
          </w:p>
        </w:tc>
        <w:tc>
          <w:tcPr>
            <w:tcW w:w="1843" w:type="dxa"/>
            <w:shd w:val="clear" w:color="auto" w:fill="auto"/>
            <w:vAlign w:val="center"/>
          </w:tcPr>
          <w:p w14:paraId="7B7CC885"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113</w:t>
            </w:r>
          </w:p>
        </w:tc>
        <w:tc>
          <w:tcPr>
            <w:tcW w:w="1276" w:type="dxa"/>
            <w:vAlign w:val="center"/>
          </w:tcPr>
          <w:p w14:paraId="7D25A0C8"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2</w:t>
            </w:r>
          </w:p>
        </w:tc>
      </w:tr>
      <w:tr w:rsidR="00E266F6" w:rsidRPr="00712BC5" w14:paraId="4DB76087" w14:textId="77777777" w:rsidTr="00E266F6">
        <w:trPr>
          <w:cantSplit/>
          <w:trHeight w:val="320"/>
        </w:trPr>
        <w:tc>
          <w:tcPr>
            <w:tcW w:w="1990" w:type="dxa"/>
            <w:vMerge/>
            <w:shd w:val="clear" w:color="auto" w:fill="92CDDC" w:themeFill="accent5" w:themeFillTint="99"/>
            <w:vAlign w:val="center"/>
          </w:tcPr>
          <w:p w14:paraId="42619765" w14:textId="77777777" w:rsidR="00E266F6" w:rsidRDefault="00E266F6" w:rsidP="00E266F6">
            <w:pPr>
              <w:spacing w:after="0"/>
              <w:ind w:left="147"/>
              <w:rPr>
                <w:rFonts w:ascii="Georgia" w:hAnsi="Georgia"/>
                <w:b/>
                <w:color w:val="000000" w:themeColor="text1"/>
                <w:sz w:val="18"/>
                <w:szCs w:val="18"/>
                <w:lang w:val="mk-MK"/>
              </w:rPr>
            </w:pPr>
          </w:p>
        </w:tc>
        <w:tc>
          <w:tcPr>
            <w:tcW w:w="709" w:type="dxa"/>
            <w:shd w:val="clear" w:color="auto" w:fill="auto"/>
            <w:vAlign w:val="center"/>
          </w:tcPr>
          <w:p w14:paraId="34F9DFD9" w14:textId="77777777" w:rsidR="00E266F6" w:rsidRPr="00E742E8" w:rsidRDefault="00E266F6" w:rsidP="00E266F6">
            <w:pPr>
              <w:spacing w:after="0" w:line="240" w:lineRule="auto"/>
              <w:jc w:val="center"/>
              <w:rPr>
                <w:rFonts w:ascii="Georgia" w:hAnsi="Georgia"/>
                <w:b/>
                <w:color w:val="000000" w:themeColor="text1"/>
                <w:sz w:val="18"/>
                <w:szCs w:val="18"/>
              </w:rPr>
            </w:pPr>
            <w:r>
              <w:rPr>
                <w:rFonts w:ascii="Georgia" w:hAnsi="Georgia"/>
                <w:b/>
                <w:color w:val="000000" w:themeColor="text1"/>
                <w:sz w:val="18"/>
                <w:szCs w:val="18"/>
              </w:rPr>
              <w:t>%</w:t>
            </w:r>
          </w:p>
        </w:tc>
        <w:tc>
          <w:tcPr>
            <w:tcW w:w="1701" w:type="dxa"/>
            <w:shd w:val="clear" w:color="auto" w:fill="auto"/>
            <w:vAlign w:val="center"/>
          </w:tcPr>
          <w:p w14:paraId="710D5FB8"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32,74%</w:t>
            </w:r>
          </w:p>
        </w:tc>
        <w:tc>
          <w:tcPr>
            <w:tcW w:w="1984" w:type="dxa"/>
            <w:shd w:val="clear" w:color="auto" w:fill="auto"/>
            <w:vAlign w:val="center"/>
          </w:tcPr>
          <w:p w14:paraId="291E1885"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15,49%</w:t>
            </w:r>
          </w:p>
        </w:tc>
        <w:tc>
          <w:tcPr>
            <w:tcW w:w="1843" w:type="dxa"/>
            <w:shd w:val="clear" w:color="auto" w:fill="auto"/>
            <w:vAlign w:val="center"/>
          </w:tcPr>
          <w:p w14:paraId="029F77C4"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50%</w:t>
            </w:r>
          </w:p>
        </w:tc>
        <w:tc>
          <w:tcPr>
            <w:tcW w:w="1276" w:type="dxa"/>
            <w:vAlign w:val="center"/>
          </w:tcPr>
          <w:p w14:paraId="3AC25EB0" w14:textId="77777777" w:rsidR="00E266F6" w:rsidRPr="004C2EA0" w:rsidRDefault="00E266F6" w:rsidP="00E266F6">
            <w:pPr>
              <w:spacing w:after="0" w:line="240" w:lineRule="auto"/>
              <w:jc w:val="center"/>
              <w:rPr>
                <w:rFonts w:ascii="Georgia" w:hAnsi="Georgia"/>
                <w:sz w:val="24"/>
                <w:szCs w:val="24"/>
              </w:rPr>
            </w:pPr>
            <w:r w:rsidRPr="004C2EA0">
              <w:rPr>
                <w:rFonts w:ascii="Georgia" w:hAnsi="Georgia" w:cs="Arial"/>
                <w:color w:val="000000"/>
                <w:sz w:val="20"/>
                <w:szCs w:val="20"/>
              </w:rPr>
              <w:t>0,88%</w:t>
            </w:r>
          </w:p>
        </w:tc>
      </w:tr>
      <w:tr w:rsidR="00E266F6" w:rsidRPr="00712BC5" w14:paraId="4206B0F3" w14:textId="77777777" w:rsidTr="00691056">
        <w:trPr>
          <w:cantSplit/>
          <w:trHeight w:val="580"/>
        </w:trPr>
        <w:tc>
          <w:tcPr>
            <w:tcW w:w="9503" w:type="dxa"/>
            <w:gridSpan w:val="6"/>
            <w:shd w:val="clear" w:color="auto" w:fill="92CDDC" w:themeFill="accent5" w:themeFillTint="99"/>
            <w:vAlign w:val="center"/>
          </w:tcPr>
          <w:p w14:paraId="0EFEFCAE" w14:textId="77777777" w:rsidR="00E266F6" w:rsidRPr="00691056" w:rsidRDefault="00E266F6" w:rsidP="00691056">
            <w:pPr>
              <w:spacing w:after="0" w:line="240" w:lineRule="auto"/>
              <w:jc w:val="center"/>
              <w:rPr>
                <w:rFonts w:ascii="Georgia" w:hAnsi="Georgia"/>
                <w:color w:val="000000" w:themeColor="text1"/>
                <w:sz w:val="16"/>
                <w:szCs w:val="16"/>
                <w:lang w:val="mk-MK"/>
              </w:rPr>
            </w:pPr>
            <w:r w:rsidRPr="00691056">
              <w:rPr>
                <w:rFonts w:ascii="Georgia" w:hAnsi="Georgia"/>
                <w:sz w:val="16"/>
                <w:szCs w:val="16"/>
                <w:vertAlign w:val="superscript"/>
                <w:lang w:val="mk-MK"/>
              </w:rPr>
              <w:t xml:space="preserve">1 </w:t>
            </w:r>
            <w:r w:rsidRPr="00691056">
              <w:rPr>
                <w:rFonts w:ascii="Georgia" w:hAnsi="Georgia"/>
                <w:sz w:val="16"/>
                <w:szCs w:val="16"/>
                <w:lang w:val="mk-MK"/>
              </w:rPr>
              <w:t>Дијагностицирани на Универзитетската Клиника за максилофацијлна хирургија - Скопје</w:t>
            </w:r>
          </w:p>
          <w:p w14:paraId="67304652" w14:textId="77777777" w:rsidR="00E266F6" w:rsidRPr="004C2EA0" w:rsidRDefault="00E266F6" w:rsidP="00691056">
            <w:pPr>
              <w:spacing w:after="0" w:line="240" w:lineRule="auto"/>
              <w:jc w:val="center"/>
              <w:rPr>
                <w:rFonts w:ascii="Georgia" w:hAnsi="Georgia" w:cs="Arial"/>
                <w:color w:val="000000"/>
                <w:sz w:val="20"/>
                <w:szCs w:val="20"/>
              </w:rPr>
            </w:pPr>
            <w:r w:rsidRPr="00691056">
              <w:rPr>
                <w:rFonts w:ascii="Georgia" w:hAnsi="Georgia"/>
                <w:color w:val="000000" w:themeColor="text1"/>
                <w:sz w:val="16"/>
                <w:szCs w:val="16"/>
              </w:rPr>
              <w:t>*</w:t>
            </w:r>
            <w:proofErr w:type="spellStart"/>
            <w:r w:rsidRPr="00691056">
              <w:rPr>
                <w:rFonts w:ascii="Georgia" w:hAnsi="Georgia"/>
                <w:color w:val="000000" w:themeColor="text1"/>
                <w:sz w:val="16"/>
                <w:szCs w:val="16"/>
              </w:rPr>
              <w:t>сигнификантно</w:t>
            </w:r>
            <w:proofErr w:type="spellEnd"/>
            <w:r w:rsidRPr="00691056">
              <w:rPr>
                <w:rFonts w:ascii="Georgia" w:hAnsi="Georgia"/>
                <w:color w:val="000000" w:themeColor="text1"/>
                <w:sz w:val="16"/>
                <w:szCs w:val="16"/>
              </w:rPr>
              <w:t xml:space="preserve"> </w:t>
            </w:r>
            <w:proofErr w:type="spellStart"/>
            <w:r w:rsidRPr="00691056">
              <w:rPr>
                <w:rFonts w:ascii="Georgia" w:hAnsi="Georgia"/>
                <w:color w:val="000000" w:themeColor="text1"/>
                <w:sz w:val="16"/>
                <w:szCs w:val="16"/>
              </w:rPr>
              <w:t>за</w:t>
            </w:r>
            <w:proofErr w:type="spellEnd"/>
            <w:r w:rsidRPr="00691056">
              <w:rPr>
                <w:rFonts w:ascii="Georgia" w:hAnsi="Georgia"/>
                <w:color w:val="000000" w:themeColor="text1"/>
                <w:sz w:val="16"/>
                <w:szCs w:val="16"/>
              </w:rPr>
              <w:t xml:space="preserve"> </w:t>
            </w:r>
            <w:r w:rsidRPr="00691056">
              <w:rPr>
                <w:rFonts w:ascii="Georgia" w:hAnsi="Georgia"/>
                <w:color w:val="000000" w:themeColor="text1"/>
                <w:sz w:val="16"/>
                <w:szCs w:val="16"/>
                <w:lang w:val="it-IT"/>
              </w:rPr>
              <w:t>p&lt;0,05</w:t>
            </w:r>
          </w:p>
        </w:tc>
      </w:tr>
    </w:tbl>
    <w:p w14:paraId="15BF291B" w14:textId="77777777" w:rsidR="004C2EA0" w:rsidRDefault="004C2EA0" w:rsidP="00951D2B">
      <w:pPr>
        <w:pStyle w:val="11"/>
        <w:spacing w:after="0" w:line="276" w:lineRule="auto"/>
        <w:ind w:left="357"/>
        <w:rPr>
          <w:rFonts w:ascii="Georgia" w:hAnsi="Georgia" w:cs="Times New Roman"/>
          <w:color w:val="17365D" w:themeColor="text2" w:themeShade="BF"/>
          <w:sz w:val="26"/>
          <w:szCs w:val="26"/>
          <w:highlight w:val="yellow"/>
        </w:rPr>
      </w:pPr>
    </w:p>
    <w:p w14:paraId="6198A794" w14:textId="77777777" w:rsidR="00951D2B" w:rsidRDefault="00951D2B" w:rsidP="00951D2B">
      <w:pPr>
        <w:pStyle w:val="11"/>
        <w:spacing w:after="0" w:line="276" w:lineRule="auto"/>
        <w:ind w:firstLine="720"/>
        <w:jc w:val="both"/>
        <w:rPr>
          <w:rFonts w:ascii="Georgia" w:hAnsi="Georgia" w:cs="Times New Roman"/>
          <w:b w:val="0"/>
          <w:color w:val="000000" w:themeColor="text1"/>
        </w:rPr>
      </w:pPr>
    </w:p>
    <w:p w14:paraId="3861D080" w14:textId="77777777" w:rsidR="00E266F6" w:rsidRPr="00EE1077" w:rsidRDefault="00EE1077" w:rsidP="00EE1077">
      <w:pPr>
        <w:pStyle w:val="11"/>
        <w:spacing w:after="360" w:line="276" w:lineRule="auto"/>
        <w:ind w:firstLine="720"/>
        <w:jc w:val="both"/>
        <w:rPr>
          <w:rFonts w:ascii="Georgia" w:hAnsi="Georgia" w:cs="Times New Roman"/>
          <w:b w:val="0"/>
          <w:color w:val="000000" w:themeColor="text1"/>
        </w:rPr>
      </w:pPr>
      <w:r>
        <w:rPr>
          <w:rFonts w:ascii="Georgia" w:hAnsi="Georgia" w:cs="Times New Roman"/>
          <w:b w:val="0"/>
          <w:color w:val="000000" w:themeColor="text1"/>
        </w:rPr>
        <w:t xml:space="preserve">Најголемиот дел, односно половината </w:t>
      </w:r>
      <w:r w:rsidRPr="00EE1077">
        <w:rPr>
          <w:rFonts w:ascii="Georgia" w:hAnsi="Georgia" w:cs="Times New Roman"/>
          <w:b w:val="0"/>
          <w:color w:val="000000" w:themeColor="text1"/>
        </w:rPr>
        <w:t>од пациентите со одонтогени цисти дијагностицирани во периодот 2016-2022 година</w:t>
      </w:r>
      <w:r>
        <w:rPr>
          <w:rFonts w:ascii="Georgia" w:hAnsi="Georgia" w:cs="Times New Roman"/>
          <w:b w:val="0"/>
          <w:color w:val="000000" w:themeColor="text1"/>
        </w:rPr>
        <w:t>,</w:t>
      </w:r>
      <w:r w:rsidRPr="00EE1077">
        <w:rPr>
          <w:rFonts w:ascii="Georgia" w:hAnsi="Georgia" w:cs="Times New Roman"/>
          <w:b w:val="0"/>
          <w:color w:val="000000" w:themeColor="text1"/>
        </w:rPr>
        <w:t xml:space="preserve"> бе</w:t>
      </w:r>
      <w:r>
        <w:rPr>
          <w:rFonts w:ascii="Georgia" w:hAnsi="Georgia" w:cs="Times New Roman"/>
          <w:b w:val="0"/>
          <w:color w:val="000000" w:themeColor="text1"/>
        </w:rPr>
        <w:t xml:space="preserve">а третирани со цистектомија со екстракција – 113 (50%) следено со цистектомија кај 74 (32,74%). </w:t>
      </w:r>
      <w:r w:rsidR="005E62FD">
        <w:rPr>
          <w:rFonts w:ascii="Georgia" w:hAnsi="Georgia" w:cs="Times New Roman"/>
          <w:b w:val="0"/>
          <w:color w:val="000000" w:themeColor="text1"/>
        </w:rPr>
        <w:t xml:space="preserve">Со цистектомија со апикотомија беа третирани  35 (15,49%), а само 2 (0,88%) случаи имаа троен третман </w:t>
      </w:r>
      <w:r w:rsidR="005E62FD" w:rsidRPr="005E62FD">
        <w:rPr>
          <w:rFonts w:ascii="Georgia" w:hAnsi="Georgia" w:cs="Times New Roman"/>
          <w:b w:val="0"/>
          <w:color w:val="000000" w:themeColor="text1"/>
        </w:rPr>
        <w:t xml:space="preserve">на </w:t>
      </w:r>
      <w:r w:rsidR="005E62FD" w:rsidRPr="005E62FD">
        <w:rPr>
          <w:rFonts w:ascii="Georgia" w:hAnsi="Georgia"/>
          <w:b w:val="0"/>
          <w:color w:val="000000" w:themeColor="text1"/>
        </w:rPr>
        <w:t>цистектомија &amp; апикотомија &amp; екстракција</w:t>
      </w:r>
      <w:r w:rsidR="005E62FD">
        <w:rPr>
          <w:rFonts w:ascii="Georgia" w:hAnsi="Georgia"/>
          <w:b w:val="0"/>
          <w:color w:val="000000" w:themeColor="text1"/>
        </w:rPr>
        <w:t xml:space="preserve">. Тројниот третман беше присутен само кај пациенти со  </w:t>
      </w:r>
      <w:r w:rsidR="005E62FD" w:rsidRPr="005E62FD">
        <w:rPr>
          <w:rFonts w:ascii="Georgia" w:hAnsi="Georgia"/>
          <w:b w:val="0"/>
          <w:color w:val="000000" w:themeColor="text1"/>
        </w:rPr>
        <w:t>Cysta radicularis</w:t>
      </w:r>
      <w:r w:rsidR="005E62FD" w:rsidRPr="0023634F">
        <w:rPr>
          <w:rFonts w:ascii="Georgia" w:hAnsi="Georgia"/>
          <w:color w:val="000000" w:themeColor="text1"/>
        </w:rPr>
        <w:t xml:space="preserve"> </w:t>
      </w:r>
      <w:r>
        <w:rPr>
          <w:rFonts w:ascii="Georgia" w:hAnsi="Georgia" w:cs="Times New Roman"/>
          <w:b w:val="0"/>
          <w:color w:val="000000" w:themeColor="text1"/>
        </w:rPr>
        <w:t>(Табела 12).</w:t>
      </w:r>
    </w:p>
    <w:p w14:paraId="1B88A262" w14:textId="77777777" w:rsidR="00951D2B" w:rsidRDefault="00951D2B">
      <w:pPr>
        <w:suppressAutoHyphens w:val="0"/>
        <w:rPr>
          <w:rFonts w:ascii="Georgia" w:hAnsi="Georgia"/>
          <w:b/>
          <w:color w:val="215868" w:themeColor="accent5" w:themeShade="80"/>
          <w:sz w:val="24"/>
          <w:szCs w:val="24"/>
          <w:lang w:val="mk-MK"/>
        </w:rPr>
      </w:pPr>
      <w:r>
        <w:rPr>
          <w:rFonts w:ascii="Georgia" w:hAnsi="Georgia"/>
          <w:b/>
          <w:color w:val="215868" w:themeColor="accent5" w:themeShade="80"/>
          <w:sz w:val="24"/>
          <w:szCs w:val="24"/>
          <w:lang w:val="mk-MK"/>
        </w:rPr>
        <w:br w:type="page"/>
      </w:r>
    </w:p>
    <w:p w14:paraId="63CA41F2" w14:textId="77777777" w:rsidR="00951D2B" w:rsidRPr="00951D2B" w:rsidRDefault="00951D2B" w:rsidP="00951D2B">
      <w:pPr>
        <w:spacing w:after="0"/>
        <w:ind w:firstLine="720"/>
        <w:jc w:val="both"/>
        <w:rPr>
          <w:rFonts w:ascii="Georgia" w:hAnsi="Georgia"/>
          <w:color w:val="000000" w:themeColor="text1"/>
          <w:sz w:val="24"/>
          <w:szCs w:val="24"/>
          <w:lang w:val="mk-MK"/>
        </w:rPr>
      </w:pPr>
      <w:r w:rsidRPr="009710BB">
        <w:rPr>
          <w:rFonts w:ascii="Georgia" w:hAnsi="Georgia"/>
          <w:b/>
          <w:color w:val="215868" w:themeColor="accent5" w:themeShade="80"/>
          <w:sz w:val="24"/>
          <w:szCs w:val="24"/>
          <w:lang w:val="mk-MK"/>
        </w:rPr>
        <w:lastRenderedPageBreak/>
        <w:t xml:space="preserve">Cysta radicularis и </w:t>
      </w:r>
      <w:r>
        <w:rPr>
          <w:rFonts w:ascii="Georgia" w:hAnsi="Georgia"/>
          <w:b/>
          <w:color w:val="215868" w:themeColor="accent5" w:themeShade="80"/>
          <w:sz w:val="24"/>
          <w:szCs w:val="24"/>
          <w:lang w:val="mk-MK"/>
        </w:rPr>
        <w:t xml:space="preserve">третман </w:t>
      </w:r>
      <w:r w:rsidRPr="009710BB">
        <w:rPr>
          <w:rFonts w:ascii="Georgia" w:hAnsi="Georgia"/>
          <w:b/>
          <w:color w:val="215868" w:themeColor="accent5" w:themeShade="80"/>
          <w:sz w:val="24"/>
          <w:szCs w:val="24"/>
          <w:lang w:val="mk-MK"/>
        </w:rPr>
        <w:t>–</w:t>
      </w:r>
      <w:r w:rsidRPr="009710BB">
        <w:rPr>
          <w:rFonts w:ascii="Georgia" w:hAnsi="Georgia"/>
          <w:color w:val="000000" w:themeColor="text1"/>
          <w:sz w:val="24"/>
          <w:szCs w:val="24"/>
          <w:lang w:val="mk-MK"/>
        </w:rPr>
        <w:t xml:space="preserve"> </w:t>
      </w:r>
      <w:r w:rsidRPr="0023634F">
        <w:rPr>
          <w:rFonts w:ascii="Georgia" w:hAnsi="Georgia"/>
          <w:color w:val="000000" w:themeColor="text1"/>
          <w:sz w:val="24"/>
          <w:szCs w:val="24"/>
          <w:lang w:val="mk-MK"/>
        </w:rPr>
        <w:t xml:space="preserve">Анализата </w:t>
      </w:r>
      <w:r>
        <w:rPr>
          <w:rFonts w:ascii="Georgia" w:hAnsi="Georgia"/>
          <w:color w:val="000000" w:themeColor="text1"/>
          <w:sz w:val="24"/>
          <w:szCs w:val="24"/>
          <w:lang w:val="mk-MK"/>
        </w:rPr>
        <w:t xml:space="preserve">вид на третман </w:t>
      </w:r>
      <w:r w:rsidRPr="0023634F">
        <w:rPr>
          <w:rFonts w:ascii="Georgia" w:hAnsi="Georgia"/>
          <w:color w:val="000000" w:themeColor="text1"/>
          <w:sz w:val="24"/>
          <w:szCs w:val="24"/>
          <w:lang w:val="mk-MK"/>
        </w:rPr>
        <w:t xml:space="preserve">укажа дека </w:t>
      </w:r>
      <w:r>
        <w:rPr>
          <w:rFonts w:ascii="Georgia" w:hAnsi="Georgia"/>
          <w:color w:val="000000" w:themeColor="text1"/>
          <w:sz w:val="24"/>
          <w:szCs w:val="24"/>
          <w:lang w:val="mk-MK"/>
        </w:rPr>
        <w:t xml:space="preserve">83 (47,7% од случаите со </w:t>
      </w:r>
      <w:r w:rsidRPr="0023634F">
        <w:rPr>
          <w:rFonts w:ascii="Georgia" w:hAnsi="Georgia"/>
          <w:color w:val="000000" w:themeColor="text1"/>
          <w:sz w:val="24"/>
          <w:szCs w:val="24"/>
          <w:lang w:val="mk-MK"/>
        </w:rPr>
        <w:t xml:space="preserve">Cysta radicularis </w:t>
      </w:r>
      <w:r>
        <w:rPr>
          <w:rFonts w:ascii="Georgia" w:hAnsi="Georgia"/>
          <w:color w:val="000000" w:themeColor="text1"/>
          <w:sz w:val="24"/>
          <w:szCs w:val="24"/>
          <w:lang w:val="mk-MK"/>
        </w:rPr>
        <w:t xml:space="preserve">беа третирани со цистектомија со екстракција следено со  59 (33,91%) каде третманот бил цистектомија. Цистектомија со апикотомија како третман </w:t>
      </w:r>
      <w:r w:rsidR="00F31D33">
        <w:rPr>
          <w:rFonts w:ascii="Georgia" w:hAnsi="Georgia"/>
          <w:color w:val="000000" w:themeColor="text1"/>
          <w:sz w:val="24"/>
          <w:szCs w:val="24"/>
          <w:lang w:val="mk-MK"/>
        </w:rPr>
        <w:t>беше</w:t>
      </w:r>
      <w:r>
        <w:rPr>
          <w:rFonts w:ascii="Georgia" w:hAnsi="Georgia"/>
          <w:color w:val="000000" w:themeColor="text1"/>
          <w:sz w:val="24"/>
          <w:szCs w:val="24"/>
          <w:lang w:val="mk-MK"/>
        </w:rPr>
        <w:t xml:space="preserve"> применета кај 29 (16,67%) од пациентите со </w:t>
      </w:r>
      <w:r w:rsidRPr="0023634F">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Комбинација </w:t>
      </w:r>
      <w:r w:rsidR="00F31D33">
        <w:rPr>
          <w:rFonts w:ascii="Georgia" w:hAnsi="Georgia"/>
          <w:color w:val="000000" w:themeColor="text1"/>
          <w:sz w:val="24"/>
          <w:szCs w:val="24"/>
          <w:lang w:val="mk-MK"/>
        </w:rPr>
        <w:t>на троен третман (</w:t>
      </w:r>
      <w:r>
        <w:rPr>
          <w:rFonts w:ascii="Georgia" w:hAnsi="Georgia"/>
          <w:color w:val="000000" w:themeColor="text1"/>
          <w:sz w:val="24"/>
          <w:szCs w:val="24"/>
          <w:lang w:val="mk-MK"/>
        </w:rPr>
        <w:t>цистектомија</w:t>
      </w:r>
      <w:r w:rsidR="00F31D33">
        <w:rPr>
          <w:rFonts w:ascii="Georgia" w:hAnsi="Georgia"/>
          <w:color w:val="000000" w:themeColor="text1"/>
          <w:sz w:val="24"/>
          <w:szCs w:val="24"/>
          <w:lang w:val="mk-MK"/>
        </w:rPr>
        <w:t xml:space="preserve"> &amp; </w:t>
      </w:r>
      <w:r>
        <w:rPr>
          <w:rFonts w:ascii="Georgia" w:hAnsi="Georgia"/>
          <w:color w:val="000000" w:themeColor="text1"/>
          <w:sz w:val="24"/>
          <w:szCs w:val="24"/>
          <w:lang w:val="mk-MK"/>
        </w:rPr>
        <w:t xml:space="preserve">апикотомија </w:t>
      </w:r>
      <w:r w:rsidR="00F31D33">
        <w:rPr>
          <w:rFonts w:ascii="Georgia" w:hAnsi="Georgia"/>
          <w:color w:val="000000" w:themeColor="text1"/>
          <w:sz w:val="24"/>
          <w:szCs w:val="24"/>
          <w:lang w:val="mk-MK"/>
        </w:rPr>
        <w:t xml:space="preserve">&amp; </w:t>
      </w:r>
      <w:r>
        <w:rPr>
          <w:rFonts w:ascii="Georgia" w:hAnsi="Georgia"/>
          <w:color w:val="000000" w:themeColor="text1"/>
          <w:sz w:val="24"/>
          <w:szCs w:val="24"/>
          <w:lang w:val="mk-MK"/>
        </w:rPr>
        <w:t>екстракција</w:t>
      </w:r>
      <w:r w:rsidR="00F31D33">
        <w:rPr>
          <w:rFonts w:ascii="Georgia" w:hAnsi="Georgia"/>
          <w:color w:val="000000" w:themeColor="text1"/>
          <w:sz w:val="24"/>
          <w:szCs w:val="24"/>
          <w:lang w:val="mk-MK"/>
        </w:rPr>
        <w:t>)</w:t>
      </w:r>
      <w:r>
        <w:rPr>
          <w:rFonts w:ascii="Georgia" w:hAnsi="Georgia"/>
          <w:color w:val="000000" w:themeColor="text1"/>
          <w:sz w:val="24"/>
          <w:szCs w:val="24"/>
          <w:lang w:val="mk-MK"/>
        </w:rPr>
        <w:t xml:space="preserve"> </w:t>
      </w:r>
      <w:r w:rsidR="00F31D33">
        <w:rPr>
          <w:rFonts w:ascii="Georgia" w:hAnsi="Georgia"/>
          <w:color w:val="000000" w:themeColor="text1"/>
          <w:sz w:val="24"/>
          <w:szCs w:val="24"/>
          <w:lang w:val="mk-MK"/>
        </w:rPr>
        <w:t>имаше</w:t>
      </w:r>
      <w:r>
        <w:rPr>
          <w:rFonts w:ascii="Georgia" w:hAnsi="Georgia"/>
          <w:color w:val="000000" w:themeColor="text1"/>
          <w:sz w:val="24"/>
          <w:szCs w:val="24"/>
          <w:lang w:val="mk-MK"/>
        </w:rPr>
        <w:t xml:space="preserve"> кај 2 (1,15%) од случаите со </w:t>
      </w:r>
      <w:r w:rsidRPr="0023634F">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w:t>
      </w:r>
      <w:r w:rsidRPr="00951D2B">
        <w:rPr>
          <w:rFonts w:ascii="Georgia" w:hAnsi="Georgia"/>
          <w:color w:val="000000" w:themeColor="text1"/>
          <w:sz w:val="24"/>
          <w:szCs w:val="24"/>
        </w:rPr>
        <w:t>(</w:t>
      </w:r>
      <w:proofErr w:type="spellStart"/>
      <w:r w:rsidRPr="00951D2B">
        <w:rPr>
          <w:rFonts w:ascii="Georgia" w:hAnsi="Georgia"/>
          <w:color w:val="000000" w:themeColor="text1"/>
          <w:sz w:val="24"/>
          <w:szCs w:val="24"/>
        </w:rPr>
        <w:t>Табела</w:t>
      </w:r>
      <w:proofErr w:type="spellEnd"/>
      <w:r w:rsidRPr="00951D2B">
        <w:rPr>
          <w:rFonts w:ascii="Georgia" w:hAnsi="Georgia"/>
          <w:color w:val="000000" w:themeColor="text1"/>
          <w:sz w:val="24"/>
          <w:szCs w:val="24"/>
        </w:rPr>
        <w:t xml:space="preserve"> 12</w:t>
      </w:r>
      <w:r w:rsidRPr="00951D2B">
        <w:rPr>
          <w:rFonts w:ascii="Georgia" w:hAnsi="Georgia"/>
          <w:color w:val="000000" w:themeColor="text1"/>
          <w:sz w:val="24"/>
          <w:szCs w:val="24"/>
          <w:lang w:val="mk-MK"/>
        </w:rPr>
        <w:t xml:space="preserve"> и График 14</w:t>
      </w:r>
      <w:r w:rsidRPr="00951D2B">
        <w:rPr>
          <w:rFonts w:ascii="Georgia" w:hAnsi="Georgia"/>
          <w:color w:val="000000" w:themeColor="text1"/>
          <w:sz w:val="24"/>
          <w:szCs w:val="24"/>
        </w:rPr>
        <w:t>).</w:t>
      </w:r>
    </w:p>
    <w:p w14:paraId="6150D188" w14:textId="77777777" w:rsidR="00951D2B" w:rsidRDefault="00951D2B" w:rsidP="00951D2B">
      <w:pPr>
        <w:spacing w:after="120"/>
        <w:jc w:val="both"/>
        <w:rPr>
          <w:rFonts w:ascii="Georgia" w:hAnsi="Georgia"/>
          <w:b/>
          <w:color w:val="215868" w:themeColor="accent5" w:themeShade="80"/>
          <w:sz w:val="24"/>
          <w:szCs w:val="24"/>
          <w:lang w:val="mk-MK"/>
        </w:rPr>
      </w:pPr>
    </w:p>
    <w:p w14:paraId="74832878" w14:textId="77777777" w:rsidR="00951D2B" w:rsidRPr="003D6729" w:rsidRDefault="00951D2B" w:rsidP="00951D2B">
      <w:pPr>
        <w:spacing w:after="120"/>
        <w:ind w:firstLine="720"/>
        <w:jc w:val="both"/>
        <w:rPr>
          <w:rFonts w:ascii="Georgia" w:hAnsi="Georgia"/>
          <w:color w:val="000000" w:themeColor="text1"/>
          <w:sz w:val="24"/>
          <w:szCs w:val="24"/>
          <w:lang w:val="mk-MK"/>
        </w:rPr>
      </w:pPr>
      <w:r w:rsidRPr="003D6729">
        <w:rPr>
          <w:rFonts w:ascii="Georgia" w:hAnsi="Georgia"/>
          <w:b/>
          <w:color w:val="215868" w:themeColor="accent5" w:themeShade="80"/>
          <w:sz w:val="24"/>
          <w:szCs w:val="24"/>
          <w:lang w:val="mk-MK"/>
        </w:rPr>
        <w:t xml:space="preserve">Odontogenic Keratocyst и </w:t>
      </w:r>
      <w:r>
        <w:rPr>
          <w:rFonts w:ascii="Georgia" w:hAnsi="Georgia"/>
          <w:b/>
          <w:color w:val="215868" w:themeColor="accent5" w:themeShade="80"/>
          <w:sz w:val="24"/>
          <w:szCs w:val="24"/>
          <w:lang w:val="mk-MK"/>
        </w:rPr>
        <w:t xml:space="preserve">третман </w:t>
      </w:r>
      <w:r w:rsidRPr="003D6729">
        <w:rPr>
          <w:rFonts w:ascii="Georgia" w:hAnsi="Georgia"/>
          <w:b/>
          <w:color w:val="215868" w:themeColor="accent5" w:themeShade="80"/>
          <w:sz w:val="24"/>
          <w:szCs w:val="24"/>
          <w:lang w:val="mk-MK"/>
        </w:rPr>
        <w:t xml:space="preserve">– </w:t>
      </w:r>
      <w:r w:rsidRPr="003D6729">
        <w:rPr>
          <w:rFonts w:ascii="Georgia" w:hAnsi="Georgia"/>
          <w:color w:val="000000" w:themeColor="text1"/>
          <w:sz w:val="24"/>
          <w:szCs w:val="24"/>
          <w:lang w:val="mk-MK"/>
        </w:rPr>
        <w:t>Сите</w:t>
      </w:r>
      <w:r>
        <w:rPr>
          <w:rFonts w:ascii="Georgia" w:hAnsi="Georgia"/>
          <w:color w:val="000000" w:themeColor="text1"/>
          <w:sz w:val="24"/>
          <w:szCs w:val="24"/>
          <w:lang w:val="mk-MK"/>
        </w:rPr>
        <w:t xml:space="preserve">4 (100%) со </w:t>
      </w:r>
      <w:r w:rsidRPr="003D6729">
        <w:rPr>
          <w:rFonts w:ascii="Georgia" w:hAnsi="Georgia"/>
          <w:color w:val="000000" w:themeColor="text1"/>
          <w:sz w:val="24"/>
          <w:szCs w:val="24"/>
          <w:lang w:val="mk-MK"/>
        </w:rPr>
        <w:t xml:space="preserve">Odontogenic Keratocyst </w:t>
      </w:r>
      <w:r>
        <w:rPr>
          <w:rFonts w:ascii="Georgia" w:hAnsi="Georgia"/>
          <w:color w:val="000000" w:themeColor="text1"/>
          <w:sz w:val="24"/>
          <w:szCs w:val="24"/>
          <w:lang w:val="mk-MK"/>
        </w:rPr>
        <w:t>беа третирани си цистектомија</w:t>
      </w:r>
      <w:r w:rsidRPr="003D6729">
        <w:rPr>
          <w:rFonts w:ascii="Georgia" w:hAnsi="Georgia"/>
          <w:color w:val="000000" w:themeColor="text1"/>
          <w:sz w:val="24"/>
          <w:szCs w:val="24"/>
          <w:lang w:val="mk-MK"/>
        </w:rPr>
        <w:t xml:space="preserve"> (Табела </w:t>
      </w:r>
      <w:r w:rsidRPr="003D6729">
        <w:rPr>
          <w:rFonts w:ascii="Georgia" w:hAnsi="Georgia"/>
          <w:color w:val="000000" w:themeColor="text1"/>
          <w:sz w:val="24"/>
          <w:szCs w:val="24"/>
        </w:rPr>
        <w:t>1</w:t>
      </w:r>
      <w:r>
        <w:rPr>
          <w:rFonts w:ascii="Georgia" w:hAnsi="Georgia"/>
          <w:color w:val="000000" w:themeColor="text1"/>
          <w:sz w:val="24"/>
          <w:szCs w:val="24"/>
          <w:lang w:val="mk-MK"/>
        </w:rPr>
        <w:t>2</w:t>
      </w:r>
      <w:r w:rsidRPr="003D6729">
        <w:rPr>
          <w:rFonts w:ascii="Georgia" w:hAnsi="Georgia"/>
          <w:color w:val="000000" w:themeColor="text1"/>
          <w:sz w:val="24"/>
          <w:szCs w:val="24"/>
          <w:lang w:val="mk-MK"/>
        </w:rPr>
        <w:t xml:space="preserve"> и График </w:t>
      </w:r>
      <w:r w:rsidRPr="003D6729">
        <w:rPr>
          <w:rFonts w:ascii="Georgia" w:hAnsi="Georgia"/>
          <w:color w:val="000000" w:themeColor="text1"/>
          <w:sz w:val="24"/>
          <w:szCs w:val="24"/>
        </w:rPr>
        <w:t>1</w:t>
      </w:r>
      <w:r>
        <w:rPr>
          <w:rFonts w:ascii="Georgia" w:hAnsi="Georgia"/>
          <w:color w:val="000000" w:themeColor="text1"/>
          <w:sz w:val="24"/>
          <w:szCs w:val="24"/>
          <w:lang w:val="mk-MK"/>
        </w:rPr>
        <w:t>4</w:t>
      </w:r>
      <w:r w:rsidRPr="003D6729">
        <w:rPr>
          <w:rFonts w:ascii="Georgia" w:hAnsi="Georgia"/>
          <w:color w:val="000000" w:themeColor="text1"/>
          <w:sz w:val="24"/>
          <w:szCs w:val="24"/>
          <w:lang w:val="mk-MK"/>
        </w:rPr>
        <w:t>).</w:t>
      </w:r>
    </w:p>
    <w:p w14:paraId="66B46A2B" w14:textId="77777777" w:rsidR="00951D2B" w:rsidRPr="002A5BDA" w:rsidRDefault="00951D2B" w:rsidP="00951D2B">
      <w:pPr>
        <w:spacing w:after="0"/>
        <w:jc w:val="both"/>
        <w:rPr>
          <w:rFonts w:ascii="Georgia" w:hAnsi="Georgia"/>
          <w:color w:val="000000" w:themeColor="text1"/>
          <w:sz w:val="24"/>
          <w:szCs w:val="24"/>
          <w:highlight w:val="yellow"/>
          <w:lang w:val="mk-MK"/>
        </w:rPr>
      </w:pPr>
    </w:p>
    <w:p w14:paraId="3259E716" w14:textId="77777777" w:rsidR="00951D2B" w:rsidRPr="00857282" w:rsidRDefault="00951D2B" w:rsidP="00951D2B">
      <w:pPr>
        <w:spacing w:after="120"/>
        <w:ind w:firstLine="720"/>
        <w:jc w:val="both"/>
        <w:rPr>
          <w:rFonts w:ascii="Georgia" w:hAnsi="Georgia"/>
          <w:color w:val="000000" w:themeColor="text1"/>
          <w:sz w:val="24"/>
          <w:szCs w:val="24"/>
          <w:lang w:val="mk-MK"/>
        </w:rPr>
      </w:pPr>
      <w:r w:rsidRPr="00857282">
        <w:rPr>
          <w:rFonts w:ascii="Georgia" w:hAnsi="Georgia"/>
          <w:b/>
          <w:color w:val="215868" w:themeColor="accent5" w:themeShade="80"/>
          <w:sz w:val="24"/>
          <w:szCs w:val="24"/>
          <w:lang w:val="mk-MK"/>
        </w:rPr>
        <w:t xml:space="preserve">Cysta follicularis </w:t>
      </w:r>
      <w:r w:rsidRPr="009710BB">
        <w:rPr>
          <w:rFonts w:ascii="Georgia" w:hAnsi="Georgia"/>
          <w:b/>
          <w:color w:val="215868" w:themeColor="accent5" w:themeShade="80"/>
          <w:sz w:val="24"/>
          <w:szCs w:val="24"/>
          <w:lang w:val="mk-MK"/>
        </w:rPr>
        <w:t xml:space="preserve">и </w:t>
      </w:r>
      <w:r>
        <w:rPr>
          <w:rFonts w:ascii="Georgia" w:hAnsi="Georgia"/>
          <w:b/>
          <w:color w:val="215868" w:themeColor="accent5" w:themeShade="80"/>
          <w:sz w:val="24"/>
          <w:szCs w:val="24"/>
          <w:lang w:val="mk-MK"/>
        </w:rPr>
        <w:t xml:space="preserve">третман </w:t>
      </w:r>
      <w:r w:rsidRPr="00857282">
        <w:rPr>
          <w:rFonts w:ascii="Georgia" w:hAnsi="Georgia"/>
          <w:b/>
          <w:color w:val="215868" w:themeColor="accent5" w:themeShade="80"/>
          <w:sz w:val="24"/>
          <w:szCs w:val="24"/>
          <w:lang w:val="mk-MK"/>
        </w:rPr>
        <w:t xml:space="preserve">– </w:t>
      </w:r>
      <w:r w:rsidRPr="00857282">
        <w:rPr>
          <w:rFonts w:ascii="Georgia" w:hAnsi="Georgia"/>
          <w:color w:val="000000" w:themeColor="text1"/>
          <w:sz w:val="24"/>
          <w:szCs w:val="24"/>
          <w:lang w:val="mk-MK"/>
        </w:rPr>
        <w:t xml:space="preserve">Најголема пропорција од вкупниот број на случаи на Cysta follicularis </w:t>
      </w:r>
      <w:r>
        <w:rPr>
          <w:rFonts w:ascii="Georgia" w:hAnsi="Georgia"/>
          <w:color w:val="000000" w:themeColor="text1"/>
          <w:sz w:val="24"/>
          <w:szCs w:val="24"/>
          <w:lang w:val="mk-MK"/>
        </w:rPr>
        <w:t xml:space="preserve">и тоа 21 (63,64%) беа третирани со </w:t>
      </w:r>
      <w:r w:rsidRPr="00857282">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цистектомија со екстракција, следенос о цистектомија кај 8 (24,24%). Само 3 (9,09%) од пациентите со оваа патохистолошка форма на одонтогена циста беа третирани со цистектомија со апикотомија </w:t>
      </w:r>
      <w:r w:rsidRPr="00857282">
        <w:rPr>
          <w:rFonts w:ascii="Georgia" w:hAnsi="Georgia"/>
          <w:color w:val="000000" w:themeColor="text1"/>
          <w:sz w:val="24"/>
          <w:szCs w:val="24"/>
          <w:lang w:val="mk-MK"/>
        </w:rPr>
        <w:t>(</w:t>
      </w:r>
      <w:r w:rsidRPr="003D6729">
        <w:rPr>
          <w:rFonts w:ascii="Georgia" w:hAnsi="Georgia"/>
          <w:color w:val="000000" w:themeColor="text1"/>
          <w:sz w:val="24"/>
          <w:szCs w:val="24"/>
          <w:lang w:val="mk-MK"/>
        </w:rPr>
        <w:t xml:space="preserve">Табела </w:t>
      </w:r>
      <w:r w:rsidRPr="003D6729">
        <w:rPr>
          <w:rFonts w:ascii="Georgia" w:hAnsi="Georgia"/>
          <w:color w:val="000000" w:themeColor="text1"/>
          <w:sz w:val="24"/>
          <w:szCs w:val="24"/>
        </w:rPr>
        <w:t>1</w:t>
      </w:r>
      <w:r>
        <w:rPr>
          <w:rFonts w:ascii="Georgia" w:hAnsi="Georgia"/>
          <w:color w:val="000000" w:themeColor="text1"/>
          <w:sz w:val="24"/>
          <w:szCs w:val="24"/>
          <w:lang w:val="mk-MK"/>
        </w:rPr>
        <w:t>2</w:t>
      </w:r>
      <w:r w:rsidRPr="003D6729">
        <w:rPr>
          <w:rFonts w:ascii="Georgia" w:hAnsi="Georgia"/>
          <w:color w:val="000000" w:themeColor="text1"/>
          <w:sz w:val="24"/>
          <w:szCs w:val="24"/>
          <w:lang w:val="mk-MK"/>
        </w:rPr>
        <w:t xml:space="preserve"> и График </w:t>
      </w:r>
      <w:r w:rsidRPr="003D6729">
        <w:rPr>
          <w:rFonts w:ascii="Georgia" w:hAnsi="Georgia"/>
          <w:color w:val="000000" w:themeColor="text1"/>
          <w:sz w:val="24"/>
          <w:szCs w:val="24"/>
        </w:rPr>
        <w:t>1</w:t>
      </w:r>
      <w:r>
        <w:rPr>
          <w:rFonts w:ascii="Georgia" w:hAnsi="Georgia"/>
          <w:color w:val="000000" w:themeColor="text1"/>
          <w:sz w:val="24"/>
          <w:szCs w:val="24"/>
          <w:lang w:val="mk-MK"/>
        </w:rPr>
        <w:t>4</w:t>
      </w:r>
      <w:r w:rsidRPr="00857282">
        <w:rPr>
          <w:rFonts w:ascii="Georgia" w:hAnsi="Georgia"/>
          <w:color w:val="000000" w:themeColor="text1"/>
          <w:sz w:val="24"/>
          <w:szCs w:val="24"/>
          <w:lang w:val="mk-MK"/>
        </w:rPr>
        <w:t>).</w:t>
      </w:r>
    </w:p>
    <w:p w14:paraId="3E030D4F" w14:textId="77777777" w:rsidR="00951D2B" w:rsidRPr="002A5BDA" w:rsidRDefault="00951D2B" w:rsidP="00951D2B">
      <w:pPr>
        <w:spacing w:after="0"/>
        <w:ind w:firstLine="720"/>
        <w:jc w:val="both"/>
        <w:rPr>
          <w:rFonts w:ascii="Georgia" w:hAnsi="Georgia"/>
          <w:color w:val="000000" w:themeColor="text1"/>
          <w:sz w:val="24"/>
          <w:szCs w:val="24"/>
          <w:highlight w:val="yellow"/>
          <w:lang w:val="mk-MK"/>
        </w:rPr>
      </w:pPr>
    </w:p>
    <w:p w14:paraId="16227322" w14:textId="77777777" w:rsidR="00951D2B" w:rsidRPr="00857282" w:rsidRDefault="00951D2B" w:rsidP="00951D2B">
      <w:pPr>
        <w:spacing w:after="120"/>
        <w:ind w:firstLine="720"/>
        <w:jc w:val="both"/>
        <w:rPr>
          <w:rFonts w:ascii="Georgia" w:hAnsi="Georgia"/>
          <w:color w:val="000000" w:themeColor="text1"/>
          <w:sz w:val="24"/>
          <w:szCs w:val="24"/>
          <w:lang w:val="mk-MK"/>
        </w:rPr>
      </w:pPr>
      <w:r w:rsidRPr="00857282">
        <w:rPr>
          <w:rFonts w:ascii="Georgia" w:hAnsi="Georgia"/>
          <w:b/>
          <w:color w:val="215868" w:themeColor="accent5" w:themeShade="80"/>
          <w:sz w:val="24"/>
          <w:szCs w:val="24"/>
          <w:lang w:val="mk-MK"/>
        </w:rPr>
        <w:t xml:space="preserve">Cysta traumatica (pseudocyst) </w:t>
      </w:r>
      <w:r w:rsidRPr="009710BB">
        <w:rPr>
          <w:rFonts w:ascii="Georgia" w:hAnsi="Georgia"/>
          <w:b/>
          <w:color w:val="215868" w:themeColor="accent5" w:themeShade="80"/>
          <w:sz w:val="24"/>
          <w:szCs w:val="24"/>
          <w:lang w:val="mk-MK"/>
        </w:rPr>
        <w:t xml:space="preserve">и </w:t>
      </w:r>
      <w:r>
        <w:rPr>
          <w:rFonts w:ascii="Georgia" w:hAnsi="Georgia"/>
          <w:b/>
          <w:color w:val="215868" w:themeColor="accent5" w:themeShade="80"/>
          <w:sz w:val="24"/>
          <w:szCs w:val="24"/>
          <w:lang w:val="mk-MK"/>
        </w:rPr>
        <w:t xml:space="preserve">третман </w:t>
      </w:r>
      <w:r w:rsidRPr="00857282">
        <w:rPr>
          <w:rFonts w:ascii="Georgia" w:hAnsi="Georgia"/>
          <w:b/>
          <w:color w:val="215868" w:themeColor="accent5" w:themeShade="80"/>
          <w:sz w:val="24"/>
          <w:szCs w:val="24"/>
          <w:lang w:val="mk-MK"/>
        </w:rPr>
        <w:t>–</w:t>
      </w:r>
      <w:r w:rsidRPr="00857282">
        <w:rPr>
          <w:rFonts w:ascii="Georgia" w:hAnsi="Georgia"/>
          <w:color w:val="000000" w:themeColor="text1"/>
          <w:sz w:val="24"/>
          <w:szCs w:val="24"/>
          <w:lang w:val="mk-MK"/>
        </w:rPr>
        <w:t xml:space="preserve"> По</w:t>
      </w:r>
      <w:r w:rsidR="001B149A">
        <w:rPr>
          <w:rFonts w:ascii="Georgia" w:hAnsi="Georgia"/>
          <w:color w:val="000000" w:themeColor="text1"/>
          <w:sz w:val="24"/>
          <w:szCs w:val="24"/>
          <w:lang w:val="mk-MK"/>
        </w:rPr>
        <w:t xml:space="preserve"> 2</w:t>
      </w:r>
      <w:r w:rsidRPr="00857282">
        <w:rPr>
          <w:rFonts w:ascii="Georgia" w:hAnsi="Georgia"/>
          <w:color w:val="000000" w:themeColor="text1"/>
          <w:sz w:val="24"/>
          <w:szCs w:val="24"/>
          <w:lang w:val="mk-MK"/>
        </w:rPr>
        <w:t xml:space="preserve"> (</w:t>
      </w:r>
      <w:r w:rsidR="001B149A">
        <w:rPr>
          <w:rFonts w:ascii="Georgia" w:hAnsi="Georgia"/>
          <w:color w:val="000000" w:themeColor="text1"/>
          <w:sz w:val="24"/>
          <w:szCs w:val="24"/>
          <w:lang w:val="mk-MK"/>
        </w:rPr>
        <w:t>28,57</w:t>
      </w:r>
      <w:r w:rsidRPr="00857282">
        <w:rPr>
          <w:rFonts w:ascii="Georgia" w:hAnsi="Georgia"/>
          <w:color w:val="000000" w:themeColor="text1"/>
          <w:sz w:val="24"/>
          <w:szCs w:val="24"/>
          <w:lang w:val="mk-MK"/>
        </w:rPr>
        <w:t xml:space="preserve">%) на случаи од оваа одонтогена циста </w:t>
      </w:r>
      <w:r w:rsidR="001B149A">
        <w:rPr>
          <w:rFonts w:ascii="Georgia" w:hAnsi="Georgia"/>
          <w:color w:val="000000" w:themeColor="text1"/>
          <w:sz w:val="24"/>
          <w:szCs w:val="24"/>
          <w:lang w:val="mk-MK"/>
        </w:rPr>
        <w:t xml:space="preserve">беа третирани со консеквентно цистектомија односно цистектомија со екстракција. Кај 3 (42,86%) од случаите третманот беше цистектомија со апикотомија </w:t>
      </w:r>
      <w:r w:rsidRPr="00857282">
        <w:rPr>
          <w:rFonts w:ascii="Georgia" w:hAnsi="Georgia"/>
          <w:color w:val="000000" w:themeColor="text1"/>
          <w:sz w:val="24"/>
          <w:szCs w:val="24"/>
          <w:lang w:val="mk-MK"/>
        </w:rPr>
        <w:t>(</w:t>
      </w:r>
      <w:r w:rsidR="008F1658" w:rsidRPr="003D6729">
        <w:rPr>
          <w:rFonts w:ascii="Georgia" w:hAnsi="Georgia"/>
          <w:color w:val="000000" w:themeColor="text1"/>
          <w:sz w:val="24"/>
          <w:szCs w:val="24"/>
          <w:lang w:val="mk-MK"/>
        </w:rPr>
        <w:t xml:space="preserve">Табела </w:t>
      </w:r>
      <w:r w:rsidR="008F1658" w:rsidRPr="003D6729">
        <w:rPr>
          <w:rFonts w:ascii="Georgia" w:hAnsi="Georgia"/>
          <w:color w:val="000000" w:themeColor="text1"/>
          <w:sz w:val="24"/>
          <w:szCs w:val="24"/>
        </w:rPr>
        <w:t>1</w:t>
      </w:r>
      <w:r w:rsidR="008F1658">
        <w:rPr>
          <w:rFonts w:ascii="Georgia" w:hAnsi="Georgia"/>
          <w:color w:val="000000" w:themeColor="text1"/>
          <w:sz w:val="24"/>
          <w:szCs w:val="24"/>
          <w:lang w:val="mk-MK"/>
        </w:rPr>
        <w:t>2</w:t>
      </w:r>
      <w:r w:rsidR="008F1658" w:rsidRPr="003D6729">
        <w:rPr>
          <w:rFonts w:ascii="Georgia" w:hAnsi="Georgia"/>
          <w:color w:val="000000" w:themeColor="text1"/>
          <w:sz w:val="24"/>
          <w:szCs w:val="24"/>
          <w:lang w:val="mk-MK"/>
        </w:rPr>
        <w:t xml:space="preserve"> и График </w:t>
      </w:r>
      <w:r w:rsidR="008F1658" w:rsidRPr="003D6729">
        <w:rPr>
          <w:rFonts w:ascii="Georgia" w:hAnsi="Georgia"/>
          <w:color w:val="000000" w:themeColor="text1"/>
          <w:sz w:val="24"/>
          <w:szCs w:val="24"/>
        </w:rPr>
        <w:t>1</w:t>
      </w:r>
      <w:r w:rsidR="008F1658">
        <w:rPr>
          <w:rFonts w:ascii="Georgia" w:hAnsi="Georgia"/>
          <w:color w:val="000000" w:themeColor="text1"/>
          <w:sz w:val="24"/>
          <w:szCs w:val="24"/>
          <w:lang w:val="mk-MK"/>
        </w:rPr>
        <w:t>4</w:t>
      </w:r>
      <w:r w:rsidRPr="00857282">
        <w:rPr>
          <w:rFonts w:ascii="Georgia" w:hAnsi="Georgia"/>
          <w:color w:val="000000" w:themeColor="text1"/>
          <w:sz w:val="24"/>
          <w:szCs w:val="24"/>
          <w:lang w:val="mk-MK"/>
        </w:rPr>
        <w:t>)</w:t>
      </w:r>
      <w:r>
        <w:rPr>
          <w:rFonts w:ascii="Georgia" w:hAnsi="Georgia"/>
          <w:color w:val="000000" w:themeColor="text1"/>
          <w:sz w:val="24"/>
          <w:szCs w:val="24"/>
          <w:lang w:val="mk-MK"/>
        </w:rPr>
        <w:t>.</w:t>
      </w:r>
    </w:p>
    <w:p w14:paraId="42A79440" w14:textId="77777777" w:rsidR="00951D2B" w:rsidRPr="002A5BDA" w:rsidRDefault="00951D2B" w:rsidP="00951D2B">
      <w:pPr>
        <w:spacing w:after="0"/>
        <w:ind w:firstLine="720"/>
        <w:jc w:val="both"/>
        <w:rPr>
          <w:rFonts w:ascii="Georgia" w:hAnsi="Georgia"/>
          <w:color w:val="000000" w:themeColor="text1"/>
          <w:sz w:val="24"/>
          <w:szCs w:val="24"/>
          <w:highlight w:val="yellow"/>
          <w:lang w:val="mk-MK"/>
        </w:rPr>
      </w:pPr>
    </w:p>
    <w:p w14:paraId="31EF3E3B" w14:textId="77777777" w:rsidR="00951D2B" w:rsidRPr="00857282" w:rsidRDefault="00951D2B" w:rsidP="00951D2B">
      <w:pPr>
        <w:spacing w:after="120"/>
        <w:ind w:firstLine="720"/>
        <w:jc w:val="both"/>
        <w:rPr>
          <w:rFonts w:ascii="Georgia" w:hAnsi="Georgia"/>
          <w:color w:val="000000" w:themeColor="text1"/>
          <w:sz w:val="24"/>
          <w:szCs w:val="24"/>
          <w:lang w:val="mk-MK"/>
        </w:rPr>
      </w:pPr>
      <w:r w:rsidRPr="00944124">
        <w:rPr>
          <w:rFonts w:ascii="Georgia" w:hAnsi="Georgia"/>
          <w:b/>
          <w:color w:val="215868" w:themeColor="accent5" w:themeShade="80"/>
          <w:sz w:val="24"/>
          <w:szCs w:val="24"/>
          <w:lang w:val="mk-MK"/>
        </w:rPr>
        <w:t xml:space="preserve">Ameloblastoma (plexiform type) </w:t>
      </w:r>
      <w:r w:rsidRPr="009710BB">
        <w:rPr>
          <w:rFonts w:ascii="Georgia" w:hAnsi="Georgia"/>
          <w:b/>
          <w:color w:val="215868" w:themeColor="accent5" w:themeShade="80"/>
          <w:sz w:val="24"/>
          <w:szCs w:val="24"/>
          <w:lang w:val="mk-MK"/>
        </w:rPr>
        <w:t xml:space="preserve">и </w:t>
      </w:r>
      <w:r>
        <w:rPr>
          <w:rFonts w:ascii="Georgia" w:hAnsi="Georgia"/>
          <w:b/>
          <w:color w:val="215868" w:themeColor="accent5" w:themeShade="80"/>
          <w:sz w:val="24"/>
          <w:szCs w:val="24"/>
          <w:lang w:val="mk-MK"/>
        </w:rPr>
        <w:t xml:space="preserve">третман </w:t>
      </w:r>
      <w:r w:rsidRPr="00944124">
        <w:rPr>
          <w:rFonts w:ascii="Georgia" w:hAnsi="Georgia"/>
          <w:b/>
          <w:color w:val="215868" w:themeColor="accent5" w:themeShade="80"/>
          <w:sz w:val="24"/>
          <w:szCs w:val="24"/>
          <w:lang w:val="mk-MK"/>
        </w:rPr>
        <w:t xml:space="preserve">– </w:t>
      </w:r>
      <w:r w:rsidRPr="00944124">
        <w:rPr>
          <w:rFonts w:ascii="Georgia" w:hAnsi="Georgia"/>
          <w:color w:val="000000" w:themeColor="text1"/>
          <w:sz w:val="24"/>
          <w:szCs w:val="24"/>
          <w:lang w:val="mk-MK"/>
        </w:rPr>
        <w:t xml:space="preserve">Кај </w:t>
      </w:r>
      <w:r w:rsidR="005E62FD">
        <w:rPr>
          <w:rFonts w:ascii="Georgia" w:hAnsi="Georgia"/>
          <w:color w:val="000000" w:themeColor="text1"/>
          <w:sz w:val="24"/>
          <w:szCs w:val="24"/>
          <w:lang w:val="mk-MK"/>
        </w:rPr>
        <w:t>7</w:t>
      </w:r>
      <w:r w:rsidRPr="00944124">
        <w:rPr>
          <w:rFonts w:ascii="Georgia" w:hAnsi="Georgia"/>
          <w:color w:val="000000" w:themeColor="text1"/>
          <w:sz w:val="24"/>
          <w:szCs w:val="24"/>
          <w:lang w:val="mk-MK"/>
        </w:rPr>
        <w:t xml:space="preserve"> (</w:t>
      </w:r>
      <w:r w:rsidR="005E62FD">
        <w:rPr>
          <w:rFonts w:ascii="Georgia" w:hAnsi="Georgia"/>
          <w:color w:val="000000" w:themeColor="text1"/>
          <w:sz w:val="24"/>
          <w:szCs w:val="24"/>
          <w:lang w:val="mk-MK"/>
        </w:rPr>
        <w:t>87,50</w:t>
      </w:r>
      <w:r w:rsidRPr="00944124">
        <w:rPr>
          <w:rFonts w:ascii="Georgia" w:hAnsi="Georgia"/>
          <w:color w:val="000000" w:themeColor="text1"/>
          <w:sz w:val="24"/>
          <w:szCs w:val="24"/>
          <w:lang w:val="mk-MK"/>
        </w:rPr>
        <w:t xml:space="preserve">%) од случаите со оваа патохистолошка форма на одонтогена циста беше </w:t>
      </w:r>
      <w:r w:rsidR="005E62FD">
        <w:rPr>
          <w:rFonts w:ascii="Georgia" w:hAnsi="Georgia"/>
          <w:color w:val="000000" w:themeColor="text1"/>
          <w:sz w:val="24"/>
          <w:szCs w:val="24"/>
          <w:lang w:val="mk-MK"/>
        </w:rPr>
        <w:t>третирана со цистектомија со екстракција, а само 1 (12,50%) беше третиран само со цистектомија. Во групата на пациенти со оваа форма на одонтогена циста ниеден не беше третиран со цистектомија со апикотомија</w:t>
      </w:r>
      <w:r>
        <w:rPr>
          <w:rFonts w:ascii="Georgia" w:hAnsi="Georgia"/>
          <w:color w:val="000000" w:themeColor="text1"/>
          <w:sz w:val="24"/>
          <w:szCs w:val="24"/>
          <w:lang w:val="mk-MK"/>
        </w:rPr>
        <w:t xml:space="preserve"> </w:t>
      </w:r>
      <w:r w:rsidRPr="00857282">
        <w:rPr>
          <w:rFonts w:ascii="Georgia" w:hAnsi="Georgia"/>
          <w:color w:val="000000" w:themeColor="text1"/>
          <w:sz w:val="24"/>
          <w:szCs w:val="24"/>
          <w:lang w:val="mk-MK"/>
        </w:rPr>
        <w:t>(</w:t>
      </w:r>
      <w:r w:rsidR="008F1658" w:rsidRPr="003D6729">
        <w:rPr>
          <w:rFonts w:ascii="Georgia" w:hAnsi="Georgia"/>
          <w:color w:val="000000" w:themeColor="text1"/>
          <w:sz w:val="24"/>
          <w:szCs w:val="24"/>
          <w:lang w:val="mk-MK"/>
        </w:rPr>
        <w:t xml:space="preserve">Табела </w:t>
      </w:r>
      <w:r w:rsidR="008F1658" w:rsidRPr="003D6729">
        <w:rPr>
          <w:rFonts w:ascii="Georgia" w:hAnsi="Georgia"/>
          <w:color w:val="000000" w:themeColor="text1"/>
          <w:sz w:val="24"/>
          <w:szCs w:val="24"/>
        </w:rPr>
        <w:t>1</w:t>
      </w:r>
      <w:r w:rsidR="008F1658">
        <w:rPr>
          <w:rFonts w:ascii="Georgia" w:hAnsi="Georgia"/>
          <w:color w:val="000000" w:themeColor="text1"/>
          <w:sz w:val="24"/>
          <w:szCs w:val="24"/>
          <w:lang w:val="mk-MK"/>
        </w:rPr>
        <w:t>2</w:t>
      </w:r>
      <w:r w:rsidR="008F1658" w:rsidRPr="003D6729">
        <w:rPr>
          <w:rFonts w:ascii="Georgia" w:hAnsi="Georgia"/>
          <w:color w:val="000000" w:themeColor="text1"/>
          <w:sz w:val="24"/>
          <w:szCs w:val="24"/>
          <w:lang w:val="mk-MK"/>
        </w:rPr>
        <w:t xml:space="preserve"> и График </w:t>
      </w:r>
      <w:r w:rsidR="008F1658" w:rsidRPr="003D6729">
        <w:rPr>
          <w:rFonts w:ascii="Georgia" w:hAnsi="Georgia"/>
          <w:color w:val="000000" w:themeColor="text1"/>
          <w:sz w:val="24"/>
          <w:szCs w:val="24"/>
        </w:rPr>
        <w:t>1</w:t>
      </w:r>
      <w:r w:rsidR="008F1658">
        <w:rPr>
          <w:rFonts w:ascii="Georgia" w:hAnsi="Georgia"/>
          <w:color w:val="000000" w:themeColor="text1"/>
          <w:sz w:val="24"/>
          <w:szCs w:val="24"/>
          <w:lang w:val="mk-MK"/>
        </w:rPr>
        <w:t>4</w:t>
      </w:r>
      <w:r w:rsidRPr="00857282">
        <w:rPr>
          <w:rFonts w:ascii="Georgia" w:hAnsi="Georgia"/>
          <w:color w:val="000000" w:themeColor="text1"/>
          <w:sz w:val="24"/>
          <w:szCs w:val="24"/>
          <w:lang w:val="mk-MK"/>
        </w:rPr>
        <w:t>)</w:t>
      </w:r>
      <w:r w:rsidRPr="00944124">
        <w:rPr>
          <w:rFonts w:ascii="Georgia" w:hAnsi="Georgia"/>
          <w:color w:val="000000" w:themeColor="text1"/>
          <w:sz w:val="24"/>
          <w:szCs w:val="24"/>
          <w:lang w:val="mk-MK"/>
        </w:rPr>
        <w:t>.</w:t>
      </w:r>
    </w:p>
    <w:p w14:paraId="42333540" w14:textId="77777777" w:rsidR="005D079D" w:rsidRDefault="005D079D" w:rsidP="008F1658">
      <w:pPr>
        <w:spacing w:after="0" w:line="360" w:lineRule="auto"/>
        <w:jc w:val="center"/>
        <w:rPr>
          <w:rFonts w:ascii="Georgia" w:hAnsi="Georgia"/>
          <w:b/>
          <w:color w:val="000000"/>
          <w:sz w:val="18"/>
          <w:szCs w:val="18"/>
          <w:lang w:val="mk-MK"/>
        </w:rPr>
      </w:pPr>
    </w:p>
    <w:p w14:paraId="418EAD98" w14:textId="77777777" w:rsidR="005D079D" w:rsidRDefault="00DB1F8F" w:rsidP="008F1658">
      <w:pPr>
        <w:spacing w:after="0" w:line="360" w:lineRule="auto"/>
        <w:jc w:val="center"/>
        <w:rPr>
          <w:rFonts w:ascii="Georgia" w:hAnsi="Georgia"/>
          <w:b/>
          <w:color w:val="000000"/>
          <w:sz w:val="18"/>
          <w:szCs w:val="18"/>
          <w:lang w:val="mk-MK"/>
        </w:rPr>
      </w:pPr>
      <w:r w:rsidRPr="00DB1F8F">
        <w:rPr>
          <w:noProof/>
          <w:szCs w:val="18"/>
          <w:lang w:val="mk-MK" w:eastAsia="mk-MK"/>
        </w:rPr>
        <w:drawing>
          <wp:anchor distT="0" distB="0" distL="114300" distR="114300" simplePos="0" relativeHeight="251934720" behindDoc="0" locked="0" layoutInCell="1" allowOverlap="1" wp14:anchorId="352A4686" wp14:editId="31E04CC9">
            <wp:simplePos x="0" y="0"/>
            <wp:positionH relativeFrom="column">
              <wp:posOffset>19050</wp:posOffset>
            </wp:positionH>
            <wp:positionV relativeFrom="paragraph">
              <wp:posOffset>1743</wp:posOffset>
            </wp:positionV>
            <wp:extent cx="5945815" cy="1679944"/>
            <wp:effectExtent l="19050" t="0" r="0" b="0"/>
            <wp:wrapSquare wrapText="bothSides"/>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945815" cy="1679944"/>
                    </a:xfrm>
                    <a:prstGeom prst="rect">
                      <a:avLst/>
                    </a:prstGeom>
                    <a:noFill/>
                    <a:ln w="9525">
                      <a:noFill/>
                      <a:miter lim="800000"/>
                      <a:headEnd/>
                      <a:tailEnd/>
                    </a:ln>
                  </pic:spPr>
                </pic:pic>
              </a:graphicData>
            </a:graphic>
          </wp:anchor>
        </w:drawing>
      </w:r>
    </w:p>
    <w:p w14:paraId="19A675CA" w14:textId="77777777" w:rsidR="008F1658" w:rsidRPr="005D079D" w:rsidRDefault="008F1658" w:rsidP="008F1658">
      <w:pPr>
        <w:spacing w:after="0" w:line="360" w:lineRule="auto"/>
        <w:jc w:val="center"/>
        <w:rPr>
          <w:rFonts w:ascii="Georgia" w:hAnsi="Georgia"/>
          <w:b/>
          <w:color w:val="000000" w:themeColor="text1"/>
          <w:sz w:val="20"/>
          <w:szCs w:val="20"/>
          <w:lang w:val="mk-MK"/>
        </w:rPr>
      </w:pPr>
      <w:r w:rsidRPr="005D079D">
        <w:rPr>
          <w:rFonts w:ascii="Georgia" w:hAnsi="Georgia"/>
          <w:b/>
          <w:color w:val="000000"/>
          <w:sz w:val="20"/>
          <w:szCs w:val="20"/>
          <w:lang w:val="mk-MK"/>
        </w:rPr>
        <w:t>График 14</w:t>
      </w:r>
      <w:r w:rsidRPr="005D079D">
        <w:rPr>
          <w:rFonts w:ascii="Georgia" w:hAnsi="Georgia"/>
          <w:b/>
          <w:color w:val="000000"/>
          <w:sz w:val="20"/>
          <w:szCs w:val="20"/>
        </w:rPr>
        <w:t xml:space="preserve">. </w:t>
      </w:r>
      <w:r w:rsidRPr="005D079D">
        <w:rPr>
          <w:rFonts w:ascii="Georgia" w:hAnsi="Georgia"/>
          <w:b/>
          <w:color w:val="000000" w:themeColor="text1"/>
          <w:sz w:val="20"/>
          <w:szCs w:val="20"/>
          <w:lang w:val="mk-MK"/>
        </w:rPr>
        <w:t xml:space="preserve">Дистрибуција на </w:t>
      </w:r>
      <w:r w:rsidRPr="005D079D">
        <w:rPr>
          <w:rFonts w:ascii="Georgia" w:hAnsi="Georgia"/>
          <w:b/>
          <w:color w:val="000000"/>
          <w:sz w:val="20"/>
          <w:szCs w:val="20"/>
          <w:lang w:val="mk-MK" w:eastAsia="en-GB"/>
        </w:rPr>
        <w:t xml:space="preserve">одонтогени цисти </w:t>
      </w:r>
      <w:r w:rsidRPr="005D079D">
        <w:rPr>
          <w:rFonts w:ascii="Georgia" w:hAnsi="Georgia"/>
          <w:b/>
          <w:color w:val="000000" w:themeColor="text1"/>
          <w:sz w:val="20"/>
          <w:szCs w:val="20"/>
          <w:lang w:val="mk-MK"/>
        </w:rPr>
        <w:t>според третман</w:t>
      </w:r>
    </w:p>
    <w:p w14:paraId="22018A7F" w14:textId="77777777" w:rsidR="00E266F6" w:rsidRDefault="00E266F6" w:rsidP="008F1658">
      <w:pPr>
        <w:pStyle w:val="11"/>
        <w:spacing w:after="360" w:line="276" w:lineRule="auto"/>
        <w:jc w:val="center"/>
        <w:rPr>
          <w:rFonts w:ascii="Georgia" w:hAnsi="Georgia" w:cs="Times New Roman"/>
          <w:b w:val="0"/>
          <w:color w:val="17365D" w:themeColor="text2" w:themeShade="BF"/>
        </w:rPr>
      </w:pPr>
    </w:p>
    <w:p w14:paraId="302AE1E2" w14:textId="2312E8F6" w:rsidR="00DB1F8F" w:rsidRPr="00841615" w:rsidRDefault="001029CF" w:rsidP="001029CF">
      <w:pPr>
        <w:pStyle w:val="11"/>
        <w:tabs>
          <w:tab w:val="left" w:pos="142"/>
          <w:tab w:val="left" w:pos="567"/>
        </w:tabs>
        <w:spacing w:after="480" w:line="276" w:lineRule="auto"/>
        <w:rPr>
          <w:rFonts w:ascii="Georgia" w:hAnsi="Georgia" w:cs="Times New Roman"/>
          <w:i/>
          <w:color w:val="215868" w:themeColor="accent5" w:themeShade="80"/>
          <w:sz w:val="28"/>
          <w:szCs w:val="28"/>
        </w:rPr>
      </w:pPr>
      <w:r>
        <w:rPr>
          <w:rFonts w:ascii="Georgia" w:hAnsi="Georgia" w:cs="Times New Roman"/>
          <w:color w:val="215868" w:themeColor="accent5" w:themeShade="80"/>
          <w:sz w:val="28"/>
          <w:szCs w:val="28"/>
        </w:rPr>
        <w:lastRenderedPageBreak/>
        <w:t xml:space="preserve">6.7. </w:t>
      </w:r>
      <w:r w:rsidR="00DB1F8F">
        <w:rPr>
          <w:rFonts w:ascii="Georgia" w:hAnsi="Georgia" w:cs="Times New Roman"/>
          <w:color w:val="215868" w:themeColor="accent5" w:themeShade="80"/>
          <w:sz w:val="28"/>
          <w:szCs w:val="28"/>
        </w:rPr>
        <w:t>Рецидив</w:t>
      </w:r>
      <w:r w:rsidR="00644DA9">
        <w:rPr>
          <w:rFonts w:ascii="Georgia" w:hAnsi="Georgia" w:cs="Times New Roman"/>
          <w:color w:val="215868" w:themeColor="accent5" w:themeShade="80"/>
          <w:sz w:val="28"/>
          <w:szCs w:val="28"/>
        </w:rPr>
        <w:t>и</w:t>
      </w:r>
      <w:r w:rsidR="00DB1F8F">
        <w:rPr>
          <w:rFonts w:ascii="Georgia" w:hAnsi="Georgia" w:cs="Times New Roman"/>
          <w:color w:val="215868" w:themeColor="accent5" w:themeShade="80"/>
          <w:sz w:val="28"/>
          <w:szCs w:val="28"/>
        </w:rPr>
        <w:t xml:space="preserve"> кај о</w:t>
      </w:r>
      <w:r w:rsidR="00DB1F8F" w:rsidRPr="00841615">
        <w:rPr>
          <w:rFonts w:ascii="Georgia" w:hAnsi="Georgia" w:cs="Times New Roman"/>
          <w:color w:val="215868" w:themeColor="accent5" w:themeShade="80"/>
          <w:sz w:val="28"/>
          <w:szCs w:val="28"/>
        </w:rPr>
        <w:t xml:space="preserve">донтогени цисти </w:t>
      </w:r>
    </w:p>
    <w:p w14:paraId="78287A55" w14:textId="77777777" w:rsidR="00E266F6" w:rsidRDefault="00DB1F8F" w:rsidP="00A34870">
      <w:pPr>
        <w:spacing w:after="120"/>
        <w:ind w:firstLine="720"/>
        <w:jc w:val="both"/>
        <w:rPr>
          <w:rFonts w:ascii="Georgia" w:hAnsi="Georgia"/>
          <w:color w:val="000000" w:themeColor="text1"/>
          <w:sz w:val="24"/>
          <w:szCs w:val="24"/>
          <w:lang w:val="mk-MK"/>
        </w:rPr>
      </w:pPr>
      <w:r>
        <w:rPr>
          <w:rFonts w:ascii="Georgia" w:hAnsi="Georgia"/>
          <w:color w:val="000000" w:themeColor="text1"/>
          <w:sz w:val="24"/>
          <w:szCs w:val="24"/>
          <w:lang w:val="mk-MK"/>
        </w:rPr>
        <w:t>Во рамките на истражувањето направена беше анализа на евидентираните рецидиви кај пациентите од целиот примерок со одонтогени цисти (2016-2022) како и поединечн</w:t>
      </w:r>
      <w:r w:rsidR="00544A32">
        <w:rPr>
          <w:rFonts w:ascii="Georgia" w:hAnsi="Georgia"/>
          <w:color w:val="000000" w:themeColor="text1"/>
          <w:sz w:val="24"/>
          <w:szCs w:val="24"/>
          <w:lang w:val="mk-MK"/>
        </w:rPr>
        <w:t xml:space="preserve">оза секоја од </w:t>
      </w:r>
      <w:r>
        <w:rPr>
          <w:rFonts w:ascii="Georgia" w:hAnsi="Georgia"/>
          <w:color w:val="000000" w:themeColor="text1"/>
          <w:sz w:val="24"/>
          <w:szCs w:val="24"/>
          <w:lang w:val="mk-MK"/>
        </w:rPr>
        <w:t xml:space="preserve">петте </w:t>
      </w:r>
      <w:r w:rsidR="00544A32">
        <w:rPr>
          <w:rFonts w:ascii="Georgia" w:hAnsi="Georgia"/>
          <w:color w:val="000000" w:themeColor="text1"/>
          <w:sz w:val="24"/>
          <w:szCs w:val="24"/>
          <w:lang w:val="mk-MK"/>
        </w:rPr>
        <w:t>патохи</w:t>
      </w:r>
      <w:r>
        <w:rPr>
          <w:rFonts w:ascii="Georgia" w:hAnsi="Georgia"/>
          <w:color w:val="000000" w:themeColor="text1"/>
          <w:sz w:val="24"/>
          <w:szCs w:val="24"/>
          <w:lang w:val="mk-MK"/>
        </w:rPr>
        <w:t xml:space="preserve">столошки форми </w:t>
      </w:r>
      <w:r w:rsidR="00544A32">
        <w:rPr>
          <w:rFonts w:ascii="Georgia" w:hAnsi="Georgia"/>
          <w:color w:val="000000" w:themeColor="text1"/>
          <w:sz w:val="24"/>
          <w:szCs w:val="24"/>
          <w:lang w:val="mk-MK"/>
        </w:rPr>
        <w:t>(Табела 13)</w:t>
      </w:r>
      <w:r w:rsidR="00A34870">
        <w:rPr>
          <w:rFonts w:ascii="Georgia" w:hAnsi="Georgia"/>
          <w:color w:val="000000" w:themeColor="text1"/>
          <w:sz w:val="24"/>
          <w:szCs w:val="24"/>
          <w:lang w:val="mk-MK"/>
        </w:rPr>
        <w:t>.</w:t>
      </w:r>
    </w:p>
    <w:p w14:paraId="43EA09E9" w14:textId="77777777" w:rsidR="00A34870" w:rsidRPr="00A34870" w:rsidRDefault="00A34870" w:rsidP="00A34870">
      <w:pPr>
        <w:spacing w:after="0"/>
        <w:ind w:firstLine="720"/>
        <w:jc w:val="both"/>
        <w:rPr>
          <w:rFonts w:ascii="Georgia" w:hAnsi="Georgia"/>
          <w:color w:val="17365D" w:themeColor="text2" w:themeShade="BF"/>
          <w:sz w:val="26"/>
          <w:szCs w:val="26"/>
          <w:highlight w:val="yellow"/>
        </w:rPr>
      </w:pPr>
    </w:p>
    <w:p w14:paraId="048B1361" w14:textId="77777777" w:rsidR="00A34870" w:rsidRPr="00A34870" w:rsidRDefault="00A34870" w:rsidP="00A34870">
      <w:pPr>
        <w:spacing w:after="0" w:line="360" w:lineRule="auto"/>
        <w:jc w:val="both"/>
        <w:rPr>
          <w:rFonts w:ascii="Georgia" w:hAnsi="Georgia"/>
          <w:b/>
          <w:color w:val="000000" w:themeColor="text1"/>
          <w:sz w:val="20"/>
          <w:szCs w:val="20"/>
          <w:lang w:val="mk-MK"/>
        </w:rPr>
      </w:pPr>
      <w:proofErr w:type="spellStart"/>
      <w:r w:rsidRPr="00A34870">
        <w:rPr>
          <w:rFonts w:ascii="Georgia" w:hAnsi="Georgia"/>
          <w:b/>
          <w:color w:val="000000" w:themeColor="text1"/>
          <w:sz w:val="20"/>
          <w:szCs w:val="20"/>
        </w:rPr>
        <w:t>Табела</w:t>
      </w:r>
      <w:proofErr w:type="spellEnd"/>
      <w:r w:rsidRPr="00A34870">
        <w:rPr>
          <w:rFonts w:ascii="Georgia" w:hAnsi="Georgia"/>
          <w:b/>
          <w:color w:val="000000" w:themeColor="text1"/>
          <w:sz w:val="20"/>
          <w:szCs w:val="20"/>
        </w:rPr>
        <w:t xml:space="preserve"> </w:t>
      </w:r>
      <w:r w:rsidRPr="00A34870">
        <w:rPr>
          <w:rFonts w:ascii="Georgia" w:hAnsi="Georgia"/>
          <w:b/>
          <w:color w:val="000000" w:themeColor="text1"/>
          <w:sz w:val="20"/>
          <w:szCs w:val="20"/>
          <w:lang w:val="mk-MK"/>
        </w:rPr>
        <w:t>13</w:t>
      </w:r>
      <w:r w:rsidRPr="00A34870">
        <w:rPr>
          <w:rFonts w:ascii="Georgia" w:hAnsi="Georgia"/>
          <w:b/>
          <w:color w:val="000000" w:themeColor="text1"/>
          <w:sz w:val="20"/>
          <w:szCs w:val="20"/>
        </w:rPr>
        <w:t xml:space="preserve">. </w:t>
      </w:r>
      <w:r w:rsidRPr="00A34870">
        <w:rPr>
          <w:rFonts w:ascii="Georgia" w:hAnsi="Georgia"/>
          <w:b/>
          <w:color w:val="000000" w:themeColor="text1"/>
          <w:sz w:val="20"/>
          <w:szCs w:val="20"/>
          <w:lang w:val="mk-MK"/>
        </w:rPr>
        <w:t xml:space="preserve">Дистрибуција на пациенти со </w:t>
      </w:r>
      <w:r w:rsidRPr="00A34870">
        <w:rPr>
          <w:rFonts w:ascii="Georgia" w:hAnsi="Georgia"/>
          <w:b/>
          <w:color w:val="000000"/>
          <w:sz w:val="20"/>
          <w:szCs w:val="20"/>
          <w:lang w:val="mk-MK" w:eastAsia="en-GB"/>
        </w:rPr>
        <w:t xml:space="preserve">одонтогени цисти </w:t>
      </w:r>
      <w:r w:rsidRPr="00A34870">
        <w:rPr>
          <w:rFonts w:ascii="Georgia" w:hAnsi="Georgia"/>
          <w:b/>
          <w:color w:val="000000" w:themeColor="text1"/>
          <w:sz w:val="20"/>
          <w:szCs w:val="20"/>
          <w:lang w:val="mk-MK"/>
        </w:rPr>
        <w:t>според рецидиви</w:t>
      </w:r>
    </w:p>
    <w:tbl>
      <w:tblPr>
        <w:tblStyle w:val="TableGrid"/>
        <w:tblpPr w:leftFromText="180" w:rightFromText="180" w:vertAnchor="text" w:tblpX="189" w:tblpY="1"/>
        <w:tblOverlap w:val="never"/>
        <w:tblW w:w="9322"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Look w:val="04A0" w:firstRow="1" w:lastRow="0" w:firstColumn="1" w:lastColumn="0" w:noHBand="0" w:noVBand="1"/>
      </w:tblPr>
      <w:tblGrid>
        <w:gridCol w:w="2235"/>
        <w:gridCol w:w="708"/>
        <w:gridCol w:w="2127"/>
        <w:gridCol w:w="2126"/>
        <w:gridCol w:w="2126"/>
      </w:tblGrid>
      <w:tr w:rsidR="00A34870" w:rsidRPr="002F0D27" w14:paraId="60DAA5C9" w14:textId="77777777" w:rsidTr="00A34870">
        <w:trPr>
          <w:trHeight w:val="402"/>
        </w:trPr>
        <w:tc>
          <w:tcPr>
            <w:tcW w:w="2943" w:type="dxa"/>
            <w:gridSpan w:val="2"/>
            <w:vMerge w:val="restart"/>
            <w:shd w:val="clear" w:color="auto" w:fill="92CDDC" w:themeFill="accent5" w:themeFillTint="99"/>
            <w:vAlign w:val="center"/>
          </w:tcPr>
          <w:p w14:paraId="66731AA5" w14:textId="77777777" w:rsidR="00A34870" w:rsidRPr="002F0D27" w:rsidRDefault="00A34870" w:rsidP="00A34870">
            <w:pPr>
              <w:jc w:val="center"/>
              <w:rPr>
                <w:rFonts w:ascii="Georgia" w:hAnsi="Georgia"/>
                <w:b/>
                <w:color w:val="000000" w:themeColor="text1"/>
                <w:sz w:val="18"/>
                <w:szCs w:val="18"/>
                <w:lang w:val="mk-MK"/>
              </w:rPr>
            </w:pPr>
            <w:r w:rsidRPr="002F0D27">
              <w:rPr>
                <w:rFonts w:ascii="Georgia" w:hAnsi="Georgia"/>
                <w:b/>
                <w:color w:val="000000" w:themeColor="text1"/>
                <w:sz w:val="18"/>
                <w:szCs w:val="18"/>
                <w:lang w:val="mk-MK"/>
              </w:rPr>
              <w:t>Параметри</w:t>
            </w:r>
          </w:p>
        </w:tc>
        <w:tc>
          <w:tcPr>
            <w:tcW w:w="6379" w:type="dxa"/>
            <w:gridSpan w:val="3"/>
            <w:shd w:val="clear" w:color="auto" w:fill="92CDDC" w:themeFill="accent5" w:themeFillTint="99"/>
            <w:vAlign w:val="center"/>
          </w:tcPr>
          <w:p w14:paraId="68D224CC" w14:textId="77777777" w:rsidR="00A34870" w:rsidRPr="002F0D27" w:rsidRDefault="00A34870" w:rsidP="00A34870">
            <w:pPr>
              <w:ind w:left="-125" w:right="-108"/>
              <w:jc w:val="center"/>
              <w:rPr>
                <w:rFonts w:ascii="Georgia" w:hAnsi="Georgia"/>
                <w:b/>
                <w:color w:val="000000" w:themeColor="text1"/>
                <w:sz w:val="18"/>
                <w:szCs w:val="18"/>
                <w:lang w:val="mk-MK"/>
              </w:rPr>
            </w:pPr>
            <w:r>
              <w:rPr>
                <w:rFonts w:ascii="Georgia" w:hAnsi="Georgia"/>
                <w:b/>
                <w:color w:val="000000" w:themeColor="text1"/>
                <w:sz w:val="18"/>
                <w:szCs w:val="18"/>
                <w:vertAlign w:val="superscript"/>
                <w:lang w:val="mk-MK"/>
              </w:rPr>
              <w:t xml:space="preserve">1 </w:t>
            </w:r>
            <w:r>
              <w:rPr>
                <w:rFonts w:ascii="Georgia" w:hAnsi="Georgia"/>
                <w:b/>
                <w:color w:val="000000" w:themeColor="text1"/>
                <w:sz w:val="18"/>
                <w:szCs w:val="18"/>
                <w:lang w:val="mk-MK"/>
              </w:rPr>
              <w:t xml:space="preserve">Одонтогени цисти (2016-2021) – </w:t>
            </w:r>
            <w:r>
              <w:rPr>
                <w:rFonts w:ascii="Georgia" w:hAnsi="Georgia"/>
                <w:b/>
                <w:bCs/>
                <w:color w:val="000000" w:themeColor="text1"/>
                <w:sz w:val="18"/>
                <w:szCs w:val="18"/>
                <w:lang w:val="mk-MK"/>
              </w:rPr>
              <w:t>Рецидиви</w:t>
            </w:r>
          </w:p>
        </w:tc>
      </w:tr>
      <w:tr w:rsidR="00A34870" w:rsidRPr="002F0D27" w14:paraId="7981B897" w14:textId="77777777" w:rsidTr="00A34870">
        <w:trPr>
          <w:trHeight w:val="402"/>
        </w:trPr>
        <w:tc>
          <w:tcPr>
            <w:tcW w:w="2943" w:type="dxa"/>
            <w:gridSpan w:val="2"/>
            <w:vMerge/>
            <w:shd w:val="clear" w:color="auto" w:fill="92CDDC" w:themeFill="accent5" w:themeFillTint="99"/>
            <w:vAlign w:val="center"/>
          </w:tcPr>
          <w:p w14:paraId="3F16FDA4" w14:textId="77777777" w:rsidR="00A34870" w:rsidRPr="002F0D27" w:rsidRDefault="00A34870" w:rsidP="00A34870">
            <w:pPr>
              <w:jc w:val="center"/>
              <w:rPr>
                <w:rFonts w:ascii="Georgia" w:hAnsi="Georgia"/>
                <w:b/>
                <w:color w:val="000000" w:themeColor="text1"/>
                <w:sz w:val="18"/>
                <w:szCs w:val="18"/>
              </w:rPr>
            </w:pPr>
          </w:p>
        </w:tc>
        <w:tc>
          <w:tcPr>
            <w:tcW w:w="2127" w:type="dxa"/>
            <w:shd w:val="clear" w:color="auto" w:fill="92CDDC" w:themeFill="accent5" w:themeFillTint="99"/>
            <w:vAlign w:val="center"/>
          </w:tcPr>
          <w:p w14:paraId="700D4C73" w14:textId="3E46A9AA" w:rsidR="00A34870" w:rsidRPr="009223C2" w:rsidRDefault="00830129" w:rsidP="00A34870">
            <w:pPr>
              <w:ind w:left="-117" w:right="-89"/>
              <w:jc w:val="center"/>
              <w:rPr>
                <w:rFonts w:ascii="Georgia" w:hAnsi="Georgia"/>
                <w:b/>
                <w:color w:val="000000" w:themeColor="text1"/>
                <w:sz w:val="18"/>
                <w:szCs w:val="18"/>
              </w:rPr>
            </w:pPr>
            <w:r>
              <w:rPr>
                <w:rFonts w:ascii="Georgia" w:hAnsi="Georgia"/>
                <w:b/>
                <w:bCs/>
                <w:color w:val="000000" w:themeColor="text1"/>
                <w:sz w:val="18"/>
                <w:szCs w:val="18"/>
                <w:lang w:val="mk-MK"/>
              </w:rPr>
              <w:t>Н</w:t>
            </w:r>
            <w:r w:rsidR="00A34870">
              <w:rPr>
                <w:rFonts w:ascii="Georgia" w:hAnsi="Georgia"/>
                <w:b/>
                <w:bCs/>
                <w:color w:val="000000" w:themeColor="text1"/>
                <w:sz w:val="18"/>
                <w:szCs w:val="18"/>
                <w:lang w:val="mk-MK"/>
              </w:rPr>
              <w:t>е</w:t>
            </w:r>
          </w:p>
        </w:tc>
        <w:tc>
          <w:tcPr>
            <w:tcW w:w="2126" w:type="dxa"/>
            <w:shd w:val="clear" w:color="auto" w:fill="92CDDC" w:themeFill="accent5" w:themeFillTint="99"/>
            <w:vAlign w:val="center"/>
          </w:tcPr>
          <w:p w14:paraId="493AC9BE" w14:textId="27A7D63B" w:rsidR="00A34870" w:rsidRPr="002F0D27" w:rsidRDefault="00082F58" w:rsidP="00A34870">
            <w:pPr>
              <w:ind w:left="-127" w:right="-79"/>
              <w:jc w:val="center"/>
              <w:rPr>
                <w:rFonts w:ascii="Georgia" w:hAnsi="Georgia"/>
                <w:b/>
                <w:color w:val="000000" w:themeColor="text1"/>
                <w:sz w:val="18"/>
                <w:szCs w:val="18"/>
              </w:rPr>
            </w:pPr>
            <w:r>
              <w:rPr>
                <w:rFonts w:ascii="Georgia" w:hAnsi="Georgia"/>
                <w:b/>
                <w:color w:val="000000" w:themeColor="text1"/>
                <w:sz w:val="18"/>
                <w:szCs w:val="18"/>
                <w:lang w:val="mk-MK"/>
              </w:rPr>
              <w:t>Д</w:t>
            </w:r>
            <w:r w:rsidR="00A34870">
              <w:rPr>
                <w:rFonts w:ascii="Georgia" w:hAnsi="Georgia"/>
                <w:b/>
                <w:color w:val="000000" w:themeColor="text1"/>
                <w:sz w:val="18"/>
                <w:szCs w:val="18"/>
                <w:lang w:val="mk-MK"/>
              </w:rPr>
              <w:t>а</w:t>
            </w:r>
          </w:p>
        </w:tc>
        <w:tc>
          <w:tcPr>
            <w:tcW w:w="2126" w:type="dxa"/>
            <w:shd w:val="clear" w:color="auto" w:fill="92CDDC" w:themeFill="accent5" w:themeFillTint="99"/>
            <w:vAlign w:val="center"/>
          </w:tcPr>
          <w:p w14:paraId="6F5A6280" w14:textId="77777777" w:rsidR="00A34870" w:rsidRPr="00E742E8" w:rsidRDefault="00A34870" w:rsidP="00A34870">
            <w:pPr>
              <w:ind w:left="-125" w:right="-108"/>
              <w:jc w:val="center"/>
              <w:rPr>
                <w:rFonts w:ascii="Georgia" w:hAnsi="Georgia"/>
                <w:b/>
                <w:color w:val="000000" w:themeColor="text1"/>
                <w:sz w:val="18"/>
                <w:szCs w:val="18"/>
              </w:rPr>
            </w:pPr>
            <w:r w:rsidRPr="002F0D27">
              <w:rPr>
                <w:rFonts w:ascii="Georgia" w:hAnsi="Georgia"/>
                <w:b/>
                <w:color w:val="000000" w:themeColor="text1"/>
                <w:sz w:val="18"/>
                <w:szCs w:val="18"/>
                <w:lang w:val="mk-MK"/>
              </w:rPr>
              <w:t>Вкупно</w:t>
            </w:r>
          </w:p>
        </w:tc>
      </w:tr>
      <w:tr w:rsidR="00A34870" w:rsidRPr="002F0D27" w14:paraId="331117C9" w14:textId="77777777" w:rsidTr="00A34870">
        <w:trPr>
          <w:trHeight w:val="272"/>
        </w:trPr>
        <w:tc>
          <w:tcPr>
            <w:tcW w:w="9322" w:type="dxa"/>
            <w:gridSpan w:val="5"/>
            <w:shd w:val="clear" w:color="auto" w:fill="auto"/>
            <w:vAlign w:val="center"/>
          </w:tcPr>
          <w:p w14:paraId="00936EDF" w14:textId="77777777" w:rsidR="00A34870" w:rsidRPr="002F0D27" w:rsidRDefault="00A34870" w:rsidP="00A34870">
            <w:pPr>
              <w:ind w:right="-108"/>
              <w:rPr>
                <w:rFonts w:ascii="Georgia" w:hAnsi="Georgia"/>
                <w:b/>
                <w:color w:val="000000" w:themeColor="text1"/>
                <w:sz w:val="18"/>
                <w:szCs w:val="18"/>
                <w:lang w:val="mk-MK"/>
              </w:rPr>
            </w:pPr>
            <w:r>
              <w:rPr>
                <w:rFonts w:ascii="Georgia" w:hAnsi="Georgia"/>
                <w:b/>
                <w:color w:val="000000" w:themeColor="text1"/>
                <w:sz w:val="18"/>
                <w:szCs w:val="18"/>
                <w:lang w:val="mk-MK"/>
              </w:rPr>
              <w:t xml:space="preserve">  Патохистолошки форми</w:t>
            </w:r>
          </w:p>
        </w:tc>
      </w:tr>
      <w:tr w:rsidR="00A34870" w:rsidRPr="002F0D27" w14:paraId="33F38D85" w14:textId="77777777" w:rsidTr="00A34870">
        <w:trPr>
          <w:trHeight w:val="286"/>
        </w:trPr>
        <w:tc>
          <w:tcPr>
            <w:tcW w:w="2235" w:type="dxa"/>
            <w:vMerge w:val="restart"/>
            <w:shd w:val="clear" w:color="auto" w:fill="92CDDC" w:themeFill="accent5" w:themeFillTint="99"/>
            <w:vAlign w:val="center"/>
          </w:tcPr>
          <w:p w14:paraId="31CA4B65" w14:textId="77777777" w:rsidR="00A34870" w:rsidRPr="00712BC5" w:rsidRDefault="00A34870" w:rsidP="00A34870">
            <w:pPr>
              <w:ind w:left="147"/>
              <w:rPr>
                <w:rFonts w:ascii="Georgia" w:hAnsi="Georgia"/>
                <w:b/>
                <w:color w:val="FFFFFF"/>
                <w:sz w:val="18"/>
                <w:szCs w:val="18"/>
              </w:rPr>
            </w:pPr>
            <w:r w:rsidRPr="00712BC5">
              <w:rPr>
                <w:rFonts w:ascii="Georgia" w:hAnsi="Georgia"/>
                <w:b/>
                <w:color w:val="000000" w:themeColor="text1"/>
                <w:sz w:val="18"/>
                <w:szCs w:val="18"/>
                <w:lang w:val="mk-MK"/>
              </w:rPr>
              <w:t>Cysta radicularis</w:t>
            </w:r>
          </w:p>
        </w:tc>
        <w:tc>
          <w:tcPr>
            <w:tcW w:w="708" w:type="dxa"/>
            <w:shd w:val="clear" w:color="auto" w:fill="92CDDC" w:themeFill="accent5" w:themeFillTint="99"/>
            <w:vAlign w:val="center"/>
          </w:tcPr>
          <w:p w14:paraId="38BB2AB6"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7F624F1C"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166</w:t>
            </w:r>
          </w:p>
        </w:tc>
        <w:tc>
          <w:tcPr>
            <w:tcW w:w="2126" w:type="dxa"/>
            <w:vAlign w:val="center"/>
          </w:tcPr>
          <w:p w14:paraId="7981D629"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8</w:t>
            </w:r>
          </w:p>
        </w:tc>
        <w:tc>
          <w:tcPr>
            <w:tcW w:w="2126" w:type="dxa"/>
            <w:vAlign w:val="center"/>
          </w:tcPr>
          <w:p w14:paraId="0501DFCE"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174</w:t>
            </w:r>
          </w:p>
        </w:tc>
      </w:tr>
      <w:tr w:rsidR="00A34870" w:rsidRPr="002F0D27" w14:paraId="7A0F8CFE" w14:textId="77777777" w:rsidTr="00A34870">
        <w:trPr>
          <w:trHeight w:val="286"/>
        </w:trPr>
        <w:tc>
          <w:tcPr>
            <w:tcW w:w="2235" w:type="dxa"/>
            <w:vMerge/>
            <w:shd w:val="clear" w:color="auto" w:fill="92CDDC" w:themeFill="accent5" w:themeFillTint="99"/>
            <w:vAlign w:val="center"/>
          </w:tcPr>
          <w:p w14:paraId="2188FD30" w14:textId="77777777" w:rsidR="00A34870" w:rsidRPr="002F0D27" w:rsidRDefault="00A34870" w:rsidP="00A34870">
            <w:pPr>
              <w:jc w:val="center"/>
              <w:rPr>
                <w:rFonts w:ascii="Georgia" w:hAnsi="Georgia"/>
                <w:b/>
                <w:color w:val="000000" w:themeColor="text1"/>
                <w:sz w:val="18"/>
                <w:szCs w:val="18"/>
                <w:lang w:val="mk-MK"/>
              </w:rPr>
            </w:pPr>
          </w:p>
        </w:tc>
        <w:tc>
          <w:tcPr>
            <w:tcW w:w="708" w:type="dxa"/>
            <w:shd w:val="clear" w:color="auto" w:fill="92CDDC" w:themeFill="accent5" w:themeFillTint="99"/>
            <w:vAlign w:val="center"/>
          </w:tcPr>
          <w:p w14:paraId="1F65D40F"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20851114"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95,40%</w:t>
            </w:r>
          </w:p>
        </w:tc>
        <w:tc>
          <w:tcPr>
            <w:tcW w:w="2126" w:type="dxa"/>
            <w:vAlign w:val="center"/>
          </w:tcPr>
          <w:p w14:paraId="2BECE6A3"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4,60%</w:t>
            </w:r>
          </w:p>
        </w:tc>
        <w:tc>
          <w:tcPr>
            <w:tcW w:w="2126" w:type="dxa"/>
            <w:vAlign w:val="center"/>
          </w:tcPr>
          <w:p w14:paraId="3A58C1CC"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76,99%</w:t>
            </w:r>
          </w:p>
        </w:tc>
      </w:tr>
      <w:tr w:rsidR="00A34870" w:rsidRPr="002F0D27" w14:paraId="773C6050" w14:textId="77777777" w:rsidTr="00A34870">
        <w:trPr>
          <w:trHeight w:val="286"/>
        </w:trPr>
        <w:tc>
          <w:tcPr>
            <w:tcW w:w="2235" w:type="dxa"/>
            <w:vMerge w:val="restart"/>
            <w:shd w:val="clear" w:color="auto" w:fill="92CDDC" w:themeFill="accent5" w:themeFillTint="99"/>
            <w:vAlign w:val="center"/>
          </w:tcPr>
          <w:p w14:paraId="41A0DCF7" w14:textId="77777777" w:rsidR="00A34870" w:rsidRPr="00712BC5" w:rsidRDefault="00A34870" w:rsidP="00A34870">
            <w:pPr>
              <w:ind w:left="147"/>
              <w:rPr>
                <w:rFonts w:ascii="Georgia" w:hAnsi="Georgia"/>
                <w:b/>
                <w:color w:val="FFFFFF"/>
                <w:sz w:val="18"/>
                <w:szCs w:val="18"/>
              </w:rPr>
            </w:pPr>
            <w:r w:rsidRPr="00712BC5">
              <w:rPr>
                <w:rFonts w:ascii="Georgia" w:hAnsi="Georgia"/>
                <w:b/>
                <w:color w:val="000000" w:themeColor="text1"/>
                <w:sz w:val="18"/>
                <w:szCs w:val="18"/>
                <w:lang w:val="mk-MK"/>
              </w:rPr>
              <w:t>Odontogenic Keratocyst</w:t>
            </w:r>
          </w:p>
        </w:tc>
        <w:tc>
          <w:tcPr>
            <w:tcW w:w="708" w:type="dxa"/>
            <w:shd w:val="clear" w:color="auto" w:fill="92CDDC" w:themeFill="accent5" w:themeFillTint="99"/>
            <w:vAlign w:val="center"/>
          </w:tcPr>
          <w:p w14:paraId="5349D0C3"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51DAAB4B"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4</w:t>
            </w:r>
          </w:p>
        </w:tc>
        <w:tc>
          <w:tcPr>
            <w:tcW w:w="2126" w:type="dxa"/>
            <w:vAlign w:val="center"/>
          </w:tcPr>
          <w:p w14:paraId="4CEA5003"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540C4EEB"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4</w:t>
            </w:r>
          </w:p>
        </w:tc>
      </w:tr>
      <w:tr w:rsidR="00A34870" w:rsidRPr="002F0D27" w14:paraId="39FC70D4" w14:textId="77777777" w:rsidTr="00A34870">
        <w:trPr>
          <w:trHeight w:val="286"/>
        </w:trPr>
        <w:tc>
          <w:tcPr>
            <w:tcW w:w="2235" w:type="dxa"/>
            <w:vMerge/>
            <w:shd w:val="clear" w:color="auto" w:fill="92CDDC" w:themeFill="accent5" w:themeFillTint="99"/>
            <w:vAlign w:val="center"/>
          </w:tcPr>
          <w:p w14:paraId="6247E02F" w14:textId="77777777" w:rsidR="00A34870" w:rsidRPr="002F0D27" w:rsidRDefault="00A34870" w:rsidP="00A34870">
            <w:pPr>
              <w:jc w:val="center"/>
              <w:rPr>
                <w:rFonts w:ascii="Georgia" w:hAnsi="Georgia"/>
                <w:b/>
                <w:color w:val="000000" w:themeColor="text1"/>
                <w:sz w:val="18"/>
                <w:szCs w:val="18"/>
                <w:lang w:val="mk-MK"/>
              </w:rPr>
            </w:pPr>
          </w:p>
        </w:tc>
        <w:tc>
          <w:tcPr>
            <w:tcW w:w="708" w:type="dxa"/>
            <w:shd w:val="clear" w:color="auto" w:fill="92CDDC" w:themeFill="accent5" w:themeFillTint="99"/>
            <w:vAlign w:val="center"/>
          </w:tcPr>
          <w:p w14:paraId="7A70667A"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45185CBE"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100%</w:t>
            </w:r>
          </w:p>
        </w:tc>
        <w:tc>
          <w:tcPr>
            <w:tcW w:w="2126" w:type="dxa"/>
            <w:vAlign w:val="center"/>
          </w:tcPr>
          <w:p w14:paraId="52AAB9C4"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7AA57EBF"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1,77%</w:t>
            </w:r>
          </w:p>
        </w:tc>
      </w:tr>
      <w:tr w:rsidR="00A34870" w:rsidRPr="002F0D27" w14:paraId="6A057E10" w14:textId="77777777" w:rsidTr="00A34870">
        <w:trPr>
          <w:trHeight w:val="286"/>
        </w:trPr>
        <w:tc>
          <w:tcPr>
            <w:tcW w:w="2235" w:type="dxa"/>
            <w:vMerge w:val="restart"/>
            <w:shd w:val="clear" w:color="auto" w:fill="92CDDC" w:themeFill="accent5" w:themeFillTint="99"/>
            <w:vAlign w:val="center"/>
          </w:tcPr>
          <w:p w14:paraId="24815035" w14:textId="77777777" w:rsidR="00A34870" w:rsidRPr="00712BC5" w:rsidRDefault="00A34870" w:rsidP="00A34870">
            <w:pPr>
              <w:ind w:left="147"/>
              <w:rPr>
                <w:rFonts w:ascii="Georgia" w:hAnsi="Georgia"/>
                <w:b/>
                <w:color w:val="FFFFFF"/>
                <w:sz w:val="18"/>
                <w:szCs w:val="18"/>
              </w:rPr>
            </w:pPr>
            <w:r w:rsidRPr="00712BC5">
              <w:rPr>
                <w:rFonts w:ascii="Georgia" w:hAnsi="Georgia"/>
                <w:b/>
                <w:color w:val="000000" w:themeColor="text1"/>
                <w:sz w:val="18"/>
                <w:szCs w:val="18"/>
                <w:lang w:val="mk-MK"/>
              </w:rPr>
              <w:t>Cysta follicularis</w:t>
            </w:r>
          </w:p>
        </w:tc>
        <w:tc>
          <w:tcPr>
            <w:tcW w:w="708" w:type="dxa"/>
            <w:shd w:val="clear" w:color="auto" w:fill="92CDDC" w:themeFill="accent5" w:themeFillTint="99"/>
            <w:vAlign w:val="center"/>
          </w:tcPr>
          <w:p w14:paraId="0FEEB6E8"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53EB97DB"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32</w:t>
            </w:r>
          </w:p>
        </w:tc>
        <w:tc>
          <w:tcPr>
            <w:tcW w:w="2126" w:type="dxa"/>
            <w:vAlign w:val="center"/>
          </w:tcPr>
          <w:p w14:paraId="102D8188"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w:t>
            </w:r>
          </w:p>
        </w:tc>
        <w:tc>
          <w:tcPr>
            <w:tcW w:w="2126" w:type="dxa"/>
            <w:vAlign w:val="center"/>
          </w:tcPr>
          <w:p w14:paraId="3CCEF122"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33</w:t>
            </w:r>
          </w:p>
        </w:tc>
      </w:tr>
      <w:tr w:rsidR="00A34870" w:rsidRPr="002F0D27" w14:paraId="6E8AA21E" w14:textId="77777777" w:rsidTr="00A34870">
        <w:trPr>
          <w:trHeight w:val="286"/>
        </w:trPr>
        <w:tc>
          <w:tcPr>
            <w:tcW w:w="2235" w:type="dxa"/>
            <w:vMerge/>
            <w:shd w:val="clear" w:color="auto" w:fill="92CDDC" w:themeFill="accent5" w:themeFillTint="99"/>
            <w:vAlign w:val="center"/>
          </w:tcPr>
          <w:p w14:paraId="6FC22E69" w14:textId="77777777" w:rsidR="00A34870" w:rsidRPr="002F0D27" w:rsidRDefault="00A34870" w:rsidP="00A34870">
            <w:pPr>
              <w:jc w:val="center"/>
              <w:rPr>
                <w:rFonts w:ascii="Georgia" w:hAnsi="Georgia"/>
                <w:b/>
                <w:color w:val="000000" w:themeColor="text1"/>
                <w:sz w:val="18"/>
                <w:szCs w:val="18"/>
                <w:lang w:val="mk-MK"/>
              </w:rPr>
            </w:pPr>
          </w:p>
        </w:tc>
        <w:tc>
          <w:tcPr>
            <w:tcW w:w="708" w:type="dxa"/>
            <w:shd w:val="clear" w:color="auto" w:fill="92CDDC" w:themeFill="accent5" w:themeFillTint="99"/>
            <w:vAlign w:val="center"/>
          </w:tcPr>
          <w:p w14:paraId="077B62FE"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23914CAB"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96,97%</w:t>
            </w:r>
          </w:p>
        </w:tc>
        <w:tc>
          <w:tcPr>
            <w:tcW w:w="2126" w:type="dxa"/>
            <w:vAlign w:val="center"/>
          </w:tcPr>
          <w:p w14:paraId="1836FDE9"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3,03%</w:t>
            </w:r>
          </w:p>
        </w:tc>
        <w:tc>
          <w:tcPr>
            <w:tcW w:w="2126" w:type="dxa"/>
            <w:vAlign w:val="center"/>
          </w:tcPr>
          <w:p w14:paraId="10B7998E"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14,60%</w:t>
            </w:r>
          </w:p>
        </w:tc>
      </w:tr>
      <w:tr w:rsidR="00A34870" w:rsidRPr="002F0D27" w14:paraId="09E1D668" w14:textId="77777777" w:rsidTr="00A34870">
        <w:trPr>
          <w:trHeight w:val="286"/>
        </w:trPr>
        <w:tc>
          <w:tcPr>
            <w:tcW w:w="2235" w:type="dxa"/>
            <w:vMerge w:val="restart"/>
            <w:shd w:val="clear" w:color="auto" w:fill="92CDDC" w:themeFill="accent5" w:themeFillTint="99"/>
            <w:vAlign w:val="center"/>
          </w:tcPr>
          <w:p w14:paraId="577A4851" w14:textId="77777777" w:rsidR="00A34870" w:rsidRPr="00712BC5" w:rsidRDefault="00A34870" w:rsidP="00A34870">
            <w:pPr>
              <w:ind w:left="147"/>
              <w:rPr>
                <w:rFonts w:ascii="Georgia" w:hAnsi="Georgia"/>
                <w:b/>
                <w:color w:val="FFFFFF"/>
                <w:sz w:val="18"/>
                <w:szCs w:val="18"/>
              </w:rPr>
            </w:pPr>
            <w:r w:rsidRPr="00712BC5">
              <w:rPr>
                <w:rFonts w:ascii="Georgia" w:hAnsi="Georgia"/>
                <w:b/>
                <w:color w:val="000000" w:themeColor="text1"/>
                <w:sz w:val="18"/>
                <w:szCs w:val="18"/>
                <w:lang w:val="mk-MK"/>
              </w:rPr>
              <w:t>Cysta traumatica (pseudocyst)</w:t>
            </w:r>
          </w:p>
        </w:tc>
        <w:tc>
          <w:tcPr>
            <w:tcW w:w="708" w:type="dxa"/>
            <w:shd w:val="clear" w:color="auto" w:fill="92CDDC" w:themeFill="accent5" w:themeFillTint="99"/>
            <w:vAlign w:val="center"/>
          </w:tcPr>
          <w:p w14:paraId="0935292A"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5778ECA6"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7</w:t>
            </w:r>
          </w:p>
        </w:tc>
        <w:tc>
          <w:tcPr>
            <w:tcW w:w="2126" w:type="dxa"/>
            <w:vAlign w:val="center"/>
          </w:tcPr>
          <w:p w14:paraId="551B8594"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1BE0607A"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7</w:t>
            </w:r>
          </w:p>
        </w:tc>
      </w:tr>
      <w:tr w:rsidR="00A34870" w:rsidRPr="002F0D27" w14:paraId="489D340C" w14:textId="77777777" w:rsidTr="00A34870">
        <w:trPr>
          <w:trHeight w:val="286"/>
        </w:trPr>
        <w:tc>
          <w:tcPr>
            <w:tcW w:w="2235" w:type="dxa"/>
            <w:vMerge/>
            <w:shd w:val="clear" w:color="auto" w:fill="92CDDC" w:themeFill="accent5" w:themeFillTint="99"/>
            <w:vAlign w:val="center"/>
          </w:tcPr>
          <w:p w14:paraId="37EAFC18" w14:textId="77777777" w:rsidR="00A34870" w:rsidRPr="002F0D27" w:rsidRDefault="00A34870" w:rsidP="00A34870">
            <w:pPr>
              <w:jc w:val="center"/>
              <w:rPr>
                <w:rFonts w:ascii="Georgia" w:hAnsi="Georgia"/>
                <w:b/>
                <w:bCs/>
                <w:color w:val="000000" w:themeColor="text1"/>
                <w:sz w:val="18"/>
                <w:szCs w:val="18"/>
                <w:lang w:val="mk-MK"/>
              </w:rPr>
            </w:pPr>
          </w:p>
        </w:tc>
        <w:tc>
          <w:tcPr>
            <w:tcW w:w="708" w:type="dxa"/>
            <w:shd w:val="clear" w:color="auto" w:fill="92CDDC" w:themeFill="accent5" w:themeFillTint="99"/>
            <w:vAlign w:val="center"/>
          </w:tcPr>
          <w:p w14:paraId="4CD5F3EB"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46FB57FC"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100%</w:t>
            </w:r>
          </w:p>
        </w:tc>
        <w:tc>
          <w:tcPr>
            <w:tcW w:w="2126" w:type="dxa"/>
            <w:vAlign w:val="center"/>
          </w:tcPr>
          <w:p w14:paraId="336B41AE"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34C36F9A"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3,10%</w:t>
            </w:r>
          </w:p>
        </w:tc>
      </w:tr>
      <w:tr w:rsidR="00A34870" w:rsidRPr="002F0D27" w14:paraId="19845060" w14:textId="77777777" w:rsidTr="00A34870">
        <w:trPr>
          <w:trHeight w:val="286"/>
        </w:trPr>
        <w:tc>
          <w:tcPr>
            <w:tcW w:w="2235" w:type="dxa"/>
            <w:vMerge w:val="restart"/>
            <w:shd w:val="clear" w:color="auto" w:fill="92CDDC" w:themeFill="accent5" w:themeFillTint="99"/>
            <w:vAlign w:val="center"/>
          </w:tcPr>
          <w:p w14:paraId="51E286AD" w14:textId="77777777" w:rsidR="00A34870" w:rsidRPr="00712BC5" w:rsidRDefault="00A34870" w:rsidP="00A34870">
            <w:pPr>
              <w:ind w:left="147"/>
              <w:rPr>
                <w:rFonts w:ascii="Georgia" w:hAnsi="Georgia"/>
                <w:b/>
                <w:color w:val="000000" w:themeColor="text1"/>
                <w:sz w:val="18"/>
                <w:szCs w:val="18"/>
                <w:lang w:val="mk-MK"/>
              </w:rPr>
            </w:pPr>
            <w:r w:rsidRPr="00712BC5">
              <w:rPr>
                <w:rFonts w:ascii="Georgia" w:hAnsi="Georgia"/>
                <w:b/>
                <w:color w:val="000000" w:themeColor="text1"/>
                <w:sz w:val="18"/>
                <w:szCs w:val="18"/>
                <w:lang w:val="mk-MK"/>
              </w:rPr>
              <w:t xml:space="preserve">Ameloblastoma </w:t>
            </w:r>
          </w:p>
          <w:p w14:paraId="7A557E46" w14:textId="77777777" w:rsidR="00A34870" w:rsidRPr="00712BC5" w:rsidRDefault="00A34870" w:rsidP="00A34870">
            <w:pPr>
              <w:ind w:left="147"/>
              <w:rPr>
                <w:rFonts w:ascii="Georgia" w:hAnsi="Georgia"/>
                <w:b/>
                <w:color w:val="FFFFFF"/>
                <w:sz w:val="18"/>
                <w:szCs w:val="18"/>
              </w:rPr>
            </w:pPr>
            <w:r w:rsidRPr="00712BC5">
              <w:rPr>
                <w:rFonts w:ascii="Georgia" w:hAnsi="Georgia"/>
                <w:b/>
                <w:color w:val="000000" w:themeColor="text1"/>
                <w:sz w:val="18"/>
                <w:szCs w:val="18"/>
                <w:lang w:val="mk-MK"/>
              </w:rPr>
              <w:t>(plexiform type)</w:t>
            </w:r>
          </w:p>
        </w:tc>
        <w:tc>
          <w:tcPr>
            <w:tcW w:w="708" w:type="dxa"/>
            <w:shd w:val="clear" w:color="auto" w:fill="92CDDC" w:themeFill="accent5" w:themeFillTint="99"/>
            <w:vAlign w:val="center"/>
          </w:tcPr>
          <w:p w14:paraId="3CDA450E"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1C980D38"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8</w:t>
            </w:r>
          </w:p>
        </w:tc>
        <w:tc>
          <w:tcPr>
            <w:tcW w:w="2126" w:type="dxa"/>
            <w:vAlign w:val="center"/>
          </w:tcPr>
          <w:p w14:paraId="103FDCBD"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7D03E565"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8</w:t>
            </w:r>
          </w:p>
        </w:tc>
      </w:tr>
      <w:tr w:rsidR="00A34870" w:rsidRPr="002F0D27" w14:paraId="2713025A" w14:textId="77777777" w:rsidTr="00A34870">
        <w:trPr>
          <w:trHeight w:val="286"/>
        </w:trPr>
        <w:tc>
          <w:tcPr>
            <w:tcW w:w="2235" w:type="dxa"/>
            <w:vMerge/>
            <w:shd w:val="clear" w:color="auto" w:fill="92CDDC" w:themeFill="accent5" w:themeFillTint="99"/>
            <w:vAlign w:val="center"/>
          </w:tcPr>
          <w:p w14:paraId="040C2FF2" w14:textId="77777777" w:rsidR="00A34870" w:rsidRPr="002F0D27" w:rsidRDefault="00A34870" w:rsidP="00A34870">
            <w:pPr>
              <w:jc w:val="center"/>
              <w:rPr>
                <w:rFonts w:ascii="Georgia" w:hAnsi="Georgia"/>
                <w:b/>
                <w:color w:val="000000" w:themeColor="text1"/>
                <w:sz w:val="18"/>
                <w:szCs w:val="18"/>
                <w:lang w:val="mk-MK"/>
              </w:rPr>
            </w:pPr>
          </w:p>
        </w:tc>
        <w:tc>
          <w:tcPr>
            <w:tcW w:w="708" w:type="dxa"/>
            <w:shd w:val="clear" w:color="auto" w:fill="92CDDC" w:themeFill="accent5" w:themeFillTint="99"/>
            <w:vAlign w:val="center"/>
          </w:tcPr>
          <w:p w14:paraId="62980BD0"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7E0A0D8A"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100%</w:t>
            </w:r>
          </w:p>
        </w:tc>
        <w:tc>
          <w:tcPr>
            <w:tcW w:w="2126" w:type="dxa"/>
            <w:vAlign w:val="center"/>
          </w:tcPr>
          <w:p w14:paraId="62B6654F"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0%</w:t>
            </w:r>
          </w:p>
        </w:tc>
        <w:tc>
          <w:tcPr>
            <w:tcW w:w="2126" w:type="dxa"/>
            <w:vAlign w:val="center"/>
          </w:tcPr>
          <w:p w14:paraId="0A598369"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3,54%</w:t>
            </w:r>
          </w:p>
        </w:tc>
      </w:tr>
      <w:tr w:rsidR="00A34870" w:rsidRPr="002F0D27" w14:paraId="2F0C14F8" w14:textId="77777777" w:rsidTr="00A34870">
        <w:trPr>
          <w:trHeight w:val="286"/>
        </w:trPr>
        <w:tc>
          <w:tcPr>
            <w:tcW w:w="2235" w:type="dxa"/>
            <w:vMerge w:val="restart"/>
            <w:shd w:val="clear" w:color="auto" w:fill="92CDDC" w:themeFill="accent5" w:themeFillTint="99"/>
            <w:vAlign w:val="center"/>
          </w:tcPr>
          <w:p w14:paraId="1F4DFACF" w14:textId="77777777" w:rsidR="00A34870" w:rsidRPr="002F0D27" w:rsidRDefault="00A34870" w:rsidP="00A34870">
            <w:pPr>
              <w:jc w:val="center"/>
              <w:rPr>
                <w:rFonts w:ascii="Georgia" w:hAnsi="Georgia"/>
                <w:b/>
                <w:color w:val="000000" w:themeColor="text1"/>
                <w:sz w:val="18"/>
                <w:szCs w:val="18"/>
                <w:lang w:val="mk-MK"/>
              </w:rPr>
            </w:pPr>
            <w:r>
              <w:rPr>
                <w:rFonts w:ascii="Georgia" w:hAnsi="Georgia"/>
                <w:b/>
                <w:color w:val="000000" w:themeColor="text1"/>
                <w:sz w:val="18"/>
                <w:szCs w:val="18"/>
                <w:lang w:val="mk-MK"/>
              </w:rPr>
              <w:t>Вкупно</w:t>
            </w:r>
          </w:p>
        </w:tc>
        <w:tc>
          <w:tcPr>
            <w:tcW w:w="708" w:type="dxa"/>
            <w:shd w:val="clear" w:color="auto" w:fill="92CDDC" w:themeFill="accent5" w:themeFillTint="99"/>
            <w:vAlign w:val="center"/>
          </w:tcPr>
          <w:p w14:paraId="0D9B8EF3" w14:textId="77777777" w:rsidR="00A34870" w:rsidRPr="00E742E8" w:rsidRDefault="00A34870" w:rsidP="00A34870">
            <w:pPr>
              <w:jc w:val="center"/>
              <w:rPr>
                <w:rFonts w:ascii="Georgia" w:hAnsi="Georgia"/>
                <w:b/>
                <w:bCs/>
                <w:color w:val="000000" w:themeColor="text1"/>
                <w:sz w:val="18"/>
                <w:szCs w:val="18"/>
              </w:rPr>
            </w:pPr>
            <w:r>
              <w:rPr>
                <w:rFonts w:ascii="Georgia" w:hAnsi="Georgia"/>
                <w:b/>
                <w:bCs/>
                <w:color w:val="000000" w:themeColor="text1"/>
                <w:sz w:val="18"/>
                <w:szCs w:val="18"/>
              </w:rPr>
              <w:t>N</w:t>
            </w:r>
          </w:p>
        </w:tc>
        <w:tc>
          <w:tcPr>
            <w:tcW w:w="2127" w:type="dxa"/>
            <w:shd w:val="clear" w:color="auto" w:fill="auto"/>
            <w:vAlign w:val="center"/>
          </w:tcPr>
          <w:p w14:paraId="23C7B926"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217</w:t>
            </w:r>
          </w:p>
        </w:tc>
        <w:tc>
          <w:tcPr>
            <w:tcW w:w="2126" w:type="dxa"/>
            <w:vAlign w:val="center"/>
          </w:tcPr>
          <w:p w14:paraId="4016BB79"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9</w:t>
            </w:r>
          </w:p>
        </w:tc>
        <w:tc>
          <w:tcPr>
            <w:tcW w:w="2126" w:type="dxa"/>
            <w:vAlign w:val="center"/>
          </w:tcPr>
          <w:p w14:paraId="4322F489"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226</w:t>
            </w:r>
          </w:p>
        </w:tc>
      </w:tr>
      <w:tr w:rsidR="00A34870" w:rsidRPr="002F0D27" w14:paraId="58D0D48C" w14:textId="77777777" w:rsidTr="00A34870">
        <w:trPr>
          <w:trHeight w:val="286"/>
        </w:trPr>
        <w:tc>
          <w:tcPr>
            <w:tcW w:w="2235" w:type="dxa"/>
            <w:vMerge/>
            <w:shd w:val="clear" w:color="auto" w:fill="92CDDC" w:themeFill="accent5" w:themeFillTint="99"/>
            <w:vAlign w:val="center"/>
          </w:tcPr>
          <w:p w14:paraId="7D8D48D4" w14:textId="77777777" w:rsidR="00A34870" w:rsidRPr="002F0D27" w:rsidRDefault="00A34870" w:rsidP="00A34870">
            <w:pPr>
              <w:rPr>
                <w:rFonts w:ascii="Georgia" w:hAnsi="Georgia"/>
                <w:b/>
                <w:color w:val="000000" w:themeColor="text1"/>
                <w:sz w:val="18"/>
                <w:szCs w:val="18"/>
                <w:lang w:val="mk-MK"/>
              </w:rPr>
            </w:pPr>
          </w:p>
        </w:tc>
        <w:tc>
          <w:tcPr>
            <w:tcW w:w="708" w:type="dxa"/>
            <w:shd w:val="clear" w:color="auto" w:fill="92CDDC" w:themeFill="accent5" w:themeFillTint="99"/>
            <w:vAlign w:val="center"/>
          </w:tcPr>
          <w:p w14:paraId="302FEBF2" w14:textId="77777777" w:rsidR="00A34870" w:rsidRPr="00E742E8" w:rsidRDefault="00A34870" w:rsidP="00A34870">
            <w:pPr>
              <w:jc w:val="center"/>
              <w:rPr>
                <w:rFonts w:ascii="Georgia" w:hAnsi="Georgia"/>
                <w:b/>
                <w:color w:val="000000" w:themeColor="text1"/>
                <w:sz w:val="18"/>
                <w:szCs w:val="18"/>
              </w:rPr>
            </w:pPr>
            <w:r>
              <w:rPr>
                <w:rFonts w:ascii="Georgia" w:hAnsi="Georgia"/>
                <w:b/>
                <w:color w:val="000000" w:themeColor="text1"/>
                <w:sz w:val="18"/>
                <w:szCs w:val="18"/>
              </w:rPr>
              <w:t>%</w:t>
            </w:r>
          </w:p>
        </w:tc>
        <w:tc>
          <w:tcPr>
            <w:tcW w:w="2127" w:type="dxa"/>
            <w:shd w:val="clear" w:color="auto" w:fill="auto"/>
            <w:vAlign w:val="center"/>
          </w:tcPr>
          <w:p w14:paraId="397B715D"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96,02%</w:t>
            </w:r>
          </w:p>
        </w:tc>
        <w:tc>
          <w:tcPr>
            <w:tcW w:w="2126" w:type="dxa"/>
            <w:vAlign w:val="center"/>
          </w:tcPr>
          <w:p w14:paraId="4FB8DD71"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3,98%</w:t>
            </w:r>
          </w:p>
        </w:tc>
        <w:tc>
          <w:tcPr>
            <w:tcW w:w="2126" w:type="dxa"/>
            <w:vAlign w:val="center"/>
          </w:tcPr>
          <w:p w14:paraId="02141E08" w14:textId="77777777" w:rsidR="00A34870" w:rsidRPr="00A34870" w:rsidRDefault="00A34870" w:rsidP="00A34870">
            <w:pPr>
              <w:jc w:val="center"/>
              <w:rPr>
                <w:rFonts w:ascii="Georgia" w:hAnsi="Georgia"/>
                <w:sz w:val="18"/>
                <w:szCs w:val="18"/>
              </w:rPr>
            </w:pPr>
            <w:r w:rsidRPr="00A34870">
              <w:rPr>
                <w:rFonts w:ascii="Georgia" w:hAnsi="Georgia" w:cs="Arial"/>
                <w:color w:val="000000"/>
                <w:sz w:val="18"/>
                <w:szCs w:val="18"/>
              </w:rPr>
              <w:t>100%</w:t>
            </w:r>
          </w:p>
        </w:tc>
      </w:tr>
      <w:tr w:rsidR="00A34870" w:rsidRPr="002F0D27" w14:paraId="13C28CE8" w14:textId="77777777" w:rsidTr="008E3AB3">
        <w:trPr>
          <w:trHeight w:val="421"/>
        </w:trPr>
        <w:tc>
          <w:tcPr>
            <w:tcW w:w="9322" w:type="dxa"/>
            <w:gridSpan w:val="5"/>
            <w:shd w:val="clear" w:color="auto" w:fill="92CDDC" w:themeFill="accent5" w:themeFillTint="99"/>
            <w:vAlign w:val="center"/>
          </w:tcPr>
          <w:p w14:paraId="5E76EF2D" w14:textId="77777777" w:rsidR="00A34870" w:rsidRPr="00A34870" w:rsidRDefault="00A34870" w:rsidP="00A34870">
            <w:pPr>
              <w:jc w:val="center"/>
              <w:rPr>
                <w:rFonts w:ascii="Georgia" w:hAnsi="Georgia"/>
                <w:color w:val="000000" w:themeColor="text1"/>
                <w:sz w:val="16"/>
                <w:szCs w:val="16"/>
                <w:lang w:val="mk-MK"/>
              </w:rPr>
            </w:pPr>
            <w:r w:rsidRPr="00691056">
              <w:rPr>
                <w:rFonts w:ascii="Georgia" w:hAnsi="Georgia"/>
                <w:sz w:val="16"/>
                <w:szCs w:val="16"/>
                <w:vertAlign w:val="superscript"/>
                <w:lang w:val="mk-MK"/>
              </w:rPr>
              <w:t xml:space="preserve">1 </w:t>
            </w:r>
            <w:r w:rsidRPr="00691056">
              <w:rPr>
                <w:rFonts w:ascii="Georgia" w:hAnsi="Georgia"/>
                <w:sz w:val="16"/>
                <w:szCs w:val="16"/>
                <w:lang w:val="mk-MK"/>
              </w:rPr>
              <w:t>Дијагностицирани на Универзитетската Клиника за максилофацијлна хирургија - Скопје</w:t>
            </w:r>
          </w:p>
        </w:tc>
      </w:tr>
    </w:tbl>
    <w:p w14:paraId="29A467EA" w14:textId="77777777" w:rsidR="00A34870" w:rsidRDefault="00A34870" w:rsidP="00A34870">
      <w:pPr>
        <w:rPr>
          <w:rFonts w:ascii="Georgia" w:hAnsi="Georgia"/>
          <w:lang w:val="mk-MK"/>
        </w:rPr>
      </w:pPr>
    </w:p>
    <w:p w14:paraId="2333485D" w14:textId="6EF6ECF4" w:rsidR="00E266F6" w:rsidRDefault="00A34870" w:rsidP="008E3AB3">
      <w:pPr>
        <w:spacing w:after="0"/>
        <w:ind w:firstLine="720"/>
        <w:jc w:val="both"/>
        <w:rPr>
          <w:rFonts w:ascii="Georgia" w:hAnsi="Georgia"/>
          <w:color w:val="000000" w:themeColor="text1"/>
          <w:sz w:val="24"/>
          <w:szCs w:val="24"/>
          <w:lang w:val="mk-MK"/>
        </w:rPr>
      </w:pPr>
      <w:bookmarkStart w:id="10" w:name="_Hlk147680146"/>
      <w:r>
        <w:rPr>
          <w:rFonts w:ascii="Georgia" w:hAnsi="Georgia"/>
          <w:color w:val="000000" w:themeColor="text1"/>
          <w:sz w:val="24"/>
          <w:szCs w:val="24"/>
          <w:lang w:val="mk-MK"/>
        </w:rPr>
        <w:t>Во целиот примерок со одонтогени цисти (2016-2022) беа регистрирани само 9 (3,98%)</w:t>
      </w:r>
      <w:r w:rsidR="00412BE5">
        <w:rPr>
          <w:rFonts w:ascii="Georgia" w:hAnsi="Georgia"/>
          <w:color w:val="000000" w:themeColor="text1"/>
          <w:sz w:val="24"/>
          <w:szCs w:val="24"/>
          <w:lang w:val="mk-MK"/>
        </w:rPr>
        <w:t xml:space="preserve"> случаи</w:t>
      </w:r>
      <w:r>
        <w:rPr>
          <w:rFonts w:ascii="Georgia" w:hAnsi="Georgia"/>
          <w:color w:val="000000" w:themeColor="text1"/>
          <w:sz w:val="24"/>
          <w:szCs w:val="24"/>
          <w:lang w:val="mk-MK"/>
        </w:rPr>
        <w:t xml:space="preserve"> на рецидиви и тоа 8 (4,60%) од случаите со </w:t>
      </w:r>
      <w:r w:rsidRPr="0023634F">
        <w:rPr>
          <w:rFonts w:ascii="Georgia" w:hAnsi="Georgia"/>
          <w:color w:val="000000" w:themeColor="text1"/>
          <w:sz w:val="24"/>
          <w:szCs w:val="24"/>
          <w:lang w:val="mk-MK"/>
        </w:rPr>
        <w:t xml:space="preserve">Cysta radicularis </w:t>
      </w:r>
      <w:r>
        <w:rPr>
          <w:rFonts w:ascii="Georgia" w:hAnsi="Georgia"/>
          <w:color w:val="000000" w:themeColor="text1"/>
          <w:sz w:val="24"/>
          <w:szCs w:val="24"/>
          <w:lang w:val="mk-MK"/>
        </w:rPr>
        <w:t xml:space="preserve">и 1 (3,03%) на случаи со </w:t>
      </w:r>
      <w:r w:rsidRPr="00857282">
        <w:rPr>
          <w:rFonts w:ascii="Georgia" w:hAnsi="Georgia"/>
          <w:color w:val="000000" w:themeColor="text1"/>
          <w:sz w:val="24"/>
          <w:szCs w:val="24"/>
          <w:lang w:val="mk-MK"/>
        </w:rPr>
        <w:t>Cysta follicularis</w:t>
      </w:r>
      <w:r w:rsidR="005006CA">
        <w:rPr>
          <w:rFonts w:ascii="Georgia" w:hAnsi="Georgia"/>
          <w:color w:val="000000" w:themeColor="text1"/>
          <w:sz w:val="24"/>
          <w:szCs w:val="24"/>
          <w:lang w:val="mk-MK"/>
        </w:rPr>
        <w:t xml:space="preserve">. Кај останатите патохистолошки форми на цисти не беа регистрирани случаи на рецидиви </w:t>
      </w:r>
      <w:bookmarkEnd w:id="10"/>
      <w:r>
        <w:rPr>
          <w:rFonts w:ascii="Georgia" w:hAnsi="Georgia"/>
          <w:color w:val="000000" w:themeColor="text1"/>
          <w:sz w:val="24"/>
          <w:szCs w:val="24"/>
          <w:lang w:val="mk-MK"/>
        </w:rPr>
        <w:t>(Табела 13</w:t>
      </w:r>
      <w:r w:rsidR="005006CA">
        <w:rPr>
          <w:rFonts w:ascii="Georgia" w:hAnsi="Georgia"/>
          <w:color w:val="000000" w:themeColor="text1"/>
          <w:sz w:val="24"/>
          <w:szCs w:val="24"/>
          <w:lang w:val="mk-MK"/>
        </w:rPr>
        <w:t xml:space="preserve"> и График 15</w:t>
      </w:r>
      <w:r>
        <w:rPr>
          <w:rFonts w:ascii="Georgia" w:hAnsi="Georgia"/>
          <w:color w:val="000000" w:themeColor="text1"/>
          <w:sz w:val="24"/>
          <w:szCs w:val="24"/>
          <w:lang w:val="mk-MK"/>
        </w:rPr>
        <w:t>).</w:t>
      </w:r>
    </w:p>
    <w:p w14:paraId="016BCEC9" w14:textId="77777777" w:rsidR="008E3AB3" w:rsidRPr="008E3AB3" w:rsidRDefault="008E3AB3" w:rsidP="008E3AB3">
      <w:pPr>
        <w:spacing w:after="0"/>
        <w:jc w:val="both"/>
        <w:rPr>
          <w:rFonts w:ascii="Georgia" w:hAnsi="Georgia"/>
          <w:color w:val="000000" w:themeColor="text1"/>
          <w:sz w:val="24"/>
          <w:szCs w:val="24"/>
          <w:lang w:val="mk-MK"/>
        </w:rPr>
      </w:pPr>
      <w:r>
        <w:rPr>
          <w:rFonts w:ascii="Georgia" w:hAnsi="Georgia"/>
          <w:noProof/>
          <w:color w:val="000000" w:themeColor="text1"/>
          <w:sz w:val="24"/>
          <w:szCs w:val="24"/>
          <w:lang w:val="mk-MK" w:eastAsia="mk-MK"/>
        </w:rPr>
        <w:drawing>
          <wp:anchor distT="0" distB="0" distL="114300" distR="114300" simplePos="0" relativeHeight="251936768" behindDoc="1" locked="0" layoutInCell="1" allowOverlap="1" wp14:anchorId="04EE8727" wp14:editId="4DC38543">
            <wp:simplePos x="0" y="0"/>
            <wp:positionH relativeFrom="column">
              <wp:posOffset>-130175</wp:posOffset>
            </wp:positionH>
            <wp:positionV relativeFrom="paragraph">
              <wp:posOffset>199390</wp:posOffset>
            </wp:positionV>
            <wp:extent cx="6160135" cy="1360805"/>
            <wp:effectExtent l="19050" t="0" r="0" b="0"/>
            <wp:wrapTight wrapText="bothSides">
              <wp:wrapPolygon edited="0">
                <wp:start x="-67" y="0"/>
                <wp:lineTo x="-67" y="20864"/>
                <wp:lineTo x="21576" y="20864"/>
                <wp:lineTo x="21576" y="0"/>
                <wp:lineTo x="-67" y="0"/>
              </wp:wrapPolygon>
            </wp:wrapTight>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l="3435" t="5785" r="4110"/>
                    <a:stretch>
                      <a:fillRect/>
                    </a:stretch>
                  </pic:blipFill>
                  <pic:spPr bwMode="auto">
                    <a:xfrm>
                      <a:off x="0" y="0"/>
                      <a:ext cx="6160135" cy="1360805"/>
                    </a:xfrm>
                    <a:prstGeom prst="rect">
                      <a:avLst/>
                    </a:prstGeom>
                    <a:noFill/>
                    <a:ln w="9525">
                      <a:noFill/>
                      <a:miter lim="800000"/>
                      <a:headEnd/>
                      <a:tailEnd/>
                    </a:ln>
                  </pic:spPr>
                </pic:pic>
              </a:graphicData>
            </a:graphic>
          </wp:anchor>
        </w:drawing>
      </w:r>
    </w:p>
    <w:p w14:paraId="1FE8B4F0" w14:textId="77777777" w:rsidR="008E3AB3" w:rsidRDefault="008E3AB3" w:rsidP="008E3AB3">
      <w:pPr>
        <w:spacing w:after="0" w:line="360" w:lineRule="auto"/>
        <w:jc w:val="center"/>
        <w:rPr>
          <w:rFonts w:ascii="Georgia" w:hAnsi="Georgia"/>
          <w:b/>
          <w:color w:val="000000" w:themeColor="text1"/>
          <w:sz w:val="20"/>
          <w:szCs w:val="20"/>
          <w:lang w:val="mk-MK"/>
        </w:rPr>
      </w:pPr>
      <w:r>
        <w:rPr>
          <w:rFonts w:ascii="Georgia" w:hAnsi="Georgia"/>
          <w:b/>
          <w:color w:val="000000" w:themeColor="text1"/>
          <w:sz w:val="20"/>
          <w:szCs w:val="20"/>
          <w:lang w:val="mk-MK"/>
        </w:rPr>
        <w:t>График 15</w:t>
      </w:r>
      <w:r w:rsidRPr="00A34870">
        <w:rPr>
          <w:rFonts w:ascii="Georgia" w:hAnsi="Georgia"/>
          <w:b/>
          <w:color w:val="000000" w:themeColor="text1"/>
          <w:sz w:val="20"/>
          <w:szCs w:val="20"/>
        </w:rPr>
        <w:t xml:space="preserve">. </w:t>
      </w:r>
      <w:r w:rsidRPr="00A34870">
        <w:rPr>
          <w:rFonts w:ascii="Georgia" w:hAnsi="Georgia"/>
          <w:b/>
          <w:color w:val="000000" w:themeColor="text1"/>
          <w:sz w:val="20"/>
          <w:szCs w:val="20"/>
          <w:lang w:val="mk-MK"/>
        </w:rPr>
        <w:t xml:space="preserve">Дистрибуција на пациенти со </w:t>
      </w:r>
      <w:r w:rsidRPr="00A34870">
        <w:rPr>
          <w:rFonts w:ascii="Georgia" w:hAnsi="Georgia"/>
          <w:b/>
          <w:color w:val="000000"/>
          <w:sz w:val="20"/>
          <w:szCs w:val="20"/>
          <w:lang w:val="mk-MK" w:eastAsia="en-GB"/>
        </w:rPr>
        <w:t xml:space="preserve">одонтогени цисти </w:t>
      </w:r>
      <w:r w:rsidRPr="00A34870">
        <w:rPr>
          <w:rFonts w:ascii="Georgia" w:hAnsi="Georgia"/>
          <w:b/>
          <w:color w:val="000000" w:themeColor="text1"/>
          <w:sz w:val="20"/>
          <w:szCs w:val="20"/>
          <w:lang w:val="mk-MK"/>
        </w:rPr>
        <w:t>според рецидиви</w:t>
      </w:r>
    </w:p>
    <w:p w14:paraId="3D720C58" w14:textId="77777777" w:rsidR="008E3AB3" w:rsidRDefault="008E3AB3">
      <w:pPr>
        <w:suppressAutoHyphens w:val="0"/>
        <w:rPr>
          <w:rFonts w:ascii="Georgia" w:hAnsi="Georgia"/>
          <w:b/>
          <w:color w:val="000000" w:themeColor="text1"/>
          <w:sz w:val="20"/>
          <w:szCs w:val="20"/>
          <w:lang w:val="mk-MK"/>
        </w:rPr>
      </w:pPr>
      <w:r>
        <w:rPr>
          <w:rFonts w:ascii="Georgia" w:hAnsi="Georgia"/>
          <w:b/>
          <w:color w:val="000000" w:themeColor="text1"/>
          <w:sz w:val="20"/>
          <w:szCs w:val="20"/>
          <w:lang w:val="mk-MK"/>
        </w:rPr>
        <w:br w:type="page"/>
      </w:r>
    </w:p>
    <w:p w14:paraId="5B5050F0" w14:textId="067D8E68" w:rsidR="00F84D5E" w:rsidRPr="00356838" w:rsidRDefault="00356838" w:rsidP="00F84D5E">
      <w:pPr>
        <w:tabs>
          <w:tab w:val="left" w:pos="0"/>
        </w:tabs>
        <w:spacing w:after="600"/>
        <w:jc w:val="both"/>
        <w:rPr>
          <w:rFonts w:ascii="Georgia" w:hAnsi="Georgia"/>
          <w:b/>
          <w:color w:val="215868" w:themeColor="accent5" w:themeShade="80"/>
          <w:sz w:val="28"/>
          <w:szCs w:val="28"/>
          <w:lang w:val="mk-MK"/>
        </w:rPr>
      </w:pPr>
      <w:r>
        <w:rPr>
          <w:rFonts w:ascii="Georgia" w:hAnsi="Georgia"/>
          <w:b/>
          <w:color w:val="215868" w:themeColor="accent5" w:themeShade="80"/>
          <w:sz w:val="28"/>
          <w:szCs w:val="28"/>
          <w:lang w:val="mk-MK"/>
        </w:rPr>
        <w:lastRenderedPageBreak/>
        <w:t>7</w:t>
      </w:r>
      <w:r w:rsidR="00F84D5E" w:rsidRPr="00356838">
        <w:rPr>
          <w:rFonts w:ascii="Georgia" w:hAnsi="Georgia"/>
          <w:b/>
          <w:color w:val="215868" w:themeColor="accent5" w:themeShade="80"/>
          <w:sz w:val="28"/>
          <w:szCs w:val="28"/>
          <w:lang w:val="mk-MK"/>
        </w:rPr>
        <w:t>. ДИСКУСИЈА</w:t>
      </w:r>
    </w:p>
    <w:p w14:paraId="28B4E2FE" w14:textId="77777777" w:rsidR="00356838" w:rsidRPr="00626226" w:rsidRDefault="00356838" w:rsidP="00356838">
      <w:pPr>
        <w:ind w:firstLine="720"/>
        <w:jc w:val="both"/>
        <w:rPr>
          <w:rFonts w:ascii="Georgia" w:hAnsi="Georgia"/>
          <w:sz w:val="24"/>
          <w:szCs w:val="24"/>
          <w:lang w:val="mk-MK"/>
        </w:rPr>
      </w:pPr>
      <w:proofErr w:type="spellStart"/>
      <w:r w:rsidRPr="00580B78">
        <w:rPr>
          <w:rFonts w:ascii="Georgia" w:hAnsi="Georgia" w:cs="Cambria"/>
          <w:sz w:val="24"/>
          <w:szCs w:val="24"/>
        </w:rPr>
        <w:t>Одонтогените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цисти</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тумори</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r>
        <w:rPr>
          <w:rFonts w:ascii="Georgia" w:hAnsi="Georgia" w:cs="Cambria"/>
          <w:sz w:val="24"/>
          <w:szCs w:val="24"/>
          <w:lang w:val="mk-MK"/>
        </w:rPr>
        <w:t>чести</w:t>
      </w:r>
      <w:r w:rsidRPr="00580B78">
        <w:rPr>
          <w:rFonts w:ascii="Georgia" w:hAnsi="Georgia"/>
          <w:sz w:val="24"/>
          <w:szCs w:val="24"/>
        </w:rPr>
        <w:t xml:space="preserve"> </w:t>
      </w:r>
      <w:proofErr w:type="spellStart"/>
      <w:r w:rsidRPr="00580B78">
        <w:rPr>
          <w:rFonts w:ascii="Georgia" w:hAnsi="Georgia" w:cs="Cambria"/>
          <w:sz w:val="24"/>
          <w:szCs w:val="24"/>
        </w:rPr>
        <w:t>лезии</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оралн</w:t>
      </w:r>
      <w:proofErr w:type="spellEnd"/>
      <w:r w:rsidRPr="00580B78">
        <w:rPr>
          <w:rFonts w:ascii="Georgia" w:hAnsi="Georgia" w:cs="Cambria"/>
          <w:sz w:val="24"/>
          <w:szCs w:val="24"/>
          <w:lang w:val="mk-MK"/>
        </w:rPr>
        <w:t>а</w:t>
      </w:r>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максилофацијалн</w:t>
      </w:r>
      <w:proofErr w:type="spellEnd"/>
      <w:r w:rsidRPr="00580B78">
        <w:rPr>
          <w:rFonts w:ascii="Georgia" w:hAnsi="Georgia" w:cs="Cambria"/>
          <w:sz w:val="24"/>
          <w:szCs w:val="24"/>
          <w:lang w:val="mk-MK"/>
        </w:rPr>
        <w:t>а</w:t>
      </w:r>
      <w:r w:rsidRPr="00580B78">
        <w:rPr>
          <w:rFonts w:ascii="Georgia" w:hAnsi="Georgia"/>
          <w:sz w:val="24"/>
          <w:szCs w:val="24"/>
        </w:rPr>
        <w:t xml:space="preserve"> </w:t>
      </w:r>
      <w:proofErr w:type="spellStart"/>
      <w:r w:rsidRPr="00580B78">
        <w:rPr>
          <w:rFonts w:ascii="Georgia" w:hAnsi="Georgia" w:cs="Cambria"/>
          <w:sz w:val="24"/>
          <w:szCs w:val="24"/>
        </w:rPr>
        <w:t>реги</w:t>
      </w:r>
      <w:proofErr w:type="spellEnd"/>
      <w:r w:rsidRPr="00580B78">
        <w:rPr>
          <w:rFonts w:ascii="Georgia" w:hAnsi="Georgia" w:cs="Cambria"/>
          <w:sz w:val="24"/>
          <w:szCs w:val="24"/>
          <w:lang w:val="mk-MK"/>
        </w:rPr>
        <w:t>ја</w:t>
      </w:r>
      <w:r w:rsidRPr="00580B78">
        <w:rPr>
          <w:rFonts w:ascii="Georgia" w:hAnsi="Georgia"/>
          <w:sz w:val="24"/>
          <w:szCs w:val="24"/>
        </w:rPr>
        <w:t xml:space="preserve"> </w:t>
      </w:r>
      <w:proofErr w:type="spellStart"/>
      <w:r w:rsidRPr="00580B78">
        <w:rPr>
          <w:rFonts w:ascii="Georgia" w:hAnsi="Georgia" w:cs="Cambria"/>
          <w:sz w:val="24"/>
          <w:szCs w:val="24"/>
        </w:rPr>
        <w:t>кои</w:t>
      </w:r>
      <w:proofErr w:type="spellEnd"/>
      <w:r w:rsidRPr="00580B78">
        <w:rPr>
          <w:rFonts w:ascii="Georgia" w:hAnsi="Georgia"/>
          <w:sz w:val="24"/>
          <w:szCs w:val="24"/>
        </w:rPr>
        <w:t xml:space="preserve"> </w:t>
      </w:r>
      <w:proofErr w:type="spellStart"/>
      <w:r w:rsidRPr="00580B78">
        <w:rPr>
          <w:rFonts w:ascii="Georgia" w:hAnsi="Georgia" w:cs="Cambria"/>
          <w:sz w:val="24"/>
          <w:szCs w:val="24"/>
        </w:rPr>
        <w:t>мора</w:t>
      </w:r>
      <w:proofErr w:type="spellEnd"/>
      <w:r w:rsidRPr="00580B78">
        <w:rPr>
          <w:rFonts w:ascii="Georgia" w:hAnsi="Georgia"/>
          <w:sz w:val="24"/>
          <w:szCs w:val="24"/>
        </w:rPr>
        <w:t xml:space="preserve"> </w:t>
      </w:r>
      <w:proofErr w:type="spellStart"/>
      <w:r w:rsidRPr="00580B78">
        <w:rPr>
          <w:rFonts w:ascii="Georgia" w:hAnsi="Georgia" w:cs="Cambria"/>
          <w:sz w:val="24"/>
          <w:szCs w:val="24"/>
        </w:rPr>
        <w:t>да</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зема</w:t>
      </w:r>
      <w:proofErr w:type="spellEnd"/>
      <w:r w:rsidRPr="00580B78">
        <w:rPr>
          <w:rFonts w:ascii="Georgia" w:hAnsi="Georgia" w:cs="Cambria"/>
          <w:sz w:val="24"/>
          <w:szCs w:val="24"/>
          <w:lang w:val="mk-MK"/>
        </w:rPr>
        <w:t>а</w:t>
      </w:r>
      <w:r w:rsidRPr="00580B78">
        <w:rPr>
          <w:rFonts w:ascii="Georgia" w:hAnsi="Georgia" w:cs="Cambria"/>
          <w:sz w:val="24"/>
          <w:szCs w:val="24"/>
        </w:rPr>
        <w:t>т</w:t>
      </w:r>
      <w:r w:rsidRPr="00580B78">
        <w:rPr>
          <w:rFonts w:ascii="Georgia" w:hAnsi="Georgia" w:cs="Cambria"/>
          <w:sz w:val="24"/>
          <w:szCs w:val="24"/>
          <w:lang w:val="mk-MK"/>
        </w:rPr>
        <w:t xml:space="preserve"> во</w:t>
      </w:r>
      <w:r w:rsidRPr="00580B78">
        <w:rPr>
          <w:rFonts w:ascii="Georgia" w:hAnsi="Georgia"/>
          <w:sz w:val="24"/>
          <w:szCs w:val="24"/>
        </w:rPr>
        <w:t xml:space="preserve"> </w:t>
      </w:r>
      <w:proofErr w:type="spellStart"/>
      <w:r w:rsidRPr="00580B78">
        <w:rPr>
          <w:rFonts w:ascii="Georgia" w:hAnsi="Georgia" w:cs="Cambria"/>
          <w:sz w:val="24"/>
          <w:szCs w:val="24"/>
        </w:rPr>
        <w:t>предвид</w:t>
      </w:r>
      <w:proofErr w:type="spellEnd"/>
      <w:r w:rsidRPr="00580B78">
        <w:rPr>
          <w:rFonts w:ascii="Georgia" w:hAnsi="Georgia"/>
          <w:sz w:val="24"/>
          <w:szCs w:val="24"/>
        </w:rPr>
        <w:t xml:space="preserve"> </w:t>
      </w:r>
      <w:proofErr w:type="spellStart"/>
      <w:r w:rsidRPr="00580B78">
        <w:rPr>
          <w:rFonts w:ascii="Georgia" w:hAnsi="Georgia" w:cs="Cambria"/>
          <w:sz w:val="24"/>
          <w:szCs w:val="24"/>
        </w:rPr>
        <w:t>секогаш</w:t>
      </w:r>
      <w:proofErr w:type="spellEnd"/>
      <w:r w:rsidRPr="00580B78">
        <w:rPr>
          <w:rFonts w:ascii="Georgia" w:hAnsi="Georgia"/>
          <w:sz w:val="24"/>
          <w:szCs w:val="24"/>
        </w:rPr>
        <w:t xml:space="preserve"> </w:t>
      </w:r>
      <w:proofErr w:type="spellStart"/>
      <w:r w:rsidRPr="00580B78">
        <w:rPr>
          <w:rFonts w:ascii="Georgia" w:hAnsi="Georgia" w:cs="Cambria"/>
          <w:sz w:val="24"/>
          <w:szCs w:val="24"/>
        </w:rPr>
        <w:t>кога</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испитува</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формулира</w:t>
      </w:r>
      <w:proofErr w:type="spellEnd"/>
      <w:r w:rsidRPr="00580B78">
        <w:rPr>
          <w:rFonts w:ascii="Georgia" w:hAnsi="Georgia"/>
          <w:sz w:val="24"/>
          <w:szCs w:val="24"/>
        </w:rPr>
        <w:t xml:space="preserve"> </w:t>
      </w:r>
      <w:proofErr w:type="spellStart"/>
      <w:r w:rsidRPr="00580B78">
        <w:rPr>
          <w:rFonts w:ascii="Georgia" w:hAnsi="Georgia" w:cs="Cambria"/>
          <w:sz w:val="24"/>
          <w:szCs w:val="24"/>
        </w:rPr>
        <w:t>диференцијална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дијагноза</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експанзивен</w:t>
      </w:r>
      <w:proofErr w:type="spellEnd"/>
      <w:r w:rsidRPr="00580B78">
        <w:rPr>
          <w:rFonts w:ascii="Georgia" w:hAnsi="Georgia"/>
          <w:sz w:val="24"/>
          <w:szCs w:val="24"/>
        </w:rPr>
        <w:t xml:space="preserve"> </w:t>
      </w:r>
      <w:proofErr w:type="spellStart"/>
      <w:r w:rsidRPr="00580B78">
        <w:rPr>
          <w:rFonts w:ascii="Georgia" w:hAnsi="Georgia" w:cs="Cambria"/>
          <w:sz w:val="24"/>
          <w:szCs w:val="24"/>
        </w:rPr>
        <w:t>процес</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вилиците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Клиничк</w:t>
      </w:r>
      <w:proofErr w:type="spellEnd"/>
      <w:r w:rsidRPr="00580B78">
        <w:rPr>
          <w:rFonts w:ascii="Georgia" w:hAnsi="Georgia" w:cs="Cambria"/>
          <w:sz w:val="24"/>
          <w:szCs w:val="24"/>
          <w:lang w:val="mk-MK"/>
        </w:rPr>
        <w:t>ите</w:t>
      </w:r>
      <w:r w:rsidRPr="00580B78">
        <w:rPr>
          <w:rFonts w:ascii="Georgia" w:hAnsi="Georgia"/>
          <w:sz w:val="24"/>
          <w:szCs w:val="24"/>
        </w:rPr>
        <w:t xml:space="preserve"> </w:t>
      </w:r>
      <w:r w:rsidRPr="00580B78">
        <w:rPr>
          <w:rFonts w:ascii="Georgia" w:hAnsi="Georgia" w:cs="Cambria"/>
          <w:sz w:val="24"/>
          <w:szCs w:val="24"/>
          <w:lang w:val="mk-MK"/>
        </w:rPr>
        <w:t>испитувања</w:t>
      </w:r>
      <w:r w:rsidRPr="00580B78">
        <w:rPr>
          <w:rFonts w:ascii="Georgia" w:hAnsi="Georgia"/>
          <w:sz w:val="24"/>
          <w:szCs w:val="24"/>
        </w:rPr>
        <w:t xml:space="preserve">, </w:t>
      </w:r>
      <w:proofErr w:type="spellStart"/>
      <w:r w:rsidRPr="00580B78">
        <w:rPr>
          <w:rFonts w:ascii="Georgia" w:hAnsi="Georgia" w:cs="Cambria"/>
          <w:sz w:val="24"/>
          <w:szCs w:val="24"/>
        </w:rPr>
        <w:t>радиографскиот</w:t>
      </w:r>
      <w:proofErr w:type="spellEnd"/>
      <w:r w:rsidRPr="00580B78">
        <w:rPr>
          <w:rFonts w:ascii="Georgia" w:hAnsi="Georgia"/>
          <w:sz w:val="24"/>
          <w:szCs w:val="24"/>
        </w:rPr>
        <w:t xml:space="preserve"> </w:t>
      </w:r>
      <w:r w:rsidRPr="00580B78">
        <w:rPr>
          <w:rFonts w:ascii="Georgia" w:hAnsi="Georgia" w:cs="Cambria"/>
          <w:sz w:val="24"/>
          <w:szCs w:val="24"/>
          <w:lang w:val="mk-MK"/>
        </w:rPr>
        <w:t>прегледи</w:t>
      </w:r>
      <w:r w:rsidRPr="00580B78">
        <w:rPr>
          <w:rFonts w:ascii="Georgia" w:hAnsi="Georgia"/>
          <w:sz w:val="24"/>
          <w:szCs w:val="24"/>
        </w:rPr>
        <w:t xml:space="preserve"> </w:t>
      </w:r>
      <w:proofErr w:type="gramStart"/>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историја</w:t>
      </w:r>
      <w:proofErr w:type="spellEnd"/>
      <w:r w:rsidRPr="00580B78">
        <w:rPr>
          <w:rFonts w:ascii="Georgia" w:hAnsi="Georgia" w:cs="Cambria"/>
          <w:sz w:val="24"/>
          <w:szCs w:val="24"/>
          <w:lang w:val="mk-MK"/>
        </w:rPr>
        <w:t>та</w:t>
      </w:r>
      <w:proofErr w:type="gram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овие</w:t>
      </w:r>
      <w:proofErr w:type="spellEnd"/>
      <w:r w:rsidRPr="00580B78">
        <w:rPr>
          <w:rFonts w:ascii="Georgia" w:hAnsi="Georgia"/>
          <w:sz w:val="24"/>
          <w:szCs w:val="24"/>
        </w:rPr>
        <w:t xml:space="preserve"> </w:t>
      </w:r>
      <w:proofErr w:type="spellStart"/>
      <w:r w:rsidRPr="00580B78">
        <w:rPr>
          <w:rFonts w:ascii="Georgia" w:hAnsi="Georgia" w:cs="Cambria"/>
          <w:sz w:val="24"/>
          <w:szCs w:val="24"/>
        </w:rPr>
        <w:t>лезии</w:t>
      </w:r>
      <w:proofErr w:type="spellEnd"/>
      <w:r w:rsidRPr="00580B78">
        <w:rPr>
          <w:rFonts w:ascii="Georgia" w:hAnsi="Georgia"/>
          <w:sz w:val="24"/>
          <w:szCs w:val="24"/>
        </w:rPr>
        <w:t xml:space="preserve"> </w:t>
      </w:r>
      <w:proofErr w:type="spellStart"/>
      <w:r w:rsidRPr="00580B78">
        <w:rPr>
          <w:rFonts w:ascii="Georgia" w:hAnsi="Georgia" w:cs="Cambria"/>
          <w:sz w:val="24"/>
          <w:szCs w:val="24"/>
        </w:rPr>
        <w:t>значително</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разликуваат</w:t>
      </w:r>
      <w:proofErr w:type="spellEnd"/>
      <w:r w:rsidRPr="00580B78">
        <w:rPr>
          <w:rFonts w:ascii="Georgia" w:hAnsi="Georgia"/>
          <w:sz w:val="24"/>
          <w:szCs w:val="24"/>
        </w:rPr>
        <w:t xml:space="preserve">, </w:t>
      </w:r>
      <w:proofErr w:type="spellStart"/>
      <w:r w:rsidRPr="00580B78">
        <w:rPr>
          <w:rFonts w:ascii="Georgia" w:hAnsi="Georgia" w:cs="Cambria"/>
          <w:sz w:val="24"/>
          <w:szCs w:val="24"/>
        </w:rPr>
        <w:t>така</w:t>
      </w:r>
      <w:proofErr w:type="spellEnd"/>
      <w:r w:rsidRPr="00580B78">
        <w:rPr>
          <w:rFonts w:ascii="Georgia" w:hAnsi="Georgia"/>
          <w:sz w:val="24"/>
          <w:szCs w:val="24"/>
        </w:rPr>
        <w:t xml:space="preserve"> </w:t>
      </w:r>
      <w:proofErr w:type="spellStart"/>
      <w:r w:rsidRPr="00580B78">
        <w:rPr>
          <w:rFonts w:ascii="Georgia" w:hAnsi="Georgia" w:cs="Cambria"/>
          <w:sz w:val="24"/>
          <w:szCs w:val="24"/>
        </w:rPr>
        <w:t>што</w:t>
      </w:r>
      <w:proofErr w:type="spellEnd"/>
      <w:r w:rsidRPr="00580B78">
        <w:rPr>
          <w:rFonts w:ascii="Georgia" w:hAnsi="Georgia"/>
          <w:sz w:val="24"/>
          <w:szCs w:val="24"/>
        </w:rPr>
        <w:t xml:space="preserve"> </w:t>
      </w:r>
      <w:proofErr w:type="spellStart"/>
      <w:r w:rsidRPr="00580B78">
        <w:rPr>
          <w:rFonts w:ascii="Georgia" w:hAnsi="Georgia" w:cs="Cambria"/>
          <w:sz w:val="24"/>
          <w:szCs w:val="24"/>
        </w:rPr>
        <w:t>одонтогените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цисти</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тумори</w:t>
      </w:r>
      <w:proofErr w:type="spellEnd"/>
      <w:r w:rsidRPr="00580B78">
        <w:rPr>
          <w:rFonts w:ascii="Georgia" w:hAnsi="Georgia"/>
          <w:sz w:val="24"/>
          <w:szCs w:val="24"/>
        </w:rPr>
        <w:t xml:space="preserve"> </w:t>
      </w:r>
      <w:proofErr w:type="spellStart"/>
      <w:r w:rsidRPr="00580B78">
        <w:rPr>
          <w:rFonts w:ascii="Georgia" w:hAnsi="Georgia" w:cs="Cambria"/>
          <w:sz w:val="24"/>
          <w:szCs w:val="24"/>
        </w:rPr>
        <w:t>претставуваат</w:t>
      </w:r>
      <w:proofErr w:type="spellEnd"/>
      <w:r w:rsidRPr="00580B78">
        <w:rPr>
          <w:rFonts w:ascii="Georgia" w:hAnsi="Georgia"/>
          <w:sz w:val="24"/>
          <w:szCs w:val="24"/>
        </w:rPr>
        <w:t xml:space="preserve"> </w:t>
      </w:r>
      <w:proofErr w:type="spellStart"/>
      <w:r w:rsidRPr="00580B78">
        <w:rPr>
          <w:rFonts w:ascii="Georgia" w:hAnsi="Georgia" w:cs="Cambria"/>
          <w:sz w:val="24"/>
          <w:szCs w:val="24"/>
        </w:rPr>
        <w:t>разновидна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група</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лезии</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вилиците</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меките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ткива</w:t>
      </w:r>
      <w:proofErr w:type="spellEnd"/>
      <w:r w:rsidRPr="00580B78">
        <w:rPr>
          <w:rFonts w:ascii="Georgia" w:hAnsi="Georgia"/>
          <w:sz w:val="24"/>
          <w:szCs w:val="24"/>
        </w:rPr>
        <w:t xml:space="preserve">. </w:t>
      </w:r>
      <w:proofErr w:type="spellStart"/>
      <w:r w:rsidRPr="00580B78">
        <w:rPr>
          <w:rFonts w:ascii="Georgia" w:hAnsi="Georgia" w:cs="Cambria"/>
          <w:sz w:val="24"/>
          <w:szCs w:val="24"/>
        </w:rPr>
        <w:t>Збирно</w:t>
      </w:r>
      <w:proofErr w:type="spellEnd"/>
      <w:r w:rsidRPr="00580B78">
        <w:rPr>
          <w:rFonts w:ascii="Georgia" w:hAnsi="Georgia"/>
          <w:sz w:val="24"/>
          <w:szCs w:val="24"/>
        </w:rPr>
        <w:t xml:space="preserve"> </w:t>
      </w:r>
      <w:proofErr w:type="spellStart"/>
      <w:r w:rsidRPr="00580B78">
        <w:rPr>
          <w:rFonts w:ascii="Georgia" w:hAnsi="Georgia" w:cs="Cambria"/>
          <w:sz w:val="24"/>
          <w:szCs w:val="24"/>
        </w:rPr>
        <w:t>гледано</w:t>
      </w:r>
      <w:proofErr w:type="spellEnd"/>
      <w:r w:rsidRPr="00580B78">
        <w:rPr>
          <w:rFonts w:ascii="Georgia" w:hAnsi="Georgia"/>
          <w:sz w:val="24"/>
          <w:szCs w:val="24"/>
        </w:rPr>
        <w:t xml:space="preserve">, </w:t>
      </w:r>
      <w:proofErr w:type="spellStart"/>
      <w:r w:rsidRPr="00580B78">
        <w:rPr>
          <w:rFonts w:ascii="Georgia" w:hAnsi="Georgia" w:cs="Cambria"/>
          <w:sz w:val="24"/>
          <w:szCs w:val="24"/>
        </w:rPr>
        <w:t>нивното</w:t>
      </w:r>
      <w:proofErr w:type="spellEnd"/>
      <w:r w:rsidRPr="00580B78">
        <w:rPr>
          <w:rFonts w:ascii="Georgia" w:hAnsi="Georgia"/>
          <w:sz w:val="24"/>
          <w:szCs w:val="24"/>
        </w:rPr>
        <w:t xml:space="preserve"> </w:t>
      </w:r>
      <w:proofErr w:type="spellStart"/>
      <w:r w:rsidRPr="00580B78">
        <w:rPr>
          <w:rFonts w:ascii="Georgia" w:hAnsi="Georgia" w:cs="Cambria"/>
          <w:sz w:val="24"/>
          <w:szCs w:val="24"/>
        </w:rPr>
        <w:t>појавување</w:t>
      </w:r>
      <w:proofErr w:type="spellEnd"/>
      <w:r w:rsidRPr="00580B78">
        <w:rPr>
          <w:rFonts w:ascii="Georgia" w:hAnsi="Georgia"/>
          <w:sz w:val="24"/>
          <w:szCs w:val="24"/>
        </w:rPr>
        <w:t xml:space="preserve"> </w:t>
      </w:r>
      <w:r w:rsidRPr="00580B78">
        <w:rPr>
          <w:rFonts w:ascii="Georgia" w:hAnsi="Georgia" w:cs="Cambria"/>
          <w:sz w:val="24"/>
          <w:szCs w:val="24"/>
        </w:rPr>
        <w:t>е</w:t>
      </w:r>
      <w:r w:rsidRPr="00580B78">
        <w:rPr>
          <w:rFonts w:ascii="Georgia" w:hAnsi="Georgia"/>
          <w:sz w:val="24"/>
          <w:szCs w:val="24"/>
        </w:rPr>
        <w:t xml:space="preserve"> </w:t>
      </w:r>
      <w:proofErr w:type="spellStart"/>
      <w:r w:rsidRPr="00580B78">
        <w:rPr>
          <w:rFonts w:ascii="Georgia" w:hAnsi="Georgia" w:cs="Cambria"/>
          <w:sz w:val="24"/>
          <w:szCs w:val="24"/>
        </w:rPr>
        <w:t>доволно</w:t>
      </w:r>
      <w:proofErr w:type="spellEnd"/>
      <w:r w:rsidRPr="00580B78">
        <w:rPr>
          <w:rFonts w:ascii="Georgia" w:hAnsi="Georgia"/>
          <w:sz w:val="24"/>
          <w:szCs w:val="24"/>
        </w:rPr>
        <w:t xml:space="preserve"> </w:t>
      </w:r>
      <w:proofErr w:type="spellStart"/>
      <w:r w:rsidRPr="00580B78">
        <w:rPr>
          <w:rFonts w:ascii="Georgia" w:hAnsi="Georgia" w:cs="Cambria"/>
          <w:sz w:val="24"/>
          <w:szCs w:val="24"/>
        </w:rPr>
        <w:t>често</w:t>
      </w:r>
      <w:proofErr w:type="spellEnd"/>
      <w:r w:rsidRPr="00580B78">
        <w:rPr>
          <w:rFonts w:ascii="Georgia" w:hAnsi="Georgia"/>
          <w:sz w:val="24"/>
          <w:szCs w:val="24"/>
        </w:rPr>
        <w:t xml:space="preserve"> </w:t>
      </w:r>
      <w:proofErr w:type="spellStart"/>
      <w:r w:rsidRPr="00580B78">
        <w:rPr>
          <w:rFonts w:ascii="Georgia" w:hAnsi="Georgia" w:cs="Cambria"/>
          <w:sz w:val="24"/>
          <w:szCs w:val="24"/>
        </w:rPr>
        <w:t>за</w:t>
      </w:r>
      <w:proofErr w:type="spellEnd"/>
      <w:r w:rsidRPr="00580B78">
        <w:rPr>
          <w:rFonts w:ascii="Georgia" w:hAnsi="Georgia"/>
          <w:sz w:val="24"/>
          <w:szCs w:val="24"/>
        </w:rPr>
        <w:t xml:space="preserve"> </w:t>
      </w:r>
      <w:proofErr w:type="spellStart"/>
      <w:r w:rsidRPr="00580B78">
        <w:rPr>
          <w:rFonts w:ascii="Georgia" w:hAnsi="Georgia" w:cs="Cambria"/>
          <w:sz w:val="24"/>
          <w:szCs w:val="24"/>
        </w:rPr>
        <w:t>да</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гарантира</w:t>
      </w:r>
      <w:proofErr w:type="spellEnd"/>
      <w:r w:rsidRPr="00580B78">
        <w:rPr>
          <w:rFonts w:ascii="Georgia" w:hAnsi="Georgia"/>
          <w:sz w:val="24"/>
          <w:szCs w:val="24"/>
        </w:rPr>
        <w:t xml:space="preserve"> </w:t>
      </w:r>
      <w:proofErr w:type="spellStart"/>
      <w:r w:rsidRPr="00580B78">
        <w:rPr>
          <w:rFonts w:ascii="Georgia" w:hAnsi="Georgia" w:cs="Cambria"/>
          <w:sz w:val="24"/>
          <w:szCs w:val="24"/>
        </w:rPr>
        <w:t>темелна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дискусија</w:t>
      </w:r>
      <w:proofErr w:type="spellEnd"/>
      <w:r w:rsidRPr="00580B78">
        <w:rPr>
          <w:rFonts w:ascii="Georgia" w:hAnsi="Georgia"/>
          <w:sz w:val="24"/>
          <w:szCs w:val="24"/>
        </w:rPr>
        <w:t xml:space="preserve">.  </w:t>
      </w:r>
      <w:proofErr w:type="spellStart"/>
      <w:r w:rsidRPr="00580B78">
        <w:rPr>
          <w:rFonts w:ascii="Georgia" w:hAnsi="Georgia" w:cs="Cambria"/>
          <w:sz w:val="24"/>
          <w:szCs w:val="24"/>
        </w:rPr>
        <w:t>Чисто</w:t>
      </w:r>
      <w:proofErr w:type="spellEnd"/>
      <w:r w:rsidRPr="00580B78">
        <w:rPr>
          <w:rFonts w:ascii="Georgia" w:hAnsi="Georgia"/>
          <w:sz w:val="24"/>
          <w:szCs w:val="24"/>
        </w:rPr>
        <w:t xml:space="preserve"> </w:t>
      </w:r>
      <w:proofErr w:type="spellStart"/>
      <w:r w:rsidRPr="00580B78">
        <w:rPr>
          <w:rFonts w:ascii="Georgia" w:hAnsi="Georgia" w:cs="Cambria"/>
          <w:sz w:val="24"/>
          <w:szCs w:val="24"/>
        </w:rPr>
        <w:t>дефинирано</w:t>
      </w:r>
      <w:proofErr w:type="spellEnd"/>
      <w:r w:rsidRPr="00580B78">
        <w:rPr>
          <w:rFonts w:ascii="Georgia" w:hAnsi="Georgia"/>
          <w:sz w:val="24"/>
          <w:szCs w:val="24"/>
        </w:rPr>
        <w:t xml:space="preserve">, </w:t>
      </w:r>
      <w:proofErr w:type="spellStart"/>
      <w:r w:rsidRPr="00580B78">
        <w:rPr>
          <w:rFonts w:ascii="Georgia" w:hAnsi="Georgia" w:cs="Cambria"/>
          <w:i/>
          <w:iCs/>
          <w:sz w:val="24"/>
          <w:szCs w:val="24"/>
          <w:u w:val="single"/>
        </w:rPr>
        <w:t>одонтоген</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однесува</w:t>
      </w:r>
      <w:proofErr w:type="spellEnd"/>
      <w:r w:rsidRPr="00580B78">
        <w:rPr>
          <w:rFonts w:ascii="Georgia" w:hAnsi="Georgia"/>
          <w:sz w:val="24"/>
          <w:szCs w:val="24"/>
        </w:rPr>
        <w:t xml:space="preserve"> </w:t>
      </w:r>
      <w:r w:rsidRPr="00580B78">
        <w:rPr>
          <w:rFonts w:ascii="Georgia" w:hAnsi="Georgia" w:cs="Cambria"/>
          <w:sz w:val="24"/>
          <w:szCs w:val="24"/>
          <w:lang w:val="mk-MK"/>
        </w:rPr>
        <w:t>како еден вид</w:t>
      </w:r>
      <w:r w:rsidRPr="00580B78">
        <w:rPr>
          <w:rFonts w:ascii="Georgia" w:hAnsi="Georgia"/>
          <w:sz w:val="24"/>
          <w:szCs w:val="24"/>
        </w:rPr>
        <w:t xml:space="preserve"> </w:t>
      </w:r>
      <w:r w:rsidRPr="00580B78">
        <w:rPr>
          <w:rFonts w:ascii="Georgia" w:hAnsi="Georgia" w:cs="Cambria"/>
          <w:sz w:val="24"/>
          <w:szCs w:val="24"/>
          <w:lang w:val="mk-MK"/>
        </w:rPr>
        <w:t xml:space="preserve">на </w:t>
      </w:r>
      <w:proofErr w:type="gramStart"/>
      <w:r w:rsidRPr="00580B78">
        <w:rPr>
          <w:rFonts w:ascii="Georgia" w:hAnsi="Georgia" w:cs="Cambria"/>
          <w:sz w:val="24"/>
          <w:szCs w:val="24"/>
          <w:lang w:val="mk-MK"/>
        </w:rPr>
        <w:t xml:space="preserve">дериват </w:t>
      </w:r>
      <w:r w:rsidRPr="00580B78">
        <w:rPr>
          <w:rFonts w:ascii="Georgia" w:hAnsi="Georgia"/>
          <w:sz w:val="24"/>
          <w:szCs w:val="24"/>
        </w:rPr>
        <w:t xml:space="preserve"> </w:t>
      </w:r>
      <w:proofErr w:type="spellStart"/>
      <w:r w:rsidRPr="00580B78">
        <w:rPr>
          <w:rFonts w:ascii="Georgia" w:hAnsi="Georgia" w:cs="Cambria"/>
          <w:sz w:val="24"/>
          <w:szCs w:val="24"/>
        </w:rPr>
        <w:t>поврзан</w:t>
      </w:r>
      <w:proofErr w:type="spellEnd"/>
      <w:proofErr w:type="gramEnd"/>
      <w:r w:rsidRPr="00580B78">
        <w:rPr>
          <w:rFonts w:ascii="Georgia" w:hAnsi="Georgia"/>
          <w:sz w:val="24"/>
          <w:szCs w:val="24"/>
        </w:rPr>
        <w:t xml:space="preserve"> </w:t>
      </w:r>
      <w:proofErr w:type="spellStart"/>
      <w:r w:rsidRPr="00580B78">
        <w:rPr>
          <w:rFonts w:ascii="Georgia" w:hAnsi="Georgia" w:cs="Cambria"/>
          <w:sz w:val="24"/>
          <w:szCs w:val="24"/>
        </w:rPr>
        <w:t>со</w:t>
      </w:r>
      <w:proofErr w:type="spellEnd"/>
      <w:r w:rsidRPr="00580B78">
        <w:rPr>
          <w:rFonts w:ascii="Georgia" w:hAnsi="Georgia"/>
          <w:sz w:val="24"/>
          <w:szCs w:val="24"/>
        </w:rPr>
        <w:t xml:space="preserve"> </w:t>
      </w:r>
      <w:proofErr w:type="spellStart"/>
      <w:r w:rsidRPr="00580B78">
        <w:rPr>
          <w:rFonts w:ascii="Georgia" w:hAnsi="Georgia" w:cs="Cambria"/>
          <w:sz w:val="24"/>
          <w:szCs w:val="24"/>
        </w:rPr>
        <w:t>забите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Формирањето</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забите</w:t>
      </w:r>
      <w:proofErr w:type="spellEnd"/>
      <w:r w:rsidRPr="00580B78">
        <w:rPr>
          <w:rFonts w:ascii="Georgia" w:hAnsi="Georgia"/>
          <w:sz w:val="24"/>
          <w:szCs w:val="24"/>
        </w:rPr>
        <w:t xml:space="preserve"> </w:t>
      </w:r>
      <w:r w:rsidRPr="00580B78">
        <w:rPr>
          <w:rFonts w:ascii="Georgia" w:hAnsi="Georgia" w:cs="Cambria"/>
          <w:sz w:val="24"/>
          <w:szCs w:val="24"/>
        </w:rPr>
        <w:t>е</w:t>
      </w:r>
      <w:r w:rsidRPr="00580B78">
        <w:rPr>
          <w:rFonts w:ascii="Georgia" w:hAnsi="Georgia"/>
          <w:sz w:val="24"/>
          <w:szCs w:val="24"/>
        </w:rPr>
        <w:t xml:space="preserve"> </w:t>
      </w:r>
      <w:proofErr w:type="spellStart"/>
      <w:r w:rsidRPr="00580B78">
        <w:rPr>
          <w:rFonts w:ascii="Georgia" w:hAnsi="Georgia" w:cs="Cambria"/>
          <w:sz w:val="24"/>
          <w:szCs w:val="24"/>
        </w:rPr>
        <w:t>сложен</w:t>
      </w:r>
      <w:proofErr w:type="spellEnd"/>
      <w:r w:rsidRPr="00580B78">
        <w:rPr>
          <w:rFonts w:ascii="Georgia" w:hAnsi="Georgia"/>
          <w:sz w:val="24"/>
          <w:szCs w:val="24"/>
        </w:rPr>
        <w:t xml:space="preserve"> </w:t>
      </w:r>
      <w:proofErr w:type="spellStart"/>
      <w:r w:rsidRPr="00580B78">
        <w:rPr>
          <w:rFonts w:ascii="Georgia" w:hAnsi="Georgia" w:cs="Cambria"/>
          <w:sz w:val="24"/>
          <w:szCs w:val="24"/>
        </w:rPr>
        <w:t>процес</w:t>
      </w:r>
      <w:proofErr w:type="spellEnd"/>
      <w:r w:rsidRPr="00580B78">
        <w:rPr>
          <w:rFonts w:ascii="Georgia" w:hAnsi="Georgia"/>
          <w:sz w:val="24"/>
          <w:szCs w:val="24"/>
        </w:rPr>
        <w:t xml:space="preserve"> </w:t>
      </w:r>
      <w:proofErr w:type="spellStart"/>
      <w:r w:rsidRPr="00580B78">
        <w:rPr>
          <w:rFonts w:ascii="Georgia" w:hAnsi="Georgia" w:cs="Cambria"/>
          <w:sz w:val="24"/>
          <w:szCs w:val="24"/>
        </w:rPr>
        <w:t>кој</w:t>
      </w:r>
      <w:proofErr w:type="spellEnd"/>
      <w:r w:rsidRPr="00580B78">
        <w:rPr>
          <w:rFonts w:ascii="Georgia" w:hAnsi="Georgia"/>
          <w:sz w:val="24"/>
          <w:szCs w:val="24"/>
        </w:rPr>
        <w:t xml:space="preserve"> </w:t>
      </w:r>
      <w:proofErr w:type="spellStart"/>
      <w:r w:rsidRPr="00580B78">
        <w:rPr>
          <w:rFonts w:ascii="Georgia" w:hAnsi="Georgia" w:cs="Cambria"/>
          <w:sz w:val="24"/>
          <w:szCs w:val="24"/>
        </w:rPr>
        <w:t>ги</w:t>
      </w:r>
      <w:proofErr w:type="spellEnd"/>
      <w:r w:rsidRPr="00580B78">
        <w:rPr>
          <w:rFonts w:ascii="Georgia" w:hAnsi="Georgia"/>
          <w:sz w:val="24"/>
          <w:szCs w:val="24"/>
        </w:rPr>
        <w:t xml:space="preserve"> </w:t>
      </w:r>
      <w:proofErr w:type="spellStart"/>
      <w:r w:rsidRPr="00580B78">
        <w:rPr>
          <w:rFonts w:ascii="Georgia" w:hAnsi="Georgia" w:cs="Cambria"/>
          <w:sz w:val="24"/>
          <w:szCs w:val="24"/>
        </w:rPr>
        <w:t>вклучува</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сврзните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ткива</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епителот</w:t>
      </w:r>
      <w:proofErr w:type="spellEnd"/>
      <w:r w:rsidRPr="00580B78">
        <w:rPr>
          <w:rFonts w:ascii="Georgia" w:hAnsi="Georgia"/>
          <w:sz w:val="24"/>
          <w:szCs w:val="24"/>
        </w:rPr>
        <w:t xml:space="preserve">. </w:t>
      </w:r>
      <w:proofErr w:type="spellStart"/>
      <w:r w:rsidRPr="00580B78">
        <w:rPr>
          <w:rFonts w:ascii="Georgia" w:hAnsi="Georgia" w:cs="Cambria"/>
          <w:sz w:val="24"/>
          <w:szCs w:val="24"/>
        </w:rPr>
        <w:t>Три</w:t>
      </w:r>
      <w:proofErr w:type="spellEnd"/>
      <w:r w:rsidRPr="00580B78">
        <w:rPr>
          <w:rFonts w:ascii="Georgia" w:hAnsi="Georgia"/>
          <w:sz w:val="24"/>
          <w:szCs w:val="24"/>
        </w:rPr>
        <w:t xml:space="preserve"> </w:t>
      </w:r>
      <w:proofErr w:type="spellStart"/>
      <w:r w:rsidRPr="00580B78">
        <w:rPr>
          <w:rFonts w:ascii="Georgia" w:hAnsi="Georgia" w:cs="Cambria"/>
          <w:sz w:val="24"/>
          <w:szCs w:val="24"/>
        </w:rPr>
        <w:t>главни</w:t>
      </w:r>
      <w:proofErr w:type="spellEnd"/>
      <w:r w:rsidRPr="00580B78">
        <w:rPr>
          <w:rFonts w:ascii="Georgia" w:hAnsi="Georgia"/>
          <w:sz w:val="24"/>
          <w:szCs w:val="24"/>
        </w:rPr>
        <w:t xml:space="preserve"> </w:t>
      </w:r>
      <w:proofErr w:type="spellStart"/>
      <w:r w:rsidRPr="00580B78">
        <w:rPr>
          <w:rFonts w:ascii="Georgia" w:hAnsi="Georgia" w:cs="Cambria"/>
          <w:sz w:val="24"/>
          <w:szCs w:val="24"/>
        </w:rPr>
        <w:t>ткива</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вклучени</w:t>
      </w:r>
      <w:proofErr w:type="spellEnd"/>
      <w:r w:rsidRPr="00580B78">
        <w:rPr>
          <w:rFonts w:ascii="Georgia" w:hAnsi="Georgia"/>
          <w:sz w:val="24"/>
          <w:szCs w:val="24"/>
        </w:rPr>
        <w:t xml:space="preserve"> </w:t>
      </w:r>
      <w:proofErr w:type="spellStart"/>
      <w:r w:rsidRPr="00580B78">
        <w:rPr>
          <w:rFonts w:ascii="Georgia" w:hAnsi="Georgia" w:cs="Cambria"/>
          <w:sz w:val="24"/>
          <w:szCs w:val="24"/>
        </w:rPr>
        <w:t>во</w:t>
      </w:r>
      <w:proofErr w:type="spellEnd"/>
      <w:r w:rsidRPr="00580B78">
        <w:rPr>
          <w:rFonts w:ascii="Georgia" w:hAnsi="Georgia"/>
          <w:sz w:val="24"/>
          <w:szCs w:val="24"/>
        </w:rPr>
        <w:t xml:space="preserve"> </w:t>
      </w:r>
      <w:proofErr w:type="spellStart"/>
      <w:r w:rsidRPr="00580B78">
        <w:rPr>
          <w:rFonts w:ascii="Georgia" w:hAnsi="Georgia" w:cs="Cambria"/>
          <w:sz w:val="24"/>
          <w:szCs w:val="24"/>
        </w:rPr>
        <w:t>одонтогенезата</w:t>
      </w:r>
      <w:proofErr w:type="spellEnd"/>
      <w:r w:rsidRPr="00580B78">
        <w:rPr>
          <w:rFonts w:ascii="Georgia" w:hAnsi="Georgia"/>
          <w:sz w:val="24"/>
          <w:szCs w:val="24"/>
        </w:rPr>
        <w:t xml:space="preserve"> </w:t>
      </w:r>
      <w:proofErr w:type="spellStart"/>
      <w:r w:rsidRPr="00580B78">
        <w:rPr>
          <w:rFonts w:ascii="Georgia" w:hAnsi="Georgia" w:cs="Cambria"/>
          <w:sz w:val="24"/>
          <w:szCs w:val="24"/>
        </w:rPr>
        <w:t>вклучувајќи</w:t>
      </w:r>
      <w:proofErr w:type="spellEnd"/>
      <w:r w:rsidRPr="00580B78">
        <w:rPr>
          <w:rFonts w:ascii="Georgia" w:hAnsi="Georgia"/>
          <w:sz w:val="24"/>
          <w:szCs w:val="24"/>
        </w:rPr>
        <w:t xml:space="preserve"> </w:t>
      </w:r>
      <w:proofErr w:type="spellStart"/>
      <w:r w:rsidRPr="00580B78">
        <w:rPr>
          <w:rFonts w:ascii="Georgia" w:hAnsi="Georgia" w:cs="Cambria"/>
          <w:sz w:val="24"/>
          <w:szCs w:val="24"/>
        </w:rPr>
        <w:t>го</w:t>
      </w:r>
      <w:proofErr w:type="spellEnd"/>
      <w:r w:rsidRPr="00580B78">
        <w:rPr>
          <w:rFonts w:ascii="Georgia" w:hAnsi="Georgia"/>
          <w:sz w:val="24"/>
          <w:szCs w:val="24"/>
        </w:rPr>
        <w:t xml:space="preserve"> </w:t>
      </w:r>
      <w:proofErr w:type="spellStart"/>
      <w:r w:rsidRPr="00580B78">
        <w:rPr>
          <w:rFonts w:ascii="Georgia" w:hAnsi="Georgia" w:cs="Cambria"/>
          <w:sz w:val="24"/>
          <w:szCs w:val="24"/>
        </w:rPr>
        <w:t>емајл</w:t>
      </w:r>
      <w:proofErr w:type="spellEnd"/>
      <w:r w:rsidRPr="00580B78">
        <w:rPr>
          <w:rFonts w:ascii="Georgia" w:hAnsi="Georgia" w:cs="Cambria"/>
          <w:sz w:val="24"/>
          <w:szCs w:val="24"/>
          <w:lang w:val="mk-MK"/>
        </w:rPr>
        <w:t>от</w:t>
      </w:r>
      <w:r w:rsidRPr="00580B78">
        <w:rPr>
          <w:rFonts w:ascii="Georgia" w:hAnsi="Georgia"/>
          <w:sz w:val="24"/>
          <w:szCs w:val="24"/>
        </w:rPr>
        <w:t xml:space="preserve">, </w:t>
      </w:r>
      <w:proofErr w:type="spellStart"/>
      <w:r w:rsidRPr="00580B78">
        <w:rPr>
          <w:rFonts w:ascii="Georgia" w:hAnsi="Georgia" w:cs="Cambria"/>
          <w:sz w:val="24"/>
          <w:szCs w:val="24"/>
        </w:rPr>
        <w:t>забниот</w:t>
      </w:r>
      <w:proofErr w:type="spellEnd"/>
      <w:r w:rsidRPr="00580B78">
        <w:rPr>
          <w:rFonts w:ascii="Georgia" w:hAnsi="Georgia"/>
          <w:sz w:val="24"/>
          <w:szCs w:val="24"/>
        </w:rPr>
        <w:t xml:space="preserve"> </w:t>
      </w:r>
      <w:proofErr w:type="spellStart"/>
      <w:r w:rsidRPr="00580B78">
        <w:rPr>
          <w:rFonts w:ascii="Georgia" w:hAnsi="Georgia" w:cs="Cambria"/>
          <w:sz w:val="24"/>
          <w:szCs w:val="24"/>
        </w:rPr>
        <w:t>фоликул</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забната</w:t>
      </w:r>
      <w:proofErr w:type="spellEnd"/>
      <w:r w:rsidRPr="00580B78">
        <w:rPr>
          <w:rFonts w:ascii="Georgia" w:hAnsi="Georgia"/>
          <w:sz w:val="24"/>
          <w:szCs w:val="24"/>
        </w:rPr>
        <w:t xml:space="preserve"> </w:t>
      </w:r>
      <w:proofErr w:type="spellStart"/>
      <w:r w:rsidRPr="00580B78">
        <w:rPr>
          <w:rFonts w:ascii="Georgia" w:hAnsi="Georgia" w:cs="Cambria"/>
          <w:sz w:val="24"/>
          <w:szCs w:val="24"/>
        </w:rPr>
        <w:t>папила</w:t>
      </w:r>
      <w:proofErr w:type="spellEnd"/>
      <w:r w:rsidRPr="00580B78">
        <w:rPr>
          <w:rFonts w:ascii="Georgia" w:hAnsi="Georgia"/>
          <w:sz w:val="24"/>
          <w:szCs w:val="24"/>
        </w:rPr>
        <w:t xml:space="preserve">. </w:t>
      </w:r>
      <w:r w:rsidRPr="00580B78">
        <w:rPr>
          <w:rFonts w:ascii="Georgia" w:hAnsi="Georgia" w:cs="Cambria"/>
          <w:sz w:val="24"/>
          <w:szCs w:val="24"/>
          <w:lang w:val="mk-MK"/>
        </w:rPr>
        <w:t>Е</w:t>
      </w:r>
      <w:proofErr w:type="spellStart"/>
      <w:r w:rsidRPr="00580B78">
        <w:rPr>
          <w:rFonts w:ascii="Georgia" w:hAnsi="Georgia" w:cs="Cambria"/>
          <w:sz w:val="24"/>
          <w:szCs w:val="24"/>
        </w:rPr>
        <w:t>мајлот</w:t>
      </w:r>
      <w:proofErr w:type="spellEnd"/>
      <w:r w:rsidRPr="00580B78">
        <w:rPr>
          <w:rFonts w:ascii="Georgia" w:hAnsi="Georgia" w:cs="Cambria"/>
          <w:sz w:val="24"/>
          <w:szCs w:val="24"/>
          <w:lang w:val="mk-MK"/>
        </w:rPr>
        <w:t xml:space="preserve"> како орган претставува </w:t>
      </w:r>
      <w:proofErr w:type="spellStart"/>
      <w:r w:rsidRPr="00580B78">
        <w:rPr>
          <w:rFonts w:ascii="Georgia" w:hAnsi="Georgia" w:cs="Cambria"/>
          <w:sz w:val="24"/>
          <w:szCs w:val="24"/>
        </w:rPr>
        <w:t>епителна</w:t>
      </w:r>
      <w:proofErr w:type="spellEnd"/>
      <w:r w:rsidRPr="00580B78">
        <w:rPr>
          <w:rFonts w:ascii="Georgia" w:hAnsi="Georgia"/>
          <w:sz w:val="24"/>
          <w:szCs w:val="24"/>
        </w:rPr>
        <w:t xml:space="preserve"> </w:t>
      </w:r>
      <w:proofErr w:type="spellStart"/>
      <w:r w:rsidRPr="00580B78">
        <w:rPr>
          <w:rFonts w:ascii="Georgia" w:hAnsi="Georgia" w:cs="Cambria"/>
          <w:sz w:val="24"/>
          <w:szCs w:val="24"/>
        </w:rPr>
        <w:t>структура</w:t>
      </w:r>
      <w:proofErr w:type="spellEnd"/>
      <w:r w:rsidRPr="00580B78">
        <w:rPr>
          <w:rFonts w:ascii="Georgia" w:hAnsi="Georgia"/>
          <w:sz w:val="24"/>
          <w:szCs w:val="24"/>
        </w:rPr>
        <w:t xml:space="preserve"> </w:t>
      </w:r>
      <w:proofErr w:type="spellStart"/>
      <w:r w:rsidRPr="00580B78">
        <w:rPr>
          <w:rFonts w:ascii="Georgia" w:hAnsi="Georgia" w:cs="Cambria"/>
          <w:sz w:val="24"/>
          <w:szCs w:val="24"/>
        </w:rPr>
        <w:t>која</w:t>
      </w:r>
      <w:proofErr w:type="spellEnd"/>
      <w:r w:rsidRPr="00580B78">
        <w:rPr>
          <w:rFonts w:ascii="Georgia" w:hAnsi="Georgia"/>
          <w:sz w:val="24"/>
          <w:szCs w:val="24"/>
        </w:rPr>
        <w:t xml:space="preserve"> </w:t>
      </w:r>
      <w:proofErr w:type="spellStart"/>
      <w:r w:rsidRPr="00580B78">
        <w:rPr>
          <w:rFonts w:ascii="Georgia" w:hAnsi="Georgia" w:cs="Cambria"/>
          <w:sz w:val="24"/>
          <w:szCs w:val="24"/>
        </w:rPr>
        <w:t>потекнува</w:t>
      </w:r>
      <w:proofErr w:type="spellEnd"/>
      <w:r w:rsidRPr="00580B78">
        <w:rPr>
          <w:rFonts w:ascii="Georgia" w:hAnsi="Georgia"/>
          <w:sz w:val="24"/>
          <w:szCs w:val="24"/>
        </w:rPr>
        <w:t xml:space="preserve"> </w:t>
      </w:r>
      <w:proofErr w:type="spellStart"/>
      <w:r w:rsidRPr="00580B78">
        <w:rPr>
          <w:rFonts w:ascii="Georgia" w:hAnsi="Georgia" w:cs="Cambria"/>
          <w:sz w:val="24"/>
          <w:szCs w:val="24"/>
        </w:rPr>
        <w:t>од</w:t>
      </w:r>
      <w:proofErr w:type="spellEnd"/>
      <w:r w:rsidRPr="00580B78">
        <w:rPr>
          <w:rFonts w:ascii="Georgia" w:hAnsi="Georgia"/>
          <w:sz w:val="24"/>
          <w:szCs w:val="24"/>
        </w:rPr>
        <w:t xml:space="preserve"> </w:t>
      </w:r>
      <w:proofErr w:type="spellStart"/>
      <w:r w:rsidRPr="00580B78">
        <w:rPr>
          <w:rFonts w:ascii="Georgia" w:hAnsi="Georgia" w:cs="Cambria"/>
          <w:sz w:val="24"/>
          <w:szCs w:val="24"/>
        </w:rPr>
        <w:t>орален</w:t>
      </w:r>
      <w:proofErr w:type="spellEnd"/>
      <w:r w:rsidRPr="00580B78">
        <w:rPr>
          <w:rFonts w:ascii="Georgia" w:hAnsi="Georgia"/>
          <w:sz w:val="24"/>
          <w:szCs w:val="24"/>
        </w:rPr>
        <w:t xml:space="preserve"> </w:t>
      </w:r>
      <w:proofErr w:type="spellStart"/>
      <w:r w:rsidRPr="00580B78">
        <w:rPr>
          <w:rFonts w:ascii="Georgia" w:hAnsi="Georgia" w:cs="Cambria"/>
          <w:sz w:val="24"/>
          <w:szCs w:val="24"/>
        </w:rPr>
        <w:t>ектодерм</w:t>
      </w:r>
      <w:proofErr w:type="spellEnd"/>
      <w:r w:rsidRPr="00580B78">
        <w:rPr>
          <w:rFonts w:ascii="Georgia" w:hAnsi="Georgia"/>
          <w:sz w:val="24"/>
          <w:szCs w:val="24"/>
        </w:rPr>
        <w:t xml:space="preserve">. </w:t>
      </w:r>
      <w:proofErr w:type="spellStart"/>
      <w:r w:rsidRPr="00580B78">
        <w:rPr>
          <w:rFonts w:ascii="Georgia" w:hAnsi="Georgia" w:cs="Cambria"/>
          <w:sz w:val="24"/>
          <w:szCs w:val="24"/>
        </w:rPr>
        <w:t>Забниот</w:t>
      </w:r>
      <w:proofErr w:type="spellEnd"/>
      <w:r w:rsidRPr="00580B78">
        <w:rPr>
          <w:rFonts w:ascii="Georgia" w:hAnsi="Georgia"/>
          <w:sz w:val="24"/>
          <w:szCs w:val="24"/>
        </w:rPr>
        <w:t xml:space="preserve"> </w:t>
      </w:r>
      <w:proofErr w:type="spellStart"/>
      <w:r w:rsidRPr="00580B78">
        <w:rPr>
          <w:rFonts w:ascii="Georgia" w:hAnsi="Georgia" w:cs="Cambria"/>
          <w:sz w:val="24"/>
          <w:szCs w:val="24"/>
        </w:rPr>
        <w:t>фоликул</w:t>
      </w:r>
      <w:proofErr w:type="spellEnd"/>
      <w:r w:rsidRPr="00580B78">
        <w:rPr>
          <w:rFonts w:ascii="Georgia" w:hAnsi="Georgia"/>
          <w:sz w:val="24"/>
          <w:szCs w:val="24"/>
        </w:rPr>
        <w:t xml:space="preserve"> </w:t>
      </w:r>
      <w:r w:rsidRPr="00580B78">
        <w:rPr>
          <w:rFonts w:ascii="Georgia" w:hAnsi="Georgia" w:cs="Cambria"/>
          <w:sz w:val="24"/>
          <w:szCs w:val="24"/>
        </w:rPr>
        <w:t>и</w:t>
      </w:r>
      <w:r w:rsidRPr="00580B78">
        <w:rPr>
          <w:rFonts w:ascii="Georgia" w:hAnsi="Georgia"/>
          <w:sz w:val="24"/>
          <w:szCs w:val="24"/>
        </w:rPr>
        <w:t xml:space="preserve"> </w:t>
      </w:r>
      <w:proofErr w:type="spellStart"/>
      <w:r w:rsidRPr="00580B78">
        <w:rPr>
          <w:rFonts w:ascii="Georgia" w:hAnsi="Georgia" w:cs="Cambria"/>
          <w:sz w:val="24"/>
          <w:szCs w:val="24"/>
        </w:rPr>
        <w:t>забната</w:t>
      </w:r>
      <w:proofErr w:type="spellEnd"/>
      <w:r w:rsidRPr="00580B78">
        <w:rPr>
          <w:rFonts w:ascii="Georgia" w:hAnsi="Georgia"/>
          <w:sz w:val="24"/>
          <w:szCs w:val="24"/>
        </w:rPr>
        <w:t xml:space="preserve"> </w:t>
      </w:r>
      <w:proofErr w:type="spellStart"/>
      <w:r w:rsidRPr="00580B78">
        <w:rPr>
          <w:rFonts w:ascii="Georgia" w:hAnsi="Georgia" w:cs="Cambria"/>
          <w:sz w:val="24"/>
          <w:szCs w:val="24"/>
        </w:rPr>
        <w:t>папила</w:t>
      </w:r>
      <w:proofErr w:type="spellEnd"/>
      <w:r w:rsidRPr="00580B78">
        <w:rPr>
          <w:rFonts w:ascii="Georgia" w:hAnsi="Georgia"/>
          <w:sz w:val="24"/>
          <w:szCs w:val="24"/>
        </w:rPr>
        <w:t xml:space="preserve"> </w:t>
      </w:r>
      <w:proofErr w:type="spellStart"/>
      <w:r w:rsidRPr="00580B78">
        <w:rPr>
          <w:rFonts w:ascii="Georgia" w:hAnsi="Georgia" w:cs="Cambria"/>
          <w:sz w:val="24"/>
          <w:szCs w:val="24"/>
        </w:rPr>
        <w:t>се</w:t>
      </w:r>
      <w:proofErr w:type="spellEnd"/>
      <w:r w:rsidRPr="00580B78">
        <w:rPr>
          <w:rFonts w:ascii="Georgia" w:hAnsi="Georgia"/>
          <w:sz w:val="24"/>
          <w:szCs w:val="24"/>
        </w:rPr>
        <w:t xml:space="preserve"> </w:t>
      </w:r>
      <w:proofErr w:type="spellStart"/>
      <w:r w:rsidRPr="00580B78">
        <w:rPr>
          <w:rFonts w:ascii="Georgia" w:hAnsi="Georgia" w:cs="Cambria"/>
          <w:sz w:val="24"/>
          <w:szCs w:val="24"/>
        </w:rPr>
        <w:t>сметаат</w:t>
      </w:r>
      <w:proofErr w:type="spellEnd"/>
      <w:r w:rsidRPr="00580B78">
        <w:rPr>
          <w:rFonts w:ascii="Georgia" w:hAnsi="Georgia"/>
          <w:sz w:val="24"/>
          <w:szCs w:val="24"/>
        </w:rPr>
        <w:t xml:space="preserve"> </w:t>
      </w:r>
      <w:proofErr w:type="spellStart"/>
      <w:r w:rsidRPr="00580B78">
        <w:rPr>
          <w:rFonts w:ascii="Georgia" w:hAnsi="Georgia" w:cs="Cambria"/>
          <w:sz w:val="24"/>
          <w:szCs w:val="24"/>
        </w:rPr>
        <w:t>за</w:t>
      </w:r>
      <w:proofErr w:type="spellEnd"/>
      <w:r w:rsidRPr="00580B78">
        <w:rPr>
          <w:rFonts w:ascii="Georgia" w:hAnsi="Georgia"/>
          <w:sz w:val="24"/>
          <w:szCs w:val="24"/>
        </w:rPr>
        <w:t xml:space="preserve"> </w:t>
      </w:r>
      <w:proofErr w:type="spellStart"/>
      <w:r w:rsidRPr="00580B78">
        <w:rPr>
          <w:rFonts w:ascii="Georgia" w:hAnsi="Georgia" w:cs="Cambria"/>
          <w:sz w:val="24"/>
          <w:szCs w:val="24"/>
        </w:rPr>
        <w:t>ектомезенхимални</w:t>
      </w:r>
      <w:proofErr w:type="spellEnd"/>
      <w:r w:rsidRPr="00580B78">
        <w:rPr>
          <w:rFonts w:ascii="Georgia" w:hAnsi="Georgia"/>
          <w:sz w:val="24"/>
          <w:szCs w:val="24"/>
        </w:rPr>
        <w:t xml:space="preserve"> </w:t>
      </w:r>
      <w:proofErr w:type="spellStart"/>
      <w:r w:rsidRPr="00580B78">
        <w:rPr>
          <w:rFonts w:ascii="Georgia" w:hAnsi="Georgia" w:cs="Cambria"/>
          <w:sz w:val="24"/>
          <w:szCs w:val="24"/>
        </w:rPr>
        <w:t>по</w:t>
      </w:r>
      <w:proofErr w:type="spellEnd"/>
      <w:r w:rsidRPr="00580B78">
        <w:rPr>
          <w:rFonts w:ascii="Georgia" w:hAnsi="Georgia"/>
          <w:sz w:val="24"/>
          <w:szCs w:val="24"/>
        </w:rPr>
        <w:t xml:space="preserve"> </w:t>
      </w:r>
      <w:proofErr w:type="spellStart"/>
      <w:r w:rsidRPr="00580B78">
        <w:rPr>
          <w:rFonts w:ascii="Georgia" w:hAnsi="Georgia" w:cs="Cambria"/>
          <w:sz w:val="24"/>
          <w:szCs w:val="24"/>
        </w:rPr>
        <w:t>природа</w:t>
      </w:r>
      <w:proofErr w:type="spellEnd"/>
      <w:r w:rsidRPr="00580B78">
        <w:rPr>
          <w:rFonts w:ascii="Georgia" w:hAnsi="Georgia"/>
          <w:sz w:val="24"/>
          <w:szCs w:val="24"/>
        </w:rPr>
        <w:t xml:space="preserve">, </w:t>
      </w:r>
      <w:proofErr w:type="spellStart"/>
      <w:r w:rsidRPr="00580B78">
        <w:rPr>
          <w:rFonts w:ascii="Georgia" w:hAnsi="Georgia" w:cs="Cambria"/>
          <w:sz w:val="24"/>
          <w:szCs w:val="24"/>
        </w:rPr>
        <w:t>бидејќи</w:t>
      </w:r>
      <w:proofErr w:type="spellEnd"/>
      <w:r w:rsidRPr="00580B78">
        <w:rPr>
          <w:rFonts w:ascii="Georgia" w:hAnsi="Georgia"/>
          <w:sz w:val="24"/>
          <w:szCs w:val="24"/>
        </w:rPr>
        <w:t xml:space="preserve"> </w:t>
      </w:r>
      <w:proofErr w:type="spellStart"/>
      <w:r w:rsidRPr="00580B78">
        <w:rPr>
          <w:rFonts w:ascii="Georgia" w:hAnsi="Georgia" w:cs="Cambria"/>
          <w:sz w:val="24"/>
          <w:szCs w:val="24"/>
        </w:rPr>
        <w:t>тие</w:t>
      </w:r>
      <w:proofErr w:type="spellEnd"/>
      <w:r w:rsidRPr="00580B78">
        <w:rPr>
          <w:rFonts w:ascii="Georgia" w:hAnsi="Georgia"/>
          <w:sz w:val="24"/>
          <w:szCs w:val="24"/>
        </w:rPr>
        <w:t xml:space="preserve"> </w:t>
      </w:r>
      <w:proofErr w:type="spellStart"/>
      <w:r w:rsidRPr="00580B78">
        <w:rPr>
          <w:rFonts w:ascii="Georgia" w:hAnsi="Georgia" w:cs="Cambria"/>
          <w:sz w:val="24"/>
          <w:szCs w:val="24"/>
        </w:rPr>
        <w:t>делумно</w:t>
      </w:r>
      <w:proofErr w:type="spellEnd"/>
      <w:r w:rsidRPr="00580B78">
        <w:rPr>
          <w:rFonts w:ascii="Georgia" w:hAnsi="Georgia"/>
          <w:sz w:val="24"/>
          <w:szCs w:val="24"/>
        </w:rPr>
        <w:t xml:space="preserve"> </w:t>
      </w:r>
      <w:proofErr w:type="spellStart"/>
      <w:r w:rsidRPr="00580B78">
        <w:rPr>
          <w:rFonts w:ascii="Georgia" w:hAnsi="Georgia" w:cs="Cambria"/>
          <w:sz w:val="24"/>
          <w:szCs w:val="24"/>
        </w:rPr>
        <w:t>потекнуваат</w:t>
      </w:r>
      <w:proofErr w:type="spellEnd"/>
      <w:r w:rsidRPr="00580B78">
        <w:rPr>
          <w:rFonts w:ascii="Georgia" w:hAnsi="Georgia"/>
          <w:sz w:val="24"/>
          <w:szCs w:val="24"/>
        </w:rPr>
        <w:t xml:space="preserve"> </w:t>
      </w:r>
      <w:proofErr w:type="spellStart"/>
      <w:r w:rsidRPr="00580B78">
        <w:rPr>
          <w:rFonts w:ascii="Georgia" w:hAnsi="Georgia" w:cs="Cambria"/>
          <w:sz w:val="24"/>
          <w:szCs w:val="24"/>
        </w:rPr>
        <w:t>од</w:t>
      </w:r>
      <w:proofErr w:type="spellEnd"/>
      <w:r w:rsidRPr="00580B78">
        <w:rPr>
          <w:rFonts w:ascii="Georgia" w:hAnsi="Georgia"/>
          <w:sz w:val="24"/>
          <w:szCs w:val="24"/>
        </w:rPr>
        <w:t xml:space="preserve"> </w:t>
      </w:r>
      <w:proofErr w:type="spellStart"/>
      <w:r w:rsidRPr="00580B78">
        <w:rPr>
          <w:rFonts w:ascii="Georgia" w:hAnsi="Georgia" w:cs="Cambria"/>
          <w:sz w:val="24"/>
          <w:szCs w:val="24"/>
        </w:rPr>
        <w:t>клетките</w:t>
      </w:r>
      <w:proofErr w:type="spellEnd"/>
      <w:r w:rsidRPr="00580B78">
        <w:rPr>
          <w:rFonts w:ascii="Georgia" w:hAnsi="Georgia"/>
          <w:sz w:val="24"/>
          <w:szCs w:val="24"/>
        </w:rPr>
        <w:t xml:space="preserve"> </w:t>
      </w:r>
      <w:proofErr w:type="spellStart"/>
      <w:r w:rsidRPr="00580B78">
        <w:rPr>
          <w:rFonts w:ascii="Georgia" w:hAnsi="Georgia" w:cs="Cambria"/>
          <w:sz w:val="24"/>
          <w:szCs w:val="24"/>
        </w:rPr>
        <w:t>на</w:t>
      </w:r>
      <w:proofErr w:type="spellEnd"/>
      <w:r w:rsidRPr="00580B78">
        <w:rPr>
          <w:rFonts w:ascii="Georgia" w:hAnsi="Georgia"/>
          <w:sz w:val="24"/>
          <w:szCs w:val="24"/>
        </w:rPr>
        <w:t xml:space="preserve"> </w:t>
      </w:r>
      <w:proofErr w:type="spellStart"/>
      <w:r w:rsidRPr="00580B78">
        <w:rPr>
          <w:rFonts w:ascii="Georgia" w:hAnsi="Georgia" w:cs="Cambria"/>
          <w:sz w:val="24"/>
          <w:szCs w:val="24"/>
        </w:rPr>
        <w:t>нервниот</w:t>
      </w:r>
      <w:proofErr w:type="spellEnd"/>
      <w:r w:rsidRPr="00580B78">
        <w:rPr>
          <w:rFonts w:ascii="Georgia" w:hAnsi="Georgia"/>
          <w:sz w:val="24"/>
          <w:szCs w:val="24"/>
        </w:rPr>
        <w:t xml:space="preserve"> </w:t>
      </w:r>
      <w:proofErr w:type="spellStart"/>
      <w:r w:rsidRPr="00580B78">
        <w:rPr>
          <w:rFonts w:ascii="Georgia" w:hAnsi="Georgia" w:cs="Cambria"/>
          <w:sz w:val="24"/>
          <w:szCs w:val="24"/>
        </w:rPr>
        <w:t>гребен</w:t>
      </w:r>
      <w:proofErr w:type="spellEnd"/>
      <w:r w:rsidRPr="00580B78">
        <w:rPr>
          <w:rFonts w:ascii="Georgia" w:hAnsi="Georgia"/>
          <w:sz w:val="24"/>
          <w:szCs w:val="24"/>
        </w:rPr>
        <w:t>.</w:t>
      </w:r>
      <w:r>
        <w:rPr>
          <w:rFonts w:ascii="Georgia" w:hAnsi="Georgia"/>
          <w:sz w:val="24"/>
          <w:szCs w:val="24"/>
          <w:lang w:val="mk-MK"/>
        </w:rPr>
        <w:t xml:space="preserve"> </w:t>
      </w:r>
      <w:sdt>
        <w:sdtPr>
          <w:rPr>
            <w:rFonts w:ascii="Georgia" w:hAnsi="Georgia"/>
            <w:sz w:val="24"/>
            <w:szCs w:val="24"/>
            <w:lang w:val="mk-MK"/>
          </w:rPr>
          <w:id w:val="1607616071"/>
          <w:citation/>
        </w:sdtPr>
        <w:sdtContent>
          <w:r>
            <w:rPr>
              <w:rFonts w:ascii="Georgia" w:hAnsi="Georgia"/>
              <w:sz w:val="24"/>
              <w:szCs w:val="24"/>
              <w:lang w:val="mk-MK"/>
            </w:rPr>
            <w:fldChar w:fldCharType="begin"/>
          </w:r>
          <w:r>
            <w:rPr>
              <w:rFonts w:ascii="Georgia" w:hAnsi="Georgia"/>
              <w:sz w:val="24"/>
              <w:szCs w:val="24"/>
              <w:lang w:val="mk-MK"/>
            </w:rPr>
            <w:instrText xml:space="preserve"> CITATION 45 \l 1071 </w:instrText>
          </w:r>
          <w:r>
            <w:rPr>
              <w:rFonts w:ascii="Georgia" w:hAnsi="Georgia"/>
              <w:sz w:val="24"/>
              <w:szCs w:val="24"/>
              <w:lang w:val="mk-MK"/>
            </w:rPr>
            <w:fldChar w:fldCharType="separate"/>
          </w:r>
          <w:r w:rsidRPr="00626226">
            <w:rPr>
              <w:rFonts w:ascii="Georgia" w:hAnsi="Georgia"/>
              <w:noProof/>
              <w:sz w:val="24"/>
              <w:szCs w:val="24"/>
              <w:lang w:val="mk-MK"/>
            </w:rPr>
            <w:t>(45)</w:t>
          </w:r>
          <w:r>
            <w:rPr>
              <w:rFonts w:ascii="Georgia" w:hAnsi="Georgia"/>
              <w:sz w:val="24"/>
              <w:szCs w:val="24"/>
              <w:lang w:val="mk-MK"/>
            </w:rPr>
            <w:fldChar w:fldCharType="end"/>
          </w:r>
        </w:sdtContent>
      </w:sdt>
    </w:p>
    <w:p w14:paraId="3E74E9AA" w14:textId="77777777" w:rsidR="00356838" w:rsidRDefault="00356838" w:rsidP="00356838">
      <w:pPr>
        <w:rPr>
          <w:rFonts w:ascii="Georgia" w:hAnsi="Georgia"/>
          <w:sz w:val="24"/>
          <w:szCs w:val="24"/>
          <w:lang w:val="mk-MK"/>
        </w:rPr>
      </w:pPr>
    </w:p>
    <w:p w14:paraId="2634EBDC" w14:textId="77777777" w:rsidR="00356838" w:rsidRPr="00580B78" w:rsidRDefault="00356838" w:rsidP="00356838">
      <w:pPr>
        <w:spacing w:after="160" w:line="259" w:lineRule="auto"/>
        <w:ind w:firstLine="720"/>
        <w:rPr>
          <w:rFonts w:ascii="Georgia" w:hAnsi="Georgia"/>
          <w:sz w:val="24"/>
          <w:szCs w:val="24"/>
          <w:lang w:val="mk-MK"/>
        </w:rPr>
      </w:pPr>
      <w:r w:rsidRPr="00580B78">
        <w:rPr>
          <w:rFonts w:ascii="Georgia" w:hAnsi="Georgia"/>
          <w:sz w:val="24"/>
          <w:szCs w:val="24"/>
          <w:lang w:val="mk-MK"/>
        </w:rPr>
        <w:t>Најчести воспалителни и одонтогени цисти се радикуларните цисти, тие се развиваат во коренскиот врв кај невитални заби поради некој воспалителен процес предизвикан од кариес или некој траума.</w:t>
      </w:r>
      <w:r w:rsidRPr="00580B78">
        <w:rPr>
          <w:rFonts w:ascii="Georgia" w:hAnsi="Georgia"/>
          <w:sz w:val="24"/>
          <w:szCs w:val="24"/>
        </w:rPr>
        <w:t xml:space="preserve"> </w:t>
      </w:r>
      <w:r w:rsidRPr="00580B78">
        <w:rPr>
          <w:rFonts w:ascii="Georgia" w:hAnsi="Georgia"/>
          <w:sz w:val="24"/>
          <w:szCs w:val="24"/>
          <w:lang w:val="mk-MK"/>
        </w:rPr>
        <w:t xml:space="preserve"> </w:t>
      </w:r>
      <w:sdt>
        <w:sdtPr>
          <w:rPr>
            <w:rFonts w:ascii="Georgia" w:hAnsi="Georgia"/>
            <w:sz w:val="24"/>
            <w:szCs w:val="24"/>
            <w:lang w:val="mk-MK"/>
          </w:rPr>
          <w:id w:val="-625237649"/>
          <w:citation/>
        </w:sdtPr>
        <w:sdtContent>
          <w:r>
            <w:rPr>
              <w:rFonts w:ascii="Georgia" w:hAnsi="Georgia"/>
              <w:sz w:val="24"/>
              <w:szCs w:val="24"/>
              <w:lang w:val="mk-MK"/>
            </w:rPr>
            <w:fldChar w:fldCharType="begin"/>
          </w:r>
          <w:r>
            <w:rPr>
              <w:rFonts w:ascii="Georgia" w:hAnsi="Georgia"/>
              <w:sz w:val="24"/>
              <w:szCs w:val="24"/>
            </w:rPr>
            <w:instrText xml:space="preserve"> CITATION 451 \l 1033 </w:instrText>
          </w:r>
          <w:r>
            <w:rPr>
              <w:rFonts w:ascii="Georgia" w:hAnsi="Georgia"/>
              <w:sz w:val="24"/>
              <w:szCs w:val="24"/>
              <w:lang w:val="mk-MK"/>
            </w:rPr>
            <w:fldChar w:fldCharType="separate"/>
          </w:r>
          <w:r w:rsidRPr="002F1B02">
            <w:rPr>
              <w:rFonts w:ascii="Georgia" w:hAnsi="Georgia"/>
              <w:noProof/>
              <w:sz w:val="24"/>
              <w:szCs w:val="24"/>
            </w:rPr>
            <w:t>(45)</w:t>
          </w:r>
          <w:r>
            <w:rPr>
              <w:rFonts w:ascii="Georgia" w:hAnsi="Georgia"/>
              <w:sz w:val="24"/>
              <w:szCs w:val="24"/>
              <w:lang w:val="mk-MK"/>
            </w:rPr>
            <w:fldChar w:fldCharType="end"/>
          </w:r>
        </w:sdtContent>
      </w:sdt>
    </w:p>
    <w:p w14:paraId="57492D3D" w14:textId="77777777" w:rsidR="00356838" w:rsidRPr="00580B78" w:rsidRDefault="00356838" w:rsidP="00356838">
      <w:pPr>
        <w:spacing w:after="160" w:line="259" w:lineRule="auto"/>
        <w:ind w:firstLine="720"/>
        <w:rPr>
          <w:rFonts w:ascii="Georgia" w:hAnsi="Georgia"/>
          <w:sz w:val="24"/>
          <w:szCs w:val="24"/>
        </w:rPr>
      </w:pPr>
      <w:r w:rsidRPr="00580B78">
        <w:rPr>
          <w:rFonts w:ascii="Georgia" w:hAnsi="Georgia"/>
          <w:sz w:val="24"/>
          <w:szCs w:val="24"/>
          <w:lang w:val="mk-MK"/>
        </w:rPr>
        <w:t xml:space="preserve">Ова воспаление предизвикува активирање и пролиферација на ЕРМ околу вратот на афектираниот заб. Како резултат на ова се зголемува осмотскиот притисок, што доведува до зголемување на цистата. Често, ЕРМ  </w:t>
      </w:r>
      <w:r>
        <w:rPr>
          <w:rFonts w:ascii="Georgia" w:hAnsi="Georgia"/>
          <w:sz w:val="24"/>
          <w:szCs w:val="24"/>
          <w:lang w:val="mk-MK"/>
        </w:rPr>
        <w:t>не</w:t>
      </w:r>
      <w:r w:rsidRPr="00580B78">
        <w:rPr>
          <w:rFonts w:ascii="Georgia" w:hAnsi="Georgia"/>
          <w:sz w:val="24"/>
          <w:szCs w:val="24"/>
          <w:lang w:val="mk-MK"/>
        </w:rPr>
        <w:t xml:space="preserve"> се активира</w:t>
      </w:r>
      <w:r>
        <w:rPr>
          <w:rFonts w:ascii="Georgia" w:hAnsi="Georgia"/>
          <w:sz w:val="24"/>
          <w:szCs w:val="24"/>
          <w:lang w:val="mk-MK"/>
        </w:rPr>
        <w:t>ат,</w:t>
      </w:r>
      <w:r w:rsidRPr="00580B78">
        <w:rPr>
          <w:rFonts w:ascii="Georgia" w:hAnsi="Georgia"/>
          <w:sz w:val="24"/>
          <w:szCs w:val="24"/>
          <w:lang w:val="mk-MK"/>
        </w:rPr>
        <w:t xml:space="preserve"> но се формира гранулационо ткиво на врвот на зафатениот корен, ваква појава се нарекува периапикален гранулом која нема епителна обвивка. Некои сметаат дека периапикалниот гранулом е претходник на радикуларна циста.</w:t>
      </w:r>
      <w:r w:rsidRPr="00580B78">
        <w:rPr>
          <w:rFonts w:ascii="Georgia" w:hAnsi="Georgia"/>
          <w:sz w:val="24"/>
          <w:szCs w:val="24"/>
        </w:rPr>
        <w:t xml:space="preserve"> </w:t>
      </w:r>
      <w:sdt>
        <w:sdtPr>
          <w:rPr>
            <w:rFonts w:ascii="Georgia" w:hAnsi="Georgia"/>
            <w:sz w:val="24"/>
            <w:szCs w:val="24"/>
          </w:rPr>
          <w:id w:val="-527181645"/>
          <w:citation/>
        </w:sdtPr>
        <w:sdtContent>
          <w:r>
            <w:rPr>
              <w:rFonts w:ascii="Georgia" w:hAnsi="Georgia"/>
              <w:sz w:val="24"/>
              <w:szCs w:val="24"/>
            </w:rPr>
            <w:fldChar w:fldCharType="begin"/>
          </w:r>
          <w:r>
            <w:rPr>
              <w:rFonts w:ascii="Georgia" w:hAnsi="Georgia"/>
              <w:sz w:val="24"/>
              <w:szCs w:val="24"/>
            </w:rPr>
            <w:instrText xml:space="preserve"> CITATION 452 \l 1033 </w:instrText>
          </w:r>
          <w:r>
            <w:rPr>
              <w:rFonts w:ascii="Georgia" w:hAnsi="Georgia"/>
              <w:sz w:val="24"/>
              <w:szCs w:val="24"/>
            </w:rPr>
            <w:fldChar w:fldCharType="separate"/>
          </w:r>
          <w:r w:rsidRPr="002F1B02">
            <w:rPr>
              <w:rFonts w:ascii="Georgia" w:hAnsi="Georgia"/>
              <w:noProof/>
              <w:sz w:val="24"/>
              <w:szCs w:val="24"/>
            </w:rPr>
            <w:t>(45)</w:t>
          </w:r>
          <w:r>
            <w:rPr>
              <w:rFonts w:ascii="Georgia" w:hAnsi="Georgia"/>
              <w:sz w:val="24"/>
              <w:szCs w:val="24"/>
            </w:rPr>
            <w:fldChar w:fldCharType="end"/>
          </w:r>
        </w:sdtContent>
      </w:sdt>
    </w:p>
    <w:p w14:paraId="2D596097" w14:textId="77777777" w:rsidR="00356838" w:rsidRDefault="00356838" w:rsidP="00356838">
      <w:pPr>
        <w:ind w:firstLine="720"/>
        <w:rPr>
          <w:rFonts w:ascii="Georgia" w:hAnsi="Georgia"/>
          <w:color w:val="000000" w:themeColor="text1"/>
          <w:sz w:val="24"/>
          <w:szCs w:val="24"/>
          <w:lang w:val="mk-MK"/>
        </w:rPr>
      </w:pPr>
      <w:r>
        <w:rPr>
          <w:rFonts w:ascii="Georgia" w:hAnsi="Georgia"/>
          <w:color w:val="000000" w:themeColor="text1"/>
          <w:sz w:val="24"/>
          <w:szCs w:val="24"/>
          <w:lang w:val="mk-MK"/>
        </w:rPr>
        <w:t xml:space="preserve">Во нашето истражување </w:t>
      </w:r>
      <w:r w:rsidRPr="00DD068C">
        <w:rPr>
          <w:rFonts w:ascii="Georgia" w:hAnsi="Georgia"/>
          <w:color w:val="000000" w:themeColor="text1"/>
          <w:sz w:val="24"/>
          <w:szCs w:val="24"/>
          <w:lang w:val="mk-MK"/>
        </w:rPr>
        <w:t xml:space="preserve"> најзастапена</w:t>
      </w:r>
      <w:r>
        <w:rPr>
          <w:rFonts w:ascii="Georgia" w:hAnsi="Georgia"/>
          <w:color w:val="000000" w:themeColor="text1"/>
          <w:sz w:val="24"/>
          <w:szCs w:val="24"/>
          <w:lang w:val="mk-MK"/>
        </w:rPr>
        <w:t xml:space="preserve"> циста</w:t>
      </w:r>
      <w:r w:rsidRPr="00DD068C">
        <w:rPr>
          <w:rFonts w:ascii="Georgia" w:hAnsi="Georgia"/>
          <w:color w:val="000000" w:themeColor="text1"/>
          <w:sz w:val="24"/>
          <w:szCs w:val="24"/>
          <w:lang w:val="mk-MK"/>
        </w:rPr>
        <w:t xml:space="preserve"> беше Cysta radicularis</w:t>
      </w:r>
      <w:r>
        <w:rPr>
          <w:rFonts w:ascii="Georgia" w:hAnsi="Georgia"/>
          <w:color w:val="000000" w:themeColor="text1"/>
          <w:sz w:val="24"/>
          <w:szCs w:val="24"/>
          <w:lang w:val="mk-MK"/>
        </w:rPr>
        <w:t xml:space="preserve"> и тоа кај 174 (76,99%) случаи, од кои 109 (62,64%) беа мажи и 65 (37,36%) беа жени. За p&lt;0,05, процентуалната застапеност на мажите со наод за </w:t>
      </w:r>
      <w:r w:rsidRPr="00DD068C">
        <w:rPr>
          <w:rFonts w:ascii="Georgia" w:hAnsi="Georgia"/>
          <w:color w:val="000000" w:themeColor="text1"/>
          <w:sz w:val="24"/>
          <w:szCs w:val="24"/>
          <w:lang w:val="mk-MK"/>
        </w:rPr>
        <w:t>Cysta radicularis</w:t>
      </w:r>
      <w:r>
        <w:rPr>
          <w:rFonts w:ascii="Georgia" w:hAnsi="Georgia"/>
          <w:color w:val="000000" w:themeColor="text1"/>
          <w:sz w:val="24"/>
          <w:szCs w:val="24"/>
          <w:lang w:val="mk-MK"/>
        </w:rPr>
        <w:t xml:space="preserve"> беше сигнификантно поголема споредено со онаа кај жените</w:t>
      </w:r>
      <w:r w:rsidRPr="00B9094F">
        <w:rPr>
          <w:rFonts w:ascii="Georgia" w:hAnsi="Georgia"/>
          <w:color w:val="000000" w:themeColor="text1"/>
          <w:sz w:val="24"/>
          <w:szCs w:val="24"/>
          <w:lang w:val="mk-MK"/>
        </w:rPr>
        <w:t>.</w:t>
      </w:r>
      <w:r>
        <w:rPr>
          <w:rFonts w:ascii="Georgia" w:hAnsi="Georgia"/>
          <w:color w:val="000000" w:themeColor="text1"/>
          <w:sz w:val="24"/>
          <w:szCs w:val="24"/>
          <w:lang w:val="mk-MK"/>
        </w:rPr>
        <w:t xml:space="preserve"> Нашите наоди се совпаѓаат со наодите од истражувањето спроведено во </w:t>
      </w:r>
      <w:r w:rsidRPr="00A14389">
        <w:rPr>
          <w:rFonts w:ascii="Georgia" w:hAnsi="Georgia"/>
          <w:sz w:val="24"/>
          <w:szCs w:val="24"/>
        </w:rPr>
        <w:t xml:space="preserve">J Korean Assoc </w:t>
      </w:r>
      <w:proofErr w:type="spellStart"/>
      <w:r w:rsidRPr="00A14389">
        <w:rPr>
          <w:rFonts w:ascii="Georgia" w:hAnsi="Georgia"/>
          <w:sz w:val="24"/>
          <w:szCs w:val="24"/>
        </w:rPr>
        <w:t>Maxillofac</w:t>
      </w:r>
      <w:proofErr w:type="spellEnd"/>
      <w:r w:rsidRPr="00A14389">
        <w:rPr>
          <w:rFonts w:ascii="Georgia" w:hAnsi="Georgia"/>
          <w:sz w:val="24"/>
          <w:szCs w:val="24"/>
        </w:rPr>
        <w:t xml:space="preserve"> </w:t>
      </w:r>
      <w:proofErr w:type="spellStart"/>
      <w:r w:rsidRPr="00A14389">
        <w:rPr>
          <w:rFonts w:ascii="Georgia" w:hAnsi="Georgia"/>
          <w:sz w:val="24"/>
          <w:szCs w:val="24"/>
        </w:rPr>
        <w:t>Plast</w:t>
      </w:r>
      <w:proofErr w:type="spellEnd"/>
      <w:r w:rsidRPr="00A14389">
        <w:rPr>
          <w:rFonts w:ascii="Georgia" w:hAnsi="Georgia"/>
          <w:sz w:val="24"/>
          <w:szCs w:val="24"/>
        </w:rPr>
        <w:t xml:space="preserve"> </w:t>
      </w:r>
      <w:proofErr w:type="spellStart"/>
      <w:r w:rsidRPr="00A14389">
        <w:rPr>
          <w:rFonts w:ascii="Georgia" w:hAnsi="Georgia"/>
          <w:sz w:val="24"/>
          <w:szCs w:val="24"/>
        </w:rPr>
        <w:t>Reconstr</w:t>
      </w:r>
      <w:proofErr w:type="spellEnd"/>
      <w:r w:rsidRPr="00A14389">
        <w:rPr>
          <w:rFonts w:ascii="Georgia" w:hAnsi="Georgia"/>
          <w:sz w:val="24"/>
          <w:szCs w:val="24"/>
        </w:rPr>
        <w:t xml:space="preserve"> Surg 2014</w:t>
      </w:r>
      <w:r w:rsidRPr="00A14389">
        <w:rPr>
          <w:rFonts w:ascii="Georgia" w:hAnsi="Georgia"/>
          <w:sz w:val="24"/>
          <w:szCs w:val="24"/>
          <w:lang w:val="mk-MK"/>
        </w:rPr>
        <w:t xml:space="preserve"> </w:t>
      </w:r>
      <w:sdt>
        <w:sdtPr>
          <w:rPr>
            <w:rFonts w:ascii="Georgia" w:hAnsi="Georgia"/>
            <w:sz w:val="24"/>
            <w:szCs w:val="24"/>
            <w:lang w:val="mk-MK"/>
          </w:rPr>
          <w:id w:val="132924136"/>
          <w:citation/>
        </w:sdtPr>
        <w:sdtContent>
          <w:r>
            <w:rPr>
              <w:rFonts w:ascii="Georgia" w:hAnsi="Georgia"/>
              <w:sz w:val="24"/>
              <w:szCs w:val="24"/>
              <w:lang w:val="mk-MK"/>
            </w:rPr>
            <w:fldChar w:fldCharType="begin"/>
          </w:r>
          <w:r>
            <w:rPr>
              <w:rFonts w:ascii="Georgia" w:hAnsi="Georgia"/>
              <w:sz w:val="24"/>
              <w:szCs w:val="24"/>
            </w:rPr>
            <w:instrText xml:space="preserve"> CITATION 311 \l 1033 </w:instrText>
          </w:r>
          <w:r>
            <w:rPr>
              <w:rFonts w:ascii="Georgia" w:hAnsi="Georgia"/>
              <w:sz w:val="24"/>
              <w:szCs w:val="24"/>
              <w:lang w:val="mk-MK"/>
            </w:rPr>
            <w:fldChar w:fldCharType="separate"/>
          </w:r>
          <w:r w:rsidRPr="00A14389">
            <w:rPr>
              <w:rFonts w:ascii="Georgia" w:hAnsi="Georgia"/>
              <w:noProof/>
              <w:sz w:val="24"/>
              <w:szCs w:val="24"/>
            </w:rPr>
            <w:t>(31)</w:t>
          </w:r>
          <w:r>
            <w:rPr>
              <w:rFonts w:ascii="Georgia" w:hAnsi="Georgia"/>
              <w:sz w:val="24"/>
              <w:szCs w:val="24"/>
              <w:lang w:val="mk-MK"/>
            </w:rPr>
            <w:fldChar w:fldCharType="end"/>
          </w:r>
        </w:sdtContent>
      </w:sdt>
      <w:r>
        <w:rPr>
          <w:rFonts w:ascii="Georgia" w:hAnsi="Georgia"/>
          <w:sz w:val="24"/>
          <w:szCs w:val="24"/>
          <w:lang w:val="mk-MK"/>
        </w:rPr>
        <w:t xml:space="preserve"> каде о</w:t>
      </w:r>
      <w:r w:rsidRPr="00606F70">
        <w:rPr>
          <w:rFonts w:ascii="Georgia" w:hAnsi="Georgia"/>
          <w:sz w:val="24"/>
          <w:szCs w:val="24"/>
          <w:lang w:val="mk-MK"/>
        </w:rPr>
        <w:t>д вкупно 164 пациент</w:t>
      </w:r>
      <w:r>
        <w:rPr>
          <w:rFonts w:ascii="Georgia" w:hAnsi="Georgia"/>
          <w:sz w:val="24"/>
          <w:szCs w:val="24"/>
          <w:lang w:val="mk-MK"/>
        </w:rPr>
        <w:t>и,</w:t>
      </w:r>
      <w:r w:rsidRPr="00606F70">
        <w:rPr>
          <w:rFonts w:ascii="Georgia" w:hAnsi="Georgia"/>
          <w:sz w:val="24"/>
          <w:szCs w:val="24"/>
          <w:lang w:val="mk-MK"/>
        </w:rPr>
        <w:t xml:space="preserve"> </w:t>
      </w:r>
      <w:r>
        <w:rPr>
          <w:rFonts w:ascii="Georgia" w:hAnsi="Georgia"/>
          <w:sz w:val="24"/>
          <w:szCs w:val="24"/>
          <w:lang w:val="mk-MK"/>
        </w:rPr>
        <w:t>р</w:t>
      </w:r>
      <w:r w:rsidRPr="00606F70">
        <w:rPr>
          <w:rFonts w:ascii="Georgia" w:hAnsi="Georgia"/>
          <w:sz w:val="24"/>
          <w:szCs w:val="24"/>
          <w:lang w:val="mk-MK"/>
        </w:rPr>
        <w:t>адикуларните</w:t>
      </w:r>
      <w:r>
        <w:rPr>
          <w:rFonts w:ascii="Georgia" w:hAnsi="Georgia"/>
          <w:sz w:val="24"/>
          <w:szCs w:val="24"/>
          <w:lang w:val="mk-MK"/>
        </w:rPr>
        <w:t xml:space="preserve"> цисти</w:t>
      </w:r>
      <w:r w:rsidRPr="00606F70">
        <w:rPr>
          <w:rFonts w:ascii="Georgia" w:hAnsi="Georgia"/>
          <w:sz w:val="24"/>
          <w:szCs w:val="24"/>
          <w:lang w:val="mk-MK"/>
        </w:rPr>
        <w:t xml:space="preserve"> биле најчести во однос на другите цисти со 56,0</w:t>
      </w:r>
      <w:r>
        <w:rPr>
          <w:rFonts w:ascii="Georgia" w:hAnsi="Georgia"/>
          <w:sz w:val="24"/>
          <w:szCs w:val="24"/>
          <w:lang w:val="mk-MK"/>
        </w:rPr>
        <w:t>%</w:t>
      </w:r>
      <w:r w:rsidRPr="00606F70">
        <w:rPr>
          <w:rFonts w:ascii="Georgia" w:hAnsi="Georgia"/>
          <w:sz w:val="24"/>
          <w:szCs w:val="24"/>
          <w:lang w:val="mk-MK"/>
        </w:rPr>
        <w:t xml:space="preserve">. </w:t>
      </w:r>
      <w:r>
        <w:rPr>
          <w:rFonts w:ascii="Georgia" w:hAnsi="Georgia"/>
          <w:sz w:val="24"/>
          <w:szCs w:val="24"/>
          <w:lang w:val="mk-MK"/>
        </w:rPr>
        <w:t xml:space="preserve"> Во истражувањето спроведено од </w:t>
      </w:r>
      <w:r>
        <w:rPr>
          <w:rFonts w:ascii="Georgia" w:hAnsi="Georgia"/>
          <w:sz w:val="24"/>
          <w:szCs w:val="24"/>
        </w:rPr>
        <w:t xml:space="preserve">Kapil </w:t>
      </w:r>
      <w:proofErr w:type="spellStart"/>
      <w:r>
        <w:rPr>
          <w:rFonts w:ascii="Georgia" w:hAnsi="Georgia"/>
          <w:sz w:val="24"/>
          <w:szCs w:val="24"/>
        </w:rPr>
        <w:t>Karwasra</w:t>
      </w:r>
      <w:proofErr w:type="spellEnd"/>
      <w:r>
        <w:rPr>
          <w:rFonts w:ascii="Georgia" w:hAnsi="Georgia"/>
          <w:sz w:val="24"/>
          <w:szCs w:val="24"/>
          <w:lang w:val="mk-MK"/>
        </w:rPr>
        <w:t xml:space="preserve"> и сораб.(3</w:t>
      </w:r>
      <w:r>
        <w:rPr>
          <w:rFonts w:ascii="Georgia" w:hAnsi="Georgia"/>
          <w:sz w:val="24"/>
          <w:szCs w:val="24"/>
        </w:rPr>
        <w:t>3</w:t>
      </w:r>
      <w:r>
        <w:rPr>
          <w:rFonts w:ascii="Georgia" w:hAnsi="Georgia"/>
          <w:sz w:val="24"/>
          <w:szCs w:val="24"/>
          <w:lang w:val="mk-MK"/>
        </w:rPr>
        <w:t xml:space="preserve">), од 1011 прегледани биопсии во </w:t>
      </w:r>
      <w:r>
        <w:rPr>
          <w:rFonts w:ascii="Georgia" w:hAnsi="Georgia"/>
          <w:sz w:val="24"/>
          <w:szCs w:val="24"/>
        </w:rPr>
        <w:t xml:space="preserve">Department of Oral Pathology; </w:t>
      </w:r>
      <w:r>
        <w:rPr>
          <w:rFonts w:ascii="Georgia" w:hAnsi="Georgia"/>
          <w:sz w:val="24"/>
          <w:szCs w:val="24"/>
          <w:lang w:val="mk-MK"/>
        </w:rPr>
        <w:t xml:space="preserve">131 ( 13% ) биле одонтогени цисти. </w:t>
      </w:r>
      <w:r w:rsidRPr="00BF503F">
        <w:rPr>
          <w:rFonts w:ascii="Georgia" w:hAnsi="Georgia"/>
          <w:sz w:val="24"/>
          <w:szCs w:val="24"/>
          <w:lang w:val="mk-MK"/>
        </w:rPr>
        <w:t>Во оваа студија, радикуларните цисти б</w:t>
      </w:r>
      <w:r>
        <w:rPr>
          <w:rFonts w:ascii="Georgia" w:hAnsi="Georgia"/>
          <w:sz w:val="24"/>
          <w:szCs w:val="24"/>
          <w:lang w:val="mk-MK"/>
        </w:rPr>
        <w:t>иле</w:t>
      </w:r>
      <w:r w:rsidRPr="00BF503F">
        <w:rPr>
          <w:rFonts w:ascii="Georgia" w:hAnsi="Georgia"/>
          <w:sz w:val="24"/>
          <w:szCs w:val="24"/>
          <w:lang w:val="mk-MK"/>
        </w:rPr>
        <w:t xml:space="preserve"> најчести во однос на другите цисти (б=103; 79%)</w:t>
      </w:r>
      <w:r>
        <w:rPr>
          <w:rFonts w:ascii="Georgia" w:hAnsi="Georgia"/>
          <w:sz w:val="24"/>
          <w:szCs w:val="24"/>
          <w:lang w:val="mk-MK"/>
        </w:rPr>
        <w:t xml:space="preserve"> слично со податоците од нашето истражување,</w:t>
      </w:r>
      <w:r w:rsidRPr="00BF503F">
        <w:rPr>
          <w:rFonts w:ascii="Georgia" w:hAnsi="Georgia"/>
          <w:sz w:val="24"/>
          <w:szCs w:val="24"/>
          <w:lang w:val="mk-MK"/>
        </w:rPr>
        <w:t xml:space="preserve"> најчесто во  третата и четвртата декада (37 години), антериорната максила б</w:t>
      </w:r>
      <w:r>
        <w:rPr>
          <w:rFonts w:ascii="Georgia" w:hAnsi="Georgia"/>
          <w:sz w:val="24"/>
          <w:szCs w:val="24"/>
          <w:lang w:val="mk-MK"/>
        </w:rPr>
        <w:t>ила</w:t>
      </w:r>
      <w:r w:rsidRPr="00BF503F">
        <w:rPr>
          <w:rFonts w:ascii="Georgia" w:hAnsi="Georgia"/>
          <w:sz w:val="24"/>
          <w:szCs w:val="24"/>
          <w:lang w:val="mk-MK"/>
        </w:rPr>
        <w:t xml:space="preserve"> најзасегната а потоа постериорната мандибула</w:t>
      </w:r>
      <w:r>
        <w:rPr>
          <w:rFonts w:ascii="Georgia" w:hAnsi="Georgia"/>
          <w:sz w:val="24"/>
          <w:szCs w:val="24"/>
          <w:lang w:val="mk-MK"/>
        </w:rPr>
        <w:t xml:space="preserve">. </w:t>
      </w:r>
      <w:proofErr w:type="spellStart"/>
      <w:r w:rsidRPr="00BA5B08">
        <w:rPr>
          <w:rFonts w:ascii="Georgia" w:hAnsi="Georgia"/>
          <w:i/>
          <w:iCs/>
          <w:sz w:val="24"/>
          <w:szCs w:val="24"/>
          <w:u w:val="single"/>
        </w:rPr>
        <w:lastRenderedPageBreak/>
        <w:t>Soudabeh</w:t>
      </w:r>
      <w:proofErr w:type="spellEnd"/>
      <w:r w:rsidRPr="00BA5B08">
        <w:rPr>
          <w:rFonts w:ascii="Georgia" w:hAnsi="Georgia"/>
          <w:i/>
          <w:iCs/>
          <w:sz w:val="24"/>
          <w:szCs w:val="24"/>
          <w:u w:val="single"/>
        </w:rPr>
        <w:t xml:space="preserve"> </w:t>
      </w:r>
      <w:proofErr w:type="spellStart"/>
      <w:r w:rsidRPr="00BA5B08">
        <w:rPr>
          <w:rFonts w:ascii="Georgia" w:hAnsi="Georgia"/>
          <w:i/>
          <w:iCs/>
          <w:sz w:val="24"/>
          <w:szCs w:val="24"/>
          <w:u w:val="single"/>
        </w:rPr>
        <w:t>Sargolzaei</w:t>
      </w:r>
      <w:proofErr w:type="spellEnd"/>
      <w:r>
        <w:rPr>
          <w:rFonts w:ascii="Georgia" w:hAnsi="Georgia"/>
          <w:i/>
          <w:iCs/>
          <w:sz w:val="24"/>
          <w:szCs w:val="24"/>
          <w:u w:val="single"/>
          <w:lang w:val="mk-MK"/>
        </w:rPr>
        <w:t xml:space="preserve"> </w:t>
      </w:r>
      <w:r>
        <w:rPr>
          <w:rFonts w:ascii="Georgia" w:hAnsi="Georgia"/>
          <w:sz w:val="24"/>
          <w:szCs w:val="24"/>
          <w:lang w:val="mk-MK"/>
        </w:rPr>
        <w:t>и сораб. (</w:t>
      </w:r>
      <w:r>
        <w:rPr>
          <w:rFonts w:ascii="Georgia" w:hAnsi="Georgia"/>
          <w:sz w:val="24"/>
          <w:szCs w:val="24"/>
        </w:rPr>
        <w:t>3</w:t>
      </w:r>
      <w:r>
        <w:rPr>
          <w:rFonts w:ascii="Georgia" w:hAnsi="Georgia"/>
          <w:sz w:val="24"/>
          <w:szCs w:val="24"/>
          <w:lang w:val="mk-MK"/>
        </w:rPr>
        <w:t xml:space="preserve">5) во нивната студија спроведена на 1518 случаи на одонтогени цисти, радикуларните цисти биле најфрекфентни од сите други со 506 (33,2%) случаи. Во истражувањето спроведено од </w:t>
      </w:r>
      <w:proofErr w:type="spellStart"/>
      <w:r w:rsidRPr="00172AEE">
        <w:rPr>
          <w:rFonts w:ascii="Georgia" w:hAnsi="Georgia"/>
          <w:i/>
          <w:iCs/>
          <w:sz w:val="24"/>
          <w:szCs w:val="24"/>
          <w:u w:val="single"/>
        </w:rPr>
        <w:t>Acikgoz</w:t>
      </w:r>
      <w:proofErr w:type="spellEnd"/>
      <w:r w:rsidRPr="00172AEE">
        <w:rPr>
          <w:rFonts w:ascii="Georgia" w:hAnsi="Georgia"/>
          <w:i/>
          <w:iCs/>
          <w:sz w:val="24"/>
          <w:szCs w:val="24"/>
          <w:u w:val="single"/>
        </w:rPr>
        <w:t xml:space="preserve"> A</w:t>
      </w:r>
      <w:r>
        <w:rPr>
          <w:rFonts w:ascii="Georgia" w:hAnsi="Georgia"/>
          <w:sz w:val="24"/>
          <w:szCs w:val="24"/>
          <w:lang w:val="mk-MK"/>
        </w:rPr>
        <w:t xml:space="preserve"> и сораб. (</w:t>
      </w:r>
      <w:r>
        <w:rPr>
          <w:rFonts w:ascii="Georgia" w:hAnsi="Georgia"/>
          <w:sz w:val="24"/>
          <w:szCs w:val="24"/>
        </w:rPr>
        <w:t>3</w:t>
      </w:r>
      <w:r>
        <w:rPr>
          <w:rFonts w:ascii="Georgia" w:hAnsi="Georgia"/>
          <w:sz w:val="24"/>
          <w:szCs w:val="24"/>
          <w:lang w:val="mk-MK"/>
        </w:rPr>
        <w:t xml:space="preserve">6), од вкупно 459 цисти, радикуларните биле со 54,7% од сите други цисти, и повеќето од радикуларните цисти се случиле во четвртата декада (25,9%). Во едно друго истражување спроведено во Нигериа од  страна на </w:t>
      </w:r>
      <w:proofErr w:type="spellStart"/>
      <w:r w:rsidRPr="00F42029">
        <w:rPr>
          <w:rFonts w:ascii="Georgia" w:hAnsi="Georgia"/>
          <w:i/>
          <w:iCs/>
          <w:sz w:val="24"/>
          <w:szCs w:val="24"/>
          <w:u w:val="single"/>
        </w:rPr>
        <w:t>Iyogun</w:t>
      </w:r>
      <w:proofErr w:type="spellEnd"/>
      <w:r w:rsidRPr="00F42029">
        <w:rPr>
          <w:rFonts w:ascii="Georgia" w:hAnsi="Georgia"/>
          <w:i/>
          <w:iCs/>
          <w:sz w:val="24"/>
          <w:szCs w:val="24"/>
          <w:u w:val="single"/>
        </w:rPr>
        <w:t xml:space="preserve"> CA</w:t>
      </w:r>
      <w:r>
        <w:rPr>
          <w:rFonts w:ascii="Georgia" w:hAnsi="Georgia"/>
          <w:sz w:val="24"/>
          <w:szCs w:val="24"/>
          <w:lang w:val="mk-MK"/>
        </w:rPr>
        <w:t xml:space="preserve"> и сораб. (</w:t>
      </w:r>
      <w:r>
        <w:rPr>
          <w:rFonts w:ascii="Georgia" w:hAnsi="Georgia"/>
          <w:sz w:val="24"/>
          <w:szCs w:val="24"/>
        </w:rPr>
        <w:t>3</w:t>
      </w:r>
      <w:r>
        <w:rPr>
          <w:rFonts w:ascii="Georgia" w:hAnsi="Georgia"/>
          <w:sz w:val="24"/>
          <w:szCs w:val="24"/>
          <w:lang w:val="mk-MK"/>
        </w:rPr>
        <w:t>7), о</w:t>
      </w:r>
      <w:r w:rsidRPr="00B778CD">
        <w:rPr>
          <w:rFonts w:ascii="Georgia" w:hAnsi="Georgia"/>
          <w:sz w:val="24"/>
          <w:szCs w:val="24"/>
          <w:lang w:val="mk-MK"/>
        </w:rPr>
        <w:t>д вкупно 499 орофацијални лезии, 52 од нив биле одонтогени цисти, со преваленца 10,4%.</w:t>
      </w:r>
      <w:r>
        <w:rPr>
          <w:rFonts w:ascii="Georgia" w:hAnsi="Georgia"/>
          <w:sz w:val="24"/>
          <w:szCs w:val="24"/>
          <w:lang w:val="mk-MK"/>
        </w:rPr>
        <w:t xml:space="preserve"> Радикуларната циста била втора по застапеност во оваа студија со 10 случаи (б=10; 19,2%), што е спротивно со нашето истражување и со многу други студии каде најфрекфентната одонтогена циста од сите други е радикуларната циста.</w:t>
      </w:r>
      <w:r w:rsidRPr="005E4F3D">
        <w:rPr>
          <w:rFonts w:ascii="Georgia" w:hAnsi="Georgia"/>
          <w:sz w:val="24"/>
          <w:szCs w:val="24"/>
          <w:lang w:val="mk-MK"/>
        </w:rPr>
        <w:t xml:space="preserve"> </w:t>
      </w:r>
      <w:r>
        <w:rPr>
          <w:rFonts w:ascii="Georgia" w:hAnsi="Georgia"/>
          <w:sz w:val="24"/>
          <w:szCs w:val="24"/>
          <w:lang w:val="mk-MK"/>
        </w:rPr>
        <w:t>Најчесто се јавувала во третата (б=3; 30%) и шестата (б=3; 30%) декада. Двапати повеќе се јавувала кај мажи (б=7; 70%) како во нашето истражување и максилата била повеќе зафатена во однос на мандибулата (3:2).</w:t>
      </w:r>
      <w:r>
        <w:rPr>
          <w:rFonts w:ascii="Georgia" w:hAnsi="Georgia"/>
          <w:color w:val="000000" w:themeColor="text1"/>
          <w:sz w:val="24"/>
          <w:szCs w:val="24"/>
          <w:lang w:val="mk-MK"/>
        </w:rPr>
        <w:t xml:space="preserve"> </w:t>
      </w:r>
    </w:p>
    <w:p w14:paraId="58DB5C1E" w14:textId="77777777" w:rsidR="00356838" w:rsidRPr="00CF19A5" w:rsidRDefault="00356838" w:rsidP="00356838">
      <w:pPr>
        <w:ind w:firstLine="720"/>
        <w:rPr>
          <w:rFonts w:ascii="Georgia" w:hAnsi="Georgia"/>
          <w:color w:val="000000" w:themeColor="text1"/>
          <w:sz w:val="24"/>
          <w:szCs w:val="24"/>
          <w:lang w:val="mk-MK"/>
        </w:rPr>
      </w:pPr>
      <w:r w:rsidRPr="009710BB">
        <w:rPr>
          <w:rFonts w:ascii="Georgia" w:hAnsi="Georgia"/>
          <w:color w:val="000000" w:themeColor="text1"/>
          <w:sz w:val="24"/>
          <w:szCs w:val="24"/>
          <w:lang w:val="mk-MK"/>
        </w:rPr>
        <w:t xml:space="preserve">Анализата според анатомската локација </w:t>
      </w:r>
      <w:r>
        <w:rPr>
          <w:rFonts w:ascii="Georgia" w:hAnsi="Georgia"/>
          <w:color w:val="000000" w:themeColor="text1"/>
          <w:sz w:val="24"/>
          <w:szCs w:val="24"/>
          <w:lang w:val="mk-MK"/>
        </w:rPr>
        <w:t xml:space="preserve">на лезија во нашето истражување </w:t>
      </w:r>
      <w:r w:rsidRPr="009710BB">
        <w:rPr>
          <w:rFonts w:ascii="Georgia" w:hAnsi="Georgia"/>
          <w:color w:val="000000" w:themeColor="text1"/>
          <w:sz w:val="24"/>
          <w:szCs w:val="24"/>
          <w:lang w:val="mk-MK"/>
        </w:rPr>
        <w:t>укажа дека Cysta radicularis во мнозинството на случаи беше анатомски лоцирана на мандибула – 86 (49,43%) следено со максила – 85 (48,85%). Во само 3 (1,72%) случаи Cysta radicularis беше со анатомска локација максила &amp; м</w:t>
      </w:r>
      <w:r>
        <w:rPr>
          <w:rFonts w:ascii="Georgia" w:hAnsi="Georgia"/>
          <w:color w:val="000000" w:themeColor="text1"/>
          <w:sz w:val="24"/>
          <w:szCs w:val="24"/>
          <w:lang w:val="mk-MK"/>
        </w:rPr>
        <w:t xml:space="preserve">андибула. Согласно направената анализа, за </w:t>
      </w:r>
      <w:r w:rsidRPr="00B9094F">
        <w:rPr>
          <w:rFonts w:ascii="Georgia" w:hAnsi="Georgia"/>
          <w:color w:val="000000" w:themeColor="text1"/>
          <w:sz w:val="24"/>
          <w:szCs w:val="24"/>
          <w:lang w:val="mk-MK"/>
        </w:rPr>
        <w:t>p&gt;0,05, немаше сигнификантна разлика в</w:t>
      </w:r>
      <w:r>
        <w:rPr>
          <w:rFonts w:ascii="Georgia" w:hAnsi="Georgia"/>
          <w:color w:val="000000" w:themeColor="text1"/>
          <w:sz w:val="24"/>
          <w:szCs w:val="24"/>
          <w:lang w:val="mk-MK"/>
        </w:rPr>
        <w:t xml:space="preserve">о процентуалната застапеност на </w:t>
      </w:r>
      <w:r w:rsidRPr="009710BB">
        <w:rPr>
          <w:rFonts w:ascii="Georgia" w:hAnsi="Georgia"/>
          <w:color w:val="000000" w:themeColor="text1"/>
          <w:sz w:val="24"/>
          <w:szCs w:val="24"/>
          <w:lang w:val="mk-MK"/>
        </w:rPr>
        <w:t xml:space="preserve">Cysta radicularis </w:t>
      </w:r>
      <w:r>
        <w:rPr>
          <w:rFonts w:ascii="Georgia" w:hAnsi="Georgia"/>
          <w:color w:val="000000" w:themeColor="text1"/>
          <w:sz w:val="24"/>
          <w:szCs w:val="24"/>
          <w:lang w:val="mk-MK"/>
        </w:rPr>
        <w:t>на локацијата максила односно  мандибула (</w:t>
      </w:r>
      <w:r w:rsidRPr="00CC4DAA">
        <w:rPr>
          <w:rFonts w:ascii="Georgia" w:hAnsi="Georgia"/>
          <w:color w:val="000000" w:themeColor="text1"/>
          <w:sz w:val="24"/>
          <w:szCs w:val="24"/>
        </w:rPr>
        <w:t xml:space="preserve">Difference </w:t>
      </w:r>
      <w:r>
        <w:rPr>
          <w:rFonts w:ascii="Georgia" w:hAnsi="Georgia"/>
          <w:color w:val="000000" w:themeColor="text1"/>
          <w:sz w:val="24"/>
          <w:szCs w:val="24"/>
          <w:lang w:val="mk-MK"/>
        </w:rPr>
        <w:t>0,58</w:t>
      </w:r>
      <w:r w:rsidRPr="00CC4DAA">
        <w:rPr>
          <w:rFonts w:ascii="Georgia" w:hAnsi="Georgia"/>
          <w:color w:val="000000" w:themeColor="text1"/>
          <w:sz w:val="24"/>
          <w:szCs w:val="24"/>
        </w:rPr>
        <w:t>% [(</w:t>
      </w:r>
      <w:r>
        <w:rPr>
          <w:rFonts w:ascii="Georgia" w:hAnsi="Georgia"/>
          <w:color w:val="000000" w:themeColor="text1"/>
          <w:sz w:val="24"/>
          <w:szCs w:val="24"/>
          <w:lang w:val="mk-MK"/>
        </w:rPr>
        <w:t>-9,82</w:t>
      </w:r>
      <w:r w:rsidRPr="00CC4DAA">
        <w:rPr>
          <w:rFonts w:ascii="Georgia" w:hAnsi="Georgia"/>
          <w:color w:val="000000" w:themeColor="text1"/>
          <w:sz w:val="24"/>
          <w:szCs w:val="24"/>
        </w:rPr>
        <w:t>-</w:t>
      </w:r>
      <w:r>
        <w:rPr>
          <w:rFonts w:ascii="Georgia" w:hAnsi="Georgia"/>
          <w:color w:val="000000" w:themeColor="text1"/>
          <w:sz w:val="24"/>
          <w:szCs w:val="24"/>
          <w:lang w:val="mk-MK"/>
        </w:rPr>
        <w:t>10,95</w:t>
      </w:r>
      <w:r w:rsidRPr="00CC4DAA">
        <w:rPr>
          <w:rFonts w:ascii="Georgia" w:hAnsi="Georgia"/>
          <w:color w:val="000000" w:themeColor="text1"/>
          <w:sz w:val="24"/>
          <w:szCs w:val="24"/>
        </w:rPr>
        <w:t>) 95% CI]; p=0,</w:t>
      </w:r>
      <w:r>
        <w:rPr>
          <w:rFonts w:ascii="Georgia" w:hAnsi="Georgia"/>
          <w:color w:val="000000" w:themeColor="text1"/>
          <w:sz w:val="24"/>
          <w:szCs w:val="24"/>
          <w:lang w:val="mk-MK"/>
        </w:rPr>
        <w:t xml:space="preserve">9139). Во истражувањето спроведено во Бразил од страна на </w:t>
      </w:r>
      <w:proofErr w:type="spellStart"/>
      <w:r w:rsidRPr="00FE00B7">
        <w:rPr>
          <w:i/>
          <w:iCs/>
          <w:sz w:val="24"/>
          <w:szCs w:val="24"/>
          <w:u w:val="single"/>
        </w:rPr>
        <w:t>Prockt</w:t>
      </w:r>
      <w:proofErr w:type="spellEnd"/>
      <w:r w:rsidRPr="00FE00B7">
        <w:rPr>
          <w:i/>
          <w:iCs/>
          <w:sz w:val="24"/>
          <w:szCs w:val="24"/>
          <w:u w:val="single"/>
        </w:rPr>
        <w:t xml:space="preserve"> AP</w:t>
      </w:r>
      <w:r>
        <w:rPr>
          <w:sz w:val="24"/>
          <w:szCs w:val="24"/>
          <w:lang w:val="mk-MK"/>
        </w:rPr>
        <w:t xml:space="preserve"> </w:t>
      </w:r>
      <w:r>
        <w:rPr>
          <w:rFonts w:ascii="Georgia" w:hAnsi="Georgia"/>
          <w:sz w:val="24"/>
          <w:szCs w:val="24"/>
          <w:lang w:val="mk-MK"/>
        </w:rPr>
        <w:t>и</w:t>
      </w:r>
      <w:r>
        <w:rPr>
          <w:sz w:val="24"/>
          <w:szCs w:val="24"/>
          <w:lang w:val="mk-MK"/>
        </w:rPr>
        <w:t xml:space="preserve"> </w:t>
      </w:r>
      <w:r>
        <w:rPr>
          <w:rFonts w:ascii="Georgia" w:hAnsi="Georgia"/>
          <w:sz w:val="24"/>
          <w:szCs w:val="24"/>
          <w:lang w:val="mk-MK"/>
        </w:rPr>
        <w:t>сораб. (</w:t>
      </w:r>
      <w:r>
        <w:rPr>
          <w:rFonts w:ascii="Georgia" w:hAnsi="Georgia"/>
          <w:sz w:val="24"/>
          <w:szCs w:val="24"/>
        </w:rPr>
        <w:t>41</w:t>
      </w:r>
      <w:r>
        <w:rPr>
          <w:rFonts w:ascii="Georgia" w:hAnsi="Georgia"/>
          <w:sz w:val="24"/>
          <w:szCs w:val="24"/>
          <w:lang w:val="mk-MK"/>
        </w:rPr>
        <w:t>) н</w:t>
      </w:r>
      <w:r w:rsidRPr="00FE00B7">
        <w:rPr>
          <w:rFonts w:ascii="Georgia" w:hAnsi="Georgia"/>
          <w:sz w:val="24"/>
          <w:szCs w:val="24"/>
          <w:lang w:val="mk-MK"/>
        </w:rPr>
        <w:t>ајчеста афектирана страна е антериорниот дел од максилата</w:t>
      </w:r>
      <w:r>
        <w:rPr>
          <w:rFonts w:ascii="Georgia" w:hAnsi="Georgia"/>
          <w:sz w:val="24"/>
          <w:szCs w:val="24"/>
          <w:lang w:val="mk-MK"/>
        </w:rPr>
        <w:t xml:space="preserve"> што е различно од нашите добиени резултати.</w:t>
      </w:r>
      <w:r w:rsidRPr="00FE00B7">
        <w:rPr>
          <w:rFonts w:ascii="Georgia" w:hAnsi="Georgia"/>
          <w:sz w:val="24"/>
          <w:szCs w:val="24"/>
          <w:lang w:val="mk-MK"/>
        </w:rPr>
        <w:t xml:space="preserve"> Фактот дека овие лезии најчесто се појавуваат во антериорниот дел од максилата може да се поврзе со естетските причи каде пациентите настојуваат да ги сочуваат нивните заби иако ендодонтскиот третман не е прифатлив. Третата и четвртата декада од животот б</w:t>
      </w:r>
      <w:r>
        <w:rPr>
          <w:rFonts w:ascii="Georgia" w:hAnsi="Georgia"/>
          <w:sz w:val="24"/>
          <w:szCs w:val="24"/>
          <w:lang w:val="mk-MK"/>
        </w:rPr>
        <w:t>иле</w:t>
      </w:r>
      <w:r w:rsidRPr="00FE00B7">
        <w:rPr>
          <w:rFonts w:ascii="Georgia" w:hAnsi="Georgia"/>
          <w:sz w:val="24"/>
          <w:szCs w:val="24"/>
          <w:lang w:val="mk-MK"/>
        </w:rPr>
        <w:t xml:space="preserve"> најчесто засегнати во оваа студија</w:t>
      </w:r>
      <w:r>
        <w:rPr>
          <w:rFonts w:ascii="Georgia" w:hAnsi="Georgia"/>
          <w:sz w:val="24"/>
          <w:szCs w:val="24"/>
          <w:lang w:val="mk-MK"/>
        </w:rPr>
        <w:t>, додека во нашите резултати четвртата и петтата декада се најзасегнати.</w:t>
      </w:r>
    </w:p>
    <w:p w14:paraId="7269CDE0" w14:textId="77777777" w:rsidR="00356838" w:rsidRDefault="00356838" w:rsidP="00356838">
      <w:pPr>
        <w:rPr>
          <w:rFonts w:ascii="Georgia" w:hAnsi="Georgia"/>
          <w:sz w:val="24"/>
          <w:szCs w:val="24"/>
          <w:lang w:val="mk-MK"/>
        </w:rPr>
      </w:pPr>
    </w:p>
    <w:p w14:paraId="600C088D" w14:textId="77777777" w:rsidR="00356838" w:rsidRPr="00626226" w:rsidRDefault="00356838" w:rsidP="00356838">
      <w:pPr>
        <w:ind w:firstLine="720"/>
        <w:jc w:val="both"/>
        <w:rPr>
          <w:rFonts w:ascii="Georgia" w:hAnsi="Georgia"/>
          <w:sz w:val="24"/>
          <w:szCs w:val="24"/>
          <w:lang w:val="mk-MK"/>
        </w:rPr>
      </w:pPr>
      <w:proofErr w:type="spellStart"/>
      <w:r w:rsidRPr="00E72045">
        <w:rPr>
          <w:rFonts w:ascii="Georgia" w:hAnsi="Georgia" w:cs="Cambria"/>
          <w:sz w:val="24"/>
          <w:szCs w:val="24"/>
        </w:rPr>
        <w:t>По</w:t>
      </w:r>
      <w:proofErr w:type="spellEnd"/>
      <w:r w:rsidRPr="00E72045">
        <w:rPr>
          <w:rFonts w:ascii="Georgia" w:hAnsi="Georgia"/>
          <w:sz w:val="24"/>
          <w:szCs w:val="24"/>
        </w:rPr>
        <w:t xml:space="preserve"> </w:t>
      </w:r>
      <w:proofErr w:type="spellStart"/>
      <w:r w:rsidRPr="00E72045">
        <w:rPr>
          <w:rFonts w:ascii="Georgia" w:hAnsi="Georgia" w:cs="Cambria"/>
          <w:sz w:val="24"/>
          <w:szCs w:val="24"/>
        </w:rPr>
        <w:t>дефиниција</w:t>
      </w:r>
      <w:proofErr w:type="spellEnd"/>
      <w:r w:rsidRPr="00E72045">
        <w:rPr>
          <w:rFonts w:ascii="Georgia" w:hAnsi="Georgia"/>
          <w:sz w:val="24"/>
          <w:szCs w:val="24"/>
        </w:rPr>
        <w:t>,</w:t>
      </w:r>
      <w:r w:rsidRPr="00E72045">
        <w:rPr>
          <w:rFonts w:ascii="Georgia" w:hAnsi="Georgia"/>
          <w:sz w:val="24"/>
          <w:szCs w:val="24"/>
          <w:lang w:val="mk-MK"/>
        </w:rPr>
        <w:t xml:space="preserve"> </w:t>
      </w:r>
      <w:r w:rsidRPr="00E72045">
        <w:rPr>
          <w:rFonts w:ascii="Georgia" w:hAnsi="Georgia" w:cs="Cambria"/>
          <w:sz w:val="24"/>
          <w:szCs w:val="24"/>
          <w:lang w:val="mk-MK"/>
        </w:rPr>
        <w:t xml:space="preserve">фоликуларната </w:t>
      </w:r>
      <w:proofErr w:type="spellStart"/>
      <w:r w:rsidRPr="00E72045">
        <w:rPr>
          <w:rFonts w:ascii="Georgia" w:hAnsi="Georgia" w:cs="Cambria"/>
          <w:sz w:val="24"/>
          <w:szCs w:val="24"/>
        </w:rPr>
        <w:t>циста</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јавува</w:t>
      </w:r>
      <w:proofErr w:type="spellEnd"/>
      <w:r w:rsidRPr="00E72045">
        <w:rPr>
          <w:rFonts w:ascii="Georgia" w:hAnsi="Georgia"/>
          <w:sz w:val="24"/>
          <w:szCs w:val="24"/>
        </w:rPr>
        <w:t xml:space="preserve"> </w:t>
      </w:r>
      <w:proofErr w:type="spellStart"/>
      <w:r w:rsidRPr="00E72045">
        <w:rPr>
          <w:rFonts w:ascii="Georgia" w:hAnsi="Georgia" w:cs="Cambria"/>
          <w:sz w:val="24"/>
          <w:szCs w:val="24"/>
        </w:rPr>
        <w:t>во</w:t>
      </w:r>
      <w:proofErr w:type="spellEnd"/>
      <w:r w:rsidRPr="00E72045">
        <w:rPr>
          <w:rFonts w:ascii="Georgia" w:hAnsi="Georgia"/>
          <w:sz w:val="24"/>
          <w:szCs w:val="24"/>
        </w:rPr>
        <w:t xml:space="preserve"> </w:t>
      </w:r>
      <w:proofErr w:type="spellStart"/>
      <w:r w:rsidRPr="00E72045">
        <w:rPr>
          <w:rFonts w:ascii="Georgia" w:hAnsi="Georgia" w:cs="Cambria"/>
          <w:sz w:val="24"/>
          <w:szCs w:val="24"/>
        </w:rPr>
        <w:t>асоцијација</w:t>
      </w:r>
      <w:proofErr w:type="spellEnd"/>
      <w:r w:rsidRPr="00E72045">
        <w:rPr>
          <w:rFonts w:ascii="Georgia" w:hAnsi="Georgia"/>
          <w:sz w:val="24"/>
          <w:szCs w:val="24"/>
        </w:rPr>
        <w:t xml:space="preserve"> </w:t>
      </w:r>
      <w:proofErr w:type="spellStart"/>
      <w:r w:rsidRPr="00E72045">
        <w:rPr>
          <w:rFonts w:ascii="Georgia" w:hAnsi="Georgia" w:cs="Cambria"/>
          <w:sz w:val="24"/>
          <w:szCs w:val="24"/>
        </w:rPr>
        <w:t>со</w:t>
      </w:r>
      <w:proofErr w:type="spellEnd"/>
      <w:r w:rsidRPr="00E72045">
        <w:rPr>
          <w:rFonts w:ascii="Georgia" w:hAnsi="Georgia"/>
          <w:sz w:val="24"/>
          <w:szCs w:val="24"/>
        </w:rPr>
        <w:t xml:space="preserve"> </w:t>
      </w:r>
      <w:proofErr w:type="spellStart"/>
      <w:r w:rsidRPr="00E72045">
        <w:rPr>
          <w:rFonts w:ascii="Georgia" w:hAnsi="Georgia" w:cs="Cambria"/>
          <w:sz w:val="24"/>
          <w:szCs w:val="24"/>
        </w:rPr>
        <w:t>неизникнат</w:t>
      </w:r>
      <w:proofErr w:type="spellEnd"/>
      <w:r w:rsidRPr="00E72045">
        <w:rPr>
          <w:rFonts w:ascii="Georgia" w:hAnsi="Georgia"/>
          <w:sz w:val="24"/>
          <w:szCs w:val="24"/>
        </w:rPr>
        <w:t xml:space="preserve"> </w:t>
      </w:r>
      <w:proofErr w:type="spellStart"/>
      <w:r w:rsidRPr="00E72045">
        <w:rPr>
          <w:rFonts w:ascii="Georgia" w:hAnsi="Georgia" w:cs="Cambria"/>
          <w:sz w:val="24"/>
          <w:szCs w:val="24"/>
        </w:rPr>
        <w:t>заб</w:t>
      </w:r>
      <w:proofErr w:type="spellEnd"/>
      <w:r w:rsidRPr="00E72045">
        <w:rPr>
          <w:rFonts w:ascii="Georgia" w:hAnsi="Georgia"/>
          <w:sz w:val="24"/>
          <w:szCs w:val="24"/>
        </w:rPr>
        <w:t xml:space="preserve">, </w:t>
      </w:r>
      <w:proofErr w:type="spellStart"/>
      <w:r w:rsidRPr="00E72045">
        <w:rPr>
          <w:rFonts w:ascii="Georgia" w:hAnsi="Georgia" w:cs="Cambria"/>
          <w:sz w:val="24"/>
          <w:szCs w:val="24"/>
        </w:rPr>
        <w:t>најчесто</w:t>
      </w:r>
      <w:proofErr w:type="spellEnd"/>
      <w:r w:rsidRPr="00E72045">
        <w:rPr>
          <w:rFonts w:ascii="Georgia" w:hAnsi="Georgia"/>
          <w:sz w:val="24"/>
          <w:szCs w:val="24"/>
        </w:rPr>
        <w:t xml:space="preserve"> </w:t>
      </w:r>
      <w:proofErr w:type="spellStart"/>
      <w:r w:rsidRPr="00E72045">
        <w:rPr>
          <w:rFonts w:ascii="Georgia" w:hAnsi="Georgia" w:cs="Cambria"/>
          <w:sz w:val="24"/>
          <w:szCs w:val="24"/>
        </w:rPr>
        <w:t>мандибуларните</w:t>
      </w:r>
      <w:proofErr w:type="spellEnd"/>
      <w:r w:rsidRPr="00E72045">
        <w:rPr>
          <w:rFonts w:ascii="Georgia" w:hAnsi="Georgia"/>
          <w:sz w:val="24"/>
          <w:szCs w:val="24"/>
        </w:rPr>
        <w:t xml:space="preserve"> </w:t>
      </w:r>
      <w:proofErr w:type="spellStart"/>
      <w:r w:rsidRPr="00E72045">
        <w:rPr>
          <w:rFonts w:ascii="Georgia" w:hAnsi="Georgia" w:cs="Cambria"/>
          <w:sz w:val="24"/>
          <w:szCs w:val="24"/>
        </w:rPr>
        <w:t>трети</w:t>
      </w:r>
      <w:proofErr w:type="spellEnd"/>
      <w:r w:rsidRPr="00E72045">
        <w:rPr>
          <w:rFonts w:ascii="Georgia" w:hAnsi="Georgia"/>
          <w:sz w:val="24"/>
          <w:szCs w:val="24"/>
        </w:rPr>
        <w:t xml:space="preserve"> </w:t>
      </w:r>
      <w:r w:rsidRPr="00E72045">
        <w:rPr>
          <w:rFonts w:ascii="Georgia" w:hAnsi="Georgia" w:cs="Cambria"/>
          <w:sz w:val="24"/>
          <w:szCs w:val="24"/>
          <w:lang w:val="mk-MK"/>
        </w:rPr>
        <w:t>молари</w:t>
      </w:r>
      <w:r w:rsidRPr="00E72045">
        <w:rPr>
          <w:rFonts w:ascii="Georgia" w:hAnsi="Georgia"/>
          <w:sz w:val="24"/>
          <w:szCs w:val="24"/>
        </w:rPr>
        <w:t xml:space="preserve">. </w:t>
      </w:r>
      <w:proofErr w:type="spellStart"/>
      <w:r w:rsidRPr="00E72045">
        <w:rPr>
          <w:rFonts w:ascii="Georgia" w:hAnsi="Georgia" w:cs="Cambria"/>
          <w:sz w:val="24"/>
          <w:szCs w:val="24"/>
        </w:rPr>
        <w:t>Други</w:t>
      </w:r>
      <w:proofErr w:type="spellEnd"/>
      <w:r w:rsidRPr="00E72045">
        <w:rPr>
          <w:rFonts w:ascii="Georgia" w:hAnsi="Georgia"/>
          <w:sz w:val="24"/>
          <w:szCs w:val="24"/>
        </w:rPr>
        <w:t xml:space="preserve"> </w:t>
      </w:r>
      <w:proofErr w:type="spellStart"/>
      <w:r w:rsidRPr="00E72045">
        <w:rPr>
          <w:rFonts w:ascii="Georgia" w:hAnsi="Georgia" w:cs="Cambria"/>
          <w:sz w:val="24"/>
          <w:szCs w:val="24"/>
        </w:rPr>
        <w:t>вообичаени</w:t>
      </w:r>
      <w:proofErr w:type="spellEnd"/>
      <w:r w:rsidRPr="00E72045">
        <w:rPr>
          <w:rFonts w:ascii="Georgia" w:hAnsi="Georgia"/>
          <w:sz w:val="24"/>
          <w:szCs w:val="24"/>
        </w:rPr>
        <w:t xml:space="preserve"> </w:t>
      </w:r>
      <w:proofErr w:type="spellStart"/>
      <w:r w:rsidRPr="00E72045">
        <w:rPr>
          <w:rFonts w:ascii="Georgia" w:hAnsi="Georgia" w:cs="Cambria"/>
          <w:sz w:val="24"/>
          <w:szCs w:val="24"/>
        </w:rPr>
        <w:t>асоцијации</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со</w:t>
      </w:r>
      <w:proofErr w:type="spellEnd"/>
      <w:r w:rsidRPr="00E72045">
        <w:rPr>
          <w:rFonts w:ascii="Georgia" w:hAnsi="Georgia"/>
          <w:sz w:val="24"/>
          <w:szCs w:val="24"/>
        </w:rPr>
        <w:t xml:space="preserve"> </w:t>
      </w:r>
      <w:proofErr w:type="spellStart"/>
      <w:r w:rsidRPr="00E72045">
        <w:rPr>
          <w:rFonts w:ascii="Georgia" w:hAnsi="Georgia" w:cs="Cambria"/>
          <w:sz w:val="24"/>
          <w:szCs w:val="24"/>
        </w:rPr>
        <w:t>максиларни</w:t>
      </w:r>
      <w:proofErr w:type="spellEnd"/>
      <w:r w:rsidRPr="00E72045">
        <w:rPr>
          <w:rFonts w:ascii="Georgia" w:hAnsi="Georgia"/>
          <w:sz w:val="24"/>
          <w:szCs w:val="24"/>
        </w:rPr>
        <w:t xml:space="preserve"> </w:t>
      </w:r>
      <w:proofErr w:type="spellStart"/>
      <w:r w:rsidRPr="00E72045">
        <w:rPr>
          <w:rFonts w:ascii="Georgia" w:hAnsi="Georgia" w:cs="Cambria"/>
          <w:sz w:val="24"/>
          <w:szCs w:val="24"/>
        </w:rPr>
        <w:t>трети</w:t>
      </w:r>
      <w:proofErr w:type="spellEnd"/>
      <w:r w:rsidRPr="00E72045">
        <w:rPr>
          <w:rFonts w:ascii="Georgia" w:hAnsi="Georgia"/>
          <w:sz w:val="24"/>
          <w:szCs w:val="24"/>
        </w:rPr>
        <w:t xml:space="preserve"> </w:t>
      </w:r>
      <w:r w:rsidRPr="00E72045">
        <w:rPr>
          <w:rFonts w:ascii="Georgia" w:hAnsi="Georgia" w:cs="Cambria"/>
          <w:sz w:val="24"/>
          <w:szCs w:val="24"/>
          <w:lang w:val="mk-MK"/>
        </w:rPr>
        <w:t>молари</w:t>
      </w:r>
      <w:r w:rsidRPr="00E72045">
        <w:rPr>
          <w:rFonts w:ascii="Georgia" w:hAnsi="Georgia"/>
          <w:sz w:val="24"/>
          <w:szCs w:val="24"/>
        </w:rPr>
        <w:t xml:space="preserve">, </w:t>
      </w:r>
      <w:proofErr w:type="spellStart"/>
      <w:r w:rsidRPr="00E72045">
        <w:rPr>
          <w:rFonts w:ascii="Georgia" w:hAnsi="Georgia" w:cs="Cambria"/>
          <w:sz w:val="24"/>
          <w:szCs w:val="24"/>
        </w:rPr>
        <w:t>максиларни</w:t>
      </w:r>
      <w:proofErr w:type="spellEnd"/>
      <w:r w:rsidRPr="00E72045">
        <w:rPr>
          <w:rFonts w:ascii="Georgia" w:hAnsi="Georgia"/>
          <w:sz w:val="24"/>
          <w:szCs w:val="24"/>
        </w:rPr>
        <w:t xml:space="preserve"> </w:t>
      </w:r>
      <w:r w:rsidRPr="00E72045">
        <w:rPr>
          <w:rFonts w:ascii="Georgia" w:hAnsi="Georgia" w:cs="Cambria"/>
          <w:sz w:val="24"/>
          <w:szCs w:val="24"/>
        </w:rPr>
        <w:t>к</w:t>
      </w:r>
      <w:r w:rsidRPr="00E72045">
        <w:rPr>
          <w:rFonts w:ascii="Georgia" w:hAnsi="Georgia" w:cs="Cambria"/>
          <w:sz w:val="24"/>
          <w:szCs w:val="24"/>
          <w:lang w:val="mk-MK"/>
        </w:rPr>
        <w:t>анини</w:t>
      </w:r>
      <w:r w:rsidRPr="00E72045">
        <w:rPr>
          <w:rFonts w:ascii="Georgia" w:hAnsi="Georgia"/>
          <w:sz w:val="24"/>
          <w:szCs w:val="24"/>
        </w:rPr>
        <w:t xml:space="preserve"> </w:t>
      </w:r>
      <w:r w:rsidRPr="00E72045">
        <w:rPr>
          <w:rFonts w:ascii="Georgia" w:hAnsi="Georgia" w:cs="Cambria"/>
          <w:sz w:val="24"/>
          <w:szCs w:val="24"/>
        </w:rPr>
        <w:t>и</w:t>
      </w:r>
      <w:r w:rsidRPr="00E72045">
        <w:rPr>
          <w:rFonts w:ascii="Georgia" w:hAnsi="Georgia"/>
          <w:sz w:val="24"/>
          <w:szCs w:val="24"/>
        </w:rPr>
        <w:t xml:space="preserve"> </w:t>
      </w:r>
      <w:proofErr w:type="spellStart"/>
      <w:r w:rsidRPr="00E72045">
        <w:rPr>
          <w:rFonts w:ascii="Georgia" w:hAnsi="Georgia" w:cs="Cambria"/>
          <w:sz w:val="24"/>
          <w:szCs w:val="24"/>
        </w:rPr>
        <w:t>втори</w:t>
      </w:r>
      <w:proofErr w:type="spellEnd"/>
      <w:r w:rsidRPr="00E72045">
        <w:rPr>
          <w:rFonts w:ascii="Georgia" w:hAnsi="Georgia"/>
          <w:sz w:val="24"/>
          <w:szCs w:val="24"/>
        </w:rPr>
        <w:t xml:space="preserve"> </w:t>
      </w:r>
      <w:proofErr w:type="spellStart"/>
      <w:r w:rsidRPr="00E72045">
        <w:rPr>
          <w:rFonts w:ascii="Georgia" w:hAnsi="Georgia" w:cs="Cambria"/>
          <w:sz w:val="24"/>
          <w:szCs w:val="24"/>
        </w:rPr>
        <w:t>премолари</w:t>
      </w:r>
      <w:proofErr w:type="spellEnd"/>
      <w:r w:rsidRPr="00E72045">
        <w:rPr>
          <w:rFonts w:ascii="Georgia" w:hAnsi="Georgia"/>
          <w:sz w:val="24"/>
          <w:szCs w:val="24"/>
        </w:rPr>
        <w:t xml:space="preserve"> </w:t>
      </w:r>
      <w:proofErr w:type="spellStart"/>
      <w:r w:rsidRPr="00E72045">
        <w:rPr>
          <w:rFonts w:ascii="Georgia" w:hAnsi="Georgia" w:cs="Cambria"/>
          <w:sz w:val="24"/>
          <w:szCs w:val="24"/>
        </w:rPr>
        <w:t>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мандибулата</w:t>
      </w:r>
      <w:proofErr w:type="spellEnd"/>
      <w:r w:rsidRPr="00E72045">
        <w:rPr>
          <w:rFonts w:ascii="Georgia" w:hAnsi="Georgia"/>
          <w:sz w:val="24"/>
          <w:szCs w:val="24"/>
        </w:rPr>
        <w:t>.</w:t>
      </w:r>
      <w:r>
        <w:rPr>
          <w:rFonts w:ascii="Georgia" w:hAnsi="Georgia"/>
          <w:sz w:val="24"/>
          <w:szCs w:val="24"/>
          <w:vertAlign w:val="superscript"/>
        </w:rPr>
        <w:t xml:space="preserve"> </w:t>
      </w:r>
      <w:sdt>
        <w:sdtPr>
          <w:rPr>
            <w:rFonts w:ascii="Georgia" w:hAnsi="Georgia"/>
            <w:sz w:val="24"/>
            <w:szCs w:val="24"/>
            <w:vertAlign w:val="superscript"/>
          </w:rPr>
          <w:id w:val="1449276846"/>
          <w:citation/>
        </w:sdtPr>
        <w:sdtContent>
          <w:r>
            <w:rPr>
              <w:rFonts w:ascii="Georgia" w:hAnsi="Georgia"/>
              <w:sz w:val="24"/>
              <w:szCs w:val="24"/>
              <w:vertAlign w:val="superscript"/>
            </w:rPr>
            <w:fldChar w:fldCharType="begin"/>
          </w:r>
          <w:r>
            <w:rPr>
              <w:rFonts w:ascii="Georgia" w:hAnsi="Georgia" w:cs="Cambria"/>
              <w:sz w:val="24"/>
              <w:szCs w:val="24"/>
            </w:rPr>
            <w:instrText xml:space="preserve"> CITATION 46 \l 1033 </w:instrText>
          </w:r>
          <w:r>
            <w:rPr>
              <w:rFonts w:ascii="Georgia" w:hAnsi="Georgia"/>
              <w:sz w:val="24"/>
              <w:szCs w:val="24"/>
              <w:vertAlign w:val="superscript"/>
            </w:rPr>
            <w:fldChar w:fldCharType="separate"/>
          </w:r>
          <w:r w:rsidRPr="00626226">
            <w:rPr>
              <w:rFonts w:ascii="Georgia" w:hAnsi="Georgia" w:cs="Cambria"/>
              <w:noProof/>
              <w:sz w:val="24"/>
              <w:szCs w:val="24"/>
            </w:rPr>
            <w:t>(46)</w:t>
          </w:r>
          <w:r>
            <w:rPr>
              <w:rFonts w:ascii="Georgia" w:hAnsi="Georgia"/>
              <w:sz w:val="24"/>
              <w:szCs w:val="24"/>
              <w:vertAlign w:val="superscript"/>
            </w:rPr>
            <w:fldChar w:fldCharType="end"/>
          </w:r>
        </w:sdtContent>
      </w:sdt>
      <w:r>
        <w:rPr>
          <w:rFonts w:ascii="Georgia" w:hAnsi="Georgia"/>
          <w:sz w:val="24"/>
          <w:szCs w:val="24"/>
          <w:vertAlign w:val="superscript"/>
          <w:lang w:val="mk-MK"/>
        </w:rPr>
        <w:t xml:space="preserve"> </w:t>
      </w:r>
      <w:r>
        <w:rPr>
          <w:rFonts w:ascii="Georgia" w:hAnsi="Georgia" w:cs="Cambria"/>
          <w:sz w:val="24"/>
          <w:szCs w:val="24"/>
          <w:lang w:val="mk-MK"/>
        </w:rPr>
        <w:t>.</w:t>
      </w:r>
      <w:proofErr w:type="spellStart"/>
      <w:r w:rsidRPr="00E72045">
        <w:rPr>
          <w:rFonts w:ascii="Georgia" w:hAnsi="Georgia" w:cs="Cambria"/>
          <w:sz w:val="24"/>
          <w:szCs w:val="24"/>
        </w:rPr>
        <w:t>Иако</w:t>
      </w:r>
      <w:proofErr w:type="spellEnd"/>
      <w:r w:rsidRPr="00E72045">
        <w:rPr>
          <w:rFonts w:ascii="Georgia" w:hAnsi="Georgia" w:cs="Cambria"/>
          <w:sz w:val="24"/>
          <w:szCs w:val="24"/>
          <w:lang w:val="mk-MK"/>
        </w:rPr>
        <w:t xml:space="preserve"> фоликлуарните</w:t>
      </w:r>
      <w:r w:rsidRPr="00E72045">
        <w:rPr>
          <w:rFonts w:ascii="Georgia" w:hAnsi="Georgia"/>
          <w:sz w:val="24"/>
          <w:szCs w:val="24"/>
        </w:rPr>
        <w:t xml:space="preserve"> </w:t>
      </w:r>
      <w:proofErr w:type="spellStart"/>
      <w:r w:rsidRPr="00E72045">
        <w:rPr>
          <w:rFonts w:ascii="Georgia" w:hAnsi="Georgia" w:cs="Cambria"/>
          <w:sz w:val="24"/>
          <w:szCs w:val="24"/>
        </w:rPr>
        <w:t>цисти</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појавуваат</w:t>
      </w:r>
      <w:proofErr w:type="spellEnd"/>
      <w:r w:rsidRPr="00E72045">
        <w:rPr>
          <w:rFonts w:ascii="Georgia" w:hAnsi="Georgia"/>
          <w:sz w:val="24"/>
          <w:szCs w:val="24"/>
        </w:rPr>
        <w:t xml:space="preserve"> </w:t>
      </w:r>
      <w:proofErr w:type="spellStart"/>
      <w:r w:rsidRPr="00E72045">
        <w:rPr>
          <w:rFonts w:ascii="Georgia" w:hAnsi="Georgia" w:cs="Cambria"/>
          <w:sz w:val="24"/>
          <w:szCs w:val="24"/>
        </w:rPr>
        <w:t>на</w:t>
      </w:r>
      <w:proofErr w:type="spellEnd"/>
      <w:r w:rsidRPr="00E72045">
        <w:rPr>
          <w:rFonts w:ascii="Georgia" w:hAnsi="Georgia"/>
          <w:sz w:val="24"/>
          <w:szCs w:val="24"/>
        </w:rPr>
        <w:t xml:space="preserve"> </w:t>
      </w:r>
      <w:proofErr w:type="spellStart"/>
      <w:r w:rsidRPr="00E72045">
        <w:rPr>
          <w:rFonts w:ascii="Georgia" w:hAnsi="Georgia" w:cs="Cambria"/>
          <w:sz w:val="24"/>
          <w:szCs w:val="24"/>
        </w:rPr>
        <w:t>широк</w:t>
      </w:r>
      <w:proofErr w:type="spellEnd"/>
      <w:r w:rsidRPr="00E72045">
        <w:rPr>
          <w:rFonts w:ascii="Georgia" w:hAnsi="Georgia"/>
          <w:sz w:val="24"/>
          <w:szCs w:val="24"/>
        </w:rPr>
        <w:t xml:space="preserve"> </w:t>
      </w:r>
      <w:proofErr w:type="spellStart"/>
      <w:r w:rsidRPr="00E72045">
        <w:rPr>
          <w:rFonts w:ascii="Georgia" w:hAnsi="Georgia" w:cs="Cambria"/>
          <w:sz w:val="24"/>
          <w:szCs w:val="24"/>
        </w:rPr>
        <w:t>опсег</w:t>
      </w:r>
      <w:proofErr w:type="spellEnd"/>
      <w:r w:rsidRPr="00E72045">
        <w:rPr>
          <w:rFonts w:ascii="Georgia" w:hAnsi="Georgia"/>
          <w:sz w:val="24"/>
          <w:szCs w:val="24"/>
        </w:rPr>
        <w:t xml:space="preserve"> </w:t>
      </w:r>
      <w:proofErr w:type="spellStart"/>
      <w:r w:rsidRPr="00E72045">
        <w:rPr>
          <w:rFonts w:ascii="Georgia" w:hAnsi="Georgia" w:cs="Cambria"/>
          <w:sz w:val="24"/>
          <w:szCs w:val="24"/>
        </w:rPr>
        <w:t>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возраст</w:t>
      </w:r>
      <w:proofErr w:type="spellEnd"/>
      <w:r w:rsidRPr="00E72045">
        <w:rPr>
          <w:rFonts w:ascii="Georgia" w:hAnsi="Georgia"/>
          <w:sz w:val="24"/>
          <w:szCs w:val="24"/>
        </w:rPr>
        <w:t xml:space="preserve">, </w:t>
      </w:r>
      <w:proofErr w:type="spellStart"/>
      <w:r w:rsidRPr="00E72045">
        <w:rPr>
          <w:rFonts w:ascii="Georgia" w:hAnsi="Georgia" w:cs="Cambria"/>
          <w:sz w:val="24"/>
          <w:szCs w:val="24"/>
        </w:rPr>
        <w:t>тие</w:t>
      </w:r>
      <w:proofErr w:type="spellEnd"/>
      <w:r w:rsidRPr="00E72045">
        <w:rPr>
          <w:rFonts w:ascii="Georgia" w:hAnsi="Georgia"/>
          <w:sz w:val="24"/>
          <w:szCs w:val="24"/>
        </w:rPr>
        <w:t xml:space="preserve"> </w:t>
      </w:r>
      <w:proofErr w:type="spellStart"/>
      <w:r w:rsidRPr="00E72045">
        <w:rPr>
          <w:rFonts w:ascii="Georgia" w:hAnsi="Georgia" w:cs="Cambria"/>
          <w:sz w:val="24"/>
          <w:szCs w:val="24"/>
        </w:rPr>
        <w:t>најчесто</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забележани</w:t>
      </w:r>
      <w:proofErr w:type="spellEnd"/>
      <w:r w:rsidRPr="00E72045">
        <w:rPr>
          <w:rFonts w:ascii="Georgia" w:hAnsi="Georgia"/>
          <w:sz w:val="24"/>
          <w:szCs w:val="24"/>
        </w:rPr>
        <w:t xml:space="preserve"> </w:t>
      </w:r>
      <w:proofErr w:type="spellStart"/>
      <w:r w:rsidRPr="00E72045">
        <w:rPr>
          <w:rFonts w:ascii="Georgia" w:hAnsi="Georgia" w:cs="Cambria"/>
          <w:sz w:val="24"/>
          <w:szCs w:val="24"/>
        </w:rPr>
        <w:t>кај</w:t>
      </w:r>
      <w:proofErr w:type="spellEnd"/>
      <w:r w:rsidRPr="00E72045">
        <w:rPr>
          <w:rFonts w:ascii="Georgia" w:hAnsi="Georgia"/>
          <w:sz w:val="24"/>
          <w:szCs w:val="24"/>
        </w:rPr>
        <w:t xml:space="preserve"> 10-30-</w:t>
      </w:r>
      <w:r w:rsidRPr="00E72045">
        <w:rPr>
          <w:rFonts w:ascii="Georgia" w:hAnsi="Georgia" w:cs="Cambria"/>
          <w:sz w:val="24"/>
          <w:szCs w:val="24"/>
        </w:rPr>
        <w:t>годишници</w:t>
      </w:r>
      <w:r w:rsidRPr="00E72045">
        <w:rPr>
          <w:rFonts w:ascii="Georgia" w:hAnsi="Georgia"/>
          <w:sz w:val="24"/>
          <w:szCs w:val="24"/>
        </w:rPr>
        <w:t xml:space="preserve">. </w:t>
      </w:r>
      <w:proofErr w:type="spellStart"/>
      <w:r w:rsidRPr="00E72045">
        <w:rPr>
          <w:rFonts w:ascii="Georgia" w:hAnsi="Georgia" w:cs="Cambria"/>
          <w:sz w:val="24"/>
          <w:szCs w:val="24"/>
        </w:rPr>
        <w:t>Постои</w:t>
      </w:r>
      <w:proofErr w:type="spellEnd"/>
      <w:r w:rsidRPr="00E72045">
        <w:rPr>
          <w:rFonts w:ascii="Georgia" w:hAnsi="Georgia"/>
          <w:sz w:val="24"/>
          <w:szCs w:val="24"/>
        </w:rPr>
        <w:t xml:space="preserve"> </w:t>
      </w:r>
      <w:proofErr w:type="spellStart"/>
      <w:r w:rsidRPr="00E72045">
        <w:rPr>
          <w:rFonts w:ascii="Georgia" w:hAnsi="Georgia" w:cs="Cambria"/>
          <w:sz w:val="24"/>
          <w:szCs w:val="24"/>
        </w:rPr>
        <w:t>мала</w:t>
      </w:r>
      <w:proofErr w:type="spellEnd"/>
      <w:r w:rsidRPr="00E72045">
        <w:rPr>
          <w:rFonts w:ascii="Georgia" w:hAnsi="Georgia"/>
          <w:sz w:val="24"/>
          <w:szCs w:val="24"/>
        </w:rPr>
        <w:t xml:space="preserve"> </w:t>
      </w:r>
      <w:proofErr w:type="spellStart"/>
      <w:r w:rsidRPr="00E72045">
        <w:rPr>
          <w:rFonts w:ascii="Georgia" w:hAnsi="Georgia" w:cs="Cambria"/>
          <w:sz w:val="24"/>
          <w:szCs w:val="24"/>
        </w:rPr>
        <w:t>машка</w:t>
      </w:r>
      <w:proofErr w:type="spellEnd"/>
      <w:r w:rsidRPr="00E72045">
        <w:rPr>
          <w:rFonts w:ascii="Georgia" w:hAnsi="Georgia"/>
          <w:sz w:val="24"/>
          <w:szCs w:val="24"/>
        </w:rPr>
        <w:t xml:space="preserve"> </w:t>
      </w:r>
      <w:proofErr w:type="spellStart"/>
      <w:r w:rsidRPr="00E72045">
        <w:rPr>
          <w:rFonts w:ascii="Georgia" w:hAnsi="Georgia" w:cs="Cambria"/>
          <w:sz w:val="24"/>
          <w:szCs w:val="24"/>
        </w:rPr>
        <w:t>наклонетост</w:t>
      </w:r>
      <w:proofErr w:type="spellEnd"/>
      <w:r w:rsidRPr="00E72045">
        <w:rPr>
          <w:rFonts w:ascii="Georgia" w:hAnsi="Georgia"/>
          <w:sz w:val="24"/>
          <w:szCs w:val="24"/>
        </w:rPr>
        <w:t xml:space="preserve">, </w:t>
      </w:r>
      <w:r w:rsidRPr="00E72045">
        <w:rPr>
          <w:rFonts w:ascii="Georgia" w:hAnsi="Georgia" w:cs="Cambria"/>
          <w:sz w:val="24"/>
          <w:szCs w:val="24"/>
        </w:rPr>
        <w:t>а</w:t>
      </w:r>
      <w:r w:rsidRPr="00E72045">
        <w:rPr>
          <w:rFonts w:ascii="Georgia" w:hAnsi="Georgia"/>
          <w:sz w:val="24"/>
          <w:szCs w:val="24"/>
        </w:rPr>
        <w:t xml:space="preserve"> </w:t>
      </w:r>
      <w:proofErr w:type="spellStart"/>
      <w:r w:rsidRPr="00E72045">
        <w:rPr>
          <w:rFonts w:ascii="Georgia" w:hAnsi="Georgia" w:cs="Cambria"/>
          <w:sz w:val="24"/>
          <w:szCs w:val="24"/>
        </w:rPr>
        <w:t>нивната</w:t>
      </w:r>
      <w:proofErr w:type="spellEnd"/>
      <w:r w:rsidRPr="00E72045">
        <w:rPr>
          <w:rFonts w:ascii="Georgia" w:hAnsi="Georgia"/>
          <w:sz w:val="24"/>
          <w:szCs w:val="24"/>
        </w:rPr>
        <w:t xml:space="preserve"> </w:t>
      </w:r>
      <w:proofErr w:type="spellStart"/>
      <w:r w:rsidRPr="00E72045">
        <w:rPr>
          <w:rFonts w:ascii="Georgia" w:hAnsi="Georgia" w:cs="Cambria"/>
          <w:sz w:val="24"/>
          <w:szCs w:val="24"/>
        </w:rPr>
        <w:t>распространетост</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чини</w:t>
      </w:r>
      <w:proofErr w:type="spellEnd"/>
      <w:r w:rsidRPr="00E72045">
        <w:rPr>
          <w:rFonts w:ascii="Georgia" w:hAnsi="Georgia"/>
          <w:sz w:val="24"/>
          <w:szCs w:val="24"/>
        </w:rPr>
        <w:t xml:space="preserve"> </w:t>
      </w:r>
      <w:proofErr w:type="spellStart"/>
      <w:r w:rsidRPr="00E72045">
        <w:rPr>
          <w:rFonts w:ascii="Georgia" w:hAnsi="Georgia" w:cs="Cambria"/>
          <w:sz w:val="24"/>
          <w:szCs w:val="24"/>
        </w:rPr>
        <w:t>дека</w:t>
      </w:r>
      <w:proofErr w:type="spellEnd"/>
      <w:r w:rsidRPr="00E72045">
        <w:rPr>
          <w:rFonts w:ascii="Georgia" w:hAnsi="Georgia"/>
          <w:sz w:val="24"/>
          <w:szCs w:val="24"/>
        </w:rPr>
        <w:t xml:space="preserve"> </w:t>
      </w:r>
      <w:r w:rsidRPr="00E72045">
        <w:rPr>
          <w:rFonts w:ascii="Georgia" w:hAnsi="Georgia" w:cs="Cambria"/>
          <w:sz w:val="24"/>
          <w:szCs w:val="24"/>
        </w:rPr>
        <w:t>е</w:t>
      </w:r>
      <w:r w:rsidRPr="00E72045">
        <w:rPr>
          <w:rFonts w:ascii="Georgia" w:hAnsi="Georgia"/>
          <w:sz w:val="24"/>
          <w:szCs w:val="24"/>
        </w:rPr>
        <w:t xml:space="preserve"> </w:t>
      </w:r>
      <w:proofErr w:type="spellStart"/>
      <w:r w:rsidRPr="00E72045">
        <w:rPr>
          <w:rFonts w:ascii="Georgia" w:hAnsi="Georgia" w:cs="Cambria"/>
          <w:sz w:val="24"/>
          <w:szCs w:val="24"/>
        </w:rPr>
        <w:t>поголема</w:t>
      </w:r>
      <w:proofErr w:type="spellEnd"/>
      <w:r w:rsidRPr="00E72045">
        <w:rPr>
          <w:rFonts w:ascii="Georgia" w:hAnsi="Georgia"/>
          <w:sz w:val="24"/>
          <w:szCs w:val="24"/>
        </w:rPr>
        <w:t xml:space="preserve"> </w:t>
      </w:r>
      <w:proofErr w:type="spellStart"/>
      <w:r w:rsidRPr="00E72045">
        <w:rPr>
          <w:rFonts w:ascii="Georgia" w:hAnsi="Georgia" w:cs="Cambria"/>
          <w:sz w:val="24"/>
          <w:szCs w:val="24"/>
        </w:rPr>
        <w:t>кај</w:t>
      </w:r>
      <w:proofErr w:type="spellEnd"/>
      <w:r w:rsidRPr="00E72045">
        <w:rPr>
          <w:rFonts w:ascii="Georgia" w:hAnsi="Georgia"/>
          <w:sz w:val="24"/>
          <w:szCs w:val="24"/>
        </w:rPr>
        <w:t xml:space="preserve"> </w:t>
      </w:r>
      <w:proofErr w:type="spellStart"/>
      <w:r w:rsidRPr="00E72045">
        <w:rPr>
          <w:rFonts w:ascii="Georgia" w:hAnsi="Georgia" w:cs="Cambria"/>
          <w:sz w:val="24"/>
          <w:szCs w:val="24"/>
        </w:rPr>
        <w:t>белците</w:t>
      </w:r>
      <w:proofErr w:type="spellEnd"/>
      <w:r w:rsidRPr="00E72045">
        <w:rPr>
          <w:rFonts w:ascii="Georgia" w:hAnsi="Georgia"/>
          <w:sz w:val="24"/>
          <w:szCs w:val="24"/>
        </w:rPr>
        <w:t xml:space="preserve"> </w:t>
      </w:r>
      <w:proofErr w:type="spellStart"/>
      <w:r w:rsidRPr="00E72045">
        <w:rPr>
          <w:rFonts w:ascii="Georgia" w:hAnsi="Georgia" w:cs="Cambria"/>
          <w:sz w:val="24"/>
          <w:szCs w:val="24"/>
        </w:rPr>
        <w:t>отколку</w:t>
      </w:r>
      <w:proofErr w:type="spellEnd"/>
      <w:r w:rsidRPr="00E72045">
        <w:rPr>
          <w:rFonts w:ascii="Georgia" w:hAnsi="Georgia"/>
          <w:sz w:val="24"/>
          <w:szCs w:val="24"/>
        </w:rPr>
        <w:t xml:space="preserve"> </w:t>
      </w:r>
      <w:proofErr w:type="spellStart"/>
      <w:r w:rsidRPr="00E72045">
        <w:rPr>
          <w:rFonts w:ascii="Georgia" w:hAnsi="Georgia" w:cs="Cambria"/>
          <w:sz w:val="24"/>
          <w:szCs w:val="24"/>
        </w:rPr>
        <w:t>кај</w:t>
      </w:r>
      <w:proofErr w:type="spellEnd"/>
      <w:r w:rsidRPr="00E72045">
        <w:rPr>
          <w:rFonts w:ascii="Georgia" w:hAnsi="Georgia"/>
          <w:sz w:val="24"/>
          <w:szCs w:val="24"/>
        </w:rPr>
        <w:t xml:space="preserve"> </w:t>
      </w:r>
      <w:proofErr w:type="spellStart"/>
      <w:r w:rsidRPr="00E72045">
        <w:rPr>
          <w:rFonts w:ascii="Georgia" w:hAnsi="Georgia" w:cs="Cambria"/>
          <w:sz w:val="24"/>
          <w:szCs w:val="24"/>
        </w:rPr>
        <w:t>црнците</w:t>
      </w:r>
      <w:proofErr w:type="spellEnd"/>
      <w:r w:rsidRPr="00E72045">
        <w:rPr>
          <w:rFonts w:ascii="Georgia" w:hAnsi="Georgia"/>
          <w:sz w:val="24"/>
          <w:szCs w:val="24"/>
        </w:rPr>
        <w:t xml:space="preserve">. </w:t>
      </w:r>
      <w:proofErr w:type="spellStart"/>
      <w:r w:rsidRPr="00E72045">
        <w:rPr>
          <w:rFonts w:ascii="Georgia" w:hAnsi="Georgia" w:cs="Cambria"/>
          <w:sz w:val="24"/>
          <w:szCs w:val="24"/>
        </w:rPr>
        <w:t>Многу</w:t>
      </w:r>
      <w:proofErr w:type="spellEnd"/>
      <w:r w:rsidRPr="00E72045">
        <w:rPr>
          <w:rFonts w:ascii="Georgia" w:hAnsi="Georgia"/>
          <w:sz w:val="24"/>
          <w:szCs w:val="24"/>
          <w:lang w:val="mk-MK"/>
        </w:rPr>
        <w:t xml:space="preserve"> од </w:t>
      </w:r>
      <w:proofErr w:type="gramStart"/>
      <w:r w:rsidRPr="00E72045">
        <w:rPr>
          <w:rFonts w:ascii="Georgia" w:hAnsi="Georgia"/>
          <w:sz w:val="24"/>
          <w:szCs w:val="24"/>
          <w:lang w:val="mk-MK"/>
        </w:rPr>
        <w:t xml:space="preserve">фоликлуарните </w:t>
      </w:r>
      <w:r w:rsidRPr="00E72045">
        <w:rPr>
          <w:rFonts w:ascii="Georgia" w:hAnsi="Georgia"/>
          <w:sz w:val="24"/>
          <w:szCs w:val="24"/>
        </w:rPr>
        <w:t xml:space="preserve"> </w:t>
      </w:r>
      <w:proofErr w:type="spellStart"/>
      <w:r w:rsidRPr="00E72045">
        <w:rPr>
          <w:rFonts w:ascii="Georgia" w:hAnsi="Georgia" w:cs="Cambria"/>
          <w:sz w:val="24"/>
          <w:szCs w:val="24"/>
        </w:rPr>
        <w:t>цисти</w:t>
      </w:r>
      <w:proofErr w:type="spellEnd"/>
      <w:proofErr w:type="gramEnd"/>
      <w:r w:rsidRPr="00E72045">
        <w:rPr>
          <w:rFonts w:ascii="Georgia" w:hAnsi="Georgia"/>
          <w:sz w:val="24"/>
          <w:szCs w:val="24"/>
        </w:rPr>
        <w:t xml:space="preserve"> </w:t>
      </w:r>
      <w:r w:rsidRPr="00E72045">
        <w:rPr>
          <w:rFonts w:ascii="Georgia" w:hAnsi="Georgia" w:cs="Cambria"/>
          <w:sz w:val="24"/>
          <w:szCs w:val="24"/>
          <w:lang w:val="mk-MK"/>
        </w:rPr>
        <w:t>претставуваат</w:t>
      </w:r>
      <w:r w:rsidRPr="00E72045">
        <w:rPr>
          <w:rFonts w:ascii="Georgia" w:hAnsi="Georgia"/>
          <w:sz w:val="24"/>
          <w:szCs w:val="24"/>
        </w:rPr>
        <w:t xml:space="preserve"> </w:t>
      </w:r>
      <w:proofErr w:type="spellStart"/>
      <w:r w:rsidRPr="00E72045">
        <w:rPr>
          <w:rFonts w:ascii="Georgia" w:hAnsi="Georgia" w:cs="Cambria"/>
          <w:sz w:val="24"/>
          <w:szCs w:val="24"/>
        </w:rPr>
        <w:t>мали</w:t>
      </w:r>
      <w:proofErr w:type="spellEnd"/>
      <w:r w:rsidRPr="00E72045">
        <w:rPr>
          <w:rFonts w:ascii="Georgia" w:hAnsi="Georgia"/>
          <w:sz w:val="24"/>
          <w:szCs w:val="24"/>
        </w:rPr>
        <w:t xml:space="preserve"> </w:t>
      </w:r>
      <w:proofErr w:type="spellStart"/>
      <w:r w:rsidRPr="00E72045">
        <w:rPr>
          <w:rFonts w:ascii="Georgia" w:hAnsi="Georgia" w:cs="Cambria"/>
          <w:sz w:val="24"/>
          <w:szCs w:val="24"/>
        </w:rPr>
        <w:t>асимптоматски</w:t>
      </w:r>
      <w:proofErr w:type="spellEnd"/>
      <w:r w:rsidRPr="00E72045">
        <w:rPr>
          <w:rFonts w:ascii="Georgia" w:hAnsi="Georgia"/>
          <w:sz w:val="24"/>
          <w:szCs w:val="24"/>
        </w:rPr>
        <w:t xml:space="preserve"> </w:t>
      </w:r>
      <w:proofErr w:type="spellStart"/>
      <w:r w:rsidRPr="00E72045">
        <w:rPr>
          <w:rFonts w:ascii="Georgia" w:hAnsi="Georgia" w:cs="Cambria"/>
          <w:sz w:val="24"/>
          <w:szCs w:val="24"/>
        </w:rPr>
        <w:t>лезии</w:t>
      </w:r>
      <w:proofErr w:type="spellEnd"/>
      <w:r w:rsidRPr="00E72045">
        <w:rPr>
          <w:rFonts w:ascii="Georgia" w:hAnsi="Georgia"/>
          <w:sz w:val="24"/>
          <w:szCs w:val="24"/>
        </w:rPr>
        <w:t xml:space="preserve"> </w:t>
      </w:r>
      <w:proofErr w:type="spellStart"/>
      <w:r w:rsidRPr="00E72045">
        <w:rPr>
          <w:rFonts w:ascii="Georgia" w:hAnsi="Georgia" w:cs="Cambria"/>
          <w:sz w:val="24"/>
          <w:szCs w:val="24"/>
        </w:rPr>
        <w:t>кои</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откриваат</w:t>
      </w:r>
      <w:proofErr w:type="spellEnd"/>
      <w:r w:rsidRPr="00E72045">
        <w:rPr>
          <w:rFonts w:ascii="Georgia" w:hAnsi="Georgia"/>
          <w:sz w:val="24"/>
          <w:szCs w:val="24"/>
        </w:rPr>
        <w:t xml:space="preserve"> </w:t>
      </w:r>
      <w:proofErr w:type="spellStart"/>
      <w:r w:rsidRPr="00E72045">
        <w:rPr>
          <w:rFonts w:ascii="Georgia" w:hAnsi="Georgia" w:cs="Cambria"/>
          <w:sz w:val="24"/>
          <w:szCs w:val="24"/>
        </w:rPr>
        <w:t>вообичаено</w:t>
      </w:r>
      <w:proofErr w:type="spellEnd"/>
      <w:r w:rsidRPr="00E72045">
        <w:rPr>
          <w:rFonts w:ascii="Georgia" w:hAnsi="Georgia"/>
          <w:sz w:val="24"/>
          <w:szCs w:val="24"/>
        </w:rPr>
        <w:t xml:space="preserve"> </w:t>
      </w:r>
      <w:proofErr w:type="spellStart"/>
      <w:r w:rsidRPr="00E72045">
        <w:rPr>
          <w:rFonts w:ascii="Georgia" w:hAnsi="Georgia" w:cs="Cambria"/>
          <w:sz w:val="24"/>
          <w:szCs w:val="24"/>
        </w:rPr>
        <w:t>на</w:t>
      </w:r>
      <w:proofErr w:type="spellEnd"/>
      <w:r w:rsidRPr="00E72045">
        <w:rPr>
          <w:rFonts w:ascii="Georgia" w:hAnsi="Georgia"/>
          <w:sz w:val="24"/>
          <w:szCs w:val="24"/>
        </w:rPr>
        <w:t xml:space="preserve"> </w:t>
      </w:r>
      <w:proofErr w:type="spellStart"/>
      <w:r w:rsidRPr="00E72045">
        <w:rPr>
          <w:rFonts w:ascii="Georgia" w:hAnsi="Georgia" w:cs="Cambria"/>
          <w:sz w:val="24"/>
          <w:szCs w:val="24"/>
        </w:rPr>
        <w:t>рутински</w:t>
      </w:r>
      <w:proofErr w:type="spellEnd"/>
      <w:r w:rsidRPr="00E72045">
        <w:rPr>
          <w:rFonts w:ascii="Georgia" w:hAnsi="Georgia"/>
          <w:sz w:val="24"/>
          <w:szCs w:val="24"/>
        </w:rPr>
        <w:t xml:space="preserve"> </w:t>
      </w:r>
      <w:r w:rsidRPr="00E72045">
        <w:rPr>
          <w:rFonts w:ascii="Georgia" w:hAnsi="Georgia" w:cs="Cambria"/>
          <w:sz w:val="24"/>
          <w:szCs w:val="24"/>
          <w:lang w:val="mk-MK"/>
        </w:rPr>
        <w:t>радиографски прегледи</w:t>
      </w:r>
      <w:r w:rsidRPr="00E72045">
        <w:rPr>
          <w:rFonts w:ascii="Georgia" w:hAnsi="Georgia"/>
          <w:sz w:val="24"/>
          <w:szCs w:val="24"/>
        </w:rPr>
        <w:t xml:space="preserve">, </w:t>
      </w:r>
      <w:proofErr w:type="spellStart"/>
      <w:r w:rsidRPr="00E72045">
        <w:rPr>
          <w:rFonts w:ascii="Georgia" w:hAnsi="Georgia" w:cs="Cambria"/>
          <w:sz w:val="24"/>
          <w:szCs w:val="24"/>
        </w:rPr>
        <w:t>иако</w:t>
      </w:r>
      <w:proofErr w:type="spellEnd"/>
      <w:r w:rsidRPr="00E72045">
        <w:rPr>
          <w:rFonts w:ascii="Georgia" w:hAnsi="Georgia"/>
          <w:sz w:val="24"/>
          <w:szCs w:val="24"/>
        </w:rPr>
        <w:t xml:space="preserve"> </w:t>
      </w:r>
      <w:proofErr w:type="spellStart"/>
      <w:r w:rsidRPr="00E72045">
        <w:rPr>
          <w:rFonts w:ascii="Georgia" w:hAnsi="Georgia" w:cs="Cambria"/>
          <w:sz w:val="24"/>
          <w:szCs w:val="24"/>
        </w:rPr>
        <w:t>некои</w:t>
      </w:r>
      <w:proofErr w:type="spellEnd"/>
      <w:r w:rsidRPr="00E72045">
        <w:rPr>
          <w:rFonts w:ascii="Georgia" w:hAnsi="Georgia"/>
          <w:sz w:val="24"/>
          <w:szCs w:val="24"/>
        </w:rPr>
        <w:t xml:space="preserve"> </w:t>
      </w:r>
      <w:proofErr w:type="spellStart"/>
      <w:r w:rsidRPr="00E72045">
        <w:rPr>
          <w:rFonts w:ascii="Georgia" w:hAnsi="Georgia" w:cs="Cambria"/>
          <w:sz w:val="24"/>
          <w:szCs w:val="24"/>
        </w:rPr>
        <w:t>може</w:t>
      </w:r>
      <w:proofErr w:type="spellEnd"/>
      <w:r w:rsidRPr="00E72045">
        <w:rPr>
          <w:rFonts w:ascii="Georgia" w:hAnsi="Georgia"/>
          <w:sz w:val="24"/>
          <w:szCs w:val="24"/>
        </w:rPr>
        <w:t xml:space="preserve"> </w:t>
      </w:r>
      <w:proofErr w:type="spellStart"/>
      <w:r w:rsidRPr="00E72045">
        <w:rPr>
          <w:rFonts w:ascii="Georgia" w:hAnsi="Georgia" w:cs="Cambria"/>
          <w:sz w:val="24"/>
          <w:szCs w:val="24"/>
        </w:rPr>
        <w:t>да</w:t>
      </w:r>
      <w:proofErr w:type="spellEnd"/>
      <w:r w:rsidRPr="00E72045">
        <w:rPr>
          <w:rFonts w:ascii="Georgia" w:hAnsi="Georgia"/>
          <w:sz w:val="24"/>
          <w:szCs w:val="24"/>
        </w:rPr>
        <w:t xml:space="preserve"> </w:t>
      </w:r>
      <w:proofErr w:type="spellStart"/>
      <w:r w:rsidRPr="00E72045">
        <w:rPr>
          <w:rFonts w:ascii="Georgia" w:hAnsi="Georgia" w:cs="Cambria"/>
          <w:sz w:val="24"/>
          <w:szCs w:val="24"/>
        </w:rPr>
        <w:t>пораснат</w:t>
      </w:r>
      <w:proofErr w:type="spellEnd"/>
      <w:r w:rsidRPr="00E72045">
        <w:rPr>
          <w:rFonts w:ascii="Georgia" w:hAnsi="Georgia"/>
          <w:sz w:val="24"/>
          <w:szCs w:val="24"/>
        </w:rPr>
        <w:t xml:space="preserve"> </w:t>
      </w:r>
      <w:proofErr w:type="spellStart"/>
      <w:r w:rsidRPr="00E72045">
        <w:rPr>
          <w:rFonts w:ascii="Georgia" w:hAnsi="Georgia" w:cs="Cambria"/>
          <w:sz w:val="24"/>
          <w:szCs w:val="24"/>
        </w:rPr>
        <w:t>до</w:t>
      </w:r>
      <w:proofErr w:type="spellEnd"/>
      <w:r w:rsidRPr="00E72045">
        <w:rPr>
          <w:rFonts w:ascii="Georgia" w:hAnsi="Georgia"/>
          <w:sz w:val="24"/>
          <w:szCs w:val="24"/>
        </w:rPr>
        <w:t xml:space="preserve"> </w:t>
      </w:r>
      <w:proofErr w:type="spellStart"/>
      <w:r w:rsidRPr="00E72045">
        <w:rPr>
          <w:rFonts w:ascii="Georgia" w:hAnsi="Georgia" w:cs="Cambria"/>
          <w:sz w:val="24"/>
          <w:szCs w:val="24"/>
        </w:rPr>
        <w:t>значителна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големина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предизвикувајќи</w:t>
      </w:r>
      <w:proofErr w:type="spellEnd"/>
      <w:r w:rsidRPr="00E72045">
        <w:rPr>
          <w:rFonts w:ascii="Georgia" w:hAnsi="Georgia"/>
          <w:sz w:val="24"/>
          <w:szCs w:val="24"/>
        </w:rPr>
        <w:t xml:space="preserve"> </w:t>
      </w:r>
      <w:proofErr w:type="spellStart"/>
      <w:r w:rsidRPr="00E72045">
        <w:rPr>
          <w:rFonts w:ascii="Georgia" w:hAnsi="Georgia" w:cs="Cambria"/>
          <w:sz w:val="24"/>
          <w:szCs w:val="24"/>
        </w:rPr>
        <w:t>коскена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експанзија</w:t>
      </w:r>
      <w:proofErr w:type="spellEnd"/>
      <w:r w:rsidRPr="00E72045">
        <w:rPr>
          <w:rFonts w:ascii="Georgia" w:hAnsi="Georgia"/>
          <w:sz w:val="24"/>
          <w:szCs w:val="24"/>
        </w:rPr>
        <w:t xml:space="preserve"> </w:t>
      </w:r>
      <w:proofErr w:type="spellStart"/>
      <w:r w:rsidRPr="00E72045">
        <w:rPr>
          <w:rFonts w:ascii="Georgia" w:hAnsi="Georgia" w:cs="Cambria"/>
          <w:sz w:val="24"/>
          <w:szCs w:val="24"/>
        </w:rPr>
        <w:t>која</w:t>
      </w:r>
      <w:proofErr w:type="spellEnd"/>
      <w:r w:rsidRPr="00E72045">
        <w:rPr>
          <w:rFonts w:ascii="Georgia" w:hAnsi="Georgia"/>
          <w:sz w:val="24"/>
          <w:szCs w:val="24"/>
        </w:rPr>
        <w:t xml:space="preserve"> </w:t>
      </w:r>
      <w:proofErr w:type="spellStart"/>
      <w:r w:rsidRPr="00E72045">
        <w:rPr>
          <w:rFonts w:ascii="Georgia" w:hAnsi="Georgia" w:cs="Cambria"/>
          <w:sz w:val="24"/>
          <w:szCs w:val="24"/>
        </w:rPr>
        <w:t>обично</w:t>
      </w:r>
      <w:proofErr w:type="spellEnd"/>
      <w:r w:rsidRPr="00E72045">
        <w:rPr>
          <w:rFonts w:ascii="Georgia" w:hAnsi="Georgia"/>
          <w:sz w:val="24"/>
          <w:szCs w:val="24"/>
        </w:rPr>
        <w:t xml:space="preserve"> </w:t>
      </w:r>
      <w:r w:rsidRPr="00E72045">
        <w:rPr>
          <w:rFonts w:ascii="Georgia" w:hAnsi="Georgia" w:cs="Cambria"/>
          <w:sz w:val="24"/>
          <w:szCs w:val="24"/>
        </w:rPr>
        <w:t>е</w:t>
      </w:r>
      <w:r w:rsidRPr="00E72045">
        <w:rPr>
          <w:rFonts w:ascii="Georgia" w:hAnsi="Georgia"/>
          <w:sz w:val="24"/>
          <w:szCs w:val="24"/>
        </w:rPr>
        <w:t xml:space="preserve"> </w:t>
      </w:r>
      <w:proofErr w:type="spellStart"/>
      <w:r w:rsidRPr="00E72045">
        <w:rPr>
          <w:rFonts w:ascii="Georgia" w:hAnsi="Georgia" w:cs="Cambria"/>
          <w:sz w:val="24"/>
          <w:szCs w:val="24"/>
        </w:rPr>
        <w:t>безболна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додека</w:t>
      </w:r>
      <w:proofErr w:type="spellEnd"/>
      <w:r w:rsidRPr="00E72045">
        <w:rPr>
          <w:rFonts w:ascii="Georgia" w:hAnsi="Georgia"/>
          <w:sz w:val="24"/>
          <w:szCs w:val="24"/>
        </w:rPr>
        <w:t xml:space="preserve"> </w:t>
      </w:r>
      <w:proofErr w:type="spellStart"/>
      <w:r w:rsidRPr="00E72045">
        <w:rPr>
          <w:rFonts w:ascii="Georgia" w:hAnsi="Georgia" w:cs="Cambria"/>
          <w:sz w:val="24"/>
          <w:szCs w:val="24"/>
        </w:rPr>
        <w:t>не</w:t>
      </w:r>
      <w:proofErr w:type="spellEnd"/>
      <w:r w:rsidRPr="00E72045">
        <w:rPr>
          <w:rFonts w:ascii="Georgia" w:hAnsi="Georgia"/>
          <w:sz w:val="24"/>
          <w:szCs w:val="24"/>
        </w:rPr>
        <w:t xml:space="preserve"> </w:t>
      </w:r>
      <w:proofErr w:type="spellStart"/>
      <w:r w:rsidRPr="00E72045">
        <w:rPr>
          <w:rFonts w:ascii="Georgia" w:hAnsi="Georgia" w:cs="Cambria"/>
          <w:sz w:val="24"/>
          <w:szCs w:val="24"/>
        </w:rPr>
        <w:t>се</w:t>
      </w:r>
      <w:proofErr w:type="spellEnd"/>
      <w:r w:rsidRPr="00E72045">
        <w:rPr>
          <w:rFonts w:ascii="Georgia" w:hAnsi="Georgia"/>
          <w:sz w:val="24"/>
          <w:szCs w:val="24"/>
        </w:rPr>
        <w:t xml:space="preserve"> </w:t>
      </w:r>
      <w:proofErr w:type="spellStart"/>
      <w:r w:rsidRPr="00E72045">
        <w:rPr>
          <w:rFonts w:ascii="Georgia" w:hAnsi="Georgia" w:cs="Cambria"/>
          <w:sz w:val="24"/>
          <w:szCs w:val="24"/>
        </w:rPr>
        <w:t>појави</w:t>
      </w:r>
      <w:proofErr w:type="spellEnd"/>
      <w:r w:rsidRPr="00E72045">
        <w:rPr>
          <w:rFonts w:ascii="Georgia" w:hAnsi="Georgia"/>
          <w:sz w:val="24"/>
          <w:szCs w:val="24"/>
        </w:rPr>
        <w:t xml:space="preserve"> </w:t>
      </w:r>
      <w:proofErr w:type="spellStart"/>
      <w:r w:rsidRPr="00E72045">
        <w:rPr>
          <w:rFonts w:ascii="Georgia" w:hAnsi="Georgia" w:cs="Cambria"/>
          <w:sz w:val="24"/>
          <w:szCs w:val="24"/>
        </w:rPr>
        <w:t>секундарна</w:t>
      </w:r>
      <w:proofErr w:type="spellEnd"/>
      <w:r w:rsidRPr="00E72045">
        <w:rPr>
          <w:rFonts w:ascii="Georgia" w:hAnsi="Georgia"/>
          <w:sz w:val="24"/>
          <w:szCs w:val="24"/>
        </w:rPr>
        <w:t xml:space="preserve"> </w:t>
      </w:r>
      <w:proofErr w:type="spellStart"/>
      <w:r w:rsidRPr="00E72045">
        <w:rPr>
          <w:rFonts w:ascii="Georgia" w:hAnsi="Georgia" w:cs="Cambria"/>
          <w:sz w:val="24"/>
          <w:szCs w:val="24"/>
        </w:rPr>
        <w:t>инфекција</w:t>
      </w:r>
      <w:proofErr w:type="spellEnd"/>
      <w:r w:rsidRPr="00E72045">
        <w:rPr>
          <w:rFonts w:ascii="Georgia" w:hAnsi="Georgia"/>
          <w:sz w:val="24"/>
          <w:szCs w:val="24"/>
        </w:rPr>
        <w:t>.</w:t>
      </w:r>
      <w:r>
        <w:rPr>
          <w:rFonts w:ascii="Georgia" w:hAnsi="Georgia"/>
          <w:sz w:val="24"/>
          <w:szCs w:val="24"/>
          <w:lang w:val="mk-MK"/>
        </w:rPr>
        <w:t xml:space="preserve"> </w:t>
      </w:r>
      <w:sdt>
        <w:sdtPr>
          <w:rPr>
            <w:rFonts w:ascii="Georgia" w:hAnsi="Georgia"/>
            <w:sz w:val="24"/>
            <w:szCs w:val="24"/>
            <w:lang w:val="mk-MK"/>
          </w:rPr>
          <w:id w:val="-853338149"/>
          <w:citation/>
        </w:sdtPr>
        <w:sdtContent>
          <w:r>
            <w:rPr>
              <w:rFonts w:ascii="Georgia" w:hAnsi="Georgia"/>
              <w:sz w:val="24"/>
              <w:szCs w:val="24"/>
              <w:lang w:val="mk-MK"/>
            </w:rPr>
            <w:fldChar w:fldCharType="begin"/>
          </w:r>
          <w:r>
            <w:rPr>
              <w:rFonts w:ascii="Georgia" w:hAnsi="Georgia"/>
              <w:sz w:val="24"/>
              <w:szCs w:val="24"/>
              <w:lang w:val="mk-MK"/>
            </w:rPr>
            <w:instrText xml:space="preserve"> CITATION 471 \l 1071 </w:instrText>
          </w:r>
          <w:r>
            <w:rPr>
              <w:rFonts w:ascii="Georgia" w:hAnsi="Georgia"/>
              <w:sz w:val="24"/>
              <w:szCs w:val="24"/>
              <w:lang w:val="mk-MK"/>
            </w:rPr>
            <w:fldChar w:fldCharType="separate"/>
          </w:r>
          <w:r w:rsidRPr="00626226">
            <w:rPr>
              <w:rFonts w:ascii="Georgia" w:hAnsi="Georgia"/>
              <w:noProof/>
              <w:sz w:val="24"/>
              <w:szCs w:val="24"/>
              <w:lang w:val="mk-MK"/>
            </w:rPr>
            <w:t>(47)</w:t>
          </w:r>
          <w:r>
            <w:rPr>
              <w:rFonts w:ascii="Georgia" w:hAnsi="Georgia"/>
              <w:sz w:val="24"/>
              <w:szCs w:val="24"/>
              <w:lang w:val="mk-MK"/>
            </w:rPr>
            <w:fldChar w:fldCharType="end"/>
          </w:r>
        </w:sdtContent>
      </w:sdt>
    </w:p>
    <w:p w14:paraId="48B104EE" w14:textId="77777777" w:rsidR="00356838" w:rsidRPr="00CF19A5" w:rsidRDefault="00356838" w:rsidP="00356838">
      <w:pPr>
        <w:ind w:firstLine="720"/>
        <w:rPr>
          <w:rFonts w:ascii="Georgia" w:hAnsi="Georgia"/>
          <w:color w:val="000000" w:themeColor="text1"/>
          <w:sz w:val="24"/>
          <w:szCs w:val="24"/>
          <w:lang w:val="mk-MK"/>
        </w:rPr>
      </w:pPr>
      <w:r>
        <w:rPr>
          <w:rFonts w:ascii="Georgia" w:hAnsi="Georgia"/>
          <w:sz w:val="24"/>
          <w:szCs w:val="24"/>
          <w:lang w:val="mk-MK"/>
        </w:rPr>
        <w:lastRenderedPageBreak/>
        <w:t xml:space="preserve">Во нашето истражување, </w:t>
      </w:r>
      <w:r>
        <w:rPr>
          <w:rFonts w:ascii="Georgia" w:hAnsi="Georgia"/>
          <w:color w:val="000000" w:themeColor="text1"/>
          <w:sz w:val="24"/>
          <w:szCs w:val="24"/>
          <w:lang w:val="mk-MK"/>
        </w:rPr>
        <w:t>в</w:t>
      </w:r>
      <w:r w:rsidRPr="00A72F63">
        <w:rPr>
          <w:rFonts w:ascii="Georgia" w:hAnsi="Georgia"/>
          <w:color w:val="000000" w:themeColor="text1"/>
          <w:sz w:val="24"/>
          <w:szCs w:val="24"/>
          <w:lang w:val="mk-MK"/>
        </w:rPr>
        <w:t>тор</w:t>
      </w:r>
      <w:r>
        <w:rPr>
          <w:rFonts w:ascii="Georgia" w:hAnsi="Georgia"/>
          <w:color w:val="000000" w:themeColor="text1"/>
          <w:sz w:val="24"/>
          <w:szCs w:val="24"/>
          <w:lang w:val="mk-MK"/>
        </w:rPr>
        <w:t>а</w:t>
      </w:r>
      <w:r w:rsidRPr="00A72F63">
        <w:rPr>
          <w:rFonts w:ascii="Georgia" w:hAnsi="Georgia"/>
          <w:color w:val="000000" w:themeColor="text1"/>
          <w:sz w:val="24"/>
          <w:szCs w:val="24"/>
          <w:lang w:val="mk-MK"/>
        </w:rPr>
        <w:t xml:space="preserve"> по застапенот во целиот примерок беше Cysta follicularis </w:t>
      </w:r>
      <w:r>
        <w:rPr>
          <w:rFonts w:ascii="Georgia" w:hAnsi="Georgia"/>
          <w:color w:val="000000" w:themeColor="text1"/>
          <w:sz w:val="24"/>
          <w:szCs w:val="24"/>
          <w:lang w:val="mk-MK"/>
        </w:rPr>
        <w:t xml:space="preserve">која беше дијагностицирана кај </w:t>
      </w:r>
      <w:r w:rsidRPr="00A72F63">
        <w:rPr>
          <w:rFonts w:ascii="Georgia" w:hAnsi="Georgia"/>
          <w:color w:val="000000" w:themeColor="text1"/>
          <w:sz w:val="24"/>
          <w:szCs w:val="24"/>
          <w:lang w:val="mk-MK"/>
        </w:rPr>
        <w:t xml:space="preserve">вкупно </w:t>
      </w:r>
      <w:r>
        <w:rPr>
          <w:rFonts w:ascii="Georgia" w:hAnsi="Georgia"/>
          <w:color w:val="000000" w:themeColor="text1"/>
          <w:sz w:val="24"/>
          <w:szCs w:val="24"/>
          <w:lang w:val="mk-MK"/>
        </w:rPr>
        <w:t xml:space="preserve">33 (14,60%) од случаите, и тоа кај 22 (66,67%) мажи и 11 (33,33%) на жени. За p&lt;0,05, процентуалната застапеност на мажите со наод за </w:t>
      </w:r>
      <w:r w:rsidRPr="00A72F63">
        <w:rPr>
          <w:rFonts w:ascii="Georgia" w:hAnsi="Georgia"/>
          <w:color w:val="000000" w:themeColor="text1"/>
          <w:sz w:val="24"/>
          <w:szCs w:val="24"/>
          <w:lang w:val="mk-MK"/>
        </w:rPr>
        <w:t xml:space="preserve">Cysta follicularis </w:t>
      </w:r>
      <w:r>
        <w:rPr>
          <w:rFonts w:ascii="Georgia" w:hAnsi="Georgia"/>
          <w:color w:val="000000" w:themeColor="text1"/>
          <w:sz w:val="24"/>
          <w:szCs w:val="24"/>
          <w:lang w:val="mk-MK"/>
        </w:rPr>
        <w:t>беше сигнификантно поголема споредено со онаа на жените</w:t>
      </w:r>
      <w:r w:rsidRPr="00A72F63">
        <w:rPr>
          <w:rFonts w:ascii="Georgia" w:hAnsi="Georgia"/>
          <w:color w:val="000000" w:themeColor="text1"/>
          <w:sz w:val="24"/>
          <w:szCs w:val="24"/>
        </w:rPr>
        <w:t xml:space="preserve"> </w:t>
      </w:r>
      <w:r>
        <w:rPr>
          <w:rFonts w:ascii="Georgia" w:hAnsi="Georgia"/>
          <w:color w:val="000000" w:themeColor="text1"/>
          <w:sz w:val="24"/>
          <w:szCs w:val="24"/>
          <w:lang w:val="mk-MK"/>
        </w:rPr>
        <w:t>(</w:t>
      </w:r>
      <w:r w:rsidRPr="00CC4DAA">
        <w:rPr>
          <w:rFonts w:ascii="Georgia" w:hAnsi="Georgia"/>
          <w:color w:val="000000" w:themeColor="text1"/>
          <w:sz w:val="24"/>
          <w:szCs w:val="24"/>
        </w:rPr>
        <w:t xml:space="preserve">Difference </w:t>
      </w:r>
      <w:r>
        <w:rPr>
          <w:rFonts w:ascii="Georgia" w:hAnsi="Georgia"/>
          <w:color w:val="000000" w:themeColor="text1"/>
          <w:sz w:val="24"/>
          <w:szCs w:val="24"/>
          <w:lang w:val="mk-MK"/>
        </w:rPr>
        <w:t>33,34</w:t>
      </w:r>
      <w:r w:rsidRPr="00CC4DAA">
        <w:rPr>
          <w:rFonts w:ascii="Georgia" w:hAnsi="Georgia"/>
          <w:color w:val="000000" w:themeColor="text1"/>
          <w:sz w:val="24"/>
          <w:szCs w:val="24"/>
        </w:rPr>
        <w:t>%  [(</w:t>
      </w:r>
      <w:r>
        <w:rPr>
          <w:rFonts w:ascii="Georgia" w:hAnsi="Georgia"/>
          <w:color w:val="000000" w:themeColor="text1"/>
          <w:sz w:val="24"/>
          <w:szCs w:val="24"/>
          <w:lang w:val="mk-MK"/>
        </w:rPr>
        <w:t>9,21</w:t>
      </w:r>
      <w:r w:rsidRPr="00CC4DAA">
        <w:rPr>
          <w:rFonts w:ascii="Georgia" w:hAnsi="Georgia"/>
          <w:color w:val="000000" w:themeColor="text1"/>
          <w:sz w:val="24"/>
          <w:szCs w:val="24"/>
        </w:rPr>
        <w:t>-</w:t>
      </w:r>
      <w:r>
        <w:rPr>
          <w:rFonts w:ascii="Georgia" w:hAnsi="Georgia"/>
          <w:color w:val="000000" w:themeColor="text1"/>
          <w:sz w:val="24"/>
          <w:szCs w:val="24"/>
          <w:lang w:val="mk-MK"/>
        </w:rPr>
        <w:t>52,55</w:t>
      </w:r>
      <w:r w:rsidRPr="00CC4DAA">
        <w:rPr>
          <w:rFonts w:ascii="Georgia" w:hAnsi="Georgia"/>
          <w:color w:val="000000" w:themeColor="text1"/>
          <w:sz w:val="24"/>
          <w:szCs w:val="24"/>
        </w:rPr>
        <w:t>) 95% CI]; p=0,</w:t>
      </w:r>
      <w:r>
        <w:rPr>
          <w:rFonts w:ascii="Georgia" w:hAnsi="Georgia"/>
          <w:color w:val="000000" w:themeColor="text1"/>
          <w:sz w:val="24"/>
          <w:szCs w:val="24"/>
          <w:lang w:val="mk-MK"/>
        </w:rPr>
        <w:t xml:space="preserve">0072). Во однос на анатомската локација, 8 </w:t>
      </w:r>
      <w:r w:rsidRPr="00F73CE6">
        <w:rPr>
          <w:rFonts w:ascii="Georgia" w:hAnsi="Georgia"/>
          <w:color w:val="000000" w:themeColor="text1"/>
          <w:sz w:val="24"/>
          <w:szCs w:val="24"/>
          <w:lang w:val="mk-MK"/>
        </w:rPr>
        <w:t xml:space="preserve">(24,14%) </w:t>
      </w:r>
      <w:r>
        <w:rPr>
          <w:rFonts w:ascii="Georgia" w:hAnsi="Georgia"/>
          <w:color w:val="000000" w:themeColor="text1"/>
          <w:sz w:val="24"/>
          <w:szCs w:val="24"/>
          <w:lang w:val="mk-MK"/>
        </w:rPr>
        <w:t xml:space="preserve"> од нив беа во максила, додека </w:t>
      </w:r>
      <w:r w:rsidRPr="00F73CE6">
        <w:rPr>
          <w:rFonts w:ascii="Georgia" w:hAnsi="Georgia"/>
          <w:color w:val="000000" w:themeColor="text1"/>
          <w:sz w:val="24"/>
          <w:szCs w:val="24"/>
          <w:lang w:val="mk-MK"/>
        </w:rPr>
        <w:t>25 (75%)</w:t>
      </w:r>
      <w:r>
        <w:rPr>
          <w:rFonts w:ascii="Georgia" w:hAnsi="Georgia"/>
          <w:color w:val="000000" w:themeColor="text1"/>
          <w:sz w:val="24"/>
          <w:szCs w:val="24"/>
          <w:lang w:val="mk-MK"/>
        </w:rPr>
        <w:t xml:space="preserve"> во мандинула што го потврдува и  истражувањето спроведено од страна на </w:t>
      </w:r>
      <w:r>
        <w:rPr>
          <w:rFonts w:ascii="Georgia" w:hAnsi="Georgia"/>
          <w:sz w:val="24"/>
          <w:szCs w:val="24"/>
        </w:rPr>
        <w:t xml:space="preserve">Kapil </w:t>
      </w:r>
      <w:proofErr w:type="spellStart"/>
      <w:r>
        <w:rPr>
          <w:rFonts w:ascii="Georgia" w:hAnsi="Georgia"/>
          <w:sz w:val="24"/>
          <w:szCs w:val="24"/>
        </w:rPr>
        <w:t>Karwasra</w:t>
      </w:r>
      <w:proofErr w:type="spellEnd"/>
      <w:r>
        <w:rPr>
          <w:rFonts w:ascii="Georgia" w:hAnsi="Georgia"/>
          <w:sz w:val="24"/>
          <w:szCs w:val="24"/>
          <w:lang w:val="mk-MK"/>
        </w:rPr>
        <w:t xml:space="preserve"> и сораб.(3), каде Фоликуларните цисти беа втори по преваленца, најчесто во постериорна мандибула а потоа во фронтална максила. </w:t>
      </w:r>
      <w:proofErr w:type="spellStart"/>
      <w:r w:rsidRPr="00BA5B08">
        <w:rPr>
          <w:rFonts w:ascii="Georgia" w:hAnsi="Georgia"/>
          <w:i/>
          <w:iCs/>
          <w:sz w:val="24"/>
          <w:szCs w:val="24"/>
          <w:u w:val="single"/>
        </w:rPr>
        <w:t>Soudabeh</w:t>
      </w:r>
      <w:proofErr w:type="spellEnd"/>
      <w:r w:rsidRPr="00BA5B08">
        <w:rPr>
          <w:rFonts w:ascii="Georgia" w:hAnsi="Georgia"/>
          <w:i/>
          <w:iCs/>
          <w:sz w:val="24"/>
          <w:szCs w:val="24"/>
          <w:u w:val="single"/>
        </w:rPr>
        <w:t xml:space="preserve"> </w:t>
      </w:r>
      <w:proofErr w:type="spellStart"/>
      <w:r w:rsidRPr="00BA5B08">
        <w:rPr>
          <w:rFonts w:ascii="Georgia" w:hAnsi="Georgia"/>
          <w:i/>
          <w:iCs/>
          <w:sz w:val="24"/>
          <w:szCs w:val="24"/>
          <w:u w:val="single"/>
        </w:rPr>
        <w:t>Sargolzaei</w:t>
      </w:r>
      <w:proofErr w:type="spellEnd"/>
      <w:r>
        <w:rPr>
          <w:rFonts w:ascii="Georgia" w:hAnsi="Georgia"/>
          <w:i/>
          <w:iCs/>
          <w:sz w:val="24"/>
          <w:szCs w:val="24"/>
          <w:u w:val="single"/>
          <w:lang w:val="mk-MK"/>
        </w:rPr>
        <w:t xml:space="preserve"> </w:t>
      </w:r>
      <w:r>
        <w:rPr>
          <w:rFonts w:ascii="Georgia" w:hAnsi="Georgia"/>
          <w:sz w:val="24"/>
          <w:szCs w:val="24"/>
          <w:lang w:val="mk-MK"/>
        </w:rPr>
        <w:t xml:space="preserve">и </w:t>
      </w:r>
      <w:proofErr w:type="gramStart"/>
      <w:r>
        <w:rPr>
          <w:rFonts w:ascii="Georgia" w:hAnsi="Georgia"/>
          <w:sz w:val="24"/>
          <w:szCs w:val="24"/>
          <w:lang w:val="mk-MK"/>
        </w:rPr>
        <w:t>сораб.(</w:t>
      </w:r>
      <w:proofErr w:type="gramEnd"/>
      <w:r>
        <w:rPr>
          <w:rFonts w:ascii="Georgia" w:hAnsi="Georgia"/>
          <w:sz w:val="24"/>
          <w:szCs w:val="24"/>
        </w:rPr>
        <w:t>3</w:t>
      </w:r>
      <w:r>
        <w:rPr>
          <w:rFonts w:ascii="Georgia" w:hAnsi="Georgia"/>
          <w:sz w:val="24"/>
          <w:szCs w:val="24"/>
          <w:lang w:val="mk-MK"/>
        </w:rPr>
        <w:t xml:space="preserve">5) добил слични резултати како нашите каде </w:t>
      </w:r>
      <w:r w:rsidRPr="00FD31DD">
        <w:rPr>
          <w:rFonts w:ascii="Georgia" w:hAnsi="Georgia"/>
          <w:sz w:val="24"/>
          <w:szCs w:val="24"/>
          <w:lang w:val="mk-MK"/>
        </w:rPr>
        <w:t>Фоликуларните цисти биле втори по фрекфенција со 366 случаи (24,1%) со просечна возраст од 24,7 години. 267 лезии (73%) биле лоцирани во мандубула и 99 лезии (27%) во максила.</w:t>
      </w:r>
      <w:r>
        <w:rPr>
          <w:rFonts w:ascii="Georgia" w:hAnsi="Georgia"/>
          <w:sz w:val="24"/>
          <w:szCs w:val="24"/>
          <w:lang w:val="mk-MK"/>
        </w:rPr>
        <w:t xml:space="preserve"> Во однос на возраста, во нашето испитување, фоликуларната циста </w:t>
      </w:r>
      <w:r>
        <w:rPr>
          <w:rFonts w:ascii="Georgia" w:hAnsi="Georgia"/>
          <w:color w:val="000000" w:themeColor="text1"/>
          <w:sz w:val="24"/>
          <w:szCs w:val="24"/>
          <w:lang w:val="mk-MK"/>
        </w:rPr>
        <w:t xml:space="preserve">беше заастапена во сите возрасни групи со исклучок на </w:t>
      </w:r>
      <w:proofErr w:type="spellStart"/>
      <w:r>
        <w:rPr>
          <w:rFonts w:ascii="Georgia" w:hAnsi="Georgia"/>
          <w:color w:val="000000" w:themeColor="text1"/>
          <w:sz w:val="24"/>
          <w:szCs w:val="24"/>
        </w:rPr>
        <w:t>онаа</w:t>
      </w:r>
      <w:proofErr w:type="spellEnd"/>
      <w:r>
        <w:rPr>
          <w:rFonts w:ascii="Georgia" w:hAnsi="Georgia"/>
          <w:color w:val="000000" w:themeColor="text1"/>
          <w:sz w:val="24"/>
          <w:szCs w:val="24"/>
          <w:lang w:val="mk-MK"/>
        </w:rPr>
        <w:t xml:space="preserve"> </w:t>
      </w:r>
      <w:r>
        <w:rPr>
          <w:rFonts w:ascii="Georgia" w:hAnsi="Georgia"/>
          <w:color w:val="000000" w:themeColor="text1"/>
          <w:sz w:val="24"/>
          <w:szCs w:val="24"/>
        </w:rPr>
        <w:t>&gt;</w:t>
      </w:r>
      <w:r>
        <w:rPr>
          <w:rFonts w:ascii="Georgia" w:hAnsi="Georgia"/>
          <w:color w:val="000000" w:themeColor="text1"/>
          <w:sz w:val="24"/>
          <w:szCs w:val="24"/>
          <w:lang w:val="mk-MK"/>
        </w:rPr>
        <w:t xml:space="preserve"> 71 годин</w:t>
      </w:r>
      <w:r>
        <w:rPr>
          <w:rFonts w:ascii="Georgia" w:hAnsi="Georgia"/>
          <w:color w:val="000000" w:themeColor="text1"/>
          <w:sz w:val="24"/>
          <w:szCs w:val="24"/>
        </w:rPr>
        <w:t>a</w:t>
      </w:r>
      <w:r>
        <w:rPr>
          <w:rFonts w:ascii="Georgia" w:hAnsi="Georgia"/>
          <w:color w:val="000000" w:themeColor="text1"/>
          <w:sz w:val="24"/>
          <w:szCs w:val="24"/>
          <w:lang w:val="mk-MK"/>
        </w:rPr>
        <w:t xml:space="preserve">. Пропорцијата на случаи со </w:t>
      </w:r>
      <w:r w:rsidRPr="00A72F63">
        <w:rPr>
          <w:rFonts w:ascii="Georgia" w:hAnsi="Georgia"/>
          <w:color w:val="000000" w:themeColor="text1"/>
          <w:sz w:val="24"/>
          <w:szCs w:val="24"/>
          <w:lang w:val="mk-MK"/>
        </w:rPr>
        <w:t>Cysta follicularis</w:t>
      </w:r>
      <w:r>
        <w:rPr>
          <w:rFonts w:ascii="Georgia" w:hAnsi="Georgia"/>
          <w:color w:val="000000" w:themeColor="text1"/>
          <w:sz w:val="24"/>
          <w:szCs w:val="24"/>
          <w:lang w:val="mk-MK"/>
        </w:rPr>
        <w:t xml:space="preserve"> беше најзастапена во возрасната група 61-70 години и тоа кај 9 (28,13%) случаи следено со 41-50 години кај 7 (21,88%) случаи. Еднаква пропорција од по 3 (9,38%) случаи имаше во возрасните групи од 0-10 години, 21-30 години, 31-40 години и 51-60 години. </w:t>
      </w:r>
      <w:proofErr w:type="spellStart"/>
      <w:r w:rsidRPr="00F42029">
        <w:rPr>
          <w:rFonts w:ascii="Georgia" w:hAnsi="Georgia"/>
          <w:i/>
          <w:iCs/>
          <w:sz w:val="24"/>
          <w:szCs w:val="24"/>
          <w:u w:val="single"/>
        </w:rPr>
        <w:t>Iyogun</w:t>
      </w:r>
      <w:proofErr w:type="spellEnd"/>
      <w:r w:rsidRPr="00F42029">
        <w:rPr>
          <w:rFonts w:ascii="Georgia" w:hAnsi="Georgia"/>
          <w:i/>
          <w:iCs/>
          <w:sz w:val="24"/>
          <w:szCs w:val="24"/>
          <w:u w:val="single"/>
        </w:rPr>
        <w:t xml:space="preserve"> CA</w:t>
      </w:r>
      <w:r>
        <w:rPr>
          <w:rFonts w:ascii="Georgia" w:hAnsi="Georgia"/>
          <w:i/>
          <w:iCs/>
          <w:sz w:val="24"/>
          <w:szCs w:val="24"/>
          <w:u w:val="single"/>
          <w:lang w:val="mk-MK"/>
        </w:rPr>
        <w:t xml:space="preserve"> </w:t>
      </w:r>
      <w:r>
        <w:rPr>
          <w:rFonts w:ascii="Georgia" w:hAnsi="Georgia"/>
          <w:sz w:val="24"/>
          <w:szCs w:val="24"/>
          <w:lang w:val="mk-MK"/>
        </w:rPr>
        <w:t>и сораб. (</w:t>
      </w:r>
      <w:r>
        <w:rPr>
          <w:rFonts w:ascii="Georgia" w:hAnsi="Georgia"/>
          <w:sz w:val="24"/>
          <w:szCs w:val="24"/>
        </w:rPr>
        <w:t>3</w:t>
      </w:r>
      <w:r>
        <w:rPr>
          <w:rFonts w:ascii="Georgia" w:hAnsi="Georgia"/>
          <w:sz w:val="24"/>
          <w:szCs w:val="24"/>
          <w:lang w:val="mk-MK"/>
        </w:rPr>
        <w:t xml:space="preserve">7) во нивната студија извршена во </w:t>
      </w:r>
      <w:r w:rsidRPr="00C402BE">
        <w:rPr>
          <w:rFonts w:ascii="Georgia" w:hAnsi="Georgia"/>
          <w:sz w:val="24"/>
          <w:szCs w:val="24"/>
        </w:rPr>
        <w:t>Port Harcourt</w:t>
      </w:r>
      <w:r w:rsidRPr="00C402BE">
        <w:rPr>
          <w:rFonts w:ascii="Georgia" w:hAnsi="Georgia"/>
          <w:sz w:val="24"/>
          <w:szCs w:val="24"/>
          <w:lang w:val="mk-MK"/>
        </w:rPr>
        <w:t xml:space="preserve">, </w:t>
      </w:r>
      <w:r w:rsidRPr="00C402BE">
        <w:rPr>
          <w:rFonts w:ascii="Georgia" w:hAnsi="Georgia"/>
          <w:sz w:val="24"/>
          <w:szCs w:val="24"/>
        </w:rPr>
        <w:t>Nigeria</w:t>
      </w:r>
      <w:r>
        <w:rPr>
          <w:rFonts w:ascii="Georgia" w:hAnsi="Georgia"/>
          <w:sz w:val="24"/>
          <w:szCs w:val="24"/>
        </w:rPr>
        <w:t xml:space="preserve">, </w:t>
      </w:r>
      <w:r>
        <w:rPr>
          <w:rFonts w:ascii="Georgia" w:hAnsi="Georgia"/>
          <w:sz w:val="24"/>
          <w:szCs w:val="24"/>
          <w:lang w:val="mk-MK"/>
        </w:rPr>
        <w:t>ф</w:t>
      </w:r>
      <w:r w:rsidRPr="00C402BE">
        <w:rPr>
          <w:rFonts w:ascii="Georgia" w:hAnsi="Georgia"/>
          <w:sz w:val="24"/>
          <w:szCs w:val="24"/>
          <w:lang w:val="mk-MK"/>
        </w:rPr>
        <w:t>оликуларната циста била најзастапена (б=34; 65,4%), нај</w:t>
      </w:r>
      <w:r>
        <w:rPr>
          <w:rFonts w:ascii="Georgia" w:hAnsi="Georgia"/>
          <w:sz w:val="24"/>
          <w:szCs w:val="24"/>
          <w:lang w:val="mk-MK"/>
        </w:rPr>
        <w:t>често</w:t>
      </w:r>
      <w:r w:rsidRPr="00C402BE">
        <w:rPr>
          <w:rFonts w:ascii="Georgia" w:hAnsi="Georgia"/>
          <w:sz w:val="24"/>
          <w:szCs w:val="24"/>
          <w:lang w:val="mk-MK"/>
        </w:rPr>
        <w:t xml:space="preserve"> се јавувала кај втората декада (б=9; 26,5%) и третата декада ( б=13; 38,2%), со просечна возраст од 24,6. Подеднакво </w:t>
      </w:r>
      <w:r>
        <w:rPr>
          <w:rFonts w:ascii="Georgia" w:hAnsi="Georgia"/>
          <w:sz w:val="24"/>
          <w:szCs w:val="24"/>
          <w:lang w:val="mk-MK"/>
        </w:rPr>
        <w:t>бил</w:t>
      </w:r>
      <w:r w:rsidRPr="00C402BE">
        <w:rPr>
          <w:rFonts w:ascii="Georgia" w:hAnsi="Georgia"/>
          <w:sz w:val="24"/>
          <w:szCs w:val="24"/>
          <w:lang w:val="mk-MK"/>
        </w:rPr>
        <w:t>е зафатени двата пола и мандибулата била повеќе зафатена (б=25; 73,5)</w:t>
      </w:r>
      <w:r>
        <w:rPr>
          <w:rFonts w:ascii="Georgia" w:hAnsi="Georgia"/>
          <w:sz w:val="24"/>
          <w:szCs w:val="24"/>
        </w:rPr>
        <w:t xml:space="preserve">, </w:t>
      </w:r>
      <w:r>
        <w:rPr>
          <w:rFonts w:ascii="Georgia" w:hAnsi="Georgia"/>
          <w:sz w:val="24"/>
          <w:szCs w:val="24"/>
          <w:lang w:val="mk-MK"/>
        </w:rPr>
        <w:t xml:space="preserve">што е различно со нашите добиени резултати во однос на возраста, исто така </w:t>
      </w:r>
      <w:proofErr w:type="spellStart"/>
      <w:r w:rsidRPr="00A14389">
        <w:rPr>
          <w:sz w:val="24"/>
          <w:szCs w:val="24"/>
        </w:rPr>
        <w:t>Prockt</w:t>
      </w:r>
      <w:proofErr w:type="spellEnd"/>
      <w:r w:rsidRPr="00A14389">
        <w:rPr>
          <w:sz w:val="24"/>
          <w:szCs w:val="24"/>
        </w:rPr>
        <w:t xml:space="preserve"> AP</w:t>
      </w:r>
      <w:r w:rsidRPr="00A14389">
        <w:rPr>
          <w:sz w:val="24"/>
          <w:szCs w:val="24"/>
          <w:lang w:val="mk-MK"/>
        </w:rPr>
        <w:t xml:space="preserve"> </w:t>
      </w:r>
      <w:r>
        <w:rPr>
          <w:rFonts w:ascii="Georgia" w:hAnsi="Georgia"/>
          <w:sz w:val="24"/>
          <w:szCs w:val="24"/>
          <w:lang w:val="mk-MK"/>
        </w:rPr>
        <w:t xml:space="preserve">и сораб.(41) во нивната студија, </w:t>
      </w:r>
      <w:r w:rsidRPr="00FE00B7">
        <w:rPr>
          <w:rFonts w:ascii="Georgia" w:hAnsi="Georgia"/>
          <w:sz w:val="24"/>
          <w:szCs w:val="24"/>
          <w:lang w:val="mk-MK"/>
        </w:rPr>
        <w:t xml:space="preserve">Фоликуларните цисти </w:t>
      </w:r>
      <w:r>
        <w:rPr>
          <w:rFonts w:ascii="Georgia" w:hAnsi="Georgia"/>
          <w:sz w:val="24"/>
          <w:szCs w:val="24"/>
          <w:lang w:val="mk-MK"/>
        </w:rPr>
        <w:t>биле</w:t>
      </w:r>
      <w:r w:rsidRPr="00FE00B7">
        <w:rPr>
          <w:rFonts w:ascii="Georgia" w:hAnsi="Georgia"/>
          <w:sz w:val="24"/>
          <w:szCs w:val="24"/>
          <w:lang w:val="mk-MK"/>
        </w:rPr>
        <w:t xml:space="preserve"> втори по преваленца од одонтогените цисти</w:t>
      </w:r>
      <w:r>
        <w:rPr>
          <w:rFonts w:ascii="Georgia" w:hAnsi="Georgia"/>
          <w:sz w:val="24"/>
          <w:szCs w:val="24"/>
          <w:lang w:val="mk-MK"/>
        </w:rPr>
        <w:t xml:space="preserve"> со </w:t>
      </w:r>
      <w:r w:rsidRPr="00FE00B7">
        <w:rPr>
          <w:rFonts w:ascii="Georgia" w:hAnsi="Georgia"/>
          <w:sz w:val="24"/>
          <w:szCs w:val="24"/>
          <w:lang w:val="mk-MK"/>
        </w:rPr>
        <w:t>22.20% од случаеви</w:t>
      </w:r>
      <w:r>
        <w:rPr>
          <w:rFonts w:ascii="Georgia" w:hAnsi="Georgia"/>
          <w:sz w:val="24"/>
          <w:szCs w:val="24"/>
          <w:lang w:val="mk-MK"/>
        </w:rPr>
        <w:t>те</w:t>
      </w:r>
      <w:r w:rsidRPr="00FE00B7">
        <w:rPr>
          <w:rFonts w:ascii="Georgia" w:hAnsi="Georgia"/>
          <w:sz w:val="24"/>
          <w:szCs w:val="24"/>
          <w:lang w:val="mk-MK"/>
        </w:rPr>
        <w:t>. Благо поголем број од цистите б</w:t>
      </w:r>
      <w:r>
        <w:rPr>
          <w:rFonts w:ascii="Georgia" w:hAnsi="Georgia"/>
          <w:sz w:val="24"/>
          <w:szCs w:val="24"/>
          <w:lang w:val="mk-MK"/>
        </w:rPr>
        <w:t>иле</w:t>
      </w:r>
      <w:r w:rsidRPr="00FE00B7">
        <w:rPr>
          <w:rFonts w:ascii="Georgia" w:hAnsi="Georgia"/>
          <w:sz w:val="24"/>
          <w:szCs w:val="24"/>
          <w:lang w:val="mk-MK"/>
        </w:rPr>
        <w:t xml:space="preserve"> присутни кај женската популација (52%). Мандибулата</w:t>
      </w:r>
      <w:r>
        <w:rPr>
          <w:rFonts w:ascii="Georgia" w:hAnsi="Georgia"/>
          <w:sz w:val="24"/>
          <w:szCs w:val="24"/>
          <w:lang w:val="mk-MK"/>
        </w:rPr>
        <w:t xml:space="preserve"> била</w:t>
      </w:r>
      <w:r w:rsidRPr="00FE00B7">
        <w:rPr>
          <w:rFonts w:ascii="Georgia" w:hAnsi="Georgia"/>
          <w:sz w:val="24"/>
          <w:szCs w:val="24"/>
          <w:lang w:val="mk-MK"/>
        </w:rPr>
        <w:t xml:space="preserve"> повеќе е афектирана од максилата и постериорниот региот</w:t>
      </w:r>
      <w:r>
        <w:rPr>
          <w:rFonts w:ascii="Georgia" w:hAnsi="Georgia"/>
          <w:sz w:val="24"/>
          <w:szCs w:val="24"/>
          <w:lang w:val="mk-MK"/>
        </w:rPr>
        <w:t xml:space="preserve"> бил</w:t>
      </w:r>
      <w:r w:rsidRPr="00FE00B7">
        <w:rPr>
          <w:rFonts w:ascii="Georgia" w:hAnsi="Georgia"/>
          <w:sz w:val="24"/>
          <w:szCs w:val="24"/>
          <w:lang w:val="mk-MK"/>
        </w:rPr>
        <w:t xml:space="preserve"> повеќе опфатен</w:t>
      </w:r>
      <w:r>
        <w:rPr>
          <w:rFonts w:ascii="Georgia" w:hAnsi="Georgia"/>
          <w:sz w:val="24"/>
          <w:szCs w:val="24"/>
          <w:lang w:val="mk-MK"/>
        </w:rPr>
        <w:t>.</w:t>
      </w:r>
    </w:p>
    <w:p w14:paraId="4A16F407" w14:textId="77777777" w:rsidR="00356838" w:rsidRDefault="00356838" w:rsidP="00356838">
      <w:pPr>
        <w:rPr>
          <w:rFonts w:ascii="Georgia" w:hAnsi="Georgia"/>
          <w:sz w:val="24"/>
          <w:szCs w:val="24"/>
          <w:lang w:val="mk-MK"/>
        </w:rPr>
      </w:pPr>
    </w:p>
    <w:p w14:paraId="6D9C9B03" w14:textId="77777777" w:rsidR="00356838" w:rsidRDefault="00356838" w:rsidP="00356838">
      <w:pPr>
        <w:rPr>
          <w:rFonts w:ascii="Georgia" w:hAnsi="Georgia"/>
          <w:sz w:val="24"/>
          <w:szCs w:val="24"/>
          <w:lang w:val="mk-MK"/>
        </w:rPr>
      </w:pPr>
    </w:p>
    <w:p w14:paraId="2BF3C691" w14:textId="77777777" w:rsidR="00356838" w:rsidRPr="00A4204D" w:rsidRDefault="00356838" w:rsidP="00356838">
      <w:pPr>
        <w:ind w:firstLine="720"/>
        <w:jc w:val="both"/>
        <w:rPr>
          <w:rFonts w:ascii="Georgia" w:hAnsi="Georgia"/>
          <w:sz w:val="24"/>
          <w:szCs w:val="24"/>
          <w:vertAlign w:val="superscript"/>
        </w:rPr>
      </w:pPr>
      <w:proofErr w:type="spellStart"/>
      <w:r w:rsidRPr="00A4204D">
        <w:rPr>
          <w:rFonts w:ascii="Georgia" w:hAnsi="Georgia" w:cs="Cambria"/>
          <w:sz w:val="24"/>
          <w:szCs w:val="24"/>
        </w:rPr>
        <w:t>Одонтогената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кератоциста</w:t>
      </w:r>
      <w:proofErr w:type="spellEnd"/>
      <w:r w:rsidRPr="00A4204D">
        <w:rPr>
          <w:rFonts w:ascii="Georgia" w:hAnsi="Georgia"/>
          <w:sz w:val="24"/>
          <w:szCs w:val="24"/>
        </w:rPr>
        <w:t xml:space="preserve"> </w:t>
      </w:r>
      <w:r w:rsidRPr="00A4204D">
        <w:rPr>
          <w:rFonts w:ascii="Georgia" w:hAnsi="Georgia" w:cs="Cambria"/>
          <w:sz w:val="24"/>
          <w:szCs w:val="24"/>
        </w:rPr>
        <w:t>е</w:t>
      </w:r>
      <w:r w:rsidRPr="00A4204D">
        <w:rPr>
          <w:rFonts w:ascii="Georgia" w:hAnsi="Georgia"/>
          <w:sz w:val="24"/>
          <w:szCs w:val="24"/>
        </w:rPr>
        <w:t xml:space="preserve"> </w:t>
      </w:r>
      <w:proofErr w:type="spellStart"/>
      <w:r w:rsidRPr="00A4204D">
        <w:rPr>
          <w:rFonts w:ascii="Georgia" w:hAnsi="Georgia" w:cs="Cambria"/>
          <w:sz w:val="24"/>
          <w:szCs w:val="24"/>
        </w:rPr>
        <w:t>карактеристична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форма</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развојна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која</w:t>
      </w:r>
      <w:proofErr w:type="spellEnd"/>
      <w:r w:rsidRPr="00A4204D">
        <w:rPr>
          <w:rFonts w:ascii="Georgia" w:hAnsi="Georgia"/>
          <w:sz w:val="24"/>
          <w:szCs w:val="24"/>
        </w:rPr>
        <w:t xml:space="preserve"> </w:t>
      </w:r>
      <w:proofErr w:type="spellStart"/>
      <w:r w:rsidRPr="00A4204D">
        <w:rPr>
          <w:rFonts w:ascii="Georgia" w:hAnsi="Georgia" w:cs="Cambria"/>
          <w:sz w:val="24"/>
          <w:szCs w:val="24"/>
        </w:rPr>
        <w:t>заслужува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посебно</w:t>
      </w:r>
      <w:proofErr w:type="spellEnd"/>
      <w:r w:rsidRPr="00A4204D">
        <w:rPr>
          <w:rFonts w:ascii="Georgia" w:hAnsi="Georgia"/>
          <w:sz w:val="24"/>
          <w:szCs w:val="24"/>
        </w:rPr>
        <w:t xml:space="preserve"> </w:t>
      </w:r>
      <w:proofErr w:type="spellStart"/>
      <w:r w:rsidRPr="00A4204D">
        <w:rPr>
          <w:rFonts w:ascii="Georgia" w:hAnsi="Georgia" w:cs="Cambria"/>
          <w:sz w:val="24"/>
          <w:szCs w:val="24"/>
        </w:rPr>
        <w:t>внимание</w:t>
      </w:r>
      <w:proofErr w:type="spellEnd"/>
      <w:r w:rsidRPr="00A4204D">
        <w:rPr>
          <w:rFonts w:ascii="Georgia" w:hAnsi="Georgia"/>
          <w:sz w:val="24"/>
          <w:szCs w:val="24"/>
        </w:rPr>
        <w:t xml:space="preserve"> </w:t>
      </w:r>
      <w:proofErr w:type="spellStart"/>
      <w:r w:rsidRPr="00A4204D">
        <w:rPr>
          <w:rFonts w:ascii="Georgia" w:hAnsi="Georgia" w:cs="Cambria"/>
          <w:sz w:val="24"/>
          <w:szCs w:val="24"/>
        </w:rPr>
        <w:t>поради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неговите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специфични</w:t>
      </w:r>
      <w:proofErr w:type="spellEnd"/>
      <w:r w:rsidRPr="00A4204D">
        <w:rPr>
          <w:rFonts w:ascii="Georgia" w:hAnsi="Georgia"/>
          <w:sz w:val="24"/>
          <w:szCs w:val="24"/>
        </w:rPr>
        <w:t xml:space="preserve"> </w:t>
      </w:r>
      <w:proofErr w:type="spellStart"/>
      <w:r w:rsidRPr="00A4204D">
        <w:rPr>
          <w:rFonts w:ascii="Georgia" w:hAnsi="Georgia" w:cs="Cambria"/>
          <w:sz w:val="24"/>
          <w:szCs w:val="24"/>
        </w:rPr>
        <w:t>хистопатолошки</w:t>
      </w:r>
      <w:proofErr w:type="spellEnd"/>
      <w:r w:rsidRPr="00A4204D">
        <w:rPr>
          <w:rFonts w:ascii="Georgia" w:hAnsi="Georgia"/>
          <w:sz w:val="24"/>
          <w:szCs w:val="24"/>
        </w:rPr>
        <w:t xml:space="preserve"> </w:t>
      </w:r>
      <w:proofErr w:type="spellStart"/>
      <w:r w:rsidRPr="00A4204D">
        <w:rPr>
          <w:rFonts w:ascii="Georgia" w:hAnsi="Georgia" w:cs="Cambria"/>
          <w:sz w:val="24"/>
          <w:szCs w:val="24"/>
        </w:rPr>
        <w:t>карактеристики</w:t>
      </w:r>
      <w:proofErr w:type="spellEnd"/>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агресивното</w:t>
      </w:r>
      <w:proofErr w:type="spellEnd"/>
      <w:r w:rsidRPr="00A4204D">
        <w:rPr>
          <w:rFonts w:ascii="Georgia" w:hAnsi="Georgia"/>
          <w:sz w:val="24"/>
          <w:szCs w:val="24"/>
        </w:rPr>
        <w:t xml:space="preserve"> </w:t>
      </w:r>
      <w:proofErr w:type="spellStart"/>
      <w:r w:rsidRPr="00A4204D">
        <w:rPr>
          <w:rFonts w:ascii="Georgia" w:hAnsi="Georgia" w:cs="Cambria"/>
          <w:sz w:val="24"/>
          <w:szCs w:val="24"/>
        </w:rPr>
        <w:t>клиничко</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однесување</w:t>
      </w:r>
      <w:proofErr w:type="spellEnd"/>
      <w:r w:rsidRPr="00A4204D">
        <w:rPr>
          <w:rFonts w:ascii="Georgia" w:hAnsi="Georgia"/>
          <w:sz w:val="24"/>
          <w:szCs w:val="24"/>
        </w:rPr>
        <w:t xml:space="preserve">. </w:t>
      </w:r>
      <w:proofErr w:type="spellStart"/>
      <w:r w:rsidRPr="00A4204D">
        <w:rPr>
          <w:rFonts w:ascii="Georgia" w:hAnsi="Georgia" w:cs="Cambria"/>
          <w:sz w:val="24"/>
          <w:szCs w:val="24"/>
        </w:rPr>
        <w:t>Добро</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познати</w:t>
      </w:r>
      <w:proofErr w:type="spellEnd"/>
      <w:r w:rsidRPr="00A4204D">
        <w:rPr>
          <w:rFonts w:ascii="Georgia" w:hAnsi="Georgia"/>
          <w:sz w:val="24"/>
          <w:szCs w:val="24"/>
        </w:rPr>
        <w:t xml:space="preserve"> </w:t>
      </w:r>
      <w:proofErr w:type="spellStart"/>
      <w:r w:rsidRPr="00A4204D">
        <w:rPr>
          <w:rFonts w:ascii="Georgia" w:hAnsi="Georgia" w:cs="Cambria"/>
          <w:sz w:val="24"/>
          <w:szCs w:val="24"/>
        </w:rPr>
        <w:t>се</w:t>
      </w:r>
      <w:proofErr w:type="spellEnd"/>
      <w:r w:rsidRPr="00A4204D">
        <w:rPr>
          <w:rFonts w:ascii="Georgia" w:hAnsi="Georgia"/>
          <w:sz w:val="24"/>
          <w:szCs w:val="24"/>
        </w:rPr>
        <w:t xml:space="preserve"> </w:t>
      </w:r>
      <w:proofErr w:type="spellStart"/>
      <w:r w:rsidRPr="00A4204D">
        <w:rPr>
          <w:rFonts w:ascii="Georgia" w:hAnsi="Georgia" w:cs="Cambria"/>
          <w:sz w:val="24"/>
          <w:szCs w:val="24"/>
        </w:rPr>
        <w:t>две</w:t>
      </w:r>
      <w:proofErr w:type="spellEnd"/>
      <w:r w:rsidRPr="00A4204D">
        <w:rPr>
          <w:rFonts w:ascii="Georgia" w:hAnsi="Georgia"/>
          <w:sz w:val="24"/>
          <w:szCs w:val="24"/>
        </w:rPr>
        <w:t xml:space="preserve"> </w:t>
      </w:r>
      <w:proofErr w:type="spellStart"/>
      <w:r w:rsidRPr="00A4204D">
        <w:rPr>
          <w:rFonts w:ascii="Georgia" w:hAnsi="Georgia" w:cs="Cambria"/>
          <w:sz w:val="24"/>
          <w:szCs w:val="24"/>
        </w:rPr>
        <w:t>варијанти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оваа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спорадичната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цистата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поврзана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со</w:t>
      </w:r>
      <w:proofErr w:type="spellEnd"/>
      <w:r w:rsidRPr="00A4204D">
        <w:rPr>
          <w:rFonts w:ascii="Georgia" w:hAnsi="Georgia"/>
          <w:sz w:val="24"/>
          <w:szCs w:val="24"/>
        </w:rPr>
        <w:t xml:space="preserve"> </w:t>
      </w:r>
      <w:proofErr w:type="spellStart"/>
      <w:r w:rsidRPr="00A4204D">
        <w:rPr>
          <w:rFonts w:ascii="Georgia" w:hAnsi="Georgia" w:cs="Cambria"/>
          <w:sz w:val="24"/>
          <w:szCs w:val="24"/>
        </w:rPr>
        <w:t>синдромот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невоиден</w:t>
      </w:r>
      <w:proofErr w:type="spellEnd"/>
      <w:r w:rsidRPr="00A4204D">
        <w:rPr>
          <w:rFonts w:ascii="Georgia" w:hAnsi="Georgia"/>
          <w:sz w:val="24"/>
          <w:szCs w:val="24"/>
        </w:rPr>
        <w:t xml:space="preserve"> </w:t>
      </w:r>
      <w:proofErr w:type="spellStart"/>
      <w:r w:rsidRPr="00A4204D">
        <w:rPr>
          <w:rFonts w:ascii="Georgia" w:hAnsi="Georgia" w:cs="Cambria"/>
          <w:sz w:val="24"/>
          <w:szCs w:val="24"/>
        </w:rPr>
        <w:t>карцином</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базалните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клетки</w:t>
      </w:r>
      <w:proofErr w:type="spellEnd"/>
      <w:r w:rsidRPr="00A4204D">
        <w:rPr>
          <w:rFonts w:ascii="Georgia" w:hAnsi="Georgia"/>
          <w:sz w:val="24"/>
          <w:szCs w:val="24"/>
        </w:rPr>
        <w:t xml:space="preserve">. </w:t>
      </w:r>
      <w:proofErr w:type="spellStart"/>
      <w:r w:rsidRPr="00A4204D">
        <w:rPr>
          <w:rFonts w:ascii="Georgia" w:hAnsi="Georgia" w:cs="Cambria"/>
          <w:sz w:val="24"/>
          <w:szCs w:val="24"/>
        </w:rPr>
        <w:t>Се</w:t>
      </w:r>
      <w:proofErr w:type="spellEnd"/>
      <w:r w:rsidRPr="00A4204D">
        <w:rPr>
          <w:rFonts w:ascii="Georgia" w:hAnsi="Georgia"/>
          <w:sz w:val="24"/>
          <w:szCs w:val="24"/>
        </w:rPr>
        <w:t xml:space="preserve"> </w:t>
      </w:r>
      <w:proofErr w:type="spellStart"/>
      <w:r w:rsidRPr="00A4204D">
        <w:rPr>
          <w:rFonts w:ascii="Georgia" w:hAnsi="Georgia" w:cs="Cambria"/>
          <w:sz w:val="24"/>
          <w:szCs w:val="24"/>
        </w:rPr>
        <w:t>верува</w:t>
      </w:r>
      <w:proofErr w:type="spellEnd"/>
      <w:r w:rsidRPr="00A4204D">
        <w:rPr>
          <w:rFonts w:ascii="Georgia" w:hAnsi="Georgia"/>
          <w:sz w:val="24"/>
          <w:szCs w:val="24"/>
        </w:rPr>
        <w:t xml:space="preserve"> </w:t>
      </w:r>
      <w:proofErr w:type="spellStart"/>
      <w:r w:rsidRPr="00A4204D">
        <w:rPr>
          <w:rFonts w:ascii="Georgia" w:hAnsi="Georgia" w:cs="Cambria"/>
          <w:sz w:val="24"/>
          <w:szCs w:val="24"/>
        </w:rPr>
        <w:t>дека</w:t>
      </w:r>
      <w:proofErr w:type="spellEnd"/>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двете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варијанти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кератоциста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потекнуваат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од</w:t>
      </w:r>
      <w:proofErr w:type="spellEnd"/>
      <w:r w:rsidRPr="00A4204D">
        <w:rPr>
          <w:rFonts w:ascii="Georgia" w:hAnsi="Georgia"/>
          <w:sz w:val="24"/>
          <w:szCs w:val="24"/>
        </w:rPr>
        <w:t xml:space="preserve"> </w:t>
      </w:r>
      <w:proofErr w:type="spellStart"/>
      <w:r w:rsidRPr="00A4204D">
        <w:rPr>
          <w:rFonts w:ascii="Georgia" w:hAnsi="Georgia" w:cs="Cambria"/>
          <w:sz w:val="24"/>
          <w:szCs w:val="24"/>
        </w:rPr>
        <w:t>остатоците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од</w:t>
      </w:r>
      <w:proofErr w:type="spellEnd"/>
      <w:r w:rsidRPr="00A4204D">
        <w:rPr>
          <w:rFonts w:ascii="Georgia" w:hAnsi="Georgia"/>
          <w:sz w:val="24"/>
          <w:szCs w:val="24"/>
        </w:rPr>
        <w:t xml:space="preserve"> </w:t>
      </w:r>
      <w:proofErr w:type="spellStart"/>
      <w:r w:rsidRPr="00A4204D">
        <w:rPr>
          <w:rFonts w:ascii="Georgia" w:hAnsi="Georgia" w:cs="Cambria"/>
          <w:sz w:val="24"/>
          <w:szCs w:val="24"/>
        </w:rPr>
        <w:t>забната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ламина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Оваа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покажува</w:t>
      </w:r>
      <w:proofErr w:type="spellEnd"/>
      <w:r w:rsidRPr="00A4204D">
        <w:rPr>
          <w:rFonts w:ascii="Georgia" w:hAnsi="Georgia"/>
          <w:sz w:val="24"/>
          <w:szCs w:val="24"/>
        </w:rPr>
        <w:t xml:space="preserve"> </w:t>
      </w:r>
      <w:proofErr w:type="spellStart"/>
      <w:r w:rsidRPr="00A4204D">
        <w:rPr>
          <w:rFonts w:ascii="Georgia" w:hAnsi="Georgia" w:cs="Cambria"/>
          <w:sz w:val="24"/>
          <w:szCs w:val="24"/>
        </w:rPr>
        <w:t>различен</w:t>
      </w:r>
      <w:proofErr w:type="spellEnd"/>
      <w:r w:rsidRPr="00A4204D">
        <w:rPr>
          <w:rFonts w:ascii="Georgia" w:hAnsi="Georgia"/>
          <w:sz w:val="24"/>
          <w:szCs w:val="24"/>
        </w:rPr>
        <w:t xml:space="preserve"> </w:t>
      </w:r>
      <w:proofErr w:type="spellStart"/>
      <w:r w:rsidRPr="00A4204D">
        <w:rPr>
          <w:rFonts w:ascii="Georgia" w:hAnsi="Georgia" w:cs="Cambria"/>
          <w:sz w:val="24"/>
          <w:szCs w:val="24"/>
        </w:rPr>
        <w:t>механизам</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раст</w:t>
      </w:r>
      <w:proofErr w:type="spellEnd"/>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биолошко</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однесување</w:t>
      </w:r>
      <w:proofErr w:type="spellEnd"/>
      <w:r w:rsidRPr="00A4204D">
        <w:rPr>
          <w:rFonts w:ascii="Georgia" w:hAnsi="Georgia"/>
          <w:sz w:val="24"/>
          <w:szCs w:val="24"/>
        </w:rPr>
        <w:t xml:space="preserve"> </w:t>
      </w:r>
      <w:proofErr w:type="spellStart"/>
      <w:r w:rsidRPr="00A4204D">
        <w:rPr>
          <w:rFonts w:ascii="Georgia" w:hAnsi="Georgia" w:cs="Cambria"/>
          <w:sz w:val="24"/>
          <w:szCs w:val="24"/>
        </w:rPr>
        <w:t>од</w:t>
      </w:r>
      <w:proofErr w:type="spellEnd"/>
      <w:r w:rsidRPr="00A4204D">
        <w:rPr>
          <w:rFonts w:ascii="Georgia" w:hAnsi="Georgia"/>
          <w:sz w:val="24"/>
          <w:szCs w:val="24"/>
        </w:rPr>
        <w:t xml:space="preserve"> </w:t>
      </w:r>
      <w:proofErr w:type="spellStart"/>
      <w:r w:rsidRPr="00A4204D">
        <w:rPr>
          <w:rFonts w:ascii="Georgia" w:hAnsi="Georgia" w:cs="Cambria"/>
          <w:sz w:val="24"/>
          <w:szCs w:val="24"/>
        </w:rPr>
        <w:t>претходно</w:t>
      </w:r>
      <w:proofErr w:type="spellEnd"/>
      <w:r w:rsidRPr="00A4204D">
        <w:rPr>
          <w:rFonts w:ascii="Georgia" w:hAnsi="Georgia"/>
          <w:sz w:val="24"/>
          <w:szCs w:val="24"/>
        </w:rPr>
        <w:t xml:space="preserve"> </w:t>
      </w:r>
      <w:proofErr w:type="spellStart"/>
      <w:r w:rsidRPr="00A4204D">
        <w:rPr>
          <w:rFonts w:ascii="Georgia" w:hAnsi="Georgia" w:cs="Cambria"/>
          <w:sz w:val="24"/>
          <w:szCs w:val="24"/>
        </w:rPr>
        <w:t>опишаната</w:t>
      </w:r>
      <w:proofErr w:type="spellEnd"/>
      <w:r w:rsidRPr="00A4204D">
        <w:rPr>
          <w:rFonts w:ascii="Georgia" w:hAnsi="Georgia"/>
          <w:sz w:val="24"/>
          <w:szCs w:val="24"/>
        </w:rPr>
        <w:t xml:space="preserve"> </w:t>
      </w:r>
      <w:r w:rsidRPr="00A4204D">
        <w:rPr>
          <w:rFonts w:ascii="Georgia" w:hAnsi="Georgia" w:cs="Cambria"/>
          <w:sz w:val="24"/>
          <w:szCs w:val="24"/>
          <w:lang w:val="mk-MK"/>
        </w:rPr>
        <w:t>фоликулар</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Повеќето</w:t>
      </w:r>
      <w:proofErr w:type="spellEnd"/>
      <w:r w:rsidRPr="00A4204D">
        <w:rPr>
          <w:rFonts w:ascii="Georgia" w:hAnsi="Georgia"/>
          <w:sz w:val="24"/>
          <w:szCs w:val="24"/>
        </w:rPr>
        <w:t xml:space="preserve"> </w:t>
      </w:r>
      <w:proofErr w:type="spellStart"/>
      <w:r w:rsidRPr="00A4204D">
        <w:rPr>
          <w:rFonts w:ascii="Georgia" w:hAnsi="Georgia" w:cs="Cambria"/>
          <w:sz w:val="24"/>
          <w:szCs w:val="24"/>
        </w:rPr>
        <w:t>автори</w:t>
      </w:r>
      <w:proofErr w:type="spellEnd"/>
      <w:r w:rsidRPr="00A4204D">
        <w:rPr>
          <w:rFonts w:ascii="Georgia" w:hAnsi="Georgia"/>
          <w:sz w:val="24"/>
          <w:szCs w:val="24"/>
        </w:rPr>
        <w:t xml:space="preserve"> </w:t>
      </w:r>
      <w:proofErr w:type="spellStart"/>
      <w:r w:rsidRPr="00A4204D">
        <w:rPr>
          <w:rFonts w:ascii="Georgia" w:hAnsi="Georgia" w:cs="Cambria"/>
          <w:sz w:val="24"/>
          <w:szCs w:val="24"/>
        </w:rPr>
        <w:t>веруваат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дека</w:t>
      </w:r>
      <w:proofErr w:type="spellEnd"/>
      <w:r w:rsidRPr="00A4204D">
        <w:rPr>
          <w:rFonts w:ascii="Georgia" w:hAnsi="Georgia"/>
          <w:sz w:val="24"/>
          <w:szCs w:val="24"/>
        </w:rPr>
        <w:t xml:space="preserve"> </w:t>
      </w:r>
      <w:r w:rsidRPr="00A4204D">
        <w:rPr>
          <w:rFonts w:ascii="Georgia" w:hAnsi="Georgia" w:cs="Cambria"/>
          <w:sz w:val="24"/>
          <w:szCs w:val="24"/>
          <w:lang w:val="mk-MK"/>
        </w:rPr>
        <w:t>фоликуларн</w:t>
      </w:r>
      <w:proofErr w:type="spellStart"/>
      <w:r w:rsidRPr="00A4204D">
        <w:rPr>
          <w:rFonts w:ascii="Georgia" w:hAnsi="Georgia" w:cs="Cambria"/>
          <w:sz w:val="24"/>
          <w:szCs w:val="24"/>
        </w:rPr>
        <w:t>ните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цисти</w:t>
      </w:r>
      <w:proofErr w:type="spellEnd"/>
      <w:r w:rsidRPr="00A4204D">
        <w:rPr>
          <w:rFonts w:ascii="Georgia" w:hAnsi="Georgia"/>
          <w:sz w:val="24"/>
          <w:szCs w:val="24"/>
        </w:rPr>
        <w:t xml:space="preserve"> </w:t>
      </w:r>
      <w:proofErr w:type="spellStart"/>
      <w:r w:rsidRPr="00A4204D">
        <w:rPr>
          <w:rFonts w:ascii="Georgia" w:hAnsi="Georgia" w:cs="Cambria"/>
          <w:sz w:val="24"/>
          <w:szCs w:val="24"/>
        </w:rPr>
        <w:t>продолжуваат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да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се</w:t>
      </w:r>
      <w:proofErr w:type="spellEnd"/>
      <w:r w:rsidRPr="00A4204D">
        <w:rPr>
          <w:rFonts w:ascii="Georgia" w:hAnsi="Georgia"/>
          <w:sz w:val="24"/>
          <w:szCs w:val="24"/>
        </w:rPr>
        <w:t xml:space="preserve"> </w:t>
      </w:r>
      <w:proofErr w:type="spellStart"/>
      <w:r w:rsidRPr="00A4204D">
        <w:rPr>
          <w:rFonts w:ascii="Georgia" w:hAnsi="Georgia" w:cs="Cambria"/>
          <w:sz w:val="24"/>
          <w:szCs w:val="24"/>
        </w:rPr>
        <w:t>зголемуваат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како</w:t>
      </w:r>
      <w:proofErr w:type="spellEnd"/>
      <w:r w:rsidRPr="00A4204D">
        <w:rPr>
          <w:rFonts w:ascii="Georgia" w:hAnsi="Georgia"/>
          <w:sz w:val="24"/>
          <w:szCs w:val="24"/>
        </w:rPr>
        <w:t xml:space="preserve"> </w:t>
      </w:r>
      <w:proofErr w:type="spellStart"/>
      <w:r w:rsidRPr="00A4204D">
        <w:rPr>
          <w:rFonts w:ascii="Georgia" w:hAnsi="Georgia" w:cs="Cambria"/>
          <w:sz w:val="24"/>
          <w:szCs w:val="24"/>
        </w:rPr>
        <w:t>резултат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зголемениот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осмотски</w:t>
      </w:r>
      <w:proofErr w:type="spellEnd"/>
      <w:r w:rsidRPr="00A4204D">
        <w:rPr>
          <w:rFonts w:ascii="Georgia" w:hAnsi="Georgia"/>
          <w:sz w:val="24"/>
          <w:szCs w:val="24"/>
        </w:rPr>
        <w:t xml:space="preserve"> </w:t>
      </w:r>
      <w:proofErr w:type="spellStart"/>
      <w:r w:rsidRPr="00A4204D">
        <w:rPr>
          <w:rFonts w:ascii="Georgia" w:hAnsi="Georgia" w:cs="Cambria"/>
          <w:sz w:val="24"/>
          <w:szCs w:val="24"/>
        </w:rPr>
        <w:t>притисок</w:t>
      </w:r>
      <w:proofErr w:type="spellEnd"/>
      <w:r w:rsidRPr="00A4204D">
        <w:rPr>
          <w:rFonts w:ascii="Georgia" w:hAnsi="Georgia"/>
          <w:sz w:val="24"/>
          <w:szCs w:val="24"/>
        </w:rPr>
        <w:t xml:space="preserve"> </w:t>
      </w:r>
      <w:proofErr w:type="spellStart"/>
      <w:r w:rsidRPr="00A4204D">
        <w:rPr>
          <w:rFonts w:ascii="Georgia" w:hAnsi="Georgia" w:cs="Cambria"/>
          <w:sz w:val="24"/>
          <w:szCs w:val="24"/>
        </w:rPr>
        <w:t>во</w:t>
      </w:r>
      <w:proofErr w:type="spellEnd"/>
      <w:r w:rsidRPr="00A4204D">
        <w:rPr>
          <w:rFonts w:ascii="Georgia" w:hAnsi="Georgia"/>
          <w:sz w:val="24"/>
          <w:szCs w:val="24"/>
        </w:rPr>
        <w:t xml:space="preserve"> </w:t>
      </w:r>
      <w:proofErr w:type="spellStart"/>
      <w:r w:rsidRPr="00A4204D">
        <w:rPr>
          <w:rFonts w:ascii="Georgia" w:hAnsi="Georgia" w:cs="Cambria"/>
          <w:sz w:val="24"/>
          <w:szCs w:val="24"/>
        </w:rPr>
        <w:t>луменот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Се</w:t>
      </w:r>
      <w:proofErr w:type="spellEnd"/>
      <w:r w:rsidRPr="00A4204D">
        <w:rPr>
          <w:rFonts w:ascii="Georgia" w:hAnsi="Georgia"/>
          <w:sz w:val="24"/>
          <w:szCs w:val="24"/>
        </w:rPr>
        <w:t xml:space="preserve"> </w:t>
      </w:r>
      <w:proofErr w:type="spellStart"/>
      <w:r w:rsidRPr="00A4204D">
        <w:rPr>
          <w:rFonts w:ascii="Georgia" w:hAnsi="Georgia" w:cs="Cambria"/>
          <w:sz w:val="24"/>
          <w:szCs w:val="24"/>
        </w:rPr>
        <w:t>чини</w:t>
      </w:r>
      <w:proofErr w:type="spellEnd"/>
      <w:r w:rsidRPr="00A4204D">
        <w:rPr>
          <w:rFonts w:ascii="Georgia" w:hAnsi="Georgia"/>
          <w:sz w:val="24"/>
          <w:szCs w:val="24"/>
        </w:rPr>
        <w:t xml:space="preserve"> </w:t>
      </w:r>
      <w:proofErr w:type="spellStart"/>
      <w:r w:rsidRPr="00A4204D">
        <w:rPr>
          <w:rFonts w:ascii="Georgia" w:hAnsi="Georgia" w:cs="Cambria"/>
          <w:sz w:val="24"/>
          <w:szCs w:val="24"/>
        </w:rPr>
        <w:t>дека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овој</w:t>
      </w:r>
      <w:proofErr w:type="spellEnd"/>
      <w:r w:rsidRPr="00A4204D">
        <w:rPr>
          <w:rFonts w:ascii="Georgia" w:hAnsi="Georgia"/>
          <w:sz w:val="24"/>
          <w:szCs w:val="24"/>
        </w:rPr>
        <w:t xml:space="preserve"> </w:t>
      </w:r>
      <w:proofErr w:type="spellStart"/>
      <w:r w:rsidRPr="00A4204D">
        <w:rPr>
          <w:rFonts w:ascii="Georgia" w:hAnsi="Georgia" w:cs="Cambria"/>
          <w:sz w:val="24"/>
          <w:szCs w:val="24"/>
        </w:rPr>
        <w:lastRenderedPageBreak/>
        <w:t>механизам</w:t>
      </w:r>
      <w:proofErr w:type="spellEnd"/>
      <w:r w:rsidRPr="00A4204D">
        <w:rPr>
          <w:rFonts w:ascii="Georgia" w:hAnsi="Georgia"/>
          <w:sz w:val="24"/>
          <w:szCs w:val="24"/>
        </w:rPr>
        <w:t xml:space="preserve"> </w:t>
      </w:r>
      <w:proofErr w:type="spellStart"/>
      <w:r w:rsidRPr="00A4204D">
        <w:rPr>
          <w:rFonts w:ascii="Georgia" w:hAnsi="Georgia" w:cs="Cambria"/>
          <w:sz w:val="24"/>
          <w:szCs w:val="24"/>
        </w:rPr>
        <w:t>не</w:t>
      </w:r>
      <w:proofErr w:type="spellEnd"/>
      <w:r w:rsidRPr="00A4204D">
        <w:rPr>
          <w:rFonts w:ascii="Georgia" w:hAnsi="Georgia"/>
          <w:sz w:val="24"/>
          <w:szCs w:val="24"/>
        </w:rPr>
        <w:t xml:space="preserve"> </w:t>
      </w:r>
      <w:proofErr w:type="spellStart"/>
      <w:r w:rsidRPr="00A4204D">
        <w:rPr>
          <w:rFonts w:ascii="Georgia" w:hAnsi="Georgia" w:cs="Cambria"/>
          <w:sz w:val="24"/>
          <w:szCs w:val="24"/>
        </w:rPr>
        <w:t>важи</w:t>
      </w:r>
      <w:proofErr w:type="spellEnd"/>
      <w:r w:rsidRPr="00A4204D">
        <w:rPr>
          <w:rFonts w:ascii="Georgia" w:hAnsi="Georgia"/>
          <w:sz w:val="24"/>
          <w:szCs w:val="24"/>
        </w:rPr>
        <w:t xml:space="preserve"> </w:t>
      </w:r>
      <w:proofErr w:type="spellStart"/>
      <w:r w:rsidRPr="00A4204D">
        <w:rPr>
          <w:rFonts w:ascii="Georgia" w:hAnsi="Georgia" w:cs="Cambria"/>
          <w:sz w:val="24"/>
          <w:szCs w:val="24"/>
        </w:rPr>
        <w:t>за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одонтогени</w:t>
      </w:r>
      <w:proofErr w:type="spellEnd"/>
      <w:r w:rsidRPr="00A4204D">
        <w:rPr>
          <w:rFonts w:ascii="Georgia" w:hAnsi="Georgia"/>
          <w:sz w:val="24"/>
          <w:szCs w:val="24"/>
        </w:rPr>
        <w:t xml:space="preserve"> </w:t>
      </w:r>
      <w:proofErr w:type="spellStart"/>
      <w:r w:rsidRPr="00A4204D">
        <w:rPr>
          <w:rFonts w:ascii="Georgia" w:hAnsi="Georgia" w:cs="Cambria"/>
          <w:sz w:val="24"/>
          <w:szCs w:val="24"/>
        </w:rPr>
        <w:t>кератоцисти</w:t>
      </w:r>
      <w:proofErr w:type="spellEnd"/>
      <w:r w:rsidRPr="00A4204D">
        <w:rPr>
          <w:rFonts w:ascii="Georgia" w:hAnsi="Georgia"/>
          <w:sz w:val="24"/>
          <w:szCs w:val="24"/>
        </w:rPr>
        <w:t xml:space="preserve">, </w:t>
      </w:r>
      <w:r w:rsidRPr="00A4204D">
        <w:rPr>
          <w:rFonts w:ascii="Georgia" w:hAnsi="Georgia" w:cs="Cambria"/>
          <w:sz w:val="24"/>
          <w:szCs w:val="24"/>
        </w:rPr>
        <w:t>а</w:t>
      </w:r>
      <w:r w:rsidRPr="00A4204D">
        <w:rPr>
          <w:rFonts w:ascii="Georgia" w:hAnsi="Georgia"/>
          <w:sz w:val="24"/>
          <w:szCs w:val="24"/>
        </w:rPr>
        <w:t xml:space="preserve"> </w:t>
      </w:r>
      <w:proofErr w:type="spellStart"/>
      <w:r w:rsidRPr="00A4204D">
        <w:rPr>
          <w:rFonts w:ascii="Georgia" w:hAnsi="Georgia" w:cs="Cambria"/>
          <w:sz w:val="24"/>
          <w:szCs w:val="24"/>
        </w:rPr>
        <w:t>нивниот</w:t>
      </w:r>
      <w:proofErr w:type="spellEnd"/>
      <w:r w:rsidRPr="00A4204D">
        <w:rPr>
          <w:rFonts w:ascii="Georgia" w:hAnsi="Georgia"/>
          <w:sz w:val="24"/>
          <w:szCs w:val="24"/>
        </w:rPr>
        <w:t xml:space="preserve"> </w:t>
      </w:r>
      <w:proofErr w:type="spellStart"/>
      <w:r w:rsidRPr="00A4204D">
        <w:rPr>
          <w:rFonts w:ascii="Georgia" w:hAnsi="Georgia" w:cs="Cambria"/>
          <w:sz w:val="24"/>
          <w:szCs w:val="24"/>
        </w:rPr>
        <w:t>раст</w:t>
      </w:r>
      <w:proofErr w:type="spellEnd"/>
      <w:r w:rsidRPr="00A4204D">
        <w:rPr>
          <w:rFonts w:ascii="Georgia" w:hAnsi="Georgia"/>
          <w:sz w:val="24"/>
          <w:szCs w:val="24"/>
        </w:rPr>
        <w:t xml:space="preserve"> </w:t>
      </w:r>
      <w:proofErr w:type="spellStart"/>
      <w:r w:rsidRPr="00A4204D">
        <w:rPr>
          <w:rFonts w:ascii="Georgia" w:hAnsi="Georgia" w:cs="Cambria"/>
          <w:sz w:val="24"/>
          <w:szCs w:val="24"/>
        </w:rPr>
        <w:t>може</w:t>
      </w:r>
      <w:proofErr w:type="spellEnd"/>
      <w:r w:rsidRPr="00A4204D">
        <w:rPr>
          <w:rFonts w:ascii="Georgia" w:hAnsi="Georgia"/>
          <w:sz w:val="24"/>
          <w:szCs w:val="24"/>
        </w:rPr>
        <w:t xml:space="preserve"> </w:t>
      </w:r>
      <w:proofErr w:type="spellStart"/>
      <w:r w:rsidRPr="00A4204D">
        <w:rPr>
          <w:rFonts w:ascii="Georgia" w:hAnsi="Georgia" w:cs="Cambria"/>
          <w:sz w:val="24"/>
          <w:szCs w:val="24"/>
        </w:rPr>
        <w:t>да</w:t>
      </w:r>
      <w:proofErr w:type="spellEnd"/>
      <w:r w:rsidRPr="00A4204D">
        <w:rPr>
          <w:rFonts w:ascii="Georgia" w:hAnsi="Georgia"/>
          <w:sz w:val="24"/>
          <w:szCs w:val="24"/>
        </w:rPr>
        <w:t xml:space="preserve"> </w:t>
      </w:r>
      <w:proofErr w:type="spellStart"/>
      <w:r w:rsidRPr="00A4204D">
        <w:rPr>
          <w:rFonts w:ascii="Georgia" w:hAnsi="Georgia" w:cs="Cambria"/>
          <w:sz w:val="24"/>
          <w:szCs w:val="24"/>
        </w:rPr>
        <w:t>биде</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поврзан</w:t>
      </w:r>
      <w:proofErr w:type="spellEnd"/>
      <w:r w:rsidRPr="00A4204D">
        <w:rPr>
          <w:rFonts w:ascii="Georgia" w:hAnsi="Georgia"/>
          <w:sz w:val="24"/>
          <w:szCs w:val="24"/>
        </w:rPr>
        <w:t xml:space="preserve"> </w:t>
      </w:r>
      <w:proofErr w:type="spellStart"/>
      <w:r w:rsidRPr="00A4204D">
        <w:rPr>
          <w:rFonts w:ascii="Georgia" w:hAnsi="Georgia" w:cs="Cambria"/>
          <w:sz w:val="24"/>
          <w:szCs w:val="24"/>
        </w:rPr>
        <w:t>со</w:t>
      </w:r>
      <w:proofErr w:type="spellEnd"/>
      <w:r w:rsidRPr="00A4204D">
        <w:rPr>
          <w:rFonts w:ascii="Georgia" w:hAnsi="Georgia"/>
          <w:sz w:val="24"/>
          <w:szCs w:val="24"/>
        </w:rPr>
        <w:t xml:space="preserve"> </w:t>
      </w:r>
      <w:proofErr w:type="spellStart"/>
      <w:r w:rsidRPr="00A4204D">
        <w:rPr>
          <w:rFonts w:ascii="Georgia" w:hAnsi="Georgia" w:cs="Cambria"/>
          <w:sz w:val="24"/>
          <w:szCs w:val="24"/>
        </w:rPr>
        <w:t>непознати</w:t>
      </w:r>
      <w:proofErr w:type="spellEnd"/>
      <w:r w:rsidRPr="00A4204D">
        <w:rPr>
          <w:rFonts w:ascii="Georgia" w:hAnsi="Georgia"/>
          <w:sz w:val="24"/>
          <w:szCs w:val="24"/>
        </w:rPr>
        <w:t xml:space="preserve"> </w:t>
      </w:r>
      <w:proofErr w:type="spellStart"/>
      <w:r w:rsidRPr="00A4204D">
        <w:rPr>
          <w:rFonts w:ascii="Georgia" w:hAnsi="Georgia" w:cs="Cambria"/>
          <w:sz w:val="24"/>
          <w:szCs w:val="24"/>
        </w:rPr>
        <w:t>фактори</w:t>
      </w:r>
      <w:proofErr w:type="spellEnd"/>
      <w:r w:rsidRPr="00A4204D">
        <w:rPr>
          <w:rFonts w:ascii="Georgia" w:hAnsi="Georgia"/>
          <w:sz w:val="24"/>
          <w:szCs w:val="24"/>
        </w:rPr>
        <w:t xml:space="preserve"> </w:t>
      </w:r>
      <w:proofErr w:type="spellStart"/>
      <w:r w:rsidRPr="00A4204D">
        <w:rPr>
          <w:rFonts w:ascii="Georgia" w:hAnsi="Georgia" w:cs="Cambria"/>
          <w:sz w:val="24"/>
          <w:szCs w:val="24"/>
        </w:rPr>
        <w:t>својствени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самиот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епител</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ензимската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активност</w:t>
      </w:r>
      <w:proofErr w:type="spellEnd"/>
      <w:r w:rsidRPr="00A4204D">
        <w:rPr>
          <w:rFonts w:ascii="Georgia" w:hAnsi="Georgia"/>
          <w:sz w:val="24"/>
          <w:szCs w:val="24"/>
        </w:rPr>
        <w:t xml:space="preserve"> </w:t>
      </w:r>
      <w:proofErr w:type="spellStart"/>
      <w:r w:rsidRPr="00A4204D">
        <w:rPr>
          <w:rFonts w:ascii="Georgia" w:hAnsi="Georgia" w:cs="Cambria"/>
          <w:sz w:val="24"/>
          <w:szCs w:val="24"/>
        </w:rPr>
        <w:t>во</w:t>
      </w:r>
      <w:proofErr w:type="spellEnd"/>
      <w:r w:rsidRPr="00A4204D">
        <w:rPr>
          <w:rFonts w:ascii="Georgia" w:hAnsi="Georgia"/>
          <w:sz w:val="24"/>
          <w:szCs w:val="24"/>
        </w:rPr>
        <w:t xml:space="preserve"> </w:t>
      </w:r>
      <w:proofErr w:type="spellStart"/>
      <w:r w:rsidRPr="00A4204D">
        <w:rPr>
          <w:rFonts w:ascii="Georgia" w:hAnsi="Georgia" w:cs="Cambria"/>
          <w:sz w:val="24"/>
          <w:szCs w:val="24"/>
        </w:rPr>
        <w:t>фиброзниот</w:t>
      </w:r>
      <w:proofErr w:type="spellEnd"/>
      <w:r w:rsidRPr="00A4204D">
        <w:rPr>
          <w:rFonts w:ascii="Georgia" w:hAnsi="Georgia"/>
          <w:sz w:val="24"/>
          <w:szCs w:val="24"/>
        </w:rPr>
        <w:t xml:space="preserve"> </w:t>
      </w:r>
      <w:proofErr w:type="spellStart"/>
      <w:r w:rsidRPr="00A4204D">
        <w:rPr>
          <w:rFonts w:ascii="Georgia" w:hAnsi="Georgia" w:cs="Cambria"/>
          <w:sz w:val="24"/>
          <w:szCs w:val="24"/>
        </w:rPr>
        <w:t>ѕид</w:t>
      </w:r>
      <w:proofErr w:type="spellEnd"/>
      <w:r w:rsidRPr="00A4204D">
        <w:rPr>
          <w:rFonts w:ascii="Georgia" w:hAnsi="Georgia"/>
          <w:sz w:val="24"/>
          <w:szCs w:val="24"/>
        </w:rPr>
        <w:t>.</w:t>
      </w:r>
      <w:r>
        <w:rPr>
          <w:rFonts w:ascii="Georgia" w:hAnsi="Georgia"/>
          <w:sz w:val="24"/>
          <w:szCs w:val="24"/>
        </w:rPr>
        <w:t xml:space="preserve"> </w:t>
      </w:r>
      <w:sdt>
        <w:sdtPr>
          <w:rPr>
            <w:rFonts w:ascii="Georgia" w:hAnsi="Georgia"/>
            <w:sz w:val="24"/>
            <w:szCs w:val="24"/>
          </w:rPr>
          <w:id w:val="-955175931"/>
          <w:citation/>
        </w:sdtPr>
        <w:sdtContent>
          <w:r>
            <w:rPr>
              <w:rFonts w:ascii="Georgia" w:hAnsi="Georgia"/>
              <w:sz w:val="24"/>
              <w:szCs w:val="24"/>
            </w:rPr>
            <w:fldChar w:fldCharType="begin"/>
          </w:r>
          <w:r>
            <w:rPr>
              <w:rFonts w:ascii="Georgia" w:hAnsi="Georgia"/>
              <w:sz w:val="24"/>
              <w:szCs w:val="24"/>
            </w:rPr>
            <w:instrText xml:space="preserve"> CITATION 48 \l 1033 </w:instrText>
          </w:r>
          <w:r>
            <w:rPr>
              <w:rFonts w:ascii="Georgia" w:hAnsi="Georgia"/>
              <w:sz w:val="24"/>
              <w:szCs w:val="24"/>
            </w:rPr>
            <w:fldChar w:fldCharType="separate"/>
          </w:r>
          <w:r w:rsidRPr="00626226">
            <w:rPr>
              <w:rFonts w:ascii="Georgia" w:hAnsi="Georgia"/>
              <w:noProof/>
              <w:sz w:val="24"/>
              <w:szCs w:val="24"/>
            </w:rPr>
            <w:t>(48)</w:t>
          </w:r>
          <w:r>
            <w:rPr>
              <w:rFonts w:ascii="Georgia" w:hAnsi="Georgia"/>
              <w:sz w:val="24"/>
              <w:szCs w:val="24"/>
            </w:rPr>
            <w:fldChar w:fldCharType="end"/>
          </w:r>
        </w:sdtContent>
      </w:sdt>
    </w:p>
    <w:p w14:paraId="4215618C" w14:textId="77777777" w:rsidR="00356838" w:rsidRDefault="00356838" w:rsidP="00356838">
      <w:pPr>
        <w:ind w:firstLine="720"/>
        <w:jc w:val="both"/>
        <w:rPr>
          <w:rFonts w:ascii="Georgia" w:hAnsi="Georgia"/>
          <w:sz w:val="24"/>
          <w:szCs w:val="24"/>
          <w:vertAlign w:val="superscript"/>
        </w:rPr>
      </w:pPr>
      <w:proofErr w:type="spellStart"/>
      <w:r w:rsidRPr="00A4204D">
        <w:rPr>
          <w:rFonts w:ascii="Georgia" w:hAnsi="Georgia" w:cs="Cambria"/>
          <w:sz w:val="24"/>
          <w:szCs w:val="24"/>
        </w:rPr>
        <w:t>Адекватна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дијагноза</w:t>
      </w:r>
      <w:proofErr w:type="spellEnd"/>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третман</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кератоцист</w:t>
      </w:r>
      <w:proofErr w:type="spellEnd"/>
      <w:r>
        <w:rPr>
          <w:rFonts w:ascii="Georgia" w:hAnsi="Georgia" w:cs="Cambria"/>
          <w:sz w:val="24"/>
          <w:szCs w:val="24"/>
          <w:lang w:val="mk-MK"/>
        </w:rPr>
        <w:t>а</w:t>
      </w:r>
      <w:r w:rsidRPr="00A4204D">
        <w:rPr>
          <w:rFonts w:ascii="Georgia" w:hAnsi="Georgia"/>
          <w:sz w:val="24"/>
          <w:szCs w:val="24"/>
        </w:rPr>
        <w:t xml:space="preserve"> </w:t>
      </w:r>
      <w:r w:rsidRPr="00A4204D">
        <w:rPr>
          <w:rFonts w:ascii="Georgia" w:hAnsi="Georgia" w:cs="Cambria"/>
          <w:sz w:val="24"/>
          <w:szCs w:val="24"/>
        </w:rPr>
        <w:t>е</w:t>
      </w:r>
      <w:r w:rsidRPr="00A4204D">
        <w:rPr>
          <w:rFonts w:ascii="Georgia" w:hAnsi="Georgia"/>
          <w:sz w:val="24"/>
          <w:szCs w:val="24"/>
        </w:rPr>
        <w:t xml:space="preserve"> </w:t>
      </w:r>
      <w:proofErr w:type="spellStart"/>
      <w:r w:rsidRPr="00A4204D">
        <w:rPr>
          <w:rFonts w:ascii="Georgia" w:hAnsi="Georgia" w:cs="Cambria"/>
          <w:sz w:val="24"/>
          <w:szCs w:val="24"/>
        </w:rPr>
        <w:t>важна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поради</w:t>
      </w:r>
      <w:proofErr w:type="spellEnd"/>
      <w:r w:rsidRPr="00A4204D">
        <w:rPr>
          <w:rFonts w:ascii="Georgia" w:hAnsi="Georgia"/>
          <w:sz w:val="24"/>
          <w:szCs w:val="24"/>
        </w:rPr>
        <w:t xml:space="preserve"> </w:t>
      </w:r>
      <w:proofErr w:type="spellStart"/>
      <w:r w:rsidRPr="00A4204D">
        <w:rPr>
          <w:rFonts w:ascii="Georgia" w:hAnsi="Georgia" w:cs="Cambria"/>
          <w:sz w:val="24"/>
          <w:szCs w:val="24"/>
        </w:rPr>
        <w:t>три</w:t>
      </w:r>
      <w:proofErr w:type="spellEnd"/>
      <w:r w:rsidRPr="00A4204D">
        <w:rPr>
          <w:rFonts w:ascii="Georgia" w:hAnsi="Georgia"/>
          <w:sz w:val="24"/>
          <w:szCs w:val="24"/>
        </w:rPr>
        <w:t xml:space="preserve"> </w:t>
      </w:r>
      <w:proofErr w:type="spellStart"/>
      <w:r w:rsidRPr="00A4204D">
        <w:rPr>
          <w:rFonts w:ascii="Georgia" w:hAnsi="Georgia" w:cs="Cambria"/>
          <w:sz w:val="24"/>
          <w:szCs w:val="24"/>
        </w:rPr>
        <w:t>причини</w:t>
      </w:r>
      <w:proofErr w:type="spellEnd"/>
      <w:r w:rsidRPr="00A4204D">
        <w:rPr>
          <w:rFonts w:ascii="Georgia" w:hAnsi="Georgia"/>
          <w:sz w:val="24"/>
          <w:szCs w:val="24"/>
        </w:rPr>
        <w:t xml:space="preserve">:  </w:t>
      </w:r>
      <w:proofErr w:type="spellStart"/>
      <w:r w:rsidRPr="00A4204D">
        <w:rPr>
          <w:rFonts w:ascii="Georgia" w:hAnsi="Georgia" w:cs="Cambria"/>
          <w:sz w:val="24"/>
          <w:szCs w:val="24"/>
        </w:rPr>
        <w:t>оваа</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циста</w:t>
      </w:r>
      <w:proofErr w:type="spellEnd"/>
      <w:r w:rsidRPr="00A4204D">
        <w:rPr>
          <w:rFonts w:ascii="Georgia" w:hAnsi="Georgia"/>
          <w:sz w:val="24"/>
          <w:szCs w:val="24"/>
        </w:rPr>
        <w:t xml:space="preserve"> </w:t>
      </w:r>
      <w:r w:rsidRPr="00A4204D">
        <w:rPr>
          <w:rFonts w:ascii="Georgia" w:hAnsi="Georgia" w:cs="Cambria"/>
          <w:sz w:val="24"/>
          <w:szCs w:val="24"/>
        </w:rPr>
        <w:t>е</w:t>
      </w:r>
      <w:r w:rsidRPr="00A4204D">
        <w:rPr>
          <w:rFonts w:ascii="Georgia" w:hAnsi="Georgia"/>
          <w:sz w:val="24"/>
          <w:szCs w:val="24"/>
        </w:rPr>
        <w:t xml:space="preserve"> </w:t>
      </w:r>
      <w:proofErr w:type="spellStart"/>
      <w:r w:rsidRPr="00A4204D">
        <w:rPr>
          <w:rFonts w:ascii="Georgia" w:hAnsi="Georgia" w:cs="Cambria"/>
          <w:sz w:val="24"/>
          <w:szCs w:val="24"/>
        </w:rPr>
        <w:t>препознаена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како</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поагресивна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од</w:t>
      </w:r>
      <w:proofErr w:type="spellEnd"/>
      <w:r w:rsidRPr="00A4204D">
        <w:rPr>
          <w:rFonts w:ascii="Georgia" w:hAnsi="Georgia"/>
          <w:sz w:val="24"/>
          <w:szCs w:val="24"/>
        </w:rPr>
        <w:t xml:space="preserve"> </w:t>
      </w:r>
      <w:proofErr w:type="spellStart"/>
      <w:r w:rsidRPr="00A4204D">
        <w:rPr>
          <w:rFonts w:ascii="Georgia" w:hAnsi="Georgia" w:cs="Cambria"/>
          <w:sz w:val="24"/>
          <w:szCs w:val="24"/>
        </w:rPr>
        <w:t>другите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одонтогени</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цисти</w:t>
      </w:r>
      <w:proofErr w:type="spellEnd"/>
      <w:r>
        <w:rPr>
          <w:rFonts w:ascii="Georgia" w:hAnsi="Georgia" w:cs="Cambria"/>
          <w:sz w:val="24"/>
          <w:szCs w:val="24"/>
          <w:vertAlign w:val="superscript"/>
        </w:rPr>
        <w:t xml:space="preserve"> </w:t>
      </w:r>
      <w:sdt>
        <w:sdtPr>
          <w:rPr>
            <w:rFonts w:ascii="Georgia" w:hAnsi="Georgia" w:cs="Cambria"/>
            <w:sz w:val="24"/>
            <w:szCs w:val="24"/>
            <w:vertAlign w:val="superscript"/>
          </w:rPr>
          <w:id w:val="-1486078031"/>
          <w:citation/>
        </w:sdtPr>
        <w:sdtContent>
          <w:r>
            <w:rPr>
              <w:rFonts w:ascii="Georgia" w:hAnsi="Georgia" w:cs="Cambria"/>
              <w:sz w:val="24"/>
              <w:szCs w:val="24"/>
              <w:vertAlign w:val="superscript"/>
            </w:rPr>
            <w:fldChar w:fldCharType="begin"/>
          </w:r>
          <w:r>
            <w:rPr>
              <w:rFonts w:ascii="Georgia" w:hAnsi="Georgia"/>
              <w:sz w:val="24"/>
              <w:szCs w:val="24"/>
            </w:rPr>
            <w:instrText xml:space="preserve"> CITATION 49 \l 1033 </w:instrText>
          </w:r>
          <w:r>
            <w:rPr>
              <w:rFonts w:ascii="Georgia" w:hAnsi="Georgia" w:cs="Cambria"/>
              <w:sz w:val="24"/>
              <w:szCs w:val="24"/>
              <w:vertAlign w:val="superscript"/>
            </w:rPr>
            <w:fldChar w:fldCharType="separate"/>
          </w:r>
          <w:r w:rsidRPr="00626226">
            <w:rPr>
              <w:rFonts w:ascii="Georgia" w:hAnsi="Georgia"/>
              <w:noProof/>
              <w:sz w:val="24"/>
              <w:szCs w:val="24"/>
            </w:rPr>
            <w:t>(49)</w:t>
          </w:r>
          <w:r>
            <w:rPr>
              <w:rFonts w:ascii="Georgia" w:hAnsi="Georgia" w:cs="Cambria"/>
              <w:sz w:val="24"/>
              <w:szCs w:val="24"/>
              <w:vertAlign w:val="superscript"/>
            </w:rPr>
            <w:fldChar w:fldCharType="end"/>
          </w:r>
        </w:sdtContent>
      </w:sdt>
      <w:r w:rsidRPr="00A4204D">
        <w:rPr>
          <w:rFonts w:ascii="Georgia" w:hAnsi="Georgia"/>
          <w:sz w:val="24"/>
          <w:szCs w:val="24"/>
        </w:rPr>
        <w:t xml:space="preserve">,  </w:t>
      </w:r>
      <w:proofErr w:type="spellStart"/>
      <w:r w:rsidRPr="00A4204D">
        <w:rPr>
          <w:rFonts w:ascii="Georgia" w:hAnsi="Georgia" w:cs="Cambria"/>
          <w:sz w:val="24"/>
          <w:szCs w:val="24"/>
        </w:rPr>
        <w:t>одонтогената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кератоциста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има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повисока</w:t>
      </w:r>
      <w:proofErr w:type="spellEnd"/>
      <w:r w:rsidRPr="00A4204D">
        <w:rPr>
          <w:rFonts w:ascii="Georgia" w:hAnsi="Georgia"/>
          <w:sz w:val="24"/>
          <w:szCs w:val="24"/>
        </w:rPr>
        <w:t xml:space="preserve"> </w:t>
      </w:r>
      <w:proofErr w:type="spellStart"/>
      <w:r w:rsidRPr="00A4204D">
        <w:rPr>
          <w:rFonts w:ascii="Georgia" w:hAnsi="Georgia" w:cs="Cambria"/>
          <w:sz w:val="24"/>
          <w:szCs w:val="24"/>
        </w:rPr>
        <w:t>стапка</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повторување</w:t>
      </w:r>
      <w:proofErr w:type="spellEnd"/>
      <w:r w:rsidRPr="00A4204D">
        <w:rPr>
          <w:rFonts w:ascii="Georgia" w:hAnsi="Georgia"/>
          <w:sz w:val="24"/>
          <w:szCs w:val="24"/>
        </w:rPr>
        <w:t xml:space="preserve"> </w:t>
      </w:r>
      <w:proofErr w:type="spellStart"/>
      <w:r w:rsidRPr="00A4204D">
        <w:rPr>
          <w:rFonts w:ascii="Georgia" w:hAnsi="Georgia" w:cs="Cambria"/>
          <w:sz w:val="24"/>
          <w:szCs w:val="24"/>
        </w:rPr>
        <w:t>од</w:t>
      </w:r>
      <w:proofErr w:type="spellEnd"/>
      <w:r w:rsidRPr="00A4204D">
        <w:rPr>
          <w:rFonts w:ascii="Georgia" w:hAnsi="Georgia"/>
          <w:sz w:val="24"/>
          <w:szCs w:val="24"/>
        </w:rPr>
        <w:t xml:space="preserve"> </w:t>
      </w:r>
      <w:proofErr w:type="spellStart"/>
      <w:r w:rsidRPr="00A4204D">
        <w:rPr>
          <w:rFonts w:ascii="Georgia" w:hAnsi="Georgia" w:cs="Cambria"/>
          <w:sz w:val="24"/>
          <w:szCs w:val="24"/>
        </w:rPr>
        <w:t>другите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одонтогени</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цисти</w:t>
      </w:r>
      <w:proofErr w:type="spellEnd"/>
      <w:r>
        <w:rPr>
          <w:rFonts w:ascii="Georgia" w:hAnsi="Georgia" w:cs="Cambria"/>
          <w:sz w:val="24"/>
          <w:szCs w:val="24"/>
          <w:vertAlign w:val="superscript"/>
        </w:rPr>
        <w:t xml:space="preserve"> </w:t>
      </w:r>
      <w:sdt>
        <w:sdtPr>
          <w:rPr>
            <w:rFonts w:ascii="Georgia" w:hAnsi="Georgia" w:cs="Cambria"/>
            <w:sz w:val="24"/>
            <w:szCs w:val="24"/>
            <w:vertAlign w:val="superscript"/>
          </w:rPr>
          <w:id w:val="1965386287"/>
          <w:citation/>
        </w:sdtPr>
        <w:sdtContent>
          <w:r>
            <w:rPr>
              <w:rFonts w:ascii="Georgia" w:hAnsi="Georgia" w:cs="Cambria"/>
              <w:sz w:val="24"/>
              <w:szCs w:val="24"/>
              <w:vertAlign w:val="superscript"/>
            </w:rPr>
            <w:fldChar w:fldCharType="begin"/>
          </w:r>
          <w:r>
            <w:rPr>
              <w:rFonts w:ascii="Georgia" w:hAnsi="Georgia"/>
              <w:sz w:val="24"/>
              <w:szCs w:val="24"/>
            </w:rPr>
            <w:instrText xml:space="preserve"> CITATION 50 \l 1033 </w:instrText>
          </w:r>
          <w:r>
            <w:rPr>
              <w:rFonts w:ascii="Georgia" w:hAnsi="Georgia" w:cs="Cambria"/>
              <w:sz w:val="24"/>
              <w:szCs w:val="24"/>
              <w:vertAlign w:val="superscript"/>
            </w:rPr>
            <w:fldChar w:fldCharType="separate"/>
          </w:r>
          <w:r w:rsidRPr="00626226">
            <w:rPr>
              <w:rFonts w:ascii="Georgia" w:hAnsi="Georgia"/>
              <w:noProof/>
              <w:sz w:val="24"/>
              <w:szCs w:val="24"/>
            </w:rPr>
            <w:t>(50)</w:t>
          </w:r>
          <w:r>
            <w:rPr>
              <w:rFonts w:ascii="Georgia" w:hAnsi="Georgia" w:cs="Cambria"/>
              <w:sz w:val="24"/>
              <w:szCs w:val="24"/>
              <w:vertAlign w:val="superscript"/>
            </w:rPr>
            <w:fldChar w:fldCharType="end"/>
          </w:r>
        </w:sdtContent>
      </w:sdt>
      <w:r w:rsidRPr="00A4204D">
        <w:rPr>
          <w:rFonts w:ascii="Georgia" w:hAnsi="Georgia"/>
          <w:sz w:val="24"/>
          <w:szCs w:val="24"/>
        </w:rPr>
        <w:t xml:space="preserve"> </w:t>
      </w:r>
      <w:r w:rsidRPr="00A4204D">
        <w:rPr>
          <w:rFonts w:ascii="Georgia" w:hAnsi="Georgia" w:cs="Cambria"/>
          <w:sz w:val="24"/>
          <w:szCs w:val="24"/>
        </w:rPr>
        <w:t>и</w:t>
      </w:r>
      <w:r w:rsidRPr="00A4204D">
        <w:rPr>
          <w:rFonts w:ascii="Georgia" w:hAnsi="Georgia"/>
          <w:sz w:val="24"/>
          <w:szCs w:val="24"/>
        </w:rPr>
        <w:t xml:space="preserve">  </w:t>
      </w:r>
      <w:proofErr w:type="spellStart"/>
      <w:r w:rsidRPr="00A4204D">
        <w:rPr>
          <w:rFonts w:ascii="Georgia" w:hAnsi="Georgia" w:cs="Cambria"/>
          <w:sz w:val="24"/>
          <w:szCs w:val="24"/>
        </w:rPr>
        <w:t>поврзаноста</w:t>
      </w:r>
      <w:proofErr w:type="spellEnd"/>
      <w:r w:rsidRPr="00A4204D">
        <w:rPr>
          <w:rFonts w:ascii="Georgia" w:hAnsi="Georgia"/>
          <w:sz w:val="24"/>
          <w:szCs w:val="24"/>
        </w:rPr>
        <w:t xml:space="preserve"> </w:t>
      </w:r>
      <w:proofErr w:type="spellStart"/>
      <w:r w:rsidRPr="00A4204D">
        <w:rPr>
          <w:rFonts w:ascii="Georgia" w:hAnsi="Georgia" w:cs="Cambria"/>
          <w:sz w:val="24"/>
          <w:szCs w:val="24"/>
        </w:rPr>
        <w:t>со</w:t>
      </w:r>
      <w:proofErr w:type="spellEnd"/>
      <w:r w:rsidRPr="00A4204D">
        <w:rPr>
          <w:rFonts w:ascii="Georgia" w:hAnsi="Georgia"/>
          <w:sz w:val="24"/>
          <w:szCs w:val="24"/>
        </w:rPr>
        <w:t xml:space="preserve"> </w:t>
      </w:r>
      <w:proofErr w:type="spellStart"/>
      <w:r w:rsidRPr="00A4204D">
        <w:rPr>
          <w:rFonts w:ascii="Georgia" w:hAnsi="Georgia" w:cs="Cambria"/>
          <w:sz w:val="24"/>
          <w:szCs w:val="24"/>
        </w:rPr>
        <w:t>синдромот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невоиден</w:t>
      </w:r>
      <w:proofErr w:type="spellEnd"/>
      <w:r w:rsidRPr="00A4204D">
        <w:rPr>
          <w:rFonts w:ascii="Georgia" w:hAnsi="Georgia"/>
          <w:sz w:val="24"/>
          <w:szCs w:val="24"/>
        </w:rPr>
        <w:t xml:space="preserve"> </w:t>
      </w:r>
      <w:proofErr w:type="spellStart"/>
      <w:r w:rsidRPr="00A4204D">
        <w:rPr>
          <w:rFonts w:ascii="Georgia" w:hAnsi="Georgia" w:cs="Cambria"/>
          <w:sz w:val="24"/>
          <w:szCs w:val="24"/>
        </w:rPr>
        <w:t>карцином</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базалните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клетки</w:t>
      </w:r>
      <w:proofErr w:type="spellEnd"/>
      <w:r w:rsidRPr="00A4204D">
        <w:rPr>
          <w:rFonts w:ascii="Georgia" w:hAnsi="Georgia"/>
          <w:sz w:val="24"/>
          <w:szCs w:val="24"/>
        </w:rPr>
        <w:t xml:space="preserve"> </w:t>
      </w:r>
      <w:proofErr w:type="spellStart"/>
      <w:r w:rsidRPr="00A4204D">
        <w:rPr>
          <w:rFonts w:ascii="Georgia" w:hAnsi="Georgia" w:cs="Cambria"/>
          <w:sz w:val="24"/>
          <w:szCs w:val="24"/>
        </w:rPr>
        <w:t>бара</w:t>
      </w:r>
      <w:proofErr w:type="spellEnd"/>
      <w:r w:rsidRPr="00A4204D">
        <w:rPr>
          <w:rFonts w:ascii="Georgia" w:hAnsi="Georgia"/>
          <w:sz w:val="24"/>
          <w:szCs w:val="24"/>
        </w:rPr>
        <w:t xml:space="preserve"> </w:t>
      </w:r>
      <w:proofErr w:type="spellStart"/>
      <w:r w:rsidRPr="00A4204D">
        <w:rPr>
          <w:rFonts w:ascii="Georgia" w:hAnsi="Georgia" w:cs="Cambria"/>
          <w:sz w:val="24"/>
          <w:szCs w:val="24"/>
        </w:rPr>
        <w:t>клиничарот</w:t>
      </w:r>
      <w:proofErr w:type="spellEnd"/>
      <w:r w:rsidRPr="00A4204D">
        <w:rPr>
          <w:rFonts w:ascii="Georgia" w:hAnsi="Georgia"/>
          <w:sz w:val="24"/>
          <w:szCs w:val="24"/>
        </w:rPr>
        <w:t xml:space="preserve"> </w:t>
      </w:r>
      <w:proofErr w:type="spellStart"/>
      <w:r w:rsidRPr="00A4204D">
        <w:rPr>
          <w:rFonts w:ascii="Georgia" w:hAnsi="Georgia" w:cs="Cambria"/>
          <w:sz w:val="24"/>
          <w:szCs w:val="24"/>
        </w:rPr>
        <w:t>да</w:t>
      </w:r>
      <w:proofErr w:type="spellEnd"/>
      <w:r w:rsidRPr="00A4204D">
        <w:rPr>
          <w:rFonts w:ascii="Georgia" w:hAnsi="Georgia"/>
          <w:sz w:val="24"/>
          <w:szCs w:val="24"/>
        </w:rPr>
        <w:t xml:space="preserve"> </w:t>
      </w:r>
      <w:proofErr w:type="spellStart"/>
      <w:r w:rsidRPr="00A4204D">
        <w:rPr>
          <w:rFonts w:ascii="Georgia" w:hAnsi="Georgia" w:cs="Cambria"/>
          <w:sz w:val="24"/>
          <w:szCs w:val="24"/>
        </w:rPr>
        <w:t>испита</w:t>
      </w:r>
      <w:proofErr w:type="spellEnd"/>
      <w:r w:rsidRPr="00A4204D">
        <w:rPr>
          <w:rFonts w:ascii="Georgia" w:hAnsi="Georgia"/>
          <w:sz w:val="24"/>
          <w:szCs w:val="24"/>
        </w:rPr>
        <w:t xml:space="preserve"> </w:t>
      </w:r>
      <w:proofErr w:type="spellStart"/>
      <w:r w:rsidRPr="00A4204D">
        <w:rPr>
          <w:rFonts w:ascii="Georgia" w:hAnsi="Georgia" w:cs="Cambria"/>
          <w:sz w:val="24"/>
          <w:szCs w:val="24"/>
        </w:rPr>
        <w:t>пациент</w:t>
      </w:r>
      <w:proofErr w:type="spellEnd"/>
      <w:r w:rsidRPr="00A4204D">
        <w:rPr>
          <w:rFonts w:ascii="Georgia" w:hAnsi="Georgia"/>
          <w:sz w:val="24"/>
          <w:szCs w:val="24"/>
        </w:rPr>
        <w:t xml:space="preserve"> </w:t>
      </w:r>
      <w:proofErr w:type="spellStart"/>
      <w:r w:rsidRPr="00A4204D">
        <w:rPr>
          <w:rFonts w:ascii="Georgia" w:hAnsi="Georgia" w:cs="Cambria"/>
          <w:sz w:val="24"/>
          <w:szCs w:val="24"/>
        </w:rPr>
        <w:t>со</w:t>
      </w:r>
      <w:proofErr w:type="spellEnd"/>
      <w:r w:rsidRPr="00A4204D">
        <w:rPr>
          <w:rFonts w:ascii="Georgia" w:hAnsi="Georgia"/>
          <w:sz w:val="24"/>
          <w:szCs w:val="24"/>
        </w:rPr>
        <w:t xml:space="preserve"> </w:t>
      </w:r>
      <w:proofErr w:type="spellStart"/>
      <w:r w:rsidRPr="00A4204D">
        <w:rPr>
          <w:rFonts w:ascii="Georgia" w:hAnsi="Georgia" w:cs="Cambria"/>
          <w:sz w:val="24"/>
          <w:szCs w:val="24"/>
        </w:rPr>
        <w:t>повеќекратни</w:t>
      </w:r>
      <w:proofErr w:type="spellEnd"/>
      <w:r w:rsidRPr="00A4204D">
        <w:rPr>
          <w:rFonts w:ascii="Georgia" w:hAnsi="Georgia"/>
          <w:sz w:val="24"/>
          <w:szCs w:val="24"/>
        </w:rPr>
        <w:t xml:space="preserve"> </w:t>
      </w:r>
      <w:proofErr w:type="spellStart"/>
      <w:r w:rsidRPr="00A4204D">
        <w:rPr>
          <w:rFonts w:ascii="Georgia" w:hAnsi="Georgia" w:cs="Cambria"/>
          <w:sz w:val="24"/>
          <w:szCs w:val="24"/>
        </w:rPr>
        <w:t>цисти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на</w:t>
      </w:r>
      <w:proofErr w:type="spellEnd"/>
      <w:r w:rsidRPr="00A4204D">
        <w:rPr>
          <w:rFonts w:ascii="Georgia" w:hAnsi="Georgia"/>
          <w:sz w:val="24"/>
          <w:szCs w:val="24"/>
        </w:rPr>
        <w:t xml:space="preserve"> </w:t>
      </w:r>
      <w:proofErr w:type="spellStart"/>
      <w:r w:rsidRPr="00A4204D">
        <w:rPr>
          <w:rFonts w:ascii="Georgia" w:hAnsi="Georgia" w:cs="Cambria"/>
          <w:sz w:val="24"/>
          <w:szCs w:val="24"/>
        </w:rPr>
        <w:t>вилиците</w:t>
      </w:r>
      <w:proofErr w:type="spellEnd"/>
      <w:r w:rsidRPr="00A4204D">
        <w:rPr>
          <w:rFonts w:ascii="Georgia" w:hAnsi="Georgia"/>
          <w:sz w:val="24"/>
          <w:szCs w:val="24"/>
        </w:rPr>
        <w:t xml:space="preserve"> </w:t>
      </w:r>
      <w:proofErr w:type="spellStart"/>
      <w:r w:rsidRPr="00A4204D">
        <w:rPr>
          <w:rFonts w:ascii="Georgia" w:hAnsi="Georgia" w:cs="Cambria"/>
          <w:sz w:val="24"/>
          <w:szCs w:val="24"/>
        </w:rPr>
        <w:t>за</w:t>
      </w:r>
      <w:proofErr w:type="spellEnd"/>
      <w:r w:rsidRPr="00A4204D">
        <w:rPr>
          <w:rFonts w:ascii="Georgia" w:hAnsi="Georgia"/>
          <w:sz w:val="24"/>
          <w:szCs w:val="24"/>
        </w:rPr>
        <w:t xml:space="preserve"> </w:t>
      </w:r>
      <w:proofErr w:type="spellStart"/>
      <w:r w:rsidRPr="00A4204D">
        <w:rPr>
          <w:rFonts w:ascii="Georgia" w:hAnsi="Georgia" w:cs="Cambria"/>
          <w:sz w:val="24"/>
          <w:szCs w:val="24"/>
        </w:rPr>
        <w:t>физички</w:t>
      </w:r>
      <w:proofErr w:type="spellEnd"/>
      <w:r w:rsidRPr="00A4204D">
        <w:rPr>
          <w:rFonts w:ascii="Georgia" w:hAnsi="Georgia"/>
          <w:sz w:val="24"/>
          <w:szCs w:val="24"/>
        </w:rPr>
        <w:t xml:space="preserve"> </w:t>
      </w:r>
      <w:proofErr w:type="spellStart"/>
      <w:r w:rsidRPr="00A4204D">
        <w:rPr>
          <w:rFonts w:ascii="Georgia" w:hAnsi="Georgia" w:cs="Cambria"/>
          <w:sz w:val="24"/>
          <w:szCs w:val="24"/>
        </w:rPr>
        <w:t>наоди</w:t>
      </w:r>
      <w:proofErr w:type="spellEnd"/>
      <w:r w:rsidRPr="00A4204D">
        <w:rPr>
          <w:rFonts w:ascii="Georgia" w:hAnsi="Georgia"/>
          <w:sz w:val="24"/>
          <w:szCs w:val="24"/>
        </w:rPr>
        <w:t xml:space="preserve"> </w:t>
      </w:r>
      <w:proofErr w:type="spellStart"/>
      <w:r w:rsidRPr="00A4204D">
        <w:rPr>
          <w:rFonts w:ascii="Georgia" w:hAnsi="Georgia" w:cs="Cambria"/>
          <w:sz w:val="24"/>
          <w:szCs w:val="24"/>
        </w:rPr>
        <w:t>кои</w:t>
      </w:r>
      <w:proofErr w:type="spellEnd"/>
      <w:r w:rsidRPr="00A4204D">
        <w:rPr>
          <w:rFonts w:ascii="Georgia" w:hAnsi="Georgia"/>
          <w:sz w:val="24"/>
          <w:szCs w:val="24"/>
        </w:rPr>
        <w:t xml:space="preserve"> </w:t>
      </w:r>
      <w:proofErr w:type="spellStart"/>
      <w:r w:rsidRPr="00A4204D">
        <w:rPr>
          <w:rFonts w:ascii="Georgia" w:hAnsi="Georgia" w:cs="Cambria"/>
          <w:sz w:val="24"/>
          <w:szCs w:val="24"/>
        </w:rPr>
        <w:t>би</w:t>
      </w:r>
      <w:proofErr w:type="spellEnd"/>
      <w:r w:rsidRPr="00A4204D">
        <w:rPr>
          <w:rFonts w:ascii="Georgia" w:hAnsi="Georgia"/>
          <w:sz w:val="24"/>
          <w:szCs w:val="24"/>
        </w:rPr>
        <w:t xml:space="preserve"> </w:t>
      </w:r>
      <w:proofErr w:type="spellStart"/>
      <w:r w:rsidRPr="00A4204D">
        <w:rPr>
          <w:rFonts w:ascii="Georgia" w:hAnsi="Georgia" w:cs="Cambria"/>
          <w:sz w:val="24"/>
          <w:szCs w:val="24"/>
        </w:rPr>
        <w:t>можеле</w:t>
      </w:r>
      <w:proofErr w:type="spellEnd"/>
      <w:r w:rsidRPr="00A4204D">
        <w:rPr>
          <w:rFonts w:ascii="Georgia" w:hAnsi="Georgia"/>
          <w:sz w:val="24"/>
          <w:szCs w:val="24"/>
        </w:rPr>
        <w:t xml:space="preserve"> </w:t>
      </w:r>
      <w:proofErr w:type="spellStart"/>
      <w:r w:rsidRPr="00A4204D">
        <w:rPr>
          <w:rFonts w:ascii="Georgia" w:hAnsi="Georgia" w:cs="Cambria"/>
          <w:sz w:val="24"/>
          <w:szCs w:val="24"/>
        </w:rPr>
        <w:t>да</w:t>
      </w:r>
      <w:proofErr w:type="spellEnd"/>
      <w:r w:rsidRPr="00A4204D">
        <w:rPr>
          <w:rFonts w:ascii="Georgia" w:hAnsi="Georgia"/>
          <w:sz w:val="24"/>
          <w:szCs w:val="24"/>
        </w:rPr>
        <w:t xml:space="preserve"> </w:t>
      </w:r>
      <w:proofErr w:type="spellStart"/>
      <w:r w:rsidRPr="00A4204D">
        <w:rPr>
          <w:rFonts w:ascii="Georgia" w:hAnsi="Georgia" w:cs="Cambria"/>
          <w:sz w:val="24"/>
          <w:szCs w:val="24"/>
        </w:rPr>
        <w:t>го</w:t>
      </w:r>
      <w:proofErr w:type="spellEnd"/>
      <w:r w:rsidRPr="00A4204D">
        <w:rPr>
          <w:rFonts w:ascii="Georgia" w:hAnsi="Georgia"/>
          <w:sz w:val="24"/>
          <w:szCs w:val="24"/>
        </w:rPr>
        <w:t xml:space="preserve"> </w:t>
      </w:r>
      <w:proofErr w:type="spellStart"/>
      <w:r w:rsidRPr="00A4204D">
        <w:rPr>
          <w:rFonts w:ascii="Georgia" w:hAnsi="Georgia" w:cs="Cambria"/>
          <w:sz w:val="24"/>
          <w:szCs w:val="24"/>
        </w:rPr>
        <w:t>дијагностицираат</w:t>
      </w:r>
      <w:proofErr w:type="spellEnd"/>
      <w:r w:rsidRPr="00A4204D">
        <w:rPr>
          <w:rFonts w:ascii="Georgia" w:hAnsi="Georgia"/>
          <w:sz w:val="24"/>
          <w:szCs w:val="24"/>
        </w:rPr>
        <w:t xml:space="preserve"> </w:t>
      </w:r>
      <w:proofErr w:type="spellStart"/>
      <w:r w:rsidRPr="00A4204D">
        <w:rPr>
          <w:rFonts w:ascii="Georgia" w:hAnsi="Georgia" w:cs="Cambria"/>
          <w:sz w:val="24"/>
          <w:szCs w:val="24"/>
        </w:rPr>
        <w:t>овој</w:t>
      </w:r>
      <w:proofErr w:type="spellEnd"/>
      <w:r w:rsidRPr="00A4204D">
        <w:rPr>
          <w:rFonts w:ascii="Georgia" w:hAnsi="Georgia"/>
          <w:sz w:val="24"/>
          <w:szCs w:val="24"/>
        </w:rPr>
        <w:t xml:space="preserve"> </w:t>
      </w:r>
      <w:proofErr w:type="spellStart"/>
      <w:r w:rsidRPr="00A4204D">
        <w:rPr>
          <w:rFonts w:ascii="Georgia" w:hAnsi="Georgia" w:cs="Cambria"/>
          <w:sz w:val="24"/>
          <w:szCs w:val="24"/>
        </w:rPr>
        <w:t>синдром</w:t>
      </w:r>
      <w:proofErr w:type="spellEnd"/>
      <w:r w:rsidRPr="00A4204D">
        <w:rPr>
          <w:rFonts w:ascii="Georgia" w:hAnsi="Georgia"/>
          <w:sz w:val="24"/>
          <w:szCs w:val="24"/>
        </w:rPr>
        <w:t>.</w:t>
      </w:r>
      <w:sdt>
        <w:sdtPr>
          <w:rPr>
            <w:rFonts w:ascii="Georgia" w:hAnsi="Georgia"/>
            <w:sz w:val="24"/>
            <w:szCs w:val="24"/>
          </w:rPr>
          <w:id w:val="846367651"/>
          <w:citation/>
        </w:sdtPr>
        <w:sdtContent>
          <w:r>
            <w:rPr>
              <w:rFonts w:ascii="Georgia" w:hAnsi="Georgia"/>
              <w:sz w:val="24"/>
              <w:szCs w:val="24"/>
            </w:rPr>
            <w:fldChar w:fldCharType="begin"/>
          </w:r>
          <w:r>
            <w:rPr>
              <w:rFonts w:ascii="Georgia" w:hAnsi="Georgia"/>
              <w:sz w:val="24"/>
              <w:szCs w:val="24"/>
            </w:rPr>
            <w:instrText xml:space="preserve"> CITATION 515 \l 1033 </w:instrText>
          </w:r>
          <w:r>
            <w:rPr>
              <w:rFonts w:ascii="Georgia" w:hAnsi="Georgia"/>
              <w:sz w:val="24"/>
              <w:szCs w:val="24"/>
            </w:rPr>
            <w:fldChar w:fldCharType="separate"/>
          </w:r>
          <w:r>
            <w:rPr>
              <w:rFonts w:ascii="Georgia" w:hAnsi="Georgia"/>
              <w:noProof/>
              <w:sz w:val="24"/>
              <w:szCs w:val="24"/>
            </w:rPr>
            <w:t xml:space="preserve"> </w:t>
          </w:r>
          <w:r w:rsidRPr="00626226">
            <w:rPr>
              <w:rFonts w:ascii="Georgia" w:hAnsi="Georgia"/>
              <w:noProof/>
              <w:sz w:val="24"/>
              <w:szCs w:val="24"/>
            </w:rPr>
            <w:t>(51, 52)</w:t>
          </w:r>
          <w:r>
            <w:rPr>
              <w:rFonts w:ascii="Georgia" w:hAnsi="Georgia"/>
              <w:sz w:val="24"/>
              <w:szCs w:val="24"/>
            </w:rPr>
            <w:fldChar w:fldCharType="end"/>
          </w:r>
        </w:sdtContent>
      </w:sdt>
    </w:p>
    <w:p w14:paraId="494C0C87" w14:textId="77777777" w:rsidR="00356838" w:rsidRPr="00CF19A5" w:rsidRDefault="00356838" w:rsidP="00356838">
      <w:pPr>
        <w:spacing w:after="0"/>
        <w:ind w:firstLine="720"/>
        <w:jc w:val="both"/>
        <w:rPr>
          <w:rFonts w:ascii="Georgia" w:hAnsi="Georgia"/>
          <w:color w:val="000000" w:themeColor="text1"/>
          <w:sz w:val="24"/>
          <w:szCs w:val="24"/>
          <w:lang w:val="mk-MK"/>
        </w:rPr>
      </w:pPr>
      <w:r>
        <w:rPr>
          <w:rFonts w:ascii="Georgia" w:hAnsi="Georgia"/>
          <w:sz w:val="24"/>
          <w:szCs w:val="24"/>
          <w:lang w:val="mk-MK"/>
        </w:rPr>
        <w:t>Во нашето истражување,</w:t>
      </w:r>
      <w:r>
        <w:rPr>
          <w:rFonts w:ascii="Georgia" w:hAnsi="Georgia"/>
          <w:color w:val="000000" w:themeColor="text1"/>
          <w:sz w:val="24"/>
          <w:szCs w:val="24"/>
          <w:lang w:val="mk-MK"/>
        </w:rPr>
        <w:t xml:space="preserve"> наод за </w:t>
      </w:r>
      <w:r w:rsidRPr="00B9094F">
        <w:rPr>
          <w:rFonts w:ascii="Georgia" w:hAnsi="Georgia"/>
          <w:color w:val="000000" w:themeColor="text1"/>
          <w:sz w:val="24"/>
          <w:szCs w:val="24"/>
          <w:lang w:val="mk-MK"/>
        </w:rPr>
        <w:t xml:space="preserve">Odontogenic Keratocyst </w:t>
      </w:r>
      <w:r>
        <w:rPr>
          <w:rFonts w:ascii="Georgia" w:hAnsi="Georgia"/>
          <w:color w:val="000000" w:themeColor="text1"/>
          <w:sz w:val="24"/>
          <w:szCs w:val="24"/>
          <w:lang w:val="mk-MK"/>
        </w:rPr>
        <w:t xml:space="preserve">имаше само кај </w:t>
      </w:r>
      <w:r w:rsidRPr="00B9094F">
        <w:rPr>
          <w:rFonts w:ascii="Georgia" w:hAnsi="Georgia"/>
          <w:color w:val="000000" w:themeColor="text1"/>
          <w:sz w:val="24"/>
          <w:szCs w:val="24"/>
          <w:lang w:val="mk-MK"/>
        </w:rPr>
        <w:t xml:space="preserve">4 (1,77%) случаи од кои 3 (75%) мажи и 1 (25%) </w:t>
      </w:r>
      <w:r>
        <w:rPr>
          <w:rFonts w:ascii="Georgia" w:hAnsi="Georgia"/>
          <w:color w:val="000000" w:themeColor="text1"/>
          <w:sz w:val="24"/>
          <w:szCs w:val="24"/>
          <w:lang w:val="mk-MK"/>
        </w:rPr>
        <w:t>жена</w:t>
      </w:r>
      <w:r w:rsidRPr="00B9094F">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Овој тип на одонтогени цисти беше најмалку застапен споредено со сите останати цисти. </w:t>
      </w:r>
      <w:r w:rsidRPr="00B9094F">
        <w:rPr>
          <w:rFonts w:ascii="Georgia" w:hAnsi="Georgia"/>
          <w:color w:val="000000" w:themeColor="text1"/>
          <w:sz w:val="24"/>
          <w:szCs w:val="24"/>
          <w:lang w:val="mk-MK"/>
        </w:rPr>
        <w:t>За p&gt;0,05, немаше сигнификантна разлика в</w:t>
      </w:r>
      <w:r>
        <w:rPr>
          <w:rFonts w:ascii="Georgia" w:hAnsi="Georgia"/>
          <w:color w:val="000000" w:themeColor="text1"/>
          <w:sz w:val="24"/>
          <w:szCs w:val="24"/>
          <w:lang w:val="mk-MK"/>
        </w:rPr>
        <w:t xml:space="preserve">о процентуалната застапеност на машкиот и женскиот пол  во дијагнозата за </w:t>
      </w:r>
      <w:r w:rsidRPr="00B9094F">
        <w:rPr>
          <w:rFonts w:ascii="Georgia" w:hAnsi="Georgia"/>
          <w:color w:val="000000" w:themeColor="text1"/>
          <w:sz w:val="24"/>
          <w:szCs w:val="24"/>
          <w:lang w:val="mk-MK"/>
        </w:rPr>
        <w:t xml:space="preserve">Odontogenic Keratocyst </w:t>
      </w:r>
      <w:r w:rsidRPr="00B9094F">
        <w:rPr>
          <w:rFonts w:ascii="Georgia" w:hAnsi="Georgia"/>
          <w:color w:val="000000" w:themeColor="text1"/>
          <w:sz w:val="24"/>
          <w:szCs w:val="24"/>
        </w:rPr>
        <w:t xml:space="preserve">(Difference </w:t>
      </w:r>
      <w:r w:rsidRPr="00B9094F">
        <w:rPr>
          <w:rFonts w:ascii="Georgia" w:hAnsi="Georgia"/>
          <w:color w:val="000000" w:themeColor="text1"/>
          <w:sz w:val="24"/>
          <w:szCs w:val="24"/>
          <w:lang w:val="mk-MK"/>
        </w:rPr>
        <w:t>50</w:t>
      </w:r>
      <w:r w:rsidRPr="00B9094F">
        <w:rPr>
          <w:rFonts w:ascii="Georgia" w:hAnsi="Georgia"/>
          <w:color w:val="000000" w:themeColor="text1"/>
          <w:sz w:val="24"/>
          <w:szCs w:val="24"/>
        </w:rPr>
        <w:t>%  [(</w:t>
      </w:r>
      <w:r w:rsidRPr="00B9094F">
        <w:rPr>
          <w:rFonts w:ascii="Georgia" w:hAnsi="Georgia"/>
          <w:color w:val="000000" w:themeColor="text1"/>
          <w:sz w:val="24"/>
          <w:szCs w:val="24"/>
          <w:lang w:val="mk-MK"/>
        </w:rPr>
        <w:t>-13,55</w:t>
      </w:r>
      <w:r w:rsidRPr="00B9094F">
        <w:rPr>
          <w:rFonts w:ascii="Georgia" w:hAnsi="Georgia"/>
          <w:color w:val="000000" w:themeColor="text1"/>
          <w:sz w:val="24"/>
          <w:szCs w:val="24"/>
        </w:rPr>
        <w:t>-</w:t>
      </w:r>
      <w:r w:rsidRPr="00B9094F">
        <w:rPr>
          <w:rFonts w:ascii="Georgia" w:hAnsi="Georgia"/>
          <w:color w:val="000000" w:themeColor="text1"/>
          <w:sz w:val="24"/>
          <w:szCs w:val="24"/>
          <w:lang w:val="mk-MK"/>
        </w:rPr>
        <w:t>78,91</w:t>
      </w:r>
      <w:r w:rsidRPr="00B9094F">
        <w:rPr>
          <w:rFonts w:ascii="Georgia" w:hAnsi="Georgia"/>
          <w:color w:val="000000" w:themeColor="text1"/>
          <w:sz w:val="24"/>
          <w:szCs w:val="24"/>
        </w:rPr>
        <w:t>) 95% CI]; p=0,</w:t>
      </w:r>
      <w:r w:rsidRPr="00B9094F">
        <w:rPr>
          <w:rFonts w:ascii="Georgia" w:hAnsi="Georgia"/>
          <w:color w:val="000000" w:themeColor="text1"/>
          <w:sz w:val="24"/>
          <w:szCs w:val="24"/>
          <w:lang w:val="mk-MK"/>
        </w:rPr>
        <w:t>1859</w:t>
      </w:r>
      <w:r w:rsidRPr="00B9094F">
        <w:rPr>
          <w:rFonts w:ascii="Georgia" w:hAnsi="Georgia"/>
          <w:color w:val="000000" w:themeColor="text1"/>
          <w:sz w:val="24"/>
          <w:szCs w:val="24"/>
        </w:rPr>
        <w:t>)</w:t>
      </w:r>
      <w:r w:rsidRPr="00B9094F">
        <w:rPr>
          <w:rFonts w:ascii="Georgia" w:hAnsi="Georgia"/>
          <w:color w:val="000000" w:themeColor="text1"/>
          <w:sz w:val="24"/>
          <w:szCs w:val="24"/>
          <w:lang w:val="mk-MK"/>
        </w:rPr>
        <w:t>.</w:t>
      </w:r>
      <w:r>
        <w:rPr>
          <w:rFonts w:ascii="Georgia" w:hAnsi="Georgia"/>
          <w:color w:val="000000" w:themeColor="text1"/>
          <w:sz w:val="24"/>
          <w:szCs w:val="24"/>
          <w:lang w:val="mk-MK"/>
        </w:rPr>
        <w:t xml:space="preserve"> Наод за </w:t>
      </w:r>
      <w:r w:rsidRPr="00B9094F">
        <w:rPr>
          <w:rFonts w:ascii="Georgia" w:hAnsi="Georgia"/>
          <w:color w:val="000000" w:themeColor="text1"/>
          <w:sz w:val="24"/>
          <w:szCs w:val="24"/>
          <w:lang w:val="mk-MK"/>
        </w:rPr>
        <w:t xml:space="preserve">Odontogenic Keratocyst </w:t>
      </w:r>
      <w:r>
        <w:rPr>
          <w:rFonts w:ascii="Georgia" w:hAnsi="Georgia"/>
          <w:color w:val="000000" w:themeColor="text1"/>
          <w:sz w:val="24"/>
          <w:szCs w:val="24"/>
          <w:lang w:val="mk-MK"/>
        </w:rPr>
        <w:t>имаше само во 3/8 возрасни групи и тоа кај 2</w:t>
      </w:r>
      <w:r w:rsidRPr="00B9094F">
        <w:rPr>
          <w:rFonts w:ascii="Georgia" w:hAnsi="Georgia"/>
          <w:color w:val="000000" w:themeColor="text1"/>
          <w:sz w:val="24"/>
          <w:szCs w:val="24"/>
          <w:lang w:val="mk-MK"/>
        </w:rPr>
        <w:t xml:space="preserve"> (</w:t>
      </w:r>
      <w:r>
        <w:rPr>
          <w:rFonts w:ascii="Georgia" w:hAnsi="Georgia"/>
          <w:color w:val="000000" w:themeColor="text1"/>
          <w:sz w:val="24"/>
          <w:szCs w:val="24"/>
          <w:lang w:val="mk-MK"/>
        </w:rPr>
        <w:t>50</w:t>
      </w:r>
      <w:r w:rsidRPr="00B9094F">
        <w:rPr>
          <w:rFonts w:ascii="Georgia" w:hAnsi="Georgia"/>
          <w:color w:val="000000" w:themeColor="text1"/>
          <w:sz w:val="24"/>
          <w:szCs w:val="24"/>
          <w:lang w:val="mk-MK"/>
        </w:rPr>
        <w:t xml:space="preserve">%) случаи </w:t>
      </w:r>
      <w:r>
        <w:rPr>
          <w:rFonts w:ascii="Georgia" w:hAnsi="Georgia"/>
          <w:color w:val="000000" w:themeColor="text1"/>
          <w:sz w:val="24"/>
          <w:szCs w:val="24"/>
          <w:lang w:val="mk-MK"/>
        </w:rPr>
        <w:t>во возрасната група 61-70 години и по 1 (25%) случај во возрасните групи од 11-20 години и 31-40 години</w:t>
      </w:r>
      <w:r w:rsidRPr="00B9094F">
        <w:rPr>
          <w:rFonts w:ascii="Georgia" w:hAnsi="Georgia"/>
          <w:color w:val="000000" w:themeColor="text1"/>
          <w:sz w:val="24"/>
          <w:szCs w:val="24"/>
          <w:lang w:val="mk-MK"/>
        </w:rPr>
        <w:t xml:space="preserve">. </w:t>
      </w:r>
      <w:r>
        <w:rPr>
          <w:rFonts w:ascii="Georgia" w:hAnsi="Georgia"/>
          <w:color w:val="000000" w:themeColor="text1"/>
          <w:sz w:val="24"/>
          <w:szCs w:val="24"/>
          <w:lang w:val="mk-MK"/>
        </w:rPr>
        <w:t xml:space="preserve">Во однос на анатомската локација, мандибулата беше најзасегната што се потврдува и кај другите истражувања (33, 35). </w:t>
      </w:r>
      <w:r>
        <w:rPr>
          <w:rFonts w:ascii="Georgia" w:hAnsi="Georgia"/>
          <w:sz w:val="24"/>
          <w:szCs w:val="24"/>
        </w:rPr>
        <w:t xml:space="preserve">Kapil </w:t>
      </w:r>
      <w:proofErr w:type="spellStart"/>
      <w:r>
        <w:rPr>
          <w:rFonts w:ascii="Georgia" w:hAnsi="Georgia"/>
          <w:sz w:val="24"/>
          <w:szCs w:val="24"/>
        </w:rPr>
        <w:t>Karwasra</w:t>
      </w:r>
      <w:proofErr w:type="spellEnd"/>
      <w:r>
        <w:rPr>
          <w:rFonts w:ascii="Georgia" w:hAnsi="Georgia"/>
          <w:sz w:val="24"/>
          <w:szCs w:val="24"/>
          <w:lang w:val="mk-MK"/>
        </w:rPr>
        <w:t xml:space="preserve"> и сораб. (33), во нивното истражување Одонтогените кератоцисти биле трети по фрекфенција ( б=11; 8%), најчесто во третата и четвртата декада (34 години), најчесто во постериорна мандибула а потоа во антериорна максила асоцирана со импактиран заб ( б=3) или еруптиран (б=8), со големина од 13-130мм (73,5мм). </w:t>
      </w:r>
      <w:proofErr w:type="spellStart"/>
      <w:r w:rsidRPr="00BA5B08">
        <w:rPr>
          <w:rFonts w:ascii="Georgia" w:hAnsi="Georgia"/>
          <w:i/>
          <w:iCs/>
          <w:sz w:val="24"/>
          <w:szCs w:val="24"/>
          <w:u w:val="single"/>
        </w:rPr>
        <w:t>Soudabeh</w:t>
      </w:r>
      <w:proofErr w:type="spellEnd"/>
      <w:r w:rsidRPr="00BA5B08">
        <w:rPr>
          <w:rFonts w:ascii="Georgia" w:hAnsi="Georgia"/>
          <w:i/>
          <w:iCs/>
          <w:sz w:val="24"/>
          <w:szCs w:val="24"/>
          <w:u w:val="single"/>
        </w:rPr>
        <w:t xml:space="preserve"> </w:t>
      </w:r>
      <w:proofErr w:type="spellStart"/>
      <w:r w:rsidRPr="00BA5B08">
        <w:rPr>
          <w:rFonts w:ascii="Georgia" w:hAnsi="Georgia"/>
          <w:i/>
          <w:iCs/>
          <w:sz w:val="24"/>
          <w:szCs w:val="24"/>
          <w:u w:val="single"/>
        </w:rPr>
        <w:t>Sargolzaei</w:t>
      </w:r>
      <w:proofErr w:type="spellEnd"/>
      <w:r>
        <w:rPr>
          <w:rFonts w:ascii="Georgia" w:hAnsi="Georgia"/>
          <w:i/>
          <w:iCs/>
          <w:sz w:val="24"/>
          <w:szCs w:val="24"/>
          <w:u w:val="single"/>
          <w:lang w:val="mk-MK"/>
        </w:rPr>
        <w:t xml:space="preserve"> </w:t>
      </w:r>
      <w:r>
        <w:rPr>
          <w:rFonts w:ascii="Georgia" w:hAnsi="Georgia"/>
          <w:sz w:val="24"/>
          <w:szCs w:val="24"/>
          <w:lang w:val="mk-MK"/>
        </w:rPr>
        <w:t xml:space="preserve">и </w:t>
      </w:r>
      <w:proofErr w:type="gramStart"/>
      <w:r>
        <w:rPr>
          <w:rFonts w:ascii="Georgia" w:hAnsi="Georgia"/>
          <w:sz w:val="24"/>
          <w:szCs w:val="24"/>
          <w:lang w:val="mk-MK"/>
        </w:rPr>
        <w:t>сораб.(</w:t>
      </w:r>
      <w:proofErr w:type="gramEnd"/>
      <w:r>
        <w:rPr>
          <w:rFonts w:ascii="Georgia" w:hAnsi="Georgia"/>
          <w:sz w:val="24"/>
          <w:szCs w:val="24"/>
          <w:lang w:val="mk-MK"/>
        </w:rPr>
        <w:t xml:space="preserve">35), во нивното истражување, одонтогените кератоцисти биле застапени со 282 случаи (18,6%) што е многу повеќе од нашето истражување. Мажи во однос на жени 1,37:1. 204 лезии биле во мандибула (73%) и 76 лезии (27%) во максила. </w:t>
      </w:r>
      <w:r w:rsidRPr="008309B0">
        <w:rPr>
          <w:rFonts w:ascii="Georgia" w:hAnsi="Georgia"/>
          <w:i/>
          <w:iCs/>
          <w:sz w:val="24"/>
          <w:szCs w:val="24"/>
          <w:u w:val="single"/>
          <w:lang w:val="mk-MK"/>
        </w:rPr>
        <w:t>Monteiro L</w:t>
      </w:r>
      <w:r>
        <w:rPr>
          <w:rFonts w:ascii="Georgia" w:hAnsi="Georgia"/>
          <w:sz w:val="24"/>
          <w:szCs w:val="24"/>
          <w:lang w:val="mk-MK"/>
        </w:rPr>
        <w:t xml:space="preserve"> и сораб.(40) во нивното истражување, </w:t>
      </w:r>
      <w:r w:rsidRPr="0026047E">
        <w:rPr>
          <w:rFonts w:ascii="Georgia" w:hAnsi="Georgia"/>
          <w:bCs/>
          <w:iCs/>
          <w:sz w:val="24"/>
          <w:szCs w:val="24"/>
          <w:lang w:val="mk-MK"/>
        </w:rPr>
        <w:t>Одонтогените кератоцисти биле трети по честота на појава</w:t>
      </w:r>
      <w:r>
        <w:rPr>
          <w:rFonts w:ascii="Georgia" w:hAnsi="Georgia"/>
          <w:bCs/>
          <w:iCs/>
          <w:sz w:val="24"/>
          <w:szCs w:val="24"/>
          <w:lang w:val="mk-MK"/>
        </w:rPr>
        <w:t xml:space="preserve">. </w:t>
      </w:r>
      <w:r w:rsidRPr="0026047E">
        <w:rPr>
          <w:rFonts w:ascii="Georgia" w:hAnsi="Georgia"/>
          <w:bCs/>
          <w:iCs/>
          <w:sz w:val="24"/>
          <w:szCs w:val="24"/>
          <w:lang w:val="mk-MK"/>
        </w:rPr>
        <w:t>Во оваа студија е откриено благо покачена инциденца  кај жени во однос на мажи и пикот на појава на овие лезии е третата декада од животот. Одонтогените кератоцисти најчесто ја афектираат мандибулата и постериорната регија. Одонтогените кератоцисти биле присутни кај пациентите кои истовремено имале мултипни цисти во вилиците</w:t>
      </w:r>
      <w:r>
        <w:rPr>
          <w:rFonts w:ascii="Georgia" w:hAnsi="Georgia"/>
          <w:bCs/>
          <w:iCs/>
          <w:sz w:val="24"/>
          <w:szCs w:val="24"/>
          <w:lang w:val="mk-MK"/>
        </w:rPr>
        <w:t xml:space="preserve"> што е слично со нашите добиени резултати. </w:t>
      </w:r>
      <w:proofErr w:type="spellStart"/>
      <w:r w:rsidRPr="00FE00B7">
        <w:rPr>
          <w:i/>
          <w:iCs/>
          <w:sz w:val="24"/>
          <w:szCs w:val="24"/>
          <w:u w:val="single"/>
        </w:rPr>
        <w:t>Selvamani</w:t>
      </w:r>
      <w:proofErr w:type="spellEnd"/>
      <w:r w:rsidRPr="00FE00B7">
        <w:rPr>
          <w:i/>
          <w:iCs/>
          <w:sz w:val="24"/>
          <w:szCs w:val="24"/>
          <w:u w:val="single"/>
        </w:rPr>
        <w:t xml:space="preserve"> M</w:t>
      </w:r>
      <w:r>
        <w:rPr>
          <w:sz w:val="24"/>
          <w:szCs w:val="24"/>
          <w:lang w:val="mk-MK"/>
        </w:rPr>
        <w:t xml:space="preserve"> </w:t>
      </w:r>
      <w:r>
        <w:rPr>
          <w:rFonts w:ascii="Georgia" w:hAnsi="Georgia"/>
          <w:sz w:val="24"/>
          <w:szCs w:val="24"/>
          <w:lang w:val="mk-MK"/>
        </w:rPr>
        <w:t xml:space="preserve">и </w:t>
      </w:r>
      <w:proofErr w:type="gramStart"/>
      <w:r>
        <w:rPr>
          <w:rFonts w:ascii="Georgia" w:hAnsi="Georgia"/>
          <w:sz w:val="24"/>
          <w:szCs w:val="24"/>
          <w:lang w:val="mk-MK"/>
        </w:rPr>
        <w:t>сораб.(</w:t>
      </w:r>
      <w:proofErr w:type="gramEnd"/>
      <w:r>
        <w:rPr>
          <w:rFonts w:ascii="Georgia" w:hAnsi="Georgia"/>
          <w:sz w:val="24"/>
          <w:szCs w:val="24"/>
          <w:lang w:val="mk-MK"/>
        </w:rPr>
        <w:t xml:space="preserve">42), </w:t>
      </w:r>
      <w:r w:rsidRPr="00FE00B7">
        <w:rPr>
          <w:rFonts w:ascii="Georgia" w:hAnsi="Georgia"/>
          <w:sz w:val="24"/>
          <w:szCs w:val="24"/>
          <w:lang w:val="mk-MK"/>
        </w:rPr>
        <w:t>Одонтогените кератоцисти се трети по застапеност во ова истражување, благо повеќе кај мажите во однос на жените, пределекционо место на појавување е постериорен регион на мандибула</w:t>
      </w:r>
      <w:r>
        <w:rPr>
          <w:rFonts w:ascii="Georgia" w:hAnsi="Georgia"/>
          <w:sz w:val="24"/>
          <w:szCs w:val="24"/>
          <w:lang w:val="mk-MK"/>
        </w:rPr>
        <w:t>.</w:t>
      </w:r>
    </w:p>
    <w:p w14:paraId="05897AA0" w14:textId="77777777" w:rsidR="00356838" w:rsidRPr="00CF19A5" w:rsidRDefault="00356838" w:rsidP="00356838">
      <w:pPr>
        <w:ind w:firstLine="720"/>
        <w:rPr>
          <w:rFonts w:ascii="Georgia" w:hAnsi="Georgia"/>
          <w:color w:val="000000" w:themeColor="text1"/>
          <w:sz w:val="24"/>
          <w:szCs w:val="24"/>
          <w:lang w:val="mk-MK"/>
        </w:rPr>
      </w:pPr>
      <w:r w:rsidRPr="00123B94">
        <w:rPr>
          <w:rFonts w:ascii="Georgia" w:hAnsi="Georgia"/>
          <w:color w:val="000000" w:themeColor="text1"/>
          <w:sz w:val="24"/>
          <w:szCs w:val="24"/>
          <w:lang w:val="mk-MK"/>
        </w:rPr>
        <w:t>Ameloblastoma (plexiform type)</w:t>
      </w:r>
      <w:r>
        <w:rPr>
          <w:rFonts w:ascii="Georgia" w:hAnsi="Georgia"/>
          <w:color w:val="000000" w:themeColor="text1"/>
          <w:sz w:val="24"/>
          <w:szCs w:val="24"/>
          <w:lang w:val="mk-MK"/>
        </w:rPr>
        <w:t xml:space="preserve"> во нашето истражување</w:t>
      </w:r>
      <w:r w:rsidRPr="00123B94">
        <w:rPr>
          <w:rFonts w:ascii="Georgia" w:hAnsi="Georgia"/>
          <w:color w:val="000000" w:themeColor="text1"/>
          <w:sz w:val="24"/>
          <w:szCs w:val="24"/>
          <w:lang w:val="mk-MK"/>
        </w:rPr>
        <w:t xml:space="preserve"> беше застапена кај вкупно 8 (3,54%) </w:t>
      </w:r>
      <w:r>
        <w:rPr>
          <w:rFonts w:ascii="Georgia" w:hAnsi="Georgia"/>
          <w:color w:val="000000" w:themeColor="text1"/>
          <w:sz w:val="24"/>
          <w:szCs w:val="24"/>
          <w:lang w:val="mk-MK"/>
        </w:rPr>
        <w:t>случаи</w:t>
      </w:r>
      <w:r w:rsidRPr="00123B94">
        <w:rPr>
          <w:rFonts w:ascii="Georgia" w:hAnsi="Georgia"/>
          <w:color w:val="000000" w:themeColor="text1"/>
          <w:sz w:val="24"/>
          <w:szCs w:val="24"/>
          <w:lang w:val="mk-MK"/>
        </w:rPr>
        <w:t xml:space="preserve"> и тоа </w:t>
      </w:r>
      <w:r>
        <w:rPr>
          <w:rFonts w:ascii="Georgia" w:hAnsi="Georgia"/>
          <w:color w:val="000000" w:themeColor="text1"/>
          <w:sz w:val="24"/>
          <w:szCs w:val="24"/>
          <w:lang w:val="mk-MK"/>
        </w:rPr>
        <w:t>подеднакво со по 4 (50%) кај двата пола.  Во однос на</w:t>
      </w:r>
      <w:r w:rsidRPr="007F5B22">
        <w:rPr>
          <w:rFonts w:ascii="Georgia" w:hAnsi="Georgia"/>
          <w:color w:val="000000" w:themeColor="text1"/>
          <w:sz w:val="24"/>
          <w:szCs w:val="24"/>
          <w:lang w:val="mk-MK"/>
        </w:rPr>
        <w:t xml:space="preserve"> анатомска локација</w:t>
      </w:r>
      <w:r>
        <w:rPr>
          <w:rFonts w:ascii="Georgia" w:hAnsi="Georgia"/>
          <w:color w:val="000000" w:themeColor="text1"/>
          <w:sz w:val="24"/>
          <w:szCs w:val="24"/>
          <w:lang w:val="mk-MK"/>
        </w:rPr>
        <w:t xml:space="preserve"> доминираше мандибулата</w:t>
      </w:r>
      <w:r w:rsidRPr="007F5B22">
        <w:rPr>
          <w:rFonts w:ascii="Georgia" w:hAnsi="Georgia"/>
          <w:color w:val="000000" w:themeColor="text1"/>
          <w:sz w:val="24"/>
          <w:szCs w:val="24"/>
          <w:lang w:val="mk-MK"/>
        </w:rPr>
        <w:t xml:space="preserve"> и тоа кај 7 (87,50%) случаи. Максиларната анатомска локација беше присутна кај 1 (12,50%) случај</w:t>
      </w:r>
      <w:r>
        <w:rPr>
          <w:rFonts w:ascii="Georgia" w:hAnsi="Georgia"/>
          <w:color w:val="000000" w:themeColor="text1"/>
          <w:sz w:val="24"/>
          <w:szCs w:val="24"/>
          <w:lang w:val="mk-MK"/>
        </w:rPr>
        <w:t xml:space="preserve">. </w:t>
      </w:r>
      <w:r w:rsidRPr="008309B0">
        <w:rPr>
          <w:rFonts w:ascii="Georgia" w:hAnsi="Georgia"/>
          <w:i/>
          <w:iCs/>
          <w:sz w:val="24"/>
          <w:szCs w:val="24"/>
          <w:u w:val="single"/>
          <w:lang w:val="mk-MK"/>
        </w:rPr>
        <w:t>Monteiro L</w:t>
      </w:r>
      <w:r>
        <w:rPr>
          <w:rFonts w:ascii="Georgia" w:hAnsi="Georgia"/>
          <w:sz w:val="24"/>
          <w:szCs w:val="24"/>
          <w:lang w:val="mk-MK"/>
        </w:rPr>
        <w:t xml:space="preserve"> </w:t>
      </w:r>
      <w:r>
        <w:rPr>
          <w:rFonts w:ascii="Georgia" w:hAnsi="Georgia"/>
          <w:sz w:val="24"/>
          <w:szCs w:val="24"/>
          <w:lang w:val="mk-MK"/>
        </w:rPr>
        <w:lastRenderedPageBreak/>
        <w:t xml:space="preserve">и сораб.(40) во нивното истражување, од сите одонтогени тумори, најчести биле амелобластомите, </w:t>
      </w:r>
      <w:r w:rsidRPr="008309B0">
        <w:rPr>
          <w:rFonts w:ascii="Georgia" w:hAnsi="Georgia"/>
          <w:bCs/>
          <w:iCs/>
          <w:sz w:val="24"/>
          <w:szCs w:val="24"/>
          <w:lang w:val="mk-MK"/>
        </w:rPr>
        <w:t>почесто ги афектира мажите и тоа во третата декада од животот. Овие лезии предоминира</w:t>
      </w:r>
      <w:r>
        <w:rPr>
          <w:rFonts w:ascii="Georgia" w:hAnsi="Georgia"/>
          <w:bCs/>
          <w:iCs/>
          <w:sz w:val="24"/>
          <w:szCs w:val="24"/>
          <w:lang w:val="mk-MK"/>
        </w:rPr>
        <w:t>ле</w:t>
      </w:r>
      <w:r w:rsidRPr="008309B0">
        <w:rPr>
          <w:rFonts w:ascii="Georgia" w:hAnsi="Georgia"/>
          <w:bCs/>
          <w:iCs/>
          <w:sz w:val="24"/>
          <w:szCs w:val="24"/>
          <w:lang w:val="mk-MK"/>
        </w:rPr>
        <w:t xml:space="preserve"> во мандибула (88%) и тоа постериорно (75%)</w:t>
      </w:r>
      <w:r>
        <w:rPr>
          <w:rFonts w:ascii="Georgia" w:hAnsi="Georgia"/>
          <w:bCs/>
          <w:iCs/>
          <w:sz w:val="24"/>
          <w:szCs w:val="24"/>
          <w:lang w:val="mk-MK"/>
        </w:rPr>
        <w:t xml:space="preserve"> како и во нашето истражување </w:t>
      </w:r>
      <w:r w:rsidRPr="008309B0">
        <w:rPr>
          <w:rFonts w:ascii="Georgia" w:hAnsi="Georgia"/>
          <w:bCs/>
          <w:iCs/>
          <w:sz w:val="24"/>
          <w:szCs w:val="24"/>
          <w:lang w:val="mk-MK"/>
        </w:rPr>
        <w:t xml:space="preserve">. Амелобластомите се лезии кои во повеќето случаи имале мултилокуларен радиографски изглед (26%). Патохистолошки кај 50% од овие лезии бил присутен </w:t>
      </w:r>
      <w:r w:rsidRPr="008309B0">
        <w:rPr>
          <w:rFonts w:ascii="Georgia" w:hAnsi="Georgia"/>
          <w:sz w:val="24"/>
          <w:szCs w:val="24"/>
          <w:lang w:val="mk-MK"/>
        </w:rPr>
        <w:t>плексиформен тип</w:t>
      </w:r>
      <w:r>
        <w:rPr>
          <w:rFonts w:ascii="Georgia" w:hAnsi="Georgia"/>
          <w:sz w:val="24"/>
          <w:szCs w:val="24"/>
          <w:lang w:val="mk-MK"/>
        </w:rPr>
        <w:t>.</w:t>
      </w:r>
    </w:p>
    <w:p w14:paraId="06320EF7" w14:textId="77777777" w:rsidR="00356838" w:rsidRPr="00CF19A5" w:rsidRDefault="00356838" w:rsidP="00356838">
      <w:pPr>
        <w:ind w:firstLine="720"/>
        <w:jc w:val="both"/>
        <w:rPr>
          <w:rFonts w:ascii="Georgia" w:hAnsi="Georgia"/>
          <w:sz w:val="24"/>
          <w:szCs w:val="24"/>
          <w:lang w:val="mk-MK"/>
        </w:rPr>
      </w:pPr>
      <w:r>
        <w:rPr>
          <w:rFonts w:ascii="Georgia" w:hAnsi="Georgia"/>
          <w:sz w:val="24"/>
          <w:szCs w:val="24"/>
        </w:rPr>
        <w:t>T</w:t>
      </w:r>
      <w:r>
        <w:rPr>
          <w:rFonts w:ascii="Georgia" w:hAnsi="Georgia"/>
          <w:sz w:val="24"/>
          <w:szCs w:val="24"/>
          <w:lang w:val="mk-MK"/>
        </w:rPr>
        <w:t xml:space="preserve">рауматските цисти се карактеризираат со шуплина во коските без присуство на епител. Тие најчесто се асимптоматски и се откриваат случајно при радиографски снимки. Во нашето истражување </w:t>
      </w:r>
      <w:r w:rsidRPr="004B5E0E">
        <w:rPr>
          <w:rFonts w:ascii="Georgia" w:hAnsi="Georgia"/>
          <w:color w:val="000000" w:themeColor="text1"/>
          <w:sz w:val="24"/>
          <w:szCs w:val="24"/>
          <w:lang w:val="mk-MK"/>
        </w:rPr>
        <w:t>Cysta traumatica (pseudocyst)</w:t>
      </w:r>
      <w:r>
        <w:rPr>
          <w:rFonts w:ascii="Georgia" w:hAnsi="Georgia"/>
          <w:color w:val="000000" w:themeColor="text1"/>
          <w:sz w:val="24"/>
          <w:szCs w:val="24"/>
          <w:lang w:val="mk-MK"/>
        </w:rPr>
        <w:t xml:space="preserve"> беше застапена кај вкупно 7 (3,10%) од случаите, и тоа кај 2 (28,57%) мажи и 5 (71,43%) жени. </w:t>
      </w:r>
      <w:r w:rsidRPr="00B9094F">
        <w:rPr>
          <w:rFonts w:ascii="Georgia" w:hAnsi="Georgia"/>
          <w:color w:val="000000" w:themeColor="text1"/>
          <w:sz w:val="24"/>
          <w:szCs w:val="24"/>
          <w:lang w:val="mk-MK"/>
        </w:rPr>
        <w:t>За p&gt;0,05, немаше сигнификантна разлика в</w:t>
      </w:r>
      <w:r>
        <w:rPr>
          <w:rFonts w:ascii="Georgia" w:hAnsi="Georgia"/>
          <w:color w:val="000000" w:themeColor="text1"/>
          <w:sz w:val="24"/>
          <w:szCs w:val="24"/>
          <w:lang w:val="mk-MK"/>
        </w:rPr>
        <w:t xml:space="preserve">о процентуалната застапеност на двата пола со наодот за </w:t>
      </w:r>
      <w:r w:rsidRPr="004B5E0E">
        <w:rPr>
          <w:rFonts w:ascii="Georgia" w:hAnsi="Georgia"/>
          <w:color w:val="000000" w:themeColor="text1"/>
          <w:sz w:val="24"/>
          <w:szCs w:val="24"/>
          <w:lang w:val="mk-MK"/>
        </w:rPr>
        <w:t>Cysta traumatica (pseudocyst)</w:t>
      </w:r>
      <w:r w:rsidRPr="004B5E0E">
        <w:rPr>
          <w:rFonts w:ascii="Georgia" w:hAnsi="Georgia"/>
          <w:color w:val="000000" w:themeColor="text1"/>
          <w:sz w:val="24"/>
          <w:szCs w:val="24"/>
        </w:rPr>
        <w:t xml:space="preserve"> </w:t>
      </w:r>
      <w:r>
        <w:rPr>
          <w:rFonts w:ascii="Georgia" w:hAnsi="Georgia"/>
          <w:color w:val="000000" w:themeColor="text1"/>
          <w:sz w:val="24"/>
          <w:szCs w:val="24"/>
          <w:lang w:val="mk-MK"/>
        </w:rPr>
        <w:t>(</w:t>
      </w:r>
      <w:r w:rsidRPr="00CC4DAA">
        <w:rPr>
          <w:rFonts w:ascii="Georgia" w:hAnsi="Georgia"/>
          <w:color w:val="000000" w:themeColor="text1"/>
          <w:sz w:val="24"/>
          <w:szCs w:val="24"/>
        </w:rPr>
        <w:t xml:space="preserve">Difference </w:t>
      </w:r>
      <w:r>
        <w:rPr>
          <w:rFonts w:ascii="Georgia" w:hAnsi="Georgia"/>
          <w:color w:val="000000" w:themeColor="text1"/>
          <w:sz w:val="24"/>
          <w:szCs w:val="24"/>
          <w:lang w:val="mk-MK"/>
        </w:rPr>
        <w:t>42,86</w:t>
      </w:r>
      <w:r w:rsidRPr="00CC4DAA">
        <w:rPr>
          <w:rFonts w:ascii="Georgia" w:hAnsi="Georgia"/>
          <w:color w:val="000000" w:themeColor="text1"/>
          <w:sz w:val="24"/>
          <w:szCs w:val="24"/>
        </w:rPr>
        <w:t>%  [(</w:t>
      </w:r>
      <w:r>
        <w:rPr>
          <w:rFonts w:ascii="Georgia" w:hAnsi="Georgia"/>
          <w:color w:val="000000" w:themeColor="text1"/>
          <w:sz w:val="24"/>
          <w:szCs w:val="24"/>
          <w:lang w:val="mk-MK"/>
        </w:rPr>
        <w:t>-7,39</w:t>
      </w:r>
      <w:r w:rsidRPr="00CC4DAA">
        <w:rPr>
          <w:rFonts w:ascii="Georgia" w:hAnsi="Georgia"/>
          <w:color w:val="000000" w:themeColor="text1"/>
          <w:sz w:val="24"/>
          <w:szCs w:val="24"/>
        </w:rPr>
        <w:t>-</w:t>
      </w:r>
      <w:r>
        <w:rPr>
          <w:rFonts w:ascii="Georgia" w:hAnsi="Georgia"/>
          <w:color w:val="000000" w:themeColor="text1"/>
          <w:sz w:val="24"/>
          <w:szCs w:val="24"/>
          <w:lang w:val="mk-MK"/>
        </w:rPr>
        <w:t>71,64</w:t>
      </w:r>
      <w:r w:rsidRPr="00CC4DAA">
        <w:rPr>
          <w:rFonts w:ascii="Georgia" w:hAnsi="Georgia"/>
          <w:color w:val="000000" w:themeColor="text1"/>
          <w:sz w:val="24"/>
          <w:szCs w:val="24"/>
        </w:rPr>
        <w:t>) 95% CI]; p=0,</w:t>
      </w:r>
      <w:r>
        <w:rPr>
          <w:rFonts w:ascii="Georgia" w:hAnsi="Georgia"/>
          <w:color w:val="000000" w:themeColor="text1"/>
          <w:sz w:val="24"/>
          <w:szCs w:val="24"/>
          <w:lang w:val="mk-MK"/>
        </w:rPr>
        <w:t>1223).</w:t>
      </w:r>
      <w:r>
        <w:rPr>
          <w:rFonts w:ascii="Georgia" w:hAnsi="Georgia"/>
          <w:sz w:val="24"/>
          <w:szCs w:val="24"/>
          <w:lang w:val="mk-MK"/>
        </w:rPr>
        <w:t xml:space="preserve"> </w:t>
      </w:r>
      <w:r>
        <w:rPr>
          <w:rFonts w:ascii="Georgia" w:hAnsi="Georgia"/>
          <w:color w:val="000000" w:themeColor="text1"/>
          <w:sz w:val="24"/>
          <w:szCs w:val="24"/>
          <w:lang w:val="mk-MK"/>
        </w:rPr>
        <w:t>Во однос на возраста, 5 пациенти беа во возрасна група 11-20 години (42,86%) и</w:t>
      </w:r>
      <w:r w:rsidRPr="00CB0BAD">
        <w:rPr>
          <w:rFonts w:ascii="Georgia" w:hAnsi="Georgia"/>
          <w:color w:val="000000" w:themeColor="text1"/>
          <w:sz w:val="24"/>
          <w:szCs w:val="24"/>
          <w:lang w:val="mk-MK"/>
        </w:rPr>
        <w:t xml:space="preserve"> </w:t>
      </w:r>
      <w:r>
        <w:rPr>
          <w:rFonts w:ascii="Georgia" w:hAnsi="Georgia"/>
          <w:color w:val="000000" w:themeColor="text1"/>
          <w:sz w:val="24"/>
          <w:szCs w:val="24"/>
        </w:rPr>
        <w:t xml:space="preserve"> </w:t>
      </w:r>
      <w:proofErr w:type="spellStart"/>
      <w:r>
        <w:rPr>
          <w:rFonts w:ascii="Georgia" w:hAnsi="Georgia"/>
          <w:color w:val="000000" w:themeColor="text1"/>
          <w:sz w:val="24"/>
          <w:szCs w:val="24"/>
        </w:rPr>
        <w:t>по</w:t>
      </w:r>
      <w:proofErr w:type="spellEnd"/>
      <w:r>
        <w:rPr>
          <w:rFonts w:ascii="Georgia" w:hAnsi="Georgia"/>
          <w:color w:val="000000" w:themeColor="text1"/>
          <w:sz w:val="24"/>
          <w:szCs w:val="24"/>
        </w:rPr>
        <w:t xml:space="preserve"> 2 </w:t>
      </w:r>
      <w:r>
        <w:rPr>
          <w:rFonts w:ascii="Georgia" w:hAnsi="Georgia"/>
          <w:color w:val="000000" w:themeColor="text1"/>
          <w:sz w:val="24"/>
          <w:szCs w:val="24"/>
          <w:lang w:val="mk-MK"/>
        </w:rPr>
        <w:t>(28,57%) случаи во двете возрасни групи од 21-30 години , и 31-40 години.</w:t>
      </w:r>
      <w:r>
        <w:rPr>
          <w:rFonts w:ascii="Georgia" w:hAnsi="Georgia"/>
          <w:sz w:val="24"/>
          <w:szCs w:val="24"/>
          <w:lang w:val="mk-MK"/>
        </w:rPr>
        <w:t xml:space="preserve"> </w:t>
      </w:r>
      <w:r>
        <w:rPr>
          <w:rFonts w:ascii="Georgia" w:hAnsi="Georgia"/>
          <w:color w:val="000000" w:themeColor="text1"/>
          <w:sz w:val="24"/>
          <w:szCs w:val="24"/>
          <w:lang w:val="mk-MK"/>
        </w:rPr>
        <w:t>Во однос на анатомската локација, мнозинсвото на лезиите беа присутни во мандибула и само 2 во максила.</w:t>
      </w:r>
      <w:r>
        <w:rPr>
          <w:rFonts w:ascii="Georgia" w:hAnsi="Georgia"/>
          <w:sz w:val="24"/>
          <w:szCs w:val="24"/>
          <w:lang w:val="mk-MK"/>
        </w:rPr>
        <w:t xml:space="preserve"> </w:t>
      </w:r>
      <w:r w:rsidRPr="007874F1">
        <w:rPr>
          <w:rFonts w:ascii="Georgia" w:eastAsia="Times New Roman" w:hAnsi="Georgia" w:cs="Arial"/>
          <w:i/>
          <w:iCs/>
          <w:sz w:val="24"/>
          <w:szCs w:val="24"/>
          <w:u w:val="single"/>
        </w:rPr>
        <w:t xml:space="preserve">Paulo Ricardo </w:t>
      </w:r>
      <w:proofErr w:type="spellStart"/>
      <w:r w:rsidRPr="007874F1">
        <w:rPr>
          <w:rFonts w:ascii="Georgia" w:eastAsia="Times New Roman" w:hAnsi="Georgia" w:cs="Arial"/>
          <w:i/>
          <w:iCs/>
          <w:sz w:val="24"/>
          <w:szCs w:val="24"/>
          <w:u w:val="single"/>
        </w:rPr>
        <w:t>Saguete</w:t>
      </w:r>
      <w:proofErr w:type="spellEnd"/>
      <w:r>
        <w:rPr>
          <w:rFonts w:ascii="Georgia" w:eastAsia="Times New Roman" w:hAnsi="Georgia" w:cs="Arial"/>
          <w:sz w:val="24"/>
          <w:szCs w:val="24"/>
          <w:lang w:val="mk-MK"/>
        </w:rPr>
        <w:t xml:space="preserve"> и </w:t>
      </w:r>
      <w:proofErr w:type="gramStart"/>
      <w:r>
        <w:rPr>
          <w:rFonts w:ascii="Georgia" w:eastAsia="Times New Roman" w:hAnsi="Georgia" w:cs="Arial"/>
          <w:sz w:val="24"/>
          <w:szCs w:val="24"/>
          <w:lang w:val="mk-MK"/>
        </w:rPr>
        <w:t>сораб.(</w:t>
      </w:r>
      <w:proofErr w:type="gramEnd"/>
      <w:r>
        <w:rPr>
          <w:rFonts w:ascii="Georgia" w:eastAsia="Times New Roman" w:hAnsi="Georgia" w:cs="Arial"/>
          <w:sz w:val="24"/>
          <w:szCs w:val="24"/>
          <w:lang w:val="mk-MK"/>
        </w:rPr>
        <w:t>44), во нивното истражување спроведено во центарот за орална патологија во период од 1992-2007, дијагностицирале 26 пациенти со трауматски вилични цисти. Од нив, 17 (65,4%) биле мажи и 9 (34,6%) биле жени.</w:t>
      </w:r>
      <w:r>
        <w:rPr>
          <w:rFonts w:ascii="Georgia" w:hAnsi="Georgia"/>
          <w:sz w:val="24"/>
          <w:szCs w:val="24"/>
          <w:lang w:val="mk-MK"/>
        </w:rPr>
        <w:t xml:space="preserve"> </w:t>
      </w:r>
      <w:r>
        <w:rPr>
          <w:rFonts w:ascii="Georgia" w:eastAsia="Times New Roman" w:hAnsi="Georgia" w:cs="Arial"/>
          <w:sz w:val="24"/>
          <w:szCs w:val="24"/>
          <w:lang w:val="mk-MK"/>
        </w:rPr>
        <w:t>Сите цисти биле присутни во мандибуларната регија од кои 18 (69,2%) постериорно и 8 (30,8%) антериорно. Овие добиени резултати се слични со нашите добиени податоци каде се утврдува дека овие цисти најчесто се појавуваат во мандиула.</w:t>
      </w:r>
    </w:p>
    <w:p w14:paraId="4974CE1B" w14:textId="77777777" w:rsidR="00356838" w:rsidRPr="00737F6D" w:rsidRDefault="00356838" w:rsidP="00356838">
      <w:pPr>
        <w:ind w:firstLine="720"/>
        <w:rPr>
          <w:rFonts w:ascii="Georgia" w:hAnsi="Georgia"/>
          <w:kern w:val="2"/>
          <w:sz w:val="24"/>
          <w:szCs w:val="24"/>
          <w:lang w:val="mk-MK"/>
          <w14:ligatures w14:val="standardContextual"/>
        </w:rPr>
      </w:pPr>
      <w:r>
        <w:rPr>
          <w:rFonts w:ascii="Georgia" w:hAnsi="Georgia"/>
          <w:color w:val="000000" w:themeColor="text1"/>
          <w:sz w:val="24"/>
          <w:szCs w:val="24"/>
          <w:lang w:val="mk-MK"/>
        </w:rPr>
        <w:t xml:space="preserve">Во нашиот примерок со одонтогени цисти (2016-2022) беа регистрирани само 9 (3,98%) случаи на рецидиви и тоа 8 (4,60%) од случаите со </w:t>
      </w:r>
      <w:r w:rsidRPr="0023634F">
        <w:rPr>
          <w:rFonts w:ascii="Georgia" w:hAnsi="Georgia"/>
          <w:color w:val="000000" w:themeColor="text1"/>
          <w:sz w:val="24"/>
          <w:szCs w:val="24"/>
          <w:lang w:val="mk-MK"/>
        </w:rPr>
        <w:t xml:space="preserve">Cysta radicularis </w:t>
      </w:r>
      <w:r>
        <w:rPr>
          <w:rFonts w:ascii="Georgia" w:hAnsi="Georgia"/>
          <w:color w:val="000000" w:themeColor="text1"/>
          <w:sz w:val="24"/>
          <w:szCs w:val="24"/>
          <w:lang w:val="mk-MK"/>
        </w:rPr>
        <w:t xml:space="preserve">и 1 (3,03%) на случаи со </w:t>
      </w:r>
      <w:r w:rsidRPr="00857282">
        <w:rPr>
          <w:rFonts w:ascii="Georgia" w:hAnsi="Georgia"/>
          <w:color w:val="000000" w:themeColor="text1"/>
          <w:sz w:val="24"/>
          <w:szCs w:val="24"/>
          <w:lang w:val="mk-MK"/>
        </w:rPr>
        <w:t>Cysta follicularis</w:t>
      </w:r>
      <w:r>
        <w:rPr>
          <w:rFonts w:ascii="Georgia" w:hAnsi="Georgia"/>
          <w:color w:val="000000" w:themeColor="text1"/>
          <w:sz w:val="24"/>
          <w:szCs w:val="24"/>
          <w:lang w:val="mk-MK"/>
        </w:rPr>
        <w:t xml:space="preserve">. Кај останатите патохистолошки форми на цисти не беа регистрирани случаи на рецидиви. </w:t>
      </w:r>
      <w:r w:rsidRPr="00737F6D">
        <w:rPr>
          <w:rFonts w:ascii="Georgia" w:hAnsi="Georgia"/>
          <w:kern w:val="2"/>
          <w:sz w:val="24"/>
          <w:szCs w:val="24"/>
          <w:lang w:val="mk-MK"/>
          <w14:ligatures w14:val="standardContextual"/>
        </w:rPr>
        <w:t>Во обработената литература не најдовме</w:t>
      </w:r>
      <w:r>
        <w:rPr>
          <w:rFonts w:ascii="Georgia" w:hAnsi="Georgia"/>
          <w:kern w:val="2"/>
          <w:sz w:val="24"/>
          <w:szCs w:val="24"/>
          <w:lang w:val="mk-MK"/>
          <w14:ligatures w14:val="standardContextual"/>
        </w:rPr>
        <w:t xml:space="preserve"> </w:t>
      </w:r>
      <w:r w:rsidRPr="00737F6D">
        <w:rPr>
          <w:rFonts w:ascii="Georgia" w:hAnsi="Georgia"/>
          <w:kern w:val="2"/>
          <w:sz w:val="24"/>
          <w:szCs w:val="24"/>
          <w:lang w:val="mk-MK"/>
          <w14:ligatures w14:val="standardContextual"/>
        </w:rPr>
        <w:t xml:space="preserve">податоци за рецидиви осем во </w:t>
      </w:r>
      <w:r>
        <w:rPr>
          <w:rFonts w:ascii="Georgia" w:hAnsi="Georgia"/>
          <w:kern w:val="2"/>
          <w:sz w:val="24"/>
          <w:szCs w:val="24"/>
          <w:lang w:val="mk-MK"/>
          <w14:ligatures w14:val="standardContextual"/>
        </w:rPr>
        <w:t>истражувањето</w:t>
      </w:r>
      <w:r w:rsidRPr="00737F6D">
        <w:rPr>
          <w:rFonts w:ascii="Georgia" w:hAnsi="Georgia"/>
          <w:kern w:val="2"/>
          <w:sz w:val="24"/>
          <w:szCs w:val="24"/>
          <w:lang w:val="mk-MK"/>
          <w14:ligatures w14:val="standardContextual"/>
        </w:rPr>
        <w:t xml:space="preserve"> </w:t>
      </w:r>
      <w:r>
        <w:rPr>
          <w:rFonts w:ascii="Georgia" w:hAnsi="Georgia"/>
          <w:kern w:val="2"/>
          <w:sz w:val="24"/>
          <w:szCs w:val="24"/>
          <w:lang w:val="mk-MK"/>
          <w14:ligatures w14:val="standardContextual"/>
        </w:rPr>
        <w:t xml:space="preserve">спроведено во </w:t>
      </w:r>
      <w:r>
        <w:rPr>
          <w:rFonts w:ascii="Georgia" w:hAnsi="Georgia"/>
          <w:kern w:val="2"/>
          <w:sz w:val="24"/>
          <w:szCs w:val="24"/>
          <w14:ligatures w14:val="standardContextual"/>
        </w:rPr>
        <w:t xml:space="preserve">Busan Paik Hospital </w:t>
      </w:r>
      <w:proofErr w:type="spellStart"/>
      <w:r>
        <w:rPr>
          <w:rFonts w:ascii="Georgia" w:hAnsi="Georgia"/>
          <w:kern w:val="2"/>
          <w:sz w:val="24"/>
          <w:szCs w:val="24"/>
          <w14:ligatures w14:val="standardContextual"/>
        </w:rPr>
        <w:t>Inje</w:t>
      </w:r>
      <w:proofErr w:type="spellEnd"/>
      <w:r>
        <w:rPr>
          <w:rFonts w:ascii="Georgia" w:hAnsi="Georgia"/>
          <w:kern w:val="2"/>
          <w:sz w:val="24"/>
          <w:szCs w:val="24"/>
          <w14:ligatures w14:val="standardContextual"/>
        </w:rPr>
        <w:t xml:space="preserve"> University (31),</w:t>
      </w:r>
      <w:r w:rsidRPr="00737F6D">
        <w:rPr>
          <w:rFonts w:ascii="Georgia" w:hAnsi="Georgia"/>
          <w:kern w:val="2"/>
          <w:sz w:val="24"/>
          <w:szCs w:val="24"/>
          <w:lang w:val="mk-MK"/>
          <w14:ligatures w14:val="standardContextual"/>
        </w:rPr>
        <w:t xml:space="preserve">  каде од 164 пациенти  со одонтогени цисти по третманот имале рецидив само кај еден пациент кај кој е спроведена енуклеација на цистата со ресекција на апексот на забот причинител. Во нашата серија на испитаници кај сите пациенти со</w:t>
      </w:r>
      <w:r>
        <w:rPr>
          <w:rFonts w:ascii="Georgia" w:hAnsi="Georgia"/>
          <w:kern w:val="2"/>
          <w:sz w:val="24"/>
          <w:szCs w:val="24"/>
          <w:lang w:val="mk-MK"/>
          <w14:ligatures w14:val="standardContextual"/>
        </w:rPr>
        <w:t xml:space="preserve"> </w:t>
      </w:r>
      <w:r w:rsidRPr="00737F6D">
        <w:rPr>
          <w:rFonts w:ascii="Georgia" w:hAnsi="Georgia"/>
          <w:kern w:val="2"/>
          <w:sz w:val="24"/>
          <w:szCs w:val="24"/>
          <w:lang w:val="mk-MK"/>
          <w14:ligatures w14:val="standardContextual"/>
        </w:rPr>
        <w:t>рецидив била спроведена енуклеација на цистата со екстракција на забот причинител. Монреиро</w:t>
      </w:r>
      <w:r>
        <w:rPr>
          <w:rFonts w:ascii="Georgia" w:hAnsi="Georgia"/>
          <w:kern w:val="2"/>
          <w:sz w:val="24"/>
          <w:szCs w:val="24"/>
          <w:lang w:val="mk-MK"/>
          <w14:ligatures w14:val="standardContextual"/>
        </w:rPr>
        <w:t xml:space="preserve"> и сораб. (40)</w:t>
      </w:r>
      <w:r w:rsidRPr="00737F6D">
        <w:rPr>
          <w:rFonts w:ascii="Georgia" w:hAnsi="Georgia"/>
          <w:kern w:val="2"/>
          <w:sz w:val="24"/>
          <w:szCs w:val="24"/>
          <w:lang w:val="mk-MK"/>
          <w14:ligatures w14:val="standardContextual"/>
        </w:rPr>
        <w:t xml:space="preserve"> објавил 12 рецидиви во обработуваната серија од 397 пациенти . Сите рецидиви биле кај пациентите со одонтогени кератоцисти. Во нашето истражување имавме само 4 кератоцисти , многу помалку од наодите на другите автори и немавме рецидив во таа група испитаници.</w:t>
      </w:r>
    </w:p>
    <w:p w14:paraId="6BF68CC9" w14:textId="5F6DD7B0" w:rsidR="00E266F6" w:rsidRDefault="00E266F6" w:rsidP="00A7777C">
      <w:pPr>
        <w:pStyle w:val="11"/>
        <w:spacing w:after="360" w:line="276" w:lineRule="auto"/>
        <w:ind w:left="360"/>
        <w:rPr>
          <w:rFonts w:ascii="Georgia" w:hAnsi="Georgia" w:cs="Times New Roman"/>
          <w:b w:val="0"/>
          <w:color w:val="17365D" w:themeColor="text2" w:themeShade="BF"/>
        </w:rPr>
      </w:pPr>
    </w:p>
    <w:p w14:paraId="13F86DF5" w14:textId="3C9EFC83" w:rsidR="00B47C43" w:rsidRDefault="00B47C43" w:rsidP="00A7777C">
      <w:pPr>
        <w:pStyle w:val="11"/>
        <w:spacing w:after="360" w:line="276" w:lineRule="auto"/>
        <w:ind w:left="360"/>
        <w:rPr>
          <w:rFonts w:ascii="Georgia" w:hAnsi="Georgia" w:cs="Times New Roman"/>
          <w:b w:val="0"/>
          <w:color w:val="17365D" w:themeColor="text2" w:themeShade="BF"/>
        </w:rPr>
      </w:pPr>
    </w:p>
    <w:p w14:paraId="3A4A0362" w14:textId="46C50C9E" w:rsidR="00B47C43" w:rsidRDefault="00B47C43" w:rsidP="00A7777C">
      <w:pPr>
        <w:pStyle w:val="11"/>
        <w:spacing w:after="360" w:line="276" w:lineRule="auto"/>
        <w:ind w:left="360"/>
        <w:rPr>
          <w:rFonts w:ascii="Georgia" w:hAnsi="Georgia" w:cs="Times New Roman"/>
          <w:bCs w:val="0"/>
          <w:color w:val="17365D" w:themeColor="text2" w:themeShade="BF"/>
        </w:rPr>
      </w:pPr>
      <w:r>
        <w:rPr>
          <w:rFonts w:ascii="Georgia" w:hAnsi="Georgia" w:cs="Times New Roman"/>
          <w:bCs w:val="0"/>
          <w:color w:val="17365D" w:themeColor="text2" w:themeShade="BF"/>
        </w:rPr>
        <w:lastRenderedPageBreak/>
        <w:t>8. ЗАКЛУЧОК</w:t>
      </w:r>
    </w:p>
    <w:p w14:paraId="7159316A" w14:textId="77777777" w:rsidR="00B47C43" w:rsidRPr="000E01A8" w:rsidRDefault="00B47C43" w:rsidP="00B47C43">
      <w:pPr>
        <w:ind w:firstLine="360"/>
        <w:rPr>
          <w:rFonts w:ascii="Georgia" w:hAnsi="Georgia"/>
          <w:kern w:val="2"/>
          <w:sz w:val="24"/>
          <w:szCs w:val="24"/>
          <w:lang w:val="mk-MK"/>
          <w14:ligatures w14:val="standardContextual"/>
        </w:rPr>
      </w:pPr>
      <w:r w:rsidRPr="000E01A8">
        <w:rPr>
          <w:rFonts w:ascii="Georgia" w:hAnsi="Georgia"/>
          <w:kern w:val="2"/>
          <w:sz w:val="24"/>
          <w:szCs w:val="24"/>
          <w:lang w:val="mk-MK"/>
          <w14:ligatures w14:val="standardContextual"/>
        </w:rPr>
        <w:t>Одонтогените цисти се застапени во сите старосни групи но најзастапени беа во старосната група од 40 до 50 години. Одонтогените цисти беа позастапени кај машкиот пол во  однос на женскиот со однос помеѓу половите 1,69/1.</w:t>
      </w:r>
    </w:p>
    <w:p w14:paraId="05C99E55" w14:textId="77777777" w:rsidR="00B47C43" w:rsidRPr="000E01A8" w:rsidRDefault="00B47C43" w:rsidP="00B47C43">
      <w:pPr>
        <w:rPr>
          <w:rFonts w:ascii="Georgia" w:hAnsi="Georgia"/>
          <w:kern w:val="2"/>
          <w:sz w:val="24"/>
          <w:szCs w:val="24"/>
          <w:lang w:val="mk-MK"/>
          <w14:ligatures w14:val="standardContextual"/>
        </w:rPr>
      </w:pPr>
      <w:r w:rsidRPr="000E01A8">
        <w:rPr>
          <w:rFonts w:ascii="Georgia" w:hAnsi="Georgia"/>
          <w:kern w:val="2"/>
          <w:sz w:val="24"/>
          <w:szCs w:val="24"/>
          <w:lang w:val="mk-MK"/>
          <w14:ligatures w14:val="standardContextual"/>
        </w:rPr>
        <w:tab/>
        <w:t>Радикуларните цисти беа најзастапени по нив следеа фоликуларните како втори по фреквенција на појавување. Двете вилици беа подеднакво афектирани со одонтогени цисти. Вредноста на КЕП индексот во целиот примерок на испитаници со одонтогени цисти беше очекувано висок и изнесуваше 20.5 што укажува на популација со лоша орална грижа и хигиена, вкупно лошо орално здравје.</w:t>
      </w:r>
    </w:p>
    <w:p w14:paraId="22CBC8DF" w14:textId="62F81EF4" w:rsidR="00B47C43" w:rsidRDefault="00B47C43" w:rsidP="00B47C43">
      <w:pPr>
        <w:rPr>
          <w:rFonts w:ascii="Georgia" w:hAnsi="Georgia"/>
          <w:kern w:val="2"/>
          <w:sz w:val="24"/>
          <w:szCs w:val="24"/>
          <w:lang w:val="mk-MK"/>
          <w14:ligatures w14:val="standardContextual"/>
        </w:rPr>
      </w:pPr>
      <w:r w:rsidRPr="000E01A8">
        <w:rPr>
          <w:rFonts w:ascii="Georgia" w:hAnsi="Georgia"/>
          <w:kern w:val="2"/>
          <w:sz w:val="24"/>
          <w:szCs w:val="24"/>
          <w:lang w:val="mk-MK"/>
          <w14:ligatures w14:val="standardContextual"/>
        </w:rPr>
        <w:tab/>
        <w:t>Половина од испитаниците биле хируршки третирани со енуклеација на цистата и екстракција на забот причинител. Рецидиви во серијата испитаници имаше само 8 и тоа 7 испитаници со радикуларна циста , споредено со литертаурата тоа е мал процент од вкупниот број испитаници што укажува на правилен избор на тераписка процедура и добра оперативна техника применета во третманот.</w:t>
      </w:r>
    </w:p>
    <w:p w14:paraId="63C85D71" w14:textId="18B599FC" w:rsidR="00B47C43" w:rsidRDefault="00B47C43" w:rsidP="00B47C43">
      <w:pPr>
        <w:rPr>
          <w:rFonts w:ascii="Georgia" w:hAnsi="Georgia"/>
          <w:kern w:val="2"/>
          <w:sz w:val="24"/>
          <w:szCs w:val="24"/>
          <w:lang w:val="mk-MK"/>
          <w14:ligatures w14:val="standardContextual"/>
        </w:rPr>
      </w:pPr>
    </w:p>
    <w:p w14:paraId="09E11B89" w14:textId="1BEA1915" w:rsidR="00B47C43" w:rsidRDefault="00B47C43" w:rsidP="00B47C43">
      <w:pPr>
        <w:rPr>
          <w:rFonts w:ascii="Georgia" w:hAnsi="Georgia"/>
          <w:kern w:val="2"/>
          <w:sz w:val="24"/>
          <w:szCs w:val="24"/>
          <w:lang w:val="mk-MK"/>
          <w14:ligatures w14:val="standardContextual"/>
        </w:rPr>
      </w:pPr>
    </w:p>
    <w:p w14:paraId="7ED10AF3" w14:textId="349E01B1" w:rsidR="00B47C43" w:rsidRDefault="00B47C43" w:rsidP="00B47C43">
      <w:pPr>
        <w:rPr>
          <w:rFonts w:ascii="Georgia" w:hAnsi="Georgia"/>
          <w:kern w:val="2"/>
          <w:sz w:val="24"/>
          <w:szCs w:val="24"/>
          <w:lang w:val="mk-MK"/>
          <w14:ligatures w14:val="standardContextual"/>
        </w:rPr>
      </w:pPr>
    </w:p>
    <w:p w14:paraId="2CB3AF0E" w14:textId="044F7811" w:rsidR="00B47C43" w:rsidRDefault="00B47C43" w:rsidP="00B47C43">
      <w:pPr>
        <w:rPr>
          <w:rFonts w:ascii="Georgia" w:hAnsi="Georgia"/>
          <w:kern w:val="2"/>
          <w:sz w:val="24"/>
          <w:szCs w:val="24"/>
          <w:lang w:val="mk-MK"/>
          <w14:ligatures w14:val="standardContextual"/>
        </w:rPr>
      </w:pPr>
    </w:p>
    <w:p w14:paraId="77BDDEB1" w14:textId="4A15272F" w:rsidR="00B47C43" w:rsidRDefault="00B47C43" w:rsidP="00B47C43">
      <w:pPr>
        <w:rPr>
          <w:rFonts w:ascii="Georgia" w:hAnsi="Georgia"/>
          <w:kern w:val="2"/>
          <w:sz w:val="24"/>
          <w:szCs w:val="24"/>
          <w:lang w:val="mk-MK"/>
          <w14:ligatures w14:val="standardContextual"/>
        </w:rPr>
      </w:pPr>
    </w:p>
    <w:p w14:paraId="288D0BB8" w14:textId="46075CEC" w:rsidR="00B47C43" w:rsidRDefault="00B47C43" w:rsidP="00B47C43">
      <w:pPr>
        <w:rPr>
          <w:rFonts w:ascii="Georgia" w:hAnsi="Georgia"/>
          <w:kern w:val="2"/>
          <w:sz w:val="24"/>
          <w:szCs w:val="24"/>
          <w:lang w:val="mk-MK"/>
          <w14:ligatures w14:val="standardContextual"/>
        </w:rPr>
      </w:pPr>
    </w:p>
    <w:p w14:paraId="2384A3BA" w14:textId="3289CFD1" w:rsidR="00B47C43" w:rsidRDefault="00B47C43" w:rsidP="00B47C43">
      <w:pPr>
        <w:rPr>
          <w:rFonts w:ascii="Georgia" w:hAnsi="Georgia"/>
          <w:kern w:val="2"/>
          <w:sz w:val="24"/>
          <w:szCs w:val="24"/>
          <w:lang w:val="mk-MK"/>
          <w14:ligatures w14:val="standardContextual"/>
        </w:rPr>
      </w:pPr>
    </w:p>
    <w:p w14:paraId="6BF65612" w14:textId="6450E5E0" w:rsidR="00B47C43" w:rsidRDefault="00B47C43" w:rsidP="00B47C43">
      <w:pPr>
        <w:rPr>
          <w:rFonts w:ascii="Georgia" w:hAnsi="Georgia"/>
          <w:kern w:val="2"/>
          <w:sz w:val="24"/>
          <w:szCs w:val="24"/>
          <w:lang w:val="mk-MK"/>
          <w14:ligatures w14:val="standardContextual"/>
        </w:rPr>
      </w:pPr>
    </w:p>
    <w:p w14:paraId="0E8FAD9A" w14:textId="39039DA6" w:rsidR="00B47C43" w:rsidRDefault="00B47C43" w:rsidP="00B47C43">
      <w:pPr>
        <w:rPr>
          <w:rFonts w:ascii="Georgia" w:hAnsi="Georgia"/>
          <w:kern w:val="2"/>
          <w:sz w:val="24"/>
          <w:szCs w:val="24"/>
          <w:lang w:val="mk-MK"/>
          <w14:ligatures w14:val="standardContextual"/>
        </w:rPr>
      </w:pPr>
    </w:p>
    <w:p w14:paraId="5AC3C5B1" w14:textId="2383EFB8" w:rsidR="00B47C43" w:rsidRDefault="00B47C43" w:rsidP="00B47C43">
      <w:pPr>
        <w:rPr>
          <w:rFonts w:ascii="Georgia" w:hAnsi="Georgia"/>
          <w:kern w:val="2"/>
          <w:sz w:val="24"/>
          <w:szCs w:val="24"/>
          <w:lang w:val="mk-MK"/>
          <w14:ligatures w14:val="standardContextual"/>
        </w:rPr>
      </w:pPr>
    </w:p>
    <w:p w14:paraId="17902636" w14:textId="10169A38" w:rsidR="00B47C43" w:rsidRDefault="00B47C43" w:rsidP="00B47C43">
      <w:pPr>
        <w:rPr>
          <w:rFonts w:ascii="Georgia" w:hAnsi="Georgia"/>
          <w:kern w:val="2"/>
          <w:sz w:val="24"/>
          <w:szCs w:val="24"/>
          <w:lang w:val="mk-MK"/>
          <w14:ligatures w14:val="standardContextual"/>
        </w:rPr>
      </w:pPr>
    </w:p>
    <w:p w14:paraId="4E271D73" w14:textId="4DA1AD14" w:rsidR="00B47C43" w:rsidRDefault="00B47C43" w:rsidP="00B47C43">
      <w:pPr>
        <w:rPr>
          <w:rFonts w:ascii="Georgia" w:hAnsi="Georgia"/>
          <w:kern w:val="2"/>
          <w:sz w:val="24"/>
          <w:szCs w:val="24"/>
          <w:lang w:val="mk-MK"/>
          <w14:ligatures w14:val="standardContextual"/>
        </w:rPr>
      </w:pPr>
    </w:p>
    <w:p w14:paraId="4E79AC1C" w14:textId="2CCC91D4" w:rsidR="00B47C43" w:rsidRDefault="00B47C43" w:rsidP="00B47C43">
      <w:pPr>
        <w:rPr>
          <w:rFonts w:ascii="Georgia" w:hAnsi="Georgia"/>
          <w:kern w:val="2"/>
          <w:sz w:val="24"/>
          <w:szCs w:val="24"/>
          <w:lang w:val="mk-MK"/>
          <w14:ligatures w14:val="standardContextual"/>
        </w:rPr>
      </w:pPr>
    </w:p>
    <w:p w14:paraId="3F033BD2" w14:textId="7A1ABDE7" w:rsidR="00B47C43" w:rsidRDefault="00B47C43" w:rsidP="00B47C43">
      <w:pPr>
        <w:rPr>
          <w:rFonts w:ascii="Georgia" w:hAnsi="Georgia"/>
          <w:kern w:val="2"/>
          <w:sz w:val="24"/>
          <w:szCs w:val="24"/>
          <w:lang w:val="mk-MK"/>
          <w14:ligatures w14:val="standardContextual"/>
        </w:rPr>
      </w:pPr>
    </w:p>
    <w:p w14:paraId="6EF44638" w14:textId="7C2DF317" w:rsidR="00B47C43" w:rsidRDefault="00B47C43" w:rsidP="00B47C43">
      <w:pPr>
        <w:rPr>
          <w:rFonts w:ascii="Georgia" w:hAnsi="Georgia"/>
          <w:b/>
          <w:bCs/>
          <w:color w:val="1F497D" w:themeColor="text2"/>
          <w:kern w:val="2"/>
          <w:sz w:val="24"/>
          <w:szCs w:val="24"/>
          <w:lang w:val="mk-MK"/>
          <w14:ligatures w14:val="standardContextual"/>
        </w:rPr>
      </w:pPr>
      <w:r>
        <w:rPr>
          <w:rFonts w:ascii="Georgia" w:hAnsi="Georgia"/>
          <w:b/>
          <w:bCs/>
          <w:color w:val="1F497D" w:themeColor="text2"/>
          <w:kern w:val="2"/>
          <w:sz w:val="24"/>
          <w:szCs w:val="24"/>
          <w:lang w:val="mk-MK"/>
          <w14:ligatures w14:val="standardContextual"/>
        </w:rPr>
        <w:lastRenderedPageBreak/>
        <w:t>9. РЕФЕРЕНЦИ</w:t>
      </w:r>
    </w:p>
    <w:p w14:paraId="09D3AE19" w14:textId="59348297" w:rsidR="00B47C43" w:rsidRDefault="00B47C43" w:rsidP="00B47C43">
      <w:pPr>
        <w:rPr>
          <w:rFonts w:ascii="Georgia" w:hAnsi="Georgia"/>
          <w:b/>
          <w:bCs/>
          <w:color w:val="1F497D" w:themeColor="text2"/>
          <w:kern w:val="2"/>
          <w:sz w:val="24"/>
          <w:szCs w:val="24"/>
          <w:lang w:val="mk-MK"/>
          <w14:ligatures w14:val="standardContextual"/>
        </w:rPr>
      </w:pPr>
    </w:p>
    <w:p w14:paraId="2FE72904" w14:textId="77777777" w:rsidR="00B47C43" w:rsidRPr="00584390" w:rsidRDefault="00B47C43" w:rsidP="008158CB">
      <w:pPr>
        <w:pStyle w:val="ListParagraph"/>
        <w:numPr>
          <w:ilvl w:val="0"/>
          <w:numId w:val="36"/>
        </w:numPr>
        <w:rPr>
          <w:rFonts w:ascii="Georgia" w:hAnsi="Georgia"/>
          <w:i/>
          <w:iCs/>
          <w:sz w:val="24"/>
          <w:szCs w:val="24"/>
        </w:rPr>
      </w:pPr>
      <w:r>
        <w:rPr>
          <w:rFonts w:ascii="Georgia" w:hAnsi="Georgia"/>
          <w:sz w:val="24"/>
          <w:szCs w:val="24"/>
        </w:rPr>
        <w:t>J</w:t>
      </w:r>
      <w:r w:rsidRPr="00584390">
        <w:rPr>
          <w:rFonts w:ascii="Georgia" w:hAnsi="Georgia"/>
          <w:i/>
          <w:iCs/>
          <w:sz w:val="24"/>
          <w:szCs w:val="24"/>
        </w:rPr>
        <w:t>.</w:t>
      </w:r>
      <w:r>
        <w:rPr>
          <w:rFonts w:ascii="Georgia" w:hAnsi="Georgia"/>
          <w:i/>
          <w:iCs/>
          <w:sz w:val="24"/>
          <w:szCs w:val="24"/>
        </w:rPr>
        <w:t xml:space="preserve"> </w:t>
      </w:r>
      <w:r>
        <w:rPr>
          <w:rFonts w:ascii="Georgia" w:hAnsi="Georgia"/>
          <w:sz w:val="24"/>
          <w:szCs w:val="24"/>
        </w:rPr>
        <w:t xml:space="preserve">Philip Sapp, Lewis R. </w:t>
      </w:r>
      <w:proofErr w:type="spellStart"/>
      <w:r>
        <w:rPr>
          <w:rFonts w:ascii="Georgia" w:hAnsi="Georgia"/>
          <w:sz w:val="24"/>
          <w:szCs w:val="24"/>
        </w:rPr>
        <w:t>Eversolo</w:t>
      </w:r>
      <w:proofErr w:type="spellEnd"/>
      <w:r>
        <w:rPr>
          <w:rFonts w:ascii="Georgia" w:hAnsi="Georgia"/>
          <w:sz w:val="24"/>
          <w:szCs w:val="24"/>
        </w:rPr>
        <w:t>, George P. Wysocki: Contemporary Oral and Maxillofacial Pathology, Second Edition, 2004.</w:t>
      </w:r>
    </w:p>
    <w:p w14:paraId="521D3A2C"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Daley TD, Wysocki GP</w:t>
      </w:r>
      <w:r w:rsidRPr="00584390">
        <w:rPr>
          <w:rFonts w:ascii="Georgia" w:hAnsi="Georgia"/>
          <w:i/>
          <w:iCs/>
          <w:sz w:val="24"/>
          <w:szCs w:val="24"/>
        </w:rPr>
        <w:t>: New developments in selected cysts of the jaws, J Can Dent Assoc 63:526, 530, 1997.</w:t>
      </w:r>
    </w:p>
    <w:p w14:paraId="464D7AE8"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Shear M:</w:t>
      </w:r>
      <w:r w:rsidRPr="00584390">
        <w:rPr>
          <w:rFonts w:ascii="Georgia" w:hAnsi="Georgia"/>
          <w:i/>
          <w:iCs/>
          <w:sz w:val="24"/>
          <w:szCs w:val="24"/>
        </w:rPr>
        <w:t xml:space="preserve"> Cysts of the oral region, ed 2, Bristol, England, 1983, Wright PGS.</w:t>
      </w:r>
    </w:p>
    <w:p w14:paraId="2570F6B7"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Wysocki GP:</w:t>
      </w:r>
      <w:r w:rsidRPr="00584390">
        <w:rPr>
          <w:rFonts w:ascii="Georgia" w:hAnsi="Georgia"/>
          <w:i/>
          <w:iCs/>
          <w:sz w:val="24"/>
          <w:szCs w:val="24"/>
        </w:rPr>
        <w:t xml:space="preserve"> The differential diagnosis of </w:t>
      </w:r>
      <w:proofErr w:type="spellStart"/>
      <w:r w:rsidRPr="00584390">
        <w:rPr>
          <w:rFonts w:ascii="Georgia" w:hAnsi="Georgia"/>
          <w:i/>
          <w:iCs/>
          <w:sz w:val="24"/>
          <w:szCs w:val="24"/>
        </w:rPr>
        <w:t>globulomaxillary</w:t>
      </w:r>
      <w:proofErr w:type="spellEnd"/>
      <w:r w:rsidRPr="00584390">
        <w:rPr>
          <w:rFonts w:ascii="Georgia" w:hAnsi="Georgia"/>
          <w:i/>
          <w:iCs/>
          <w:sz w:val="24"/>
          <w:szCs w:val="24"/>
        </w:rPr>
        <w:t xml:space="preserve"> </w:t>
      </w:r>
      <w:proofErr w:type="spellStart"/>
      <w:r w:rsidRPr="00584390">
        <w:rPr>
          <w:rFonts w:ascii="Georgia" w:hAnsi="Georgia"/>
          <w:i/>
          <w:iCs/>
          <w:sz w:val="24"/>
          <w:szCs w:val="24"/>
        </w:rPr>
        <w:t>radiolucencies</w:t>
      </w:r>
      <w:proofErr w:type="spellEnd"/>
      <w:r w:rsidRPr="00584390">
        <w:rPr>
          <w:rFonts w:ascii="Georgia" w:hAnsi="Georgia"/>
          <w:i/>
          <w:iCs/>
          <w:sz w:val="24"/>
          <w:szCs w:val="24"/>
        </w:rPr>
        <w:t>, Oral Surg 51:281. 1981.</w:t>
      </w:r>
    </w:p>
    <w:p w14:paraId="79B59B8D"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Wysocki GP,</w:t>
      </w:r>
      <w:r w:rsidRPr="00584390">
        <w:rPr>
          <w:rFonts w:ascii="Georgia" w:hAnsi="Georgia"/>
          <w:i/>
          <w:iCs/>
          <w:sz w:val="24"/>
          <w:szCs w:val="24"/>
        </w:rPr>
        <w:t xml:space="preserve"> Goldblatt Li: The so-called “</w:t>
      </w:r>
      <w:proofErr w:type="spellStart"/>
      <w:r w:rsidRPr="00584390">
        <w:rPr>
          <w:rFonts w:ascii="Georgia" w:hAnsi="Georgia"/>
          <w:i/>
          <w:iCs/>
          <w:sz w:val="24"/>
          <w:szCs w:val="24"/>
        </w:rPr>
        <w:t>globulomaxillary</w:t>
      </w:r>
      <w:proofErr w:type="spellEnd"/>
      <w:r w:rsidRPr="00584390">
        <w:rPr>
          <w:rFonts w:ascii="Georgia" w:hAnsi="Georgia"/>
          <w:i/>
          <w:iCs/>
          <w:sz w:val="24"/>
          <w:szCs w:val="24"/>
        </w:rPr>
        <w:t xml:space="preserve"> cyst” is extinct, Oral Surg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76: 185,1993.</w:t>
      </w:r>
    </w:p>
    <w:p w14:paraId="471D5E98" w14:textId="77777777" w:rsidR="00B47C43" w:rsidRPr="00584390" w:rsidRDefault="00B47C43" w:rsidP="008158CB">
      <w:pPr>
        <w:pStyle w:val="ListParagraph"/>
        <w:numPr>
          <w:ilvl w:val="0"/>
          <w:numId w:val="36"/>
        </w:numPr>
        <w:rPr>
          <w:rFonts w:ascii="Georgia" w:hAnsi="Georgia"/>
          <w:i/>
          <w:iCs/>
          <w:sz w:val="24"/>
          <w:szCs w:val="24"/>
        </w:rPr>
      </w:pPr>
      <w:proofErr w:type="spellStart"/>
      <w:r w:rsidRPr="00584390">
        <w:rPr>
          <w:rFonts w:ascii="Georgia" w:hAnsi="Georgia"/>
          <w:sz w:val="24"/>
          <w:szCs w:val="24"/>
        </w:rPr>
        <w:t>Antoh</w:t>
      </w:r>
      <w:proofErr w:type="spellEnd"/>
      <w:r w:rsidRPr="00584390">
        <w:rPr>
          <w:rFonts w:ascii="Georgia" w:hAnsi="Georgia"/>
          <w:sz w:val="24"/>
          <w:szCs w:val="24"/>
        </w:rPr>
        <w:t xml:space="preserve"> M et al:</w:t>
      </w:r>
      <w:r w:rsidRPr="00584390">
        <w:rPr>
          <w:rFonts w:ascii="Georgia" w:hAnsi="Georgia"/>
          <w:i/>
          <w:iCs/>
          <w:sz w:val="24"/>
          <w:szCs w:val="24"/>
        </w:rPr>
        <w:t xml:space="preserve"> Hyperkeratosis and atypical proliferation appearing in the lining epithelium of a radicular cyst, J </w:t>
      </w:r>
      <w:proofErr w:type="spellStart"/>
      <w:r w:rsidRPr="00584390">
        <w:rPr>
          <w:rFonts w:ascii="Georgia" w:hAnsi="Georgia"/>
          <w:i/>
          <w:iCs/>
          <w:sz w:val="24"/>
          <w:szCs w:val="24"/>
        </w:rPr>
        <w:t>Craniomaxillofac</w:t>
      </w:r>
      <w:proofErr w:type="spellEnd"/>
      <w:r w:rsidRPr="00584390">
        <w:rPr>
          <w:rFonts w:ascii="Georgia" w:hAnsi="Georgia"/>
          <w:i/>
          <w:iCs/>
          <w:sz w:val="24"/>
          <w:szCs w:val="24"/>
        </w:rPr>
        <w:t xml:space="preserve"> Surg 21:210, 1993.</w:t>
      </w:r>
    </w:p>
    <w:p w14:paraId="4CC2B620"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Daley TD, Wysocki GP: The small dentigerous cyst: a diagnostic dilemma,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79:77, 1995.</w:t>
      </w:r>
    </w:p>
    <w:p w14:paraId="64D1B959"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Gardner DG: Plexiform </w:t>
      </w:r>
      <w:proofErr w:type="spellStart"/>
      <w:r w:rsidRPr="00584390">
        <w:rPr>
          <w:rFonts w:ascii="Georgia" w:hAnsi="Georgia"/>
          <w:sz w:val="24"/>
          <w:szCs w:val="24"/>
        </w:rPr>
        <w:t>unicystic</w:t>
      </w:r>
      <w:proofErr w:type="spellEnd"/>
      <w:r w:rsidRPr="00584390">
        <w:rPr>
          <w:rFonts w:ascii="Georgia" w:hAnsi="Georgia"/>
          <w:sz w:val="24"/>
          <w:szCs w:val="24"/>
        </w:rPr>
        <w:t xml:space="preserve"> ameloblastoma: a diagnostic problem in dentigerous </w:t>
      </w:r>
      <w:proofErr w:type="spellStart"/>
      <w:r w:rsidRPr="00584390">
        <w:rPr>
          <w:rFonts w:ascii="Georgia" w:hAnsi="Georgia"/>
          <w:sz w:val="24"/>
          <w:szCs w:val="24"/>
        </w:rPr>
        <w:t>custs</w:t>
      </w:r>
      <w:proofErr w:type="spellEnd"/>
      <w:r w:rsidRPr="00584390">
        <w:rPr>
          <w:rFonts w:ascii="Georgia" w:hAnsi="Georgia"/>
          <w:sz w:val="24"/>
          <w:szCs w:val="24"/>
        </w:rPr>
        <w:t xml:space="preserve">, </w:t>
      </w:r>
      <w:r w:rsidRPr="00584390">
        <w:rPr>
          <w:rFonts w:ascii="Georgia" w:hAnsi="Georgia"/>
          <w:i/>
          <w:iCs/>
          <w:sz w:val="24"/>
          <w:szCs w:val="24"/>
        </w:rPr>
        <w:t>Cancer 47: 1358, 1981.</w:t>
      </w:r>
    </w:p>
    <w:p w14:paraId="5CC06F5C"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Johnson L, Sapp JP, McIntire DN: Squamous cell carcinoma arising in a dentigerous cyst, </w:t>
      </w:r>
      <w:r w:rsidRPr="00584390">
        <w:rPr>
          <w:rFonts w:ascii="Georgia" w:hAnsi="Georgia"/>
          <w:i/>
          <w:iCs/>
          <w:sz w:val="24"/>
          <w:szCs w:val="24"/>
        </w:rPr>
        <w:t xml:space="preserve">J Oral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Surg 52:987, 1994.</w:t>
      </w:r>
    </w:p>
    <w:p w14:paraId="5D7D0911"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Aguila L et al: Eruption cysts: retrospective study of 36 cases, </w:t>
      </w:r>
      <w:r w:rsidRPr="00584390">
        <w:rPr>
          <w:rFonts w:ascii="Georgia" w:hAnsi="Georgia"/>
          <w:i/>
          <w:iCs/>
          <w:sz w:val="24"/>
          <w:szCs w:val="24"/>
        </w:rPr>
        <w:t>ASDC J Dent Child 65:102,1998.</w:t>
      </w:r>
    </w:p>
    <w:p w14:paraId="20D1B98E"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Ackerman G, Cohen MA, </w:t>
      </w:r>
      <w:proofErr w:type="spellStart"/>
      <w:r w:rsidRPr="00584390">
        <w:rPr>
          <w:rFonts w:ascii="Georgia" w:hAnsi="Georgia"/>
          <w:sz w:val="24"/>
          <w:szCs w:val="24"/>
        </w:rPr>
        <w:t>Altini</w:t>
      </w:r>
      <w:proofErr w:type="spellEnd"/>
      <w:r w:rsidRPr="00584390">
        <w:rPr>
          <w:rFonts w:ascii="Georgia" w:hAnsi="Georgia"/>
          <w:sz w:val="24"/>
          <w:szCs w:val="24"/>
        </w:rPr>
        <w:t xml:space="preserve"> M: The paradental cyst: a clinicopathologic study of 50 cases, </w:t>
      </w:r>
      <w:r w:rsidRPr="00584390">
        <w:rPr>
          <w:rFonts w:ascii="Georgia" w:hAnsi="Georgia"/>
          <w:i/>
          <w:iCs/>
          <w:sz w:val="24"/>
          <w:szCs w:val="24"/>
        </w:rPr>
        <w:t xml:space="preserve">Oral Surg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w:t>
      </w:r>
      <w:r w:rsidRPr="00584390">
        <w:rPr>
          <w:rFonts w:ascii="Georgia" w:hAnsi="Georgia"/>
          <w:sz w:val="24"/>
          <w:szCs w:val="24"/>
        </w:rPr>
        <w:t>64:308, 1987.</w:t>
      </w:r>
    </w:p>
    <w:p w14:paraId="28C8310A"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Craig GT: The paradental cyst: a specific inflammatory odontogenic cyst, Br. Dent J 141:9, 1976.</w:t>
      </w:r>
    </w:p>
    <w:p w14:paraId="230E05CE"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Flower CB, Brannon RB: The paradental cyst: a clinicopathologic study of six new cases and review of the literature, </w:t>
      </w:r>
      <w:r w:rsidRPr="00584390">
        <w:rPr>
          <w:rFonts w:ascii="Georgia" w:hAnsi="Georgia"/>
          <w:i/>
          <w:iCs/>
          <w:sz w:val="24"/>
          <w:szCs w:val="24"/>
        </w:rPr>
        <w:t xml:space="preserve">J Oral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Surg </w:t>
      </w:r>
      <w:r w:rsidRPr="00584390">
        <w:rPr>
          <w:rFonts w:ascii="Georgia" w:hAnsi="Georgia"/>
          <w:sz w:val="24"/>
          <w:szCs w:val="24"/>
        </w:rPr>
        <w:t>48:100, 1990.</w:t>
      </w:r>
    </w:p>
    <w:p w14:paraId="6C017A03" w14:textId="77777777" w:rsidR="00B47C43" w:rsidRPr="00584390" w:rsidRDefault="00B47C43" w:rsidP="008158CB">
      <w:pPr>
        <w:pStyle w:val="ListParagraph"/>
        <w:numPr>
          <w:ilvl w:val="0"/>
          <w:numId w:val="36"/>
        </w:numPr>
        <w:rPr>
          <w:rFonts w:ascii="Georgia" w:hAnsi="Georgia"/>
          <w:sz w:val="24"/>
          <w:szCs w:val="24"/>
        </w:rPr>
      </w:pPr>
      <w:proofErr w:type="spellStart"/>
      <w:r w:rsidRPr="00584390">
        <w:rPr>
          <w:rFonts w:ascii="Georgia" w:hAnsi="Georgia"/>
          <w:sz w:val="24"/>
          <w:szCs w:val="24"/>
        </w:rPr>
        <w:t>Pompura</w:t>
      </w:r>
      <w:proofErr w:type="spellEnd"/>
      <w:r w:rsidRPr="00584390">
        <w:rPr>
          <w:rFonts w:ascii="Georgia" w:hAnsi="Georgia"/>
          <w:sz w:val="24"/>
          <w:szCs w:val="24"/>
        </w:rPr>
        <w:t xml:space="preserve"> IR, Sandor GK, Stoneman DW: The buccal bifurcation cyst: a prospective study of treatment outcomes in 44 sites,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Oral </w:t>
      </w:r>
      <w:proofErr w:type="spellStart"/>
      <w:r w:rsidRPr="00584390">
        <w:rPr>
          <w:rFonts w:ascii="Georgia" w:hAnsi="Georgia"/>
          <w:i/>
          <w:iCs/>
          <w:sz w:val="24"/>
          <w:szCs w:val="24"/>
        </w:rPr>
        <w:t>Radiol</w:t>
      </w:r>
      <w:proofErr w:type="spellEnd"/>
      <w:r w:rsidRPr="00584390">
        <w:rPr>
          <w:rFonts w:ascii="Georgia" w:hAnsi="Georgia"/>
          <w:i/>
          <w:iCs/>
          <w:sz w:val="24"/>
          <w:szCs w:val="24"/>
        </w:rPr>
        <w:t xml:space="preserve"> Ended </w:t>
      </w:r>
      <w:r w:rsidRPr="00584390">
        <w:rPr>
          <w:rFonts w:ascii="Georgia" w:hAnsi="Georgia"/>
          <w:sz w:val="24"/>
          <w:szCs w:val="24"/>
        </w:rPr>
        <w:t>83:215, 1997.</w:t>
      </w:r>
    </w:p>
    <w:p w14:paraId="0FB2BE8D" w14:textId="77777777" w:rsidR="00B47C43" w:rsidRPr="00584390" w:rsidRDefault="00B47C43" w:rsidP="008158CB">
      <w:pPr>
        <w:pStyle w:val="ListParagraph"/>
        <w:numPr>
          <w:ilvl w:val="0"/>
          <w:numId w:val="36"/>
        </w:numPr>
        <w:rPr>
          <w:rFonts w:ascii="Georgia" w:hAnsi="Georgia"/>
          <w:sz w:val="24"/>
          <w:szCs w:val="24"/>
        </w:rPr>
      </w:pPr>
      <w:proofErr w:type="spellStart"/>
      <w:r w:rsidRPr="00584390">
        <w:rPr>
          <w:rFonts w:ascii="Georgia" w:hAnsi="Georgia"/>
          <w:sz w:val="24"/>
          <w:szCs w:val="24"/>
        </w:rPr>
        <w:t>Vedtofte</w:t>
      </w:r>
      <w:proofErr w:type="spellEnd"/>
      <w:r w:rsidRPr="00584390">
        <w:rPr>
          <w:rFonts w:ascii="Georgia" w:hAnsi="Georgia"/>
          <w:sz w:val="24"/>
          <w:szCs w:val="24"/>
        </w:rPr>
        <w:t xml:space="preserve"> P, </w:t>
      </w:r>
      <w:proofErr w:type="spellStart"/>
      <w:r w:rsidRPr="00584390">
        <w:rPr>
          <w:rFonts w:ascii="Georgia" w:hAnsi="Georgia"/>
          <w:sz w:val="24"/>
          <w:szCs w:val="24"/>
        </w:rPr>
        <w:t>Praetorius</w:t>
      </w:r>
      <w:proofErr w:type="spellEnd"/>
      <w:r w:rsidRPr="00584390">
        <w:rPr>
          <w:rFonts w:ascii="Georgia" w:hAnsi="Georgia"/>
          <w:sz w:val="24"/>
          <w:szCs w:val="24"/>
        </w:rPr>
        <w:t xml:space="preserve"> F: The inflammatory paradental cyst,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w:t>
      </w:r>
      <w:r w:rsidRPr="00584390">
        <w:rPr>
          <w:rFonts w:ascii="Georgia" w:hAnsi="Georgia"/>
          <w:sz w:val="24"/>
          <w:szCs w:val="24"/>
        </w:rPr>
        <w:t>68:182, 1989.</w:t>
      </w:r>
    </w:p>
    <w:p w14:paraId="5744EBA2"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Wolf J, Hietanen I: The mandibular infected buccal cyst (paradental cyst): a radiographic and histological study, </w:t>
      </w:r>
      <w:r w:rsidRPr="00584390">
        <w:rPr>
          <w:rFonts w:ascii="Georgia" w:hAnsi="Georgia"/>
          <w:i/>
          <w:iCs/>
          <w:sz w:val="24"/>
          <w:szCs w:val="24"/>
        </w:rPr>
        <w:t xml:space="preserve">Br J Oral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Surg </w:t>
      </w:r>
      <w:r w:rsidRPr="00584390">
        <w:rPr>
          <w:rFonts w:ascii="Georgia" w:hAnsi="Georgia"/>
          <w:sz w:val="24"/>
          <w:szCs w:val="24"/>
        </w:rPr>
        <w:t>28:322, 1990.</w:t>
      </w:r>
    </w:p>
    <w:p w14:paraId="0A10797A"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Brannon RB: The odontogenic </w:t>
      </w:r>
      <w:proofErr w:type="spellStart"/>
      <w:r w:rsidRPr="00584390">
        <w:rPr>
          <w:rFonts w:ascii="Georgia" w:hAnsi="Georgia"/>
          <w:sz w:val="24"/>
          <w:szCs w:val="24"/>
        </w:rPr>
        <w:t>keratocyst</w:t>
      </w:r>
      <w:proofErr w:type="spellEnd"/>
      <w:r w:rsidRPr="00584390">
        <w:rPr>
          <w:rFonts w:ascii="Georgia" w:hAnsi="Georgia"/>
          <w:sz w:val="24"/>
          <w:szCs w:val="24"/>
        </w:rPr>
        <w:t xml:space="preserve">: a clinicopathologic study of 312 cases,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42:54, 1976.</w:t>
      </w:r>
    </w:p>
    <w:p w14:paraId="3510E5B5" w14:textId="77777777" w:rsidR="00B47C43" w:rsidRPr="00584390" w:rsidRDefault="00B47C43" w:rsidP="008158CB">
      <w:pPr>
        <w:pStyle w:val="ListParagraph"/>
        <w:numPr>
          <w:ilvl w:val="0"/>
          <w:numId w:val="36"/>
        </w:numPr>
        <w:rPr>
          <w:rFonts w:ascii="Georgia" w:hAnsi="Georgia"/>
          <w:i/>
          <w:iCs/>
          <w:sz w:val="24"/>
          <w:szCs w:val="24"/>
        </w:rPr>
      </w:pPr>
      <w:proofErr w:type="spellStart"/>
      <w:r w:rsidRPr="00584390">
        <w:rPr>
          <w:rFonts w:ascii="Georgia" w:hAnsi="Georgia"/>
          <w:sz w:val="24"/>
          <w:szCs w:val="24"/>
        </w:rPr>
        <w:t>Chehade</w:t>
      </w:r>
      <w:proofErr w:type="spellEnd"/>
      <w:r w:rsidRPr="00584390">
        <w:rPr>
          <w:rFonts w:ascii="Georgia" w:hAnsi="Georgia"/>
          <w:sz w:val="24"/>
          <w:szCs w:val="24"/>
        </w:rPr>
        <w:t xml:space="preserve"> A et al: Peripheral odontogenic </w:t>
      </w:r>
      <w:proofErr w:type="spellStart"/>
      <w:r w:rsidRPr="00584390">
        <w:rPr>
          <w:rFonts w:ascii="Georgia" w:hAnsi="Georgia"/>
          <w:sz w:val="24"/>
          <w:szCs w:val="24"/>
        </w:rPr>
        <w:t>keratocyst</w:t>
      </w:r>
      <w:proofErr w:type="spellEnd"/>
      <w:r w:rsidRPr="00584390">
        <w:rPr>
          <w:rFonts w:ascii="Georgia" w:hAnsi="Georgia"/>
          <w:sz w:val="24"/>
          <w:szCs w:val="24"/>
        </w:rPr>
        <w:t xml:space="preserve">,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77:494, 1994.</w:t>
      </w:r>
    </w:p>
    <w:p w14:paraId="644926EB" w14:textId="77777777" w:rsidR="00B47C43" w:rsidRPr="00584390" w:rsidRDefault="00B47C43" w:rsidP="008158CB">
      <w:pPr>
        <w:pStyle w:val="ListParagraph"/>
        <w:numPr>
          <w:ilvl w:val="0"/>
          <w:numId w:val="36"/>
        </w:numPr>
        <w:rPr>
          <w:rFonts w:ascii="Georgia" w:hAnsi="Georgia"/>
          <w:i/>
          <w:iCs/>
          <w:sz w:val="24"/>
          <w:szCs w:val="24"/>
        </w:rPr>
      </w:pPr>
      <w:proofErr w:type="spellStart"/>
      <w:r w:rsidRPr="00584390">
        <w:rPr>
          <w:rFonts w:ascii="Georgia" w:hAnsi="Georgia"/>
          <w:sz w:val="24"/>
          <w:szCs w:val="24"/>
        </w:rPr>
        <w:t>Gorlin</w:t>
      </w:r>
      <w:proofErr w:type="spellEnd"/>
      <w:r w:rsidRPr="00584390">
        <w:rPr>
          <w:rFonts w:ascii="Georgia" w:hAnsi="Georgia"/>
          <w:sz w:val="24"/>
          <w:szCs w:val="24"/>
        </w:rPr>
        <w:t xml:space="preserve"> RI: Nevoid basal cell carcinoma syndrome, </w:t>
      </w:r>
      <w:r w:rsidRPr="00584390">
        <w:rPr>
          <w:rFonts w:ascii="Georgia" w:hAnsi="Georgia"/>
          <w:i/>
          <w:iCs/>
          <w:sz w:val="24"/>
          <w:szCs w:val="24"/>
        </w:rPr>
        <w:t>Medicine (Baltimore) 66:98, 1987.</w:t>
      </w:r>
    </w:p>
    <w:p w14:paraId="6567013A"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lastRenderedPageBreak/>
        <w:t xml:space="preserve">Meiselman F: Surgical management of the odontogenic </w:t>
      </w:r>
      <w:proofErr w:type="spellStart"/>
      <w:r w:rsidRPr="00584390">
        <w:rPr>
          <w:rFonts w:ascii="Georgia" w:hAnsi="Georgia"/>
          <w:sz w:val="24"/>
          <w:szCs w:val="24"/>
        </w:rPr>
        <w:t>keratocyst</w:t>
      </w:r>
      <w:proofErr w:type="spellEnd"/>
      <w:r w:rsidRPr="00584390">
        <w:rPr>
          <w:rFonts w:ascii="Georgia" w:hAnsi="Georgia"/>
          <w:sz w:val="24"/>
          <w:szCs w:val="24"/>
        </w:rPr>
        <w:t xml:space="preserve">: conservative approach, </w:t>
      </w:r>
      <w:r w:rsidRPr="00584390">
        <w:rPr>
          <w:rFonts w:ascii="Georgia" w:hAnsi="Georgia"/>
          <w:i/>
          <w:iCs/>
          <w:sz w:val="24"/>
          <w:szCs w:val="24"/>
        </w:rPr>
        <w:t xml:space="preserve">J Oral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Surg 52:960, 1994.</w:t>
      </w:r>
    </w:p>
    <w:p w14:paraId="3BA6F193" w14:textId="77777777" w:rsidR="00B47C43" w:rsidRPr="00584390" w:rsidRDefault="00B47C43" w:rsidP="008158CB">
      <w:pPr>
        <w:pStyle w:val="ListParagraph"/>
        <w:numPr>
          <w:ilvl w:val="0"/>
          <w:numId w:val="36"/>
        </w:numPr>
        <w:rPr>
          <w:rFonts w:ascii="Georgia" w:hAnsi="Georgia"/>
          <w:i/>
          <w:iCs/>
          <w:sz w:val="24"/>
          <w:szCs w:val="24"/>
        </w:rPr>
      </w:pPr>
      <w:proofErr w:type="spellStart"/>
      <w:r w:rsidRPr="00584390">
        <w:rPr>
          <w:rFonts w:ascii="Georgia" w:hAnsi="Georgia"/>
          <w:sz w:val="24"/>
          <w:szCs w:val="24"/>
        </w:rPr>
        <w:t>Stoelinga</w:t>
      </w:r>
      <w:proofErr w:type="spellEnd"/>
      <w:r w:rsidRPr="00584390">
        <w:rPr>
          <w:rFonts w:ascii="Georgia" w:hAnsi="Georgia"/>
          <w:sz w:val="24"/>
          <w:szCs w:val="24"/>
        </w:rPr>
        <w:t xml:space="preserve"> PJ: </w:t>
      </w:r>
      <w:proofErr w:type="spellStart"/>
      <w:r w:rsidRPr="00584390">
        <w:rPr>
          <w:rFonts w:ascii="Georgia" w:hAnsi="Georgia"/>
          <w:sz w:val="24"/>
          <w:szCs w:val="24"/>
        </w:rPr>
        <w:t>Longterm</w:t>
      </w:r>
      <w:proofErr w:type="spellEnd"/>
      <w:r w:rsidRPr="00584390">
        <w:rPr>
          <w:rFonts w:ascii="Georgia" w:hAnsi="Georgia"/>
          <w:sz w:val="24"/>
          <w:szCs w:val="24"/>
        </w:rPr>
        <w:t xml:space="preserve"> follow-up of </w:t>
      </w:r>
      <w:proofErr w:type="spellStart"/>
      <w:r w:rsidRPr="00584390">
        <w:rPr>
          <w:rFonts w:ascii="Georgia" w:hAnsi="Georgia"/>
          <w:sz w:val="24"/>
          <w:szCs w:val="24"/>
        </w:rPr>
        <w:t>keratocyst</w:t>
      </w:r>
      <w:proofErr w:type="spellEnd"/>
      <w:r w:rsidRPr="00584390">
        <w:rPr>
          <w:rFonts w:ascii="Georgia" w:hAnsi="Georgia"/>
          <w:sz w:val="24"/>
          <w:szCs w:val="24"/>
        </w:rPr>
        <w:t xml:space="preserve"> treated according to a defined protocol, </w:t>
      </w:r>
      <w:r w:rsidRPr="00584390">
        <w:rPr>
          <w:rFonts w:ascii="Georgia" w:hAnsi="Georgia"/>
          <w:i/>
          <w:iCs/>
          <w:sz w:val="24"/>
          <w:szCs w:val="24"/>
        </w:rPr>
        <w:t xml:space="preserve">Int J Oral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Surg 30:14, 2001.</w:t>
      </w:r>
    </w:p>
    <w:p w14:paraId="0E8E76A3" w14:textId="77777777" w:rsidR="00B47C43" w:rsidRPr="00584390" w:rsidRDefault="00B47C43" w:rsidP="008158CB">
      <w:pPr>
        <w:pStyle w:val="ListParagraph"/>
        <w:numPr>
          <w:ilvl w:val="0"/>
          <w:numId w:val="36"/>
        </w:numPr>
        <w:rPr>
          <w:rFonts w:ascii="Georgia" w:hAnsi="Georgia"/>
          <w:i/>
          <w:iCs/>
          <w:sz w:val="24"/>
          <w:szCs w:val="24"/>
        </w:rPr>
      </w:pPr>
      <w:r w:rsidRPr="00584390">
        <w:rPr>
          <w:rFonts w:ascii="Georgia" w:hAnsi="Georgia"/>
          <w:sz w:val="24"/>
          <w:szCs w:val="24"/>
        </w:rPr>
        <w:t xml:space="preserve">Wright JM: The odontogenic </w:t>
      </w:r>
      <w:proofErr w:type="spellStart"/>
      <w:r w:rsidRPr="00584390">
        <w:rPr>
          <w:rFonts w:ascii="Georgia" w:hAnsi="Georgia"/>
          <w:sz w:val="24"/>
          <w:szCs w:val="24"/>
        </w:rPr>
        <w:t>keratocyst</w:t>
      </w:r>
      <w:proofErr w:type="spellEnd"/>
      <w:r w:rsidRPr="00584390">
        <w:rPr>
          <w:rFonts w:ascii="Georgia" w:hAnsi="Georgia"/>
          <w:sz w:val="24"/>
          <w:szCs w:val="24"/>
        </w:rPr>
        <w:t xml:space="preserve">: </w:t>
      </w:r>
      <w:proofErr w:type="spellStart"/>
      <w:r w:rsidRPr="00584390">
        <w:rPr>
          <w:rFonts w:ascii="Georgia" w:hAnsi="Georgia"/>
          <w:sz w:val="24"/>
          <w:szCs w:val="24"/>
        </w:rPr>
        <w:t>orthokeratinized</w:t>
      </w:r>
      <w:proofErr w:type="spellEnd"/>
      <w:r w:rsidRPr="00584390">
        <w:rPr>
          <w:rFonts w:ascii="Georgia" w:hAnsi="Georgia"/>
          <w:sz w:val="24"/>
          <w:szCs w:val="24"/>
        </w:rPr>
        <w:t xml:space="preserve"> variant,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51:609, 1981.</w:t>
      </w:r>
    </w:p>
    <w:p w14:paraId="0A6A03B7" w14:textId="77777777" w:rsidR="00B47C43" w:rsidRPr="00584390" w:rsidRDefault="00B47C43" w:rsidP="008158CB">
      <w:pPr>
        <w:pStyle w:val="ListParagraph"/>
        <w:numPr>
          <w:ilvl w:val="0"/>
          <w:numId w:val="36"/>
        </w:numPr>
        <w:rPr>
          <w:rFonts w:ascii="Georgia" w:hAnsi="Georgia"/>
          <w:sz w:val="24"/>
          <w:szCs w:val="24"/>
          <w:lang w:val="mk-MK"/>
        </w:rPr>
      </w:pPr>
      <w:proofErr w:type="spellStart"/>
      <w:r w:rsidRPr="00584390">
        <w:rPr>
          <w:rFonts w:ascii="Georgia" w:hAnsi="Georgia"/>
          <w:sz w:val="24"/>
          <w:szCs w:val="24"/>
        </w:rPr>
        <w:t>Angelopoulou</w:t>
      </w:r>
      <w:proofErr w:type="spellEnd"/>
      <w:r w:rsidRPr="00584390">
        <w:rPr>
          <w:rFonts w:ascii="Georgia" w:hAnsi="Georgia"/>
          <w:sz w:val="24"/>
          <w:szCs w:val="24"/>
        </w:rPr>
        <w:t xml:space="preserve"> E, Angelopoulos AP: Lateral periodontal cyst: review of the literature and report of a case, </w:t>
      </w:r>
      <w:r w:rsidRPr="00584390">
        <w:rPr>
          <w:rFonts w:ascii="Georgia" w:hAnsi="Georgia"/>
          <w:i/>
          <w:iCs/>
          <w:sz w:val="24"/>
          <w:szCs w:val="24"/>
        </w:rPr>
        <w:t>J Periodontal 61:126, 1990.</w:t>
      </w:r>
    </w:p>
    <w:p w14:paraId="201D354F"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Wysocki GP et al: Histogenesis of the lateral periodontal cyst and the gingival cyst of the adult, </w:t>
      </w:r>
      <w:r w:rsidRPr="00584390">
        <w:rPr>
          <w:rFonts w:ascii="Georgia" w:hAnsi="Georgia"/>
          <w:i/>
          <w:iCs/>
          <w:sz w:val="24"/>
          <w:szCs w:val="24"/>
        </w:rPr>
        <w:t xml:space="preserve">Oral Surg Oral Med Oral </w:t>
      </w:r>
      <w:proofErr w:type="spellStart"/>
      <w:r w:rsidRPr="00584390">
        <w:rPr>
          <w:rFonts w:ascii="Georgia" w:hAnsi="Georgia"/>
          <w:i/>
          <w:iCs/>
          <w:sz w:val="24"/>
          <w:szCs w:val="24"/>
        </w:rPr>
        <w:t>Pathol</w:t>
      </w:r>
      <w:proofErr w:type="spellEnd"/>
      <w:r w:rsidRPr="00584390">
        <w:rPr>
          <w:rFonts w:ascii="Georgia" w:hAnsi="Georgia"/>
          <w:i/>
          <w:iCs/>
          <w:sz w:val="24"/>
          <w:szCs w:val="24"/>
        </w:rPr>
        <w:t xml:space="preserve"> 50:327, 1980.</w:t>
      </w:r>
    </w:p>
    <w:p w14:paraId="1B92E986" w14:textId="77777777" w:rsidR="00B47C43" w:rsidRPr="00584390" w:rsidRDefault="00B47C43" w:rsidP="008158CB">
      <w:pPr>
        <w:pStyle w:val="ListParagraph"/>
        <w:numPr>
          <w:ilvl w:val="0"/>
          <w:numId w:val="36"/>
        </w:numPr>
        <w:rPr>
          <w:rFonts w:ascii="Georgia" w:hAnsi="Georgia"/>
          <w:b/>
          <w:bCs/>
          <w:sz w:val="24"/>
          <w:szCs w:val="24"/>
        </w:rPr>
      </w:pPr>
      <w:r w:rsidRPr="00584390">
        <w:rPr>
          <w:rFonts w:ascii="Georgia" w:hAnsi="Georgia"/>
          <w:sz w:val="24"/>
          <w:szCs w:val="24"/>
        </w:rPr>
        <w:t xml:space="preserve">Bell RC, Chauvin PJ, Tyler MT: Gingival cyst of the adult: a review and report of eight cases </w:t>
      </w:r>
      <w:r w:rsidRPr="00584390">
        <w:rPr>
          <w:rFonts w:ascii="Georgia" w:hAnsi="Georgia"/>
          <w:i/>
          <w:iCs/>
          <w:sz w:val="24"/>
          <w:szCs w:val="24"/>
        </w:rPr>
        <w:t xml:space="preserve">J Can Dent Assoc </w:t>
      </w:r>
      <w:r w:rsidRPr="00584390">
        <w:rPr>
          <w:rFonts w:ascii="Georgia" w:hAnsi="Georgia"/>
          <w:sz w:val="24"/>
          <w:szCs w:val="24"/>
        </w:rPr>
        <w:t>63:533, 1997.</w:t>
      </w:r>
    </w:p>
    <w:p w14:paraId="6E157AA4" w14:textId="3DA5CBD8" w:rsidR="00B47C43" w:rsidRPr="008158CB" w:rsidRDefault="00B47C43" w:rsidP="008158CB">
      <w:pPr>
        <w:pStyle w:val="ListParagraph"/>
        <w:numPr>
          <w:ilvl w:val="0"/>
          <w:numId w:val="36"/>
        </w:numPr>
        <w:rPr>
          <w:rFonts w:ascii="Georgia" w:hAnsi="Georgia"/>
          <w:sz w:val="24"/>
          <w:szCs w:val="24"/>
        </w:rPr>
      </w:pPr>
      <w:r w:rsidRPr="008158CB">
        <w:rPr>
          <w:rFonts w:ascii="Georgia" w:hAnsi="Georgia"/>
          <w:sz w:val="24"/>
          <w:szCs w:val="24"/>
        </w:rPr>
        <w:t xml:space="preserve">Ueno S, Nakamura S, </w:t>
      </w:r>
      <w:proofErr w:type="spellStart"/>
      <w:r w:rsidRPr="008158CB">
        <w:rPr>
          <w:rFonts w:ascii="Georgia" w:hAnsi="Georgia"/>
          <w:sz w:val="24"/>
          <w:szCs w:val="24"/>
        </w:rPr>
        <w:t>Mushimoto</w:t>
      </w:r>
      <w:proofErr w:type="spellEnd"/>
      <w:r w:rsidRPr="008158CB">
        <w:rPr>
          <w:rFonts w:ascii="Georgia" w:hAnsi="Georgia"/>
          <w:sz w:val="24"/>
          <w:szCs w:val="24"/>
        </w:rPr>
        <w:t xml:space="preserve"> K, </w:t>
      </w:r>
      <w:proofErr w:type="spellStart"/>
      <w:r w:rsidRPr="008158CB">
        <w:rPr>
          <w:rFonts w:ascii="Georgia" w:hAnsi="Georgia"/>
          <w:sz w:val="24"/>
          <w:szCs w:val="24"/>
        </w:rPr>
        <w:t>Shirasu</w:t>
      </w:r>
      <w:proofErr w:type="spellEnd"/>
      <w:r w:rsidRPr="008158CB">
        <w:rPr>
          <w:rFonts w:ascii="Georgia" w:hAnsi="Georgia"/>
          <w:sz w:val="24"/>
          <w:szCs w:val="24"/>
        </w:rPr>
        <w:t xml:space="preserve"> R. A clinicopathologic study of ameloblastoma. J Oral </w:t>
      </w:r>
      <w:proofErr w:type="spellStart"/>
      <w:r w:rsidRPr="008158CB">
        <w:rPr>
          <w:rFonts w:ascii="Georgia" w:hAnsi="Georgia"/>
          <w:sz w:val="24"/>
          <w:szCs w:val="24"/>
        </w:rPr>
        <w:t>Maxillofac</w:t>
      </w:r>
      <w:proofErr w:type="spellEnd"/>
      <w:r w:rsidRPr="008158CB">
        <w:rPr>
          <w:rFonts w:ascii="Georgia" w:hAnsi="Georgia"/>
          <w:sz w:val="24"/>
          <w:szCs w:val="24"/>
        </w:rPr>
        <w:t xml:space="preserve"> Surg 1986; 44:361–5. </w:t>
      </w:r>
    </w:p>
    <w:p w14:paraId="490ED1ED" w14:textId="3E5EA9A5" w:rsidR="00B47C43" w:rsidRPr="008158CB" w:rsidRDefault="00B47C43" w:rsidP="008158CB">
      <w:pPr>
        <w:pStyle w:val="ListParagraph"/>
        <w:numPr>
          <w:ilvl w:val="0"/>
          <w:numId w:val="36"/>
        </w:numPr>
        <w:rPr>
          <w:rFonts w:ascii="Georgia" w:hAnsi="Georgia"/>
          <w:sz w:val="24"/>
          <w:szCs w:val="24"/>
        </w:rPr>
      </w:pPr>
      <w:r w:rsidRPr="008158CB">
        <w:rPr>
          <w:rFonts w:ascii="Georgia" w:hAnsi="Georgia"/>
          <w:sz w:val="24"/>
          <w:szCs w:val="24"/>
        </w:rPr>
        <w:t xml:space="preserve">Takahashi K, </w:t>
      </w:r>
      <w:proofErr w:type="spellStart"/>
      <w:r w:rsidRPr="008158CB">
        <w:rPr>
          <w:rFonts w:ascii="Georgia" w:hAnsi="Georgia"/>
          <w:sz w:val="24"/>
          <w:szCs w:val="24"/>
        </w:rPr>
        <w:t>Miyauchi</w:t>
      </w:r>
      <w:proofErr w:type="spellEnd"/>
      <w:r w:rsidRPr="008158CB">
        <w:rPr>
          <w:rFonts w:ascii="Georgia" w:hAnsi="Georgia"/>
          <w:sz w:val="24"/>
          <w:szCs w:val="24"/>
        </w:rPr>
        <w:t xml:space="preserve"> K, Sato K. Treatment of ameloblastoma in children. Br J Oral </w:t>
      </w:r>
      <w:proofErr w:type="spellStart"/>
      <w:r w:rsidRPr="008158CB">
        <w:rPr>
          <w:rFonts w:ascii="Georgia" w:hAnsi="Georgia"/>
          <w:sz w:val="24"/>
          <w:szCs w:val="24"/>
        </w:rPr>
        <w:t>Maxillofac</w:t>
      </w:r>
      <w:proofErr w:type="spellEnd"/>
      <w:r w:rsidRPr="008158CB">
        <w:rPr>
          <w:rFonts w:ascii="Georgia" w:hAnsi="Georgia"/>
          <w:sz w:val="24"/>
          <w:szCs w:val="24"/>
        </w:rPr>
        <w:t xml:space="preserve"> Surg </w:t>
      </w:r>
      <w:proofErr w:type="gramStart"/>
      <w:r w:rsidRPr="008158CB">
        <w:rPr>
          <w:rFonts w:ascii="Georgia" w:hAnsi="Georgia"/>
          <w:sz w:val="24"/>
          <w:szCs w:val="24"/>
        </w:rPr>
        <w:t>1998;36:453</w:t>
      </w:r>
      <w:proofErr w:type="gramEnd"/>
      <w:r w:rsidRPr="008158CB">
        <w:rPr>
          <w:rFonts w:ascii="Georgia" w:hAnsi="Georgia"/>
          <w:sz w:val="24"/>
          <w:szCs w:val="24"/>
        </w:rPr>
        <w:t xml:space="preserve">–6. </w:t>
      </w:r>
    </w:p>
    <w:p w14:paraId="58983DC0" w14:textId="75589B35" w:rsidR="00B47C43" w:rsidRPr="008158CB" w:rsidRDefault="00B47C43" w:rsidP="008158CB">
      <w:pPr>
        <w:pStyle w:val="ListParagraph"/>
        <w:numPr>
          <w:ilvl w:val="0"/>
          <w:numId w:val="36"/>
        </w:numPr>
        <w:rPr>
          <w:rFonts w:ascii="Georgia" w:hAnsi="Georgia"/>
          <w:sz w:val="24"/>
          <w:szCs w:val="24"/>
        </w:rPr>
      </w:pPr>
      <w:r w:rsidRPr="008158CB">
        <w:rPr>
          <w:rFonts w:ascii="Georgia" w:hAnsi="Georgia"/>
          <w:sz w:val="24"/>
          <w:szCs w:val="24"/>
        </w:rPr>
        <w:t xml:space="preserve">Williams T. The ameloblastoma: a review of the literature. Selected readings in oral and maxillofacial surgery. Vol 2. San Francisco: The Guild for Scientific Advancement in Oral and Maxillofacial Surgery; 1991. p. 1–17. </w:t>
      </w:r>
    </w:p>
    <w:p w14:paraId="6385C19E" w14:textId="1FD7E1E7" w:rsidR="00B47C43" w:rsidRPr="008158CB" w:rsidRDefault="00B47C43" w:rsidP="008158CB">
      <w:pPr>
        <w:pStyle w:val="ListParagraph"/>
        <w:numPr>
          <w:ilvl w:val="0"/>
          <w:numId w:val="36"/>
        </w:numPr>
        <w:rPr>
          <w:rFonts w:ascii="Georgia" w:hAnsi="Georgia"/>
          <w:sz w:val="24"/>
          <w:szCs w:val="24"/>
        </w:rPr>
      </w:pPr>
      <w:proofErr w:type="spellStart"/>
      <w:r w:rsidRPr="008158CB">
        <w:rPr>
          <w:rFonts w:ascii="Georgia" w:hAnsi="Georgia"/>
          <w:sz w:val="24"/>
          <w:szCs w:val="24"/>
        </w:rPr>
        <w:t>Nastri</w:t>
      </w:r>
      <w:proofErr w:type="spellEnd"/>
      <w:r w:rsidRPr="008158CB">
        <w:rPr>
          <w:rFonts w:ascii="Georgia" w:hAnsi="Georgia"/>
          <w:sz w:val="24"/>
          <w:szCs w:val="24"/>
        </w:rPr>
        <w:t xml:space="preserve"> AL, </w:t>
      </w:r>
      <w:proofErr w:type="spellStart"/>
      <w:r w:rsidRPr="008158CB">
        <w:rPr>
          <w:rFonts w:ascii="Georgia" w:hAnsi="Georgia"/>
          <w:sz w:val="24"/>
          <w:szCs w:val="24"/>
        </w:rPr>
        <w:t>Wiesenfeld</w:t>
      </w:r>
      <w:proofErr w:type="spellEnd"/>
      <w:r w:rsidRPr="008158CB">
        <w:rPr>
          <w:rFonts w:ascii="Georgia" w:hAnsi="Georgia"/>
          <w:sz w:val="24"/>
          <w:szCs w:val="24"/>
        </w:rPr>
        <w:t xml:space="preserve"> D, </w:t>
      </w:r>
      <w:proofErr w:type="spellStart"/>
      <w:r w:rsidRPr="008158CB">
        <w:rPr>
          <w:rFonts w:ascii="Georgia" w:hAnsi="Georgia"/>
          <w:sz w:val="24"/>
          <w:szCs w:val="24"/>
        </w:rPr>
        <w:t>Radden</w:t>
      </w:r>
      <w:proofErr w:type="spellEnd"/>
      <w:r w:rsidRPr="008158CB">
        <w:rPr>
          <w:rFonts w:ascii="Georgia" w:hAnsi="Georgia"/>
          <w:sz w:val="24"/>
          <w:szCs w:val="24"/>
        </w:rPr>
        <w:t xml:space="preserve"> BG, et al. Maxillary ameloblastoma: a retrospective study of 13 cases. Br J Oral </w:t>
      </w:r>
      <w:proofErr w:type="spellStart"/>
      <w:r w:rsidRPr="008158CB">
        <w:rPr>
          <w:rFonts w:ascii="Georgia" w:hAnsi="Georgia"/>
          <w:sz w:val="24"/>
          <w:szCs w:val="24"/>
        </w:rPr>
        <w:t>Maxillofac</w:t>
      </w:r>
      <w:proofErr w:type="spellEnd"/>
      <w:r w:rsidRPr="008158CB">
        <w:rPr>
          <w:rFonts w:ascii="Georgia" w:hAnsi="Georgia"/>
          <w:sz w:val="24"/>
          <w:szCs w:val="24"/>
        </w:rPr>
        <w:t xml:space="preserve"> Surg </w:t>
      </w:r>
      <w:proofErr w:type="gramStart"/>
      <w:r w:rsidRPr="008158CB">
        <w:rPr>
          <w:rFonts w:ascii="Georgia" w:hAnsi="Georgia"/>
          <w:sz w:val="24"/>
          <w:szCs w:val="24"/>
        </w:rPr>
        <w:t>1995;33:28</w:t>
      </w:r>
      <w:proofErr w:type="gramEnd"/>
      <w:r w:rsidRPr="008158CB">
        <w:rPr>
          <w:rFonts w:ascii="Georgia" w:hAnsi="Georgia"/>
          <w:sz w:val="24"/>
          <w:szCs w:val="24"/>
        </w:rPr>
        <w:t xml:space="preserve">–32. </w:t>
      </w:r>
    </w:p>
    <w:p w14:paraId="20013E81" w14:textId="287F196B" w:rsidR="00B47C43" w:rsidRPr="008158CB" w:rsidRDefault="00B47C43" w:rsidP="008158CB">
      <w:pPr>
        <w:pStyle w:val="ListParagraph"/>
        <w:numPr>
          <w:ilvl w:val="0"/>
          <w:numId w:val="36"/>
        </w:numPr>
        <w:rPr>
          <w:rFonts w:ascii="Georgia" w:hAnsi="Georgia"/>
          <w:b/>
          <w:bCs/>
          <w:sz w:val="24"/>
          <w:szCs w:val="24"/>
        </w:rPr>
      </w:pPr>
      <w:r w:rsidRPr="008158CB">
        <w:rPr>
          <w:rFonts w:ascii="Georgia" w:hAnsi="Georgia"/>
          <w:sz w:val="24"/>
          <w:szCs w:val="24"/>
        </w:rPr>
        <w:t xml:space="preserve">Jackson IT, Callan PP, Forte RA. An anatomical classification of maxillary ameloblastoma as an aid to surgical treatment. J </w:t>
      </w:r>
      <w:proofErr w:type="spellStart"/>
      <w:r w:rsidRPr="008158CB">
        <w:rPr>
          <w:rFonts w:ascii="Georgia" w:hAnsi="Georgia"/>
          <w:sz w:val="24"/>
          <w:szCs w:val="24"/>
        </w:rPr>
        <w:t>Craniomaxillofac</w:t>
      </w:r>
      <w:proofErr w:type="spellEnd"/>
      <w:r w:rsidRPr="008158CB">
        <w:rPr>
          <w:rFonts w:ascii="Georgia" w:hAnsi="Georgia"/>
          <w:sz w:val="24"/>
          <w:szCs w:val="24"/>
        </w:rPr>
        <w:t xml:space="preserve"> Surg 1996; 24:230–</w:t>
      </w:r>
    </w:p>
    <w:p w14:paraId="6AC797A1" w14:textId="77777777" w:rsidR="00B47C43" w:rsidRPr="00584390" w:rsidRDefault="00B47C43" w:rsidP="008158CB">
      <w:pPr>
        <w:pStyle w:val="ListParagraph"/>
        <w:numPr>
          <w:ilvl w:val="0"/>
          <w:numId w:val="36"/>
        </w:numPr>
        <w:rPr>
          <w:rFonts w:ascii="Georgia" w:hAnsi="Georgia"/>
          <w:i/>
          <w:iCs/>
          <w:sz w:val="24"/>
          <w:szCs w:val="24"/>
          <w:lang w:val="mk-MK"/>
        </w:rPr>
      </w:pPr>
      <w:r w:rsidRPr="00584390">
        <w:rPr>
          <w:rFonts w:ascii="Georgia" w:hAnsi="Georgia"/>
          <w:i/>
          <w:iCs/>
          <w:sz w:val="24"/>
          <w:szCs w:val="24"/>
        </w:rPr>
        <w:t xml:space="preserve">J Korean Assoc </w:t>
      </w:r>
      <w:proofErr w:type="spellStart"/>
      <w:r w:rsidRPr="00584390">
        <w:rPr>
          <w:rFonts w:ascii="Georgia" w:hAnsi="Georgia"/>
          <w:i/>
          <w:iCs/>
          <w:sz w:val="24"/>
          <w:szCs w:val="24"/>
        </w:rPr>
        <w:t>Maxillofac</w:t>
      </w:r>
      <w:proofErr w:type="spellEnd"/>
      <w:r w:rsidRPr="00584390">
        <w:rPr>
          <w:rFonts w:ascii="Georgia" w:hAnsi="Georgia"/>
          <w:i/>
          <w:iCs/>
          <w:sz w:val="24"/>
          <w:szCs w:val="24"/>
        </w:rPr>
        <w:t xml:space="preserve"> </w:t>
      </w:r>
      <w:proofErr w:type="spellStart"/>
      <w:r w:rsidRPr="00584390">
        <w:rPr>
          <w:rFonts w:ascii="Georgia" w:hAnsi="Georgia"/>
          <w:i/>
          <w:iCs/>
          <w:sz w:val="24"/>
          <w:szCs w:val="24"/>
        </w:rPr>
        <w:t>Plast</w:t>
      </w:r>
      <w:proofErr w:type="spellEnd"/>
      <w:r w:rsidRPr="00584390">
        <w:rPr>
          <w:rFonts w:ascii="Georgia" w:hAnsi="Georgia"/>
          <w:i/>
          <w:iCs/>
          <w:sz w:val="24"/>
          <w:szCs w:val="24"/>
        </w:rPr>
        <w:t xml:space="preserve"> </w:t>
      </w:r>
      <w:proofErr w:type="spellStart"/>
      <w:r w:rsidRPr="00584390">
        <w:rPr>
          <w:rFonts w:ascii="Georgia" w:hAnsi="Georgia"/>
          <w:i/>
          <w:iCs/>
          <w:sz w:val="24"/>
          <w:szCs w:val="24"/>
        </w:rPr>
        <w:t>Reconstr</w:t>
      </w:r>
      <w:proofErr w:type="spellEnd"/>
      <w:r w:rsidRPr="00584390">
        <w:rPr>
          <w:rFonts w:ascii="Georgia" w:hAnsi="Georgia"/>
          <w:i/>
          <w:iCs/>
          <w:sz w:val="24"/>
          <w:szCs w:val="24"/>
        </w:rPr>
        <w:t xml:space="preserve"> Surg 2014, 36 (1): 1-6</w:t>
      </w:r>
      <w:r w:rsidRPr="00584390">
        <w:rPr>
          <w:rFonts w:ascii="Georgia" w:hAnsi="Georgia"/>
          <w:i/>
          <w:iCs/>
          <w:sz w:val="24"/>
          <w:szCs w:val="24"/>
          <w:lang w:val="mk-MK"/>
        </w:rPr>
        <w:t xml:space="preserve"> </w:t>
      </w:r>
    </w:p>
    <w:p w14:paraId="0610E13F"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 Antonio Barresi, Giacomo Oteri; Angela Alibrandi, Matteo </w:t>
      </w:r>
      <w:proofErr w:type="spellStart"/>
      <w:r w:rsidRPr="00584390">
        <w:rPr>
          <w:rFonts w:ascii="Georgia" w:hAnsi="Georgia"/>
          <w:sz w:val="24"/>
          <w:szCs w:val="24"/>
        </w:rPr>
        <w:t>Peditto</w:t>
      </w:r>
      <w:proofErr w:type="spellEnd"/>
      <w:r w:rsidRPr="00584390">
        <w:rPr>
          <w:rFonts w:ascii="Georgia" w:hAnsi="Georgia"/>
          <w:sz w:val="24"/>
          <w:szCs w:val="24"/>
        </w:rPr>
        <w:t xml:space="preserve">; Silvia </w:t>
      </w:r>
      <w:proofErr w:type="spellStart"/>
      <w:r w:rsidRPr="00584390">
        <w:rPr>
          <w:rFonts w:ascii="Georgia" w:hAnsi="Georgia"/>
          <w:sz w:val="24"/>
          <w:szCs w:val="24"/>
        </w:rPr>
        <w:t>Rapisarda</w:t>
      </w:r>
      <w:proofErr w:type="spellEnd"/>
      <w:r w:rsidRPr="00584390">
        <w:rPr>
          <w:rFonts w:ascii="Georgia" w:hAnsi="Georgia"/>
          <w:sz w:val="24"/>
          <w:szCs w:val="24"/>
        </w:rPr>
        <w:t xml:space="preserve">, Roberta Cardia, Antonia Marciano; Maria </w:t>
      </w:r>
      <w:proofErr w:type="spellStart"/>
      <w:r w:rsidRPr="00584390">
        <w:rPr>
          <w:rFonts w:ascii="Georgia" w:hAnsi="Georgia"/>
          <w:sz w:val="24"/>
          <w:szCs w:val="24"/>
        </w:rPr>
        <w:t>Lontini</w:t>
      </w:r>
      <w:proofErr w:type="spellEnd"/>
      <w:r w:rsidRPr="00584390">
        <w:rPr>
          <w:rFonts w:ascii="Georgia" w:hAnsi="Georgia"/>
          <w:sz w:val="24"/>
          <w:szCs w:val="24"/>
        </w:rPr>
        <w:t>; A</w:t>
      </w:r>
      <w:r w:rsidRPr="00584390">
        <w:rPr>
          <w:rFonts w:ascii="Georgia" w:hAnsi="Georgia"/>
          <w:sz w:val="24"/>
          <w:szCs w:val="24"/>
          <w:lang w:val="mk-MK"/>
        </w:rPr>
        <w:t xml:space="preserve"> </w:t>
      </w:r>
      <w:r w:rsidRPr="00584390">
        <w:rPr>
          <w:rFonts w:ascii="Georgia" w:hAnsi="Georgia"/>
          <w:sz w:val="24"/>
          <w:szCs w:val="24"/>
        </w:rPr>
        <w:t>Comparative Statistical Analysis on the Incidence of Developmental Inflammatory and Neoplastic Odontogenic Cysts- A Single Center Retrospective Analysis from Italy</w:t>
      </w:r>
    </w:p>
    <w:p w14:paraId="509DD4C6"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Kapil </w:t>
      </w:r>
      <w:proofErr w:type="spellStart"/>
      <w:r w:rsidRPr="00584390">
        <w:rPr>
          <w:rFonts w:ascii="Georgia" w:hAnsi="Georgia"/>
          <w:sz w:val="24"/>
          <w:szCs w:val="24"/>
        </w:rPr>
        <w:t>Karwasra</w:t>
      </w:r>
      <w:proofErr w:type="spellEnd"/>
      <w:r w:rsidRPr="00584390">
        <w:rPr>
          <w:rFonts w:ascii="Georgia" w:hAnsi="Georgia"/>
          <w:sz w:val="24"/>
          <w:szCs w:val="24"/>
        </w:rPr>
        <w:t xml:space="preserve">, Deepika Choudhary, Madhusudan </w:t>
      </w:r>
      <w:proofErr w:type="spellStart"/>
      <w:r w:rsidRPr="00584390">
        <w:rPr>
          <w:rFonts w:ascii="Georgia" w:hAnsi="Georgia"/>
          <w:sz w:val="24"/>
          <w:szCs w:val="24"/>
        </w:rPr>
        <w:t>Astekar</w:t>
      </w:r>
      <w:proofErr w:type="spellEnd"/>
      <w:r w:rsidRPr="00584390">
        <w:rPr>
          <w:rFonts w:ascii="Georgia" w:hAnsi="Georgia"/>
          <w:sz w:val="24"/>
          <w:szCs w:val="24"/>
        </w:rPr>
        <w:t xml:space="preserve">, Nena </w:t>
      </w:r>
      <w:proofErr w:type="spellStart"/>
      <w:r w:rsidRPr="00584390">
        <w:rPr>
          <w:rFonts w:ascii="Georgia" w:hAnsi="Georgia"/>
          <w:sz w:val="24"/>
          <w:szCs w:val="24"/>
        </w:rPr>
        <w:t>Gaudhi</w:t>
      </w:r>
      <w:proofErr w:type="spellEnd"/>
      <w:r w:rsidRPr="00584390">
        <w:rPr>
          <w:rFonts w:ascii="Georgia" w:hAnsi="Georgia"/>
          <w:sz w:val="24"/>
          <w:szCs w:val="24"/>
        </w:rPr>
        <w:t>; Clinicopathological study of Odontogenic Cysts- a retrospective study; RUHS Journal of Health Sciences, Volume 2 Number 1, January-March 2017</w:t>
      </w:r>
    </w:p>
    <w:p w14:paraId="51F8942F" w14:textId="77777777" w:rsidR="00B47C43" w:rsidRPr="00584390" w:rsidRDefault="00B47C43" w:rsidP="008158CB">
      <w:pPr>
        <w:pStyle w:val="ListParagraph"/>
        <w:numPr>
          <w:ilvl w:val="0"/>
          <w:numId w:val="36"/>
        </w:numPr>
        <w:rPr>
          <w:rFonts w:ascii="Georgia" w:hAnsi="Georgia"/>
          <w:sz w:val="24"/>
          <w:szCs w:val="24"/>
        </w:rPr>
      </w:pPr>
      <w:r w:rsidRPr="00584390">
        <w:rPr>
          <w:rFonts w:ascii="Georgia" w:hAnsi="Georgia"/>
          <w:sz w:val="24"/>
          <w:szCs w:val="24"/>
        </w:rPr>
        <w:t xml:space="preserve">Rao K; Smitha; </w:t>
      </w:r>
      <w:proofErr w:type="spellStart"/>
      <w:r w:rsidRPr="00584390">
        <w:rPr>
          <w:rFonts w:ascii="Georgia" w:hAnsi="Georgia"/>
          <w:sz w:val="24"/>
          <w:szCs w:val="24"/>
        </w:rPr>
        <w:t>Umadevi</w:t>
      </w:r>
      <w:proofErr w:type="spellEnd"/>
      <w:r w:rsidRPr="00584390">
        <w:rPr>
          <w:rFonts w:ascii="Georgia" w:hAnsi="Georgia"/>
          <w:sz w:val="24"/>
          <w:szCs w:val="24"/>
        </w:rPr>
        <w:t xml:space="preserve"> H S; Priya N S; Clinicopathological study </w:t>
      </w:r>
      <w:proofErr w:type="gramStart"/>
      <w:r w:rsidRPr="00584390">
        <w:rPr>
          <w:rFonts w:ascii="Georgia" w:hAnsi="Georgia"/>
          <w:sz w:val="24"/>
          <w:szCs w:val="24"/>
        </w:rPr>
        <w:t>of  100</w:t>
      </w:r>
      <w:proofErr w:type="gramEnd"/>
      <w:r w:rsidRPr="00584390">
        <w:rPr>
          <w:rFonts w:ascii="Georgia" w:hAnsi="Georgia"/>
          <w:sz w:val="24"/>
          <w:szCs w:val="24"/>
        </w:rPr>
        <w:t xml:space="preserve"> Odontogenic cysts reported at V S Dental College- A Retrospective Study; </w:t>
      </w:r>
      <w:proofErr w:type="spellStart"/>
      <w:r w:rsidRPr="00584390">
        <w:rPr>
          <w:rFonts w:ascii="Georgia" w:hAnsi="Georgia"/>
          <w:sz w:val="24"/>
          <w:szCs w:val="24"/>
        </w:rPr>
        <w:t>J.Adv</w:t>
      </w:r>
      <w:proofErr w:type="spellEnd"/>
      <w:r w:rsidRPr="00584390">
        <w:rPr>
          <w:rFonts w:ascii="Georgia" w:hAnsi="Georgia"/>
          <w:sz w:val="24"/>
          <w:szCs w:val="24"/>
        </w:rPr>
        <w:t xml:space="preserve"> Dental Research </w:t>
      </w:r>
      <w:proofErr w:type="spellStart"/>
      <w:r w:rsidRPr="00584390">
        <w:rPr>
          <w:rFonts w:ascii="Georgia" w:hAnsi="Georgia"/>
          <w:sz w:val="24"/>
          <w:szCs w:val="24"/>
        </w:rPr>
        <w:t>Voll</w:t>
      </w:r>
      <w:proofErr w:type="spellEnd"/>
      <w:r w:rsidRPr="00584390">
        <w:rPr>
          <w:rFonts w:ascii="Georgia" w:hAnsi="Georgia"/>
          <w:sz w:val="24"/>
          <w:szCs w:val="24"/>
        </w:rPr>
        <w:t xml:space="preserve"> 2: Issue 1: January, 2011.</w:t>
      </w:r>
    </w:p>
    <w:p w14:paraId="4859AA43" w14:textId="77777777" w:rsidR="00B47C43" w:rsidRPr="00584390" w:rsidRDefault="00B47C43" w:rsidP="008158CB">
      <w:pPr>
        <w:pStyle w:val="ListParagraph"/>
        <w:numPr>
          <w:ilvl w:val="0"/>
          <w:numId w:val="36"/>
        </w:numPr>
        <w:rPr>
          <w:rFonts w:ascii="Georgia" w:hAnsi="Georgia"/>
          <w:sz w:val="24"/>
          <w:szCs w:val="24"/>
        </w:rPr>
      </w:pPr>
      <w:proofErr w:type="spellStart"/>
      <w:r w:rsidRPr="00584390">
        <w:rPr>
          <w:rFonts w:ascii="Georgia" w:hAnsi="Georgia"/>
          <w:sz w:val="24"/>
          <w:szCs w:val="24"/>
        </w:rPr>
        <w:t>Soudabeh</w:t>
      </w:r>
      <w:proofErr w:type="spellEnd"/>
      <w:r w:rsidRPr="00584390">
        <w:rPr>
          <w:rFonts w:ascii="Georgia" w:hAnsi="Georgia"/>
          <w:sz w:val="24"/>
          <w:szCs w:val="24"/>
        </w:rPr>
        <w:t xml:space="preserve"> </w:t>
      </w:r>
      <w:proofErr w:type="spellStart"/>
      <w:r w:rsidRPr="00584390">
        <w:rPr>
          <w:rFonts w:ascii="Georgia" w:hAnsi="Georgia"/>
          <w:sz w:val="24"/>
          <w:szCs w:val="24"/>
        </w:rPr>
        <w:t>Sargolzaei</w:t>
      </w:r>
      <w:proofErr w:type="spellEnd"/>
      <w:r w:rsidRPr="00584390">
        <w:rPr>
          <w:rFonts w:ascii="Georgia" w:hAnsi="Georgia"/>
          <w:sz w:val="24"/>
          <w:szCs w:val="24"/>
        </w:rPr>
        <w:t xml:space="preserve">; Masoud </w:t>
      </w:r>
      <w:proofErr w:type="spellStart"/>
      <w:r w:rsidRPr="00584390">
        <w:rPr>
          <w:rFonts w:ascii="Georgia" w:hAnsi="Georgia"/>
          <w:sz w:val="24"/>
          <w:szCs w:val="24"/>
        </w:rPr>
        <w:t>Hassanzadeh</w:t>
      </w:r>
      <w:proofErr w:type="spellEnd"/>
      <w:r w:rsidRPr="00584390">
        <w:rPr>
          <w:rFonts w:ascii="Georgia" w:hAnsi="Georgia"/>
          <w:sz w:val="24"/>
          <w:szCs w:val="24"/>
        </w:rPr>
        <w:t xml:space="preserve">; </w:t>
      </w:r>
      <w:proofErr w:type="spellStart"/>
      <w:r w:rsidRPr="00584390">
        <w:rPr>
          <w:rFonts w:ascii="Georgia" w:hAnsi="Georgia"/>
          <w:sz w:val="24"/>
          <w:szCs w:val="24"/>
        </w:rPr>
        <w:t>Nosratollah</w:t>
      </w:r>
      <w:proofErr w:type="spellEnd"/>
      <w:r w:rsidRPr="00584390">
        <w:rPr>
          <w:rFonts w:ascii="Georgia" w:hAnsi="Georgia"/>
          <w:sz w:val="24"/>
          <w:szCs w:val="24"/>
        </w:rPr>
        <w:t xml:space="preserve"> </w:t>
      </w:r>
      <w:proofErr w:type="spellStart"/>
      <w:r w:rsidRPr="00584390">
        <w:rPr>
          <w:rFonts w:ascii="Georgia" w:hAnsi="Georgia"/>
          <w:sz w:val="24"/>
          <w:szCs w:val="24"/>
        </w:rPr>
        <w:t>Eshghyar</w:t>
      </w:r>
      <w:proofErr w:type="spellEnd"/>
      <w:r w:rsidRPr="00584390">
        <w:rPr>
          <w:rFonts w:ascii="Georgia" w:hAnsi="Georgia"/>
          <w:sz w:val="24"/>
          <w:szCs w:val="24"/>
        </w:rPr>
        <w:t xml:space="preserve">; Nasim </w:t>
      </w:r>
      <w:proofErr w:type="spellStart"/>
      <w:r w:rsidRPr="00584390">
        <w:rPr>
          <w:rFonts w:ascii="Georgia" w:hAnsi="Georgia"/>
          <w:sz w:val="24"/>
          <w:szCs w:val="24"/>
        </w:rPr>
        <w:t>Taghavi</w:t>
      </w:r>
      <w:proofErr w:type="spellEnd"/>
      <w:r w:rsidRPr="00584390">
        <w:rPr>
          <w:rFonts w:ascii="Georgia" w:hAnsi="Georgia"/>
          <w:sz w:val="24"/>
          <w:szCs w:val="24"/>
        </w:rPr>
        <w:t xml:space="preserve">; Alireza </w:t>
      </w:r>
      <w:proofErr w:type="spellStart"/>
      <w:r w:rsidRPr="00584390">
        <w:rPr>
          <w:rFonts w:ascii="Georgia" w:hAnsi="Georgia"/>
          <w:sz w:val="24"/>
          <w:szCs w:val="24"/>
        </w:rPr>
        <w:t>Akbarzandeh</w:t>
      </w:r>
      <w:proofErr w:type="spellEnd"/>
      <w:r w:rsidRPr="00584390">
        <w:rPr>
          <w:rFonts w:ascii="Georgia" w:hAnsi="Georgia"/>
          <w:sz w:val="24"/>
          <w:szCs w:val="24"/>
        </w:rPr>
        <w:t>: Odontogenic Cysts: A 10-year Retrospective Study in an Iranian Population; 2016; 34 (3): 147-56</w:t>
      </w:r>
    </w:p>
    <w:p w14:paraId="32E5A85A" w14:textId="77777777" w:rsidR="00B47C43" w:rsidRPr="00584390" w:rsidRDefault="00B47C43" w:rsidP="008158CB">
      <w:pPr>
        <w:pStyle w:val="ListParagraph"/>
        <w:numPr>
          <w:ilvl w:val="0"/>
          <w:numId w:val="36"/>
        </w:numPr>
        <w:rPr>
          <w:rFonts w:ascii="Georgia" w:hAnsi="Georgia"/>
          <w:sz w:val="24"/>
          <w:szCs w:val="24"/>
        </w:rPr>
      </w:pPr>
      <w:proofErr w:type="spellStart"/>
      <w:r w:rsidRPr="00584390">
        <w:rPr>
          <w:rFonts w:ascii="Georgia" w:hAnsi="Georgia"/>
          <w:sz w:val="24"/>
          <w:szCs w:val="24"/>
        </w:rPr>
        <w:t>Acikgoz</w:t>
      </w:r>
      <w:proofErr w:type="spellEnd"/>
      <w:r w:rsidRPr="00584390">
        <w:rPr>
          <w:rFonts w:ascii="Georgia" w:hAnsi="Georgia"/>
          <w:sz w:val="24"/>
          <w:szCs w:val="24"/>
        </w:rPr>
        <w:t xml:space="preserve"> A, </w:t>
      </w:r>
      <w:proofErr w:type="spellStart"/>
      <w:r w:rsidRPr="00584390">
        <w:rPr>
          <w:rFonts w:ascii="Georgia" w:hAnsi="Georgia"/>
          <w:sz w:val="24"/>
          <w:szCs w:val="24"/>
        </w:rPr>
        <w:t>Uzun-Bulut</w:t>
      </w:r>
      <w:proofErr w:type="spellEnd"/>
      <w:r w:rsidRPr="00584390">
        <w:rPr>
          <w:rFonts w:ascii="Georgia" w:hAnsi="Georgia"/>
          <w:sz w:val="24"/>
          <w:szCs w:val="24"/>
        </w:rPr>
        <w:t xml:space="preserve"> E, </w:t>
      </w:r>
      <w:proofErr w:type="spellStart"/>
      <w:r w:rsidRPr="00584390">
        <w:rPr>
          <w:rFonts w:ascii="Georgia" w:hAnsi="Georgia"/>
          <w:sz w:val="24"/>
          <w:szCs w:val="24"/>
        </w:rPr>
        <w:t>Ozden</w:t>
      </w:r>
      <w:proofErr w:type="spellEnd"/>
      <w:r w:rsidRPr="00584390">
        <w:rPr>
          <w:rFonts w:ascii="Georgia" w:hAnsi="Georgia"/>
          <w:sz w:val="24"/>
          <w:szCs w:val="24"/>
        </w:rPr>
        <w:t xml:space="preserve"> B, </w:t>
      </w:r>
      <w:proofErr w:type="spellStart"/>
      <w:r w:rsidRPr="00584390">
        <w:rPr>
          <w:rFonts w:ascii="Georgia" w:hAnsi="Georgia"/>
          <w:sz w:val="24"/>
          <w:szCs w:val="24"/>
        </w:rPr>
        <w:t>Gunduz</w:t>
      </w:r>
      <w:proofErr w:type="spellEnd"/>
      <w:r w:rsidRPr="00584390">
        <w:rPr>
          <w:rFonts w:ascii="Georgia" w:hAnsi="Georgia"/>
          <w:sz w:val="24"/>
          <w:szCs w:val="24"/>
        </w:rPr>
        <w:t xml:space="preserve"> K. Prevalence and distribution of odontogenic and nonodontogenic cysts in </w:t>
      </w:r>
      <w:proofErr w:type="gramStart"/>
      <w:r w:rsidRPr="00584390">
        <w:rPr>
          <w:rFonts w:ascii="Georgia" w:hAnsi="Georgia"/>
          <w:sz w:val="24"/>
          <w:szCs w:val="24"/>
        </w:rPr>
        <w:t>a  Turkish</w:t>
      </w:r>
      <w:proofErr w:type="gramEnd"/>
      <w:r w:rsidRPr="00584390">
        <w:rPr>
          <w:rFonts w:ascii="Georgia" w:hAnsi="Georgia"/>
          <w:sz w:val="24"/>
          <w:szCs w:val="24"/>
        </w:rPr>
        <w:t xml:space="preserve"> Population. </w:t>
      </w:r>
      <w:r w:rsidRPr="00584390">
        <w:rPr>
          <w:rFonts w:ascii="Georgia" w:hAnsi="Georgia"/>
          <w:i/>
          <w:iCs/>
          <w:sz w:val="24"/>
          <w:szCs w:val="24"/>
        </w:rPr>
        <w:t xml:space="preserve">Med Oral </w:t>
      </w:r>
      <w:proofErr w:type="spellStart"/>
      <w:r w:rsidRPr="00584390">
        <w:rPr>
          <w:rFonts w:ascii="Georgia" w:hAnsi="Georgia"/>
          <w:i/>
          <w:iCs/>
          <w:sz w:val="24"/>
          <w:szCs w:val="24"/>
        </w:rPr>
        <w:t>Patol</w:t>
      </w:r>
      <w:proofErr w:type="spellEnd"/>
      <w:r w:rsidRPr="00584390">
        <w:rPr>
          <w:rFonts w:ascii="Georgia" w:hAnsi="Georgia"/>
          <w:i/>
          <w:iCs/>
          <w:sz w:val="24"/>
          <w:szCs w:val="24"/>
        </w:rPr>
        <w:t xml:space="preserve"> Oral Cir </w:t>
      </w:r>
      <w:proofErr w:type="spellStart"/>
      <w:r w:rsidRPr="00584390">
        <w:rPr>
          <w:rFonts w:ascii="Georgia" w:hAnsi="Georgia"/>
          <w:i/>
          <w:iCs/>
          <w:sz w:val="24"/>
          <w:szCs w:val="24"/>
        </w:rPr>
        <w:t>Bucal</w:t>
      </w:r>
      <w:proofErr w:type="spellEnd"/>
      <w:r w:rsidRPr="00584390">
        <w:rPr>
          <w:rFonts w:ascii="Georgia" w:hAnsi="Georgia"/>
          <w:sz w:val="24"/>
          <w:szCs w:val="24"/>
        </w:rPr>
        <w:t>. 2012 Jan 1; 17 (1): e 108-15</w:t>
      </w:r>
    </w:p>
    <w:p w14:paraId="2F7860A2" w14:textId="77777777" w:rsidR="00B47C43" w:rsidRPr="00584390" w:rsidRDefault="00B47C43" w:rsidP="008158CB">
      <w:pPr>
        <w:pStyle w:val="ListParagraph"/>
        <w:numPr>
          <w:ilvl w:val="0"/>
          <w:numId w:val="36"/>
        </w:numPr>
        <w:rPr>
          <w:rFonts w:ascii="Georgia" w:hAnsi="Georgia"/>
          <w:sz w:val="24"/>
          <w:szCs w:val="24"/>
          <w:lang w:val="mk-MK"/>
        </w:rPr>
      </w:pPr>
      <w:proofErr w:type="spellStart"/>
      <w:r w:rsidRPr="00584390">
        <w:rPr>
          <w:rFonts w:ascii="Georgia" w:hAnsi="Georgia"/>
          <w:sz w:val="24"/>
          <w:szCs w:val="24"/>
        </w:rPr>
        <w:lastRenderedPageBreak/>
        <w:t>Iyogun</w:t>
      </w:r>
      <w:proofErr w:type="spellEnd"/>
      <w:r w:rsidRPr="00584390">
        <w:rPr>
          <w:rFonts w:ascii="Georgia" w:hAnsi="Georgia"/>
          <w:sz w:val="24"/>
          <w:szCs w:val="24"/>
        </w:rPr>
        <w:t xml:space="preserve"> CA, </w:t>
      </w:r>
      <w:proofErr w:type="spellStart"/>
      <w:r w:rsidRPr="00584390">
        <w:rPr>
          <w:rFonts w:ascii="Georgia" w:hAnsi="Georgia"/>
          <w:sz w:val="24"/>
          <w:szCs w:val="24"/>
        </w:rPr>
        <w:t>Oripete</w:t>
      </w:r>
      <w:proofErr w:type="spellEnd"/>
      <w:r w:rsidRPr="00584390">
        <w:rPr>
          <w:rFonts w:ascii="Georgia" w:hAnsi="Georgia"/>
          <w:sz w:val="24"/>
          <w:szCs w:val="24"/>
        </w:rPr>
        <w:t xml:space="preserve"> EV, </w:t>
      </w:r>
      <w:proofErr w:type="spellStart"/>
      <w:r w:rsidRPr="00584390">
        <w:rPr>
          <w:rFonts w:ascii="Georgia" w:hAnsi="Georgia"/>
          <w:sz w:val="24"/>
          <w:szCs w:val="24"/>
        </w:rPr>
        <w:t>Mbagwi</w:t>
      </w:r>
      <w:proofErr w:type="spellEnd"/>
      <w:r w:rsidRPr="00584390">
        <w:rPr>
          <w:rFonts w:ascii="Georgia" w:hAnsi="Georgia"/>
          <w:sz w:val="24"/>
          <w:szCs w:val="24"/>
        </w:rPr>
        <w:t xml:space="preserve"> AA, </w:t>
      </w:r>
      <w:proofErr w:type="spellStart"/>
      <w:r w:rsidRPr="00584390">
        <w:rPr>
          <w:rFonts w:ascii="Georgia" w:hAnsi="Georgia"/>
          <w:sz w:val="24"/>
          <w:szCs w:val="24"/>
        </w:rPr>
        <w:t>Omitola</w:t>
      </w:r>
      <w:proofErr w:type="spellEnd"/>
      <w:r w:rsidRPr="00584390">
        <w:rPr>
          <w:rFonts w:ascii="Georgia" w:hAnsi="Georgia"/>
          <w:sz w:val="24"/>
          <w:szCs w:val="24"/>
        </w:rPr>
        <w:t xml:space="preserve"> OG: Odontogenic Cysts in Port Harcourt, Nigeria: a 10-year retrospective study. </w:t>
      </w:r>
      <w:proofErr w:type="spellStart"/>
      <w:r w:rsidRPr="00584390">
        <w:rPr>
          <w:rFonts w:ascii="Georgia" w:hAnsi="Georgia"/>
          <w:i/>
          <w:iCs/>
          <w:sz w:val="24"/>
          <w:szCs w:val="24"/>
        </w:rPr>
        <w:t>Nig</w:t>
      </w:r>
      <w:proofErr w:type="spellEnd"/>
      <w:r w:rsidRPr="00584390">
        <w:rPr>
          <w:rFonts w:ascii="Georgia" w:hAnsi="Georgia"/>
          <w:i/>
          <w:iCs/>
          <w:sz w:val="24"/>
          <w:szCs w:val="24"/>
        </w:rPr>
        <w:t xml:space="preserve"> J Dent Res</w:t>
      </w:r>
      <w:r w:rsidRPr="00584390">
        <w:rPr>
          <w:rFonts w:ascii="Georgia" w:hAnsi="Georgia"/>
          <w:sz w:val="24"/>
          <w:szCs w:val="24"/>
        </w:rPr>
        <w:t xml:space="preserve"> 2020: 5 (1):1-6</w:t>
      </w:r>
    </w:p>
    <w:p w14:paraId="381FFBD2" w14:textId="77777777" w:rsidR="00B47C43" w:rsidRPr="00BC6B0B" w:rsidRDefault="00B47C43" w:rsidP="008158CB">
      <w:pPr>
        <w:pStyle w:val="ListParagraph"/>
        <w:numPr>
          <w:ilvl w:val="0"/>
          <w:numId w:val="36"/>
        </w:numPr>
        <w:rPr>
          <w:rFonts w:ascii="Georgia" w:hAnsi="Georgia"/>
          <w:sz w:val="24"/>
          <w:szCs w:val="24"/>
        </w:rPr>
      </w:pPr>
      <w:r w:rsidRPr="00BC6B0B">
        <w:rPr>
          <w:rFonts w:ascii="Georgia" w:hAnsi="Georgia"/>
          <w:sz w:val="24"/>
          <w:szCs w:val="24"/>
        </w:rPr>
        <w:t xml:space="preserve">Afreen Nadat, </w:t>
      </w:r>
      <w:proofErr w:type="spellStart"/>
      <w:r w:rsidRPr="00BC6B0B">
        <w:rPr>
          <w:rFonts w:ascii="Georgia" w:hAnsi="Georgia"/>
          <w:sz w:val="24"/>
          <w:szCs w:val="24"/>
        </w:rPr>
        <w:t>Sumiya</w:t>
      </w:r>
      <w:proofErr w:type="spellEnd"/>
      <w:r w:rsidRPr="00BC6B0B">
        <w:rPr>
          <w:rFonts w:ascii="Georgia" w:hAnsi="Georgia"/>
          <w:sz w:val="24"/>
          <w:szCs w:val="24"/>
        </w:rPr>
        <w:t xml:space="preserve"> Farooq, </w:t>
      </w:r>
      <w:proofErr w:type="spellStart"/>
      <w:r w:rsidRPr="00BC6B0B">
        <w:rPr>
          <w:rFonts w:ascii="Georgia" w:hAnsi="Georgia"/>
          <w:sz w:val="24"/>
          <w:szCs w:val="24"/>
        </w:rPr>
        <w:t>Mehnaz</w:t>
      </w:r>
      <w:proofErr w:type="spellEnd"/>
      <w:r w:rsidRPr="00BC6B0B">
        <w:rPr>
          <w:rFonts w:ascii="Georgia" w:hAnsi="Georgia"/>
          <w:sz w:val="24"/>
          <w:szCs w:val="24"/>
        </w:rPr>
        <w:t xml:space="preserve"> </w:t>
      </w:r>
      <w:proofErr w:type="spellStart"/>
      <w:r w:rsidRPr="00BC6B0B">
        <w:rPr>
          <w:rFonts w:ascii="Georgia" w:hAnsi="Georgia"/>
          <w:sz w:val="24"/>
          <w:szCs w:val="24"/>
        </w:rPr>
        <w:t>Khuroo</w:t>
      </w:r>
      <w:proofErr w:type="spellEnd"/>
      <w:r w:rsidRPr="00BC6B0B">
        <w:rPr>
          <w:rFonts w:ascii="Georgia" w:hAnsi="Georgia"/>
          <w:sz w:val="24"/>
          <w:szCs w:val="24"/>
        </w:rPr>
        <w:t xml:space="preserve">: Retrospective clinic-pathological study of 106 odontogenic cyst among Kashmiri population. </w:t>
      </w:r>
      <w:proofErr w:type="spellStart"/>
      <w:r w:rsidRPr="00BC6B0B">
        <w:rPr>
          <w:rFonts w:ascii="Georgia" w:hAnsi="Georgia"/>
          <w:sz w:val="24"/>
          <w:szCs w:val="24"/>
        </w:rPr>
        <w:t>Internacional</w:t>
      </w:r>
      <w:proofErr w:type="spellEnd"/>
      <w:r w:rsidRPr="00BC6B0B">
        <w:rPr>
          <w:rFonts w:ascii="Georgia" w:hAnsi="Georgia"/>
          <w:sz w:val="24"/>
          <w:szCs w:val="24"/>
        </w:rPr>
        <w:t xml:space="preserve"> Journal of Contemporary Medicine Surgery and Radiology. 2018; 3 (1): 53-56</w:t>
      </w:r>
    </w:p>
    <w:p w14:paraId="3E0C8061" w14:textId="77777777" w:rsidR="00B47C43" w:rsidRPr="00BC6B0B" w:rsidRDefault="00B47C43" w:rsidP="008158CB">
      <w:pPr>
        <w:pStyle w:val="ListParagraph"/>
        <w:numPr>
          <w:ilvl w:val="0"/>
          <w:numId w:val="36"/>
        </w:numPr>
        <w:rPr>
          <w:rFonts w:ascii="Georgia" w:hAnsi="Georgia"/>
          <w:sz w:val="24"/>
          <w:szCs w:val="24"/>
        </w:rPr>
      </w:pPr>
      <w:proofErr w:type="spellStart"/>
      <w:r w:rsidRPr="00BC6B0B">
        <w:rPr>
          <w:rFonts w:ascii="Georgia" w:hAnsi="Georgia"/>
          <w:sz w:val="24"/>
          <w:szCs w:val="24"/>
        </w:rPr>
        <w:t>Ninez</w:t>
      </w:r>
      <w:proofErr w:type="spellEnd"/>
      <w:r w:rsidRPr="00BC6B0B">
        <w:rPr>
          <w:rFonts w:ascii="Georgia" w:hAnsi="Georgia"/>
          <w:sz w:val="24"/>
          <w:szCs w:val="24"/>
        </w:rPr>
        <w:t xml:space="preserve">-Urrutia S, </w:t>
      </w:r>
      <w:proofErr w:type="spellStart"/>
      <w:r w:rsidRPr="00BC6B0B">
        <w:rPr>
          <w:rFonts w:ascii="Georgia" w:hAnsi="Georgia"/>
          <w:sz w:val="24"/>
          <w:szCs w:val="24"/>
        </w:rPr>
        <w:t>Figueiredo</w:t>
      </w:r>
      <w:proofErr w:type="spellEnd"/>
      <w:r w:rsidRPr="00BC6B0B">
        <w:rPr>
          <w:rFonts w:ascii="Georgia" w:hAnsi="Georgia"/>
          <w:sz w:val="24"/>
          <w:szCs w:val="24"/>
        </w:rPr>
        <w:t xml:space="preserve"> R, Gay- </w:t>
      </w:r>
      <w:proofErr w:type="spellStart"/>
      <w:r w:rsidRPr="00BC6B0B">
        <w:rPr>
          <w:rFonts w:ascii="Georgia" w:hAnsi="Georgia"/>
          <w:sz w:val="24"/>
          <w:szCs w:val="24"/>
        </w:rPr>
        <w:t>Escoda</w:t>
      </w:r>
      <w:proofErr w:type="spellEnd"/>
      <w:r w:rsidRPr="00BC6B0B">
        <w:rPr>
          <w:rFonts w:ascii="Georgia" w:hAnsi="Georgia"/>
          <w:sz w:val="24"/>
          <w:szCs w:val="24"/>
        </w:rPr>
        <w:t xml:space="preserve"> C. Retrospective clinicopathological study of 418 odontogenic cysts</w:t>
      </w:r>
      <w:r w:rsidRPr="00BC6B0B">
        <w:rPr>
          <w:rFonts w:ascii="Georgia" w:hAnsi="Georgia"/>
          <w:i/>
          <w:iCs/>
          <w:sz w:val="24"/>
          <w:szCs w:val="24"/>
        </w:rPr>
        <w:t xml:space="preserve">. Med Oral </w:t>
      </w:r>
      <w:proofErr w:type="spellStart"/>
      <w:r w:rsidRPr="00BC6B0B">
        <w:rPr>
          <w:rFonts w:ascii="Georgia" w:hAnsi="Georgia"/>
          <w:i/>
          <w:iCs/>
          <w:sz w:val="24"/>
          <w:szCs w:val="24"/>
        </w:rPr>
        <w:t>Patol</w:t>
      </w:r>
      <w:proofErr w:type="spellEnd"/>
      <w:r w:rsidRPr="00BC6B0B">
        <w:rPr>
          <w:rFonts w:ascii="Georgia" w:hAnsi="Georgia"/>
          <w:i/>
          <w:iCs/>
          <w:sz w:val="24"/>
          <w:szCs w:val="24"/>
        </w:rPr>
        <w:t xml:space="preserve"> Oral </w:t>
      </w:r>
      <w:proofErr w:type="spellStart"/>
      <w:r w:rsidRPr="00BC6B0B">
        <w:rPr>
          <w:rFonts w:ascii="Georgia" w:hAnsi="Georgia"/>
          <w:i/>
          <w:iCs/>
          <w:sz w:val="24"/>
          <w:szCs w:val="24"/>
        </w:rPr>
        <w:t>Bucal</w:t>
      </w:r>
      <w:proofErr w:type="spellEnd"/>
      <w:r w:rsidRPr="00BC6B0B">
        <w:rPr>
          <w:rFonts w:ascii="Georgia" w:hAnsi="Georgia"/>
          <w:sz w:val="24"/>
          <w:szCs w:val="24"/>
        </w:rPr>
        <w:t>. 2010 Sep 1;15 (5): e 767-73</w:t>
      </w:r>
    </w:p>
    <w:p w14:paraId="00A5E1F5" w14:textId="77777777" w:rsidR="00B47C43" w:rsidRPr="00BC6B0B" w:rsidRDefault="00B47C43" w:rsidP="008158CB">
      <w:pPr>
        <w:pStyle w:val="ListParagraph"/>
        <w:numPr>
          <w:ilvl w:val="0"/>
          <w:numId w:val="36"/>
        </w:numPr>
        <w:rPr>
          <w:rFonts w:ascii="Georgia" w:hAnsi="Georgia"/>
          <w:sz w:val="24"/>
          <w:szCs w:val="24"/>
          <w:lang w:val="mk-MK"/>
        </w:rPr>
      </w:pPr>
      <w:r w:rsidRPr="00BC6B0B">
        <w:rPr>
          <w:rFonts w:ascii="Georgia" w:hAnsi="Georgia"/>
          <w:sz w:val="24"/>
          <w:szCs w:val="24"/>
          <w:lang w:val="mk-MK"/>
        </w:rPr>
        <w:t>Monteiro L</w:t>
      </w:r>
      <w:r w:rsidRPr="00BC6B0B">
        <w:rPr>
          <w:rFonts w:ascii="Georgia" w:hAnsi="Georgia"/>
          <w:sz w:val="24"/>
          <w:szCs w:val="24"/>
        </w:rPr>
        <w:t xml:space="preserve">, </w:t>
      </w:r>
      <w:r w:rsidRPr="00BC6B0B">
        <w:rPr>
          <w:rFonts w:ascii="Georgia" w:hAnsi="Georgia"/>
          <w:sz w:val="24"/>
          <w:szCs w:val="24"/>
          <w:lang w:val="mk-MK"/>
        </w:rPr>
        <w:t>San</w:t>
      </w:r>
      <w:proofErr w:type="spellStart"/>
      <w:r w:rsidRPr="00BC6B0B">
        <w:rPr>
          <w:rFonts w:ascii="Georgia" w:hAnsi="Georgia"/>
          <w:sz w:val="24"/>
          <w:szCs w:val="24"/>
        </w:rPr>
        <w:t>tiago</w:t>
      </w:r>
      <w:proofErr w:type="spellEnd"/>
      <w:r w:rsidRPr="00BC6B0B">
        <w:rPr>
          <w:rFonts w:ascii="Georgia" w:hAnsi="Georgia"/>
          <w:sz w:val="24"/>
          <w:szCs w:val="24"/>
        </w:rPr>
        <w:t xml:space="preserve"> C, Amaral Bd, Al-</w:t>
      </w:r>
      <w:proofErr w:type="spellStart"/>
      <w:r w:rsidRPr="00BC6B0B">
        <w:rPr>
          <w:rFonts w:ascii="Georgia" w:hAnsi="Georgia"/>
          <w:sz w:val="24"/>
          <w:szCs w:val="24"/>
        </w:rPr>
        <w:t>Mossallami</w:t>
      </w:r>
      <w:proofErr w:type="spellEnd"/>
      <w:r w:rsidRPr="00BC6B0B">
        <w:rPr>
          <w:rFonts w:ascii="Georgia" w:hAnsi="Georgia"/>
          <w:sz w:val="24"/>
          <w:szCs w:val="24"/>
        </w:rPr>
        <w:t xml:space="preserve"> A, Albuquerque R, Lopes C , An </w:t>
      </w:r>
      <w:proofErr w:type="spellStart"/>
      <w:r w:rsidRPr="00BC6B0B">
        <w:rPr>
          <w:rFonts w:ascii="Georgia" w:hAnsi="Georgia"/>
          <w:sz w:val="24"/>
          <w:szCs w:val="24"/>
        </w:rPr>
        <w:t>obesravtional</w:t>
      </w:r>
      <w:proofErr w:type="spellEnd"/>
      <w:r w:rsidRPr="00BC6B0B">
        <w:rPr>
          <w:rFonts w:ascii="Georgia" w:hAnsi="Georgia"/>
          <w:sz w:val="24"/>
          <w:szCs w:val="24"/>
        </w:rPr>
        <w:t xml:space="preserve"> </w:t>
      </w:r>
      <w:proofErr w:type="spellStart"/>
      <w:r w:rsidRPr="00BC6B0B">
        <w:rPr>
          <w:rFonts w:ascii="Georgia" w:hAnsi="Georgia"/>
          <w:sz w:val="24"/>
          <w:szCs w:val="24"/>
        </w:rPr>
        <w:t>restrospective</w:t>
      </w:r>
      <w:proofErr w:type="spellEnd"/>
      <w:r w:rsidRPr="00BC6B0B">
        <w:rPr>
          <w:rFonts w:ascii="Georgia" w:hAnsi="Georgia"/>
          <w:sz w:val="24"/>
          <w:szCs w:val="24"/>
        </w:rPr>
        <w:t xml:space="preserve"> study of odontogenic cyst’s and </w:t>
      </w:r>
      <w:proofErr w:type="spellStart"/>
      <w:r w:rsidRPr="00BC6B0B">
        <w:rPr>
          <w:rFonts w:ascii="Georgia" w:hAnsi="Georgia"/>
          <w:sz w:val="24"/>
          <w:szCs w:val="24"/>
        </w:rPr>
        <w:t>tumours</w:t>
      </w:r>
      <w:proofErr w:type="spellEnd"/>
      <w:r w:rsidRPr="00BC6B0B">
        <w:rPr>
          <w:rFonts w:ascii="Georgia" w:hAnsi="Georgia"/>
          <w:sz w:val="24"/>
          <w:szCs w:val="24"/>
        </w:rPr>
        <w:t xml:space="preserve"> over an 18-year period in a Portuguese population according to the new WHO Head and Neck </w:t>
      </w:r>
      <w:proofErr w:type="spellStart"/>
      <w:r w:rsidRPr="00BC6B0B">
        <w:rPr>
          <w:rFonts w:ascii="Georgia" w:hAnsi="Georgia"/>
          <w:sz w:val="24"/>
          <w:szCs w:val="24"/>
        </w:rPr>
        <w:t>Tumour</w:t>
      </w:r>
      <w:proofErr w:type="spellEnd"/>
      <w:r w:rsidRPr="00BC6B0B">
        <w:rPr>
          <w:rFonts w:ascii="Georgia" w:hAnsi="Georgia"/>
          <w:sz w:val="24"/>
          <w:szCs w:val="24"/>
        </w:rPr>
        <w:t xml:space="preserve"> classification.</w:t>
      </w:r>
      <w:r>
        <w:rPr>
          <w:rFonts w:ascii="Georgia" w:hAnsi="Georgia"/>
          <w:sz w:val="24"/>
          <w:szCs w:val="24"/>
          <w:lang w:val="mk-MK"/>
        </w:rPr>
        <w:t xml:space="preserve"> </w:t>
      </w:r>
      <w:r w:rsidRPr="00BC6B0B">
        <w:rPr>
          <w:rFonts w:ascii="Georgia" w:hAnsi="Georgia"/>
          <w:i/>
          <w:iCs/>
          <w:sz w:val="24"/>
          <w:szCs w:val="24"/>
        </w:rPr>
        <w:t xml:space="preserve">Med Oral </w:t>
      </w:r>
      <w:proofErr w:type="spellStart"/>
      <w:r w:rsidRPr="00BC6B0B">
        <w:rPr>
          <w:rFonts w:ascii="Georgia" w:hAnsi="Georgia"/>
          <w:i/>
          <w:iCs/>
          <w:sz w:val="24"/>
          <w:szCs w:val="24"/>
        </w:rPr>
        <w:t>Patol</w:t>
      </w:r>
      <w:proofErr w:type="spellEnd"/>
      <w:r w:rsidRPr="00BC6B0B">
        <w:rPr>
          <w:rFonts w:ascii="Georgia" w:hAnsi="Georgia"/>
          <w:i/>
          <w:iCs/>
          <w:sz w:val="24"/>
          <w:szCs w:val="24"/>
        </w:rPr>
        <w:t xml:space="preserve"> Oral Cir </w:t>
      </w:r>
      <w:proofErr w:type="spellStart"/>
      <w:r w:rsidRPr="00BC6B0B">
        <w:rPr>
          <w:rFonts w:ascii="Georgia" w:hAnsi="Georgia"/>
          <w:i/>
          <w:iCs/>
          <w:sz w:val="24"/>
          <w:szCs w:val="24"/>
        </w:rPr>
        <w:t>Bucal</w:t>
      </w:r>
      <w:proofErr w:type="spellEnd"/>
      <w:r w:rsidRPr="00BC6B0B">
        <w:rPr>
          <w:rFonts w:ascii="Georgia" w:hAnsi="Georgia"/>
          <w:i/>
          <w:iCs/>
          <w:sz w:val="24"/>
          <w:szCs w:val="24"/>
        </w:rPr>
        <w:t>,</w:t>
      </w:r>
      <w:r w:rsidRPr="00BC6B0B">
        <w:rPr>
          <w:rFonts w:ascii="Georgia" w:hAnsi="Georgia"/>
          <w:sz w:val="24"/>
          <w:szCs w:val="24"/>
        </w:rPr>
        <w:t xml:space="preserve"> 2021</w:t>
      </w:r>
      <w:r w:rsidRPr="00BC6B0B">
        <w:rPr>
          <w:rFonts w:ascii="Georgia" w:hAnsi="Georgia"/>
          <w:sz w:val="24"/>
          <w:szCs w:val="24"/>
          <w:lang w:val="mk-MK"/>
        </w:rPr>
        <w:t>.</w:t>
      </w:r>
    </w:p>
    <w:p w14:paraId="76DA29E0" w14:textId="77777777" w:rsidR="00B47C43" w:rsidRPr="00BC6B0B" w:rsidRDefault="00B47C43" w:rsidP="008158CB">
      <w:pPr>
        <w:pStyle w:val="ListParagraph"/>
        <w:numPr>
          <w:ilvl w:val="0"/>
          <w:numId w:val="36"/>
        </w:numPr>
        <w:rPr>
          <w:rFonts w:ascii="Georgia" w:hAnsi="Georgia"/>
          <w:sz w:val="24"/>
          <w:szCs w:val="24"/>
          <w:lang w:val="mk-MK"/>
        </w:rPr>
      </w:pPr>
      <w:proofErr w:type="spellStart"/>
      <w:r w:rsidRPr="00BC6B0B">
        <w:rPr>
          <w:rFonts w:ascii="Georgia" w:hAnsi="Georgia"/>
          <w:sz w:val="24"/>
          <w:szCs w:val="24"/>
        </w:rPr>
        <w:t>Prockt</w:t>
      </w:r>
      <w:proofErr w:type="spellEnd"/>
      <w:r w:rsidRPr="00BC6B0B">
        <w:rPr>
          <w:rFonts w:ascii="Georgia" w:hAnsi="Georgia"/>
          <w:sz w:val="24"/>
          <w:szCs w:val="24"/>
        </w:rPr>
        <w:t xml:space="preserve"> AP, </w:t>
      </w:r>
      <w:proofErr w:type="spellStart"/>
      <w:r w:rsidRPr="00BC6B0B">
        <w:rPr>
          <w:rFonts w:ascii="Georgia" w:hAnsi="Georgia"/>
          <w:sz w:val="24"/>
          <w:szCs w:val="24"/>
        </w:rPr>
        <w:t>Schebela</w:t>
      </w:r>
      <w:proofErr w:type="spellEnd"/>
      <w:r w:rsidRPr="00BC6B0B">
        <w:rPr>
          <w:rFonts w:ascii="Georgia" w:hAnsi="Georgia"/>
          <w:sz w:val="24"/>
          <w:szCs w:val="24"/>
        </w:rPr>
        <w:t xml:space="preserve"> CR, </w:t>
      </w:r>
      <w:proofErr w:type="spellStart"/>
      <w:r w:rsidRPr="00BC6B0B">
        <w:rPr>
          <w:rFonts w:ascii="Georgia" w:hAnsi="Georgia"/>
          <w:sz w:val="24"/>
          <w:szCs w:val="24"/>
        </w:rPr>
        <w:t>Maito</w:t>
      </w:r>
      <w:proofErr w:type="spellEnd"/>
      <w:r w:rsidRPr="00BC6B0B">
        <w:rPr>
          <w:rFonts w:ascii="Georgia" w:hAnsi="Georgia"/>
          <w:sz w:val="24"/>
          <w:szCs w:val="24"/>
        </w:rPr>
        <w:t xml:space="preserve"> FD, </w:t>
      </w:r>
      <w:proofErr w:type="spellStart"/>
      <w:r w:rsidRPr="00BC6B0B">
        <w:rPr>
          <w:rFonts w:ascii="Georgia" w:hAnsi="Georgia"/>
          <w:sz w:val="24"/>
          <w:szCs w:val="24"/>
        </w:rPr>
        <w:t>Sant’Ana-Filbo</w:t>
      </w:r>
      <w:proofErr w:type="spellEnd"/>
      <w:r w:rsidRPr="00BC6B0B">
        <w:rPr>
          <w:rFonts w:ascii="Georgia" w:hAnsi="Georgia"/>
          <w:sz w:val="24"/>
          <w:szCs w:val="24"/>
        </w:rPr>
        <w:t xml:space="preserve"> M, </w:t>
      </w:r>
      <w:proofErr w:type="spellStart"/>
      <w:r w:rsidRPr="00BC6B0B">
        <w:rPr>
          <w:rFonts w:ascii="Georgia" w:hAnsi="Georgia"/>
          <w:sz w:val="24"/>
          <w:szCs w:val="24"/>
        </w:rPr>
        <w:t>Rados</w:t>
      </w:r>
      <w:proofErr w:type="spellEnd"/>
      <w:r w:rsidRPr="00BC6B0B">
        <w:rPr>
          <w:rFonts w:ascii="Georgia" w:hAnsi="Georgia"/>
          <w:sz w:val="24"/>
          <w:szCs w:val="24"/>
        </w:rPr>
        <w:t xml:space="preserve"> PV, Odontogenic </w:t>
      </w:r>
      <w:proofErr w:type="spellStart"/>
      <w:proofErr w:type="gramStart"/>
      <w:r w:rsidRPr="00BC6B0B">
        <w:rPr>
          <w:rFonts w:ascii="Georgia" w:hAnsi="Georgia"/>
          <w:sz w:val="24"/>
          <w:szCs w:val="24"/>
        </w:rPr>
        <w:t>cysts:analisis</w:t>
      </w:r>
      <w:proofErr w:type="spellEnd"/>
      <w:proofErr w:type="gramEnd"/>
      <w:r w:rsidRPr="00BC6B0B">
        <w:rPr>
          <w:rFonts w:ascii="Georgia" w:hAnsi="Georgia"/>
          <w:sz w:val="24"/>
          <w:szCs w:val="24"/>
        </w:rPr>
        <w:t xml:space="preserve"> of 680 cases in Brazil. Head Neck </w:t>
      </w:r>
      <w:proofErr w:type="spellStart"/>
      <w:r w:rsidRPr="00BC6B0B">
        <w:rPr>
          <w:rFonts w:ascii="Georgia" w:hAnsi="Georgia"/>
          <w:sz w:val="24"/>
          <w:szCs w:val="24"/>
        </w:rPr>
        <w:t>Pathol</w:t>
      </w:r>
      <w:proofErr w:type="spellEnd"/>
      <w:r w:rsidRPr="00BC6B0B">
        <w:rPr>
          <w:rFonts w:ascii="Georgia" w:hAnsi="Georgia"/>
          <w:sz w:val="24"/>
          <w:szCs w:val="24"/>
        </w:rPr>
        <w:t>, 2008</w:t>
      </w:r>
      <w:r w:rsidRPr="00BC6B0B">
        <w:rPr>
          <w:rFonts w:ascii="Georgia" w:hAnsi="Georgia"/>
          <w:sz w:val="24"/>
          <w:szCs w:val="24"/>
          <w:lang w:val="mk-MK"/>
        </w:rPr>
        <w:t>.</w:t>
      </w:r>
    </w:p>
    <w:p w14:paraId="2A856738" w14:textId="77777777" w:rsidR="00B47C43" w:rsidRPr="00BC6B0B" w:rsidRDefault="00B47C43" w:rsidP="008158CB">
      <w:pPr>
        <w:pStyle w:val="ListParagraph"/>
        <w:numPr>
          <w:ilvl w:val="0"/>
          <w:numId w:val="36"/>
        </w:numPr>
        <w:rPr>
          <w:rFonts w:ascii="Georgia" w:hAnsi="Georgia"/>
          <w:sz w:val="24"/>
          <w:szCs w:val="24"/>
          <w:lang w:val="mk-MK"/>
        </w:rPr>
      </w:pPr>
      <w:proofErr w:type="spellStart"/>
      <w:r w:rsidRPr="00BC6B0B">
        <w:rPr>
          <w:rFonts w:ascii="Georgia" w:hAnsi="Georgia"/>
          <w:sz w:val="24"/>
          <w:szCs w:val="24"/>
        </w:rPr>
        <w:t>Selvamani</w:t>
      </w:r>
      <w:proofErr w:type="spellEnd"/>
      <w:r w:rsidRPr="00BC6B0B">
        <w:rPr>
          <w:rFonts w:ascii="Georgia" w:hAnsi="Georgia"/>
          <w:sz w:val="24"/>
          <w:szCs w:val="24"/>
        </w:rPr>
        <w:t xml:space="preserve"> M, Donoghue M. </w:t>
      </w:r>
      <w:proofErr w:type="spellStart"/>
      <w:r w:rsidRPr="00BC6B0B">
        <w:rPr>
          <w:rFonts w:ascii="Georgia" w:hAnsi="Georgia"/>
          <w:sz w:val="24"/>
          <w:szCs w:val="24"/>
        </w:rPr>
        <w:t>Basandi</w:t>
      </w:r>
      <w:proofErr w:type="spellEnd"/>
      <w:r w:rsidRPr="00BC6B0B">
        <w:rPr>
          <w:rFonts w:ascii="Georgia" w:hAnsi="Georgia"/>
          <w:sz w:val="24"/>
          <w:szCs w:val="24"/>
        </w:rPr>
        <w:t xml:space="preserve"> PS, Analysis of 153 cases of odontogenic cysts in a South Indian sample </w:t>
      </w:r>
      <w:proofErr w:type="spellStart"/>
      <w:proofErr w:type="gramStart"/>
      <w:r w:rsidRPr="00BC6B0B">
        <w:rPr>
          <w:rFonts w:ascii="Georgia" w:hAnsi="Georgia"/>
          <w:sz w:val="24"/>
          <w:szCs w:val="24"/>
        </w:rPr>
        <w:t>population:a</w:t>
      </w:r>
      <w:proofErr w:type="spellEnd"/>
      <w:proofErr w:type="gramEnd"/>
      <w:r w:rsidRPr="00BC6B0B">
        <w:rPr>
          <w:rFonts w:ascii="Georgia" w:hAnsi="Georgia"/>
          <w:sz w:val="24"/>
          <w:szCs w:val="24"/>
        </w:rPr>
        <w:t xml:space="preserve"> retrospective study over a decade. </w:t>
      </w:r>
      <w:proofErr w:type="spellStart"/>
      <w:r w:rsidRPr="00BC6B0B">
        <w:rPr>
          <w:rFonts w:ascii="Georgia" w:hAnsi="Georgia"/>
          <w:i/>
          <w:iCs/>
          <w:sz w:val="24"/>
          <w:szCs w:val="24"/>
        </w:rPr>
        <w:t>Braz</w:t>
      </w:r>
      <w:proofErr w:type="spellEnd"/>
      <w:r w:rsidRPr="00BC6B0B">
        <w:rPr>
          <w:rFonts w:ascii="Georgia" w:hAnsi="Georgia"/>
          <w:i/>
          <w:iCs/>
          <w:sz w:val="24"/>
          <w:szCs w:val="24"/>
        </w:rPr>
        <w:t xml:space="preserve"> Oral Res </w:t>
      </w:r>
      <w:r w:rsidRPr="00BC6B0B">
        <w:rPr>
          <w:rFonts w:ascii="Georgia" w:hAnsi="Georgia"/>
          <w:sz w:val="24"/>
          <w:szCs w:val="24"/>
        </w:rPr>
        <w:t>2012</w:t>
      </w:r>
    </w:p>
    <w:p w14:paraId="5AD5A37D" w14:textId="77777777" w:rsidR="00B47C43" w:rsidRPr="00584390" w:rsidRDefault="00B47C43" w:rsidP="008158CB">
      <w:pPr>
        <w:pStyle w:val="ListParagraph"/>
        <w:numPr>
          <w:ilvl w:val="0"/>
          <w:numId w:val="36"/>
        </w:numPr>
        <w:rPr>
          <w:rFonts w:ascii="Georgia" w:hAnsi="Georgia"/>
          <w:sz w:val="24"/>
          <w:szCs w:val="24"/>
        </w:rPr>
      </w:pPr>
      <w:proofErr w:type="spellStart"/>
      <w:r w:rsidRPr="00584390">
        <w:rPr>
          <w:rFonts w:ascii="Georgia" w:hAnsi="Georgia"/>
          <w:sz w:val="24"/>
          <w:szCs w:val="24"/>
        </w:rPr>
        <w:t>Ochsenius</w:t>
      </w:r>
      <w:proofErr w:type="spellEnd"/>
      <w:r w:rsidRPr="00584390">
        <w:rPr>
          <w:rFonts w:ascii="Georgia" w:hAnsi="Georgia"/>
          <w:sz w:val="24"/>
          <w:szCs w:val="24"/>
        </w:rPr>
        <w:t xml:space="preserve"> G. Escobar E, Godoy L, </w:t>
      </w:r>
      <w:proofErr w:type="spellStart"/>
      <w:r w:rsidRPr="00584390">
        <w:rPr>
          <w:rFonts w:ascii="Georgia" w:hAnsi="Georgia"/>
          <w:sz w:val="24"/>
          <w:szCs w:val="24"/>
        </w:rPr>
        <w:t>Penafiel</w:t>
      </w:r>
      <w:proofErr w:type="spellEnd"/>
      <w:r w:rsidRPr="00584390">
        <w:rPr>
          <w:rFonts w:ascii="Georgia" w:hAnsi="Georgia"/>
          <w:sz w:val="24"/>
          <w:szCs w:val="24"/>
        </w:rPr>
        <w:t xml:space="preserve"> C. Odontogenic Cysts: Analysis of 2944 cases in Chile. Med Oral </w:t>
      </w:r>
      <w:proofErr w:type="spellStart"/>
      <w:r w:rsidRPr="00584390">
        <w:rPr>
          <w:rFonts w:ascii="Georgia" w:hAnsi="Georgia"/>
          <w:sz w:val="24"/>
          <w:szCs w:val="24"/>
        </w:rPr>
        <w:t>Patol</w:t>
      </w:r>
      <w:proofErr w:type="spellEnd"/>
      <w:r w:rsidRPr="00584390">
        <w:rPr>
          <w:rFonts w:ascii="Georgia" w:hAnsi="Georgia"/>
          <w:sz w:val="24"/>
          <w:szCs w:val="24"/>
        </w:rPr>
        <w:t xml:space="preserve"> Oral Cir </w:t>
      </w:r>
      <w:proofErr w:type="spellStart"/>
      <w:r w:rsidRPr="00584390">
        <w:rPr>
          <w:rFonts w:ascii="Georgia" w:hAnsi="Georgia"/>
          <w:sz w:val="24"/>
          <w:szCs w:val="24"/>
        </w:rPr>
        <w:t>Bucal</w:t>
      </w:r>
      <w:proofErr w:type="spellEnd"/>
      <w:r w:rsidRPr="00584390">
        <w:rPr>
          <w:rFonts w:ascii="Georgia" w:hAnsi="Georgia"/>
          <w:sz w:val="24"/>
          <w:szCs w:val="24"/>
        </w:rPr>
        <w:t xml:space="preserve"> 2007</w:t>
      </w:r>
    </w:p>
    <w:p w14:paraId="50EDCB93" w14:textId="77777777" w:rsidR="00B47C43" w:rsidRPr="00BC6B0B" w:rsidRDefault="00B47C43" w:rsidP="008158CB">
      <w:pPr>
        <w:pStyle w:val="ListParagraph"/>
        <w:numPr>
          <w:ilvl w:val="0"/>
          <w:numId w:val="36"/>
        </w:numPr>
        <w:rPr>
          <w:rFonts w:ascii="Georgia" w:hAnsi="Georgia"/>
          <w:sz w:val="24"/>
          <w:szCs w:val="24"/>
        </w:rPr>
      </w:pPr>
      <w:r w:rsidRPr="00BC6B0B">
        <w:rPr>
          <w:rFonts w:ascii="Georgia" w:eastAsia="Times New Roman" w:hAnsi="Georgia" w:cs="Arial"/>
          <w:sz w:val="24"/>
          <w:szCs w:val="24"/>
        </w:rPr>
        <w:t xml:space="preserve">Paulo Ricardo </w:t>
      </w:r>
      <w:proofErr w:type="spellStart"/>
      <w:r w:rsidRPr="00BC6B0B">
        <w:rPr>
          <w:rFonts w:ascii="Georgia" w:eastAsia="Times New Roman" w:hAnsi="Georgia" w:cs="Arial"/>
          <w:sz w:val="24"/>
          <w:szCs w:val="24"/>
        </w:rPr>
        <w:t>Saguete</w:t>
      </w:r>
      <w:proofErr w:type="spellEnd"/>
      <w:r w:rsidRPr="00BC6B0B">
        <w:rPr>
          <w:rFonts w:ascii="Georgia" w:eastAsia="Times New Roman" w:hAnsi="Georgia" w:cs="Arial"/>
          <w:sz w:val="24"/>
          <w:szCs w:val="24"/>
        </w:rPr>
        <w:t xml:space="preserve">, Martins-Filho, Thiago de Santana Santos, Vanessa </w:t>
      </w:r>
      <w:proofErr w:type="spellStart"/>
      <w:r w:rsidRPr="00BC6B0B">
        <w:rPr>
          <w:rFonts w:ascii="Georgia" w:eastAsia="Times New Roman" w:hAnsi="Georgia" w:cs="Arial"/>
          <w:sz w:val="24"/>
          <w:szCs w:val="24"/>
        </w:rPr>
        <w:t>Lessa</w:t>
      </w:r>
      <w:proofErr w:type="spellEnd"/>
      <w:r w:rsidRPr="00BC6B0B">
        <w:rPr>
          <w:rFonts w:ascii="Georgia" w:eastAsia="Times New Roman" w:hAnsi="Georgia" w:cs="Arial"/>
          <w:sz w:val="24"/>
          <w:szCs w:val="24"/>
        </w:rPr>
        <w:t xml:space="preserve"> Cavalcanti de Araujo, </w:t>
      </w:r>
      <w:proofErr w:type="spellStart"/>
      <w:r w:rsidRPr="00BC6B0B">
        <w:rPr>
          <w:rFonts w:ascii="Georgia" w:eastAsia="Times New Roman" w:hAnsi="Georgia" w:cs="Arial"/>
          <w:sz w:val="24"/>
          <w:szCs w:val="24"/>
        </w:rPr>
        <w:t>Joanes</w:t>
      </w:r>
      <w:proofErr w:type="spellEnd"/>
      <w:r w:rsidRPr="00BC6B0B">
        <w:rPr>
          <w:rFonts w:ascii="Georgia" w:eastAsia="Times New Roman" w:hAnsi="Georgia" w:cs="Arial"/>
          <w:sz w:val="24"/>
          <w:szCs w:val="24"/>
        </w:rPr>
        <w:t xml:space="preserve"> Silva Santos, Emanuel Savio de Sauza Andrade, Luiz Carlos Ferreira da Silva; Traumatic bone cyst of the </w:t>
      </w:r>
      <w:proofErr w:type="spellStart"/>
      <w:r w:rsidRPr="00BC6B0B">
        <w:rPr>
          <w:rFonts w:ascii="Georgia" w:eastAsia="Times New Roman" w:hAnsi="Georgia" w:cs="Arial"/>
          <w:sz w:val="24"/>
          <w:szCs w:val="24"/>
        </w:rPr>
        <w:t>mandibule</w:t>
      </w:r>
      <w:proofErr w:type="spellEnd"/>
      <w:r w:rsidRPr="00BC6B0B">
        <w:rPr>
          <w:rFonts w:ascii="Georgia" w:eastAsia="Times New Roman" w:hAnsi="Georgia" w:cs="Arial"/>
          <w:sz w:val="24"/>
          <w:szCs w:val="24"/>
        </w:rPr>
        <w:t>: a review of 26 cases: 2012; 78 (2): 16-21</w:t>
      </w:r>
    </w:p>
    <w:p w14:paraId="4DA7A616" w14:textId="77777777" w:rsidR="00B47C43" w:rsidRPr="00546260" w:rsidRDefault="00B47C43" w:rsidP="008158CB">
      <w:pPr>
        <w:pStyle w:val="ListParagraph"/>
        <w:numPr>
          <w:ilvl w:val="0"/>
          <w:numId w:val="36"/>
        </w:numPr>
        <w:rPr>
          <w:rFonts w:ascii="Georgia" w:hAnsi="Georgia"/>
          <w:sz w:val="24"/>
          <w:szCs w:val="24"/>
        </w:rPr>
      </w:pPr>
      <w:r>
        <w:rPr>
          <w:rFonts w:ascii="Georgia" w:hAnsi="Georgia"/>
          <w:sz w:val="24"/>
          <w:szCs w:val="24"/>
        </w:rPr>
        <w:t xml:space="preserve">Michael </w:t>
      </w:r>
      <w:proofErr w:type="spellStart"/>
      <w:r>
        <w:rPr>
          <w:rFonts w:ascii="Georgia" w:hAnsi="Georgia"/>
          <w:sz w:val="24"/>
          <w:szCs w:val="24"/>
        </w:rPr>
        <w:t>Miloro</w:t>
      </w:r>
      <w:proofErr w:type="spellEnd"/>
      <w:r>
        <w:rPr>
          <w:rFonts w:ascii="Georgia" w:hAnsi="Georgia"/>
          <w:sz w:val="24"/>
          <w:szCs w:val="24"/>
        </w:rPr>
        <w:t>: Peterson’s Principles of Oral and Maxill0facial Surgery, Second Edition, 2004.</w:t>
      </w:r>
    </w:p>
    <w:p w14:paraId="339B721C" w14:textId="77777777" w:rsidR="00B47C43" w:rsidRPr="00546260" w:rsidRDefault="00B47C43" w:rsidP="008158CB">
      <w:pPr>
        <w:pStyle w:val="ListParagraph"/>
        <w:numPr>
          <w:ilvl w:val="0"/>
          <w:numId w:val="36"/>
        </w:numPr>
        <w:rPr>
          <w:rFonts w:ascii="Georgia" w:hAnsi="Georgia"/>
          <w:sz w:val="24"/>
          <w:szCs w:val="24"/>
          <w:lang w:val="mk-MK"/>
        </w:rPr>
      </w:pPr>
      <w:r w:rsidRPr="00546260">
        <w:rPr>
          <w:rFonts w:ascii="Georgia" w:hAnsi="Georgia"/>
          <w:sz w:val="24"/>
          <w:szCs w:val="24"/>
        </w:rPr>
        <w:t xml:space="preserve">Neville BW, </w:t>
      </w:r>
      <w:proofErr w:type="spellStart"/>
      <w:r w:rsidRPr="00546260">
        <w:rPr>
          <w:rFonts w:ascii="Georgia" w:hAnsi="Georgia"/>
          <w:sz w:val="24"/>
          <w:szCs w:val="24"/>
        </w:rPr>
        <w:t>Damm</w:t>
      </w:r>
      <w:proofErr w:type="spellEnd"/>
      <w:r w:rsidRPr="00546260">
        <w:rPr>
          <w:rFonts w:ascii="Georgia" w:hAnsi="Georgia"/>
          <w:sz w:val="24"/>
          <w:szCs w:val="24"/>
        </w:rPr>
        <w:t xml:space="preserve"> DD, Allen CM, </w:t>
      </w:r>
      <w:proofErr w:type="spellStart"/>
      <w:r w:rsidRPr="00546260">
        <w:rPr>
          <w:rFonts w:ascii="Georgia" w:hAnsi="Georgia"/>
          <w:sz w:val="24"/>
          <w:szCs w:val="24"/>
        </w:rPr>
        <w:t>Bouquot</w:t>
      </w:r>
      <w:proofErr w:type="spellEnd"/>
      <w:r w:rsidRPr="00546260">
        <w:rPr>
          <w:rFonts w:ascii="Georgia" w:hAnsi="Georgia"/>
          <w:sz w:val="24"/>
          <w:szCs w:val="24"/>
        </w:rPr>
        <w:t xml:space="preserve"> JE. Odontogenic cysts and tumors. In: Neville BW, </w:t>
      </w:r>
      <w:proofErr w:type="spellStart"/>
      <w:r w:rsidRPr="00546260">
        <w:rPr>
          <w:rFonts w:ascii="Georgia" w:hAnsi="Georgia"/>
          <w:sz w:val="24"/>
          <w:szCs w:val="24"/>
        </w:rPr>
        <w:t>Damm</w:t>
      </w:r>
      <w:proofErr w:type="spellEnd"/>
      <w:r w:rsidRPr="00546260">
        <w:rPr>
          <w:rFonts w:ascii="Georgia" w:hAnsi="Georgia"/>
          <w:sz w:val="24"/>
          <w:szCs w:val="24"/>
        </w:rPr>
        <w:t xml:space="preserve"> DD, Allen CM, </w:t>
      </w:r>
      <w:proofErr w:type="spellStart"/>
      <w:r w:rsidRPr="00546260">
        <w:rPr>
          <w:rFonts w:ascii="Georgia" w:hAnsi="Georgia"/>
          <w:sz w:val="24"/>
          <w:szCs w:val="24"/>
        </w:rPr>
        <w:t>Bouquot</w:t>
      </w:r>
      <w:proofErr w:type="spellEnd"/>
      <w:r w:rsidRPr="00546260">
        <w:rPr>
          <w:rFonts w:ascii="Georgia" w:hAnsi="Georgia"/>
          <w:sz w:val="24"/>
          <w:szCs w:val="24"/>
        </w:rPr>
        <w:t xml:space="preserve"> JE, editors. Oral and maxillofacial pathology. Philadelphia: WB Saunders; 2002. p. 589–642</w:t>
      </w:r>
      <w:r w:rsidRPr="00546260">
        <w:rPr>
          <w:rFonts w:ascii="Georgia" w:hAnsi="Georgia"/>
          <w:sz w:val="24"/>
          <w:szCs w:val="24"/>
          <w:lang w:val="mk-MK"/>
        </w:rPr>
        <w:t>.</w:t>
      </w:r>
    </w:p>
    <w:p w14:paraId="6D756706" w14:textId="77777777" w:rsidR="00B47C43" w:rsidRPr="00546260" w:rsidRDefault="00B47C43" w:rsidP="008158CB">
      <w:pPr>
        <w:pStyle w:val="ListParagraph"/>
        <w:numPr>
          <w:ilvl w:val="0"/>
          <w:numId w:val="36"/>
        </w:numPr>
        <w:rPr>
          <w:rFonts w:ascii="Georgia" w:hAnsi="Georgia"/>
          <w:sz w:val="24"/>
          <w:szCs w:val="24"/>
          <w:lang w:val="mk-MK"/>
        </w:rPr>
      </w:pPr>
      <w:proofErr w:type="spellStart"/>
      <w:r w:rsidRPr="00546260">
        <w:rPr>
          <w:rFonts w:ascii="Georgia" w:hAnsi="Georgia"/>
          <w:sz w:val="24"/>
          <w:szCs w:val="24"/>
        </w:rPr>
        <w:t>Kusukawa</w:t>
      </w:r>
      <w:proofErr w:type="spellEnd"/>
      <w:r w:rsidRPr="00546260">
        <w:rPr>
          <w:rFonts w:ascii="Georgia" w:hAnsi="Georgia"/>
          <w:sz w:val="24"/>
          <w:szCs w:val="24"/>
        </w:rPr>
        <w:t xml:space="preserve"> J, </w:t>
      </w:r>
      <w:proofErr w:type="spellStart"/>
      <w:r w:rsidRPr="00546260">
        <w:rPr>
          <w:rFonts w:ascii="Georgia" w:hAnsi="Georgia"/>
          <w:sz w:val="24"/>
          <w:szCs w:val="24"/>
        </w:rPr>
        <w:t>Irie</w:t>
      </w:r>
      <w:proofErr w:type="spellEnd"/>
      <w:r w:rsidRPr="00546260">
        <w:rPr>
          <w:rFonts w:ascii="Georgia" w:hAnsi="Georgia"/>
          <w:sz w:val="24"/>
          <w:szCs w:val="24"/>
        </w:rPr>
        <w:t xml:space="preserve"> K, </w:t>
      </w:r>
      <w:proofErr w:type="spellStart"/>
      <w:r w:rsidRPr="00546260">
        <w:rPr>
          <w:rFonts w:ascii="Georgia" w:hAnsi="Georgia"/>
          <w:sz w:val="24"/>
          <w:szCs w:val="24"/>
        </w:rPr>
        <w:t>Morimatsu</w:t>
      </w:r>
      <w:proofErr w:type="spellEnd"/>
      <w:r w:rsidRPr="00546260">
        <w:rPr>
          <w:rFonts w:ascii="Georgia" w:hAnsi="Georgia"/>
          <w:sz w:val="24"/>
          <w:szCs w:val="24"/>
        </w:rPr>
        <w:t xml:space="preserve"> M, et al. Dentigerous cyst associated with a deciduous tooth. A case </w:t>
      </w:r>
      <w:proofErr w:type="gramStart"/>
      <w:r w:rsidRPr="00546260">
        <w:rPr>
          <w:rFonts w:ascii="Georgia" w:hAnsi="Georgia"/>
          <w:sz w:val="24"/>
          <w:szCs w:val="24"/>
        </w:rPr>
        <w:t>report</w:t>
      </w:r>
      <w:proofErr w:type="gramEnd"/>
      <w:r w:rsidRPr="00546260">
        <w:rPr>
          <w:rFonts w:ascii="Georgia" w:hAnsi="Georgia"/>
          <w:sz w:val="24"/>
          <w:szCs w:val="24"/>
        </w:rPr>
        <w:t xml:space="preserve">. Oral Surg Oral Med Oral </w:t>
      </w:r>
      <w:proofErr w:type="spellStart"/>
      <w:r w:rsidRPr="00546260">
        <w:rPr>
          <w:rFonts w:ascii="Georgia" w:hAnsi="Georgia"/>
          <w:sz w:val="24"/>
          <w:szCs w:val="24"/>
        </w:rPr>
        <w:t>Pathol</w:t>
      </w:r>
      <w:proofErr w:type="spellEnd"/>
      <w:r w:rsidRPr="00546260">
        <w:rPr>
          <w:rFonts w:ascii="Georgia" w:hAnsi="Georgia"/>
          <w:sz w:val="24"/>
          <w:szCs w:val="24"/>
        </w:rPr>
        <w:t xml:space="preserve"> </w:t>
      </w:r>
      <w:proofErr w:type="gramStart"/>
      <w:r w:rsidRPr="00546260">
        <w:rPr>
          <w:rFonts w:ascii="Georgia" w:hAnsi="Georgia"/>
          <w:sz w:val="24"/>
          <w:szCs w:val="24"/>
        </w:rPr>
        <w:t>1992;73:415</w:t>
      </w:r>
      <w:proofErr w:type="gramEnd"/>
      <w:r w:rsidRPr="00546260">
        <w:rPr>
          <w:rFonts w:ascii="Georgia" w:hAnsi="Georgia"/>
          <w:sz w:val="24"/>
          <w:szCs w:val="24"/>
        </w:rPr>
        <w:t>–</w:t>
      </w:r>
    </w:p>
    <w:p w14:paraId="4BFE3CA0" w14:textId="77777777" w:rsidR="00B47C43" w:rsidRPr="006F1D6F" w:rsidRDefault="00B47C43" w:rsidP="008158CB">
      <w:pPr>
        <w:pStyle w:val="ListParagraph"/>
        <w:numPr>
          <w:ilvl w:val="0"/>
          <w:numId w:val="36"/>
        </w:numPr>
        <w:rPr>
          <w:rFonts w:ascii="Georgia" w:hAnsi="Georgia"/>
          <w:sz w:val="24"/>
          <w:szCs w:val="24"/>
          <w:lang w:val="mk-MK"/>
        </w:rPr>
      </w:pPr>
      <w:proofErr w:type="spellStart"/>
      <w:r w:rsidRPr="006F1D6F">
        <w:rPr>
          <w:rFonts w:ascii="Georgia" w:hAnsi="Georgia"/>
          <w:sz w:val="24"/>
          <w:szCs w:val="24"/>
        </w:rPr>
        <w:t>Donoff</w:t>
      </w:r>
      <w:proofErr w:type="spellEnd"/>
      <w:r w:rsidRPr="006F1D6F">
        <w:rPr>
          <w:rFonts w:ascii="Georgia" w:hAnsi="Georgia"/>
          <w:sz w:val="24"/>
          <w:szCs w:val="24"/>
        </w:rPr>
        <w:t xml:space="preserve"> RB, Harper E, </w:t>
      </w:r>
      <w:proofErr w:type="spellStart"/>
      <w:r w:rsidRPr="006F1D6F">
        <w:rPr>
          <w:rFonts w:ascii="Georgia" w:hAnsi="Georgia"/>
          <w:sz w:val="24"/>
          <w:szCs w:val="24"/>
        </w:rPr>
        <w:t>Guralnick</w:t>
      </w:r>
      <w:proofErr w:type="spellEnd"/>
      <w:r w:rsidRPr="006F1D6F">
        <w:rPr>
          <w:rFonts w:ascii="Georgia" w:hAnsi="Georgia"/>
          <w:sz w:val="24"/>
          <w:szCs w:val="24"/>
        </w:rPr>
        <w:t xml:space="preserve"> WC. Collagenolytic activity in </w:t>
      </w:r>
      <w:proofErr w:type="spellStart"/>
      <w:r w:rsidRPr="006F1D6F">
        <w:rPr>
          <w:rFonts w:ascii="Georgia" w:hAnsi="Georgia"/>
          <w:sz w:val="24"/>
          <w:szCs w:val="24"/>
        </w:rPr>
        <w:t>keratocysts</w:t>
      </w:r>
      <w:proofErr w:type="spellEnd"/>
      <w:r w:rsidRPr="006F1D6F">
        <w:rPr>
          <w:rFonts w:ascii="Georgia" w:hAnsi="Georgia"/>
          <w:sz w:val="24"/>
          <w:szCs w:val="24"/>
        </w:rPr>
        <w:t xml:space="preserve">. J Oral Surg </w:t>
      </w:r>
      <w:proofErr w:type="gramStart"/>
      <w:r w:rsidRPr="006F1D6F">
        <w:rPr>
          <w:rFonts w:ascii="Georgia" w:hAnsi="Georgia"/>
          <w:sz w:val="24"/>
          <w:szCs w:val="24"/>
        </w:rPr>
        <w:t>1972;30:879</w:t>
      </w:r>
      <w:proofErr w:type="gramEnd"/>
      <w:r w:rsidRPr="006F1D6F">
        <w:rPr>
          <w:rFonts w:ascii="Georgia" w:hAnsi="Georgia"/>
          <w:sz w:val="24"/>
          <w:szCs w:val="24"/>
        </w:rPr>
        <w:t>–84</w:t>
      </w:r>
    </w:p>
    <w:p w14:paraId="7368B23E" w14:textId="77777777" w:rsidR="00B47C43" w:rsidRPr="006F1D6F" w:rsidRDefault="00B47C43" w:rsidP="008158CB">
      <w:pPr>
        <w:pStyle w:val="ListParagraph"/>
        <w:numPr>
          <w:ilvl w:val="0"/>
          <w:numId w:val="36"/>
        </w:numPr>
        <w:rPr>
          <w:rFonts w:ascii="Georgia" w:hAnsi="Georgia"/>
          <w:sz w:val="24"/>
          <w:szCs w:val="24"/>
          <w:lang w:val="mk-MK"/>
        </w:rPr>
      </w:pPr>
      <w:proofErr w:type="spellStart"/>
      <w:r>
        <w:t>Ahlfors</w:t>
      </w:r>
      <w:proofErr w:type="spellEnd"/>
      <w:r>
        <w:t xml:space="preserve"> E, Larsson A, Sjogren S. The odontogenic </w:t>
      </w:r>
      <w:proofErr w:type="spellStart"/>
      <w:r>
        <w:t>keratocyst</w:t>
      </w:r>
      <w:proofErr w:type="spellEnd"/>
      <w:r>
        <w:t xml:space="preserve">: a benign cystic tumor? J Oral </w:t>
      </w:r>
      <w:proofErr w:type="spellStart"/>
      <w:r>
        <w:t>Maxillofac</w:t>
      </w:r>
      <w:proofErr w:type="spellEnd"/>
      <w:r>
        <w:t xml:space="preserve"> Surg </w:t>
      </w:r>
      <w:proofErr w:type="gramStart"/>
      <w:r>
        <w:t>1984;42:10</w:t>
      </w:r>
      <w:proofErr w:type="gramEnd"/>
      <w:r>
        <w:t>–9</w:t>
      </w:r>
    </w:p>
    <w:p w14:paraId="128AF8DA" w14:textId="77777777" w:rsidR="00B47C43" w:rsidRPr="006F1D6F" w:rsidRDefault="00B47C43" w:rsidP="008158CB">
      <w:pPr>
        <w:pStyle w:val="ListParagraph"/>
        <w:numPr>
          <w:ilvl w:val="0"/>
          <w:numId w:val="36"/>
        </w:numPr>
        <w:rPr>
          <w:rFonts w:ascii="Georgia" w:hAnsi="Georgia"/>
          <w:sz w:val="24"/>
          <w:szCs w:val="24"/>
          <w:lang w:val="mk-MK"/>
        </w:rPr>
      </w:pPr>
      <w:r>
        <w:t xml:space="preserve">Williams TP, Connor FA. Surgical management of the odontogenic </w:t>
      </w:r>
      <w:proofErr w:type="spellStart"/>
      <w:r>
        <w:t>keratocyst</w:t>
      </w:r>
      <w:proofErr w:type="spellEnd"/>
      <w:r>
        <w:t xml:space="preserve">. Aggressive approach. J Oral </w:t>
      </w:r>
      <w:proofErr w:type="spellStart"/>
      <w:r>
        <w:t>Maxillofac</w:t>
      </w:r>
      <w:proofErr w:type="spellEnd"/>
      <w:r>
        <w:t xml:space="preserve"> Surg 1994; 52:964–6</w:t>
      </w:r>
    </w:p>
    <w:p w14:paraId="30E25EBE" w14:textId="77777777" w:rsidR="00B47C43" w:rsidRPr="00B47C43" w:rsidRDefault="00B47C43" w:rsidP="008158CB">
      <w:pPr>
        <w:pStyle w:val="ListParagraph"/>
        <w:numPr>
          <w:ilvl w:val="0"/>
          <w:numId w:val="36"/>
        </w:numPr>
        <w:rPr>
          <w:rFonts w:ascii="Georgia" w:hAnsi="Georgia"/>
          <w:sz w:val="24"/>
          <w:szCs w:val="24"/>
          <w:lang w:val="mk-MK"/>
        </w:rPr>
      </w:pPr>
      <w:proofErr w:type="spellStart"/>
      <w:r w:rsidRPr="006F1D6F">
        <w:rPr>
          <w:rFonts w:ascii="Georgia" w:hAnsi="Georgia"/>
          <w:sz w:val="24"/>
          <w:szCs w:val="24"/>
        </w:rPr>
        <w:t>Mustaciuolo</w:t>
      </w:r>
      <w:proofErr w:type="spellEnd"/>
      <w:r w:rsidRPr="006F1D6F">
        <w:rPr>
          <w:rFonts w:ascii="Georgia" w:hAnsi="Georgia"/>
          <w:sz w:val="24"/>
          <w:szCs w:val="24"/>
        </w:rPr>
        <w:t xml:space="preserve"> VW, </w:t>
      </w:r>
      <w:proofErr w:type="spellStart"/>
      <w:r w:rsidRPr="006F1D6F">
        <w:rPr>
          <w:rFonts w:ascii="Georgia" w:hAnsi="Georgia"/>
          <w:sz w:val="24"/>
          <w:szCs w:val="24"/>
        </w:rPr>
        <w:t>Brahney</w:t>
      </w:r>
      <w:proofErr w:type="spellEnd"/>
      <w:r w:rsidRPr="006F1D6F">
        <w:rPr>
          <w:rFonts w:ascii="Georgia" w:hAnsi="Georgia"/>
          <w:sz w:val="24"/>
          <w:szCs w:val="24"/>
        </w:rPr>
        <w:t xml:space="preserve"> CP, Aria AA. Recurrent </w:t>
      </w:r>
      <w:proofErr w:type="spellStart"/>
      <w:r w:rsidRPr="006F1D6F">
        <w:rPr>
          <w:rFonts w:ascii="Georgia" w:hAnsi="Georgia"/>
          <w:sz w:val="24"/>
          <w:szCs w:val="24"/>
        </w:rPr>
        <w:t>keratocysts</w:t>
      </w:r>
      <w:proofErr w:type="spellEnd"/>
      <w:r w:rsidRPr="006F1D6F">
        <w:rPr>
          <w:rFonts w:ascii="Georgia" w:hAnsi="Georgia"/>
          <w:sz w:val="24"/>
          <w:szCs w:val="24"/>
        </w:rPr>
        <w:t xml:space="preserve"> in basal cell nevus syndrome: review of the literature and report of a case. J Oral </w:t>
      </w:r>
      <w:proofErr w:type="spellStart"/>
      <w:r w:rsidRPr="006F1D6F">
        <w:rPr>
          <w:rFonts w:ascii="Georgia" w:hAnsi="Georgia"/>
          <w:sz w:val="24"/>
          <w:szCs w:val="24"/>
        </w:rPr>
        <w:t>Maxillofac</w:t>
      </w:r>
      <w:proofErr w:type="spellEnd"/>
      <w:r w:rsidRPr="006F1D6F">
        <w:rPr>
          <w:rFonts w:ascii="Georgia" w:hAnsi="Georgia"/>
          <w:sz w:val="24"/>
          <w:szCs w:val="24"/>
        </w:rPr>
        <w:t xml:space="preserve"> Surg </w:t>
      </w:r>
      <w:proofErr w:type="gramStart"/>
      <w:r w:rsidRPr="006F1D6F">
        <w:rPr>
          <w:rFonts w:ascii="Georgia" w:hAnsi="Georgia"/>
          <w:sz w:val="24"/>
          <w:szCs w:val="24"/>
        </w:rPr>
        <w:t>1989;47:870</w:t>
      </w:r>
      <w:proofErr w:type="gramEnd"/>
      <w:r w:rsidRPr="006F1D6F">
        <w:rPr>
          <w:rFonts w:ascii="Georgia" w:hAnsi="Georgia"/>
          <w:sz w:val="24"/>
          <w:szCs w:val="24"/>
        </w:rPr>
        <w:t>–3</w:t>
      </w:r>
    </w:p>
    <w:p w14:paraId="4E82C8A0" w14:textId="5F2F33C8" w:rsidR="00B47C43" w:rsidRPr="00B47C43" w:rsidRDefault="00B47C43" w:rsidP="008158CB">
      <w:pPr>
        <w:pStyle w:val="ListParagraph"/>
        <w:numPr>
          <w:ilvl w:val="0"/>
          <w:numId w:val="36"/>
        </w:numPr>
        <w:rPr>
          <w:rFonts w:ascii="Georgia" w:hAnsi="Georgia"/>
          <w:sz w:val="24"/>
          <w:szCs w:val="24"/>
          <w:lang w:val="mk-MK"/>
        </w:rPr>
      </w:pPr>
      <w:proofErr w:type="spellStart"/>
      <w:r w:rsidRPr="00B47C43">
        <w:rPr>
          <w:rFonts w:ascii="Georgia" w:hAnsi="Georgia"/>
          <w:sz w:val="24"/>
          <w:szCs w:val="24"/>
        </w:rPr>
        <w:t>Gorlin</w:t>
      </w:r>
      <w:proofErr w:type="spellEnd"/>
      <w:r w:rsidRPr="00B47C43">
        <w:rPr>
          <w:rFonts w:ascii="Georgia" w:hAnsi="Georgia"/>
          <w:sz w:val="24"/>
          <w:szCs w:val="24"/>
        </w:rPr>
        <w:t xml:space="preserve"> FJ. Nevoid basal cell carcinoma syndrome</w:t>
      </w:r>
      <w:r w:rsidRPr="00B47C43">
        <w:rPr>
          <w:rFonts w:ascii="Georgia" w:hAnsi="Georgia"/>
          <w:sz w:val="24"/>
          <w:szCs w:val="24"/>
          <w:lang w:val="mk-MK"/>
        </w:rPr>
        <w:t>.</w:t>
      </w:r>
      <w:r w:rsidRPr="00B47C43">
        <w:rPr>
          <w:rFonts w:ascii="Georgia" w:hAnsi="Georgia"/>
          <w:sz w:val="24"/>
          <w:szCs w:val="24"/>
        </w:rPr>
        <w:t xml:space="preserve"> Medicine </w:t>
      </w:r>
      <w:proofErr w:type="gramStart"/>
      <w:r w:rsidRPr="00B47C43">
        <w:rPr>
          <w:rFonts w:ascii="Georgia" w:hAnsi="Georgia"/>
          <w:sz w:val="24"/>
          <w:szCs w:val="24"/>
        </w:rPr>
        <w:t>1987;66:98</w:t>
      </w:r>
      <w:proofErr w:type="gramEnd"/>
      <w:r w:rsidRPr="00B47C43">
        <w:rPr>
          <w:rFonts w:ascii="Georgia" w:hAnsi="Georgia"/>
          <w:sz w:val="24"/>
          <w:szCs w:val="24"/>
        </w:rPr>
        <w:t>–1</w:t>
      </w:r>
    </w:p>
    <w:p w14:paraId="1081D7B4" w14:textId="77777777" w:rsidR="00B47C43" w:rsidRPr="00B47C43" w:rsidRDefault="00B47C43" w:rsidP="00A7777C">
      <w:pPr>
        <w:pStyle w:val="11"/>
        <w:spacing w:after="360" w:line="276" w:lineRule="auto"/>
        <w:ind w:left="360"/>
        <w:rPr>
          <w:rFonts w:ascii="Georgia" w:hAnsi="Georgia" w:cs="Times New Roman"/>
          <w:bCs w:val="0"/>
          <w:color w:val="17365D" w:themeColor="text2" w:themeShade="BF"/>
        </w:rPr>
      </w:pPr>
    </w:p>
    <w:p w14:paraId="6C83E51E" w14:textId="77777777" w:rsidR="00E266F6" w:rsidRDefault="00E266F6" w:rsidP="00A7777C">
      <w:pPr>
        <w:pStyle w:val="11"/>
        <w:spacing w:after="360" w:line="276" w:lineRule="auto"/>
        <w:ind w:left="360"/>
        <w:rPr>
          <w:rFonts w:ascii="Georgia" w:hAnsi="Georgia" w:cs="Times New Roman"/>
          <w:b w:val="0"/>
          <w:color w:val="17365D" w:themeColor="text2" w:themeShade="BF"/>
        </w:rPr>
      </w:pPr>
    </w:p>
    <w:p w14:paraId="1AF99188" w14:textId="77777777" w:rsidR="00E266F6" w:rsidRDefault="00E266F6" w:rsidP="00A7777C">
      <w:pPr>
        <w:pStyle w:val="11"/>
        <w:spacing w:after="360" w:line="276" w:lineRule="auto"/>
        <w:ind w:left="360"/>
        <w:rPr>
          <w:rFonts w:ascii="Georgia" w:hAnsi="Georgia" w:cs="Times New Roman"/>
          <w:b w:val="0"/>
          <w:color w:val="17365D" w:themeColor="text2" w:themeShade="BF"/>
        </w:rPr>
      </w:pPr>
    </w:p>
    <w:p w14:paraId="7350DBF4" w14:textId="77777777" w:rsidR="00E266F6" w:rsidRDefault="00E266F6" w:rsidP="00A7777C">
      <w:pPr>
        <w:pStyle w:val="11"/>
        <w:spacing w:after="360" w:line="276" w:lineRule="auto"/>
        <w:ind w:left="360"/>
        <w:rPr>
          <w:rFonts w:ascii="Georgia" w:hAnsi="Georgia" w:cs="Times New Roman"/>
          <w:b w:val="0"/>
          <w:color w:val="17365D" w:themeColor="text2" w:themeShade="BF"/>
        </w:rPr>
      </w:pPr>
    </w:p>
    <w:p w14:paraId="00131FC6" w14:textId="77777777" w:rsidR="00600166" w:rsidRPr="00E266F6" w:rsidRDefault="00600166" w:rsidP="00A7777C">
      <w:pPr>
        <w:pStyle w:val="11"/>
        <w:spacing w:after="360" w:line="276" w:lineRule="auto"/>
        <w:ind w:left="360"/>
        <w:rPr>
          <w:rFonts w:ascii="Georgia" w:hAnsi="Georgia" w:cs="Times New Roman"/>
          <w:b w:val="0"/>
          <w:color w:val="17365D" w:themeColor="text2" w:themeShade="BF"/>
        </w:rPr>
      </w:pPr>
    </w:p>
    <w:p w14:paraId="78B6936B"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0F425B53"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7FB62C2E"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0AC9E749"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7EBA97AF"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575A0F4E"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350A118E"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5E5055D7"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4AFA1077"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76568CA1" w14:textId="77777777" w:rsidR="00600166" w:rsidRDefault="00600166" w:rsidP="00A7777C">
      <w:pPr>
        <w:pStyle w:val="11"/>
        <w:spacing w:after="360" w:line="276" w:lineRule="auto"/>
        <w:ind w:left="360"/>
        <w:rPr>
          <w:rFonts w:ascii="Georgia" w:hAnsi="Georgia" w:cs="Times New Roman"/>
          <w:color w:val="17365D" w:themeColor="text2" w:themeShade="BF"/>
          <w:sz w:val="26"/>
          <w:szCs w:val="26"/>
          <w:highlight w:val="yellow"/>
        </w:rPr>
      </w:pPr>
    </w:p>
    <w:p w14:paraId="715DEFCD" w14:textId="77777777" w:rsidR="00600166" w:rsidRPr="0062662E" w:rsidRDefault="00600166" w:rsidP="0062662E">
      <w:pPr>
        <w:pStyle w:val="11"/>
        <w:spacing w:after="360" w:line="276" w:lineRule="auto"/>
        <w:rPr>
          <w:rFonts w:ascii="Georgia" w:hAnsi="Georgia" w:cs="Times New Roman"/>
          <w:color w:val="17365D" w:themeColor="text2" w:themeShade="BF"/>
          <w:sz w:val="26"/>
          <w:szCs w:val="26"/>
          <w:highlight w:val="yellow"/>
          <w:lang w:val="en-US"/>
        </w:rPr>
      </w:pPr>
    </w:p>
    <w:sectPr w:rsidR="00600166" w:rsidRPr="0062662E" w:rsidSect="00616064">
      <w:headerReference w:type="default" r:id="rId34"/>
      <w:footerReference w:type="default" r:id="rId35"/>
      <w:footerReference w:type="first" r:id="rId36"/>
      <w:endnotePr>
        <w:numFmt w:val="decimal"/>
      </w:endnotePr>
      <w:pgSz w:w="12240" w:h="15840"/>
      <w:pgMar w:top="1440" w:right="1440" w:bottom="1440" w:left="1440" w:header="720"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E0A1E" w14:textId="77777777" w:rsidR="00C12600" w:rsidRDefault="00C12600" w:rsidP="00030744">
      <w:pPr>
        <w:spacing w:after="0" w:line="240" w:lineRule="auto"/>
      </w:pPr>
      <w:r>
        <w:separator/>
      </w:r>
    </w:p>
  </w:endnote>
  <w:endnote w:type="continuationSeparator" w:id="0">
    <w:p w14:paraId="49036534" w14:textId="77777777" w:rsidR="00C12600" w:rsidRDefault="00C12600" w:rsidP="0003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E5C67" w14:textId="77777777" w:rsidR="00A7166F" w:rsidRDefault="00A7166F" w:rsidP="001E4728">
    <w:pPr>
      <w:pStyle w:val="Footer"/>
      <w:tabs>
        <w:tab w:val="clear" w:pos="4680"/>
        <w:tab w:val="clear" w:pos="9360"/>
        <w:tab w:val="left" w:pos="6731"/>
      </w:tabs>
    </w:pPr>
    <w:r>
      <w:rPr>
        <w:noProof/>
        <w:lang w:val="mk-MK" w:eastAsia="mk-MK"/>
      </w:rPr>
      <mc:AlternateContent>
        <mc:Choice Requires="wps">
          <w:drawing>
            <wp:anchor distT="0" distB="0" distL="114300" distR="114300" simplePos="0" relativeHeight="251671552" behindDoc="0" locked="0" layoutInCell="0" allowOverlap="1" wp14:anchorId="7E09E7A3" wp14:editId="5D084888">
              <wp:simplePos x="0" y="0"/>
              <wp:positionH relativeFrom="page">
                <wp:posOffset>1816735</wp:posOffset>
              </wp:positionH>
              <wp:positionV relativeFrom="topMargin">
                <wp:posOffset>9236710</wp:posOffset>
              </wp:positionV>
              <wp:extent cx="4273550" cy="97790"/>
              <wp:effectExtent l="0" t="0" r="0" b="0"/>
              <wp:wrapNone/>
              <wp:docPr id="11"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0" cy="9779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E6DB7" w14:textId="77777777" w:rsidR="00A7166F" w:rsidRPr="00393DEA" w:rsidRDefault="00A7166F" w:rsidP="00393DEA"/>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E09E7A3" id="_x0000_t202" coordsize="21600,21600" o:spt="202" path="m,l,21600r21600,l21600,xe">
              <v:stroke joinstyle="miter"/>
              <v:path gradientshapeok="t" o:connecttype="rect"/>
            </v:shapetype>
            <v:shape id=" 47" o:spid="_x0000_s1027" type="#_x0000_t202" style="position:absolute;margin-left:143.05pt;margin-top:727.3pt;width:336.5pt;height:7.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" o:allowincell="f" fillcolor="#31849b [2408]" stroked="f">
              <v:path arrowok="t"/>
              <v:textbox inset=",0,,0">
                <w:txbxContent>
                  <w:p w14:paraId="426E6DB7" w14:textId="77777777" w:rsidR="00370AED" w:rsidRPr="00393DEA" w:rsidRDefault="00370AED" w:rsidP="00393DEA"/>
                </w:txbxContent>
              </v:textbox>
              <w10:wrap anchorx="page" anchory="margin"/>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1D36E0A" wp14:editId="473126EF">
              <wp:simplePos x="0" y="0"/>
              <wp:positionH relativeFrom="column">
                <wp:posOffset>6908800</wp:posOffset>
              </wp:positionH>
              <wp:positionV relativeFrom="paragraph">
                <wp:posOffset>9135745</wp:posOffset>
              </wp:positionV>
              <wp:extent cx="553085" cy="452755"/>
              <wp:effectExtent l="19050" t="19050" r="18415" b="4445"/>
              <wp:wrapNone/>
              <wp:docPr id="10"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4527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A3C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43" o:spid="_x0000_s1026" type="#_x0000_t5" style="position:absolute;margin-left:544pt;margin-top:719.35pt;width:43.55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">
              <v:path arrowok="t"/>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43AF8C98" wp14:editId="40B18107">
              <wp:simplePos x="0" y="0"/>
              <wp:positionH relativeFrom="column">
                <wp:posOffset>6908800</wp:posOffset>
              </wp:positionH>
              <wp:positionV relativeFrom="paragraph">
                <wp:posOffset>9135745</wp:posOffset>
              </wp:positionV>
              <wp:extent cx="553085" cy="452755"/>
              <wp:effectExtent l="19050" t="19050" r="18415" b="4445"/>
              <wp:wrapNone/>
              <wp:docPr id="7"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4527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24BC" id=" 42" o:spid="_x0000_s1026" type="#_x0000_t5" style="position:absolute;margin-left:544pt;margin-top:719.35pt;width:43.55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">
              <v:path arrowok="t"/>
            </v:shape>
          </w:pict>
        </mc:Fallback>
      </mc:AlternateContent>
    </w:r>
    <w:r>
      <w:rPr>
        <w:noProof/>
        <w:lang w:eastAsia="zh-TW"/>
      </w:rPr>
      <mc:AlternateContent>
        <mc:Choice Requires="wps">
          <w:drawing>
            <wp:anchor distT="0" distB="0" distL="114300" distR="114300" simplePos="0" relativeHeight="251661312" behindDoc="0" locked="0" layoutInCell="0" allowOverlap="1" wp14:anchorId="74AFD344" wp14:editId="1848BCDC">
              <wp:simplePos x="0" y="0"/>
              <wp:positionH relativeFrom="rightMargin">
                <wp:align>center</wp:align>
              </wp:positionH>
              <wp:positionV relativeFrom="margin">
                <wp:align>bottom</wp:align>
              </wp:positionV>
              <wp:extent cx="511175" cy="6171565"/>
              <wp:effectExtent l="0" t="0" r="0" b="0"/>
              <wp:wrapNone/>
              <wp:docPr id="6"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617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8C4C" w14:textId="77777777" w:rsidR="00A7166F" w:rsidRPr="00DF1682" w:rsidRDefault="00A7166F" w:rsidP="000B7B33">
                          <w:pPr>
                            <w:spacing w:line="240" w:lineRule="auto"/>
                            <w:rPr>
                              <w:rFonts w:cstheme="minorBidi"/>
                              <w:color w:val="215868" w:themeColor="accent5" w:themeShade="80"/>
                              <w:spacing w:val="60"/>
                            </w:rPr>
                          </w:pPr>
                          <w:sdt>
                            <w:sdtPr>
                              <w:rPr>
                                <w:rFonts w:cstheme="minorBidi"/>
                                <w:color w:val="215868" w:themeColor="accent5" w:themeShade="80"/>
                                <w:spacing w:val="60"/>
                              </w:rPr>
                              <w:alias w:val="Date"/>
                              <w:id w:val="53566516"/>
                              <w:placeholder>
                                <w:docPart w:val="E947D85DB23243348478F8A4A0190BF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DF1682">
                                <w:rPr>
                                  <w:rFonts w:cstheme="minorBidi"/>
                                  <w:color w:val="215868" w:themeColor="accent5" w:themeShade="80"/>
                                  <w:spacing w:val="60"/>
                                  <w:lang w:val="mk-MK"/>
                                </w:rPr>
                                <w:t>Магистерски труд</w:t>
                              </w:r>
                            </w:sdtContent>
                          </w:sdt>
                          <w:r w:rsidRPr="00DF1682">
                            <w:rPr>
                              <w:rFonts w:cstheme="minorBidi"/>
                              <w:color w:val="215868" w:themeColor="accent5" w:themeShade="80"/>
                              <w:spacing w:val="60"/>
                              <w:lang w:val="mk-MK"/>
                            </w:rPr>
                            <w:t>, 202</w:t>
                          </w:r>
                          <w:r w:rsidRPr="00DF1682">
                            <w:rPr>
                              <w:rFonts w:cstheme="minorBidi"/>
                              <w:color w:val="215868" w:themeColor="accent5" w:themeShade="80"/>
                              <w:spacing w:val="60"/>
                            </w:rPr>
                            <w:t>3</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74AFD344" id=" 35" o:spid="_x0000_s1028" style="position:absolute;margin-left:0;margin-top:0;width:40.25pt;height:485.95pt;z-index:251661312;visibility:visible;mso-wrap-style:square;mso-width-percent:0;mso-height-percent:750;mso-wrap-distance-left:9pt;mso-wrap-distance-top:0;mso-wrap-distance-right:9pt;mso-wrap-distance-bottom:0;mso-position-horizontal:center;mso-position-horizontal-relative:right-margin-area;mso-position-vertical:bottom;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" o:allowincell="f" filled="f" stroked="f">
              <v:path arrowok="t"/>
              <v:textbox style="layout-flow:vertical;mso-layout-flow-alt:bottom-to-top;mso-fit-shape-to-text:t">
                <w:txbxContent>
                  <w:p w14:paraId="74178C4C" w14:textId="77777777" w:rsidR="00370AED" w:rsidRPr="00DF1682" w:rsidRDefault="00370AED" w:rsidP="000B7B33">
                    <w:pPr>
                      <w:spacing w:line="240" w:lineRule="auto"/>
                      <w:rPr>
                        <w:rFonts w:cstheme="minorBidi"/>
                        <w:color w:val="215868" w:themeColor="accent5" w:themeShade="80"/>
                        <w:spacing w:val="60"/>
                      </w:rPr>
                    </w:pPr>
                    <w:sdt>
                      <w:sdtPr>
                        <w:rPr>
                          <w:rFonts w:cstheme="minorBidi"/>
                          <w:color w:val="215868" w:themeColor="accent5" w:themeShade="80"/>
                          <w:spacing w:val="60"/>
                        </w:rPr>
                        <w:alias w:val="Date"/>
                        <w:id w:val="53566516"/>
                        <w:placeholder>
                          <w:docPart w:val="E947D85DB23243348478F8A4A0190BF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DF1682">
                          <w:rPr>
                            <w:rFonts w:cstheme="minorBidi"/>
                            <w:color w:val="215868" w:themeColor="accent5" w:themeShade="80"/>
                            <w:spacing w:val="60"/>
                            <w:lang w:val="mk-MK"/>
                          </w:rPr>
                          <w:t>Магистерски труд</w:t>
                        </w:r>
                      </w:sdtContent>
                    </w:sdt>
                    <w:r w:rsidRPr="00DF1682">
                      <w:rPr>
                        <w:rFonts w:cstheme="minorBidi"/>
                        <w:color w:val="215868" w:themeColor="accent5" w:themeShade="80"/>
                        <w:spacing w:val="60"/>
                        <w:lang w:val="mk-MK"/>
                      </w:rPr>
                      <w:t>, 202</w:t>
                    </w:r>
                    <w:r w:rsidRPr="00DF1682">
                      <w:rPr>
                        <w:rFonts w:cstheme="minorBidi"/>
                        <w:color w:val="215868" w:themeColor="accent5" w:themeShade="80"/>
                        <w:spacing w:val="60"/>
                      </w:rPr>
                      <w:t>3</w:t>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81278"/>
      <w:docPartObj>
        <w:docPartGallery w:val="Page Numbers (Bottom of Page)"/>
        <w:docPartUnique/>
      </w:docPartObj>
    </w:sdtPr>
    <w:sdtEndPr>
      <w:rPr>
        <w:noProof/>
      </w:rPr>
    </w:sdtEndPr>
    <w:sdtContent>
      <w:p w14:paraId="6202BCF5" w14:textId="17011F4E" w:rsidR="00A7166F" w:rsidRDefault="00A7166F">
        <w:pPr>
          <w:pStyle w:val="Footer"/>
        </w:pPr>
        <w:r>
          <w:fldChar w:fldCharType="begin"/>
        </w:r>
        <w:r>
          <w:instrText xml:space="preserve"> PAGE   \* MERGEFORMAT </w:instrText>
        </w:r>
        <w:r>
          <w:fldChar w:fldCharType="separate"/>
        </w:r>
        <w:r>
          <w:rPr>
            <w:noProof/>
          </w:rPr>
          <w:t>2</w:t>
        </w:r>
        <w:r>
          <w:rPr>
            <w:noProof/>
          </w:rPr>
          <w:fldChar w:fldCharType="end"/>
        </w:r>
      </w:p>
    </w:sdtContent>
  </w:sdt>
  <w:p w14:paraId="30DF0ED2" w14:textId="77777777" w:rsidR="00A7166F" w:rsidRDefault="00A71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E2E95" w14:textId="77777777" w:rsidR="00C12600" w:rsidRDefault="00C12600" w:rsidP="00030744">
      <w:pPr>
        <w:spacing w:after="0" w:line="240" w:lineRule="auto"/>
      </w:pPr>
      <w:r>
        <w:separator/>
      </w:r>
    </w:p>
  </w:footnote>
  <w:footnote w:type="continuationSeparator" w:id="0">
    <w:p w14:paraId="08DB74C8" w14:textId="77777777" w:rsidR="00C12600" w:rsidRDefault="00C12600" w:rsidP="00030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F2D5B" w14:textId="77777777" w:rsidR="00A7166F" w:rsidRPr="00AD2EC1" w:rsidRDefault="00A7166F" w:rsidP="003A7C67">
    <w:pPr>
      <w:pStyle w:val="Header"/>
      <w:spacing w:after="0" w:line="240" w:lineRule="auto"/>
      <w:jc w:val="center"/>
      <w:rPr>
        <w:rFonts w:ascii="Arial" w:hAnsi="Arial" w:cs="Arial"/>
        <w:sz w:val="18"/>
        <w:szCs w:val="18"/>
      </w:rPr>
    </w:pPr>
    <w:r>
      <w:rPr>
        <w:rFonts w:ascii="Arial" w:hAnsi="Arial" w:cs="Arial"/>
        <w:noProof/>
        <w:sz w:val="18"/>
        <w:szCs w:val="18"/>
        <w:lang w:eastAsia="zh-TW"/>
      </w:rPr>
      <mc:AlternateContent>
        <mc:Choice Requires="wps">
          <w:drawing>
            <wp:anchor distT="0" distB="0" distL="114300" distR="114300" simplePos="0" relativeHeight="251663360" behindDoc="0" locked="0" layoutInCell="0" allowOverlap="1" wp14:anchorId="56A21750" wp14:editId="23653E0B">
              <wp:simplePos x="0" y="0"/>
              <wp:positionH relativeFrom="page">
                <wp:posOffset>3498215</wp:posOffset>
              </wp:positionH>
              <wp:positionV relativeFrom="topMargin">
                <wp:posOffset>419100</wp:posOffset>
              </wp:positionV>
              <wp:extent cx="4273550" cy="229870"/>
              <wp:effectExtent l="0" t="0" r="0" b="0"/>
              <wp:wrapNone/>
              <wp:docPr id="12" nam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0" cy="22987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FFCA" w14:textId="77777777" w:rsidR="00A7166F" w:rsidRPr="00E97925" w:rsidRDefault="00A7166F" w:rsidP="00DF1682">
                          <w:pPr>
                            <w:shd w:val="clear" w:color="auto" w:fill="31849B" w:themeFill="accent5" w:themeFillShade="BF"/>
                            <w:spacing w:after="0" w:line="240" w:lineRule="auto"/>
                            <w:rPr>
                              <w:rFonts w:ascii="Times New Roman" w:hAnsi="Times New Roman"/>
                              <w:b/>
                              <w:color w:val="FFFFFF" w:themeColor="background1"/>
                            </w:rPr>
                          </w:pPr>
                          <w:r w:rsidRPr="002F0D27">
                            <w:rPr>
                              <w:rFonts w:ascii="Georgia" w:hAnsi="Georgia"/>
                              <w:b/>
                              <w:color w:val="FFFFFF" w:themeColor="background1"/>
                            </w:rPr>
                            <w:t xml:space="preserve">   </w:t>
                          </w:r>
                          <w:r w:rsidRPr="00E97925">
                            <w:rPr>
                              <w:rFonts w:ascii="Times New Roman" w:hAnsi="Times New Roman"/>
                              <w:b/>
                              <w:color w:val="FFFFFF" w:themeColor="background1"/>
                              <w:lang w:val="mk-MK"/>
                            </w:rPr>
                            <w:t xml:space="preserve">Страна </w:t>
                          </w:r>
                          <w:r w:rsidRPr="00E97925">
                            <w:rPr>
                              <w:rFonts w:ascii="Times New Roman" w:hAnsi="Times New Roman"/>
                              <w:b/>
                              <w:color w:val="FFFFFF" w:themeColor="background1"/>
                            </w:rPr>
                            <w:fldChar w:fldCharType="begin"/>
                          </w:r>
                          <w:r w:rsidRPr="00E97925">
                            <w:rPr>
                              <w:rFonts w:ascii="Times New Roman" w:hAnsi="Times New Roman"/>
                              <w:b/>
                              <w:color w:val="FFFFFF" w:themeColor="background1"/>
                            </w:rPr>
                            <w:instrText xml:space="preserve"> PAGE   \* MERGEFORMAT </w:instrText>
                          </w:r>
                          <w:r w:rsidRPr="00E97925">
                            <w:rPr>
                              <w:rFonts w:ascii="Times New Roman" w:hAnsi="Times New Roman"/>
                              <w:b/>
                              <w:color w:val="FFFFFF" w:themeColor="background1"/>
                            </w:rPr>
                            <w:fldChar w:fldCharType="separate"/>
                          </w:r>
                          <w:r>
                            <w:rPr>
                              <w:rFonts w:ascii="Times New Roman" w:hAnsi="Times New Roman"/>
                              <w:b/>
                              <w:noProof/>
                              <w:color w:val="FFFFFF" w:themeColor="background1"/>
                            </w:rPr>
                            <w:t>32</w:t>
                          </w:r>
                          <w:r w:rsidRPr="00E97925">
                            <w:rPr>
                              <w:rFonts w:ascii="Times New Roman" w:hAnsi="Times New Roman"/>
                              <w:b/>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6A21750" id="_x0000_t202" coordsize="21600,21600" o:spt="202" path="m,l,21600r21600,l21600,xe">
              <v:stroke joinstyle="miter"/>
              <v:path gradientshapeok="t" o:connecttype="rect"/>
            </v:shapetype>
            <v:shape id=" 37" o:spid="_x0000_s1026" type="#_x0000_t202" style="position:absolute;left:0;text-align:left;margin-left:275.45pt;margin-top:33pt;width:336.5pt;height:1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" o:allowincell="f" fillcolor="#4f81bd [3204]" stroked="f">
              <v:path arrowok="t"/>
              <v:textbox inset=",0,,0">
                <w:txbxContent>
                  <w:p w14:paraId="3981FFCA" w14:textId="77777777" w:rsidR="00370AED" w:rsidRPr="00E97925" w:rsidRDefault="00370AED" w:rsidP="00DF1682">
                    <w:pPr>
                      <w:shd w:val="clear" w:color="auto" w:fill="31849B" w:themeFill="accent5" w:themeFillShade="BF"/>
                      <w:spacing w:after="0" w:line="240" w:lineRule="auto"/>
                      <w:rPr>
                        <w:rFonts w:ascii="Times New Roman" w:hAnsi="Times New Roman"/>
                        <w:b/>
                        <w:color w:val="FFFFFF" w:themeColor="background1"/>
                      </w:rPr>
                    </w:pPr>
                    <w:r w:rsidRPr="002F0D27">
                      <w:rPr>
                        <w:rFonts w:ascii="Georgia" w:hAnsi="Georgia"/>
                        <w:b/>
                        <w:color w:val="FFFFFF" w:themeColor="background1"/>
                      </w:rPr>
                      <w:t xml:space="preserve">   </w:t>
                    </w:r>
                    <w:r w:rsidRPr="00E97925">
                      <w:rPr>
                        <w:rFonts w:ascii="Times New Roman" w:hAnsi="Times New Roman"/>
                        <w:b/>
                        <w:color w:val="FFFFFF" w:themeColor="background1"/>
                        <w:lang w:val="mk-MK"/>
                      </w:rPr>
                      <w:t xml:space="preserve">Страна </w:t>
                    </w:r>
                    <w:r w:rsidRPr="00E97925">
                      <w:rPr>
                        <w:rFonts w:ascii="Times New Roman" w:hAnsi="Times New Roman"/>
                        <w:b/>
                        <w:color w:val="FFFFFF" w:themeColor="background1"/>
                      </w:rPr>
                      <w:fldChar w:fldCharType="begin"/>
                    </w:r>
                    <w:r w:rsidRPr="00E97925">
                      <w:rPr>
                        <w:rFonts w:ascii="Times New Roman" w:hAnsi="Times New Roman"/>
                        <w:b/>
                        <w:color w:val="FFFFFF" w:themeColor="background1"/>
                      </w:rPr>
                      <w:instrText xml:space="preserve"> PAGE   \* MERGEFORMAT </w:instrText>
                    </w:r>
                    <w:r w:rsidRPr="00E97925">
                      <w:rPr>
                        <w:rFonts w:ascii="Times New Roman" w:hAnsi="Times New Roman"/>
                        <w:b/>
                        <w:color w:val="FFFFFF" w:themeColor="background1"/>
                      </w:rPr>
                      <w:fldChar w:fldCharType="separate"/>
                    </w:r>
                    <w:r>
                      <w:rPr>
                        <w:rFonts w:ascii="Times New Roman" w:hAnsi="Times New Roman"/>
                        <w:b/>
                        <w:noProof/>
                        <w:color w:val="FFFFFF" w:themeColor="background1"/>
                      </w:rPr>
                      <w:t>32</w:t>
                    </w:r>
                    <w:r w:rsidRPr="00E97925">
                      <w:rPr>
                        <w:rFonts w:ascii="Times New Roman" w:hAnsi="Times New Roman"/>
                        <w:b/>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0" w:hanging="360"/>
      </w:pPr>
      <w:rPr>
        <w:rFonts w:ascii="Symbol" w:hAnsi="Symbol" w:cs="MAC C Times" w:hint="default"/>
        <w:lang w:val="it-IT"/>
      </w:rPr>
    </w:lvl>
  </w:abstractNum>
  <w:abstractNum w:abstractNumId="1" w15:restartNumberingAfterBreak="0">
    <w:nsid w:val="07F73F7D"/>
    <w:multiLevelType w:val="hybridMultilevel"/>
    <w:tmpl w:val="A6CC902C"/>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2" w15:restartNumberingAfterBreak="0">
    <w:nsid w:val="09553A5D"/>
    <w:multiLevelType w:val="hybridMultilevel"/>
    <w:tmpl w:val="01AC95A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23A46"/>
    <w:multiLevelType w:val="hybridMultilevel"/>
    <w:tmpl w:val="7B525E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5AD434B"/>
    <w:multiLevelType w:val="multilevel"/>
    <w:tmpl w:val="B186D6D4"/>
    <w:lvl w:ilvl="0">
      <w:start w:val="5"/>
      <w:numFmt w:val="decimal"/>
      <w:lvlText w:val="%1."/>
      <w:lvlJc w:val="left"/>
      <w:pPr>
        <w:ind w:left="675" w:hanging="675"/>
      </w:pPr>
      <w:rPr>
        <w:rFonts w:hint="default"/>
        <w:i w:val="0"/>
      </w:rPr>
    </w:lvl>
    <w:lvl w:ilvl="1">
      <w:start w:val="5"/>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5" w15:restartNumberingAfterBreak="0">
    <w:nsid w:val="1C412838"/>
    <w:multiLevelType w:val="hybridMultilevel"/>
    <w:tmpl w:val="C6843B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DB8529B"/>
    <w:multiLevelType w:val="hybridMultilevel"/>
    <w:tmpl w:val="3642CB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28A73817"/>
    <w:multiLevelType w:val="hybridMultilevel"/>
    <w:tmpl w:val="35C42E2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2E940FCC"/>
    <w:multiLevelType w:val="hybridMultilevel"/>
    <w:tmpl w:val="6E08C35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04912B8"/>
    <w:multiLevelType w:val="hybridMultilevel"/>
    <w:tmpl w:val="AAC02A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31AC5CCF"/>
    <w:multiLevelType w:val="hybridMultilevel"/>
    <w:tmpl w:val="66EAB60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35C62FF1"/>
    <w:multiLevelType w:val="hybridMultilevel"/>
    <w:tmpl w:val="9D88F3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F1301"/>
    <w:multiLevelType w:val="multilevel"/>
    <w:tmpl w:val="873814D4"/>
    <w:lvl w:ilvl="0">
      <w:start w:val="7"/>
      <w:numFmt w:val="decimal"/>
      <w:lvlText w:val="%1."/>
      <w:lvlJc w:val="left"/>
      <w:pPr>
        <w:ind w:left="720" w:hanging="720"/>
      </w:pPr>
      <w:rPr>
        <w:rFonts w:hint="default"/>
        <w:i w:val="0"/>
      </w:rPr>
    </w:lvl>
    <w:lvl w:ilvl="1">
      <w:start w:val="5"/>
      <w:numFmt w:val="decimal"/>
      <w:lvlText w:val="%1.%2."/>
      <w:lvlJc w:val="left"/>
      <w:pPr>
        <w:ind w:left="720" w:hanging="720"/>
      </w:pPr>
      <w:rPr>
        <w:rFonts w:hint="default"/>
        <w:i w:val="0"/>
      </w:rPr>
    </w:lvl>
    <w:lvl w:ilvl="2">
      <w:start w:val="3"/>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13" w15:restartNumberingAfterBreak="0">
    <w:nsid w:val="3EC13933"/>
    <w:multiLevelType w:val="hybridMultilevel"/>
    <w:tmpl w:val="20EAF7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41163126"/>
    <w:multiLevelType w:val="hybridMultilevel"/>
    <w:tmpl w:val="9D820A1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452D0D8F"/>
    <w:multiLevelType w:val="hybridMultilevel"/>
    <w:tmpl w:val="B11AE83A"/>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16" w15:restartNumberingAfterBreak="0">
    <w:nsid w:val="46A2785E"/>
    <w:multiLevelType w:val="hybridMultilevel"/>
    <w:tmpl w:val="EDB6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582314"/>
    <w:multiLevelType w:val="hybridMultilevel"/>
    <w:tmpl w:val="F1E22A1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49A63554"/>
    <w:multiLevelType w:val="hybridMultilevel"/>
    <w:tmpl w:val="F34062C4"/>
    <w:lvl w:ilvl="0" w:tplc="812CD2F0">
      <w:start w:val="1"/>
      <w:numFmt w:val="decimal"/>
      <w:lvlText w:val="%1."/>
      <w:lvlJc w:val="left"/>
      <w:pPr>
        <w:ind w:left="720" w:hanging="360"/>
      </w:pPr>
      <w:rPr>
        <w:rFonts w:hint="default"/>
        <w:color w:val="1F497D" w:themeColor="text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58450FA0"/>
    <w:multiLevelType w:val="hybridMultilevel"/>
    <w:tmpl w:val="24229EB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59BD0240"/>
    <w:multiLevelType w:val="hybridMultilevel"/>
    <w:tmpl w:val="0B96C6B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E7E635C"/>
    <w:multiLevelType w:val="hybridMultilevel"/>
    <w:tmpl w:val="0844746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62220F6E"/>
    <w:multiLevelType w:val="hybridMultilevel"/>
    <w:tmpl w:val="5DFC0C1A"/>
    <w:lvl w:ilvl="0" w:tplc="0409000F">
      <w:start w:val="3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5E14A3"/>
    <w:multiLevelType w:val="hybridMultilevel"/>
    <w:tmpl w:val="E6944736"/>
    <w:lvl w:ilvl="0" w:tplc="134A4BFE">
      <w:start w:val="2"/>
      <w:numFmt w:val="decimal"/>
      <w:lvlText w:val="%1."/>
      <w:lvlJc w:val="left"/>
      <w:pPr>
        <w:ind w:left="720" w:hanging="360"/>
      </w:pPr>
      <w:rPr>
        <w:rFonts w:hint="default"/>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15:restartNumberingAfterBreak="0">
    <w:nsid w:val="69F2409F"/>
    <w:multiLevelType w:val="hybridMultilevel"/>
    <w:tmpl w:val="35B84FE6"/>
    <w:lvl w:ilvl="0" w:tplc="8D80DA5A">
      <w:start w:val="1"/>
      <w:numFmt w:val="decimal"/>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C26DF"/>
    <w:multiLevelType w:val="hybridMultilevel"/>
    <w:tmpl w:val="F4B448A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6AEE7137"/>
    <w:multiLevelType w:val="hybridMultilevel"/>
    <w:tmpl w:val="25F0D7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BA724BF"/>
    <w:multiLevelType w:val="multilevel"/>
    <w:tmpl w:val="5972020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800" w:hanging="1440"/>
      </w:pPr>
      <w:rPr>
        <w:rFonts w:hint="default"/>
        <w:i w:val="0"/>
      </w:rPr>
    </w:lvl>
    <w:lvl w:ilvl="4">
      <w:start w:val="1"/>
      <w:numFmt w:val="decimal"/>
      <w:isLgl/>
      <w:lvlText w:val="%1.%2.%3.%4.%5."/>
      <w:lvlJc w:val="left"/>
      <w:pPr>
        <w:ind w:left="2160" w:hanging="1800"/>
      </w:pPr>
      <w:rPr>
        <w:rFonts w:hint="default"/>
        <w:i w:val="0"/>
      </w:rPr>
    </w:lvl>
    <w:lvl w:ilvl="5">
      <w:start w:val="1"/>
      <w:numFmt w:val="decimal"/>
      <w:isLgl/>
      <w:lvlText w:val="%1.%2.%3.%4.%5.%6."/>
      <w:lvlJc w:val="left"/>
      <w:pPr>
        <w:ind w:left="2160" w:hanging="1800"/>
      </w:pPr>
      <w:rPr>
        <w:rFonts w:hint="default"/>
        <w:i w:val="0"/>
      </w:rPr>
    </w:lvl>
    <w:lvl w:ilvl="6">
      <w:start w:val="1"/>
      <w:numFmt w:val="decimal"/>
      <w:isLgl/>
      <w:lvlText w:val="%1.%2.%3.%4.%5.%6.%7."/>
      <w:lvlJc w:val="left"/>
      <w:pPr>
        <w:ind w:left="2520" w:hanging="2160"/>
      </w:pPr>
      <w:rPr>
        <w:rFonts w:hint="default"/>
        <w:i w:val="0"/>
      </w:rPr>
    </w:lvl>
    <w:lvl w:ilvl="7">
      <w:start w:val="1"/>
      <w:numFmt w:val="decimal"/>
      <w:isLgl/>
      <w:lvlText w:val="%1.%2.%3.%4.%5.%6.%7.%8."/>
      <w:lvlJc w:val="left"/>
      <w:pPr>
        <w:ind w:left="2880" w:hanging="2520"/>
      </w:pPr>
      <w:rPr>
        <w:rFonts w:hint="default"/>
        <w:i w:val="0"/>
      </w:rPr>
    </w:lvl>
    <w:lvl w:ilvl="8">
      <w:start w:val="1"/>
      <w:numFmt w:val="decimal"/>
      <w:isLgl/>
      <w:lvlText w:val="%1.%2.%3.%4.%5.%6.%7.%8.%9."/>
      <w:lvlJc w:val="left"/>
      <w:pPr>
        <w:ind w:left="3240" w:hanging="2880"/>
      </w:pPr>
      <w:rPr>
        <w:rFonts w:hint="default"/>
        <w:i w:val="0"/>
      </w:rPr>
    </w:lvl>
  </w:abstractNum>
  <w:abstractNum w:abstractNumId="28" w15:restartNumberingAfterBreak="0">
    <w:nsid w:val="6E173BA8"/>
    <w:multiLevelType w:val="hybridMultilevel"/>
    <w:tmpl w:val="CAFCB7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6F184CFA"/>
    <w:multiLevelType w:val="multilevel"/>
    <w:tmpl w:val="CE5E7FE6"/>
    <w:lvl w:ilvl="0">
      <w:start w:val="6"/>
      <w:numFmt w:val="decimal"/>
      <w:lvlText w:val="%1."/>
      <w:lvlJc w:val="left"/>
      <w:pPr>
        <w:ind w:left="495" w:hanging="495"/>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i w:val="0"/>
      </w:rPr>
    </w:lvl>
    <w:lvl w:ilvl="4">
      <w:start w:val="1"/>
      <w:numFmt w:val="decimal"/>
      <w:lvlText w:val="%1.%2.%3.%4.%5."/>
      <w:lvlJc w:val="left"/>
      <w:pPr>
        <w:ind w:left="1800" w:hanging="180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520" w:hanging="2520"/>
      </w:pPr>
      <w:rPr>
        <w:rFonts w:hint="default"/>
        <w:i w:val="0"/>
      </w:rPr>
    </w:lvl>
    <w:lvl w:ilvl="8">
      <w:start w:val="1"/>
      <w:numFmt w:val="decimal"/>
      <w:lvlText w:val="%1.%2.%3.%4.%5.%6.%7.%8.%9."/>
      <w:lvlJc w:val="left"/>
      <w:pPr>
        <w:ind w:left="2880" w:hanging="2880"/>
      </w:pPr>
      <w:rPr>
        <w:rFonts w:hint="default"/>
        <w:i w:val="0"/>
      </w:rPr>
    </w:lvl>
  </w:abstractNum>
  <w:abstractNum w:abstractNumId="30" w15:restartNumberingAfterBreak="0">
    <w:nsid w:val="700E20C7"/>
    <w:multiLevelType w:val="multilevel"/>
    <w:tmpl w:val="11180CF0"/>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1" w15:restartNumberingAfterBreak="0">
    <w:nsid w:val="72F5648F"/>
    <w:multiLevelType w:val="hybridMultilevel"/>
    <w:tmpl w:val="24BA4F6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75C14BD6"/>
    <w:multiLevelType w:val="hybridMultilevel"/>
    <w:tmpl w:val="12627B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77380272"/>
    <w:multiLevelType w:val="multilevel"/>
    <w:tmpl w:val="5526FC6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2160" w:hanging="1800"/>
      </w:pPr>
      <w:rPr>
        <w:rFonts w:hint="default"/>
        <w:i w:val="0"/>
      </w:rPr>
    </w:lvl>
    <w:lvl w:ilvl="6">
      <w:start w:val="1"/>
      <w:numFmt w:val="decimal"/>
      <w:isLgl/>
      <w:lvlText w:val="%1.%2.%3.%4.%5.%6.%7"/>
      <w:lvlJc w:val="left"/>
      <w:pPr>
        <w:ind w:left="2520" w:hanging="2160"/>
      </w:pPr>
      <w:rPr>
        <w:rFonts w:hint="default"/>
        <w:i w:val="0"/>
      </w:rPr>
    </w:lvl>
    <w:lvl w:ilvl="7">
      <w:start w:val="1"/>
      <w:numFmt w:val="decimal"/>
      <w:isLgl/>
      <w:lvlText w:val="%1.%2.%3.%4.%5.%6.%7.%8"/>
      <w:lvlJc w:val="left"/>
      <w:pPr>
        <w:ind w:left="2880" w:hanging="2520"/>
      </w:pPr>
      <w:rPr>
        <w:rFonts w:hint="default"/>
        <w:i w:val="0"/>
      </w:rPr>
    </w:lvl>
    <w:lvl w:ilvl="8">
      <w:start w:val="1"/>
      <w:numFmt w:val="decimal"/>
      <w:isLgl/>
      <w:lvlText w:val="%1.%2.%3.%4.%5.%6.%7.%8.%9"/>
      <w:lvlJc w:val="left"/>
      <w:pPr>
        <w:ind w:left="2880" w:hanging="2520"/>
      </w:pPr>
      <w:rPr>
        <w:rFonts w:hint="default"/>
        <w:i w:val="0"/>
      </w:rPr>
    </w:lvl>
  </w:abstractNum>
  <w:abstractNum w:abstractNumId="34" w15:restartNumberingAfterBreak="0">
    <w:nsid w:val="78105602"/>
    <w:multiLevelType w:val="hybridMultilevel"/>
    <w:tmpl w:val="93F6A8D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15:restartNumberingAfterBreak="0">
    <w:nsid w:val="7FA362D2"/>
    <w:multiLevelType w:val="hybridMultilevel"/>
    <w:tmpl w:val="DADE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1"/>
  </w:num>
  <w:num w:numId="4">
    <w:abstractNumId w:val="13"/>
  </w:num>
  <w:num w:numId="5">
    <w:abstractNumId w:val="10"/>
  </w:num>
  <w:num w:numId="6">
    <w:abstractNumId w:val="1"/>
  </w:num>
  <w:num w:numId="7">
    <w:abstractNumId w:val="3"/>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2"/>
  </w:num>
  <w:num w:numId="11">
    <w:abstractNumId w:val="15"/>
  </w:num>
  <w:num w:numId="12">
    <w:abstractNumId w:val="20"/>
  </w:num>
  <w:num w:numId="13">
    <w:abstractNumId w:val="4"/>
  </w:num>
  <w:num w:numId="14">
    <w:abstractNumId w:val="14"/>
  </w:num>
  <w:num w:numId="15">
    <w:abstractNumId w:val="6"/>
  </w:num>
  <w:num w:numId="16">
    <w:abstractNumId w:val="17"/>
  </w:num>
  <w:num w:numId="17">
    <w:abstractNumId w:val="8"/>
  </w:num>
  <w:num w:numId="18">
    <w:abstractNumId w:val="34"/>
  </w:num>
  <w:num w:numId="19">
    <w:abstractNumId w:val="31"/>
  </w:num>
  <w:num w:numId="20">
    <w:abstractNumId w:val="9"/>
  </w:num>
  <w:num w:numId="21">
    <w:abstractNumId w:val="26"/>
  </w:num>
  <w:num w:numId="22">
    <w:abstractNumId w:val="28"/>
  </w:num>
  <w:num w:numId="23">
    <w:abstractNumId w:val="7"/>
  </w:num>
  <w:num w:numId="24">
    <w:abstractNumId w:val="33"/>
  </w:num>
  <w:num w:numId="25">
    <w:abstractNumId w:val="29"/>
  </w:num>
  <w:num w:numId="26">
    <w:abstractNumId w:val="18"/>
  </w:num>
  <w:num w:numId="27">
    <w:abstractNumId w:val="23"/>
  </w:num>
  <w:num w:numId="28">
    <w:abstractNumId w:val="27"/>
  </w:num>
  <w:num w:numId="29">
    <w:abstractNumId w:val="12"/>
  </w:num>
  <w:num w:numId="30">
    <w:abstractNumId w:val="5"/>
  </w:num>
  <w:num w:numId="31">
    <w:abstractNumId w:val="11"/>
  </w:num>
  <w:num w:numId="32">
    <w:abstractNumId w:val="35"/>
  </w:num>
  <w:num w:numId="33">
    <w:abstractNumId w:val="2"/>
  </w:num>
  <w:num w:numId="34">
    <w:abstractNumId w:val="24"/>
  </w:num>
  <w:num w:numId="35">
    <w:abstractNumId w:val="22"/>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2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CF"/>
    <w:rsid w:val="000008C4"/>
    <w:rsid w:val="00000C7F"/>
    <w:rsid w:val="000015A5"/>
    <w:rsid w:val="00001B2A"/>
    <w:rsid w:val="0000294F"/>
    <w:rsid w:val="0000330A"/>
    <w:rsid w:val="0000744F"/>
    <w:rsid w:val="00007AE0"/>
    <w:rsid w:val="000103DD"/>
    <w:rsid w:val="000106DC"/>
    <w:rsid w:val="000107A0"/>
    <w:rsid w:val="00010A0D"/>
    <w:rsid w:val="00010F77"/>
    <w:rsid w:val="000117FC"/>
    <w:rsid w:val="00013595"/>
    <w:rsid w:val="000136CB"/>
    <w:rsid w:val="00013F0B"/>
    <w:rsid w:val="00014197"/>
    <w:rsid w:val="000148F0"/>
    <w:rsid w:val="00015572"/>
    <w:rsid w:val="00016450"/>
    <w:rsid w:val="00016867"/>
    <w:rsid w:val="00017ADF"/>
    <w:rsid w:val="000202C6"/>
    <w:rsid w:val="00020E83"/>
    <w:rsid w:val="0002152F"/>
    <w:rsid w:val="00021941"/>
    <w:rsid w:val="0002255B"/>
    <w:rsid w:val="00022AC4"/>
    <w:rsid w:val="00022C43"/>
    <w:rsid w:val="00022DFA"/>
    <w:rsid w:val="0002331A"/>
    <w:rsid w:val="000233FF"/>
    <w:rsid w:val="00023990"/>
    <w:rsid w:val="00023C9B"/>
    <w:rsid w:val="0002441F"/>
    <w:rsid w:val="0002453E"/>
    <w:rsid w:val="000250D0"/>
    <w:rsid w:val="00025898"/>
    <w:rsid w:val="00025E8D"/>
    <w:rsid w:val="00027896"/>
    <w:rsid w:val="00027D0E"/>
    <w:rsid w:val="000305ED"/>
    <w:rsid w:val="00030744"/>
    <w:rsid w:val="00030924"/>
    <w:rsid w:val="000312CC"/>
    <w:rsid w:val="000315BA"/>
    <w:rsid w:val="00031C36"/>
    <w:rsid w:val="00032225"/>
    <w:rsid w:val="00032726"/>
    <w:rsid w:val="00033DC7"/>
    <w:rsid w:val="00034080"/>
    <w:rsid w:val="00034E06"/>
    <w:rsid w:val="00034EF1"/>
    <w:rsid w:val="000355CA"/>
    <w:rsid w:val="00035EC6"/>
    <w:rsid w:val="0003608F"/>
    <w:rsid w:val="000363D6"/>
    <w:rsid w:val="000366C1"/>
    <w:rsid w:val="00036B47"/>
    <w:rsid w:val="00040330"/>
    <w:rsid w:val="00040448"/>
    <w:rsid w:val="00041D01"/>
    <w:rsid w:val="000425F7"/>
    <w:rsid w:val="00043A52"/>
    <w:rsid w:val="00043A74"/>
    <w:rsid w:val="00043D18"/>
    <w:rsid w:val="0004441A"/>
    <w:rsid w:val="000446B7"/>
    <w:rsid w:val="00044869"/>
    <w:rsid w:val="000452CD"/>
    <w:rsid w:val="0004563B"/>
    <w:rsid w:val="000456B5"/>
    <w:rsid w:val="00045B26"/>
    <w:rsid w:val="00047889"/>
    <w:rsid w:val="00047A8E"/>
    <w:rsid w:val="000501C9"/>
    <w:rsid w:val="000506BE"/>
    <w:rsid w:val="0005095F"/>
    <w:rsid w:val="00050CE9"/>
    <w:rsid w:val="00051193"/>
    <w:rsid w:val="00051293"/>
    <w:rsid w:val="00051719"/>
    <w:rsid w:val="0005210D"/>
    <w:rsid w:val="00053332"/>
    <w:rsid w:val="0005399A"/>
    <w:rsid w:val="00054933"/>
    <w:rsid w:val="00054D6B"/>
    <w:rsid w:val="00055330"/>
    <w:rsid w:val="00056C35"/>
    <w:rsid w:val="00057B8D"/>
    <w:rsid w:val="000603A3"/>
    <w:rsid w:val="00060E02"/>
    <w:rsid w:val="00061CB6"/>
    <w:rsid w:val="00061E0C"/>
    <w:rsid w:val="00061EC3"/>
    <w:rsid w:val="0006219D"/>
    <w:rsid w:val="0006340A"/>
    <w:rsid w:val="00063796"/>
    <w:rsid w:val="0006397A"/>
    <w:rsid w:val="000647F5"/>
    <w:rsid w:val="000651B4"/>
    <w:rsid w:val="00066526"/>
    <w:rsid w:val="00066F74"/>
    <w:rsid w:val="00070118"/>
    <w:rsid w:val="000704FC"/>
    <w:rsid w:val="000711D9"/>
    <w:rsid w:val="00071714"/>
    <w:rsid w:val="00071A51"/>
    <w:rsid w:val="000725DD"/>
    <w:rsid w:val="000727EE"/>
    <w:rsid w:val="00072BA6"/>
    <w:rsid w:val="00072F6F"/>
    <w:rsid w:val="00074BBB"/>
    <w:rsid w:val="0007562A"/>
    <w:rsid w:val="0007624A"/>
    <w:rsid w:val="0007697F"/>
    <w:rsid w:val="00076C33"/>
    <w:rsid w:val="00077A25"/>
    <w:rsid w:val="000804C3"/>
    <w:rsid w:val="0008147A"/>
    <w:rsid w:val="0008166A"/>
    <w:rsid w:val="000817C5"/>
    <w:rsid w:val="00081842"/>
    <w:rsid w:val="00082106"/>
    <w:rsid w:val="000821B6"/>
    <w:rsid w:val="00082F58"/>
    <w:rsid w:val="00083086"/>
    <w:rsid w:val="000838A0"/>
    <w:rsid w:val="000852FB"/>
    <w:rsid w:val="00085555"/>
    <w:rsid w:val="0008598C"/>
    <w:rsid w:val="00085D0A"/>
    <w:rsid w:val="00085FA7"/>
    <w:rsid w:val="000860D6"/>
    <w:rsid w:val="0008758C"/>
    <w:rsid w:val="0008795C"/>
    <w:rsid w:val="000904E2"/>
    <w:rsid w:val="00090803"/>
    <w:rsid w:val="00091863"/>
    <w:rsid w:val="00091AC2"/>
    <w:rsid w:val="00091B7F"/>
    <w:rsid w:val="00091CEA"/>
    <w:rsid w:val="00091D4B"/>
    <w:rsid w:val="000923D1"/>
    <w:rsid w:val="00093F5D"/>
    <w:rsid w:val="0009436B"/>
    <w:rsid w:val="00094D03"/>
    <w:rsid w:val="00095C42"/>
    <w:rsid w:val="00095C78"/>
    <w:rsid w:val="000962BB"/>
    <w:rsid w:val="0009669E"/>
    <w:rsid w:val="00096A10"/>
    <w:rsid w:val="00096FFF"/>
    <w:rsid w:val="00097478"/>
    <w:rsid w:val="000977FC"/>
    <w:rsid w:val="00097FC9"/>
    <w:rsid w:val="000A0103"/>
    <w:rsid w:val="000A067E"/>
    <w:rsid w:val="000A0B85"/>
    <w:rsid w:val="000A169E"/>
    <w:rsid w:val="000A28C3"/>
    <w:rsid w:val="000A2BCE"/>
    <w:rsid w:val="000A312B"/>
    <w:rsid w:val="000A3A28"/>
    <w:rsid w:val="000A3BE6"/>
    <w:rsid w:val="000A40A3"/>
    <w:rsid w:val="000A43DE"/>
    <w:rsid w:val="000A5320"/>
    <w:rsid w:val="000A5881"/>
    <w:rsid w:val="000A6660"/>
    <w:rsid w:val="000A67D5"/>
    <w:rsid w:val="000A67DF"/>
    <w:rsid w:val="000A6A4D"/>
    <w:rsid w:val="000A7E6F"/>
    <w:rsid w:val="000B1E38"/>
    <w:rsid w:val="000B2F14"/>
    <w:rsid w:val="000B3176"/>
    <w:rsid w:val="000B466C"/>
    <w:rsid w:val="000B4769"/>
    <w:rsid w:val="000B4A63"/>
    <w:rsid w:val="000B5A00"/>
    <w:rsid w:val="000B5B46"/>
    <w:rsid w:val="000B5B73"/>
    <w:rsid w:val="000B6660"/>
    <w:rsid w:val="000B670B"/>
    <w:rsid w:val="000B7374"/>
    <w:rsid w:val="000B77B5"/>
    <w:rsid w:val="000B7B2F"/>
    <w:rsid w:val="000B7B33"/>
    <w:rsid w:val="000C0D32"/>
    <w:rsid w:val="000C138D"/>
    <w:rsid w:val="000C204A"/>
    <w:rsid w:val="000C2284"/>
    <w:rsid w:val="000C4D86"/>
    <w:rsid w:val="000C5080"/>
    <w:rsid w:val="000C5FF2"/>
    <w:rsid w:val="000C6085"/>
    <w:rsid w:val="000C623F"/>
    <w:rsid w:val="000C7386"/>
    <w:rsid w:val="000C77DB"/>
    <w:rsid w:val="000C7EB0"/>
    <w:rsid w:val="000D00AF"/>
    <w:rsid w:val="000D0DCA"/>
    <w:rsid w:val="000D0FB3"/>
    <w:rsid w:val="000D1725"/>
    <w:rsid w:val="000D2180"/>
    <w:rsid w:val="000D34EC"/>
    <w:rsid w:val="000D38E6"/>
    <w:rsid w:val="000D3ED6"/>
    <w:rsid w:val="000D3F11"/>
    <w:rsid w:val="000D4D04"/>
    <w:rsid w:val="000D4EFA"/>
    <w:rsid w:val="000D4F93"/>
    <w:rsid w:val="000D7379"/>
    <w:rsid w:val="000D7C17"/>
    <w:rsid w:val="000D7ECB"/>
    <w:rsid w:val="000E0391"/>
    <w:rsid w:val="000E123C"/>
    <w:rsid w:val="000E1401"/>
    <w:rsid w:val="000E1A2E"/>
    <w:rsid w:val="000E1A48"/>
    <w:rsid w:val="000E3532"/>
    <w:rsid w:val="000E36E6"/>
    <w:rsid w:val="000E3DB2"/>
    <w:rsid w:val="000E3DEF"/>
    <w:rsid w:val="000E6E0E"/>
    <w:rsid w:val="000E753D"/>
    <w:rsid w:val="000E7D69"/>
    <w:rsid w:val="000F0091"/>
    <w:rsid w:val="000F0EC9"/>
    <w:rsid w:val="000F0FB9"/>
    <w:rsid w:val="000F2352"/>
    <w:rsid w:val="000F2732"/>
    <w:rsid w:val="000F297C"/>
    <w:rsid w:val="000F2F2F"/>
    <w:rsid w:val="000F3418"/>
    <w:rsid w:val="000F4AD6"/>
    <w:rsid w:val="000F4BFB"/>
    <w:rsid w:val="000F5D93"/>
    <w:rsid w:val="000F6139"/>
    <w:rsid w:val="000F6CCB"/>
    <w:rsid w:val="000F7362"/>
    <w:rsid w:val="001029CF"/>
    <w:rsid w:val="00102A6F"/>
    <w:rsid w:val="00102CC6"/>
    <w:rsid w:val="00103B85"/>
    <w:rsid w:val="00103BE1"/>
    <w:rsid w:val="00104A12"/>
    <w:rsid w:val="00105946"/>
    <w:rsid w:val="00106136"/>
    <w:rsid w:val="0010632F"/>
    <w:rsid w:val="001113D3"/>
    <w:rsid w:val="00112FAB"/>
    <w:rsid w:val="0011400E"/>
    <w:rsid w:val="00114495"/>
    <w:rsid w:val="00114B0A"/>
    <w:rsid w:val="0011529D"/>
    <w:rsid w:val="00115C3A"/>
    <w:rsid w:val="00116502"/>
    <w:rsid w:val="00116BB3"/>
    <w:rsid w:val="00117DC0"/>
    <w:rsid w:val="00117E65"/>
    <w:rsid w:val="00120665"/>
    <w:rsid w:val="00120815"/>
    <w:rsid w:val="00121516"/>
    <w:rsid w:val="00121AA6"/>
    <w:rsid w:val="001235AE"/>
    <w:rsid w:val="00123793"/>
    <w:rsid w:val="00123B94"/>
    <w:rsid w:val="00123D03"/>
    <w:rsid w:val="00124399"/>
    <w:rsid w:val="00124C28"/>
    <w:rsid w:val="0012530E"/>
    <w:rsid w:val="001253CB"/>
    <w:rsid w:val="00125B77"/>
    <w:rsid w:val="001265CD"/>
    <w:rsid w:val="001276D8"/>
    <w:rsid w:val="00131014"/>
    <w:rsid w:val="00131D45"/>
    <w:rsid w:val="0013205A"/>
    <w:rsid w:val="001333F4"/>
    <w:rsid w:val="0013350E"/>
    <w:rsid w:val="0013385A"/>
    <w:rsid w:val="001349C3"/>
    <w:rsid w:val="00134ACD"/>
    <w:rsid w:val="001350F5"/>
    <w:rsid w:val="00135E32"/>
    <w:rsid w:val="00136E9B"/>
    <w:rsid w:val="001379C0"/>
    <w:rsid w:val="00137BBD"/>
    <w:rsid w:val="00137F1A"/>
    <w:rsid w:val="00140374"/>
    <w:rsid w:val="00140ABF"/>
    <w:rsid w:val="00140B0A"/>
    <w:rsid w:val="00140F71"/>
    <w:rsid w:val="0014125D"/>
    <w:rsid w:val="0014185A"/>
    <w:rsid w:val="00141A1F"/>
    <w:rsid w:val="00141C32"/>
    <w:rsid w:val="001445C1"/>
    <w:rsid w:val="00144A40"/>
    <w:rsid w:val="00146E00"/>
    <w:rsid w:val="00150065"/>
    <w:rsid w:val="001510D2"/>
    <w:rsid w:val="00151AD7"/>
    <w:rsid w:val="0015333C"/>
    <w:rsid w:val="0015352F"/>
    <w:rsid w:val="00153B19"/>
    <w:rsid w:val="00155D72"/>
    <w:rsid w:val="00160C64"/>
    <w:rsid w:val="00162342"/>
    <w:rsid w:val="001635FC"/>
    <w:rsid w:val="00163FDA"/>
    <w:rsid w:val="00165736"/>
    <w:rsid w:val="00165B77"/>
    <w:rsid w:val="00165F6A"/>
    <w:rsid w:val="00166326"/>
    <w:rsid w:val="001666B4"/>
    <w:rsid w:val="00166A6F"/>
    <w:rsid w:val="00170754"/>
    <w:rsid w:val="001707AE"/>
    <w:rsid w:val="00173460"/>
    <w:rsid w:val="00173ADC"/>
    <w:rsid w:val="00173E09"/>
    <w:rsid w:val="001763F4"/>
    <w:rsid w:val="00176C9A"/>
    <w:rsid w:val="00176E81"/>
    <w:rsid w:val="00180A1D"/>
    <w:rsid w:val="00180C10"/>
    <w:rsid w:val="00181214"/>
    <w:rsid w:val="00181B80"/>
    <w:rsid w:val="00182E1B"/>
    <w:rsid w:val="0018435F"/>
    <w:rsid w:val="001846CC"/>
    <w:rsid w:val="00184FBD"/>
    <w:rsid w:val="00185359"/>
    <w:rsid w:val="00185A68"/>
    <w:rsid w:val="001866F5"/>
    <w:rsid w:val="00186B40"/>
    <w:rsid w:val="00186E33"/>
    <w:rsid w:val="00187BFC"/>
    <w:rsid w:val="00187F56"/>
    <w:rsid w:val="00190779"/>
    <w:rsid w:val="00191569"/>
    <w:rsid w:val="00191C59"/>
    <w:rsid w:val="001920E8"/>
    <w:rsid w:val="00192449"/>
    <w:rsid w:val="00192525"/>
    <w:rsid w:val="00193974"/>
    <w:rsid w:val="00194D7E"/>
    <w:rsid w:val="0019515D"/>
    <w:rsid w:val="00197721"/>
    <w:rsid w:val="00197A58"/>
    <w:rsid w:val="001A0A5E"/>
    <w:rsid w:val="001A0BD1"/>
    <w:rsid w:val="001A1F9F"/>
    <w:rsid w:val="001A203D"/>
    <w:rsid w:val="001A214B"/>
    <w:rsid w:val="001A2BF7"/>
    <w:rsid w:val="001A2E10"/>
    <w:rsid w:val="001A3D08"/>
    <w:rsid w:val="001A3F1C"/>
    <w:rsid w:val="001A46D2"/>
    <w:rsid w:val="001A47E8"/>
    <w:rsid w:val="001A4803"/>
    <w:rsid w:val="001A4EC1"/>
    <w:rsid w:val="001A50B2"/>
    <w:rsid w:val="001A5156"/>
    <w:rsid w:val="001A5CA9"/>
    <w:rsid w:val="001A671F"/>
    <w:rsid w:val="001A6F30"/>
    <w:rsid w:val="001A7D0F"/>
    <w:rsid w:val="001A7F22"/>
    <w:rsid w:val="001B03E1"/>
    <w:rsid w:val="001B0563"/>
    <w:rsid w:val="001B0CA3"/>
    <w:rsid w:val="001B149A"/>
    <w:rsid w:val="001B14EE"/>
    <w:rsid w:val="001B19DF"/>
    <w:rsid w:val="001B1CD4"/>
    <w:rsid w:val="001B1F3B"/>
    <w:rsid w:val="001B2247"/>
    <w:rsid w:val="001B3750"/>
    <w:rsid w:val="001B67FD"/>
    <w:rsid w:val="001C0828"/>
    <w:rsid w:val="001C0920"/>
    <w:rsid w:val="001C0A38"/>
    <w:rsid w:val="001C0FDD"/>
    <w:rsid w:val="001C3AA2"/>
    <w:rsid w:val="001C3ECC"/>
    <w:rsid w:val="001C3F27"/>
    <w:rsid w:val="001C53A7"/>
    <w:rsid w:val="001C5E54"/>
    <w:rsid w:val="001C703D"/>
    <w:rsid w:val="001C72B4"/>
    <w:rsid w:val="001C77FA"/>
    <w:rsid w:val="001D012B"/>
    <w:rsid w:val="001D1908"/>
    <w:rsid w:val="001D1A28"/>
    <w:rsid w:val="001D1E05"/>
    <w:rsid w:val="001D26F6"/>
    <w:rsid w:val="001D2A0B"/>
    <w:rsid w:val="001D3CBA"/>
    <w:rsid w:val="001D4B31"/>
    <w:rsid w:val="001D71F1"/>
    <w:rsid w:val="001D74F0"/>
    <w:rsid w:val="001D7E48"/>
    <w:rsid w:val="001E06AE"/>
    <w:rsid w:val="001E0A0F"/>
    <w:rsid w:val="001E0CC7"/>
    <w:rsid w:val="001E0F7A"/>
    <w:rsid w:val="001E246E"/>
    <w:rsid w:val="001E3138"/>
    <w:rsid w:val="001E3CD6"/>
    <w:rsid w:val="001E4728"/>
    <w:rsid w:val="001E4C58"/>
    <w:rsid w:val="001E4D3A"/>
    <w:rsid w:val="001E5AA1"/>
    <w:rsid w:val="001E647B"/>
    <w:rsid w:val="001E6AB6"/>
    <w:rsid w:val="001E6ED9"/>
    <w:rsid w:val="001E72C3"/>
    <w:rsid w:val="001E791F"/>
    <w:rsid w:val="001E7DF7"/>
    <w:rsid w:val="001F01BE"/>
    <w:rsid w:val="001F0B33"/>
    <w:rsid w:val="001F0EBD"/>
    <w:rsid w:val="001F1102"/>
    <w:rsid w:val="001F1A4D"/>
    <w:rsid w:val="001F2F24"/>
    <w:rsid w:val="001F2F36"/>
    <w:rsid w:val="001F36DC"/>
    <w:rsid w:val="001F3CF1"/>
    <w:rsid w:val="001F3E22"/>
    <w:rsid w:val="001F48D8"/>
    <w:rsid w:val="001F48F7"/>
    <w:rsid w:val="001F503A"/>
    <w:rsid w:val="001F58E5"/>
    <w:rsid w:val="001F5E9C"/>
    <w:rsid w:val="001F7F45"/>
    <w:rsid w:val="0020204A"/>
    <w:rsid w:val="00203E3C"/>
    <w:rsid w:val="002041D3"/>
    <w:rsid w:val="00204361"/>
    <w:rsid w:val="00204AFA"/>
    <w:rsid w:val="00205D7D"/>
    <w:rsid w:val="00205D97"/>
    <w:rsid w:val="002076D3"/>
    <w:rsid w:val="002079A9"/>
    <w:rsid w:val="00207C7C"/>
    <w:rsid w:val="00210EDC"/>
    <w:rsid w:val="002111C8"/>
    <w:rsid w:val="00211925"/>
    <w:rsid w:val="0021196B"/>
    <w:rsid w:val="00211DF1"/>
    <w:rsid w:val="00211FC0"/>
    <w:rsid w:val="002126FA"/>
    <w:rsid w:val="00212D11"/>
    <w:rsid w:val="002132E6"/>
    <w:rsid w:val="00214105"/>
    <w:rsid w:val="0021442B"/>
    <w:rsid w:val="00216229"/>
    <w:rsid w:val="00216FCD"/>
    <w:rsid w:val="00217334"/>
    <w:rsid w:val="00217C00"/>
    <w:rsid w:val="00217C06"/>
    <w:rsid w:val="00220249"/>
    <w:rsid w:val="00220D8C"/>
    <w:rsid w:val="002222AE"/>
    <w:rsid w:val="00223B4F"/>
    <w:rsid w:val="00223DC2"/>
    <w:rsid w:val="00223FA3"/>
    <w:rsid w:val="00224040"/>
    <w:rsid w:val="00224A68"/>
    <w:rsid w:val="002252C3"/>
    <w:rsid w:val="002275C5"/>
    <w:rsid w:val="00230E2F"/>
    <w:rsid w:val="0023271D"/>
    <w:rsid w:val="00233833"/>
    <w:rsid w:val="00233966"/>
    <w:rsid w:val="00233F80"/>
    <w:rsid w:val="00234093"/>
    <w:rsid w:val="002345A5"/>
    <w:rsid w:val="00234DBC"/>
    <w:rsid w:val="0023569B"/>
    <w:rsid w:val="002360C5"/>
    <w:rsid w:val="002361E8"/>
    <w:rsid w:val="0023634F"/>
    <w:rsid w:val="0023710F"/>
    <w:rsid w:val="00237683"/>
    <w:rsid w:val="00237F60"/>
    <w:rsid w:val="002406F6"/>
    <w:rsid w:val="002418F4"/>
    <w:rsid w:val="002424D2"/>
    <w:rsid w:val="00243622"/>
    <w:rsid w:val="00244070"/>
    <w:rsid w:val="0024640D"/>
    <w:rsid w:val="0024697A"/>
    <w:rsid w:val="0024765B"/>
    <w:rsid w:val="002476AA"/>
    <w:rsid w:val="00247731"/>
    <w:rsid w:val="00247BC5"/>
    <w:rsid w:val="00247D4D"/>
    <w:rsid w:val="00252277"/>
    <w:rsid w:val="0025245B"/>
    <w:rsid w:val="00255240"/>
    <w:rsid w:val="00256896"/>
    <w:rsid w:val="00257C23"/>
    <w:rsid w:val="00260390"/>
    <w:rsid w:val="00260E68"/>
    <w:rsid w:val="00261A9C"/>
    <w:rsid w:val="00263DA3"/>
    <w:rsid w:val="00265181"/>
    <w:rsid w:val="0026548B"/>
    <w:rsid w:val="00265725"/>
    <w:rsid w:val="0026580A"/>
    <w:rsid w:val="00265DF2"/>
    <w:rsid w:val="002679CC"/>
    <w:rsid w:val="002679CF"/>
    <w:rsid w:val="00267B0A"/>
    <w:rsid w:val="00267DAF"/>
    <w:rsid w:val="0027028A"/>
    <w:rsid w:val="00270A52"/>
    <w:rsid w:val="00270FF6"/>
    <w:rsid w:val="00271C21"/>
    <w:rsid w:val="00273A32"/>
    <w:rsid w:val="00280BDC"/>
    <w:rsid w:val="00280C55"/>
    <w:rsid w:val="00281178"/>
    <w:rsid w:val="00281993"/>
    <w:rsid w:val="00282304"/>
    <w:rsid w:val="00282F69"/>
    <w:rsid w:val="002835A5"/>
    <w:rsid w:val="00283749"/>
    <w:rsid w:val="00284285"/>
    <w:rsid w:val="00284B62"/>
    <w:rsid w:val="00285B61"/>
    <w:rsid w:val="00285D32"/>
    <w:rsid w:val="00286197"/>
    <w:rsid w:val="00286904"/>
    <w:rsid w:val="00287208"/>
    <w:rsid w:val="0028779B"/>
    <w:rsid w:val="00287CCE"/>
    <w:rsid w:val="002932B8"/>
    <w:rsid w:val="00293528"/>
    <w:rsid w:val="00293727"/>
    <w:rsid w:val="00293978"/>
    <w:rsid w:val="00293F6E"/>
    <w:rsid w:val="00294360"/>
    <w:rsid w:val="002947CF"/>
    <w:rsid w:val="00294A17"/>
    <w:rsid w:val="002951E3"/>
    <w:rsid w:val="00295520"/>
    <w:rsid w:val="002955B0"/>
    <w:rsid w:val="00295683"/>
    <w:rsid w:val="00296EB6"/>
    <w:rsid w:val="00297105"/>
    <w:rsid w:val="002A0F65"/>
    <w:rsid w:val="002A161B"/>
    <w:rsid w:val="002A1933"/>
    <w:rsid w:val="002A222C"/>
    <w:rsid w:val="002A2473"/>
    <w:rsid w:val="002A2EDF"/>
    <w:rsid w:val="002A3B5C"/>
    <w:rsid w:val="002A46DE"/>
    <w:rsid w:val="002A4B25"/>
    <w:rsid w:val="002A4C03"/>
    <w:rsid w:val="002A59E0"/>
    <w:rsid w:val="002A5BDA"/>
    <w:rsid w:val="002A6061"/>
    <w:rsid w:val="002A680F"/>
    <w:rsid w:val="002A6CE5"/>
    <w:rsid w:val="002B04F5"/>
    <w:rsid w:val="002B0966"/>
    <w:rsid w:val="002B19C4"/>
    <w:rsid w:val="002B1AB9"/>
    <w:rsid w:val="002B2849"/>
    <w:rsid w:val="002B29F5"/>
    <w:rsid w:val="002B2C87"/>
    <w:rsid w:val="002B3092"/>
    <w:rsid w:val="002B3AE4"/>
    <w:rsid w:val="002B3FE7"/>
    <w:rsid w:val="002B4760"/>
    <w:rsid w:val="002B52EA"/>
    <w:rsid w:val="002B54E4"/>
    <w:rsid w:val="002B5B6E"/>
    <w:rsid w:val="002B60B9"/>
    <w:rsid w:val="002B67FC"/>
    <w:rsid w:val="002B695D"/>
    <w:rsid w:val="002B6A7E"/>
    <w:rsid w:val="002B6D12"/>
    <w:rsid w:val="002B754C"/>
    <w:rsid w:val="002C01F5"/>
    <w:rsid w:val="002C06DD"/>
    <w:rsid w:val="002C08CE"/>
    <w:rsid w:val="002C111C"/>
    <w:rsid w:val="002C1EAD"/>
    <w:rsid w:val="002C35D9"/>
    <w:rsid w:val="002C4296"/>
    <w:rsid w:val="002C50C8"/>
    <w:rsid w:val="002C5B45"/>
    <w:rsid w:val="002C6B6F"/>
    <w:rsid w:val="002C6F82"/>
    <w:rsid w:val="002D0DD9"/>
    <w:rsid w:val="002D17CA"/>
    <w:rsid w:val="002D1A58"/>
    <w:rsid w:val="002D1C15"/>
    <w:rsid w:val="002D25AD"/>
    <w:rsid w:val="002D296E"/>
    <w:rsid w:val="002D2A24"/>
    <w:rsid w:val="002D30A6"/>
    <w:rsid w:val="002D33CC"/>
    <w:rsid w:val="002D3AF1"/>
    <w:rsid w:val="002D3DFA"/>
    <w:rsid w:val="002D3E71"/>
    <w:rsid w:val="002D473A"/>
    <w:rsid w:val="002D4D64"/>
    <w:rsid w:val="002D7240"/>
    <w:rsid w:val="002D765F"/>
    <w:rsid w:val="002E2899"/>
    <w:rsid w:val="002E2F1F"/>
    <w:rsid w:val="002E2F36"/>
    <w:rsid w:val="002E309B"/>
    <w:rsid w:val="002E34E1"/>
    <w:rsid w:val="002E4B44"/>
    <w:rsid w:val="002E6EAD"/>
    <w:rsid w:val="002E7658"/>
    <w:rsid w:val="002E7AAD"/>
    <w:rsid w:val="002E7B6C"/>
    <w:rsid w:val="002E7F57"/>
    <w:rsid w:val="002E7FD0"/>
    <w:rsid w:val="002F06D9"/>
    <w:rsid w:val="002F088B"/>
    <w:rsid w:val="002F0950"/>
    <w:rsid w:val="002F0D27"/>
    <w:rsid w:val="002F15CA"/>
    <w:rsid w:val="002F2145"/>
    <w:rsid w:val="002F239B"/>
    <w:rsid w:val="002F2611"/>
    <w:rsid w:val="002F2CC7"/>
    <w:rsid w:val="002F2E3A"/>
    <w:rsid w:val="002F3C15"/>
    <w:rsid w:val="002F3DDB"/>
    <w:rsid w:val="002F47AE"/>
    <w:rsid w:val="002F490B"/>
    <w:rsid w:val="002F5121"/>
    <w:rsid w:val="002F56C1"/>
    <w:rsid w:val="002F56CC"/>
    <w:rsid w:val="002F75EA"/>
    <w:rsid w:val="002F78C4"/>
    <w:rsid w:val="002F7F5E"/>
    <w:rsid w:val="00301469"/>
    <w:rsid w:val="00301526"/>
    <w:rsid w:val="0030200F"/>
    <w:rsid w:val="00302B7A"/>
    <w:rsid w:val="00302F6D"/>
    <w:rsid w:val="00303426"/>
    <w:rsid w:val="0030374D"/>
    <w:rsid w:val="00303C92"/>
    <w:rsid w:val="00303D40"/>
    <w:rsid w:val="00303F01"/>
    <w:rsid w:val="003042EF"/>
    <w:rsid w:val="0030438F"/>
    <w:rsid w:val="0030472B"/>
    <w:rsid w:val="003048AD"/>
    <w:rsid w:val="00304A06"/>
    <w:rsid w:val="00304C2F"/>
    <w:rsid w:val="0031088A"/>
    <w:rsid w:val="00311B06"/>
    <w:rsid w:val="00311D47"/>
    <w:rsid w:val="003126CC"/>
    <w:rsid w:val="003132CE"/>
    <w:rsid w:val="00313585"/>
    <w:rsid w:val="00313AB0"/>
    <w:rsid w:val="00315625"/>
    <w:rsid w:val="003165E0"/>
    <w:rsid w:val="00316858"/>
    <w:rsid w:val="003171EA"/>
    <w:rsid w:val="00320AE8"/>
    <w:rsid w:val="003216A2"/>
    <w:rsid w:val="00322494"/>
    <w:rsid w:val="0032262D"/>
    <w:rsid w:val="00322DBE"/>
    <w:rsid w:val="00322F2E"/>
    <w:rsid w:val="00322F4C"/>
    <w:rsid w:val="00322F53"/>
    <w:rsid w:val="0032326B"/>
    <w:rsid w:val="00323351"/>
    <w:rsid w:val="0032445E"/>
    <w:rsid w:val="0032453A"/>
    <w:rsid w:val="00325B56"/>
    <w:rsid w:val="00326B4D"/>
    <w:rsid w:val="0032797E"/>
    <w:rsid w:val="00330A6E"/>
    <w:rsid w:val="00331ED0"/>
    <w:rsid w:val="00333519"/>
    <w:rsid w:val="00333E42"/>
    <w:rsid w:val="00335B96"/>
    <w:rsid w:val="00336291"/>
    <w:rsid w:val="0033633A"/>
    <w:rsid w:val="003406C7"/>
    <w:rsid w:val="003421F3"/>
    <w:rsid w:val="0034250A"/>
    <w:rsid w:val="00342A08"/>
    <w:rsid w:val="00343487"/>
    <w:rsid w:val="003434EE"/>
    <w:rsid w:val="00344E47"/>
    <w:rsid w:val="00345EBC"/>
    <w:rsid w:val="003503A8"/>
    <w:rsid w:val="00351FEF"/>
    <w:rsid w:val="003520E7"/>
    <w:rsid w:val="00352763"/>
    <w:rsid w:val="00352FA2"/>
    <w:rsid w:val="003538EF"/>
    <w:rsid w:val="00354430"/>
    <w:rsid w:val="003547A6"/>
    <w:rsid w:val="00354813"/>
    <w:rsid w:val="00354897"/>
    <w:rsid w:val="003567AA"/>
    <w:rsid w:val="00356838"/>
    <w:rsid w:val="00357A55"/>
    <w:rsid w:val="0036041D"/>
    <w:rsid w:val="003607C0"/>
    <w:rsid w:val="00361A7C"/>
    <w:rsid w:val="00363094"/>
    <w:rsid w:val="003632B8"/>
    <w:rsid w:val="003635AA"/>
    <w:rsid w:val="00363770"/>
    <w:rsid w:val="00365A55"/>
    <w:rsid w:val="00366651"/>
    <w:rsid w:val="003666A4"/>
    <w:rsid w:val="00366B23"/>
    <w:rsid w:val="003671B4"/>
    <w:rsid w:val="0037021A"/>
    <w:rsid w:val="00370AED"/>
    <w:rsid w:val="00372C2A"/>
    <w:rsid w:val="00374B93"/>
    <w:rsid w:val="00376B1B"/>
    <w:rsid w:val="00376DEB"/>
    <w:rsid w:val="0037738F"/>
    <w:rsid w:val="003779A5"/>
    <w:rsid w:val="00382134"/>
    <w:rsid w:val="003821E2"/>
    <w:rsid w:val="003843C8"/>
    <w:rsid w:val="0038453C"/>
    <w:rsid w:val="00385779"/>
    <w:rsid w:val="00385CF1"/>
    <w:rsid w:val="00385E1C"/>
    <w:rsid w:val="00386085"/>
    <w:rsid w:val="0038614C"/>
    <w:rsid w:val="00387EC0"/>
    <w:rsid w:val="00387FB2"/>
    <w:rsid w:val="00391B49"/>
    <w:rsid w:val="00392001"/>
    <w:rsid w:val="0039243F"/>
    <w:rsid w:val="00392B46"/>
    <w:rsid w:val="00393DEA"/>
    <w:rsid w:val="003945DB"/>
    <w:rsid w:val="00395358"/>
    <w:rsid w:val="00395BDA"/>
    <w:rsid w:val="00395C0B"/>
    <w:rsid w:val="00396408"/>
    <w:rsid w:val="00396B80"/>
    <w:rsid w:val="00396EE5"/>
    <w:rsid w:val="003A110F"/>
    <w:rsid w:val="003A24E9"/>
    <w:rsid w:val="003A2810"/>
    <w:rsid w:val="003A2A56"/>
    <w:rsid w:val="003A48F3"/>
    <w:rsid w:val="003A4B79"/>
    <w:rsid w:val="003A7A4B"/>
    <w:rsid w:val="003A7BBE"/>
    <w:rsid w:val="003A7C67"/>
    <w:rsid w:val="003A7FDC"/>
    <w:rsid w:val="003B099F"/>
    <w:rsid w:val="003B0DA2"/>
    <w:rsid w:val="003B2254"/>
    <w:rsid w:val="003B2519"/>
    <w:rsid w:val="003B2CCE"/>
    <w:rsid w:val="003B34C4"/>
    <w:rsid w:val="003B3520"/>
    <w:rsid w:val="003B3528"/>
    <w:rsid w:val="003B41AA"/>
    <w:rsid w:val="003B42E4"/>
    <w:rsid w:val="003B4C3E"/>
    <w:rsid w:val="003B6F90"/>
    <w:rsid w:val="003B7C8D"/>
    <w:rsid w:val="003C07A4"/>
    <w:rsid w:val="003C18CE"/>
    <w:rsid w:val="003C1D13"/>
    <w:rsid w:val="003C30C6"/>
    <w:rsid w:val="003C3D8C"/>
    <w:rsid w:val="003C3EB1"/>
    <w:rsid w:val="003C4206"/>
    <w:rsid w:val="003C4251"/>
    <w:rsid w:val="003C5079"/>
    <w:rsid w:val="003D0288"/>
    <w:rsid w:val="003D0307"/>
    <w:rsid w:val="003D1391"/>
    <w:rsid w:val="003D1893"/>
    <w:rsid w:val="003D1BD1"/>
    <w:rsid w:val="003D27A6"/>
    <w:rsid w:val="003D2952"/>
    <w:rsid w:val="003D3A06"/>
    <w:rsid w:val="003D3CF8"/>
    <w:rsid w:val="003D5582"/>
    <w:rsid w:val="003D5A3C"/>
    <w:rsid w:val="003D64AF"/>
    <w:rsid w:val="003D6609"/>
    <w:rsid w:val="003D6729"/>
    <w:rsid w:val="003D6ADF"/>
    <w:rsid w:val="003D6CDE"/>
    <w:rsid w:val="003D7686"/>
    <w:rsid w:val="003D782E"/>
    <w:rsid w:val="003E03EA"/>
    <w:rsid w:val="003E066B"/>
    <w:rsid w:val="003E14E6"/>
    <w:rsid w:val="003E16E1"/>
    <w:rsid w:val="003E1E3D"/>
    <w:rsid w:val="003E2ADB"/>
    <w:rsid w:val="003E2B5B"/>
    <w:rsid w:val="003E314E"/>
    <w:rsid w:val="003E3615"/>
    <w:rsid w:val="003E3F10"/>
    <w:rsid w:val="003E4044"/>
    <w:rsid w:val="003E4107"/>
    <w:rsid w:val="003E417E"/>
    <w:rsid w:val="003E5613"/>
    <w:rsid w:val="003E642B"/>
    <w:rsid w:val="003E6B9F"/>
    <w:rsid w:val="003E6E1C"/>
    <w:rsid w:val="003E6EDE"/>
    <w:rsid w:val="003E782B"/>
    <w:rsid w:val="003E7A6D"/>
    <w:rsid w:val="003F169F"/>
    <w:rsid w:val="003F2434"/>
    <w:rsid w:val="003F289F"/>
    <w:rsid w:val="003F527B"/>
    <w:rsid w:val="003F560B"/>
    <w:rsid w:val="003F5756"/>
    <w:rsid w:val="003F6A88"/>
    <w:rsid w:val="003F6BFE"/>
    <w:rsid w:val="003F6FA9"/>
    <w:rsid w:val="003F77D5"/>
    <w:rsid w:val="00400878"/>
    <w:rsid w:val="00400CA1"/>
    <w:rsid w:val="00401CC4"/>
    <w:rsid w:val="0040229F"/>
    <w:rsid w:val="00402BD0"/>
    <w:rsid w:val="00403812"/>
    <w:rsid w:val="00403C97"/>
    <w:rsid w:val="00403F26"/>
    <w:rsid w:val="00404B12"/>
    <w:rsid w:val="0040556F"/>
    <w:rsid w:val="004055F6"/>
    <w:rsid w:val="00406462"/>
    <w:rsid w:val="00406F9A"/>
    <w:rsid w:val="004076C1"/>
    <w:rsid w:val="00407A16"/>
    <w:rsid w:val="00410460"/>
    <w:rsid w:val="004107D3"/>
    <w:rsid w:val="004127B8"/>
    <w:rsid w:val="00412BE5"/>
    <w:rsid w:val="00412D51"/>
    <w:rsid w:val="00413236"/>
    <w:rsid w:val="0041465B"/>
    <w:rsid w:val="00414C5C"/>
    <w:rsid w:val="00415708"/>
    <w:rsid w:val="00420A71"/>
    <w:rsid w:val="00421066"/>
    <w:rsid w:val="00421C8C"/>
    <w:rsid w:val="00422B79"/>
    <w:rsid w:val="00423140"/>
    <w:rsid w:val="004241B5"/>
    <w:rsid w:val="00425C43"/>
    <w:rsid w:val="00426702"/>
    <w:rsid w:val="004272DD"/>
    <w:rsid w:val="00427FDB"/>
    <w:rsid w:val="0043163A"/>
    <w:rsid w:val="0043316B"/>
    <w:rsid w:val="00433FCC"/>
    <w:rsid w:val="00434D85"/>
    <w:rsid w:val="00435174"/>
    <w:rsid w:val="00436F36"/>
    <w:rsid w:val="004377F7"/>
    <w:rsid w:val="0043794A"/>
    <w:rsid w:val="00437964"/>
    <w:rsid w:val="00437B8A"/>
    <w:rsid w:val="004416B6"/>
    <w:rsid w:val="00441B86"/>
    <w:rsid w:val="00441F97"/>
    <w:rsid w:val="00441FAC"/>
    <w:rsid w:val="00442FD3"/>
    <w:rsid w:val="0044357D"/>
    <w:rsid w:val="00444FC9"/>
    <w:rsid w:val="00445741"/>
    <w:rsid w:val="004457D9"/>
    <w:rsid w:val="0044633A"/>
    <w:rsid w:val="004468BD"/>
    <w:rsid w:val="00447C13"/>
    <w:rsid w:val="004518FF"/>
    <w:rsid w:val="00451ED3"/>
    <w:rsid w:val="00452648"/>
    <w:rsid w:val="00453488"/>
    <w:rsid w:val="00453623"/>
    <w:rsid w:val="00454D2C"/>
    <w:rsid w:val="00454F1D"/>
    <w:rsid w:val="0045618B"/>
    <w:rsid w:val="00456876"/>
    <w:rsid w:val="004569F2"/>
    <w:rsid w:val="004576A3"/>
    <w:rsid w:val="0046213B"/>
    <w:rsid w:val="0046415D"/>
    <w:rsid w:val="00464445"/>
    <w:rsid w:val="0046475F"/>
    <w:rsid w:val="00464862"/>
    <w:rsid w:val="00464B30"/>
    <w:rsid w:val="0046501D"/>
    <w:rsid w:val="0046509E"/>
    <w:rsid w:val="00465339"/>
    <w:rsid w:val="004653F7"/>
    <w:rsid w:val="00466D57"/>
    <w:rsid w:val="00467019"/>
    <w:rsid w:val="00467781"/>
    <w:rsid w:val="00467858"/>
    <w:rsid w:val="00471C7B"/>
    <w:rsid w:val="00473452"/>
    <w:rsid w:val="00474532"/>
    <w:rsid w:val="00474DC3"/>
    <w:rsid w:val="00475014"/>
    <w:rsid w:val="0047528D"/>
    <w:rsid w:val="0047546D"/>
    <w:rsid w:val="0047598D"/>
    <w:rsid w:val="004759A5"/>
    <w:rsid w:val="00475B21"/>
    <w:rsid w:val="0047685F"/>
    <w:rsid w:val="004768CF"/>
    <w:rsid w:val="00477153"/>
    <w:rsid w:val="00477A87"/>
    <w:rsid w:val="00477EF1"/>
    <w:rsid w:val="004818F2"/>
    <w:rsid w:val="004830D0"/>
    <w:rsid w:val="00484949"/>
    <w:rsid w:val="00484A39"/>
    <w:rsid w:val="004862EF"/>
    <w:rsid w:val="00486F86"/>
    <w:rsid w:val="00486FA0"/>
    <w:rsid w:val="00487869"/>
    <w:rsid w:val="00487F85"/>
    <w:rsid w:val="00490DDB"/>
    <w:rsid w:val="00490FB6"/>
    <w:rsid w:val="00491BF3"/>
    <w:rsid w:val="004926A9"/>
    <w:rsid w:val="0049279A"/>
    <w:rsid w:val="004936CB"/>
    <w:rsid w:val="0049387D"/>
    <w:rsid w:val="00494251"/>
    <w:rsid w:val="004949AB"/>
    <w:rsid w:val="00494AFB"/>
    <w:rsid w:val="00494C29"/>
    <w:rsid w:val="00494EC8"/>
    <w:rsid w:val="004965BD"/>
    <w:rsid w:val="00497971"/>
    <w:rsid w:val="004A0416"/>
    <w:rsid w:val="004A0D43"/>
    <w:rsid w:val="004A1385"/>
    <w:rsid w:val="004A228C"/>
    <w:rsid w:val="004A2356"/>
    <w:rsid w:val="004A25E2"/>
    <w:rsid w:val="004A2D70"/>
    <w:rsid w:val="004A2DF9"/>
    <w:rsid w:val="004A3832"/>
    <w:rsid w:val="004A39D8"/>
    <w:rsid w:val="004A3C96"/>
    <w:rsid w:val="004A4A58"/>
    <w:rsid w:val="004A4E8D"/>
    <w:rsid w:val="004A547F"/>
    <w:rsid w:val="004A63AE"/>
    <w:rsid w:val="004A6938"/>
    <w:rsid w:val="004A6DF2"/>
    <w:rsid w:val="004A7263"/>
    <w:rsid w:val="004A76BD"/>
    <w:rsid w:val="004A7833"/>
    <w:rsid w:val="004A7D19"/>
    <w:rsid w:val="004B0817"/>
    <w:rsid w:val="004B136D"/>
    <w:rsid w:val="004B1781"/>
    <w:rsid w:val="004B1898"/>
    <w:rsid w:val="004B19D6"/>
    <w:rsid w:val="004B1AFB"/>
    <w:rsid w:val="004B1D94"/>
    <w:rsid w:val="004B2E41"/>
    <w:rsid w:val="004B30AF"/>
    <w:rsid w:val="004B48A8"/>
    <w:rsid w:val="004B4D75"/>
    <w:rsid w:val="004B597F"/>
    <w:rsid w:val="004B5BF4"/>
    <w:rsid w:val="004B5E0E"/>
    <w:rsid w:val="004B6AB5"/>
    <w:rsid w:val="004B7422"/>
    <w:rsid w:val="004B77EC"/>
    <w:rsid w:val="004C023A"/>
    <w:rsid w:val="004C1A72"/>
    <w:rsid w:val="004C24D9"/>
    <w:rsid w:val="004C275C"/>
    <w:rsid w:val="004C27CC"/>
    <w:rsid w:val="004C2E73"/>
    <w:rsid w:val="004C2EA0"/>
    <w:rsid w:val="004C35F0"/>
    <w:rsid w:val="004C5491"/>
    <w:rsid w:val="004C5638"/>
    <w:rsid w:val="004C6DCA"/>
    <w:rsid w:val="004C7D04"/>
    <w:rsid w:val="004C7E44"/>
    <w:rsid w:val="004D05AB"/>
    <w:rsid w:val="004D0747"/>
    <w:rsid w:val="004D2A48"/>
    <w:rsid w:val="004D30AF"/>
    <w:rsid w:val="004D3637"/>
    <w:rsid w:val="004D4495"/>
    <w:rsid w:val="004D4CE9"/>
    <w:rsid w:val="004D550A"/>
    <w:rsid w:val="004D5749"/>
    <w:rsid w:val="004D5DF0"/>
    <w:rsid w:val="004D6410"/>
    <w:rsid w:val="004D741D"/>
    <w:rsid w:val="004E0ECC"/>
    <w:rsid w:val="004E112D"/>
    <w:rsid w:val="004E1373"/>
    <w:rsid w:val="004E2014"/>
    <w:rsid w:val="004E2847"/>
    <w:rsid w:val="004E50EA"/>
    <w:rsid w:val="004E5A13"/>
    <w:rsid w:val="004E61CC"/>
    <w:rsid w:val="004E7649"/>
    <w:rsid w:val="004E784C"/>
    <w:rsid w:val="004F0038"/>
    <w:rsid w:val="004F0488"/>
    <w:rsid w:val="004F0D7F"/>
    <w:rsid w:val="004F11EE"/>
    <w:rsid w:val="004F1D68"/>
    <w:rsid w:val="004F1DE4"/>
    <w:rsid w:val="004F2128"/>
    <w:rsid w:val="004F231A"/>
    <w:rsid w:val="004F23A1"/>
    <w:rsid w:val="004F2458"/>
    <w:rsid w:val="004F4A63"/>
    <w:rsid w:val="004F6E48"/>
    <w:rsid w:val="004F7911"/>
    <w:rsid w:val="005000A2"/>
    <w:rsid w:val="005006CA"/>
    <w:rsid w:val="00501A85"/>
    <w:rsid w:val="00501CBF"/>
    <w:rsid w:val="005021E8"/>
    <w:rsid w:val="00503AAF"/>
    <w:rsid w:val="00504FCD"/>
    <w:rsid w:val="00505648"/>
    <w:rsid w:val="005059FC"/>
    <w:rsid w:val="00505FD0"/>
    <w:rsid w:val="00506624"/>
    <w:rsid w:val="005067CF"/>
    <w:rsid w:val="00506993"/>
    <w:rsid w:val="00510816"/>
    <w:rsid w:val="00511E7F"/>
    <w:rsid w:val="00512996"/>
    <w:rsid w:val="00513811"/>
    <w:rsid w:val="00513A88"/>
    <w:rsid w:val="00513ED1"/>
    <w:rsid w:val="005142E9"/>
    <w:rsid w:val="00514D09"/>
    <w:rsid w:val="00514D29"/>
    <w:rsid w:val="00515897"/>
    <w:rsid w:val="00515AE7"/>
    <w:rsid w:val="0051749F"/>
    <w:rsid w:val="00517C64"/>
    <w:rsid w:val="00520976"/>
    <w:rsid w:val="00520D31"/>
    <w:rsid w:val="00522DA5"/>
    <w:rsid w:val="00523A4A"/>
    <w:rsid w:val="00523A66"/>
    <w:rsid w:val="00524311"/>
    <w:rsid w:val="005260C4"/>
    <w:rsid w:val="0052654A"/>
    <w:rsid w:val="0052684A"/>
    <w:rsid w:val="00526FFA"/>
    <w:rsid w:val="0053049B"/>
    <w:rsid w:val="005349C2"/>
    <w:rsid w:val="00534F5C"/>
    <w:rsid w:val="0053511B"/>
    <w:rsid w:val="00535590"/>
    <w:rsid w:val="005355C6"/>
    <w:rsid w:val="00536192"/>
    <w:rsid w:val="00536BD6"/>
    <w:rsid w:val="0053788E"/>
    <w:rsid w:val="005403EA"/>
    <w:rsid w:val="00540487"/>
    <w:rsid w:val="0054193A"/>
    <w:rsid w:val="00542458"/>
    <w:rsid w:val="005426A3"/>
    <w:rsid w:val="00542DB0"/>
    <w:rsid w:val="0054389C"/>
    <w:rsid w:val="00544391"/>
    <w:rsid w:val="00544A32"/>
    <w:rsid w:val="00545362"/>
    <w:rsid w:val="005454DD"/>
    <w:rsid w:val="00545640"/>
    <w:rsid w:val="0054632A"/>
    <w:rsid w:val="00546400"/>
    <w:rsid w:val="00546843"/>
    <w:rsid w:val="00546DCC"/>
    <w:rsid w:val="0054736E"/>
    <w:rsid w:val="00547D9C"/>
    <w:rsid w:val="00550554"/>
    <w:rsid w:val="00550F24"/>
    <w:rsid w:val="00551104"/>
    <w:rsid w:val="00552396"/>
    <w:rsid w:val="00552CFC"/>
    <w:rsid w:val="0055300B"/>
    <w:rsid w:val="005531C7"/>
    <w:rsid w:val="005537BC"/>
    <w:rsid w:val="005547F1"/>
    <w:rsid w:val="00554EAF"/>
    <w:rsid w:val="00554FEB"/>
    <w:rsid w:val="005552EE"/>
    <w:rsid w:val="00555993"/>
    <w:rsid w:val="00555A06"/>
    <w:rsid w:val="0055605F"/>
    <w:rsid w:val="0055613C"/>
    <w:rsid w:val="00560545"/>
    <w:rsid w:val="00561FE1"/>
    <w:rsid w:val="005628FC"/>
    <w:rsid w:val="00562E38"/>
    <w:rsid w:val="00563317"/>
    <w:rsid w:val="005653F1"/>
    <w:rsid w:val="00565F4D"/>
    <w:rsid w:val="00566003"/>
    <w:rsid w:val="005663E7"/>
    <w:rsid w:val="00567FDC"/>
    <w:rsid w:val="005703F7"/>
    <w:rsid w:val="00570B24"/>
    <w:rsid w:val="005713EF"/>
    <w:rsid w:val="00571C7D"/>
    <w:rsid w:val="005720A4"/>
    <w:rsid w:val="0057213C"/>
    <w:rsid w:val="00572157"/>
    <w:rsid w:val="005736FC"/>
    <w:rsid w:val="005739A1"/>
    <w:rsid w:val="0057476E"/>
    <w:rsid w:val="00574B7C"/>
    <w:rsid w:val="005754B1"/>
    <w:rsid w:val="005757B2"/>
    <w:rsid w:val="00575C43"/>
    <w:rsid w:val="005800C1"/>
    <w:rsid w:val="00580660"/>
    <w:rsid w:val="00581232"/>
    <w:rsid w:val="005825AF"/>
    <w:rsid w:val="00582B2E"/>
    <w:rsid w:val="00582C51"/>
    <w:rsid w:val="00582E19"/>
    <w:rsid w:val="00585DB1"/>
    <w:rsid w:val="0058651A"/>
    <w:rsid w:val="0058688E"/>
    <w:rsid w:val="00587B43"/>
    <w:rsid w:val="00587B86"/>
    <w:rsid w:val="00590CA5"/>
    <w:rsid w:val="0059550B"/>
    <w:rsid w:val="00595521"/>
    <w:rsid w:val="00595558"/>
    <w:rsid w:val="00596066"/>
    <w:rsid w:val="00596E4C"/>
    <w:rsid w:val="005A1462"/>
    <w:rsid w:val="005A218A"/>
    <w:rsid w:val="005A2593"/>
    <w:rsid w:val="005A27B1"/>
    <w:rsid w:val="005A3304"/>
    <w:rsid w:val="005A4C95"/>
    <w:rsid w:val="005A5648"/>
    <w:rsid w:val="005A5BD4"/>
    <w:rsid w:val="005A6851"/>
    <w:rsid w:val="005B0351"/>
    <w:rsid w:val="005B16B8"/>
    <w:rsid w:val="005B185E"/>
    <w:rsid w:val="005B24E3"/>
    <w:rsid w:val="005B280F"/>
    <w:rsid w:val="005B32D6"/>
    <w:rsid w:val="005B3F21"/>
    <w:rsid w:val="005B6AC2"/>
    <w:rsid w:val="005C029E"/>
    <w:rsid w:val="005C1460"/>
    <w:rsid w:val="005C1B10"/>
    <w:rsid w:val="005C1B27"/>
    <w:rsid w:val="005C1D81"/>
    <w:rsid w:val="005C23C6"/>
    <w:rsid w:val="005C2F7A"/>
    <w:rsid w:val="005C3098"/>
    <w:rsid w:val="005C6B58"/>
    <w:rsid w:val="005C7229"/>
    <w:rsid w:val="005C73CD"/>
    <w:rsid w:val="005C7A3B"/>
    <w:rsid w:val="005C7FE4"/>
    <w:rsid w:val="005D079D"/>
    <w:rsid w:val="005D09AE"/>
    <w:rsid w:val="005D224F"/>
    <w:rsid w:val="005D3799"/>
    <w:rsid w:val="005D391E"/>
    <w:rsid w:val="005D3A4F"/>
    <w:rsid w:val="005D3EFE"/>
    <w:rsid w:val="005D461C"/>
    <w:rsid w:val="005D697E"/>
    <w:rsid w:val="005D69C4"/>
    <w:rsid w:val="005D713C"/>
    <w:rsid w:val="005E032F"/>
    <w:rsid w:val="005E38AE"/>
    <w:rsid w:val="005E3E3F"/>
    <w:rsid w:val="005E4045"/>
    <w:rsid w:val="005E437E"/>
    <w:rsid w:val="005E4924"/>
    <w:rsid w:val="005E5B03"/>
    <w:rsid w:val="005E5D40"/>
    <w:rsid w:val="005E62FD"/>
    <w:rsid w:val="005E6301"/>
    <w:rsid w:val="005E64C9"/>
    <w:rsid w:val="005E68DE"/>
    <w:rsid w:val="005E72E1"/>
    <w:rsid w:val="005E756F"/>
    <w:rsid w:val="005E7B9F"/>
    <w:rsid w:val="005E7C04"/>
    <w:rsid w:val="005F0384"/>
    <w:rsid w:val="005F2828"/>
    <w:rsid w:val="005F329C"/>
    <w:rsid w:val="005F4122"/>
    <w:rsid w:val="005F4325"/>
    <w:rsid w:val="005F4379"/>
    <w:rsid w:val="005F571E"/>
    <w:rsid w:val="005F5DB4"/>
    <w:rsid w:val="005F6363"/>
    <w:rsid w:val="005F7418"/>
    <w:rsid w:val="005F7AC7"/>
    <w:rsid w:val="00600166"/>
    <w:rsid w:val="00600709"/>
    <w:rsid w:val="00600FC9"/>
    <w:rsid w:val="0060147E"/>
    <w:rsid w:val="00602F68"/>
    <w:rsid w:val="00604359"/>
    <w:rsid w:val="0060547C"/>
    <w:rsid w:val="006062BE"/>
    <w:rsid w:val="00606532"/>
    <w:rsid w:val="006067B6"/>
    <w:rsid w:val="00607DA0"/>
    <w:rsid w:val="006103B6"/>
    <w:rsid w:val="00610535"/>
    <w:rsid w:val="00610579"/>
    <w:rsid w:val="00610858"/>
    <w:rsid w:val="00610ADF"/>
    <w:rsid w:val="00610B3D"/>
    <w:rsid w:val="00612D2A"/>
    <w:rsid w:val="0061321A"/>
    <w:rsid w:val="0061442F"/>
    <w:rsid w:val="006153C0"/>
    <w:rsid w:val="00615D8D"/>
    <w:rsid w:val="00616064"/>
    <w:rsid w:val="006167E9"/>
    <w:rsid w:val="0061719A"/>
    <w:rsid w:val="006210FA"/>
    <w:rsid w:val="00621508"/>
    <w:rsid w:val="00622097"/>
    <w:rsid w:val="00622B55"/>
    <w:rsid w:val="0062344D"/>
    <w:rsid w:val="00623755"/>
    <w:rsid w:val="00623C71"/>
    <w:rsid w:val="006244D6"/>
    <w:rsid w:val="00625726"/>
    <w:rsid w:val="00625A78"/>
    <w:rsid w:val="006263D8"/>
    <w:rsid w:val="0062662E"/>
    <w:rsid w:val="00627B8F"/>
    <w:rsid w:val="00627C08"/>
    <w:rsid w:val="00630220"/>
    <w:rsid w:val="006303D4"/>
    <w:rsid w:val="00630A2C"/>
    <w:rsid w:val="006312F2"/>
    <w:rsid w:val="00631581"/>
    <w:rsid w:val="00631FFB"/>
    <w:rsid w:val="00632D64"/>
    <w:rsid w:val="00632DDA"/>
    <w:rsid w:val="006344F0"/>
    <w:rsid w:val="006373FD"/>
    <w:rsid w:val="006407F9"/>
    <w:rsid w:val="00640D62"/>
    <w:rsid w:val="006428BA"/>
    <w:rsid w:val="006429DC"/>
    <w:rsid w:val="0064361A"/>
    <w:rsid w:val="006436FA"/>
    <w:rsid w:val="00643865"/>
    <w:rsid w:val="00644DA9"/>
    <w:rsid w:val="0064559D"/>
    <w:rsid w:val="00645EB0"/>
    <w:rsid w:val="00645EB1"/>
    <w:rsid w:val="006468A0"/>
    <w:rsid w:val="00646CA5"/>
    <w:rsid w:val="00646F70"/>
    <w:rsid w:val="0064713D"/>
    <w:rsid w:val="006474DA"/>
    <w:rsid w:val="0064789A"/>
    <w:rsid w:val="006478AF"/>
    <w:rsid w:val="00647B66"/>
    <w:rsid w:val="006505E6"/>
    <w:rsid w:val="00651327"/>
    <w:rsid w:val="00651E3D"/>
    <w:rsid w:val="00651F1C"/>
    <w:rsid w:val="00652034"/>
    <w:rsid w:val="0065322C"/>
    <w:rsid w:val="00653478"/>
    <w:rsid w:val="00653893"/>
    <w:rsid w:val="00653AD1"/>
    <w:rsid w:val="00654897"/>
    <w:rsid w:val="00655614"/>
    <w:rsid w:val="006556EF"/>
    <w:rsid w:val="006565A3"/>
    <w:rsid w:val="00656AE9"/>
    <w:rsid w:val="00656CA3"/>
    <w:rsid w:val="0065781F"/>
    <w:rsid w:val="006602BC"/>
    <w:rsid w:val="00660B3F"/>
    <w:rsid w:val="00661DB8"/>
    <w:rsid w:val="00661EF3"/>
    <w:rsid w:val="00663277"/>
    <w:rsid w:val="00664436"/>
    <w:rsid w:val="00665A65"/>
    <w:rsid w:val="00665BA5"/>
    <w:rsid w:val="00667F0E"/>
    <w:rsid w:val="00670A33"/>
    <w:rsid w:val="00670DC4"/>
    <w:rsid w:val="00671AC7"/>
    <w:rsid w:val="00672189"/>
    <w:rsid w:val="00672612"/>
    <w:rsid w:val="006728F5"/>
    <w:rsid w:val="006734AA"/>
    <w:rsid w:val="00675142"/>
    <w:rsid w:val="006753FB"/>
    <w:rsid w:val="00675ECF"/>
    <w:rsid w:val="006771C2"/>
    <w:rsid w:val="00677285"/>
    <w:rsid w:val="00681085"/>
    <w:rsid w:val="00681365"/>
    <w:rsid w:val="006814A8"/>
    <w:rsid w:val="00682938"/>
    <w:rsid w:val="00682AA2"/>
    <w:rsid w:val="0068334E"/>
    <w:rsid w:val="00683F54"/>
    <w:rsid w:val="00684129"/>
    <w:rsid w:val="006858FC"/>
    <w:rsid w:val="00685919"/>
    <w:rsid w:val="00685924"/>
    <w:rsid w:val="00685E93"/>
    <w:rsid w:val="00686570"/>
    <w:rsid w:val="00687CB6"/>
    <w:rsid w:val="00691056"/>
    <w:rsid w:val="006911CF"/>
    <w:rsid w:val="00691594"/>
    <w:rsid w:val="00691771"/>
    <w:rsid w:val="00691FAF"/>
    <w:rsid w:val="0069357F"/>
    <w:rsid w:val="0069365B"/>
    <w:rsid w:val="00693B8B"/>
    <w:rsid w:val="00693BAD"/>
    <w:rsid w:val="006966C2"/>
    <w:rsid w:val="00697859"/>
    <w:rsid w:val="00697DD5"/>
    <w:rsid w:val="006A02FD"/>
    <w:rsid w:val="006A0346"/>
    <w:rsid w:val="006A03F1"/>
    <w:rsid w:val="006A0829"/>
    <w:rsid w:val="006A1778"/>
    <w:rsid w:val="006A18E4"/>
    <w:rsid w:val="006A1CB4"/>
    <w:rsid w:val="006A1E5C"/>
    <w:rsid w:val="006A3A4C"/>
    <w:rsid w:val="006A3C2B"/>
    <w:rsid w:val="006A3FDB"/>
    <w:rsid w:val="006A3FE3"/>
    <w:rsid w:val="006A4919"/>
    <w:rsid w:val="006A4BB9"/>
    <w:rsid w:val="006A4D54"/>
    <w:rsid w:val="006A5B89"/>
    <w:rsid w:val="006A607E"/>
    <w:rsid w:val="006A6872"/>
    <w:rsid w:val="006A6BC9"/>
    <w:rsid w:val="006B0D89"/>
    <w:rsid w:val="006B1794"/>
    <w:rsid w:val="006B1D0D"/>
    <w:rsid w:val="006B1E69"/>
    <w:rsid w:val="006B1ECC"/>
    <w:rsid w:val="006B2314"/>
    <w:rsid w:val="006B25AC"/>
    <w:rsid w:val="006B47ED"/>
    <w:rsid w:val="006B48EA"/>
    <w:rsid w:val="006B4CE2"/>
    <w:rsid w:val="006B55F5"/>
    <w:rsid w:val="006B6229"/>
    <w:rsid w:val="006B6521"/>
    <w:rsid w:val="006B6E84"/>
    <w:rsid w:val="006B7476"/>
    <w:rsid w:val="006B754A"/>
    <w:rsid w:val="006B7C6F"/>
    <w:rsid w:val="006C0FBA"/>
    <w:rsid w:val="006C17A1"/>
    <w:rsid w:val="006C2722"/>
    <w:rsid w:val="006C2FE4"/>
    <w:rsid w:val="006C423A"/>
    <w:rsid w:val="006C49D4"/>
    <w:rsid w:val="006C5951"/>
    <w:rsid w:val="006C5AF7"/>
    <w:rsid w:val="006C69C1"/>
    <w:rsid w:val="006C6DBD"/>
    <w:rsid w:val="006C796B"/>
    <w:rsid w:val="006C7B4A"/>
    <w:rsid w:val="006D0915"/>
    <w:rsid w:val="006D0D7C"/>
    <w:rsid w:val="006D188B"/>
    <w:rsid w:val="006D196F"/>
    <w:rsid w:val="006D1EAF"/>
    <w:rsid w:val="006D24E4"/>
    <w:rsid w:val="006D32AE"/>
    <w:rsid w:val="006D50C5"/>
    <w:rsid w:val="006D54BC"/>
    <w:rsid w:val="006D5C8B"/>
    <w:rsid w:val="006D5EF2"/>
    <w:rsid w:val="006D75D4"/>
    <w:rsid w:val="006D7612"/>
    <w:rsid w:val="006E0AA6"/>
    <w:rsid w:val="006E1162"/>
    <w:rsid w:val="006E13AC"/>
    <w:rsid w:val="006E2180"/>
    <w:rsid w:val="006E2382"/>
    <w:rsid w:val="006E26C0"/>
    <w:rsid w:val="006E3592"/>
    <w:rsid w:val="006E3788"/>
    <w:rsid w:val="006E3F43"/>
    <w:rsid w:val="006E4CA7"/>
    <w:rsid w:val="006E65ED"/>
    <w:rsid w:val="006E7671"/>
    <w:rsid w:val="006E7946"/>
    <w:rsid w:val="006F01A1"/>
    <w:rsid w:val="006F038F"/>
    <w:rsid w:val="006F05E8"/>
    <w:rsid w:val="006F2530"/>
    <w:rsid w:val="006F2BB8"/>
    <w:rsid w:val="006F32B8"/>
    <w:rsid w:val="006F3D7A"/>
    <w:rsid w:val="006F3E6C"/>
    <w:rsid w:val="006F4FE7"/>
    <w:rsid w:val="006F6603"/>
    <w:rsid w:val="006F68E8"/>
    <w:rsid w:val="006F6BB5"/>
    <w:rsid w:val="006F6E7F"/>
    <w:rsid w:val="006F77FF"/>
    <w:rsid w:val="006F78FE"/>
    <w:rsid w:val="006F7E88"/>
    <w:rsid w:val="00700B16"/>
    <w:rsid w:val="00700CAC"/>
    <w:rsid w:val="00700CC6"/>
    <w:rsid w:val="007025B8"/>
    <w:rsid w:val="00702612"/>
    <w:rsid w:val="00702C45"/>
    <w:rsid w:val="00703A47"/>
    <w:rsid w:val="00703B76"/>
    <w:rsid w:val="00703FB8"/>
    <w:rsid w:val="00704257"/>
    <w:rsid w:val="007042F2"/>
    <w:rsid w:val="007049AC"/>
    <w:rsid w:val="00704ABA"/>
    <w:rsid w:val="00704E7B"/>
    <w:rsid w:val="00704EBD"/>
    <w:rsid w:val="007062B9"/>
    <w:rsid w:val="00706863"/>
    <w:rsid w:val="00706BA4"/>
    <w:rsid w:val="007071F7"/>
    <w:rsid w:val="00710AF9"/>
    <w:rsid w:val="00710B64"/>
    <w:rsid w:val="00710D71"/>
    <w:rsid w:val="00711047"/>
    <w:rsid w:val="0071170F"/>
    <w:rsid w:val="00711710"/>
    <w:rsid w:val="00711EEE"/>
    <w:rsid w:val="00712491"/>
    <w:rsid w:val="00712BC5"/>
    <w:rsid w:val="00712CE9"/>
    <w:rsid w:val="0071310F"/>
    <w:rsid w:val="00713333"/>
    <w:rsid w:val="00713C2F"/>
    <w:rsid w:val="00714414"/>
    <w:rsid w:val="007146D5"/>
    <w:rsid w:val="00715CD2"/>
    <w:rsid w:val="0071611D"/>
    <w:rsid w:val="00716DD3"/>
    <w:rsid w:val="0071745A"/>
    <w:rsid w:val="00720A1C"/>
    <w:rsid w:val="00721146"/>
    <w:rsid w:val="0072195D"/>
    <w:rsid w:val="00721ED4"/>
    <w:rsid w:val="00721EE6"/>
    <w:rsid w:val="00723061"/>
    <w:rsid w:val="007237B1"/>
    <w:rsid w:val="00723D9E"/>
    <w:rsid w:val="00724BAC"/>
    <w:rsid w:val="00724F3D"/>
    <w:rsid w:val="007252FA"/>
    <w:rsid w:val="00725375"/>
    <w:rsid w:val="0072565B"/>
    <w:rsid w:val="00725B3B"/>
    <w:rsid w:val="00727AA5"/>
    <w:rsid w:val="00727F90"/>
    <w:rsid w:val="0073187E"/>
    <w:rsid w:val="00731CDC"/>
    <w:rsid w:val="00731EAF"/>
    <w:rsid w:val="0073246B"/>
    <w:rsid w:val="00732C3A"/>
    <w:rsid w:val="0073491B"/>
    <w:rsid w:val="007360A7"/>
    <w:rsid w:val="0073618E"/>
    <w:rsid w:val="00737A11"/>
    <w:rsid w:val="00737A94"/>
    <w:rsid w:val="00737FB8"/>
    <w:rsid w:val="007403C7"/>
    <w:rsid w:val="00741E0B"/>
    <w:rsid w:val="007428A3"/>
    <w:rsid w:val="00742BF4"/>
    <w:rsid w:val="00743307"/>
    <w:rsid w:val="00743409"/>
    <w:rsid w:val="0074362C"/>
    <w:rsid w:val="007449E6"/>
    <w:rsid w:val="00744B38"/>
    <w:rsid w:val="00744C42"/>
    <w:rsid w:val="007454C5"/>
    <w:rsid w:val="007459F7"/>
    <w:rsid w:val="00745DDA"/>
    <w:rsid w:val="007475F0"/>
    <w:rsid w:val="00750D38"/>
    <w:rsid w:val="00751AD5"/>
    <w:rsid w:val="0075230F"/>
    <w:rsid w:val="00753096"/>
    <w:rsid w:val="00753287"/>
    <w:rsid w:val="0075329C"/>
    <w:rsid w:val="00753904"/>
    <w:rsid w:val="0075404C"/>
    <w:rsid w:val="00755336"/>
    <w:rsid w:val="00756185"/>
    <w:rsid w:val="00756EF9"/>
    <w:rsid w:val="00757298"/>
    <w:rsid w:val="00757EDC"/>
    <w:rsid w:val="00757FF4"/>
    <w:rsid w:val="00761037"/>
    <w:rsid w:val="007610E8"/>
    <w:rsid w:val="007619E8"/>
    <w:rsid w:val="00762A8E"/>
    <w:rsid w:val="007631CC"/>
    <w:rsid w:val="007632E0"/>
    <w:rsid w:val="00763D08"/>
    <w:rsid w:val="00764E09"/>
    <w:rsid w:val="00765655"/>
    <w:rsid w:val="00765CA7"/>
    <w:rsid w:val="00765CBF"/>
    <w:rsid w:val="00766CC0"/>
    <w:rsid w:val="00770C1C"/>
    <w:rsid w:val="00770C2E"/>
    <w:rsid w:val="007719E7"/>
    <w:rsid w:val="00771EDF"/>
    <w:rsid w:val="00772583"/>
    <w:rsid w:val="00773C93"/>
    <w:rsid w:val="00774417"/>
    <w:rsid w:val="007744D6"/>
    <w:rsid w:val="0077587B"/>
    <w:rsid w:val="00775A54"/>
    <w:rsid w:val="00776A32"/>
    <w:rsid w:val="007772EA"/>
    <w:rsid w:val="0077770E"/>
    <w:rsid w:val="00777D1B"/>
    <w:rsid w:val="00780557"/>
    <w:rsid w:val="00780EE2"/>
    <w:rsid w:val="00781769"/>
    <w:rsid w:val="007827A0"/>
    <w:rsid w:val="007836B5"/>
    <w:rsid w:val="00783A27"/>
    <w:rsid w:val="007845D6"/>
    <w:rsid w:val="00785235"/>
    <w:rsid w:val="00786128"/>
    <w:rsid w:val="007878CD"/>
    <w:rsid w:val="007906CC"/>
    <w:rsid w:val="007910DF"/>
    <w:rsid w:val="00791F8B"/>
    <w:rsid w:val="0079212A"/>
    <w:rsid w:val="00792E59"/>
    <w:rsid w:val="0079389F"/>
    <w:rsid w:val="00793B38"/>
    <w:rsid w:val="0079402C"/>
    <w:rsid w:val="00794614"/>
    <w:rsid w:val="00794BD7"/>
    <w:rsid w:val="0079597C"/>
    <w:rsid w:val="00795ACF"/>
    <w:rsid w:val="00796603"/>
    <w:rsid w:val="00796CC5"/>
    <w:rsid w:val="00796E58"/>
    <w:rsid w:val="00797D8F"/>
    <w:rsid w:val="007A0774"/>
    <w:rsid w:val="007A18B8"/>
    <w:rsid w:val="007A1FEC"/>
    <w:rsid w:val="007A3729"/>
    <w:rsid w:val="007A3D4A"/>
    <w:rsid w:val="007A4B7F"/>
    <w:rsid w:val="007A5247"/>
    <w:rsid w:val="007A5AE3"/>
    <w:rsid w:val="007A5EFE"/>
    <w:rsid w:val="007A6413"/>
    <w:rsid w:val="007A6984"/>
    <w:rsid w:val="007A6A83"/>
    <w:rsid w:val="007A73FD"/>
    <w:rsid w:val="007A765D"/>
    <w:rsid w:val="007A7A21"/>
    <w:rsid w:val="007B04FA"/>
    <w:rsid w:val="007B0845"/>
    <w:rsid w:val="007B099B"/>
    <w:rsid w:val="007B172E"/>
    <w:rsid w:val="007B1921"/>
    <w:rsid w:val="007B1CB3"/>
    <w:rsid w:val="007B220A"/>
    <w:rsid w:val="007B4F2D"/>
    <w:rsid w:val="007B64CB"/>
    <w:rsid w:val="007B6CE0"/>
    <w:rsid w:val="007C0858"/>
    <w:rsid w:val="007C1438"/>
    <w:rsid w:val="007C2198"/>
    <w:rsid w:val="007C2357"/>
    <w:rsid w:val="007C4454"/>
    <w:rsid w:val="007C48A9"/>
    <w:rsid w:val="007C4A39"/>
    <w:rsid w:val="007C4DA0"/>
    <w:rsid w:val="007C4E1D"/>
    <w:rsid w:val="007C5A20"/>
    <w:rsid w:val="007C5CF4"/>
    <w:rsid w:val="007C62C4"/>
    <w:rsid w:val="007C77B4"/>
    <w:rsid w:val="007D0D5D"/>
    <w:rsid w:val="007D1018"/>
    <w:rsid w:val="007D167C"/>
    <w:rsid w:val="007D1CDD"/>
    <w:rsid w:val="007D1F4C"/>
    <w:rsid w:val="007D2644"/>
    <w:rsid w:val="007D27BA"/>
    <w:rsid w:val="007D2E63"/>
    <w:rsid w:val="007D2F06"/>
    <w:rsid w:val="007D4651"/>
    <w:rsid w:val="007D47EC"/>
    <w:rsid w:val="007D606C"/>
    <w:rsid w:val="007E0029"/>
    <w:rsid w:val="007E07CF"/>
    <w:rsid w:val="007E0D6A"/>
    <w:rsid w:val="007E1ABA"/>
    <w:rsid w:val="007E1B0E"/>
    <w:rsid w:val="007E1D9D"/>
    <w:rsid w:val="007E26F9"/>
    <w:rsid w:val="007E322E"/>
    <w:rsid w:val="007E6366"/>
    <w:rsid w:val="007E6FD6"/>
    <w:rsid w:val="007E798E"/>
    <w:rsid w:val="007E7F32"/>
    <w:rsid w:val="007F0DD8"/>
    <w:rsid w:val="007F173C"/>
    <w:rsid w:val="007F1D25"/>
    <w:rsid w:val="007F2302"/>
    <w:rsid w:val="007F31D1"/>
    <w:rsid w:val="007F4330"/>
    <w:rsid w:val="007F47FB"/>
    <w:rsid w:val="007F4D14"/>
    <w:rsid w:val="007F5665"/>
    <w:rsid w:val="007F5B22"/>
    <w:rsid w:val="007F61A0"/>
    <w:rsid w:val="007F6DEA"/>
    <w:rsid w:val="007F75D4"/>
    <w:rsid w:val="007F7E6B"/>
    <w:rsid w:val="0080202B"/>
    <w:rsid w:val="0080291D"/>
    <w:rsid w:val="00802BEA"/>
    <w:rsid w:val="00803766"/>
    <w:rsid w:val="0080380F"/>
    <w:rsid w:val="0080407B"/>
    <w:rsid w:val="008044A0"/>
    <w:rsid w:val="00804AEF"/>
    <w:rsid w:val="0080509B"/>
    <w:rsid w:val="008056D6"/>
    <w:rsid w:val="00805BA8"/>
    <w:rsid w:val="00806598"/>
    <w:rsid w:val="0080748E"/>
    <w:rsid w:val="00810D8E"/>
    <w:rsid w:val="00811BAB"/>
    <w:rsid w:val="00812372"/>
    <w:rsid w:val="00812638"/>
    <w:rsid w:val="00813004"/>
    <w:rsid w:val="00813C96"/>
    <w:rsid w:val="0081442B"/>
    <w:rsid w:val="008158AE"/>
    <w:rsid w:val="008158CB"/>
    <w:rsid w:val="00815D2F"/>
    <w:rsid w:val="00816048"/>
    <w:rsid w:val="00816134"/>
    <w:rsid w:val="00816458"/>
    <w:rsid w:val="008176BE"/>
    <w:rsid w:val="00817A6B"/>
    <w:rsid w:val="008207F8"/>
    <w:rsid w:val="0082185A"/>
    <w:rsid w:val="0082213B"/>
    <w:rsid w:val="008228FC"/>
    <w:rsid w:val="008237F3"/>
    <w:rsid w:val="00824A42"/>
    <w:rsid w:val="00825E39"/>
    <w:rsid w:val="0082684B"/>
    <w:rsid w:val="00826D6D"/>
    <w:rsid w:val="0082726B"/>
    <w:rsid w:val="00830129"/>
    <w:rsid w:val="00830A92"/>
    <w:rsid w:val="00830D26"/>
    <w:rsid w:val="00831F03"/>
    <w:rsid w:val="008328B2"/>
    <w:rsid w:val="00832F2A"/>
    <w:rsid w:val="008331CF"/>
    <w:rsid w:val="00833836"/>
    <w:rsid w:val="00833CA4"/>
    <w:rsid w:val="00833EEE"/>
    <w:rsid w:val="00834734"/>
    <w:rsid w:val="00834F6F"/>
    <w:rsid w:val="00835011"/>
    <w:rsid w:val="00835D0E"/>
    <w:rsid w:val="00836575"/>
    <w:rsid w:val="00836B46"/>
    <w:rsid w:val="00836FA4"/>
    <w:rsid w:val="00840699"/>
    <w:rsid w:val="00841615"/>
    <w:rsid w:val="00841D7C"/>
    <w:rsid w:val="00842510"/>
    <w:rsid w:val="00843407"/>
    <w:rsid w:val="00843866"/>
    <w:rsid w:val="00843CFA"/>
    <w:rsid w:val="00843FC5"/>
    <w:rsid w:val="008470A1"/>
    <w:rsid w:val="0084772C"/>
    <w:rsid w:val="0084774F"/>
    <w:rsid w:val="0084779C"/>
    <w:rsid w:val="00847866"/>
    <w:rsid w:val="00847969"/>
    <w:rsid w:val="00847DE0"/>
    <w:rsid w:val="008500FA"/>
    <w:rsid w:val="0085072A"/>
    <w:rsid w:val="00850D91"/>
    <w:rsid w:val="008515D7"/>
    <w:rsid w:val="00851624"/>
    <w:rsid w:val="00851BDD"/>
    <w:rsid w:val="00852026"/>
    <w:rsid w:val="00852106"/>
    <w:rsid w:val="00852436"/>
    <w:rsid w:val="00852E31"/>
    <w:rsid w:val="00853F9C"/>
    <w:rsid w:val="00857245"/>
    <w:rsid w:val="00857282"/>
    <w:rsid w:val="008573C2"/>
    <w:rsid w:val="00857B2C"/>
    <w:rsid w:val="008603EF"/>
    <w:rsid w:val="00860551"/>
    <w:rsid w:val="0086065E"/>
    <w:rsid w:val="00861322"/>
    <w:rsid w:val="0086162A"/>
    <w:rsid w:val="00861884"/>
    <w:rsid w:val="00861B88"/>
    <w:rsid w:val="00862C29"/>
    <w:rsid w:val="00864CC4"/>
    <w:rsid w:val="00865B74"/>
    <w:rsid w:val="00866698"/>
    <w:rsid w:val="008666E2"/>
    <w:rsid w:val="00867259"/>
    <w:rsid w:val="008704E7"/>
    <w:rsid w:val="00871DF8"/>
    <w:rsid w:val="00872194"/>
    <w:rsid w:val="008735B6"/>
    <w:rsid w:val="0087480D"/>
    <w:rsid w:val="00874A2F"/>
    <w:rsid w:val="00874E46"/>
    <w:rsid w:val="00875010"/>
    <w:rsid w:val="0087603B"/>
    <w:rsid w:val="00876510"/>
    <w:rsid w:val="0087772A"/>
    <w:rsid w:val="00877D81"/>
    <w:rsid w:val="00880BBE"/>
    <w:rsid w:val="00881EDD"/>
    <w:rsid w:val="0088285F"/>
    <w:rsid w:val="008833D7"/>
    <w:rsid w:val="00883F84"/>
    <w:rsid w:val="00885856"/>
    <w:rsid w:val="00885DA4"/>
    <w:rsid w:val="00886332"/>
    <w:rsid w:val="008866B1"/>
    <w:rsid w:val="00891340"/>
    <w:rsid w:val="008924DA"/>
    <w:rsid w:val="00894B39"/>
    <w:rsid w:val="00895A7F"/>
    <w:rsid w:val="008963C1"/>
    <w:rsid w:val="008965B9"/>
    <w:rsid w:val="00896BF2"/>
    <w:rsid w:val="00896E43"/>
    <w:rsid w:val="008A064B"/>
    <w:rsid w:val="008A1372"/>
    <w:rsid w:val="008A1896"/>
    <w:rsid w:val="008A1B08"/>
    <w:rsid w:val="008A38B9"/>
    <w:rsid w:val="008A3B34"/>
    <w:rsid w:val="008A59A5"/>
    <w:rsid w:val="008A7FA8"/>
    <w:rsid w:val="008B0195"/>
    <w:rsid w:val="008B0C76"/>
    <w:rsid w:val="008B107D"/>
    <w:rsid w:val="008B1B8D"/>
    <w:rsid w:val="008B1C7D"/>
    <w:rsid w:val="008B2357"/>
    <w:rsid w:val="008B302C"/>
    <w:rsid w:val="008B44A9"/>
    <w:rsid w:val="008B4E53"/>
    <w:rsid w:val="008B5915"/>
    <w:rsid w:val="008B6127"/>
    <w:rsid w:val="008B62B1"/>
    <w:rsid w:val="008C0304"/>
    <w:rsid w:val="008C1611"/>
    <w:rsid w:val="008C1A9F"/>
    <w:rsid w:val="008C212C"/>
    <w:rsid w:val="008C30DC"/>
    <w:rsid w:val="008C4631"/>
    <w:rsid w:val="008C48F4"/>
    <w:rsid w:val="008C4BD4"/>
    <w:rsid w:val="008C51D4"/>
    <w:rsid w:val="008C5385"/>
    <w:rsid w:val="008C5C2C"/>
    <w:rsid w:val="008C6009"/>
    <w:rsid w:val="008C629B"/>
    <w:rsid w:val="008C6FB3"/>
    <w:rsid w:val="008C7560"/>
    <w:rsid w:val="008C7C4C"/>
    <w:rsid w:val="008C7D0F"/>
    <w:rsid w:val="008D0216"/>
    <w:rsid w:val="008D09F2"/>
    <w:rsid w:val="008D18AB"/>
    <w:rsid w:val="008D201B"/>
    <w:rsid w:val="008D3263"/>
    <w:rsid w:val="008D36CD"/>
    <w:rsid w:val="008D50FF"/>
    <w:rsid w:val="008D56A7"/>
    <w:rsid w:val="008D57D1"/>
    <w:rsid w:val="008D581E"/>
    <w:rsid w:val="008D5EB0"/>
    <w:rsid w:val="008D7489"/>
    <w:rsid w:val="008E0B31"/>
    <w:rsid w:val="008E1649"/>
    <w:rsid w:val="008E188E"/>
    <w:rsid w:val="008E1AE1"/>
    <w:rsid w:val="008E1AF9"/>
    <w:rsid w:val="008E2CE8"/>
    <w:rsid w:val="008E2D0A"/>
    <w:rsid w:val="008E31BC"/>
    <w:rsid w:val="008E3415"/>
    <w:rsid w:val="008E3468"/>
    <w:rsid w:val="008E3AB3"/>
    <w:rsid w:val="008E400B"/>
    <w:rsid w:val="008E420C"/>
    <w:rsid w:val="008E4C92"/>
    <w:rsid w:val="008E523C"/>
    <w:rsid w:val="008E5D30"/>
    <w:rsid w:val="008E6517"/>
    <w:rsid w:val="008E671F"/>
    <w:rsid w:val="008E6D9E"/>
    <w:rsid w:val="008E730F"/>
    <w:rsid w:val="008E79F6"/>
    <w:rsid w:val="008F01A7"/>
    <w:rsid w:val="008F0DBE"/>
    <w:rsid w:val="008F15F5"/>
    <w:rsid w:val="008F1658"/>
    <w:rsid w:val="008F20A6"/>
    <w:rsid w:val="008F3204"/>
    <w:rsid w:val="008F3435"/>
    <w:rsid w:val="008F350B"/>
    <w:rsid w:val="008F415F"/>
    <w:rsid w:val="008F4180"/>
    <w:rsid w:val="008F432B"/>
    <w:rsid w:val="008F454B"/>
    <w:rsid w:val="008F5051"/>
    <w:rsid w:val="008F5222"/>
    <w:rsid w:val="008F6369"/>
    <w:rsid w:val="008F65E4"/>
    <w:rsid w:val="008F676D"/>
    <w:rsid w:val="008F6C97"/>
    <w:rsid w:val="008F75B6"/>
    <w:rsid w:val="008F78AE"/>
    <w:rsid w:val="00900D4B"/>
    <w:rsid w:val="0090189B"/>
    <w:rsid w:val="00901DF2"/>
    <w:rsid w:val="0090283A"/>
    <w:rsid w:val="00903C25"/>
    <w:rsid w:val="0090467F"/>
    <w:rsid w:val="009046EF"/>
    <w:rsid w:val="00905B0A"/>
    <w:rsid w:val="00906681"/>
    <w:rsid w:val="00906D7E"/>
    <w:rsid w:val="009073EF"/>
    <w:rsid w:val="00907A5C"/>
    <w:rsid w:val="00907E47"/>
    <w:rsid w:val="0091024A"/>
    <w:rsid w:val="0091077D"/>
    <w:rsid w:val="009111ED"/>
    <w:rsid w:val="00911C03"/>
    <w:rsid w:val="00913814"/>
    <w:rsid w:val="00913EE2"/>
    <w:rsid w:val="009173C4"/>
    <w:rsid w:val="0092082C"/>
    <w:rsid w:val="00920D31"/>
    <w:rsid w:val="00920E73"/>
    <w:rsid w:val="00922229"/>
    <w:rsid w:val="009223C2"/>
    <w:rsid w:val="00922D90"/>
    <w:rsid w:val="009232EB"/>
    <w:rsid w:val="00923A27"/>
    <w:rsid w:val="00924A91"/>
    <w:rsid w:val="00925DDE"/>
    <w:rsid w:val="009279E4"/>
    <w:rsid w:val="00927DAF"/>
    <w:rsid w:val="009300BD"/>
    <w:rsid w:val="00930631"/>
    <w:rsid w:val="00930C52"/>
    <w:rsid w:val="009315DD"/>
    <w:rsid w:val="009331F3"/>
    <w:rsid w:val="00933D22"/>
    <w:rsid w:val="0093405B"/>
    <w:rsid w:val="00934FFE"/>
    <w:rsid w:val="0093526F"/>
    <w:rsid w:val="00935977"/>
    <w:rsid w:val="00936FEF"/>
    <w:rsid w:val="0093775F"/>
    <w:rsid w:val="00937FC5"/>
    <w:rsid w:val="00940C5E"/>
    <w:rsid w:val="009414A4"/>
    <w:rsid w:val="00941AAF"/>
    <w:rsid w:val="009420FB"/>
    <w:rsid w:val="009425EC"/>
    <w:rsid w:val="009428E1"/>
    <w:rsid w:val="00943E53"/>
    <w:rsid w:val="00944032"/>
    <w:rsid w:val="00944124"/>
    <w:rsid w:val="00944619"/>
    <w:rsid w:val="00944C8A"/>
    <w:rsid w:val="0094571D"/>
    <w:rsid w:val="009469CD"/>
    <w:rsid w:val="00946E94"/>
    <w:rsid w:val="00947232"/>
    <w:rsid w:val="00947837"/>
    <w:rsid w:val="00950B48"/>
    <w:rsid w:val="00950FA8"/>
    <w:rsid w:val="009511B3"/>
    <w:rsid w:val="00951D2B"/>
    <w:rsid w:val="00952385"/>
    <w:rsid w:val="00952844"/>
    <w:rsid w:val="00953A49"/>
    <w:rsid w:val="00953B8A"/>
    <w:rsid w:val="00955174"/>
    <w:rsid w:val="009551A5"/>
    <w:rsid w:val="00955464"/>
    <w:rsid w:val="009556D0"/>
    <w:rsid w:val="00955A7C"/>
    <w:rsid w:val="00955B64"/>
    <w:rsid w:val="00955B69"/>
    <w:rsid w:val="00955C2A"/>
    <w:rsid w:val="00956664"/>
    <w:rsid w:val="0095667A"/>
    <w:rsid w:val="009578D2"/>
    <w:rsid w:val="00957E5A"/>
    <w:rsid w:val="0096152D"/>
    <w:rsid w:val="00961743"/>
    <w:rsid w:val="00961B7F"/>
    <w:rsid w:val="00961F29"/>
    <w:rsid w:val="009622CC"/>
    <w:rsid w:val="0096261F"/>
    <w:rsid w:val="00962CE7"/>
    <w:rsid w:val="00962E27"/>
    <w:rsid w:val="009641A5"/>
    <w:rsid w:val="00964F35"/>
    <w:rsid w:val="009655B0"/>
    <w:rsid w:val="009658B9"/>
    <w:rsid w:val="00966A03"/>
    <w:rsid w:val="00966AA6"/>
    <w:rsid w:val="00967322"/>
    <w:rsid w:val="00970A8C"/>
    <w:rsid w:val="009710BB"/>
    <w:rsid w:val="00972288"/>
    <w:rsid w:val="00972698"/>
    <w:rsid w:val="00972F97"/>
    <w:rsid w:val="009732FB"/>
    <w:rsid w:val="009738B8"/>
    <w:rsid w:val="00973E5A"/>
    <w:rsid w:val="00974998"/>
    <w:rsid w:val="00974A28"/>
    <w:rsid w:val="00974D03"/>
    <w:rsid w:val="00974EDD"/>
    <w:rsid w:val="00975148"/>
    <w:rsid w:val="00975E3F"/>
    <w:rsid w:val="009768A5"/>
    <w:rsid w:val="009770F0"/>
    <w:rsid w:val="00977A9E"/>
    <w:rsid w:val="00977ABE"/>
    <w:rsid w:val="00982924"/>
    <w:rsid w:val="00982BAD"/>
    <w:rsid w:val="009833BE"/>
    <w:rsid w:val="00983A0A"/>
    <w:rsid w:val="009846BC"/>
    <w:rsid w:val="00985852"/>
    <w:rsid w:val="0098660B"/>
    <w:rsid w:val="0098674D"/>
    <w:rsid w:val="00987161"/>
    <w:rsid w:val="00987225"/>
    <w:rsid w:val="009877F9"/>
    <w:rsid w:val="00987C18"/>
    <w:rsid w:val="009900F3"/>
    <w:rsid w:val="00990AEB"/>
    <w:rsid w:val="00990DAE"/>
    <w:rsid w:val="00991325"/>
    <w:rsid w:val="009915B8"/>
    <w:rsid w:val="00991A58"/>
    <w:rsid w:val="0099367D"/>
    <w:rsid w:val="00993842"/>
    <w:rsid w:val="00994A23"/>
    <w:rsid w:val="00994F5E"/>
    <w:rsid w:val="00996C3D"/>
    <w:rsid w:val="009970F3"/>
    <w:rsid w:val="0099746D"/>
    <w:rsid w:val="009975FD"/>
    <w:rsid w:val="009A0937"/>
    <w:rsid w:val="009A1566"/>
    <w:rsid w:val="009A15BC"/>
    <w:rsid w:val="009A17F5"/>
    <w:rsid w:val="009A24CD"/>
    <w:rsid w:val="009A3595"/>
    <w:rsid w:val="009A3980"/>
    <w:rsid w:val="009A3B8C"/>
    <w:rsid w:val="009A4B81"/>
    <w:rsid w:val="009A4EF4"/>
    <w:rsid w:val="009A5C2A"/>
    <w:rsid w:val="009A699C"/>
    <w:rsid w:val="009A750D"/>
    <w:rsid w:val="009A79ED"/>
    <w:rsid w:val="009B0BA4"/>
    <w:rsid w:val="009B0D0E"/>
    <w:rsid w:val="009B0D67"/>
    <w:rsid w:val="009B0D77"/>
    <w:rsid w:val="009B30F8"/>
    <w:rsid w:val="009B3BE8"/>
    <w:rsid w:val="009B3D67"/>
    <w:rsid w:val="009B500E"/>
    <w:rsid w:val="009B5677"/>
    <w:rsid w:val="009B5937"/>
    <w:rsid w:val="009B6058"/>
    <w:rsid w:val="009B6C37"/>
    <w:rsid w:val="009B72E3"/>
    <w:rsid w:val="009B7615"/>
    <w:rsid w:val="009B7F6A"/>
    <w:rsid w:val="009C03AC"/>
    <w:rsid w:val="009C10FB"/>
    <w:rsid w:val="009C1568"/>
    <w:rsid w:val="009C15D8"/>
    <w:rsid w:val="009C1926"/>
    <w:rsid w:val="009C243C"/>
    <w:rsid w:val="009C37A7"/>
    <w:rsid w:val="009C3B33"/>
    <w:rsid w:val="009C3D1E"/>
    <w:rsid w:val="009C4197"/>
    <w:rsid w:val="009C49E2"/>
    <w:rsid w:val="009C5169"/>
    <w:rsid w:val="009C51FA"/>
    <w:rsid w:val="009C5A58"/>
    <w:rsid w:val="009C5CB3"/>
    <w:rsid w:val="009C64B3"/>
    <w:rsid w:val="009C65F2"/>
    <w:rsid w:val="009C65FA"/>
    <w:rsid w:val="009C7B79"/>
    <w:rsid w:val="009C7C25"/>
    <w:rsid w:val="009D11F1"/>
    <w:rsid w:val="009D206D"/>
    <w:rsid w:val="009D2170"/>
    <w:rsid w:val="009D2EC5"/>
    <w:rsid w:val="009D3104"/>
    <w:rsid w:val="009D379B"/>
    <w:rsid w:val="009D39D8"/>
    <w:rsid w:val="009D3CB2"/>
    <w:rsid w:val="009D412A"/>
    <w:rsid w:val="009D41BB"/>
    <w:rsid w:val="009D477C"/>
    <w:rsid w:val="009D5CF4"/>
    <w:rsid w:val="009D605C"/>
    <w:rsid w:val="009D65AC"/>
    <w:rsid w:val="009D6D05"/>
    <w:rsid w:val="009D6F51"/>
    <w:rsid w:val="009D702B"/>
    <w:rsid w:val="009E06FA"/>
    <w:rsid w:val="009E0750"/>
    <w:rsid w:val="009E0BEE"/>
    <w:rsid w:val="009E0FCF"/>
    <w:rsid w:val="009E112E"/>
    <w:rsid w:val="009E2731"/>
    <w:rsid w:val="009E2D3A"/>
    <w:rsid w:val="009E3D17"/>
    <w:rsid w:val="009E48F1"/>
    <w:rsid w:val="009E5070"/>
    <w:rsid w:val="009E51CD"/>
    <w:rsid w:val="009E566C"/>
    <w:rsid w:val="009E6054"/>
    <w:rsid w:val="009E6264"/>
    <w:rsid w:val="009E648B"/>
    <w:rsid w:val="009E6943"/>
    <w:rsid w:val="009E7493"/>
    <w:rsid w:val="009F0104"/>
    <w:rsid w:val="009F0F5E"/>
    <w:rsid w:val="009F1A85"/>
    <w:rsid w:val="009F339E"/>
    <w:rsid w:val="009F35CC"/>
    <w:rsid w:val="009F5C13"/>
    <w:rsid w:val="009F6E80"/>
    <w:rsid w:val="009F7061"/>
    <w:rsid w:val="009F7266"/>
    <w:rsid w:val="009F7287"/>
    <w:rsid w:val="009F7E65"/>
    <w:rsid w:val="00A00903"/>
    <w:rsid w:val="00A00C62"/>
    <w:rsid w:val="00A00F3F"/>
    <w:rsid w:val="00A01C48"/>
    <w:rsid w:val="00A0325C"/>
    <w:rsid w:val="00A032B6"/>
    <w:rsid w:val="00A03B47"/>
    <w:rsid w:val="00A05680"/>
    <w:rsid w:val="00A07EFD"/>
    <w:rsid w:val="00A1068A"/>
    <w:rsid w:val="00A117EC"/>
    <w:rsid w:val="00A11805"/>
    <w:rsid w:val="00A11AA3"/>
    <w:rsid w:val="00A11ADA"/>
    <w:rsid w:val="00A11F17"/>
    <w:rsid w:val="00A127BF"/>
    <w:rsid w:val="00A12E4B"/>
    <w:rsid w:val="00A142FC"/>
    <w:rsid w:val="00A14ACB"/>
    <w:rsid w:val="00A16E1D"/>
    <w:rsid w:val="00A17801"/>
    <w:rsid w:val="00A203D9"/>
    <w:rsid w:val="00A209C6"/>
    <w:rsid w:val="00A21519"/>
    <w:rsid w:val="00A21F53"/>
    <w:rsid w:val="00A2449E"/>
    <w:rsid w:val="00A24C2A"/>
    <w:rsid w:val="00A24D96"/>
    <w:rsid w:val="00A262CB"/>
    <w:rsid w:val="00A27C31"/>
    <w:rsid w:val="00A300C6"/>
    <w:rsid w:val="00A30284"/>
    <w:rsid w:val="00A3133E"/>
    <w:rsid w:val="00A32105"/>
    <w:rsid w:val="00A32B99"/>
    <w:rsid w:val="00A33FB3"/>
    <w:rsid w:val="00A343ED"/>
    <w:rsid w:val="00A34870"/>
    <w:rsid w:val="00A349B9"/>
    <w:rsid w:val="00A34C32"/>
    <w:rsid w:val="00A34DD1"/>
    <w:rsid w:val="00A34F56"/>
    <w:rsid w:val="00A35A3A"/>
    <w:rsid w:val="00A35C6D"/>
    <w:rsid w:val="00A36434"/>
    <w:rsid w:val="00A37B70"/>
    <w:rsid w:val="00A40303"/>
    <w:rsid w:val="00A40D9C"/>
    <w:rsid w:val="00A4110C"/>
    <w:rsid w:val="00A413E8"/>
    <w:rsid w:val="00A41DD7"/>
    <w:rsid w:val="00A42174"/>
    <w:rsid w:val="00A4267E"/>
    <w:rsid w:val="00A43763"/>
    <w:rsid w:val="00A44856"/>
    <w:rsid w:val="00A44A56"/>
    <w:rsid w:val="00A44A59"/>
    <w:rsid w:val="00A46A1D"/>
    <w:rsid w:val="00A505EF"/>
    <w:rsid w:val="00A50C49"/>
    <w:rsid w:val="00A5469D"/>
    <w:rsid w:val="00A5508C"/>
    <w:rsid w:val="00A5528C"/>
    <w:rsid w:val="00A55BB9"/>
    <w:rsid w:val="00A603E9"/>
    <w:rsid w:val="00A609E2"/>
    <w:rsid w:val="00A623CB"/>
    <w:rsid w:val="00A64872"/>
    <w:rsid w:val="00A64E37"/>
    <w:rsid w:val="00A65020"/>
    <w:rsid w:val="00A66282"/>
    <w:rsid w:val="00A662EA"/>
    <w:rsid w:val="00A6639C"/>
    <w:rsid w:val="00A66DBB"/>
    <w:rsid w:val="00A67A6E"/>
    <w:rsid w:val="00A67AC1"/>
    <w:rsid w:val="00A67B5F"/>
    <w:rsid w:val="00A701F5"/>
    <w:rsid w:val="00A70589"/>
    <w:rsid w:val="00A70B77"/>
    <w:rsid w:val="00A70FB0"/>
    <w:rsid w:val="00A71071"/>
    <w:rsid w:val="00A711E8"/>
    <w:rsid w:val="00A7166F"/>
    <w:rsid w:val="00A71C4D"/>
    <w:rsid w:val="00A72585"/>
    <w:rsid w:val="00A72AFF"/>
    <w:rsid w:val="00A72F63"/>
    <w:rsid w:val="00A73700"/>
    <w:rsid w:val="00A74079"/>
    <w:rsid w:val="00A7415A"/>
    <w:rsid w:val="00A74FC2"/>
    <w:rsid w:val="00A751D5"/>
    <w:rsid w:val="00A75386"/>
    <w:rsid w:val="00A75C0B"/>
    <w:rsid w:val="00A76CB3"/>
    <w:rsid w:val="00A7777C"/>
    <w:rsid w:val="00A7780A"/>
    <w:rsid w:val="00A77AF4"/>
    <w:rsid w:val="00A77E7F"/>
    <w:rsid w:val="00A803D3"/>
    <w:rsid w:val="00A81D83"/>
    <w:rsid w:val="00A81E3C"/>
    <w:rsid w:val="00A82169"/>
    <w:rsid w:val="00A822DD"/>
    <w:rsid w:val="00A82F76"/>
    <w:rsid w:val="00A83508"/>
    <w:rsid w:val="00A83F4C"/>
    <w:rsid w:val="00A85E29"/>
    <w:rsid w:val="00A860B1"/>
    <w:rsid w:val="00A86931"/>
    <w:rsid w:val="00A86B5B"/>
    <w:rsid w:val="00A86B8F"/>
    <w:rsid w:val="00A908BC"/>
    <w:rsid w:val="00A90A67"/>
    <w:rsid w:val="00A90D1B"/>
    <w:rsid w:val="00A91220"/>
    <w:rsid w:val="00A9122F"/>
    <w:rsid w:val="00A912E9"/>
    <w:rsid w:val="00A91454"/>
    <w:rsid w:val="00A9150F"/>
    <w:rsid w:val="00A92389"/>
    <w:rsid w:val="00A926BE"/>
    <w:rsid w:val="00A927B9"/>
    <w:rsid w:val="00A92BA0"/>
    <w:rsid w:val="00A92E1F"/>
    <w:rsid w:val="00A93651"/>
    <w:rsid w:val="00A93AE1"/>
    <w:rsid w:val="00A93FE7"/>
    <w:rsid w:val="00A9520E"/>
    <w:rsid w:val="00A95C51"/>
    <w:rsid w:val="00A95CEB"/>
    <w:rsid w:val="00A960A2"/>
    <w:rsid w:val="00A961C0"/>
    <w:rsid w:val="00A97CDB"/>
    <w:rsid w:val="00AA0326"/>
    <w:rsid w:val="00AA2B92"/>
    <w:rsid w:val="00AA5001"/>
    <w:rsid w:val="00AA5133"/>
    <w:rsid w:val="00AA57E5"/>
    <w:rsid w:val="00AA5C45"/>
    <w:rsid w:val="00AA70D2"/>
    <w:rsid w:val="00AA7D87"/>
    <w:rsid w:val="00AA7DA4"/>
    <w:rsid w:val="00AB25FC"/>
    <w:rsid w:val="00AB26F0"/>
    <w:rsid w:val="00AB2806"/>
    <w:rsid w:val="00AB33D7"/>
    <w:rsid w:val="00AB35DB"/>
    <w:rsid w:val="00AB4058"/>
    <w:rsid w:val="00AB41EA"/>
    <w:rsid w:val="00AB49D6"/>
    <w:rsid w:val="00AB4E28"/>
    <w:rsid w:val="00AB5F08"/>
    <w:rsid w:val="00AB601D"/>
    <w:rsid w:val="00AB6202"/>
    <w:rsid w:val="00AB709C"/>
    <w:rsid w:val="00AB7B7D"/>
    <w:rsid w:val="00AB7F28"/>
    <w:rsid w:val="00AC13BD"/>
    <w:rsid w:val="00AC1E6B"/>
    <w:rsid w:val="00AC3167"/>
    <w:rsid w:val="00AC36CF"/>
    <w:rsid w:val="00AC49C0"/>
    <w:rsid w:val="00AC51B4"/>
    <w:rsid w:val="00AC543E"/>
    <w:rsid w:val="00AC586C"/>
    <w:rsid w:val="00AC67D9"/>
    <w:rsid w:val="00AC6DE1"/>
    <w:rsid w:val="00AC750D"/>
    <w:rsid w:val="00AC7548"/>
    <w:rsid w:val="00AC7590"/>
    <w:rsid w:val="00AC7D5E"/>
    <w:rsid w:val="00AD20C8"/>
    <w:rsid w:val="00AD2152"/>
    <w:rsid w:val="00AD2C7D"/>
    <w:rsid w:val="00AD45AE"/>
    <w:rsid w:val="00AD45EF"/>
    <w:rsid w:val="00AD4861"/>
    <w:rsid w:val="00AD5466"/>
    <w:rsid w:val="00AD6D46"/>
    <w:rsid w:val="00AD731E"/>
    <w:rsid w:val="00AD789F"/>
    <w:rsid w:val="00AD7E7C"/>
    <w:rsid w:val="00AE1727"/>
    <w:rsid w:val="00AE1876"/>
    <w:rsid w:val="00AE1C30"/>
    <w:rsid w:val="00AE3B19"/>
    <w:rsid w:val="00AE3C8A"/>
    <w:rsid w:val="00AE3ECE"/>
    <w:rsid w:val="00AE46F3"/>
    <w:rsid w:val="00AE4F19"/>
    <w:rsid w:val="00AE599F"/>
    <w:rsid w:val="00AE66F5"/>
    <w:rsid w:val="00AE68AF"/>
    <w:rsid w:val="00AE7070"/>
    <w:rsid w:val="00AE72E3"/>
    <w:rsid w:val="00AE75C5"/>
    <w:rsid w:val="00AE7948"/>
    <w:rsid w:val="00AF1561"/>
    <w:rsid w:val="00AF17F2"/>
    <w:rsid w:val="00AF1A1F"/>
    <w:rsid w:val="00AF1E0E"/>
    <w:rsid w:val="00AF216A"/>
    <w:rsid w:val="00AF2DFA"/>
    <w:rsid w:val="00AF39D4"/>
    <w:rsid w:val="00AF40AF"/>
    <w:rsid w:val="00AF44BF"/>
    <w:rsid w:val="00AF563E"/>
    <w:rsid w:val="00AF586E"/>
    <w:rsid w:val="00AF6433"/>
    <w:rsid w:val="00AF690D"/>
    <w:rsid w:val="00AF7528"/>
    <w:rsid w:val="00B01804"/>
    <w:rsid w:val="00B01BAD"/>
    <w:rsid w:val="00B020DD"/>
    <w:rsid w:val="00B0241A"/>
    <w:rsid w:val="00B0246F"/>
    <w:rsid w:val="00B02976"/>
    <w:rsid w:val="00B029D3"/>
    <w:rsid w:val="00B05864"/>
    <w:rsid w:val="00B06C4B"/>
    <w:rsid w:val="00B13459"/>
    <w:rsid w:val="00B14851"/>
    <w:rsid w:val="00B1719F"/>
    <w:rsid w:val="00B2112F"/>
    <w:rsid w:val="00B21494"/>
    <w:rsid w:val="00B21DF0"/>
    <w:rsid w:val="00B22D24"/>
    <w:rsid w:val="00B22EB4"/>
    <w:rsid w:val="00B24738"/>
    <w:rsid w:val="00B25013"/>
    <w:rsid w:val="00B2634D"/>
    <w:rsid w:val="00B263B5"/>
    <w:rsid w:val="00B268E4"/>
    <w:rsid w:val="00B269B8"/>
    <w:rsid w:val="00B27702"/>
    <w:rsid w:val="00B27708"/>
    <w:rsid w:val="00B27837"/>
    <w:rsid w:val="00B27F8A"/>
    <w:rsid w:val="00B30CAD"/>
    <w:rsid w:val="00B30E18"/>
    <w:rsid w:val="00B31865"/>
    <w:rsid w:val="00B32288"/>
    <w:rsid w:val="00B32B09"/>
    <w:rsid w:val="00B32ECE"/>
    <w:rsid w:val="00B33867"/>
    <w:rsid w:val="00B3470C"/>
    <w:rsid w:val="00B34E44"/>
    <w:rsid w:val="00B35401"/>
    <w:rsid w:val="00B35C7E"/>
    <w:rsid w:val="00B35E0C"/>
    <w:rsid w:val="00B360DE"/>
    <w:rsid w:val="00B37FF9"/>
    <w:rsid w:val="00B41C5A"/>
    <w:rsid w:val="00B41D05"/>
    <w:rsid w:val="00B41D31"/>
    <w:rsid w:val="00B42A4E"/>
    <w:rsid w:val="00B42EE9"/>
    <w:rsid w:val="00B4335B"/>
    <w:rsid w:val="00B45062"/>
    <w:rsid w:val="00B45092"/>
    <w:rsid w:val="00B467BC"/>
    <w:rsid w:val="00B46A6F"/>
    <w:rsid w:val="00B46BAE"/>
    <w:rsid w:val="00B46E55"/>
    <w:rsid w:val="00B46FDC"/>
    <w:rsid w:val="00B47265"/>
    <w:rsid w:val="00B47C43"/>
    <w:rsid w:val="00B47CBE"/>
    <w:rsid w:val="00B5216E"/>
    <w:rsid w:val="00B52951"/>
    <w:rsid w:val="00B52B83"/>
    <w:rsid w:val="00B52C00"/>
    <w:rsid w:val="00B5312F"/>
    <w:rsid w:val="00B53BAA"/>
    <w:rsid w:val="00B54238"/>
    <w:rsid w:val="00B55643"/>
    <w:rsid w:val="00B55CBF"/>
    <w:rsid w:val="00B5687D"/>
    <w:rsid w:val="00B568BC"/>
    <w:rsid w:val="00B56A98"/>
    <w:rsid w:val="00B60634"/>
    <w:rsid w:val="00B607C8"/>
    <w:rsid w:val="00B614F9"/>
    <w:rsid w:val="00B61771"/>
    <w:rsid w:val="00B63AA3"/>
    <w:rsid w:val="00B642FC"/>
    <w:rsid w:val="00B6487D"/>
    <w:rsid w:val="00B64A75"/>
    <w:rsid w:val="00B64EAE"/>
    <w:rsid w:val="00B65532"/>
    <w:rsid w:val="00B657FD"/>
    <w:rsid w:val="00B65F9B"/>
    <w:rsid w:val="00B662EB"/>
    <w:rsid w:val="00B667AE"/>
    <w:rsid w:val="00B668D7"/>
    <w:rsid w:val="00B66C77"/>
    <w:rsid w:val="00B70A38"/>
    <w:rsid w:val="00B71329"/>
    <w:rsid w:val="00B721DD"/>
    <w:rsid w:val="00B722F4"/>
    <w:rsid w:val="00B7235D"/>
    <w:rsid w:val="00B7396D"/>
    <w:rsid w:val="00B73E75"/>
    <w:rsid w:val="00B7413A"/>
    <w:rsid w:val="00B7583F"/>
    <w:rsid w:val="00B762E2"/>
    <w:rsid w:val="00B763A9"/>
    <w:rsid w:val="00B764F1"/>
    <w:rsid w:val="00B76C87"/>
    <w:rsid w:val="00B76E08"/>
    <w:rsid w:val="00B7727C"/>
    <w:rsid w:val="00B776BD"/>
    <w:rsid w:val="00B80A96"/>
    <w:rsid w:val="00B81B8B"/>
    <w:rsid w:val="00B82A9E"/>
    <w:rsid w:val="00B82FE9"/>
    <w:rsid w:val="00B84029"/>
    <w:rsid w:val="00B848EE"/>
    <w:rsid w:val="00B85022"/>
    <w:rsid w:val="00B852E6"/>
    <w:rsid w:val="00B85B42"/>
    <w:rsid w:val="00B85D67"/>
    <w:rsid w:val="00B85D7A"/>
    <w:rsid w:val="00B86449"/>
    <w:rsid w:val="00B867B1"/>
    <w:rsid w:val="00B86BBF"/>
    <w:rsid w:val="00B903BB"/>
    <w:rsid w:val="00B9094F"/>
    <w:rsid w:val="00B90CC4"/>
    <w:rsid w:val="00B90D80"/>
    <w:rsid w:val="00B927FB"/>
    <w:rsid w:val="00B93A56"/>
    <w:rsid w:val="00B93AEF"/>
    <w:rsid w:val="00B94140"/>
    <w:rsid w:val="00B9450E"/>
    <w:rsid w:val="00B94A38"/>
    <w:rsid w:val="00B94ADF"/>
    <w:rsid w:val="00B94DDD"/>
    <w:rsid w:val="00B95B87"/>
    <w:rsid w:val="00B96F87"/>
    <w:rsid w:val="00B978FA"/>
    <w:rsid w:val="00BA0154"/>
    <w:rsid w:val="00BA0DB9"/>
    <w:rsid w:val="00BA0E85"/>
    <w:rsid w:val="00BA1044"/>
    <w:rsid w:val="00BA2173"/>
    <w:rsid w:val="00BA2307"/>
    <w:rsid w:val="00BA2BD9"/>
    <w:rsid w:val="00BA2FD3"/>
    <w:rsid w:val="00BA3B86"/>
    <w:rsid w:val="00BA43C3"/>
    <w:rsid w:val="00BA4BE9"/>
    <w:rsid w:val="00BA4EF5"/>
    <w:rsid w:val="00BA56F7"/>
    <w:rsid w:val="00BA5881"/>
    <w:rsid w:val="00BA5CA5"/>
    <w:rsid w:val="00BA6B61"/>
    <w:rsid w:val="00BA7468"/>
    <w:rsid w:val="00BA79A8"/>
    <w:rsid w:val="00BA7C83"/>
    <w:rsid w:val="00BB023A"/>
    <w:rsid w:val="00BB0A53"/>
    <w:rsid w:val="00BB0B9E"/>
    <w:rsid w:val="00BB0F61"/>
    <w:rsid w:val="00BB10E6"/>
    <w:rsid w:val="00BB2456"/>
    <w:rsid w:val="00BB2840"/>
    <w:rsid w:val="00BB299A"/>
    <w:rsid w:val="00BB3D8F"/>
    <w:rsid w:val="00BB3F1C"/>
    <w:rsid w:val="00BB4179"/>
    <w:rsid w:val="00BB4C20"/>
    <w:rsid w:val="00BB4C68"/>
    <w:rsid w:val="00BB571C"/>
    <w:rsid w:val="00BB6317"/>
    <w:rsid w:val="00BB697B"/>
    <w:rsid w:val="00BB6C74"/>
    <w:rsid w:val="00BB7162"/>
    <w:rsid w:val="00BC0D7F"/>
    <w:rsid w:val="00BC1343"/>
    <w:rsid w:val="00BC3CC0"/>
    <w:rsid w:val="00BC436B"/>
    <w:rsid w:val="00BC543F"/>
    <w:rsid w:val="00BC67AB"/>
    <w:rsid w:val="00BC6D67"/>
    <w:rsid w:val="00BC7961"/>
    <w:rsid w:val="00BC7AF4"/>
    <w:rsid w:val="00BD2A8E"/>
    <w:rsid w:val="00BD3A23"/>
    <w:rsid w:val="00BD3DC3"/>
    <w:rsid w:val="00BD4012"/>
    <w:rsid w:val="00BD48DF"/>
    <w:rsid w:val="00BD507D"/>
    <w:rsid w:val="00BD5DCA"/>
    <w:rsid w:val="00BD5EBE"/>
    <w:rsid w:val="00BD63E6"/>
    <w:rsid w:val="00BD7843"/>
    <w:rsid w:val="00BD7B6B"/>
    <w:rsid w:val="00BD7EC7"/>
    <w:rsid w:val="00BE1153"/>
    <w:rsid w:val="00BE2453"/>
    <w:rsid w:val="00BE2606"/>
    <w:rsid w:val="00BE2916"/>
    <w:rsid w:val="00BE2C28"/>
    <w:rsid w:val="00BE65B4"/>
    <w:rsid w:val="00BE675D"/>
    <w:rsid w:val="00BE6EEC"/>
    <w:rsid w:val="00BF05C9"/>
    <w:rsid w:val="00BF0B82"/>
    <w:rsid w:val="00BF1CB8"/>
    <w:rsid w:val="00BF251C"/>
    <w:rsid w:val="00BF2D58"/>
    <w:rsid w:val="00BF356E"/>
    <w:rsid w:val="00BF3D79"/>
    <w:rsid w:val="00BF5F2A"/>
    <w:rsid w:val="00BF5F80"/>
    <w:rsid w:val="00BF6353"/>
    <w:rsid w:val="00BF690E"/>
    <w:rsid w:val="00BF6996"/>
    <w:rsid w:val="00BF6A51"/>
    <w:rsid w:val="00BF6D35"/>
    <w:rsid w:val="00BF6D4F"/>
    <w:rsid w:val="00BF7651"/>
    <w:rsid w:val="00C00731"/>
    <w:rsid w:val="00C01277"/>
    <w:rsid w:val="00C01B04"/>
    <w:rsid w:val="00C02725"/>
    <w:rsid w:val="00C0311C"/>
    <w:rsid w:val="00C035ED"/>
    <w:rsid w:val="00C03FA6"/>
    <w:rsid w:val="00C04244"/>
    <w:rsid w:val="00C0495E"/>
    <w:rsid w:val="00C04CD7"/>
    <w:rsid w:val="00C05A8C"/>
    <w:rsid w:val="00C05BD7"/>
    <w:rsid w:val="00C06212"/>
    <w:rsid w:val="00C06835"/>
    <w:rsid w:val="00C068E3"/>
    <w:rsid w:val="00C069E2"/>
    <w:rsid w:val="00C117FF"/>
    <w:rsid w:val="00C11A87"/>
    <w:rsid w:val="00C12029"/>
    <w:rsid w:val="00C12600"/>
    <w:rsid w:val="00C1328E"/>
    <w:rsid w:val="00C13547"/>
    <w:rsid w:val="00C13E23"/>
    <w:rsid w:val="00C153A7"/>
    <w:rsid w:val="00C15521"/>
    <w:rsid w:val="00C166BB"/>
    <w:rsid w:val="00C16FCF"/>
    <w:rsid w:val="00C175EE"/>
    <w:rsid w:val="00C176C0"/>
    <w:rsid w:val="00C203A2"/>
    <w:rsid w:val="00C21B3E"/>
    <w:rsid w:val="00C22220"/>
    <w:rsid w:val="00C23B8F"/>
    <w:rsid w:val="00C23EE9"/>
    <w:rsid w:val="00C2545E"/>
    <w:rsid w:val="00C25AB0"/>
    <w:rsid w:val="00C25CA2"/>
    <w:rsid w:val="00C26B1B"/>
    <w:rsid w:val="00C3155C"/>
    <w:rsid w:val="00C3165B"/>
    <w:rsid w:val="00C32B08"/>
    <w:rsid w:val="00C336E2"/>
    <w:rsid w:val="00C33985"/>
    <w:rsid w:val="00C33B9A"/>
    <w:rsid w:val="00C341CA"/>
    <w:rsid w:val="00C34EE9"/>
    <w:rsid w:val="00C35659"/>
    <w:rsid w:val="00C35CBA"/>
    <w:rsid w:val="00C35DE8"/>
    <w:rsid w:val="00C37251"/>
    <w:rsid w:val="00C406DB"/>
    <w:rsid w:val="00C41039"/>
    <w:rsid w:val="00C41807"/>
    <w:rsid w:val="00C42A7F"/>
    <w:rsid w:val="00C430DE"/>
    <w:rsid w:val="00C4392E"/>
    <w:rsid w:val="00C43EDF"/>
    <w:rsid w:val="00C44089"/>
    <w:rsid w:val="00C44341"/>
    <w:rsid w:val="00C4458D"/>
    <w:rsid w:val="00C44AF9"/>
    <w:rsid w:val="00C44C31"/>
    <w:rsid w:val="00C44E6C"/>
    <w:rsid w:val="00C450F4"/>
    <w:rsid w:val="00C45F6A"/>
    <w:rsid w:val="00C465A2"/>
    <w:rsid w:val="00C46A90"/>
    <w:rsid w:val="00C50A2C"/>
    <w:rsid w:val="00C5210E"/>
    <w:rsid w:val="00C5242F"/>
    <w:rsid w:val="00C52673"/>
    <w:rsid w:val="00C52AED"/>
    <w:rsid w:val="00C5356B"/>
    <w:rsid w:val="00C53A8B"/>
    <w:rsid w:val="00C545AE"/>
    <w:rsid w:val="00C55482"/>
    <w:rsid w:val="00C5560B"/>
    <w:rsid w:val="00C567DD"/>
    <w:rsid w:val="00C60F04"/>
    <w:rsid w:val="00C61B45"/>
    <w:rsid w:val="00C62531"/>
    <w:rsid w:val="00C62F15"/>
    <w:rsid w:val="00C6352B"/>
    <w:rsid w:val="00C63CF1"/>
    <w:rsid w:val="00C63D35"/>
    <w:rsid w:val="00C640A7"/>
    <w:rsid w:val="00C6489E"/>
    <w:rsid w:val="00C65E2C"/>
    <w:rsid w:val="00C6611D"/>
    <w:rsid w:val="00C66285"/>
    <w:rsid w:val="00C66EAC"/>
    <w:rsid w:val="00C66F8C"/>
    <w:rsid w:val="00C67143"/>
    <w:rsid w:val="00C67C6E"/>
    <w:rsid w:val="00C70445"/>
    <w:rsid w:val="00C713EF"/>
    <w:rsid w:val="00C716D5"/>
    <w:rsid w:val="00C71BE9"/>
    <w:rsid w:val="00C724F1"/>
    <w:rsid w:val="00C72EED"/>
    <w:rsid w:val="00C73C3F"/>
    <w:rsid w:val="00C7475D"/>
    <w:rsid w:val="00C74AB0"/>
    <w:rsid w:val="00C750E3"/>
    <w:rsid w:val="00C75B82"/>
    <w:rsid w:val="00C76D6A"/>
    <w:rsid w:val="00C7743A"/>
    <w:rsid w:val="00C82F5A"/>
    <w:rsid w:val="00C833A6"/>
    <w:rsid w:val="00C84715"/>
    <w:rsid w:val="00C855E0"/>
    <w:rsid w:val="00C863A2"/>
    <w:rsid w:val="00C86AE0"/>
    <w:rsid w:val="00C86E05"/>
    <w:rsid w:val="00C8746B"/>
    <w:rsid w:val="00C90A24"/>
    <w:rsid w:val="00C921ED"/>
    <w:rsid w:val="00C92972"/>
    <w:rsid w:val="00C929C4"/>
    <w:rsid w:val="00C93686"/>
    <w:rsid w:val="00C93733"/>
    <w:rsid w:val="00C951DB"/>
    <w:rsid w:val="00C95843"/>
    <w:rsid w:val="00C96DF5"/>
    <w:rsid w:val="00CA0C88"/>
    <w:rsid w:val="00CA1934"/>
    <w:rsid w:val="00CA3BCD"/>
    <w:rsid w:val="00CA4FAD"/>
    <w:rsid w:val="00CA4FF5"/>
    <w:rsid w:val="00CA5765"/>
    <w:rsid w:val="00CA5CE6"/>
    <w:rsid w:val="00CA6968"/>
    <w:rsid w:val="00CA6B34"/>
    <w:rsid w:val="00CA6E66"/>
    <w:rsid w:val="00CA72CC"/>
    <w:rsid w:val="00CB0A0F"/>
    <w:rsid w:val="00CB0D9D"/>
    <w:rsid w:val="00CB0F20"/>
    <w:rsid w:val="00CB1708"/>
    <w:rsid w:val="00CB1979"/>
    <w:rsid w:val="00CB29D2"/>
    <w:rsid w:val="00CB2B18"/>
    <w:rsid w:val="00CB32F9"/>
    <w:rsid w:val="00CB3AC5"/>
    <w:rsid w:val="00CB3B11"/>
    <w:rsid w:val="00CB56F2"/>
    <w:rsid w:val="00CB6B91"/>
    <w:rsid w:val="00CB736B"/>
    <w:rsid w:val="00CC01C5"/>
    <w:rsid w:val="00CC103B"/>
    <w:rsid w:val="00CC14A3"/>
    <w:rsid w:val="00CC2669"/>
    <w:rsid w:val="00CC4346"/>
    <w:rsid w:val="00CC44D2"/>
    <w:rsid w:val="00CC4DAA"/>
    <w:rsid w:val="00CC51AA"/>
    <w:rsid w:val="00CC6BC0"/>
    <w:rsid w:val="00CC79DC"/>
    <w:rsid w:val="00CD0370"/>
    <w:rsid w:val="00CD0BB2"/>
    <w:rsid w:val="00CD0D3E"/>
    <w:rsid w:val="00CD0F86"/>
    <w:rsid w:val="00CD120E"/>
    <w:rsid w:val="00CD2E06"/>
    <w:rsid w:val="00CD3050"/>
    <w:rsid w:val="00CD3C5C"/>
    <w:rsid w:val="00CD64A8"/>
    <w:rsid w:val="00CE01DB"/>
    <w:rsid w:val="00CE09D1"/>
    <w:rsid w:val="00CE0FC9"/>
    <w:rsid w:val="00CE14BE"/>
    <w:rsid w:val="00CE2014"/>
    <w:rsid w:val="00CE2443"/>
    <w:rsid w:val="00CE2679"/>
    <w:rsid w:val="00CE4074"/>
    <w:rsid w:val="00CE5D77"/>
    <w:rsid w:val="00CE66C9"/>
    <w:rsid w:val="00CE67B2"/>
    <w:rsid w:val="00CE6C3B"/>
    <w:rsid w:val="00CE7703"/>
    <w:rsid w:val="00CE7891"/>
    <w:rsid w:val="00CE7D83"/>
    <w:rsid w:val="00CF009A"/>
    <w:rsid w:val="00CF17E7"/>
    <w:rsid w:val="00CF1A54"/>
    <w:rsid w:val="00CF30D5"/>
    <w:rsid w:val="00CF31BB"/>
    <w:rsid w:val="00CF4A6F"/>
    <w:rsid w:val="00CF528A"/>
    <w:rsid w:val="00CF54A5"/>
    <w:rsid w:val="00CF61AC"/>
    <w:rsid w:val="00CF65DE"/>
    <w:rsid w:val="00CF67EF"/>
    <w:rsid w:val="00CF6FB4"/>
    <w:rsid w:val="00CF75E9"/>
    <w:rsid w:val="00D00A1F"/>
    <w:rsid w:val="00D00C6C"/>
    <w:rsid w:val="00D03C2F"/>
    <w:rsid w:val="00D03CD4"/>
    <w:rsid w:val="00D04C6C"/>
    <w:rsid w:val="00D0502B"/>
    <w:rsid w:val="00D0615D"/>
    <w:rsid w:val="00D061D3"/>
    <w:rsid w:val="00D061D9"/>
    <w:rsid w:val="00D06B08"/>
    <w:rsid w:val="00D06F93"/>
    <w:rsid w:val="00D072B0"/>
    <w:rsid w:val="00D075AA"/>
    <w:rsid w:val="00D076A4"/>
    <w:rsid w:val="00D11A42"/>
    <w:rsid w:val="00D12D70"/>
    <w:rsid w:val="00D13418"/>
    <w:rsid w:val="00D14E72"/>
    <w:rsid w:val="00D15729"/>
    <w:rsid w:val="00D16526"/>
    <w:rsid w:val="00D20932"/>
    <w:rsid w:val="00D210CE"/>
    <w:rsid w:val="00D21553"/>
    <w:rsid w:val="00D217F4"/>
    <w:rsid w:val="00D22C78"/>
    <w:rsid w:val="00D22E9C"/>
    <w:rsid w:val="00D23960"/>
    <w:rsid w:val="00D2449A"/>
    <w:rsid w:val="00D2461D"/>
    <w:rsid w:val="00D24A60"/>
    <w:rsid w:val="00D24A76"/>
    <w:rsid w:val="00D25146"/>
    <w:rsid w:val="00D260F2"/>
    <w:rsid w:val="00D27B5B"/>
    <w:rsid w:val="00D30680"/>
    <w:rsid w:val="00D30E83"/>
    <w:rsid w:val="00D311AD"/>
    <w:rsid w:val="00D34462"/>
    <w:rsid w:val="00D349D0"/>
    <w:rsid w:val="00D35408"/>
    <w:rsid w:val="00D35784"/>
    <w:rsid w:val="00D35BF3"/>
    <w:rsid w:val="00D36079"/>
    <w:rsid w:val="00D36D7D"/>
    <w:rsid w:val="00D37B48"/>
    <w:rsid w:val="00D4124F"/>
    <w:rsid w:val="00D41317"/>
    <w:rsid w:val="00D4200C"/>
    <w:rsid w:val="00D426AC"/>
    <w:rsid w:val="00D4331B"/>
    <w:rsid w:val="00D43585"/>
    <w:rsid w:val="00D4518A"/>
    <w:rsid w:val="00D45508"/>
    <w:rsid w:val="00D46130"/>
    <w:rsid w:val="00D509BE"/>
    <w:rsid w:val="00D50AFB"/>
    <w:rsid w:val="00D50B12"/>
    <w:rsid w:val="00D50EBC"/>
    <w:rsid w:val="00D51408"/>
    <w:rsid w:val="00D51AA3"/>
    <w:rsid w:val="00D51FCE"/>
    <w:rsid w:val="00D52014"/>
    <w:rsid w:val="00D528B3"/>
    <w:rsid w:val="00D540F1"/>
    <w:rsid w:val="00D5487D"/>
    <w:rsid w:val="00D54CCB"/>
    <w:rsid w:val="00D55727"/>
    <w:rsid w:val="00D5601D"/>
    <w:rsid w:val="00D56D84"/>
    <w:rsid w:val="00D572A2"/>
    <w:rsid w:val="00D57E84"/>
    <w:rsid w:val="00D57FFB"/>
    <w:rsid w:val="00D60239"/>
    <w:rsid w:val="00D6035C"/>
    <w:rsid w:val="00D6075E"/>
    <w:rsid w:val="00D6094E"/>
    <w:rsid w:val="00D612A7"/>
    <w:rsid w:val="00D61C36"/>
    <w:rsid w:val="00D62496"/>
    <w:rsid w:val="00D62B70"/>
    <w:rsid w:val="00D64E44"/>
    <w:rsid w:val="00D65B92"/>
    <w:rsid w:val="00D65E1A"/>
    <w:rsid w:val="00D661DE"/>
    <w:rsid w:val="00D70937"/>
    <w:rsid w:val="00D729A4"/>
    <w:rsid w:val="00D72C30"/>
    <w:rsid w:val="00D72F17"/>
    <w:rsid w:val="00D7324B"/>
    <w:rsid w:val="00D73B19"/>
    <w:rsid w:val="00D74103"/>
    <w:rsid w:val="00D74425"/>
    <w:rsid w:val="00D75C0C"/>
    <w:rsid w:val="00D7616C"/>
    <w:rsid w:val="00D8364C"/>
    <w:rsid w:val="00D84D2A"/>
    <w:rsid w:val="00D85006"/>
    <w:rsid w:val="00D85126"/>
    <w:rsid w:val="00D85750"/>
    <w:rsid w:val="00D85C60"/>
    <w:rsid w:val="00D85E78"/>
    <w:rsid w:val="00D86B71"/>
    <w:rsid w:val="00D86CEF"/>
    <w:rsid w:val="00D9092E"/>
    <w:rsid w:val="00D90C56"/>
    <w:rsid w:val="00D91F85"/>
    <w:rsid w:val="00D92707"/>
    <w:rsid w:val="00D928E4"/>
    <w:rsid w:val="00D929A5"/>
    <w:rsid w:val="00D929C8"/>
    <w:rsid w:val="00D92C9C"/>
    <w:rsid w:val="00D93DCF"/>
    <w:rsid w:val="00D95996"/>
    <w:rsid w:val="00D95F86"/>
    <w:rsid w:val="00D974DF"/>
    <w:rsid w:val="00D97FD5"/>
    <w:rsid w:val="00DA02E9"/>
    <w:rsid w:val="00DA185D"/>
    <w:rsid w:val="00DA1864"/>
    <w:rsid w:val="00DA1AB4"/>
    <w:rsid w:val="00DA281D"/>
    <w:rsid w:val="00DA2EDF"/>
    <w:rsid w:val="00DA3A51"/>
    <w:rsid w:val="00DA4064"/>
    <w:rsid w:val="00DA4118"/>
    <w:rsid w:val="00DA44B3"/>
    <w:rsid w:val="00DA4E53"/>
    <w:rsid w:val="00DA5173"/>
    <w:rsid w:val="00DA53CC"/>
    <w:rsid w:val="00DA551D"/>
    <w:rsid w:val="00DA5C66"/>
    <w:rsid w:val="00DA5D34"/>
    <w:rsid w:val="00DA6688"/>
    <w:rsid w:val="00DA7183"/>
    <w:rsid w:val="00DA7944"/>
    <w:rsid w:val="00DB0115"/>
    <w:rsid w:val="00DB08DF"/>
    <w:rsid w:val="00DB16A7"/>
    <w:rsid w:val="00DB1E06"/>
    <w:rsid w:val="00DB1F8F"/>
    <w:rsid w:val="00DB23AA"/>
    <w:rsid w:val="00DB45EE"/>
    <w:rsid w:val="00DB4C52"/>
    <w:rsid w:val="00DB5406"/>
    <w:rsid w:val="00DB5766"/>
    <w:rsid w:val="00DB584B"/>
    <w:rsid w:val="00DB5E8F"/>
    <w:rsid w:val="00DB6020"/>
    <w:rsid w:val="00DB60D7"/>
    <w:rsid w:val="00DB7437"/>
    <w:rsid w:val="00DB7636"/>
    <w:rsid w:val="00DB78E1"/>
    <w:rsid w:val="00DB7B7E"/>
    <w:rsid w:val="00DC07AC"/>
    <w:rsid w:val="00DC1B3F"/>
    <w:rsid w:val="00DC2095"/>
    <w:rsid w:val="00DC2D8C"/>
    <w:rsid w:val="00DC3C83"/>
    <w:rsid w:val="00DC4072"/>
    <w:rsid w:val="00DC4225"/>
    <w:rsid w:val="00DC533A"/>
    <w:rsid w:val="00DC6679"/>
    <w:rsid w:val="00DC7289"/>
    <w:rsid w:val="00DD064A"/>
    <w:rsid w:val="00DD068C"/>
    <w:rsid w:val="00DD16A1"/>
    <w:rsid w:val="00DD16DC"/>
    <w:rsid w:val="00DD2C27"/>
    <w:rsid w:val="00DD3460"/>
    <w:rsid w:val="00DD4929"/>
    <w:rsid w:val="00DD4963"/>
    <w:rsid w:val="00DD5BD1"/>
    <w:rsid w:val="00DD6ACA"/>
    <w:rsid w:val="00DD7175"/>
    <w:rsid w:val="00DD74D1"/>
    <w:rsid w:val="00DD75C4"/>
    <w:rsid w:val="00DD7DF3"/>
    <w:rsid w:val="00DE009B"/>
    <w:rsid w:val="00DE0127"/>
    <w:rsid w:val="00DE0772"/>
    <w:rsid w:val="00DE1F99"/>
    <w:rsid w:val="00DE2639"/>
    <w:rsid w:val="00DE3151"/>
    <w:rsid w:val="00DE381C"/>
    <w:rsid w:val="00DE4291"/>
    <w:rsid w:val="00DE479A"/>
    <w:rsid w:val="00DE696F"/>
    <w:rsid w:val="00DE75A7"/>
    <w:rsid w:val="00DE79B1"/>
    <w:rsid w:val="00DE7AB6"/>
    <w:rsid w:val="00DE7FF6"/>
    <w:rsid w:val="00DF1682"/>
    <w:rsid w:val="00DF1BCA"/>
    <w:rsid w:val="00DF3BBC"/>
    <w:rsid w:val="00DF421B"/>
    <w:rsid w:val="00DF4709"/>
    <w:rsid w:val="00DF4D5F"/>
    <w:rsid w:val="00DF52D7"/>
    <w:rsid w:val="00DF7419"/>
    <w:rsid w:val="00DF764D"/>
    <w:rsid w:val="00DF79C8"/>
    <w:rsid w:val="00DF7D3A"/>
    <w:rsid w:val="00DF7DA1"/>
    <w:rsid w:val="00E0041A"/>
    <w:rsid w:val="00E0046F"/>
    <w:rsid w:val="00E0208A"/>
    <w:rsid w:val="00E02569"/>
    <w:rsid w:val="00E032B8"/>
    <w:rsid w:val="00E03A80"/>
    <w:rsid w:val="00E0430F"/>
    <w:rsid w:val="00E04B78"/>
    <w:rsid w:val="00E06621"/>
    <w:rsid w:val="00E117ED"/>
    <w:rsid w:val="00E13F19"/>
    <w:rsid w:val="00E141CF"/>
    <w:rsid w:val="00E14632"/>
    <w:rsid w:val="00E1472D"/>
    <w:rsid w:val="00E150B2"/>
    <w:rsid w:val="00E15F55"/>
    <w:rsid w:val="00E1682A"/>
    <w:rsid w:val="00E16B1A"/>
    <w:rsid w:val="00E17C45"/>
    <w:rsid w:val="00E2049D"/>
    <w:rsid w:val="00E20C10"/>
    <w:rsid w:val="00E2105B"/>
    <w:rsid w:val="00E2164C"/>
    <w:rsid w:val="00E21BA9"/>
    <w:rsid w:val="00E21E1B"/>
    <w:rsid w:val="00E22940"/>
    <w:rsid w:val="00E23A6E"/>
    <w:rsid w:val="00E25090"/>
    <w:rsid w:val="00E26105"/>
    <w:rsid w:val="00E2657F"/>
    <w:rsid w:val="00E266F6"/>
    <w:rsid w:val="00E2687A"/>
    <w:rsid w:val="00E27494"/>
    <w:rsid w:val="00E3066C"/>
    <w:rsid w:val="00E31264"/>
    <w:rsid w:val="00E31860"/>
    <w:rsid w:val="00E335D2"/>
    <w:rsid w:val="00E344AB"/>
    <w:rsid w:val="00E3487E"/>
    <w:rsid w:val="00E34EB8"/>
    <w:rsid w:val="00E35F77"/>
    <w:rsid w:val="00E364F5"/>
    <w:rsid w:val="00E3688E"/>
    <w:rsid w:val="00E36F5D"/>
    <w:rsid w:val="00E37540"/>
    <w:rsid w:val="00E4029B"/>
    <w:rsid w:val="00E4147C"/>
    <w:rsid w:val="00E4195C"/>
    <w:rsid w:val="00E4268A"/>
    <w:rsid w:val="00E42C6B"/>
    <w:rsid w:val="00E4315A"/>
    <w:rsid w:val="00E432F1"/>
    <w:rsid w:val="00E43AFC"/>
    <w:rsid w:val="00E43B89"/>
    <w:rsid w:val="00E44D2B"/>
    <w:rsid w:val="00E45A8C"/>
    <w:rsid w:val="00E4600C"/>
    <w:rsid w:val="00E4716A"/>
    <w:rsid w:val="00E47A44"/>
    <w:rsid w:val="00E47E3C"/>
    <w:rsid w:val="00E5006D"/>
    <w:rsid w:val="00E526E5"/>
    <w:rsid w:val="00E53606"/>
    <w:rsid w:val="00E53841"/>
    <w:rsid w:val="00E53CE8"/>
    <w:rsid w:val="00E53E6D"/>
    <w:rsid w:val="00E54079"/>
    <w:rsid w:val="00E5409E"/>
    <w:rsid w:val="00E541F4"/>
    <w:rsid w:val="00E54495"/>
    <w:rsid w:val="00E5453D"/>
    <w:rsid w:val="00E54D95"/>
    <w:rsid w:val="00E55128"/>
    <w:rsid w:val="00E5626A"/>
    <w:rsid w:val="00E56C80"/>
    <w:rsid w:val="00E61FC1"/>
    <w:rsid w:val="00E622CB"/>
    <w:rsid w:val="00E62C04"/>
    <w:rsid w:val="00E6320C"/>
    <w:rsid w:val="00E6353E"/>
    <w:rsid w:val="00E64000"/>
    <w:rsid w:val="00E6469F"/>
    <w:rsid w:val="00E64E4C"/>
    <w:rsid w:val="00E6500E"/>
    <w:rsid w:val="00E65A07"/>
    <w:rsid w:val="00E66937"/>
    <w:rsid w:val="00E66E24"/>
    <w:rsid w:val="00E675DD"/>
    <w:rsid w:val="00E678BF"/>
    <w:rsid w:val="00E7017A"/>
    <w:rsid w:val="00E7042D"/>
    <w:rsid w:val="00E70D7A"/>
    <w:rsid w:val="00E72203"/>
    <w:rsid w:val="00E733B3"/>
    <w:rsid w:val="00E742E8"/>
    <w:rsid w:val="00E74427"/>
    <w:rsid w:val="00E75278"/>
    <w:rsid w:val="00E75640"/>
    <w:rsid w:val="00E7575C"/>
    <w:rsid w:val="00E76584"/>
    <w:rsid w:val="00E76816"/>
    <w:rsid w:val="00E774EA"/>
    <w:rsid w:val="00E77595"/>
    <w:rsid w:val="00E807DD"/>
    <w:rsid w:val="00E811B3"/>
    <w:rsid w:val="00E81909"/>
    <w:rsid w:val="00E81B41"/>
    <w:rsid w:val="00E81BD7"/>
    <w:rsid w:val="00E82777"/>
    <w:rsid w:val="00E82B2D"/>
    <w:rsid w:val="00E82B5E"/>
    <w:rsid w:val="00E82CEF"/>
    <w:rsid w:val="00E84293"/>
    <w:rsid w:val="00E85D6E"/>
    <w:rsid w:val="00E86AC1"/>
    <w:rsid w:val="00E8754D"/>
    <w:rsid w:val="00E8769C"/>
    <w:rsid w:val="00E8789F"/>
    <w:rsid w:val="00E9049C"/>
    <w:rsid w:val="00E904C6"/>
    <w:rsid w:val="00E906ED"/>
    <w:rsid w:val="00E90C20"/>
    <w:rsid w:val="00E92B28"/>
    <w:rsid w:val="00E92CE2"/>
    <w:rsid w:val="00E93A60"/>
    <w:rsid w:val="00E93CA3"/>
    <w:rsid w:val="00E956D3"/>
    <w:rsid w:val="00E95842"/>
    <w:rsid w:val="00E95BA6"/>
    <w:rsid w:val="00E96504"/>
    <w:rsid w:val="00E97925"/>
    <w:rsid w:val="00EA0725"/>
    <w:rsid w:val="00EA121D"/>
    <w:rsid w:val="00EA14E6"/>
    <w:rsid w:val="00EA1C65"/>
    <w:rsid w:val="00EA1D77"/>
    <w:rsid w:val="00EA2E26"/>
    <w:rsid w:val="00EA37B4"/>
    <w:rsid w:val="00EA384C"/>
    <w:rsid w:val="00EA4190"/>
    <w:rsid w:val="00EA453F"/>
    <w:rsid w:val="00EA488F"/>
    <w:rsid w:val="00EA5114"/>
    <w:rsid w:val="00EA6B69"/>
    <w:rsid w:val="00EA6BD0"/>
    <w:rsid w:val="00EA7248"/>
    <w:rsid w:val="00EA7668"/>
    <w:rsid w:val="00EB18F6"/>
    <w:rsid w:val="00EB20A7"/>
    <w:rsid w:val="00EB20CF"/>
    <w:rsid w:val="00EB246C"/>
    <w:rsid w:val="00EB2CE0"/>
    <w:rsid w:val="00EB30B6"/>
    <w:rsid w:val="00EB3806"/>
    <w:rsid w:val="00EB43C4"/>
    <w:rsid w:val="00EB49B1"/>
    <w:rsid w:val="00EB4A5F"/>
    <w:rsid w:val="00EB507C"/>
    <w:rsid w:val="00EB54AB"/>
    <w:rsid w:val="00EB56F1"/>
    <w:rsid w:val="00EB5918"/>
    <w:rsid w:val="00EB5DF9"/>
    <w:rsid w:val="00EB5E12"/>
    <w:rsid w:val="00EB6BC9"/>
    <w:rsid w:val="00EB700B"/>
    <w:rsid w:val="00EC0A72"/>
    <w:rsid w:val="00EC165D"/>
    <w:rsid w:val="00EC1833"/>
    <w:rsid w:val="00EC20C9"/>
    <w:rsid w:val="00EC3887"/>
    <w:rsid w:val="00EC47F7"/>
    <w:rsid w:val="00EC4958"/>
    <w:rsid w:val="00EC5C96"/>
    <w:rsid w:val="00EC5F56"/>
    <w:rsid w:val="00EC610C"/>
    <w:rsid w:val="00EC6F68"/>
    <w:rsid w:val="00EC75AA"/>
    <w:rsid w:val="00EC7D8C"/>
    <w:rsid w:val="00ED111A"/>
    <w:rsid w:val="00ED197E"/>
    <w:rsid w:val="00ED2B0C"/>
    <w:rsid w:val="00ED35D4"/>
    <w:rsid w:val="00ED4D88"/>
    <w:rsid w:val="00ED562F"/>
    <w:rsid w:val="00ED5EAC"/>
    <w:rsid w:val="00ED6085"/>
    <w:rsid w:val="00ED64B0"/>
    <w:rsid w:val="00ED66EE"/>
    <w:rsid w:val="00ED683E"/>
    <w:rsid w:val="00ED6BE4"/>
    <w:rsid w:val="00ED732E"/>
    <w:rsid w:val="00EE02BB"/>
    <w:rsid w:val="00EE05D8"/>
    <w:rsid w:val="00EE0653"/>
    <w:rsid w:val="00EE1077"/>
    <w:rsid w:val="00EE1331"/>
    <w:rsid w:val="00EE1713"/>
    <w:rsid w:val="00EE34A4"/>
    <w:rsid w:val="00EE34DD"/>
    <w:rsid w:val="00EE4717"/>
    <w:rsid w:val="00EE5A33"/>
    <w:rsid w:val="00EE5C40"/>
    <w:rsid w:val="00EE5CBF"/>
    <w:rsid w:val="00EE7F61"/>
    <w:rsid w:val="00EF0388"/>
    <w:rsid w:val="00EF0AB0"/>
    <w:rsid w:val="00EF16ED"/>
    <w:rsid w:val="00EF31BA"/>
    <w:rsid w:val="00EF40D3"/>
    <w:rsid w:val="00EF4DD3"/>
    <w:rsid w:val="00EF6421"/>
    <w:rsid w:val="00EF6B83"/>
    <w:rsid w:val="00EF703D"/>
    <w:rsid w:val="00F0088F"/>
    <w:rsid w:val="00F00E03"/>
    <w:rsid w:val="00F023AD"/>
    <w:rsid w:val="00F025A8"/>
    <w:rsid w:val="00F037CC"/>
    <w:rsid w:val="00F03978"/>
    <w:rsid w:val="00F03A73"/>
    <w:rsid w:val="00F046EE"/>
    <w:rsid w:val="00F04DE1"/>
    <w:rsid w:val="00F1021B"/>
    <w:rsid w:val="00F1026E"/>
    <w:rsid w:val="00F10957"/>
    <w:rsid w:val="00F1131C"/>
    <w:rsid w:val="00F12A51"/>
    <w:rsid w:val="00F12A77"/>
    <w:rsid w:val="00F1489D"/>
    <w:rsid w:val="00F20770"/>
    <w:rsid w:val="00F21BB4"/>
    <w:rsid w:val="00F22BF2"/>
    <w:rsid w:val="00F22E9C"/>
    <w:rsid w:val="00F25171"/>
    <w:rsid w:val="00F256E1"/>
    <w:rsid w:val="00F25B71"/>
    <w:rsid w:val="00F25C65"/>
    <w:rsid w:val="00F26E74"/>
    <w:rsid w:val="00F2739E"/>
    <w:rsid w:val="00F27816"/>
    <w:rsid w:val="00F27C54"/>
    <w:rsid w:val="00F303B3"/>
    <w:rsid w:val="00F30704"/>
    <w:rsid w:val="00F307BC"/>
    <w:rsid w:val="00F30A32"/>
    <w:rsid w:val="00F3181F"/>
    <w:rsid w:val="00F31D33"/>
    <w:rsid w:val="00F31DF2"/>
    <w:rsid w:val="00F3299A"/>
    <w:rsid w:val="00F329F6"/>
    <w:rsid w:val="00F32EF2"/>
    <w:rsid w:val="00F33325"/>
    <w:rsid w:val="00F33922"/>
    <w:rsid w:val="00F33C1D"/>
    <w:rsid w:val="00F3546E"/>
    <w:rsid w:val="00F35928"/>
    <w:rsid w:val="00F368CB"/>
    <w:rsid w:val="00F36B72"/>
    <w:rsid w:val="00F36DC8"/>
    <w:rsid w:val="00F40755"/>
    <w:rsid w:val="00F408E4"/>
    <w:rsid w:val="00F41189"/>
    <w:rsid w:val="00F41506"/>
    <w:rsid w:val="00F43317"/>
    <w:rsid w:val="00F440A1"/>
    <w:rsid w:val="00F4572F"/>
    <w:rsid w:val="00F4598A"/>
    <w:rsid w:val="00F45993"/>
    <w:rsid w:val="00F46F64"/>
    <w:rsid w:val="00F47AD7"/>
    <w:rsid w:val="00F47B11"/>
    <w:rsid w:val="00F5004B"/>
    <w:rsid w:val="00F5068C"/>
    <w:rsid w:val="00F51892"/>
    <w:rsid w:val="00F529C8"/>
    <w:rsid w:val="00F53027"/>
    <w:rsid w:val="00F548D8"/>
    <w:rsid w:val="00F54C4F"/>
    <w:rsid w:val="00F55668"/>
    <w:rsid w:val="00F562F3"/>
    <w:rsid w:val="00F619F7"/>
    <w:rsid w:val="00F624CB"/>
    <w:rsid w:val="00F62881"/>
    <w:rsid w:val="00F62E32"/>
    <w:rsid w:val="00F643AD"/>
    <w:rsid w:val="00F64BBA"/>
    <w:rsid w:val="00F64D35"/>
    <w:rsid w:val="00F64D93"/>
    <w:rsid w:val="00F65008"/>
    <w:rsid w:val="00F65F3E"/>
    <w:rsid w:val="00F6662E"/>
    <w:rsid w:val="00F6701B"/>
    <w:rsid w:val="00F70D25"/>
    <w:rsid w:val="00F7161C"/>
    <w:rsid w:val="00F71DDD"/>
    <w:rsid w:val="00F71EA7"/>
    <w:rsid w:val="00F72525"/>
    <w:rsid w:val="00F7330C"/>
    <w:rsid w:val="00F734A2"/>
    <w:rsid w:val="00F73CE6"/>
    <w:rsid w:val="00F74852"/>
    <w:rsid w:val="00F7555A"/>
    <w:rsid w:val="00F7556B"/>
    <w:rsid w:val="00F7581C"/>
    <w:rsid w:val="00F76382"/>
    <w:rsid w:val="00F766AF"/>
    <w:rsid w:val="00F76D98"/>
    <w:rsid w:val="00F772AA"/>
    <w:rsid w:val="00F77F49"/>
    <w:rsid w:val="00F80469"/>
    <w:rsid w:val="00F8057F"/>
    <w:rsid w:val="00F80D52"/>
    <w:rsid w:val="00F81532"/>
    <w:rsid w:val="00F8244C"/>
    <w:rsid w:val="00F83802"/>
    <w:rsid w:val="00F83A0A"/>
    <w:rsid w:val="00F841E9"/>
    <w:rsid w:val="00F84C88"/>
    <w:rsid w:val="00F84D5E"/>
    <w:rsid w:val="00F866E6"/>
    <w:rsid w:val="00F86B2D"/>
    <w:rsid w:val="00F87B5F"/>
    <w:rsid w:val="00F900DB"/>
    <w:rsid w:val="00F90867"/>
    <w:rsid w:val="00F90D33"/>
    <w:rsid w:val="00F90E19"/>
    <w:rsid w:val="00F90E38"/>
    <w:rsid w:val="00F912B7"/>
    <w:rsid w:val="00F923C5"/>
    <w:rsid w:val="00F9273A"/>
    <w:rsid w:val="00F92B91"/>
    <w:rsid w:val="00F9340C"/>
    <w:rsid w:val="00F94096"/>
    <w:rsid w:val="00F95EF0"/>
    <w:rsid w:val="00F975E5"/>
    <w:rsid w:val="00F977A6"/>
    <w:rsid w:val="00F97E7C"/>
    <w:rsid w:val="00FA172E"/>
    <w:rsid w:val="00FA242F"/>
    <w:rsid w:val="00FA249A"/>
    <w:rsid w:val="00FA30DD"/>
    <w:rsid w:val="00FA3473"/>
    <w:rsid w:val="00FA3736"/>
    <w:rsid w:val="00FA397E"/>
    <w:rsid w:val="00FA51AB"/>
    <w:rsid w:val="00FA54F3"/>
    <w:rsid w:val="00FA57C7"/>
    <w:rsid w:val="00FA613C"/>
    <w:rsid w:val="00FA6A7A"/>
    <w:rsid w:val="00FA7285"/>
    <w:rsid w:val="00FB03EA"/>
    <w:rsid w:val="00FB12A6"/>
    <w:rsid w:val="00FB147A"/>
    <w:rsid w:val="00FB22EC"/>
    <w:rsid w:val="00FB2B24"/>
    <w:rsid w:val="00FB30CF"/>
    <w:rsid w:val="00FB5B42"/>
    <w:rsid w:val="00FB5D6E"/>
    <w:rsid w:val="00FB5DA0"/>
    <w:rsid w:val="00FB6280"/>
    <w:rsid w:val="00FB6E2D"/>
    <w:rsid w:val="00FB6E4A"/>
    <w:rsid w:val="00FB7A50"/>
    <w:rsid w:val="00FB7FCB"/>
    <w:rsid w:val="00FC07DE"/>
    <w:rsid w:val="00FC096A"/>
    <w:rsid w:val="00FC0F12"/>
    <w:rsid w:val="00FC13F4"/>
    <w:rsid w:val="00FC16FF"/>
    <w:rsid w:val="00FC2780"/>
    <w:rsid w:val="00FC2CD2"/>
    <w:rsid w:val="00FC2EBB"/>
    <w:rsid w:val="00FC3321"/>
    <w:rsid w:val="00FC3572"/>
    <w:rsid w:val="00FC3644"/>
    <w:rsid w:val="00FC4E34"/>
    <w:rsid w:val="00FC55F1"/>
    <w:rsid w:val="00FC587D"/>
    <w:rsid w:val="00FC5E62"/>
    <w:rsid w:val="00FC630E"/>
    <w:rsid w:val="00FC6B62"/>
    <w:rsid w:val="00FC73CA"/>
    <w:rsid w:val="00FC73F6"/>
    <w:rsid w:val="00FC76BE"/>
    <w:rsid w:val="00FC7F60"/>
    <w:rsid w:val="00FD034E"/>
    <w:rsid w:val="00FD0419"/>
    <w:rsid w:val="00FD2CE7"/>
    <w:rsid w:val="00FD31F8"/>
    <w:rsid w:val="00FD395B"/>
    <w:rsid w:val="00FD4559"/>
    <w:rsid w:val="00FD4CD5"/>
    <w:rsid w:val="00FD5398"/>
    <w:rsid w:val="00FD540E"/>
    <w:rsid w:val="00FD5BE3"/>
    <w:rsid w:val="00FD6F84"/>
    <w:rsid w:val="00FD72EA"/>
    <w:rsid w:val="00FD79E7"/>
    <w:rsid w:val="00FE135C"/>
    <w:rsid w:val="00FE142F"/>
    <w:rsid w:val="00FE1437"/>
    <w:rsid w:val="00FE1B0A"/>
    <w:rsid w:val="00FE23D0"/>
    <w:rsid w:val="00FE26E2"/>
    <w:rsid w:val="00FE2DF4"/>
    <w:rsid w:val="00FE3048"/>
    <w:rsid w:val="00FE3A0C"/>
    <w:rsid w:val="00FE4BA2"/>
    <w:rsid w:val="00FE4F72"/>
    <w:rsid w:val="00FE60D2"/>
    <w:rsid w:val="00FE610A"/>
    <w:rsid w:val="00FE64AE"/>
    <w:rsid w:val="00FE6A5C"/>
    <w:rsid w:val="00FE7480"/>
    <w:rsid w:val="00FE76CF"/>
    <w:rsid w:val="00FF12D1"/>
    <w:rsid w:val="00FF1738"/>
    <w:rsid w:val="00FF1762"/>
    <w:rsid w:val="00FF1940"/>
    <w:rsid w:val="00FF1F10"/>
    <w:rsid w:val="00FF20AC"/>
    <w:rsid w:val="00FF20BC"/>
    <w:rsid w:val="00FF22FC"/>
    <w:rsid w:val="00FF24C4"/>
    <w:rsid w:val="00FF3DB5"/>
    <w:rsid w:val="00FF4758"/>
    <w:rsid w:val="00FF540F"/>
    <w:rsid w:val="00FF5AE2"/>
    <w:rsid w:val="00FF6BD8"/>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CC8B7"/>
  <w15:docId w15:val="{B5DDC069-07AB-6D40-AC51-A440F23E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AB3"/>
    <w:pPr>
      <w:suppressAutoHyphens/>
    </w:pPr>
    <w:rPr>
      <w:rFonts w:ascii="Calibri" w:eastAsia="Calibri" w:hAnsi="Calibri" w:cs="Times New Roman"/>
      <w:lang w:val="en-US" w:eastAsia="ar-SA"/>
    </w:rPr>
  </w:style>
  <w:style w:type="paragraph" w:styleId="Heading1">
    <w:name w:val="heading 1"/>
    <w:basedOn w:val="Normal"/>
    <w:link w:val="Heading1Char"/>
    <w:uiPriority w:val="9"/>
    <w:qFormat/>
    <w:rsid w:val="00030744"/>
    <w:pPr>
      <w:suppressAutoHyphens w:val="0"/>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030744"/>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DC66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74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30744"/>
    <w:rPr>
      <w:rFonts w:ascii="Cambria" w:eastAsia="Times New Roman" w:hAnsi="Cambria" w:cs="Times New Roman"/>
      <w:b/>
      <w:bCs/>
      <w:i/>
      <w:iCs/>
      <w:sz w:val="28"/>
      <w:szCs w:val="28"/>
      <w:lang w:eastAsia="ar-SA"/>
    </w:rPr>
  </w:style>
  <w:style w:type="character" w:customStyle="1" w:styleId="DefaultParagraphFont1">
    <w:name w:val="Default Paragraph Font1"/>
    <w:rsid w:val="00030744"/>
  </w:style>
  <w:style w:type="character" w:customStyle="1" w:styleId="FootnoteTextChar">
    <w:name w:val="Footnote Text Char"/>
    <w:basedOn w:val="DefaultParagraphFont1"/>
    <w:uiPriority w:val="99"/>
    <w:rsid w:val="00030744"/>
  </w:style>
  <w:style w:type="character" w:customStyle="1" w:styleId="FootnoteCharacters">
    <w:name w:val="Footnote Characters"/>
    <w:rsid w:val="00030744"/>
    <w:rPr>
      <w:vertAlign w:val="superscript"/>
    </w:rPr>
  </w:style>
  <w:style w:type="character" w:styleId="Hyperlink">
    <w:name w:val="Hyperlink"/>
    <w:rsid w:val="00030744"/>
    <w:rPr>
      <w:color w:val="0000FF"/>
      <w:u w:val="single"/>
    </w:rPr>
  </w:style>
  <w:style w:type="character" w:customStyle="1" w:styleId="apple-converted-space">
    <w:name w:val="apple-converted-space"/>
    <w:basedOn w:val="DefaultParagraphFont1"/>
    <w:rsid w:val="00030744"/>
  </w:style>
  <w:style w:type="character" w:customStyle="1" w:styleId="highlight">
    <w:name w:val="highlight"/>
    <w:basedOn w:val="DefaultParagraphFont1"/>
    <w:rsid w:val="00030744"/>
  </w:style>
  <w:style w:type="character" w:customStyle="1" w:styleId="ValeChar">
    <w:name w:val="Vale Char"/>
    <w:rsid w:val="00030744"/>
    <w:rPr>
      <w:rFonts w:ascii="Times New Roman" w:eastAsia="Times New Roman" w:hAnsi="Times New Roman" w:cs="Times New Roman"/>
      <w:sz w:val="24"/>
      <w:szCs w:val="24"/>
    </w:rPr>
  </w:style>
  <w:style w:type="character" w:customStyle="1" w:styleId="EndnoteTextChar">
    <w:name w:val="Endnote Text Char"/>
    <w:basedOn w:val="DefaultParagraphFont1"/>
    <w:uiPriority w:val="99"/>
    <w:rsid w:val="00030744"/>
  </w:style>
  <w:style w:type="character" w:customStyle="1" w:styleId="EndnoteTextChar1">
    <w:name w:val="Endnote Text Char1"/>
    <w:rsid w:val="00030744"/>
    <w:rPr>
      <w:rFonts w:ascii="Times New Roman" w:eastAsia="Times New Roman" w:hAnsi="Times New Roman" w:cs="Times New Roman"/>
    </w:rPr>
  </w:style>
  <w:style w:type="character" w:customStyle="1" w:styleId="EndnoteCharacters">
    <w:name w:val="Endnote Characters"/>
    <w:rsid w:val="00030744"/>
    <w:rPr>
      <w:vertAlign w:val="superscript"/>
    </w:rPr>
  </w:style>
  <w:style w:type="character" w:customStyle="1" w:styleId="HeaderChar">
    <w:name w:val="Header Char"/>
    <w:uiPriority w:val="99"/>
    <w:rsid w:val="00030744"/>
    <w:rPr>
      <w:sz w:val="22"/>
      <w:szCs w:val="22"/>
    </w:rPr>
  </w:style>
  <w:style w:type="character" w:customStyle="1" w:styleId="FooterChar">
    <w:name w:val="Footer Char"/>
    <w:uiPriority w:val="99"/>
    <w:rsid w:val="00030744"/>
    <w:rPr>
      <w:sz w:val="22"/>
      <w:szCs w:val="22"/>
    </w:rPr>
  </w:style>
  <w:style w:type="character" w:styleId="EndnoteReference">
    <w:name w:val="endnote reference"/>
    <w:uiPriority w:val="99"/>
    <w:rsid w:val="00030744"/>
    <w:rPr>
      <w:vertAlign w:val="superscript"/>
    </w:rPr>
  </w:style>
  <w:style w:type="character" w:styleId="FootnoteReference">
    <w:name w:val="footnote reference"/>
    <w:uiPriority w:val="99"/>
    <w:rsid w:val="00030744"/>
    <w:rPr>
      <w:vertAlign w:val="superscript"/>
    </w:rPr>
  </w:style>
  <w:style w:type="paragraph" w:customStyle="1" w:styleId="Heading">
    <w:name w:val="Heading"/>
    <w:basedOn w:val="Normal"/>
    <w:next w:val="BodyText"/>
    <w:rsid w:val="00030744"/>
    <w:pPr>
      <w:keepNext/>
      <w:spacing w:before="240" w:after="120"/>
    </w:pPr>
    <w:rPr>
      <w:rFonts w:ascii="Arial" w:eastAsia="Microsoft YaHei" w:hAnsi="Arial" w:cs="Mangal"/>
      <w:sz w:val="28"/>
      <w:szCs w:val="28"/>
    </w:rPr>
  </w:style>
  <w:style w:type="paragraph" w:styleId="BodyText">
    <w:name w:val="Body Text"/>
    <w:basedOn w:val="Normal"/>
    <w:link w:val="BodyTextChar"/>
    <w:rsid w:val="00030744"/>
    <w:pPr>
      <w:spacing w:after="120"/>
    </w:pPr>
  </w:style>
  <w:style w:type="character" w:customStyle="1" w:styleId="BodyTextChar">
    <w:name w:val="Body Text Char"/>
    <w:basedOn w:val="DefaultParagraphFont"/>
    <w:link w:val="BodyText"/>
    <w:rsid w:val="00030744"/>
    <w:rPr>
      <w:rFonts w:ascii="Calibri" w:eastAsia="Calibri" w:hAnsi="Calibri" w:cs="Times New Roman"/>
      <w:lang w:val="en-US" w:eastAsia="ar-SA"/>
    </w:rPr>
  </w:style>
  <w:style w:type="paragraph" w:styleId="List">
    <w:name w:val="List"/>
    <w:basedOn w:val="BodyText"/>
    <w:rsid w:val="00030744"/>
    <w:rPr>
      <w:rFonts w:cs="Mangal"/>
    </w:rPr>
  </w:style>
  <w:style w:type="paragraph" w:styleId="Caption">
    <w:name w:val="caption"/>
    <w:basedOn w:val="Normal"/>
    <w:qFormat/>
    <w:rsid w:val="00030744"/>
    <w:pPr>
      <w:suppressLineNumbers/>
      <w:spacing w:before="120" w:after="120"/>
    </w:pPr>
    <w:rPr>
      <w:rFonts w:cs="Mangal"/>
      <w:i/>
      <w:iCs/>
      <w:sz w:val="24"/>
      <w:szCs w:val="24"/>
    </w:rPr>
  </w:style>
  <w:style w:type="paragraph" w:customStyle="1" w:styleId="Index">
    <w:name w:val="Index"/>
    <w:basedOn w:val="Normal"/>
    <w:rsid w:val="00030744"/>
    <w:pPr>
      <w:suppressLineNumbers/>
    </w:pPr>
    <w:rPr>
      <w:rFonts w:cs="Mangal"/>
    </w:rPr>
  </w:style>
  <w:style w:type="paragraph" w:styleId="FootnoteText">
    <w:name w:val="footnote text"/>
    <w:basedOn w:val="Normal"/>
    <w:link w:val="FootnoteTextChar1"/>
    <w:uiPriority w:val="99"/>
    <w:rsid w:val="00030744"/>
    <w:rPr>
      <w:sz w:val="20"/>
      <w:szCs w:val="20"/>
    </w:rPr>
  </w:style>
  <w:style w:type="character" w:customStyle="1" w:styleId="FootnoteTextChar1">
    <w:name w:val="Footnote Text Char1"/>
    <w:basedOn w:val="DefaultParagraphFont"/>
    <w:link w:val="FootnoteText"/>
    <w:uiPriority w:val="99"/>
    <w:rsid w:val="00030744"/>
    <w:rPr>
      <w:rFonts w:ascii="Calibri" w:eastAsia="Calibri" w:hAnsi="Calibri" w:cs="Times New Roman"/>
      <w:sz w:val="20"/>
      <w:szCs w:val="20"/>
      <w:lang w:val="en-US" w:eastAsia="ar-SA"/>
    </w:rPr>
  </w:style>
  <w:style w:type="paragraph" w:customStyle="1" w:styleId="Vale">
    <w:name w:val="Vale"/>
    <w:basedOn w:val="Normal"/>
    <w:qFormat/>
    <w:rsid w:val="00030744"/>
    <w:pPr>
      <w:autoSpaceDE w:val="0"/>
      <w:spacing w:after="0" w:line="360" w:lineRule="auto"/>
    </w:pPr>
    <w:rPr>
      <w:rFonts w:ascii="Times New Roman" w:eastAsia="Times New Roman" w:hAnsi="Times New Roman"/>
      <w:sz w:val="24"/>
      <w:szCs w:val="24"/>
    </w:rPr>
  </w:style>
  <w:style w:type="paragraph" w:styleId="EndnoteText">
    <w:name w:val="endnote text"/>
    <w:basedOn w:val="Normal"/>
    <w:link w:val="EndnoteTextChar2"/>
    <w:uiPriority w:val="99"/>
    <w:rsid w:val="00030744"/>
    <w:pPr>
      <w:spacing w:after="0" w:line="240" w:lineRule="auto"/>
    </w:pPr>
    <w:rPr>
      <w:rFonts w:ascii="Times New Roman" w:eastAsia="Times New Roman" w:hAnsi="Times New Roman"/>
      <w:sz w:val="20"/>
      <w:szCs w:val="20"/>
    </w:rPr>
  </w:style>
  <w:style w:type="character" w:customStyle="1" w:styleId="EndnoteTextChar2">
    <w:name w:val="Endnote Text Char2"/>
    <w:basedOn w:val="DefaultParagraphFont"/>
    <w:link w:val="EndnoteText"/>
    <w:rsid w:val="00030744"/>
    <w:rPr>
      <w:rFonts w:ascii="Times New Roman" w:eastAsia="Times New Roman" w:hAnsi="Times New Roman" w:cs="Times New Roman"/>
      <w:sz w:val="20"/>
      <w:szCs w:val="20"/>
      <w:lang w:val="en-US" w:eastAsia="ar-SA"/>
    </w:rPr>
  </w:style>
  <w:style w:type="paragraph" w:styleId="Header">
    <w:name w:val="header"/>
    <w:basedOn w:val="Normal"/>
    <w:link w:val="HeaderChar1"/>
    <w:uiPriority w:val="99"/>
    <w:rsid w:val="00030744"/>
    <w:pPr>
      <w:tabs>
        <w:tab w:val="center" w:pos="4680"/>
        <w:tab w:val="right" w:pos="9360"/>
      </w:tabs>
    </w:pPr>
  </w:style>
  <w:style w:type="character" w:customStyle="1" w:styleId="HeaderChar1">
    <w:name w:val="Header Char1"/>
    <w:basedOn w:val="DefaultParagraphFont"/>
    <w:link w:val="Header"/>
    <w:uiPriority w:val="99"/>
    <w:rsid w:val="00030744"/>
    <w:rPr>
      <w:rFonts w:ascii="Calibri" w:eastAsia="Calibri" w:hAnsi="Calibri" w:cs="Times New Roman"/>
      <w:lang w:val="en-US" w:eastAsia="ar-SA"/>
    </w:rPr>
  </w:style>
  <w:style w:type="paragraph" w:styleId="Footer">
    <w:name w:val="footer"/>
    <w:basedOn w:val="Normal"/>
    <w:link w:val="FooterChar1"/>
    <w:uiPriority w:val="99"/>
    <w:rsid w:val="00030744"/>
    <w:pPr>
      <w:tabs>
        <w:tab w:val="center" w:pos="4680"/>
        <w:tab w:val="right" w:pos="9360"/>
      </w:tabs>
    </w:pPr>
  </w:style>
  <w:style w:type="character" w:customStyle="1" w:styleId="FooterChar1">
    <w:name w:val="Footer Char1"/>
    <w:basedOn w:val="DefaultParagraphFont"/>
    <w:link w:val="Footer"/>
    <w:uiPriority w:val="99"/>
    <w:rsid w:val="00030744"/>
    <w:rPr>
      <w:rFonts w:ascii="Calibri" w:eastAsia="Calibri" w:hAnsi="Calibri" w:cs="Times New Roman"/>
      <w:lang w:val="en-US" w:eastAsia="ar-SA"/>
    </w:rPr>
  </w:style>
  <w:style w:type="paragraph" w:styleId="ListParagraph">
    <w:name w:val="List Paragraph"/>
    <w:basedOn w:val="Normal"/>
    <w:uiPriority w:val="34"/>
    <w:qFormat/>
    <w:rsid w:val="00030744"/>
    <w:pPr>
      <w:suppressAutoHyphens w:val="0"/>
      <w:ind w:left="720"/>
      <w:contextualSpacing/>
    </w:pPr>
    <w:rPr>
      <w:lang w:eastAsia="en-US"/>
    </w:rPr>
  </w:style>
  <w:style w:type="paragraph" w:styleId="NoSpacing">
    <w:name w:val="No Spacing"/>
    <w:link w:val="NoSpacingChar"/>
    <w:uiPriority w:val="1"/>
    <w:qFormat/>
    <w:rsid w:val="00030744"/>
    <w:pPr>
      <w:spacing w:after="0" w:line="240" w:lineRule="auto"/>
    </w:pPr>
    <w:rPr>
      <w:rFonts w:ascii="Calibri" w:eastAsia="Calibri" w:hAnsi="Calibri" w:cs="Times New Roman"/>
    </w:rPr>
  </w:style>
  <w:style w:type="character" w:styleId="Emphasis">
    <w:name w:val="Emphasis"/>
    <w:uiPriority w:val="20"/>
    <w:qFormat/>
    <w:rsid w:val="00030744"/>
    <w:rPr>
      <w:i/>
      <w:iCs/>
    </w:rPr>
  </w:style>
  <w:style w:type="paragraph" w:styleId="NormalWeb">
    <w:name w:val="Normal (Web)"/>
    <w:basedOn w:val="Normal"/>
    <w:uiPriority w:val="99"/>
    <w:unhideWhenUsed/>
    <w:rsid w:val="00030744"/>
    <w:pPr>
      <w:suppressAutoHyphens w:val="0"/>
      <w:spacing w:before="100" w:beforeAutospacing="1" w:after="100" w:afterAutospacing="1" w:line="240" w:lineRule="auto"/>
    </w:pPr>
    <w:rPr>
      <w:rFonts w:ascii="Times New Roman" w:eastAsia="Times New Roman" w:hAnsi="Times New Roman"/>
      <w:sz w:val="24"/>
      <w:szCs w:val="24"/>
      <w:lang w:val="mk-MK" w:eastAsia="mk-MK"/>
    </w:rPr>
  </w:style>
  <w:style w:type="paragraph" w:customStyle="1" w:styleId="Default">
    <w:name w:val="Default"/>
    <w:rsid w:val="00030744"/>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reference-accessdate">
    <w:name w:val="reference-accessdate"/>
    <w:basedOn w:val="DefaultParagraphFont"/>
    <w:rsid w:val="00030744"/>
  </w:style>
  <w:style w:type="character" w:customStyle="1" w:styleId="nowrap">
    <w:name w:val="nowrap"/>
    <w:basedOn w:val="DefaultParagraphFont"/>
    <w:rsid w:val="00030744"/>
  </w:style>
  <w:style w:type="paragraph" w:styleId="HTMLPreformatted">
    <w:name w:val="HTML Preformatted"/>
    <w:basedOn w:val="Normal"/>
    <w:link w:val="HTMLPreformattedChar"/>
    <w:uiPriority w:val="99"/>
    <w:unhideWhenUsed/>
    <w:rsid w:val="00030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030744"/>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0307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030744"/>
    <w:rPr>
      <w:rFonts w:ascii="Tahoma" w:eastAsia="Calibri" w:hAnsi="Tahoma" w:cs="Times New Roman"/>
      <w:sz w:val="16"/>
      <w:szCs w:val="16"/>
      <w:lang w:eastAsia="ar-SA"/>
    </w:rPr>
  </w:style>
  <w:style w:type="table" w:styleId="MediumList2-Accent1">
    <w:name w:val="Medium List 2 Accent 1"/>
    <w:basedOn w:val="TableNormal"/>
    <w:uiPriority w:val="66"/>
    <w:rsid w:val="00030744"/>
    <w:pPr>
      <w:spacing w:after="0" w:line="240" w:lineRule="auto"/>
    </w:pPr>
    <w:rPr>
      <w:rFonts w:ascii="Cambria" w:eastAsia="Times New Roman" w:hAnsi="Cambria" w:cs="Times New Roman"/>
      <w:color w:val="000000"/>
      <w:lang w:eastAsia="mk-MK"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030744"/>
    <w:pPr>
      <w:tabs>
        <w:tab w:val="decimal" w:pos="360"/>
      </w:tabs>
      <w:suppressAutoHyphens w:val="0"/>
    </w:pPr>
    <w:rPr>
      <w:rFonts w:eastAsia="Times New Roman"/>
      <w:lang w:eastAsia="en-US"/>
    </w:rPr>
  </w:style>
  <w:style w:type="character" w:styleId="SubtleEmphasis">
    <w:name w:val="Subtle Emphasis"/>
    <w:uiPriority w:val="19"/>
    <w:qFormat/>
    <w:rsid w:val="00030744"/>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030744"/>
    <w:pPr>
      <w:spacing w:after="0" w:line="240" w:lineRule="auto"/>
    </w:pPr>
    <w:rPr>
      <w:rFonts w:ascii="Calibri" w:eastAsia="Times New Roman" w:hAnsi="Calibri" w:cs="Times New Roman"/>
      <w:color w:val="365F91"/>
      <w:lang w:eastAsia="mk-MK"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030744"/>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030744"/>
    <w:pPr>
      <w:spacing w:after="0" w:line="240" w:lineRule="auto"/>
    </w:pPr>
    <w:rPr>
      <w:rFonts w:ascii="Times New Roman" w:eastAsia="Times New Roman" w:hAnsi="Times New Roman" w:cs="Times New Roman"/>
      <w:color w:val="365F91"/>
      <w:sz w:val="20"/>
      <w:szCs w:val="20"/>
      <w:lang w:eastAsia="mk-MK"/>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
    <w:name w:val="Наслов 1.1"/>
    <w:basedOn w:val="Normal"/>
    <w:link w:val="11Char"/>
    <w:rsid w:val="00030744"/>
    <w:pPr>
      <w:suppressAutoHyphens w:val="0"/>
      <w:autoSpaceDE w:val="0"/>
      <w:autoSpaceDN w:val="0"/>
      <w:adjustRightInd w:val="0"/>
      <w:spacing w:after="120" w:line="360" w:lineRule="auto"/>
    </w:pPr>
    <w:rPr>
      <w:rFonts w:ascii="Arial" w:eastAsia="Times New Roman" w:hAnsi="Arial" w:cs="Arial"/>
      <w:b/>
      <w:bCs/>
      <w:sz w:val="24"/>
      <w:szCs w:val="24"/>
      <w:lang w:val="mk-MK" w:eastAsia="en-US"/>
    </w:rPr>
  </w:style>
  <w:style w:type="character" w:customStyle="1" w:styleId="11Char">
    <w:name w:val="Наслов 1.1 Char"/>
    <w:basedOn w:val="DefaultParagraphFont"/>
    <w:link w:val="11"/>
    <w:locked/>
    <w:rsid w:val="00030744"/>
    <w:rPr>
      <w:rFonts w:ascii="Arial" w:eastAsia="Times New Roman" w:hAnsi="Arial" w:cs="Arial"/>
      <w:b/>
      <w:bCs/>
      <w:sz w:val="24"/>
      <w:szCs w:val="24"/>
    </w:rPr>
  </w:style>
  <w:style w:type="character" w:customStyle="1" w:styleId="Heading4Char">
    <w:name w:val="Heading 4 Char"/>
    <w:basedOn w:val="DefaultParagraphFont"/>
    <w:link w:val="Heading4"/>
    <w:uiPriority w:val="9"/>
    <w:semiHidden/>
    <w:rsid w:val="00DC6679"/>
    <w:rPr>
      <w:rFonts w:asciiTheme="majorHAnsi" w:eastAsiaTheme="majorEastAsia" w:hAnsiTheme="majorHAnsi" w:cstheme="majorBidi"/>
      <w:b/>
      <w:bCs/>
      <w:i/>
      <w:iCs/>
      <w:color w:val="4F81BD" w:themeColor="accent1"/>
      <w:lang w:val="en-US" w:eastAsia="ar-SA"/>
    </w:rPr>
  </w:style>
  <w:style w:type="character" w:styleId="Strong">
    <w:name w:val="Strong"/>
    <w:basedOn w:val="DefaultParagraphFont"/>
    <w:uiPriority w:val="22"/>
    <w:qFormat/>
    <w:rsid w:val="00DC6679"/>
    <w:rPr>
      <w:b/>
      <w:bCs/>
    </w:rPr>
  </w:style>
  <w:style w:type="character" w:styleId="PlaceholderText">
    <w:name w:val="Placeholder Text"/>
    <w:basedOn w:val="DefaultParagraphFont"/>
    <w:uiPriority w:val="99"/>
    <w:semiHidden/>
    <w:rsid w:val="002B3092"/>
    <w:rPr>
      <w:color w:val="808080"/>
    </w:rPr>
  </w:style>
  <w:style w:type="character" w:customStyle="1" w:styleId="e24kjd">
    <w:name w:val="e24kjd"/>
    <w:basedOn w:val="DefaultParagraphFont"/>
    <w:rsid w:val="00982BAD"/>
  </w:style>
  <w:style w:type="paragraph" w:customStyle="1" w:styleId="ecxmsonormal">
    <w:name w:val="ecxmsonormal"/>
    <w:basedOn w:val="Normal"/>
    <w:uiPriority w:val="99"/>
    <w:rsid w:val="001113D3"/>
    <w:pPr>
      <w:suppressAutoHyphens w:val="0"/>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ydpb8666243msonormal">
    <w:name w:val="ydpb8666243msonormal"/>
    <w:basedOn w:val="Normal"/>
    <w:rsid w:val="001F5E9C"/>
    <w:pPr>
      <w:suppressAutoHyphens w:val="0"/>
      <w:spacing w:before="100" w:beforeAutospacing="1" w:after="100" w:afterAutospacing="1" w:line="240" w:lineRule="auto"/>
    </w:pPr>
    <w:rPr>
      <w:rFonts w:ascii="Times New Roman" w:eastAsiaTheme="minorHAnsi" w:hAnsi="Times New Roman"/>
      <w:sz w:val="24"/>
      <w:szCs w:val="24"/>
      <w:lang w:val="mk-MK" w:eastAsia="mk-MK"/>
    </w:rPr>
  </w:style>
  <w:style w:type="character" w:customStyle="1" w:styleId="NoSpacingChar">
    <w:name w:val="No Spacing Char"/>
    <w:basedOn w:val="DefaultParagraphFont"/>
    <w:link w:val="NoSpacing"/>
    <w:uiPriority w:val="1"/>
    <w:rsid w:val="00284B6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835">
      <w:bodyDiv w:val="1"/>
      <w:marLeft w:val="0"/>
      <w:marRight w:val="0"/>
      <w:marTop w:val="0"/>
      <w:marBottom w:val="0"/>
      <w:divBdr>
        <w:top w:val="none" w:sz="0" w:space="0" w:color="auto"/>
        <w:left w:val="none" w:sz="0" w:space="0" w:color="auto"/>
        <w:bottom w:val="none" w:sz="0" w:space="0" w:color="auto"/>
        <w:right w:val="none" w:sz="0" w:space="0" w:color="auto"/>
      </w:divBdr>
    </w:div>
    <w:div w:id="27872589">
      <w:bodyDiv w:val="1"/>
      <w:marLeft w:val="0"/>
      <w:marRight w:val="0"/>
      <w:marTop w:val="0"/>
      <w:marBottom w:val="0"/>
      <w:divBdr>
        <w:top w:val="none" w:sz="0" w:space="0" w:color="auto"/>
        <w:left w:val="none" w:sz="0" w:space="0" w:color="auto"/>
        <w:bottom w:val="none" w:sz="0" w:space="0" w:color="auto"/>
        <w:right w:val="none" w:sz="0" w:space="0" w:color="auto"/>
      </w:divBdr>
    </w:div>
    <w:div w:id="99572795">
      <w:bodyDiv w:val="1"/>
      <w:marLeft w:val="0"/>
      <w:marRight w:val="0"/>
      <w:marTop w:val="0"/>
      <w:marBottom w:val="0"/>
      <w:divBdr>
        <w:top w:val="none" w:sz="0" w:space="0" w:color="auto"/>
        <w:left w:val="none" w:sz="0" w:space="0" w:color="auto"/>
        <w:bottom w:val="none" w:sz="0" w:space="0" w:color="auto"/>
        <w:right w:val="none" w:sz="0" w:space="0" w:color="auto"/>
      </w:divBdr>
    </w:div>
    <w:div w:id="112328944">
      <w:bodyDiv w:val="1"/>
      <w:marLeft w:val="0"/>
      <w:marRight w:val="0"/>
      <w:marTop w:val="0"/>
      <w:marBottom w:val="0"/>
      <w:divBdr>
        <w:top w:val="none" w:sz="0" w:space="0" w:color="auto"/>
        <w:left w:val="none" w:sz="0" w:space="0" w:color="auto"/>
        <w:bottom w:val="none" w:sz="0" w:space="0" w:color="auto"/>
        <w:right w:val="none" w:sz="0" w:space="0" w:color="auto"/>
      </w:divBdr>
    </w:div>
    <w:div w:id="137111365">
      <w:bodyDiv w:val="1"/>
      <w:marLeft w:val="0"/>
      <w:marRight w:val="0"/>
      <w:marTop w:val="0"/>
      <w:marBottom w:val="0"/>
      <w:divBdr>
        <w:top w:val="none" w:sz="0" w:space="0" w:color="auto"/>
        <w:left w:val="none" w:sz="0" w:space="0" w:color="auto"/>
        <w:bottom w:val="none" w:sz="0" w:space="0" w:color="auto"/>
        <w:right w:val="none" w:sz="0" w:space="0" w:color="auto"/>
      </w:divBdr>
    </w:div>
    <w:div w:id="217202671">
      <w:bodyDiv w:val="1"/>
      <w:marLeft w:val="0"/>
      <w:marRight w:val="0"/>
      <w:marTop w:val="0"/>
      <w:marBottom w:val="0"/>
      <w:divBdr>
        <w:top w:val="none" w:sz="0" w:space="0" w:color="auto"/>
        <w:left w:val="none" w:sz="0" w:space="0" w:color="auto"/>
        <w:bottom w:val="none" w:sz="0" w:space="0" w:color="auto"/>
        <w:right w:val="none" w:sz="0" w:space="0" w:color="auto"/>
      </w:divBdr>
    </w:div>
    <w:div w:id="262764377">
      <w:bodyDiv w:val="1"/>
      <w:marLeft w:val="0"/>
      <w:marRight w:val="0"/>
      <w:marTop w:val="0"/>
      <w:marBottom w:val="0"/>
      <w:divBdr>
        <w:top w:val="none" w:sz="0" w:space="0" w:color="auto"/>
        <w:left w:val="none" w:sz="0" w:space="0" w:color="auto"/>
        <w:bottom w:val="none" w:sz="0" w:space="0" w:color="auto"/>
        <w:right w:val="none" w:sz="0" w:space="0" w:color="auto"/>
      </w:divBdr>
    </w:div>
    <w:div w:id="280576467">
      <w:bodyDiv w:val="1"/>
      <w:marLeft w:val="0"/>
      <w:marRight w:val="0"/>
      <w:marTop w:val="0"/>
      <w:marBottom w:val="0"/>
      <w:divBdr>
        <w:top w:val="none" w:sz="0" w:space="0" w:color="auto"/>
        <w:left w:val="none" w:sz="0" w:space="0" w:color="auto"/>
        <w:bottom w:val="none" w:sz="0" w:space="0" w:color="auto"/>
        <w:right w:val="none" w:sz="0" w:space="0" w:color="auto"/>
      </w:divBdr>
    </w:div>
    <w:div w:id="304042112">
      <w:bodyDiv w:val="1"/>
      <w:marLeft w:val="0"/>
      <w:marRight w:val="0"/>
      <w:marTop w:val="0"/>
      <w:marBottom w:val="0"/>
      <w:divBdr>
        <w:top w:val="none" w:sz="0" w:space="0" w:color="auto"/>
        <w:left w:val="none" w:sz="0" w:space="0" w:color="auto"/>
        <w:bottom w:val="none" w:sz="0" w:space="0" w:color="auto"/>
        <w:right w:val="none" w:sz="0" w:space="0" w:color="auto"/>
      </w:divBdr>
    </w:div>
    <w:div w:id="308285644">
      <w:bodyDiv w:val="1"/>
      <w:marLeft w:val="0"/>
      <w:marRight w:val="0"/>
      <w:marTop w:val="0"/>
      <w:marBottom w:val="0"/>
      <w:divBdr>
        <w:top w:val="none" w:sz="0" w:space="0" w:color="auto"/>
        <w:left w:val="none" w:sz="0" w:space="0" w:color="auto"/>
        <w:bottom w:val="none" w:sz="0" w:space="0" w:color="auto"/>
        <w:right w:val="none" w:sz="0" w:space="0" w:color="auto"/>
      </w:divBdr>
    </w:div>
    <w:div w:id="308752540">
      <w:bodyDiv w:val="1"/>
      <w:marLeft w:val="0"/>
      <w:marRight w:val="0"/>
      <w:marTop w:val="0"/>
      <w:marBottom w:val="0"/>
      <w:divBdr>
        <w:top w:val="none" w:sz="0" w:space="0" w:color="auto"/>
        <w:left w:val="none" w:sz="0" w:space="0" w:color="auto"/>
        <w:bottom w:val="none" w:sz="0" w:space="0" w:color="auto"/>
        <w:right w:val="none" w:sz="0" w:space="0" w:color="auto"/>
      </w:divBdr>
    </w:div>
    <w:div w:id="317540554">
      <w:bodyDiv w:val="1"/>
      <w:marLeft w:val="0"/>
      <w:marRight w:val="0"/>
      <w:marTop w:val="0"/>
      <w:marBottom w:val="0"/>
      <w:divBdr>
        <w:top w:val="none" w:sz="0" w:space="0" w:color="auto"/>
        <w:left w:val="none" w:sz="0" w:space="0" w:color="auto"/>
        <w:bottom w:val="none" w:sz="0" w:space="0" w:color="auto"/>
        <w:right w:val="none" w:sz="0" w:space="0" w:color="auto"/>
      </w:divBdr>
    </w:div>
    <w:div w:id="324209813">
      <w:bodyDiv w:val="1"/>
      <w:marLeft w:val="0"/>
      <w:marRight w:val="0"/>
      <w:marTop w:val="0"/>
      <w:marBottom w:val="0"/>
      <w:divBdr>
        <w:top w:val="none" w:sz="0" w:space="0" w:color="auto"/>
        <w:left w:val="none" w:sz="0" w:space="0" w:color="auto"/>
        <w:bottom w:val="none" w:sz="0" w:space="0" w:color="auto"/>
        <w:right w:val="none" w:sz="0" w:space="0" w:color="auto"/>
      </w:divBdr>
    </w:div>
    <w:div w:id="326248051">
      <w:bodyDiv w:val="1"/>
      <w:marLeft w:val="0"/>
      <w:marRight w:val="0"/>
      <w:marTop w:val="0"/>
      <w:marBottom w:val="0"/>
      <w:divBdr>
        <w:top w:val="none" w:sz="0" w:space="0" w:color="auto"/>
        <w:left w:val="none" w:sz="0" w:space="0" w:color="auto"/>
        <w:bottom w:val="none" w:sz="0" w:space="0" w:color="auto"/>
        <w:right w:val="none" w:sz="0" w:space="0" w:color="auto"/>
      </w:divBdr>
    </w:div>
    <w:div w:id="345451386">
      <w:bodyDiv w:val="1"/>
      <w:marLeft w:val="0"/>
      <w:marRight w:val="0"/>
      <w:marTop w:val="0"/>
      <w:marBottom w:val="0"/>
      <w:divBdr>
        <w:top w:val="none" w:sz="0" w:space="0" w:color="auto"/>
        <w:left w:val="none" w:sz="0" w:space="0" w:color="auto"/>
        <w:bottom w:val="none" w:sz="0" w:space="0" w:color="auto"/>
        <w:right w:val="none" w:sz="0" w:space="0" w:color="auto"/>
      </w:divBdr>
    </w:div>
    <w:div w:id="367336841">
      <w:bodyDiv w:val="1"/>
      <w:marLeft w:val="0"/>
      <w:marRight w:val="0"/>
      <w:marTop w:val="0"/>
      <w:marBottom w:val="0"/>
      <w:divBdr>
        <w:top w:val="none" w:sz="0" w:space="0" w:color="auto"/>
        <w:left w:val="none" w:sz="0" w:space="0" w:color="auto"/>
        <w:bottom w:val="none" w:sz="0" w:space="0" w:color="auto"/>
        <w:right w:val="none" w:sz="0" w:space="0" w:color="auto"/>
      </w:divBdr>
    </w:div>
    <w:div w:id="422996979">
      <w:bodyDiv w:val="1"/>
      <w:marLeft w:val="0"/>
      <w:marRight w:val="0"/>
      <w:marTop w:val="0"/>
      <w:marBottom w:val="0"/>
      <w:divBdr>
        <w:top w:val="none" w:sz="0" w:space="0" w:color="auto"/>
        <w:left w:val="none" w:sz="0" w:space="0" w:color="auto"/>
        <w:bottom w:val="none" w:sz="0" w:space="0" w:color="auto"/>
        <w:right w:val="none" w:sz="0" w:space="0" w:color="auto"/>
      </w:divBdr>
    </w:div>
    <w:div w:id="426266287">
      <w:bodyDiv w:val="1"/>
      <w:marLeft w:val="0"/>
      <w:marRight w:val="0"/>
      <w:marTop w:val="0"/>
      <w:marBottom w:val="0"/>
      <w:divBdr>
        <w:top w:val="none" w:sz="0" w:space="0" w:color="auto"/>
        <w:left w:val="none" w:sz="0" w:space="0" w:color="auto"/>
        <w:bottom w:val="none" w:sz="0" w:space="0" w:color="auto"/>
        <w:right w:val="none" w:sz="0" w:space="0" w:color="auto"/>
      </w:divBdr>
    </w:div>
    <w:div w:id="459110393">
      <w:bodyDiv w:val="1"/>
      <w:marLeft w:val="0"/>
      <w:marRight w:val="0"/>
      <w:marTop w:val="0"/>
      <w:marBottom w:val="0"/>
      <w:divBdr>
        <w:top w:val="none" w:sz="0" w:space="0" w:color="auto"/>
        <w:left w:val="none" w:sz="0" w:space="0" w:color="auto"/>
        <w:bottom w:val="none" w:sz="0" w:space="0" w:color="auto"/>
        <w:right w:val="none" w:sz="0" w:space="0" w:color="auto"/>
      </w:divBdr>
    </w:div>
    <w:div w:id="535042579">
      <w:bodyDiv w:val="1"/>
      <w:marLeft w:val="0"/>
      <w:marRight w:val="0"/>
      <w:marTop w:val="0"/>
      <w:marBottom w:val="0"/>
      <w:divBdr>
        <w:top w:val="none" w:sz="0" w:space="0" w:color="auto"/>
        <w:left w:val="none" w:sz="0" w:space="0" w:color="auto"/>
        <w:bottom w:val="none" w:sz="0" w:space="0" w:color="auto"/>
        <w:right w:val="none" w:sz="0" w:space="0" w:color="auto"/>
      </w:divBdr>
    </w:div>
    <w:div w:id="539368662">
      <w:bodyDiv w:val="1"/>
      <w:marLeft w:val="0"/>
      <w:marRight w:val="0"/>
      <w:marTop w:val="0"/>
      <w:marBottom w:val="0"/>
      <w:divBdr>
        <w:top w:val="none" w:sz="0" w:space="0" w:color="auto"/>
        <w:left w:val="none" w:sz="0" w:space="0" w:color="auto"/>
        <w:bottom w:val="none" w:sz="0" w:space="0" w:color="auto"/>
        <w:right w:val="none" w:sz="0" w:space="0" w:color="auto"/>
      </w:divBdr>
    </w:div>
    <w:div w:id="556355371">
      <w:bodyDiv w:val="1"/>
      <w:marLeft w:val="0"/>
      <w:marRight w:val="0"/>
      <w:marTop w:val="0"/>
      <w:marBottom w:val="0"/>
      <w:divBdr>
        <w:top w:val="none" w:sz="0" w:space="0" w:color="auto"/>
        <w:left w:val="none" w:sz="0" w:space="0" w:color="auto"/>
        <w:bottom w:val="none" w:sz="0" w:space="0" w:color="auto"/>
        <w:right w:val="none" w:sz="0" w:space="0" w:color="auto"/>
      </w:divBdr>
    </w:div>
    <w:div w:id="590436499">
      <w:bodyDiv w:val="1"/>
      <w:marLeft w:val="0"/>
      <w:marRight w:val="0"/>
      <w:marTop w:val="0"/>
      <w:marBottom w:val="0"/>
      <w:divBdr>
        <w:top w:val="none" w:sz="0" w:space="0" w:color="auto"/>
        <w:left w:val="none" w:sz="0" w:space="0" w:color="auto"/>
        <w:bottom w:val="none" w:sz="0" w:space="0" w:color="auto"/>
        <w:right w:val="none" w:sz="0" w:space="0" w:color="auto"/>
      </w:divBdr>
    </w:div>
    <w:div w:id="641496755">
      <w:bodyDiv w:val="1"/>
      <w:marLeft w:val="0"/>
      <w:marRight w:val="0"/>
      <w:marTop w:val="0"/>
      <w:marBottom w:val="0"/>
      <w:divBdr>
        <w:top w:val="none" w:sz="0" w:space="0" w:color="auto"/>
        <w:left w:val="none" w:sz="0" w:space="0" w:color="auto"/>
        <w:bottom w:val="none" w:sz="0" w:space="0" w:color="auto"/>
        <w:right w:val="none" w:sz="0" w:space="0" w:color="auto"/>
      </w:divBdr>
    </w:div>
    <w:div w:id="643973781">
      <w:bodyDiv w:val="1"/>
      <w:marLeft w:val="0"/>
      <w:marRight w:val="0"/>
      <w:marTop w:val="0"/>
      <w:marBottom w:val="0"/>
      <w:divBdr>
        <w:top w:val="none" w:sz="0" w:space="0" w:color="auto"/>
        <w:left w:val="none" w:sz="0" w:space="0" w:color="auto"/>
        <w:bottom w:val="none" w:sz="0" w:space="0" w:color="auto"/>
        <w:right w:val="none" w:sz="0" w:space="0" w:color="auto"/>
      </w:divBdr>
    </w:div>
    <w:div w:id="722413133">
      <w:bodyDiv w:val="1"/>
      <w:marLeft w:val="0"/>
      <w:marRight w:val="0"/>
      <w:marTop w:val="0"/>
      <w:marBottom w:val="0"/>
      <w:divBdr>
        <w:top w:val="none" w:sz="0" w:space="0" w:color="auto"/>
        <w:left w:val="none" w:sz="0" w:space="0" w:color="auto"/>
        <w:bottom w:val="none" w:sz="0" w:space="0" w:color="auto"/>
        <w:right w:val="none" w:sz="0" w:space="0" w:color="auto"/>
      </w:divBdr>
    </w:div>
    <w:div w:id="731124492">
      <w:bodyDiv w:val="1"/>
      <w:marLeft w:val="0"/>
      <w:marRight w:val="0"/>
      <w:marTop w:val="0"/>
      <w:marBottom w:val="0"/>
      <w:divBdr>
        <w:top w:val="none" w:sz="0" w:space="0" w:color="auto"/>
        <w:left w:val="none" w:sz="0" w:space="0" w:color="auto"/>
        <w:bottom w:val="none" w:sz="0" w:space="0" w:color="auto"/>
        <w:right w:val="none" w:sz="0" w:space="0" w:color="auto"/>
      </w:divBdr>
    </w:div>
    <w:div w:id="736392423">
      <w:bodyDiv w:val="1"/>
      <w:marLeft w:val="0"/>
      <w:marRight w:val="0"/>
      <w:marTop w:val="0"/>
      <w:marBottom w:val="0"/>
      <w:divBdr>
        <w:top w:val="none" w:sz="0" w:space="0" w:color="auto"/>
        <w:left w:val="none" w:sz="0" w:space="0" w:color="auto"/>
        <w:bottom w:val="none" w:sz="0" w:space="0" w:color="auto"/>
        <w:right w:val="none" w:sz="0" w:space="0" w:color="auto"/>
      </w:divBdr>
    </w:div>
    <w:div w:id="743574031">
      <w:bodyDiv w:val="1"/>
      <w:marLeft w:val="0"/>
      <w:marRight w:val="0"/>
      <w:marTop w:val="0"/>
      <w:marBottom w:val="0"/>
      <w:divBdr>
        <w:top w:val="none" w:sz="0" w:space="0" w:color="auto"/>
        <w:left w:val="none" w:sz="0" w:space="0" w:color="auto"/>
        <w:bottom w:val="none" w:sz="0" w:space="0" w:color="auto"/>
        <w:right w:val="none" w:sz="0" w:space="0" w:color="auto"/>
      </w:divBdr>
    </w:div>
    <w:div w:id="772166368">
      <w:bodyDiv w:val="1"/>
      <w:marLeft w:val="0"/>
      <w:marRight w:val="0"/>
      <w:marTop w:val="0"/>
      <w:marBottom w:val="0"/>
      <w:divBdr>
        <w:top w:val="none" w:sz="0" w:space="0" w:color="auto"/>
        <w:left w:val="none" w:sz="0" w:space="0" w:color="auto"/>
        <w:bottom w:val="none" w:sz="0" w:space="0" w:color="auto"/>
        <w:right w:val="none" w:sz="0" w:space="0" w:color="auto"/>
      </w:divBdr>
    </w:div>
    <w:div w:id="788937504">
      <w:bodyDiv w:val="1"/>
      <w:marLeft w:val="0"/>
      <w:marRight w:val="0"/>
      <w:marTop w:val="0"/>
      <w:marBottom w:val="0"/>
      <w:divBdr>
        <w:top w:val="none" w:sz="0" w:space="0" w:color="auto"/>
        <w:left w:val="none" w:sz="0" w:space="0" w:color="auto"/>
        <w:bottom w:val="none" w:sz="0" w:space="0" w:color="auto"/>
        <w:right w:val="none" w:sz="0" w:space="0" w:color="auto"/>
      </w:divBdr>
    </w:div>
    <w:div w:id="843283063">
      <w:bodyDiv w:val="1"/>
      <w:marLeft w:val="0"/>
      <w:marRight w:val="0"/>
      <w:marTop w:val="0"/>
      <w:marBottom w:val="0"/>
      <w:divBdr>
        <w:top w:val="none" w:sz="0" w:space="0" w:color="auto"/>
        <w:left w:val="none" w:sz="0" w:space="0" w:color="auto"/>
        <w:bottom w:val="none" w:sz="0" w:space="0" w:color="auto"/>
        <w:right w:val="none" w:sz="0" w:space="0" w:color="auto"/>
      </w:divBdr>
    </w:div>
    <w:div w:id="883365714">
      <w:bodyDiv w:val="1"/>
      <w:marLeft w:val="0"/>
      <w:marRight w:val="0"/>
      <w:marTop w:val="0"/>
      <w:marBottom w:val="0"/>
      <w:divBdr>
        <w:top w:val="none" w:sz="0" w:space="0" w:color="auto"/>
        <w:left w:val="none" w:sz="0" w:space="0" w:color="auto"/>
        <w:bottom w:val="none" w:sz="0" w:space="0" w:color="auto"/>
        <w:right w:val="none" w:sz="0" w:space="0" w:color="auto"/>
      </w:divBdr>
    </w:div>
    <w:div w:id="893809589">
      <w:bodyDiv w:val="1"/>
      <w:marLeft w:val="0"/>
      <w:marRight w:val="0"/>
      <w:marTop w:val="0"/>
      <w:marBottom w:val="0"/>
      <w:divBdr>
        <w:top w:val="none" w:sz="0" w:space="0" w:color="auto"/>
        <w:left w:val="none" w:sz="0" w:space="0" w:color="auto"/>
        <w:bottom w:val="none" w:sz="0" w:space="0" w:color="auto"/>
        <w:right w:val="none" w:sz="0" w:space="0" w:color="auto"/>
      </w:divBdr>
    </w:div>
    <w:div w:id="910501673">
      <w:bodyDiv w:val="1"/>
      <w:marLeft w:val="0"/>
      <w:marRight w:val="0"/>
      <w:marTop w:val="0"/>
      <w:marBottom w:val="0"/>
      <w:divBdr>
        <w:top w:val="none" w:sz="0" w:space="0" w:color="auto"/>
        <w:left w:val="none" w:sz="0" w:space="0" w:color="auto"/>
        <w:bottom w:val="none" w:sz="0" w:space="0" w:color="auto"/>
        <w:right w:val="none" w:sz="0" w:space="0" w:color="auto"/>
      </w:divBdr>
    </w:div>
    <w:div w:id="917515373">
      <w:bodyDiv w:val="1"/>
      <w:marLeft w:val="0"/>
      <w:marRight w:val="0"/>
      <w:marTop w:val="0"/>
      <w:marBottom w:val="0"/>
      <w:divBdr>
        <w:top w:val="none" w:sz="0" w:space="0" w:color="auto"/>
        <w:left w:val="none" w:sz="0" w:space="0" w:color="auto"/>
        <w:bottom w:val="none" w:sz="0" w:space="0" w:color="auto"/>
        <w:right w:val="none" w:sz="0" w:space="0" w:color="auto"/>
      </w:divBdr>
    </w:div>
    <w:div w:id="943423109">
      <w:bodyDiv w:val="1"/>
      <w:marLeft w:val="0"/>
      <w:marRight w:val="0"/>
      <w:marTop w:val="0"/>
      <w:marBottom w:val="0"/>
      <w:divBdr>
        <w:top w:val="none" w:sz="0" w:space="0" w:color="auto"/>
        <w:left w:val="none" w:sz="0" w:space="0" w:color="auto"/>
        <w:bottom w:val="none" w:sz="0" w:space="0" w:color="auto"/>
        <w:right w:val="none" w:sz="0" w:space="0" w:color="auto"/>
      </w:divBdr>
    </w:div>
    <w:div w:id="957641819">
      <w:bodyDiv w:val="1"/>
      <w:marLeft w:val="0"/>
      <w:marRight w:val="0"/>
      <w:marTop w:val="0"/>
      <w:marBottom w:val="0"/>
      <w:divBdr>
        <w:top w:val="none" w:sz="0" w:space="0" w:color="auto"/>
        <w:left w:val="none" w:sz="0" w:space="0" w:color="auto"/>
        <w:bottom w:val="none" w:sz="0" w:space="0" w:color="auto"/>
        <w:right w:val="none" w:sz="0" w:space="0" w:color="auto"/>
      </w:divBdr>
    </w:div>
    <w:div w:id="993530694">
      <w:bodyDiv w:val="1"/>
      <w:marLeft w:val="0"/>
      <w:marRight w:val="0"/>
      <w:marTop w:val="0"/>
      <w:marBottom w:val="0"/>
      <w:divBdr>
        <w:top w:val="none" w:sz="0" w:space="0" w:color="auto"/>
        <w:left w:val="none" w:sz="0" w:space="0" w:color="auto"/>
        <w:bottom w:val="none" w:sz="0" w:space="0" w:color="auto"/>
        <w:right w:val="none" w:sz="0" w:space="0" w:color="auto"/>
      </w:divBdr>
    </w:div>
    <w:div w:id="999231372">
      <w:bodyDiv w:val="1"/>
      <w:marLeft w:val="0"/>
      <w:marRight w:val="0"/>
      <w:marTop w:val="0"/>
      <w:marBottom w:val="0"/>
      <w:divBdr>
        <w:top w:val="none" w:sz="0" w:space="0" w:color="auto"/>
        <w:left w:val="none" w:sz="0" w:space="0" w:color="auto"/>
        <w:bottom w:val="none" w:sz="0" w:space="0" w:color="auto"/>
        <w:right w:val="none" w:sz="0" w:space="0" w:color="auto"/>
      </w:divBdr>
    </w:div>
    <w:div w:id="1015496224">
      <w:bodyDiv w:val="1"/>
      <w:marLeft w:val="0"/>
      <w:marRight w:val="0"/>
      <w:marTop w:val="0"/>
      <w:marBottom w:val="0"/>
      <w:divBdr>
        <w:top w:val="none" w:sz="0" w:space="0" w:color="auto"/>
        <w:left w:val="none" w:sz="0" w:space="0" w:color="auto"/>
        <w:bottom w:val="none" w:sz="0" w:space="0" w:color="auto"/>
        <w:right w:val="none" w:sz="0" w:space="0" w:color="auto"/>
      </w:divBdr>
    </w:div>
    <w:div w:id="1137793518">
      <w:bodyDiv w:val="1"/>
      <w:marLeft w:val="0"/>
      <w:marRight w:val="0"/>
      <w:marTop w:val="0"/>
      <w:marBottom w:val="0"/>
      <w:divBdr>
        <w:top w:val="none" w:sz="0" w:space="0" w:color="auto"/>
        <w:left w:val="none" w:sz="0" w:space="0" w:color="auto"/>
        <w:bottom w:val="none" w:sz="0" w:space="0" w:color="auto"/>
        <w:right w:val="none" w:sz="0" w:space="0" w:color="auto"/>
      </w:divBdr>
    </w:div>
    <w:div w:id="1149008427">
      <w:bodyDiv w:val="1"/>
      <w:marLeft w:val="0"/>
      <w:marRight w:val="0"/>
      <w:marTop w:val="0"/>
      <w:marBottom w:val="0"/>
      <w:divBdr>
        <w:top w:val="none" w:sz="0" w:space="0" w:color="auto"/>
        <w:left w:val="none" w:sz="0" w:space="0" w:color="auto"/>
        <w:bottom w:val="none" w:sz="0" w:space="0" w:color="auto"/>
        <w:right w:val="none" w:sz="0" w:space="0" w:color="auto"/>
      </w:divBdr>
    </w:div>
    <w:div w:id="1174106989">
      <w:bodyDiv w:val="1"/>
      <w:marLeft w:val="0"/>
      <w:marRight w:val="0"/>
      <w:marTop w:val="0"/>
      <w:marBottom w:val="0"/>
      <w:divBdr>
        <w:top w:val="none" w:sz="0" w:space="0" w:color="auto"/>
        <w:left w:val="none" w:sz="0" w:space="0" w:color="auto"/>
        <w:bottom w:val="none" w:sz="0" w:space="0" w:color="auto"/>
        <w:right w:val="none" w:sz="0" w:space="0" w:color="auto"/>
      </w:divBdr>
    </w:div>
    <w:div w:id="1181162795">
      <w:bodyDiv w:val="1"/>
      <w:marLeft w:val="0"/>
      <w:marRight w:val="0"/>
      <w:marTop w:val="0"/>
      <w:marBottom w:val="0"/>
      <w:divBdr>
        <w:top w:val="none" w:sz="0" w:space="0" w:color="auto"/>
        <w:left w:val="none" w:sz="0" w:space="0" w:color="auto"/>
        <w:bottom w:val="none" w:sz="0" w:space="0" w:color="auto"/>
        <w:right w:val="none" w:sz="0" w:space="0" w:color="auto"/>
      </w:divBdr>
    </w:div>
    <w:div w:id="1221985236">
      <w:bodyDiv w:val="1"/>
      <w:marLeft w:val="0"/>
      <w:marRight w:val="0"/>
      <w:marTop w:val="0"/>
      <w:marBottom w:val="0"/>
      <w:divBdr>
        <w:top w:val="none" w:sz="0" w:space="0" w:color="auto"/>
        <w:left w:val="none" w:sz="0" w:space="0" w:color="auto"/>
        <w:bottom w:val="none" w:sz="0" w:space="0" w:color="auto"/>
        <w:right w:val="none" w:sz="0" w:space="0" w:color="auto"/>
      </w:divBdr>
    </w:div>
    <w:div w:id="1293055253">
      <w:bodyDiv w:val="1"/>
      <w:marLeft w:val="0"/>
      <w:marRight w:val="0"/>
      <w:marTop w:val="0"/>
      <w:marBottom w:val="0"/>
      <w:divBdr>
        <w:top w:val="none" w:sz="0" w:space="0" w:color="auto"/>
        <w:left w:val="none" w:sz="0" w:space="0" w:color="auto"/>
        <w:bottom w:val="none" w:sz="0" w:space="0" w:color="auto"/>
        <w:right w:val="none" w:sz="0" w:space="0" w:color="auto"/>
      </w:divBdr>
    </w:div>
    <w:div w:id="1307710860">
      <w:bodyDiv w:val="1"/>
      <w:marLeft w:val="0"/>
      <w:marRight w:val="0"/>
      <w:marTop w:val="0"/>
      <w:marBottom w:val="0"/>
      <w:divBdr>
        <w:top w:val="none" w:sz="0" w:space="0" w:color="auto"/>
        <w:left w:val="none" w:sz="0" w:space="0" w:color="auto"/>
        <w:bottom w:val="none" w:sz="0" w:space="0" w:color="auto"/>
        <w:right w:val="none" w:sz="0" w:space="0" w:color="auto"/>
      </w:divBdr>
    </w:div>
    <w:div w:id="1336809663">
      <w:bodyDiv w:val="1"/>
      <w:marLeft w:val="0"/>
      <w:marRight w:val="0"/>
      <w:marTop w:val="0"/>
      <w:marBottom w:val="0"/>
      <w:divBdr>
        <w:top w:val="none" w:sz="0" w:space="0" w:color="auto"/>
        <w:left w:val="none" w:sz="0" w:space="0" w:color="auto"/>
        <w:bottom w:val="none" w:sz="0" w:space="0" w:color="auto"/>
        <w:right w:val="none" w:sz="0" w:space="0" w:color="auto"/>
      </w:divBdr>
    </w:div>
    <w:div w:id="1363283335">
      <w:bodyDiv w:val="1"/>
      <w:marLeft w:val="0"/>
      <w:marRight w:val="0"/>
      <w:marTop w:val="0"/>
      <w:marBottom w:val="0"/>
      <w:divBdr>
        <w:top w:val="none" w:sz="0" w:space="0" w:color="auto"/>
        <w:left w:val="none" w:sz="0" w:space="0" w:color="auto"/>
        <w:bottom w:val="none" w:sz="0" w:space="0" w:color="auto"/>
        <w:right w:val="none" w:sz="0" w:space="0" w:color="auto"/>
      </w:divBdr>
      <w:divsChild>
        <w:div w:id="1641495938">
          <w:marLeft w:val="0"/>
          <w:marRight w:val="0"/>
          <w:marTop w:val="0"/>
          <w:marBottom w:val="0"/>
          <w:divBdr>
            <w:top w:val="none" w:sz="0" w:space="0" w:color="auto"/>
            <w:left w:val="none" w:sz="0" w:space="0" w:color="auto"/>
            <w:bottom w:val="none" w:sz="0" w:space="0" w:color="auto"/>
            <w:right w:val="none" w:sz="0" w:space="0" w:color="auto"/>
          </w:divBdr>
        </w:div>
      </w:divsChild>
    </w:div>
    <w:div w:id="1384404024">
      <w:bodyDiv w:val="1"/>
      <w:marLeft w:val="0"/>
      <w:marRight w:val="0"/>
      <w:marTop w:val="0"/>
      <w:marBottom w:val="0"/>
      <w:divBdr>
        <w:top w:val="none" w:sz="0" w:space="0" w:color="auto"/>
        <w:left w:val="none" w:sz="0" w:space="0" w:color="auto"/>
        <w:bottom w:val="none" w:sz="0" w:space="0" w:color="auto"/>
        <w:right w:val="none" w:sz="0" w:space="0" w:color="auto"/>
      </w:divBdr>
    </w:div>
    <w:div w:id="1390879734">
      <w:bodyDiv w:val="1"/>
      <w:marLeft w:val="0"/>
      <w:marRight w:val="0"/>
      <w:marTop w:val="0"/>
      <w:marBottom w:val="0"/>
      <w:divBdr>
        <w:top w:val="none" w:sz="0" w:space="0" w:color="auto"/>
        <w:left w:val="none" w:sz="0" w:space="0" w:color="auto"/>
        <w:bottom w:val="none" w:sz="0" w:space="0" w:color="auto"/>
        <w:right w:val="none" w:sz="0" w:space="0" w:color="auto"/>
      </w:divBdr>
    </w:div>
    <w:div w:id="1404526991">
      <w:bodyDiv w:val="1"/>
      <w:marLeft w:val="0"/>
      <w:marRight w:val="0"/>
      <w:marTop w:val="0"/>
      <w:marBottom w:val="0"/>
      <w:divBdr>
        <w:top w:val="none" w:sz="0" w:space="0" w:color="auto"/>
        <w:left w:val="none" w:sz="0" w:space="0" w:color="auto"/>
        <w:bottom w:val="none" w:sz="0" w:space="0" w:color="auto"/>
        <w:right w:val="none" w:sz="0" w:space="0" w:color="auto"/>
      </w:divBdr>
    </w:div>
    <w:div w:id="1416703338">
      <w:bodyDiv w:val="1"/>
      <w:marLeft w:val="0"/>
      <w:marRight w:val="0"/>
      <w:marTop w:val="0"/>
      <w:marBottom w:val="0"/>
      <w:divBdr>
        <w:top w:val="none" w:sz="0" w:space="0" w:color="auto"/>
        <w:left w:val="none" w:sz="0" w:space="0" w:color="auto"/>
        <w:bottom w:val="none" w:sz="0" w:space="0" w:color="auto"/>
        <w:right w:val="none" w:sz="0" w:space="0" w:color="auto"/>
      </w:divBdr>
    </w:div>
    <w:div w:id="1526284449">
      <w:bodyDiv w:val="1"/>
      <w:marLeft w:val="0"/>
      <w:marRight w:val="0"/>
      <w:marTop w:val="0"/>
      <w:marBottom w:val="0"/>
      <w:divBdr>
        <w:top w:val="none" w:sz="0" w:space="0" w:color="auto"/>
        <w:left w:val="none" w:sz="0" w:space="0" w:color="auto"/>
        <w:bottom w:val="none" w:sz="0" w:space="0" w:color="auto"/>
        <w:right w:val="none" w:sz="0" w:space="0" w:color="auto"/>
      </w:divBdr>
    </w:div>
    <w:div w:id="1540320628">
      <w:bodyDiv w:val="1"/>
      <w:marLeft w:val="0"/>
      <w:marRight w:val="0"/>
      <w:marTop w:val="0"/>
      <w:marBottom w:val="0"/>
      <w:divBdr>
        <w:top w:val="none" w:sz="0" w:space="0" w:color="auto"/>
        <w:left w:val="none" w:sz="0" w:space="0" w:color="auto"/>
        <w:bottom w:val="none" w:sz="0" w:space="0" w:color="auto"/>
        <w:right w:val="none" w:sz="0" w:space="0" w:color="auto"/>
      </w:divBdr>
    </w:div>
    <w:div w:id="1550147395">
      <w:bodyDiv w:val="1"/>
      <w:marLeft w:val="0"/>
      <w:marRight w:val="0"/>
      <w:marTop w:val="0"/>
      <w:marBottom w:val="0"/>
      <w:divBdr>
        <w:top w:val="none" w:sz="0" w:space="0" w:color="auto"/>
        <w:left w:val="none" w:sz="0" w:space="0" w:color="auto"/>
        <w:bottom w:val="none" w:sz="0" w:space="0" w:color="auto"/>
        <w:right w:val="none" w:sz="0" w:space="0" w:color="auto"/>
      </w:divBdr>
    </w:div>
    <w:div w:id="1563563786">
      <w:bodyDiv w:val="1"/>
      <w:marLeft w:val="0"/>
      <w:marRight w:val="0"/>
      <w:marTop w:val="0"/>
      <w:marBottom w:val="0"/>
      <w:divBdr>
        <w:top w:val="none" w:sz="0" w:space="0" w:color="auto"/>
        <w:left w:val="none" w:sz="0" w:space="0" w:color="auto"/>
        <w:bottom w:val="none" w:sz="0" w:space="0" w:color="auto"/>
        <w:right w:val="none" w:sz="0" w:space="0" w:color="auto"/>
      </w:divBdr>
    </w:div>
    <w:div w:id="1573201589">
      <w:bodyDiv w:val="1"/>
      <w:marLeft w:val="0"/>
      <w:marRight w:val="0"/>
      <w:marTop w:val="0"/>
      <w:marBottom w:val="0"/>
      <w:divBdr>
        <w:top w:val="none" w:sz="0" w:space="0" w:color="auto"/>
        <w:left w:val="none" w:sz="0" w:space="0" w:color="auto"/>
        <w:bottom w:val="none" w:sz="0" w:space="0" w:color="auto"/>
        <w:right w:val="none" w:sz="0" w:space="0" w:color="auto"/>
      </w:divBdr>
    </w:div>
    <w:div w:id="1587031283">
      <w:bodyDiv w:val="1"/>
      <w:marLeft w:val="0"/>
      <w:marRight w:val="0"/>
      <w:marTop w:val="0"/>
      <w:marBottom w:val="0"/>
      <w:divBdr>
        <w:top w:val="none" w:sz="0" w:space="0" w:color="auto"/>
        <w:left w:val="none" w:sz="0" w:space="0" w:color="auto"/>
        <w:bottom w:val="none" w:sz="0" w:space="0" w:color="auto"/>
        <w:right w:val="none" w:sz="0" w:space="0" w:color="auto"/>
      </w:divBdr>
    </w:div>
    <w:div w:id="1633822816">
      <w:bodyDiv w:val="1"/>
      <w:marLeft w:val="0"/>
      <w:marRight w:val="0"/>
      <w:marTop w:val="0"/>
      <w:marBottom w:val="0"/>
      <w:divBdr>
        <w:top w:val="none" w:sz="0" w:space="0" w:color="auto"/>
        <w:left w:val="none" w:sz="0" w:space="0" w:color="auto"/>
        <w:bottom w:val="none" w:sz="0" w:space="0" w:color="auto"/>
        <w:right w:val="none" w:sz="0" w:space="0" w:color="auto"/>
      </w:divBdr>
    </w:div>
    <w:div w:id="1728143209">
      <w:bodyDiv w:val="1"/>
      <w:marLeft w:val="0"/>
      <w:marRight w:val="0"/>
      <w:marTop w:val="0"/>
      <w:marBottom w:val="0"/>
      <w:divBdr>
        <w:top w:val="none" w:sz="0" w:space="0" w:color="auto"/>
        <w:left w:val="none" w:sz="0" w:space="0" w:color="auto"/>
        <w:bottom w:val="none" w:sz="0" w:space="0" w:color="auto"/>
        <w:right w:val="none" w:sz="0" w:space="0" w:color="auto"/>
      </w:divBdr>
    </w:div>
    <w:div w:id="1734114411">
      <w:bodyDiv w:val="1"/>
      <w:marLeft w:val="0"/>
      <w:marRight w:val="0"/>
      <w:marTop w:val="0"/>
      <w:marBottom w:val="0"/>
      <w:divBdr>
        <w:top w:val="none" w:sz="0" w:space="0" w:color="auto"/>
        <w:left w:val="none" w:sz="0" w:space="0" w:color="auto"/>
        <w:bottom w:val="none" w:sz="0" w:space="0" w:color="auto"/>
        <w:right w:val="none" w:sz="0" w:space="0" w:color="auto"/>
      </w:divBdr>
    </w:div>
    <w:div w:id="1752846816">
      <w:bodyDiv w:val="1"/>
      <w:marLeft w:val="0"/>
      <w:marRight w:val="0"/>
      <w:marTop w:val="0"/>
      <w:marBottom w:val="0"/>
      <w:divBdr>
        <w:top w:val="none" w:sz="0" w:space="0" w:color="auto"/>
        <w:left w:val="none" w:sz="0" w:space="0" w:color="auto"/>
        <w:bottom w:val="none" w:sz="0" w:space="0" w:color="auto"/>
        <w:right w:val="none" w:sz="0" w:space="0" w:color="auto"/>
      </w:divBdr>
    </w:div>
    <w:div w:id="1784880630">
      <w:bodyDiv w:val="1"/>
      <w:marLeft w:val="0"/>
      <w:marRight w:val="0"/>
      <w:marTop w:val="0"/>
      <w:marBottom w:val="0"/>
      <w:divBdr>
        <w:top w:val="none" w:sz="0" w:space="0" w:color="auto"/>
        <w:left w:val="none" w:sz="0" w:space="0" w:color="auto"/>
        <w:bottom w:val="none" w:sz="0" w:space="0" w:color="auto"/>
        <w:right w:val="none" w:sz="0" w:space="0" w:color="auto"/>
      </w:divBdr>
    </w:div>
    <w:div w:id="1795830470">
      <w:bodyDiv w:val="1"/>
      <w:marLeft w:val="0"/>
      <w:marRight w:val="0"/>
      <w:marTop w:val="0"/>
      <w:marBottom w:val="0"/>
      <w:divBdr>
        <w:top w:val="none" w:sz="0" w:space="0" w:color="auto"/>
        <w:left w:val="none" w:sz="0" w:space="0" w:color="auto"/>
        <w:bottom w:val="none" w:sz="0" w:space="0" w:color="auto"/>
        <w:right w:val="none" w:sz="0" w:space="0" w:color="auto"/>
      </w:divBdr>
    </w:div>
    <w:div w:id="1802381521">
      <w:bodyDiv w:val="1"/>
      <w:marLeft w:val="0"/>
      <w:marRight w:val="0"/>
      <w:marTop w:val="0"/>
      <w:marBottom w:val="0"/>
      <w:divBdr>
        <w:top w:val="none" w:sz="0" w:space="0" w:color="auto"/>
        <w:left w:val="none" w:sz="0" w:space="0" w:color="auto"/>
        <w:bottom w:val="none" w:sz="0" w:space="0" w:color="auto"/>
        <w:right w:val="none" w:sz="0" w:space="0" w:color="auto"/>
      </w:divBdr>
    </w:div>
    <w:div w:id="1849441605">
      <w:bodyDiv w:val="1"/>
      <w:marLeft w:val="0"/>
      <w:marRight w:val="0"/>
      <w:marTop w:val="0"/>
      <w:marBottom w:val="0"/>
      <w:divBdr>
        <w:top w:val="none" w:sz="0" w:space="0" w:color="auto"/>
        <w:left w:val="none" w:sz="0" w:space="0" w:color="auto"/>
        <w:bottom w:val="none" w:sz="0" w:space="0" w:color="auto"/>
        <w:right w:val="none" w:sz="0" w:space="0" w:color="auto"/>
      </w:divBdr>
    </w:div>
    <w:div w:id="1863857339">
      <w:bodyDiv w:val="1"/>
      <w:marLeft w:val="0"/>
      <w:marRight w:val="0"/>
      <w:marTop w:val="0"/>
      <w:marBottom w:val="0"/>
      <w:divBdr>
        <w:top w:val="none" w:sz="0" w:space="0" w:color="auto"/>
        <w:left w:val="none" w:sz="0" w:space="0" w:color="auto"/>
        <w:bottom w:val="none" w:sz="0" w:space="0" w:color="auto"/>
        <w:right w:val="none" w:sz="0" w:space="0" w:color="auto"/>
      </w:divBdr>
    </w:div>
    <w:div w:id="1941913093">
      <w:bodyDiv w:val="1"/>
      <w:marLeft w:val="0"/>
      <w:marRight w:val="0"/>
      <w:marTop w:val="0"/>
      <w:marBottom w:val="0"/>
      <w:divBdr>
        <w:top w:val="none" w:sz="0" w:space="0" w:color="auto"/>
        <w:left w:val="none" w:sz="0" w:space="0" w:color="auto"/>
        <w:bottom w:val="none" w:sz="0" w:space="0" w:color="auto"/>
        <w:right w:val="none" w:sz="0" w:space="0" w:color="auto"/>
      </w:divBdr>
    </w:div>
    <w:div w:id="1985768206">
      <w:bodyDiv w:val="1"/>
      <w:marLeft w:val="0"/>
      <w:marRight w:val="0"/>
      <w:marTop w:val="0"/>
      <w:marBottom w:val="0"/>
      <w:divBdr>
        <w:top w:val="none" w:sz="0" w:space="0" w:color="auto"/>
        <w:left w:val="none" w:sz="0" w:space="0" w:color="auto"/>
        <w:bottom w:val="none" w:sz="0" w:space="0" w:color="auto"/>
        <w:right w:val="none" w:sz="0" w:space="0" w:color="auto"/>
      </w:divBdr>
    </w:div>
    <w:div w:id="2042897794">
      <w:bodyDiv w:val="1"/>
      <w:marLeft w:val="0"/>
      <w:marRight w:val="0"/>
      <w:marTop w:val="0"/>
      <w:marBottom w:val="0"/>
      <w:divBdr>
        <w:top w:val="none" w:sz="0" w:space="0" w:color="auto"/>
        <w:left w:val="none" w:sz="0" w:space="0" w:color="auto"/>
        <w:bottom w:val="none" w:sz="0" w:space="0" w:color="auto"/>
        <w:right w:val="none" w:sz="0" w:space="0" w:color="auto"/>
      </w:divBdr>
    </w:div>
    <w:div w:id="2123375490">
      <w:bodyDiv w:val="1"/>
      <w:marLeft w:val="0"/>
      <w:marRight w:val="0"/>
      <w:marTop w:val="0"/>
      <w:marBottom w:val="0"/>
      <w:divBdr>
        <w:top w:val="none" w:sz="0" w:space="0" w:color="auto"/>
        <w:left w:val="none" w:sz="0" w:space="0" w:color="auto"/>
        <w:bottom w:val="none" w:sz="0" w:space="0" w:color="auto"/>
        <w:right w:val="none" w:sz="0" w:space="0" w:color="auto"/>
      </w:divBdr>
    </w:div>
    <w:div w:id="2124809608">
      <w:bodyDiv w:val="1"/>
      <w:marLeft w:val="0"/>
      <w:marRight w:val="0"/>
      <w:marTop w:val="0"/>
      <w:marBottom w:val="0"/>
      <w:divBdr>
        <w:top w:val="none" w:sz="0" w:space="0" w:color="auto"/>
        <w:left w:val="none" w:sz="0" w:space="0" w:color="auto"/>
        <w:bottom w:val="none" w:sz="0" w:space="0" w:color="auto"/>
        <w:right w:val="none" w:sz="0" w:space="0" w:color="auto"/>
      </w:divBdr>
    </w:div>
    <w:div w:id="21456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header" Target="header1.xm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47D85DB23243348478F8A4A0190BF3"/>
        <w:category>
          <w:name w:val="General"/>
          <w:gallery w:val="placeholder"/>
        </w:category>
        <w:types>
          <w:type w:val="bbPlcHdr"/>
        </w:types>
        <w:behaviors>
          <w:behavior w:val="content"/>
        </w:behaviors>
        <w:guid w:val="{2C2DDF62-1FA4-40BE-84FC-64005DC60253}"/>
      </w:docPartPr>
      <w:docPartBody>
        <w:p w:rsidR="00EA4A3F" w:rsidRDefault="00FC4E8C" w:rsidP="00FC4E8C">
          <w:pPr>
            <w:pStyle w:val="E947D85DB23243348478F8A4A0190BF3"/>
          </w:pPr>
          <w:r>
            <w:rPr>
              <w:color w:val="4472C4" w:themeColor="accent1"/>
              <w:spacing w:val="60"/>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E8C"/>
    <w:rsid w:val="000051E6"/>
    <w:rsid w:val="00167F59"/>
    <w:rsid w:val="002526D5"/>
    <w:rsid w:val="00300A07"/>
    <w:rsid w:val="003376B7"/>
    <w:rsid w:val="00446BDA"/>
    <w:rsid w:val="004664F0"/>
    <w:rsid w:val="005721E8"/>
    <w:rsid w:val="005D16B8"/>
    <w:rsid w:val="00692BBD"/>
    <w:rsid w:val="006B739E"/>
    <w:rsid w:val="00713C32"/>
    <w:rsid w:val="007A57D9"/>
    <w:rsid w:val="007C1E42"/>
    <w:rsid w:val="0081403A"/>
    <w:rsid w:val="009B2CCB"/>
    <w:rsid w:val="00A647FF"/>
    <w:rsid w:val="00AB6C39"/>
    <w:rsid w:val="00AF2117"/>
    <w:rsid w:val="00BA3C3F"/>
    <w:rsid w:val="00D43EE7"/>
    <w:rsid w:val="00D82242"/>
    <w:rsid w:val="00EA4A3F"/>
    <w:rsid w:val="00F03DA5"/>
    <w:rsid w:val="00F96B63"/>
    <w:rsid w:val="00FC4E8C"/>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A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47D85DB23243348478F8A4A0190BF3">
    <w:name w:val="E947D85DB23243348478F8A4A0190BF3"/>
    <w:rsid w:val="00FC4E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Магистерски труд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b:Source>
    <b:Tag>12</b:Tag>
    <b:SourceType>Book</b:SourceType>
    <b:Guid>{46AA48FD-203D-4A5F-809B-D4190619D39B}</b:Guid>
    <b:Title>1</b:Title>
    <b:RefOrder>1</b:RefOrder>
  </b:Source>
  <b:Source>
    <b:Tag>2</b:Tag>
    <b:SourceType>Book</b:SourceType>
    <b:Guid>{85558860-070E-49D8-B095-116A882016D4}</b:Guid>
    <b:Title>2</b:Title>
    <b:RefOrder>2</b:RefOrder>
  </b:Source>
  <b:Source>
    <b:Tag>3</b:Tag>
    <b:SourceType>Book</b:SourceType>
    <b:Guid>{7416DD41-F593-4B1B-A79F-EDE4BD736E04}</b:Guid>
    <b:Title>3</b:Title>
    <b:RefOrder>3</b:RefOrder>
  </b:Source>
  <b:Source>
    <b:Tag>123</b:Tag>
    <b:SourceType>Book</b:SourceType>
    <b:Guid>{07B491FF-1F26-4C25-9648-EC93E3C4851D}</b:Guid>
    <b:Title> 4, 5</b:Title>
    <b:RefOrder>4</b:RefOrder>
  </b:Source>
  <b:Source>
    <b:Tag>63</b:Tag>
    <b:SourceType>Book</b:SourceType>
    <b:Guid>{ECB923E1-BE82-4E5D-9672-51E15940D3DD}</b:Guid>
    <b:Title>6</b:Title>
    <b:RefOrder>5</b:RefOrder>
  </b:Source>
  <b:Source>
    <b:Tag>62</b:Tag>
    <b:SourceType>Book</b:SourceType>
    <b:Guid>{10160B18-E433-40C1-A4F2-910CB6611009}</b:Guid>
    <b:Title>6</b:Title>
    <b:RefOrder>6</b:RefOrder>
  </b:Source>
  <b:Source>
    <b:Tag>61</b:Tag>
    <b:SourceType>Book</b:SourceType>
    <b:Guid>{38F97D04-F226-471E-BD7C-6C1E6A11B0BE}</b:Guid>
    <b:Title>6</b:Title>
    <b:RefOrder>7</b:RefOrder>
  </b:Source>
  <b:Source>
    <b:Tag>6</b:Tag>
    <b:SourceType>Book</b:SourceType>
    <b:Guid>{EC100463-22EF-4F62-B7E2-AEE4DFD9736B}</b:Guid>
    <b:Title>6</b:Title>
    <b:RefOrder>8</b:RefOrder>
  </b:Source>
  <b:Source>
    <b:Tag>7</b:Tag>
    <b:SourceType>Book</b:SourceType>
    <b:Guid>{2258AD05-7003-4D4A-94BC-34C3C23C7EF2}</b:Guid>
    <b:Title>7</b:Title>
    <b:RefOrder>9</b:RefOrder>
  </b:Source>
  <b:Source>
    <b:Tag>71</b:Tag>
    <b:SourceType>Book</b:SourceType>
    <b:Guid>{CDED7520-C66A-43F5-BD6F-D1B01E022174}</b:Guid>
    <b:Title>7</b:Title>
    <b:RefOrder>10</b:RefOrder>
  </b:Source>
  <b:Source>
    <b:Tag>8</b:Tag>
    <b:SourceType>Book</b:SourceType>
    <b:Guid>{210C5A57-EE94-459C-ABAE-B2D5AE41931E}</b:Guid>
    <b:Title>8</b:Title>
    <b:RefOrder>11</b:RefOrder>
  </b:Source>
  <b:Source>
    <b:Tag>81</b:Tag>
    <b:SourceType>Book</b:SourceType>
    <b:Guid>{3846574C-49C9-41C7-BD5F-0B56BABA0E78}</b:Guid>
    <b:Title>8</b:Title>
    <b:RefOrder>12</b:RefOrder>
  </b:Source>
  <b:Source>
    <b:Tag>789</b:Tag>
    <b:SourceType>Book</b:SourceType>
    <b:Guid>{13F79EE0-E387-4936-8926-9B63F0BB1DC8}</b:Guid>
    <b:Title>9</b:Title>
    <b:RefOrder>13</b:RefOrder>
  </b:Source>
  <b:Source>
    <b:Tag>10</b:Tag>
    <b:SourceType>Book</b:SourceType>
    <b:Guid>{615C5047-002A-4075-BFE1-4204C87CD358}</b:Guid>
    <b:Title>10</b:Title>
    <b:RefOrder>14</b:RefOrder>
  </b:Source>
  <b:Source>
    <b:Tag>112</b:Tag>
    <b:SourceType>Book</b:SourceType>
    <b:Guid>{862B1CBC-7A13-4304-8B64-75AC52C2C4D7}</b:Guid>
    <b:Title>11,12</b:Title>
    <b:RefOrder>15</b:RefOrder>
  </b:Source>
  <b:Source>
    <b:Tag>121</b:Tag>
    <b:SourceType>Book</b:SourceType>
    <b:Guid>{89228D7A-A33F-479C-B935-0E98DE0C16A8}</b:Guid>
    <b:Title>12</b:Title>
    <b:RefOrder>16</b:RefOrder>
  </b:Source>
  <b:Source>
    <b:Tag>13</b:Tag>
    <b:SourceType>Book</b:SourceType>
    <b:Guid>{D0581E8A-DB2C-431D-A70A-5680A43777F1}</b:Guid>
    <b:Title>13, 14</b:Title>
    <b:RefOrder>17</b:RefOrder>
  </b:Source>
  <b:Source>
    <b:Tag>1111</b:Tag>
    <b:SourceType>Book</b:SourceType>
    <b:Guid>{AE6EB48C-A8E7-40C8-B86D-D02663C635CD}</b:Guid>
    <b:Title>15, 16</b:Title>
    <b:RefOrder>18</b:RefOrder>
  </b:Source>
  <b:Source>
    <b:Tag>1711</b:Tag>
    <b:SourceType>Book</b:SourceType>
    <b:Guid>{19C6D48A-25B4-424F-BFE7-731166888228}</b:Guid>
    <b:Title>17, 18</b:Title>
    <b:RefOrder>19</b:RefOrder>
  </b:Source>
  <b:Source>
    <b:Tag>19</b:Tag>
    <b:SourceType>Book</b:SourceType>
    <b:Guid>{F101E605-4AA1-4DB7-87D4-DE8D0D7B45ED}</b:Guid>
    <b:Title>19</b:Title>
    <b:RefOrder>20</b:RefOrder>
  </b:Source>
  <b:Source>
    <b:Tag>20</b:Tag>
    <b:SourceType>Book</b:SourceType>
    <b:Guid>{121B33DC-1166-45D3-BA79-50B32B3CA5BE}</b:Guid>
    <b:Title>20</b:Title>
    <b:RefOrder>21</b:RefOrder>
  </b:Source>
  <b:Source>
    <b:Tag>171</b:Tag>
    <b:SourceType>Book</b:SourceType>
    <b:Guid>{1B9619A8-20E6-4CFF-9A79-F6E9B57AC9D1}</b:Guid>
    <b:Title> 21, 22</b:Title>
    <b:RefOrder>22</b:RefOrder>
  </b:Source>
  <b:Source>
    <b:Tag>23</b:Tag>
    <b:SourceType>Book</b:SourceType>
    <b:Guid>{1AFEEFC5-59D6-41D0-A0B4-0F3477226142}</b:Guid>
    <b:Title>23</b:Title>
    <b:RefOrder>23</b:RefOrder>
  </b:Source>
  <b:Source>
    <b:Tag>231</b:Tag>
    <b:SourceType>Book</b:SourceType>
    <b:Guid>{B2D4921E-2702-40C4-8858-D7A101854F98}</b:Guid>
    <b:Title>23</b:Title>
    <b:RefOrder>24</b:RefOrder>
  </b:Source>
  <b:Source>
    <b:Tag>232</b:Tag>
    <b:SourceType>Book</b:SourceType>
    <b:Guid>{FC2DA027-0B49-4477-BB57-EB0822DD6880}</b:Guid>
    <b:Title> 24</b:Title>
    <b:RefOrder>25</b:RefOrder>
  </b:Source>
  <b:Source>
    <b:Tag>251</b:Tag>
    <b:SourceType>Book</b:SourceType>
    <b:Guid>{1557AA7C-B5D4-4A4D-BBEE-45EA02B243DE}</b:Guid>
    <b:Title>25</b:Title>
    <b:RefOrder>26</b:RefOrder>
  </b:Source>
  <b:Source>
    <b:Tag>25</b:Tag>
    <b:SourceType>Book</b:SourceType>
    <b:Guid>{67CEDED2-D1BB-4DCF-873B-E0AB73824747}</b:Guid>
    <b:Title>25</b:Title>
    <b:RefOrder>27</b:RefOrder>
  </b:Source>
  <b:Source>
    <b:Tag>2621</b:Tag>
    <b:SourceType>Book</b:SourceType>
    <b:Guid>{7E0BD3D5-F432-4DAE-BBC5-352ED6F01C2C}</b:Guid>
    <b:Title>26, 27</b:Title>
    <b:RefOrder>28</b:RefOrder>
  </b:Source>
  <b:Source>
    <b:Tag>28</b:Tag>
    <b:SourceType>Book</b:SourceType>
    <b:Guid>{4A8A0F1B-7874-4EEA-BF34-1F52A02D8BEC}</b:Guid>
    <b:Title>28</b:Title>
    <b:RefOrder>29</b:RefOrder>
  </b:Source>
  <b:Source>
    <b:Tag>262</b:Tag>
    <b:SourceType>Book</b:SourceType>
    <b:Guid>{9B43B05E-6531-45F7-841C-422F879D7104}</b:Guid>
    <b:Title>29, 30</b:Title>
    <b:RefOrder>30</b:RefOrder>
  </b:Source>
  <b:Source>
    <b:Tag>32</b:Tag>
    <b:SourceType>Book</b:SourceType>
    <b:Guid>{A6D7E53A-1453-48F8-AF8E-E15BC327FC57}</b:Guid>
    <b:Title>32</b:Title>
    <b:RefOrder>32</b:RefOrder>
  </b:Source>
  <b:Source>
    <b:Tag>33</b:Tag>
    <b:SourceType>Book</b:SourceType>
    <b:Guid>{985A9E93-0988-47AE-ABD2-6534A00A484F}</b:Guid>
    <b:Title>33</b:Title>
    <b:RefOrder>33</b:RefOrder>
  </b:Source>
  <b:Source>
    <b:Tag>34</b:Tag>
    <b:SourceType>Book</b:SourceType>
    <b:Guid>{583FE241-7B3C-4D60-BF47-29AC65445BF5}</b:Guid>
    <b:Title>34</b:Title>
    <b:RefOrder>34</b:RefOrder>
  </b:Source>
  <b:Source>
    <b:Tag>35</b:Tag>
    <b:SourceType>Book</b:SourceType>
    <b:Guid>{FEE37A54-F080-4D1D-9AFF-C3A618BE5DAC}</b:Guid>
    <b:Title>35</b:Title>
    <b:RefOrder>35</b:RefOrder>
  </b:Source>
  <b:Source>
    <b:Tag>36</b:Tag>
    <b:SourceType>Book</b:SourceType>
    <b:Guid>{9E805639-4326-4783-8B10-F8B6AEDDFEC4}</b:Guid>
    <b:Title>36</b:Title>
    <b:RefOrder>36</b:RefOrder>
  </b:Source>
  <b:Source>
    <b:Tag>37</b:Tag>
    <b:SourceType>Book</b:SourceType>
    <b:Guid>{53DBD8C3-1FD5-4BE9-85A4-0B30B0EA5505}</b:Guid>
    <b:Title>37</b:Title>
    <b:RefOrder>37</b:RefOrder>
  </b:Source>
  <b:Source>
    <b:Tag>38</b:Tag>
    <b:SourceType>Book</b:SourceType>
    <b:Guid>{9545ED52-F124-4925-8B42-E0B7F079F1CE}</b:Guid>
    <b:Title>38</b:Title>
    <b:RefOrder>38</b:RefOrder>
  </b:Source>
  <b:Source>
    <b:Tag>39</b:Tag>
    <b:SourceType>Book</b:SourceType>
    <b:Guid>{2EBE8199-9E8A-499D-A2FA-678A797EFBDA}</b:Guid>
    <b:Title>39</b:Title>
    <b:RefOrder>39</b:RefOrder>
  </b:Source>
  <b:Source>
    <b:Tag>40</b:Tag>
    <b:SourceType>Book</b:SourceType>
    <b:Guid>{27AB1191-5315-4840-8279-302A3E1F0610}</b:Guid>
    <b:Title>40</b:Title>
    <b:RefOrder>40</b:RefOrder>
  </b:Source>
  <b:Source>
    <b:Tag>41</b:Tag>
    <b:SourceType>Book</b:SourceType>
    <b:Guid>{3CC230FA-7904-45E8-A4C5-FA9B157C9750}</b:Guid>
    <b:Title>41</b:Title>
    <b:RefOrder>41</b:RefOrder>
  </b:Source>
  <b:Source>
    <b:Tag>42</b:Tag>
    <b:SourceType>Book</b:SourceType>
    <b:Guid>{B5D66014-D3BE-41A5-BBF5-2F53AA3DE9AD}</b:Guid>
    <b:Title>42</b:Title>
    <b:RefOrder>42</b:RefOrder>
  </b:Source>
  <b:Source>
    <b:Tag>43</b:Tag>
    <b:SourceType>Book</b:SourceType>
    <b:Guid>{2C732FE7-1BD2-4382-868A-66E718F2C779}</b:Guid>
    <b:Title>43</b:Title>
    <b:RefOrder>43</b:RefOrder>
  </b:Source>
  <b:Source>
    <b:Tag>44</b:Tag>
    <b:SourceType>Book</b:SourceType>
    <b:Guid>{7F4D9535-9AC1-4368-98A5-FF153403BB65}</b:Guid>
    <b:Title>44</b:Title>
    <b:RefOrder>44</b:RefOrder>
  </b:Source>
  <b:Source>
    <b:Tag>45</b:Tag>
    <b:SourceType>Book</b:SourceType>
    <b:Guid>{9CE1D803-D7DA-4FAC-A36B-29DAC9B5C280}</b:Guid>
    <b:Title>45</b:Title>
    <b:RefOrder>45</b:RefOrder>
  </b:Source>
  <b:Source>
    <b:Tag>451</b:Tag>
    <b:SourceType>Book</b:SourceType>
    <b:Guid>{11078994-BCCA-49C0-93BC-FB07FE05598B}</b:Guid>
    <b:Title>45</b:Title>
    <b:RefOrder>46</b:RefOrder>
  </b:Source>
  <b:Source>
    <b:Tag>452</b:Tag>
    <b:SourceType>Book</b:SourceType>
    <b:Guid>{AEC1B7A9-D0B3-4D38-961A-18BD393E0064}</b:Guid>
    <b:Title>45</b:Title>
    <b:RefOrder>47</b:RefOrder>
  </b:Source>
  <b:Source>
    <b:Tag>311</b:Tag>
    <b:SourceType>Book</b:SourceType>
    <b:Guid>{A8EF85D4-0772-49AB-9B0E-F786D36B15A0}</b:Guid>
    <b:Title>31</b:Title>
    <b:RefOrder>48</b:RefOrder>
  </b:Source>
  <b:Source>
    <b:Tag>46</b:Tag>
    <b:SourceType>Book</b:SourceType>
    <b:Guid>{888CB2B3-71A1-4B53-A4CB-3BAFF54C43B6}</b:Guid>
    <b:Title>46</b:Title>
    <b:RefOrder>49</b:RefOrder>
  </b:Source>
  <b:Source>
    <b:Tag>471</b:Tag>
    <b:SourceType>Book</b:SourceType>
    <b:Guid>{6FBCE2EA-569F-46FC-B4A2-0FDB4FBB0925}</b:Guid>
    <b:Title>47</b:Title>
    <b:RefOrder>50</b:RefOrder>
  </b:Source>
  <b:Source>
    <b:Tag>48</b:Tag>
    <b:SourceType>Book</b:SourceType>
    <b:Guid>{5B9534BE-2847-4C2B-BA21-2669CE890CE7}</b:Guid>
    <b:Title>48</b:Title>
    <b:RefOrder>51</b:RefOrder>
  </b:Source>
  <b:Source>
    <b:Tag>49</b:Tag>
    <b:SourceType>Book</b:SourceType>
    <b:Guid>{F3597138-2EC8-4F48-825E-D66B3487CE51}</b:Guid>
    <b:Title>49</b:Title>
    <b:RefOrder>52</b:RefOrder>
  </b:Source>
  <b:Source>
    <b:Tag>50</b:Tag>
    <b:SourceType>Book</b:SourceType>
    <b:Guid>{10793A6C-30F8-4D14-B3EC-B2CF6E08766E}</b:Guid>
    <b:Title>50</b:Title>
    <b:RefOrder>53</b:RefOrder>
  </b:Source>
  <b:Source>
    <b:Tag>515</b:Tag>
    <b:SourceType>Book</b:SourceType>
    <b:Guid>{B0FEC99D-66A8-4199-BC1A-845582036459}</b:Guid>
    <b:Title>51, 52</b:Title>
    <b:RefOrder>54</b:RefOrder>
  </b:Source>
  <b:Source>
    <b:Tag>31</b:Tag>
    <b:SourceType>Book</b:SourceType>
    <b:Guid>{17DD00A0-108A-4D9D-922F-D37E6613A9C7}</b:Guid>
    <b:RefOrder>31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F90368683D5204CBB09F5E6A9E0AE76" ma:contentTypeVersion="5" ma:contentTypeDescription="Create a new document." ma:contentTypeScope="" ma:versionID="b901f96f2b7fd492a3638082ced6b7fe">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f9b1bb318ba5c882c0aaf7ff8f0c495b"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03FFD-889D-45CF-BF67-AB3C6FE8057E}">
  <ds:schemaRefs>
    <ds:schemaRef ds:uri="http://schemas.openxmlformats.org/officeDocument/2006/bibliography"/>
  </ds:schemaRefs>
</ds:datastoreItem>
</file>

<file path=customXml/itemProps3.xml><?xml version="1.0" encoding="utf-8"?>
<ds:datastoreItem xmlns:ds="http://schemas.openxmlformats.org/officeDocument/2006/customXml" ds:itemID="{252C2B52-13FE-4377-B531-88E0A54D0FFA}"/>
</file>

<file path=customXml/itemProps4.xml><?xml version="1.0" encoding="utf-8"?>
<ds:datastoreItem xmlns:ds="http://schemas.openxmlformats.org/officeDocument/2006/customXml" ds:itemID="{58389488-6E3E-4AD6-864B-C91D4EED780D}"/>
</file>

<file path=customXml/itemProps5.xml><?xml version="1.0" encoding="utf-8"?>
<ds:datastoreItem xmlns:ds="http://schemas.openxmlformats.org/officeDocument/2006/customXml" ds:itemID="{79F11A2B-2B25-4F30-A987-65255903E44F}"/>
</file>

<file path=docProps/app.xml><?xml version="1.0" encoding="utf-8"?>
<Properties xmlns="http://schemas.openxmlformats.org/officeDocument/2006/extended-properties" xmlns:vt="http://schemas.openxmlformats.org/officeDocument/2006/docPropsVTypes">
  <Template>Normal</Template>
  <TotalTime>0</TotalTime>
  <Pages>70</Pages>
  <Words>16850</Words>
  <Characters>96050</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c:creator>
  <cp:lastModifiedBy>Dell</cp:lastModifiedBy>
  <cp:revision>2</cp:revision>
  <cp:lastPrinted>2021-02-23T13:05:00Z</cp:lastPrinted>
  <dcterms:created xsi:type="dcterms:W3CDTF">2023-11-06T07:01:00Z</dcterms:created>
  <dcterms:modified xsi:type="dcterms:W3CDTF">2023-11-06T07:01:00Z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0x0101002F90368683D5204CBB09F5E6A9E0AE76</vt:lpwstr>
  </property>
</Properties>
</file>