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8AF54" w14:textId="20EA1D20" w:rsidR="00A63A92" w:rsidRPr="00AF1760" w:rsidRDefault="00A63A92" w:rsidP="005F0501">
      <w:pPr>
        <w:pStyle w:val="NoSpacing"/>
        <w:spacing w:line="276" w:lineRule="auto"/>
        <w:jc w:val="center"/>
        <w:rPr>
          <w:rFonts w:ascii="Georgia" w:hAnsi="Georgia"/>
          <w:sz w:val="24"/>
          <w:szCs w:val="24"/>
        </w:rPr>
      </w:pPr>
      <w:r w:rsidRPr="00AF1760">
        <w:rPr>
          <w:rFonts w:ascii="Georgia" w:hAnsi="Georgia"/>
          <w:sz w:val="24"/>
          <w:szCs w:val="24"/>
        </w:rPr>
        <w:t>Универзитет "Св. Кирил и Методиј"</w:t>
      </w:r>
    </w:p>
    <w:p w14:paraId="3B5B00BC" w14:textId="77777777" w:rsidR="00A63A92" w:rsidRPr="00AF1760" w:rsidRDefault="00A63A92" w:rsidP="005F0501">
      <w:pPr>
        <w:pStyle w:val="NoSpacing"/>
        <w:spacing w:line="276" w:lineRule="auto"/>
        <w:jc w:val="center"/>
        <w:rPr>
          <w:rFonts w:ascii="Georgia" w:hAnsi="Georgia"/>
          <w:sz w:val="24"/>
          <w:szCs w:val="24"/>
        </w:rPr>
      </w:pPr>
      <w:r w:rsidRPr="00AF1760">
        <w:rPr>
          <w:rFonts w:ascii="Georgia" w:hAnsi="Georgia"/>
          <w:sz w:val="24"/>
          <w:szCs w:val="24"/>
        </w:rPr>
        <w:t>Стоматолошки факултет,  Скопје</w:t>
      </w:r>
    </w:p>
    <w:p w14:paraId="2D37F042" w14:textId="77777777" w:rsidR="00A63A92" w:rsidRPr="00AF1760" w:rsidRDefault="00A63A92" w:rsidP="005F0501">
      <w:pPr>
        <w:pStyle w:val="NoSpacing"/>
        <w:spacing w:line="276" w:lineRule="auto"/>
        <w:jc w:val="center"/>
        <w:rPr>
          <w:rFonts w:ascii="Georgia" w:hAnsi="Georgia"/>
          <w:sz w:val="24"/>
          <w:szCs w:val="24"/>
        </w:rPr>
      </w:pPr>
      <w:r w:rsidRPr="00AF1760">
        <w:rPr>
          <w:rFonts w:ascii="Georgia" w:hAnsi="Georgia"/>
          <w:sz w:val="24"/>
          <w:szCs w:val="24"/>
        </w:rPr>
        <w:t>Стручни студии за забни техничари</w:t>
      </w:r>
    </w:p>
    <w:p w14:paraId="5608E426" w14:textId="77777777" w:rsidR="00A63A92" w:rsidRPr="00AF1760" w:rsidRDefault="00A63A92" w:rsidP="005F0501">
      <w:pPr>
        <w:spacing w:after="0"/>
        <w:jc w:val="center"/>
        <w:rPr>
          <w:rFonts w:ascii="Georgia" w:hAnsi="Georgia" w:cs="Times New Roman"/>
          <w:sz w:val="28"/>
          <w:szCs w:val="28"/>
          <w:lang w:val="mk-MK"/>
        </w:rPr>
      </w:pPr>
    </w:p>
    <w:p w14:paraId="2E256D48" w14:textId="77777777" w:rsidR="00A63A92" w:rsidRPr="00AF1760" w:rsidRDefault="00A63A92" w:rsidP="005F0501">
      <w:pPr>
        <w:spacing w:after="0"/>
        <w:jc w:val="center"/>
        <w:rPr>
          <w:rFonts w:ascii="Georgia" w:hAnsi="Georgia" w:cs="Times New Roman"/>
          <w:sz w:val="28"/>
          <w:szCs w:val="28"/>
          <w:lang w:val="mk-MK"/>
        </w:rPr>
      </w:pPr>
    </w:p>
    <w:p w14:paraId="6CDE3713" w14:textId="77777777" w:rsidR="00A63A92" w:rsidRPr="00AF1760" w:rsidRDefault="00A63A92" w:rsidP="005F0501">
      <w:pPr>
        <w:spacing w:after="0"/>
        <w:jc w:val="center"/>
        <w:rPr>
          <w:rFonts w:ascii="Georgia" w:hAnsi="Georgia" w:cs="Times New Roman"/>
          <w:sz w:val="28"/>
          <w:szCs w:val="28"/>
          <w:lang w:val="mk-MK"/>
        </w:rPr>
      </w:pPr>
      <w:r w:rsidRPr="00AF1760">
        <w:rPr>
          <w:rFonts w:ascii="Georgia" w:hAnsi="Georgia" w:cs="Times New Roman"/>
          <w:b/>
          <w:noProof/>
          <w:sz w:val="28"/>
          <w:szCs w:val="28"/>
        </w:rPr>
        <w:drawing>
          <wp:inline distT="0" distB="0" distL="0" distR="0" wp14:anchorId="403E96FD" wp14:editId="3C333B4E">
            <wp:extent cx="2622550" cy="133394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m fa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499" cy="1351720"/>
                    </a:xfrm>
                    <a:prstGeom prst="rect">
                      <a:avLst/>
                    </a:prstGeom>
                  </pic:spPr>
                </pic:pic>
              </a:graphicData>
            </a:graphic>
          </wp:inline>
        </w:drawing>
      </w:r>
    </w:p>
    <w:p w14:paraId="23F3BE87" w14:textId="77777777" w:rsidR="00A63A92" w:rsidRPr="00AF1760" w:rsidRDefault="00A63A92" w:rsidP="005F0501">
      <w:pPr>
        <w:spacing w:after="0"/>
        <w:jc w:val="center"/>
        <w:rPr>
          <w:rFonts w:ascii="Georgia" w:hAnsi="Georgia" w:cs="Times New Roman"/>
          <w:sz w:val="28"/>
          <w:szCs w:val="28"/>
          <w:lang w:val="mk-MK"/>
        </w:rPr>
      </w:pPr>
    </w:p>
    <w:p w14:paraId="58E106CD" w14:textId="77777777" w:rsidR="00A63A92" w:rsidRPr="00AF1760" w:rsidRDefault="00A63A92" w:rsidP="005F0501">
      <w:pPr>
        <w:spacing w:after="0"/>
        <w:jc w:val="center"/>
        <w:rPr>
          <w:rFonts w:ascii="Georgia" w:hAnsi="Georgia" w:cs="Times New Roman"/>
          <w:sz w:val="28"/>
          <w:szCs w:val="28"/>
          <w:lang w:val="mk-MK"/>
        </w:rPr>
      </w:pPr>
    </w:p>
    <w:p w14:paraId="4BCEC46F" w14:textId="77777777" w:rsidR="00A63A92" w:rsidRPr="00AF1760" w:rsidRDefault="00A63A92" w:rsidP="005F0501">
      <w:pPr>
        <w:spacing w:after="0"/>
        <w:jc w:val="center"/>
        <w:rPr>
          <w:rFonts w:ascii="Georgia" w:hAnsi="Georgia" w:cs="Times New Roman"/>
          <w:sz w:val="24"/>
          <w:szCs w:val="24"/>
          <w:lang w:val="mk-MK"/>
        </w:rPr>
      </w:pPr>
      <w:r w:rsidRPr="00AF1760">
        <w:rPr>
          <w:rFonts w:ascii="Georgia" w:hAnsi="Georgia" w:cs="Times New Roman"/>
          <w:sz w:val="24"/>
          <w:szCs w:val="24"/>
          <w:lang w:val="mk-MK"/>
        </w:rPr>
        <w:t>Александра Настовска</w:t>
      </w:r>
    </w:p>
    <w:p w14:paraId="5652A79F" w14:textId="77777777" w:rsidR="00A63A92" w:rsidRPr="00AF1760" w:rsidRDefault="00A63A92" w:rsidP="005F0501">
      <w:pPr>
        <w:spacing w:after="0"/>
        <w:jc w:val="center"/>
        <w:rPr>
          <w:rFonts w:ascii="Georgia" w:hAnsi="Georgia" w:cs="Times New Roman"/>
          <w:sz w:val="24"/>
          <w:szCs w:val="24"/>
          <w:lang w:val="mk-MK"/>
        </w:rPr>
      </w:pPr>
    </w:p>
    <w:p w14:paraId="3BF55BAC" w14:textId="77777777" w:rsidR="00A63A92" w:rsidRPr="00AF1760" w:rsidRDefault="00A63A92" w:rsidP="005F0501">
      <w:pPr>
        <w:spacing w:after="0"/>
        <w:jc w:val="center"/>
        <w:rPr>
          <w:rFonts w:ascii="Georgia" w:hAnsi="Georgia" w:cs="Times New Roman"/>
          <w:sz w:val="28"/>
          <w:szCs w:val="28"/>
          <w:lang w:val="mk-MK"/>
        </w:rPr>
      </w:pPr>
    </w:p>
    <w:p w14:paraId="4ECAB850" w14:textId="77777777" w:rsidR="00A63A92" w:rsidRPr="00AF1760" w:rsidRDefault="00A63A92" w:rsidP="005F0501">
      <w:pPr>
        <w:spacing w:after="0"/>
        <w:jc w:val="center"/>
        <w:rPr>
          <w:rFonts w:ascii="Georgia" w:hAnsi="Georgia" w:cs="Times New Roman"/>
          <w:sz w:val="28"/>
          <w:szCs w:val="28"/>
          <w:lang w:val="mk-MK"/>
        </w:rPr>
      </w:pPr>
    </w:p>
    <w:p w14:paraId="520DC54E" w14:textId="77777777" w:rsidR="00A63A92" w:rsidRPr="00AF1760" w:rsidRDefault="00A63A92" w:rsidP="005F0501">
      <w:pPr>
        <w:spacing w:after="0"/>
        <w:jc w:val="center"/>
        <w:rPr>
          <w:rFonts w:ascii="Georgia" w:hAnsi="Georgia" w:cs="Times New Roman"/>
          <w:b/>
          <w:sz w:val="28"/>
          <w:szCs w:val="28"/>
          <w:lang w:val="ru-RU"/>
        </w:rPr>
      </w:pPr>
      <w:r w:rsidRPr="00AF1760">
        <w:rPr>
          <w:rFonts w:ascii="Georgia" w:hAnsi="Georgia" w:cs="Times New Roman"/>
          <w:b/>
          <w:sz w:val="28"/>
          <w:szCs w:val="28"/>
          <w:lang w:val="mk-MK"/>
        </w:rPr>
        <w:t>ДИЗАЈН И ИЗРАБОТКА НА РЕГУЛАТОРИТЕ НА ФУНКЦИЈА СПОРЕД ФРЕНКЕЛ</w:t>
      </w:r>
    </w:p>
    <w:p w14:paraId="75571EEB" w14:textId="77777777" w:rsidR="00A63A92" w:rsidRPr="00AF1760" w:rsidRDefault="00A63A92" w:rsidP="005F0501">
      <w:pPr>
        <w:spacing w:after="0"/>
        <w:jc w:val="center"/>
        <w:rPr>
          <w:rFonts w:ascii="Georgia" w:hAnsi="Georgia" w:cs="Times New Roman"/>
          <w:b/>
          <w:sz w:val="28"/>
          <w:szCs w:val="28"/>
          <w:lang w:val="ru-RU"/>
        </w:rPr>
      </w:pPr>
    </w:p>
    <w:p w14:paraId="2A4A188E" w14:textId="77777777" w:rsidR="00A63A92" w:rsidRPr="00AF1760" w:rsidRDefault="00A63A92" w:rsidP="005F0501">
      <w:pPr>
        <w:spacing w:after="0"/>
        <w:jc w:val="center"/>
        <w:rPr>
          <w:rFonts w:ascii="Georgia" w:hAnsi="Georgia" w:cs="Times New Roman"/>
          <w:b/>
          <w:sz w:val="28"/>
          <w:szCs w:val="28"/>
          <w:lang w:val="ru-RU"/>
        </w:rPr>
      </w:pPr>
    </w:p>
    <w:p w14:paraId="779CCABC" w14:textId="77777777" w:rsidR="00A63A92" w:rsidRPr="00AF1760" w:rsidRDefault="00A63A92" w:rsidP="005F0501">
      <w:pPr>
        <w:spacing w:after="0"/>
        <w:jc w:val="center"/>
        <w:rPr>
          <w:rFonts w:ascii="Georgia" w:hAnsi="Georgia" w:cs="Times New Roman"/>
          <w:b/>
          <w:sz w:val="28"/>
          <w:szCs w:val="28"/>
          <w:lang w:val="ru-RU"/>
        </w:rPr>
      </w:pPr>
      <w:r w:rsidRPr="00AF1760">
        <w:rPr>
          <w:rFonts w:ascii="Georgia" w:hAnsi="Georgia"/>
          <w:sz w:val="24"/>
          <w:szCs w:val="24"/>
          <w:lang w:val="ru-RU"/>
        </w:rPr>
        <w:t>-СТРУЧЕН ТРУД-</w:t>
      </w:r>
    </w:p>
    <w:p w14:paraId="551A959E" w14:textId="77777777" w:rsidR="00A63A92" w:rsidRPr="00AF1760" w:rsidRDefault="00A63A92" w:rsidP="005F0501">
      <w:pPr>
        <w:spacing w:after="0"/>
        <w:jc w:val="center"/>
        <w:rPr>
          <w:rFonts w:ascii="Georgia" w:hAnsi="Georgia" w:cs="Times New Roman"/>
          <w:b/>
          <w:sz w:val="28"/>
          <w:szCs w:val="28"/>
          <w:lang w:val="ru-RU"/>
        </w:rPr>
      </w:pPr>
    </w:p>
    <w:p w14:paraId="77EAAA08" w14:textId="77777777" w:rsidR="00A63A92" w:rsidRPr="00AF1760" w:rsidRDefault="00A63A92" w:rsidP="005F0501">
      <w:pPr>
        <w:spacing w:after="0"/>
        <w:jc w:val="center"/>
        <w:rPr>
          <w:rFonts w:ascii="Georgia" w:hAnsi="Georgia" w:cs="Times New Roman"/>
          <w:b/>
          <w:sz w:val="28"/>
          <w:szCs w:val="28"/>
          <w:lang w:val="ru-RU"/>
        </w:rPr>
      </w:pPr>
    </w:p>
    <w:p w14:paraId="0089FABB" w14:textId="77777777" w:rsidR="00A63A92" w:rsidRPr="00AF1760" w:rsidRDefault="00A63A92" w:rsidP="005F0501">
      <w:pPr>
        <w:spacing w:after="0"/>
        <w:jc w:val="center"/>
        <w:rPr>
          <w:rFonts w:ascii="Georgia" w:hAnsi="Georgia" w:cs="Times New Roman"/>
          <w:b/>
          <w:sz w:val="28"/>
          <w:szCs w:val="28"/>
          <w:lang w:val="ru-RU"/>
        </w:rPr>
      </w:pPr>
    </w:p>
    <w:p w14:paraId="48649B4B" w14:textId="77777777" w:rsidR="00A63A92" w:rsidRPr="00AF1760" w:rsidRDefault="00A63A92" w:rsidP="005F0501">
      <w:pPr>
        <w:rPr>
          <w:rFonts w:ascii="Georgia" w:hAnsi="Georgia" w:cs="Times New Roman"/>
          <w:b/>
          <w:sz w:val="28"/>
          <w:szCs w:val="28"/>
          <w:lang w:val="ru-RU"/>
        </w:rPr>
      </w:pPr>
    </w:p>
    <w:p w14:paraId="56A67166" w14:textId="77777777" w:rsidR="00A63A92" w:rsidRPr="00AF1760" w:rsidRDefault="00A63A92" w:rsidP="005F0501">
      <w:pPr>
        <w:rPr>
          <w:rFonts w:ascii="Georgia" w:hAnsi="Georgia" w:cs="Times New Roman"/>
          <w:b/>
          <w:sz w:val="28"/>
          <w:szCs w:val="28"/>
          <w:lang w:val="ru-RU"/>
        </w:rPr>
      </w:pPr>
    </w:p>
    <w:p w14:paraId="4A594399" w14:textId="77777777" w:rsidR="00A63A92" w:rsidRPr="00AF1760" w:rsidRDefault="00A63A92" w:rsidP="005F0501">
      <w:pPr>
        <w:rPr>
          <w:rFonts w:ascii="Georgia" w:hAnsi="Georgia" w:cs="Times New Roman"/>
          <w:i/>
          <w:lang w:val="ru-RU"/>
        </w:rPr>
      </w:pPr>
    </w:p>
    <w:p w14:paraId="5D8333D9" w14:textId="77777777" w:rsidR="00A63A92" w:rsidRPr="00AF1760" w:rsidRDefault="00A63A92" w:rsidP="005F0501">
      <w:pPr>
        <w:jc w:val="center"/>
        <w:rPr>
          <w:rFonts w:ascii="Georgia" w:hAnsi="Georgia"/>
          <w:sz w:val="24"/>
          <w:szCs w:val="24"/>
          <w:lang w:val="ru-RU"/>
        </w:rPr>
      </w:pPr>
      <w:r w:rsidRPr="00AF1760">
        <w:rPr>
          <w:rFonts w:ascii="Georgia" w:hAnsi="Georgia"/>
          <w:sz w:val="24"/>
          <w:szCs w:val="24"/>
          <w:lang w:val="ru-RU"/>
        </w:rPr>
        <w:t>МЕНТОР</w:t>
      </w:r>
    </w:p>
    <w:p w14:paraId="0D6901EC" w14:textId="77777777" w:rsidR="00A63A92" w:rsidRPr="00AF1760" w:rsidRDefault="00A63A92" w:rsidP="005F0501">
      <w:pPr>
        <w:spacing w:after="0"/>
        <w:jc w:val="center"/>
        <w:rPr>
          <w:rFonts w:ascii="Georgia" w:hAnsi="Georgia" w:cs="Times New Roman"/>
          <w:sz w:val="24"/>
          <w:szCs w:val="24"/>
          <w:lang w:val="mk-MK"/>
        </w:rPr>
      </w:pPr>
      <w:r w:rsidRPr="00AF1760">
        <w:rPr>
          <w:rFonts w:ascii="Georgia" w:hAnsi="Georgia" w:cs="Times New Roman"/>
          <w:sz w:val="24"/>
          <w:szCs w:val="24"/>
          <w:lang w:val="ru-RU"/>
        </w:rPr>
        <w:t>Проф.</w:t>
      </w:r>
      <w:r w:rsidRPr="00AF1760">
        <w:rPr>
          <w:rFonts w:ascii="Georgia" w:hAnsi="Georgia" w:cs="Times New Roman"/>
          <w:sz w:val="24"/>
          <w:szCs w:val="24"/>
          <w:lang w:val="mk-MK"/>
        </w:rPr>
        <w:t>д</w:t>
      </w:r>
      <w:r w:rsidRPr="00AF1760">
        <w:rPr>
          <w:rFonts w:ascii="Georgia" w:hAnsi="Georgia" w:cs="Times New Roman"/>
          <w:sz w:val="24"/>
          <w:szCs w:val="24"/>
          <w:lang w:val="ru-RU"/>
        </w:rPr>
        <w:t xml:space="preserve">-р </w:t>
      </w:r>
      <w:r w:rsidRPr="00AF1760">
        <w:rPr>
          <w:rFonts w:ascii="Georgia" w:hAnsi="Georgia" w:cs="Times New Roman"/>
          <w:sz w:val="24"/>
          <w:szCs w:val="24"/>
          <w:lang w:val="mk-MK"/>
        </w:rPr>
        <w:t>Наташа Тошеска Спасова</w:t>
      </w:r>
    </w:p>
    <w:p w14:paraId="107B7867" w14:textId="77777777" w:rsidR="00A63A92" w:rsidRPr="00AF1760" w:rsidRDefault="00A63A92" w:rsidP="005F0501">
      <w:pPr>
        <w:jc w:val="both"/>
        <w:rPr>
          <w:rFonts w:ascii="Georgia" w:hAnsi="Georgia" w:cs="Times New Roman"/>
          <w:lang w:val="mk-MK"/>
        </w:rPr>
      </w:pPr>
    </w:p>
    <w:p w14:paraId="6BC6CDB3" w14:textId="77777777" w:rsidR="00A63A92" w:rsidRPr="00AF1760" w:rsidRDefault="00A63A92" w:rsidP="005F0501">
      <w:pPr>
        <w:rPr>
          <w:rFonts w:ascii="Georgia" w:hAnsi="Georgia" w:cs="Times New Roman"/>
          <w:lang w:val="mk-MK"/>
        </w:rPr>
      </w:pPr>
    </w:p>
    <w:p w14:paraId="44CE3467" w14:textId="77777777" w:rsidR="00A63A92" w:rsidRPr="00AF1760" w:rsidRDefault="00A63A92" w:rsidP="005F0501">
      <w:pPr>
        <w:rPr>
          <w:rFonts w:ascii="Georgia" w:hAnsi="Georgia" w:cs="Times New Roman"/>
          <w:lang w:val="mk-MK"/>
        </w:rPr>
      </w:pPr>
    </w:p>
    <w:p w14:paraId="35BD2E4F" w14:textId="77777777" w:rsidR="00A63A92" w:rsidRPr="00AF1760" w:rsidRDefault="00A63A92" w:rsidP="005F0501">
      <w:pPr>
        <w:rPr>
          <w:rFonts w:ascii="Georgia" w:hAnsi="Georgia" w:cs="Times New Roman"/>
          <w:lang w:val="mk-MK"/>
        </w:rPr>
      </w:pPr>
    </w:p>
    <w:p w14:paraId="35A64CD7" w14:textId="77777777" w:rsidR="00A63A92" w:rsidRPr="00AF1760" w:rsidRDefault="00A63A92" w:rsidP="005F0501">
      <w:pPr>
        <w:jc w:val="center"/>
        <w:rPr>
          <w:rFonts w:ascii="Georgia" w:hAnsi="Georgia" w:cs="Times New Roman"/>
          <w:lang w:val="mk-MK"/>
        </w:rPr>
      </w:pPr>
    </w:p>
    <w:p w14:paraId="47DE9A2A" w14:textId="77777777" w:rsidR="00A63A92" w:rsidRPr="00AF1760" w:rsidRDefault="001D3F43" w:rsidP="005F0501">
      <w:pPr>
        <w:jc w:val="center"/>
        <w:rPr>
          <w:rFonts w:ascii="Georgia" w:hAnsi="Georgia" w:cs="Times New Roman"/>
          <w:lang w:val="mk-MK"/>
        </w:rPr>
      </w:pPr>
      <w:r w:rsidRPr="00AF1760">
        <w:rPr>
          <w:rFonts w:ascii="Georgia" w:hAnsi="Georgia" w:cs="Times New Roman"/>
          <w:lang w:val="mk-MK"/>
        </w:rPr>
        <w:t xml:space="preserve"> 2023</w:t>
      </w:r>
    </w:p>
    <w:p w14:paraId="41CD10BA" w14:textId="77777777" w:rsidR="00A63A92" w:rsidRPr="00AF1760" w:rsidRDefault="00A63A92" w:rsidP="005F0501">
      <w:pPr>
        <w:pStyle w:val="NoSpacing"/>
        <w:spacing w:line="276" w:lineRule="auto"/>
        <w:jc w:val="center"/>
        <w:rPr>
          <w:rFonts w:ascii="Georgia" w:hAnsi="Georgia"/>
        </w:rPr>
      </w:pPr>
      <w:r w:rsidRPr="00AF1760">
        <w:rPr>
          <w:rFonts w:ascii="Georgia" w:hAnsi="Georgia"/>
        </w:rPr>
        <w:lastRenderedPageBreak/>
        <w:t>University, “Ss. Cyril and Methodius’’</w:t>
      </w:r>
    </w:p>
    <w:p w14:paraId="730796BE" w14:textId="77777777" w:rsidR="00A63A92" w:rsidRPr="00AF1760" w:rsidRDefault="00A63A92" w:rsidP="005F0501">
      <w:pPr>
        <w:pStyle w:val="NoSpacing"/>
        <w:spacing w:line="276" w:lineRule="auto"/>
        <w:jc w:val="center"/>
        <w:rPr>
          <w:rFonts w:ascii="Georgia" w:hAnsi="Georgia"/>
          <w:sz w:val="24"/>
          <w:szCs w:val="24"/>
        </w:rPr>
      </w:pPr>
      <w:r w:rsidRPr="00AF1760">
        <w:rPr>
          <w:rFonts w:ascii="Georgia" w:hAnsi="Georgia"/>
          <w:sz w:val="24"/>
          <w:szCs w:val="24"/>
        </w:rPr>
        <w:t>Faculty of Dental Medicine, Skopje</w:t>
      </w:r>
    </w:p>
    <w:p w14:paraId="052EFBCD" w14:textId="77777777" w:rsidR="00A63A92" w:rsidRPr="00AF1760" w:rsidRDefault="00A63A92" w:rsidP="005F0501">
      <w:pPr>
        <w:pStyle w:val="NoSpacing"/>
        <w:spacing w:line="276" w:lineRule="auto"/>
        <w:jc w:val="center"/>
        <w:rPr>
          <w:rFonts w:ascii="Georgia" w:hAnsi="Georgia"/>
          <w:sz w:val="24"/>
          <w:szCs w:val="24"/>
          <w:lang w:val="en-US"/>
        </w:rPr>
      </w:pPr>
      <w:r w:rsidRPr="00AF1760">
        <w:rPr>
          <w:rFonts w:ascii="Georgia" w:hAnsi="Georgia" w:cs="Times New Roman"/>
          <w:bCs/>
          <w:sz w:val="24"/>
          <w:szCs w:val="24"/>
        </w:rPr>
        <w:t>Professional studies for dental technicians</w:t>
      </w:r>
    </w:p>
    <w:p w14:paraId="767E95DA" w14:textId="77777777" w:rsidR="00A63A92" w:rsidRPr="00AF1760" w:rsidRDefault="00A63A92" w:rsidP="005F0501">
      <w:pPr>
        <w:jc w:val="both"/>
        <w:rPr>
          <w:rFonts w:ascii="Georgia" w:hAnsi="Georgia" w:cs="Times New Roman"/>
          <w:b/>
          <w:sz w:val="24"/>
          <w:szCs w:val="24"/>
          <w:lang w:val="mk-MK"/>
        </w:rPr>
      </w:pPr>
    </w:p>
    <w:p w14:paraId="7147B6BE" w14:textId="77777777" w:rsidR="00A63A92" w:rsidRPr="00AF1760" w:rsidRDefault="00A63A92" w:rsidP="005F0501">
      <w:pPr>
        <w:jc w:val="both"/>
        <w:rPr>
          <w:rFonts w:ascii="Georgia" w:hAnsi="Georgia" w:cs="Times New Roman"/>
          <w:b/>
          <w:noProof/>
          <w:sz w:val="28"/>
          <w:szCs w:val="28"/>
        </w:rPr>
      </w:pPr>
      <w:r w:rsidRPr="00AF1760">
        <w:rPr>
          <w:rFonts w:ascii="Georgia" w:hAnsi="Georgia" w:cs="Times New Roman"/>
          <w:b/>
          <w:sz w:val="24"/>
          <w:szCs w:val="24"/>
        </w:rPr>
        <w:t xml:space="preserve">                                     </w:t>
      </w:r>
    </w:p>
    <w:p w14:paraId="673A7C40" w14:textId="77777777" w:rsidR="00A63A92" w:rsidRPr="00AF1760" w:rsidRDefault="00A63A92" w:rsidP="005F0501">
      <w:pPr>
        <w:jc w:val="both"/>
        <w:rPr>
          <w:rFonts w:ascii="Georgia" w:hAnsi="Georgia" w:cs="Times New Roman"/>
          <w:b/>
          <w:noProof/>
          <w:sz w:val="28"/>
          <w:szCs w:val="28"/>
        </w:rPr>
      </w:pPr>
      <w:r w:rsidRPr="00AF1760">
        <w:rPr>
          <w:rFonts w:ascii="Georgia" w:hAnsi="Georgia" w:cs="Times New Roman"/>
          <w:b/>
          <w:noProof/>
          <w:sz w:val="28"/>
          <w:szCs w:val="28"/>
        </w:rPr>
        <w:t xml:space="preserve">                                  </w:t>
      </w:r>
      <w:r w:rsidRPr="00AF1760">
        <w:rPr>
          <w:rFonts w:ascii="Georgia" w:hAnsi="Georgia" w:cs="Times New Roman"/>
          <w:b/>
          <w:noProof/>
          <w:sz w:val="28"/>
          <w:szCs w:val="28"/>
        </w:rPr>
        <w:drawing>
          <wp:inline distT="0" distB="0" distL="0" distR="0" wp14:anchorId="1476FF8C" wp14:editId="34365A07">
            <wp:extent cx="2622550" cy="1333943"/>
            <wp:effectExtent l="1905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499" cy="1351720"/>
                    </a:xfrm>
                    <a:prstGeom prst="rect">
                      <a:avLst/>
                    </a:prstGeom>
                  </pic:spPr>
                </pic:pic>
              </a:graphicData>
            </a:graphic>
          </wp:inline>
        </w:drawing>
      </w:r>
    </w:p>
    <w:p w14:paraId="49BD8C60" w14:textId="77777777" w:rsidR="00A63A92" w:rsidRPr="00AF1760" w:rsidRDefault="00A63A92" w:rsidP="005F0501">
      <w:pPr>
        <w:jc w:val="center"/>
        <w:rPr>
          <w:rFonts w:ascii="Georgia" w:hAnsi="Georgia" w:cs="Times New Roman"/>
          <w:b/>
          <w:sz w:val="24"/>
          <w:szCs w:val="24"/>
          <w:lang w:val="mk-MK"/>
        </w:rPr>
      </w:pPr>
    </w:p>
    <w:p w14:paraId="07BF12A6" w14:textId="77777777" w:rsidR="00A63A92" w:rsidRPr="00AF1760" w:rsidRDefault="00A63A92" w:rsidP="005F0501">
      <w:pPr>
        <w:rPr>
          <w:rFonts w:ascii="Georgia" w:hAnsi="Georgia" w:cs="Times New Roman"/>
          <w:bCs/>
          <w:sz w:val="24"/>
          <w:szCs w:val="24"/>
        </w:rPr>
      </w:pPr>
      <w:r w:rsidRPr="00AF1760">
        <w:rPr>
          <w:rFonts w:ascii="Georgia" w:hAnsi="Georgia" w:cs="Times New Roman"/>
          <w:b/>
          <w:sz w:val="24"/>
          <w:szCs w:val="24"/>
        </w:rPr>
        <w:t xml:space="preserve">                                                    </w:t>
      </w:r>
      <w:r w:rsidRPr="00AF1760">
        <w:rPr>
          <w:rFonts w:ascii="Georgia" w:hAnsi="Georgia" w:cs="Times New Roman"/>
          <w:bCs/>
          <w:sz w:val="24"/>
          <w:szCs w:val="24"/>
        </w:rPr>
        <w:t xml:space="preserve">Aleksandra </w:t>
      </w:r>
      <w:proofErr w:type="spellStart"/>
      <w:r w:rsidRPr="00AF1760">
        <w:rPr>
          <w:rFonts w:ascii="Georgia" w:hAnsi="Georgia" w:cs="Times New Roman"/>
          <w:bCs/>
          <w:sz w:val="24"/>
          <w:szCs w:val="24"/>
        </w:rPr>
        <w:t>Nastovska</w:t>
      </w:r>
      <w:proofErr w:type="spellEnd"/>
    </w:p>
    <w:p w14:paraId="483B20A1" w14:textId="77777777" w:rsidR="00A63A92" w:rsidRPr="00AF1760" w:rsidRDefault="00A63A92" w:rsidP="005F0501">
      <w:pPr>
        <w:jc w:val="center"/>
        <w:rPr>
          <w:rFonts w:ascii="Georgia" w:hAnsi="Georgia" w:cs="Times New Roman"/>
          <w:bCs/>
          <w:sz w:val="24"/>
          <w:szCs w:val="24"/>
        </w:rPr>
      </w:pPr>
    </w:p>
    <w:p w14:paraId="1F5F8E6B" w14:textId="6F7091CD" w:rsidR="00A63A92" w:rsidRPr="00AF1760" w:rsidRDefault="00A63A92" w:rsidP="005F0501">
      <w:pPr>
        <w:jc w:val="center"/>
        <w:rPr>
          <w:rFonts w:ascii="Georgia" w:hAnsi="Georgia" w:cs="Times New Roman"/>
          <w:b/>
          <w:sz w:val="28"/>
          <w:szCs w:val="28"/>
          <w:lang w:val="mk-MK"/>
        </w:rPr>
      </w:pPr>
      <w:r w:rsidRPr="00AF1760">
        <w:rPr>
          <w:rFonts w:ascii="Georgia" w:hAnsi="Georgia" w:cs="Times New Roman"/>
          <w:b/>
          <w:sz w:val="28"/>
          <w:szCs w:val="28"/>
          <w:lang w:val="mk-MK"/>
        </w:rPr>
        <w:t xml:space="preserve">DESIGN AND </w:t>
      </w:r>
      <w:r w:rsidRPr="00AF1760">
        <w:rPr>
          <w:rFonts w:ascii="Georgia" w:hAnsi="Georgia" w:cs="Times New Roman"/>
          <w:b/>
          <w:sz w:val="28"/>
          <w:szCs w:val="28"/>
        </w:rPr>
        <w:t xml:space="preserve">CONSTRUCTION </w:t>
      </w:r>
      <w:r w:rsidRPr="00AF1760">
        <w:rPr>
          <w:rFonts w:ascii="Georgia" w:hAnsi="Georgia" w:cs="Times New Roman"/>
          <w:b/>
          <w:sz w:val="28"/>
          <w:szCs w:val="28"/>
          <w:lang w:val="mk-MK"/>
        </w:rPr>
        <w:t xml:space="preserve">OF </w:t>
      </w:r>
      <w:proofErr w:type="spellStart"/>
      <w:r w:rsidR="00410871">
        <w:rPr>
          <w:rFonts w:ascii="Georgia" w:hAnsi="Georgia" w:cs="Times New Roman"/>
          <w:b/>
          <w:sz w:val="28"/>
          <w:szCs w:val="28"/>
          <w:lang w:val="mk-MK"/>
        </w:rPr>
        <w:t>ä</w:t>
      </w:r>
      <w:r w:rsidRPr="00AF1760">
        <w:rPr>
          <w:rFonts w:ascii="Georgia" w:hAnsi="Georgia" w:cs="Times New Roman"/>
          <w:b/>
          <w:sz w:val="28"/>
          <w:szCs w:val="28"/>
          <w:lang w:val="mk-MK"/>
        </w:rPr>
        <w:t>ANKEL</w:t>
      </w:r>
      <w:proofErr w:type="spellEnd"/>
      <w:r w:rsidRPr="00AF1760">
        <w:rPr>
          <w:rFonts w:ascii="Georgia" w:hAnsi="Georgia" w:cs="Times New Roman"/>
          <w:b/>
          <w:sz w:val="28"/>
          <w:szCs w:val="28"/>
          <w:lang w:val="mk-MK"/>
        </w:rPr>
        <w:t xml:space="preserve"> FUNCTION REGULATORS</w:t>
      </w:r>
    </w:p>
    <w:p w14:paraId="2FE74EC0" w14:textId="77777777" w:rsidR="00A63A92" w:rsidRPr="00AF1760" w:rsidRDefault="00A63A92" w:rsidP="005F0501">
      <w:pPr>
        <w:jc w:val="center"/>
        <w:rPr>
          <w:rFonts w:ascii="Georgia" w:hAnsi="Georgia" w:cs="Times New Roman"/>
          <w:b/>
          <w:sz w:val="28"/>
          <w:szCs w:val="28"/>
          <w:lang w:val="mk-MK"/>
        </w:rPr>
      </w:pPr>
    </w:p>
    <w:p w14:paraId="57C4F836" w14:textId="77777777" w:rsidR="00A63A92" w:rsidRPr="00AF1760" w:rsidRDefault="00A63A92" w:rsidP="005F0501">
      <w:pPr>
        <w:jc w:val="center"/>
        <w:rPr>
          <w:rFonts w:ascii="Georgia" w:hAnsi="Georgia" w:cs="Times New Roman"/>
          <w:bCs/>
          <w:sz w:val="24"/>
          <w:szCs w:val="24"/>
          <w:lang w:val="mk-MK"/>
        </w:rPr>
      </w:pPr>
      <w:r w:rsidRPr="00AF1760">
        <w:rPr>
          <w:rFonts w:ascii="Georgia" w:hAnsi="Georgia" w:cs="Times New Roman"/>
          <w:bCs/>
          <w:sz w:val="24"/>
          <w:szCs w:val="24"/>
        </w:rPr>
        <w:t>-</w:t>
      </w:r>
      <w:r w:rsidRPr="00AF1760">
        <w:rPr>
          <w:rFonts w:ascii="Georgia" w:hAnsi="Georgia" w:cs="Times New Roman"/>
          <w:bCs/>
          <w:sz w:val="24"/>
          <w:szCs w:val="24"/>
          <w:lang w:val="mk-MK"/>
        </w:rPr>
        <w:t>PROFESSIONAL</w:t>
      </w:r>
      <w:r w:rsidRPr="00AF1760">
        <w:rPr>
          <w:rFonts w:ascii="Georgia" w:hAnsi="Georgia" w:cs="Times New Roman"/>
          <w:bCs/>
          <w:sz w:val="24"/>
          <w:szCs w:val="24"/>
        </w:rPr>
        <w:t xml:space="preserve"> THESIS-</w:t>
      </w:r>
    </w:p>
    <w:p w14:paraId="3A730F00" w14:textId="77777777" w:rsidR="00A63A92" w:rsidRPr="00AF1760" w:rsidRDefault="00A63A92" w:rsidP="005F0501">
      <w:pPr>
        <w:jc w:val="both"/>
        <w:rPr>
          <w:rFonts w:ascii="Georgia" w:hAnsi="Georgia" w:cs="Times New Roman"/>
          <w:b/>
          <w:sz w:val="24"/>
          <w:szCs w:val="24"/>
          <w:lang w:val="mk-MK"/>
        </w:rPr>
      </w:pPr>
    </w:p>
    <w:p w14:paraId="6B13559A" w14:textId="77777777" w:rsidR="00A63A92" w:rsidRPr="00AF1760" w:rsidRDefault="00A63A92" w:rsidP="005F0501">
      <w:pPr>
        <w:jc w:val="both"/>
        <w:rPr>
          <w:rFonts w:ascii="Georgia" w:hAnsi="Georgia" w:cs="Times New Roman"/>
          <w:b/>
          <w:sz w:val="24"/>
          <w:szCs w:val="24"/>
          <w:lang w:val="mk-MK"/>
        </w:rPr>
      </w:pPr>
    </w:p>
    <w:p w14:paraId="5FC7F6A5" w14:textId="77777777" w:rsidR="00A63A92" w:rsidRPr="00AF1760" w:rsidRDefault="00A63A92" w:rsidP="005F0501">
      <w:pPr>
        <w:jc w:val="center"/>
        <w:rPr>
          <w:rFonts w:ascii="Georgia" w:hAnsi="Georgia"/>
          <w:sz w:val="24"/>
          <w:szCs w:val="24"/>
        </w:rPr>
      </w:pPr>
      <w:r w:rsidRPr="00AF1760">
        <w:rPr>
          <w:rFonts w:ascii="Georgia" w:hAnsi="Georgia"/>
          <w:sz w:val="24"/>
          <w:szCs w:val="24"/>
        </w:rPr>
        <w:t>SUPERVISOR</w:t>
      </w:r>
    </w:p>
    <w:p w14:paraId="154E01F8" w14:textId="77777777" w:rsidR="00A63A92" w:rsidRPr="00AF1760" w:rsidRDefault="00A63A92" w:rsidP="005F0501">
      <w:pPr>
        <w:jc w:val="center"/>
        <w:rPr>
          <w:rFonts w:ascii="Georgia" w:hAnsi="Georgia"/>
          <w:sz w:val="24"/>
          <w:szCs w:val="24"/>
        </w:rPr>
      </w:pPr>
      <w:proofErr w:type="spellStart"/>
      <w:r w:rsidRPr="00AF1760">
        <w:rPr>
          <w:rFonts w:ascii="Georgia" w:hAnsi="Georgia"/>
          <w:sz w:val="24"/>
          <w:szCs w:val="24"/>
        </w:rPr>
        <w:t>Prof.d</w:t>
      </w:r>
      <w:proofErr w:type="spellEnd"/>
      <w:r w:rsidRPr="00AF1760">
        <w:rPr>
          <w:rFonts w:ascii="Georgia" w:hAnsi="Georgia"/>
          <w:sz w:val="24"/>
          <w:szCs w:val="24"/>
        </w:rPr>
        <w:t xml:space="preserve">-r </w:t>
      </w:r>
      <w:proofErr w:type="spellStart"/>
      <w:r w:rsidRPr="00AF1760">
        <w:rPr>
          <w:rFonts w:ascii="Georgia" w:hAnsi="Georgia"/>
          <w:sz w:val="24"/>
          <w:szCs w:val="24"/>
        </w:rPr>
        <w:t>Natasa</w:t>
      </w:r>
      <w:proofErr w:type="spellEnd"/>
      <w:r w:rsidRPr="00AF1760">
        <w:rPr>
          <w:rFonts w:ascii="Georgia" w:hAnsi="Georgia"/>
          <w:sz w:val="24"/>
          <w:szCs w:val="24"/>
        </w:rPr>
        <w:t xml:space="preserve"> </w:t>
      </w:r>
      <w:proofErr w:type="spellStart"/>
      <w:r w:rsidRPr="00AF1760">
        <w:rPr>
          <w:rFonts w:ascii="Georgia" w:hAnsi="Georgia"/>
          <w:sz w:val="24"/>
          <w:szCs w:val="24"/>
        </w:rPr>
        <w:t>Toseska-Spasova</w:t>
      </w:r>
      <w:proofErr w:type="spellEnd"/>
    </w:p>
    <w:p w14:paraId="6CAE3B64" w14:textId="77777777" w:rsidR="00A63A92" w:rsidRPr="00AF1760" w:rsidRDefault="00A63A92" w:rsidP="005F0501">
      <w:pPr>
        <w:jc w:val="both"/>
        <w:rPr>
          <w:rFonts w:ascii="Georgia" w:hAnsi="Georgia" w:cs="Times New Roman"/>
          <w:b/>
          <w:sz w:val="24"/>
          <w:szCs w:val="24"/>
          <w:lang w:val="mk-MK"/>
        </w:rPr>
      </w:pPr>
    </w:p>
    <w:p w14:paraId="73296349" w14:textId="77777777" w:rsidR="00A63A92" w:rsidRPr="00AF1760" w:rsidRDefault="00A63A92" w:rsidP="005F0501">
      <w:pPr>
        <w:jc w:val="both"/>
        <w:rPr>
          <w:rFonts w:ascii="Georgia" w:hAnsi="Georgia" w:cs="Times New Roman"/>
          <w:b/>
          <w:sz w:val="24"/>
          <w:szCs w:val="24"/>
          <w:lang w:val="mk-MK"/>
        </w:rPr>
      </w:pPr>
    </w:p>
    <w:p w14:paraId="15D2E062" w14:textId="77777777" w:rsidR="00A63A92" w:rsidRPr="00AF1760" w:rsidRDefault="00A63A92" w:rsidP="005F0501">
      <w:pPr>
        <w:jc w:val="both"/>
        <w:rPr>
          <w:rFonts w:ascii="Georgia" w:hAnsi="Georgia" w:cs="Times New Roman"/>
          <w:b/>
          <w:sz w:val="24"/>
          <w:szCs w:val="24"/>
          <w:lang w:val="mk-MK"/>
        </w:rPr>
      </w:pPr>
    </w:p>
    <w:p w14:paraId="55F6C2A0" w14:textId="77777777" w:rsidR="00A63A92" w:rsidRPr="00AF1760" w:rsidRDefault="00A63A92" w:rsidP="005F0501">
      <w:pPr>
        <w:jc w:val="both"/>
        <w:rPr>
          <w:rFonts w:ascii="Georgia" w:hAnsi="Georgia" w:cs="Times New Roman"/>
          <w:b/>
          <w:sz w:val="24"/>
          <w:szCs w:val="24"/>
          <w:lang w:val="mk-MK"/>
        </w:rPr>
      </w:pPr>
    </w:p>
    <w:p w14:paraId="769568B6" w14:textId="77777777" w:rsidR="00A63A92" w:rsidRPr="00AF1760" w:rsidRDefault="00A63A92" w:rsidP="005F0501">
      <w:pPr>
        <w:jc w:val="center"/>
        <w:rPr>
          <w:rFonts w:ascii="Georgia" w:hAnsi="Georgia" w:cs="Times New Roman"/>
          <w:bCs/>
          <w:sz w:val="24"/>
          <w:szCs w:val="24"/>
          <w:lang w:val="mk-MK"/>
        </w:rPr>
      </w:pPr>
    </w:p>
    <w:p w14:paraId="5CDF003B" w14:textId="77777777" w:rsidR="00A63A92" w:rsidRPr="00AF1760" w:rsidRDefault="00A63A92" w:rsidP="005F0501">
      <w:pPr>
        <w:jc w:val="center"/>
        <w:rPr>
          <w:rFonts w:ascii="Georgia" w:hAnsi="Georgia" w:cs="Times New Roman"/>
          <w:bCs/>
          <w:sz w:val="24"/>
          <w:szCs w:val="24"/>
          <w:lang w:val="mk-MK"/>
        </w:rPr>
      </w:pPr>
    </w:p>
    <w:p w14:paraId="7218C9D9" w14:textId="77777777" w:rsidR="00A63A92" w:rsidRPr="00AF1760" w:rsidRDefault="00A63A92" w:rsidP="005F0501">
      <w:pPr>
        <w:jc w:val="center"/>
        <w:rPr>
          <w:rFonts w:ascii="Georgia" w:hAnsi="Georgia" w:cs="Times New Roman"/>
          <w:bCs/>
          <w:sz w:val="24"/>
          <w:szCs w:val="24"/>
          <w:lang w:val="mk-MK"/>
        </w:rPr>
      </w:pPr>
    </w:p>
    <w:p w14:paraId="3C0471AF" w14:textId="77777777" w:rsidR="00A63A92" w:rsidRPr="00AF1760" w:rsidRDefault="00A63A92" w:rsidP="005F0501">
      <w:pPr>
        <w:jc w:val="center"/>
        <w:rPr>
          <w:rFonts w:ascii="Georgia" w:hAnsi="Georgia" w:cs="Times New Roman"/>
          <w:bCs/>
          <w:sz w:val="24"/>
          <w:szCs w:val="24"/>
          <w:lang w:val="mk-MK"/>
        </w:rPr>
        <w:sectPr w:rsidR="00A63A92" w:rsidRPr="00AF1760" w:rsidSect="005F0501">
          <w:footerReference w:type="default" r:id="rId9"/>
          <w:footerReference w:type="first" r:id="rId10"/>
          <w:type w:val="continuous"/>
          <w:pgSz w:w="11906" w:h="16838" w:code="9"/>
          <w:pgMar w:top="1440" w:right="1440" w:bottom="1440" w:left="1701" w:header="720" w:footer="720" w:gutter="0"/>
          <w:pgNumType w:start="0"/>
          <w:cols w:space="720"/>
          <w:docGrid w:linePitch="360"/>
        </w:sectPr>
      </w:pPr>
      <w:r w:rsidRPr="00AF1760">
        <w:rPr>
          <w:rFonts w:ascii="Georgia" w:hAnsi="Georgia" w:cs="Times New Roman"/>
          <w:bCs/>
          <w:sz w:val="24"/>
          <w:szCs w:val="24"/>
          <w:lang w:val="mk-MK"/>
        </w:rPr>
        <w:t>202</w:t>
      </w:r>
      <w:r w:rsidR="001D3F43" w:rsidRPr="00AF1760">
        <w:rPr>
          <w:rFonts w:ascii="Georgia" w:hAnsi="Georgia" w:cs="Times New Roman"/>
          <w:bCs/>
          <w:sz w:val="24"/>
          <w:szCs w:val="24"/>
          <w:lang w:val="mk-MK"/>
        </w:rPr>
        <w:t>3</w:t>
      </w:r>
    </w:p>
    <w:p w14:paraId="118A1720" w14:textId="77777777" w:rsidR="002571D2" w:rsidRPr="00AF1760" w:rsidRDefault="00A63A92" w:rsidP="007C2D2A">
      <w:pPr>
        <w:jc w:val="both"/>
        <w:rPr>
          <w:rFonts w:ascii="Georgia" w:hAnsi="Georgia"/>
          <w:b/>
          <w:sz w:val="24"/>
          <w:szCs w:val="24"/>
        </w:rPr>
      </w:pPr>
      <w:r w:rsidRPr="00AF1760">
        <w:rPr>
          <w:rFonts w:ascii="Georgia" w:hAnsi="Georgia"/>
          <w:b/>
          <w:sz w:val="24"/>
          <w:szCs w:val="24"/>
          <w:lang w:val="mk-MK"/>
        </w:rPr>
        <w:lastRenderedPageBreak/>
        <w:t>Содржина</w:t>
      </w:r>
      <w:r w:rsidRPr="00AF1760">
        <w:rPr>
          <w:rFonts w:ascii="Georgia" w:hAnsi="Georgia"/>
          <w:b/>
          <w:sz w:val="24"/>
          <w:szCs w:val="24"/>
        </w:rPr>
        <w:t>:</w:t>
      </w:r>
    </w:p>
    <w:p w14:paraId="79A5E436" w14:textId="77777777" w:rsidR="00F57E61" w:rsidRPr="00AF1760" w:rsidRDefault="00F57E61" w:rsidP="007C2D2A">
      <w:pPr>
        <w:spacing w:after="0"/>
        <w:jc w:val="both"/>
        <w:rPr>
          <w:rFonts w:ascii="Georgia" w:hAnsi="Georgia" w:cs="Times New Roman"/>
          <w:sz w:val="24"/>
          <w:szCs w:val="24"/>
        </w:rPr>
      </w:pPr>
      <w:r w:rsidRPr="00AF1760">
        <w:rPr>
          <w:rFonts w:ascii="Georgia" w:hAnsi="Georgia"/>
          <w:b/>
          <w:sz w:val="24"/>
          <w:szCs w:val="24"/>
        </w:rPr>
        <w:tab/>
      </w:r>
      <w:r w:rsidRPr="00AF1760">
        <w:rPr>
          <w:rFonts w:ascii="Georgia" w:hAnsi="Georgia" w:cs="Times New Roman"/>
          <w:sz w:val="24"/>
          <w:szCs w:val="24"/>
          <w:lang w:val="mk-MK"/>
        </w:rPr>
        <w:t>Кратка</w:t>
      </w:r>
      <w:r w:rsidRPr="00AF1760">
        <w:rPr>
          <w:rFonts w:ascii="Georgia" w:hAnsi="Georgia" w:cs="Times New Roman"/>
          <w:sz w:val="24"/>
          <w:szCs w:val="24"/>
        </w:rPr>
        <w:t xml:space="preserve"> </w:t>
      </w:r>
      <w:r w:rsidRPr="00AF1760">
        <w:rPr>
          <w:rFonts w:ascii="Georgia" w:hAnsi="Georgia" w:cs="Times New Roman"/>
          <w:sz w:val="24"/>
          <w:szCs w:val="24"/>
          <w:lang w:val="mk-MK"/>
        </w:rPr>
        <w:t>содржина</w:t>
      </w:r>
    </w:p>
    <w:p w14:paraId="6C30F7A8" w14:textId="77777777" w:rsidR="00F57E61" w:rsidRPr="00AF1760" w:rsidRDefault="00F57E61" w:rsidP="007C2D2A">
      <w:pPr>
        <w:spacing w:after="0"/>
        <w:jc w:val="both"/>
        <w:rPr>
          <w:rFonts w:ascii="Georgia" w:hAnsi="Georgia" w:cs="Times New Roman"/>
          <w:sz w:val="24"/>
          <w:szCs w:val="24"/>
        </w:rPr>
      </w:pPr>
      <w:r w:rsidRPr="00AF1760">
        <w:rPr>
          <w:rFonts w:ascii="Georgia" w:hAnsi="Georgia" w:cs="Times New Roman"/>
          <w:sz w:val="24"/>
          <w:szCs w:val="24"/>
        </w:rPr>
        <w:t xml:space="preserve">             Summary</w:t>
      </w:r>
    </w:p>
    <w:p w14:paraId="2D99D49B" w14:textId="1E15CD42" w:rsidR="00F57E61" w:rsidRPr="00AF1760" w:rsidRDefault="00F57E61" w:rsidP="00294C74">
      <w:pPr>
        <w:pStyle w:val="ListParagraph"/>
        <w:numPr>
          <w:ilvl w:val="0"/>
          <w:numId w:val="4"/>
        </w:numPr>
        <w:jc w:val="both"/>
        <w:rPr>
          <w:rFonts w:ascii="Georgia" w:hAnsi="Georgia"/>
          <w:sz w:val="24"/>
          <w:szCs w:val="24"/>
          <w:lang w:val="mk-MK"/>
        </w:rPr>
      </w:pPr>
      <w:r w:rsidRPr="00AF1760">
        <w:rPr>
          <w:rFonts w:ascii="Georgia" w:hAnsi="Georgia"/>
          <w:sz w:val="24"/>
          <w:szCs w:val="24"/>
          <w:lang w:val="mk-MK"/>
        </w:rPr>
        <w:t>Вовед.................</w:t>
      </w:r>
      <w:r w:rsidR="00BF662E"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0095477E" w:rsidRPr="00AF1760">
        <w:rPr>
          <w:rFonts w:ascii="Georgia" w:hAnsi="Georgia"/>
          <w:sz w:val="24"/>
          <w:szCs w:val="24"/>
          <w:lang w:val="mk-MK"/>
        </w:rPr>
        <w:t>.</w:t>
      </w:r>
      <w:r w:rsidRPr="00AF1760">
        <w:rPr>
          <w:rFonts w:ascii="Georgia" w:hAnsi="Georgia"/>
          <w:sz w:val="24"/>
          <w:szCs w:val="24"/>
          <w:lang w:val="mk-MK"/>
        </w:rPr>
        <w:t>..</w:t>
      </w:r>
      <w:r w:rsidR="0050782B" w:rsidRPr="00AF1760">
        <w:rPr>
          <w:rFonts w:ascii="Georgia" w:hAnsi="Georgia"/>
          <w:sz w:val="24"/>
          <w:szCs w:val="24"/>
          <w:lang w:val="mk-MK"/>
        </w:rPr>
        <w:t>............</w:t>
      </w:r>
      <w:r w:rsidR="004D30F4" w:rsidRPr="00AF1760">
        <w:rPr>
          <w:rFonts w:ascii="Georgia" w:hAnsi="Georgia"/>
          <w:sz w:val="24"/>
          <w:szCs w:val="24"/>
          <w:lang w:val="mk-MK"/>
        </w:rPr>
        <w:t>.</w:t>
      </w:r>
      <w:r w:rsidR="0050782B" w:rsidRPr="00AF1760">
        <w:rPr>
          <w:rFonts w:ascii="Georgia" w:hAnsi="Georgia"/>
          <w:sz w:val="24"/>
          <w:szCs w:val="24"/>
          <w:lang w:val="mk-MK"/>
        </w:rPr>
        <w:t>.</w:t>
      </w:r>
      <w:r w:rsidR="00867E7C" w:rsidRPr="00AF1760">
        <w:rPr>
          <w:rFonts w:ascii="Georgia" w:hAnsi="Georgia"/>
          <w:sz w:val="24"/>
          <w:szCs w:val="24"/>
          <w:lang w:val="en-GB"/>
        </w:rPr>
        <w:t>.</w:t>
      </w:r>
      <w:r w:rsidR="00920148" w:rsidRPr="00AF1760">
        <w:rPr>
          <w:rFonts w:ascii="Georgia" w:hAnsi="Georgia"/>
          <w:sz w:val="24"/>
          <w:szCs w:val="24"/>
          <w:lang w:val="en-GB"/>
        </w:rPr>
        <w:t>1</w:t>
      </w:r>
    </w:p>
    <w:p w14:paraId="017DF96E" w14:textId="19DEABC2" w:rsidR="00F57E61" w:rsidRPr="00AF1760" w:rsidRDefault="00F57E61" w:rsidP="00294C74">
      <w:pPr>
        <w:pStyle w:val="ListParagraph"/>
        <w:numPr>
          <w:ilvl w:val="0"/>
          <w:numId w:val="4"/>
        </w:numPr>
        <w:jc w:val="both"/>
        <w:rPr>
          <w:rFonts w:ascii="Georgia" w:hAnsi="Georgia"/>
          <w:sz w:val="24"/>
          <w:szCs w:val="24"/>
          <w:lang w:val="mk-MK"/>
        </w:rPr>
      </w:pPr>
      <w:r w:rsidRPr="00AF1760">
        <w:rPr>
          <w:rFonts w:ascii="Georgia" w:hAnsi="Georgia"/>
          <w:sz w:val="24"/>
          <w:szCs w:val="24"/>
          <w:lang w:val="mk-MK"/>
        </w:rPr>
        <w:t>Литерату</w:t>
      </w:r>
      <w:r w:rsidR="00D00A04" w:rsidRPr="00AF1760">
        <w:rPr>
          <w:rFonts w:ascii="Georgia" w:hAnsi="Georgia"/>
          <w:sz w:val="24"/>
          <w:szCs w:val="24"/>
          <w:lang w:val="mk-MK"/>
        </w:rPr>
        <w:t>р</w:t>
      </w:r>
      <w:r w:rsidRPr="00AF1760">
        <w:rPr>
          <w:rFonts w:ascii="Georgia" w:hAnsi="Georgia"/>
          <w:sz w:val="24"/>
          <w:szCs w:val="24"/>
          <w:lang w:val="mk-MK"/>
        </w:rPr>
        <w:t>ен преглед...</w:t>
      </w:r>
      <w:r w:rsidR="00BF662E"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0050782B" w:rsidRPr="00AF1760">
        <w:rPr>
          <w:rFonts w:ascii="Georgia" w:hAnsi="Georgia"/>
          <w:sz w:val="24"/>
          <w:szCs w:val="24"/>
          <w:lang w:val="mk-MK"/>
        </w:rPr>
        <w:t>.............</w:t>
      </w:r>
      <w:r w:rsidR="00867E7C" w:rsidRPr="00AF1760">
        <w:rPr>
          <w:rFonts w:ascii="Georgia" w:hAnsi="Georgia"/>
          <w:sz w:val="24"/>
          <w:szCs w:val="24"/>
          <w:lang w:val="en-GB"/>
        </w:rPr>
        <w:t>..</w:t>
      </w:r>
      <w:r w:rsidR="00920148" w:rsidRPr="00AF1760">
        <w:rPr>
          <w:rFonts w:ascii="Georgia" w:hAnsi="Georgia"/>
          <w:sz w:val="24"/>
          <w:szCs w:val="24"/>
          <w:lang w:val="mk-MK"/>
        </w:rPr>
        <w:t>.</w:t>
      </w:r>
      <w:r w:rsidR="00867E7C" w:rsidRPr="00AF1760">
        <w:rPr>
          <w:rFonts w:ascii="Georgia" w:hAnsi="Georgia"/>
          <w:sz w:val="24"/>
          <w:szCs w:val="24"/>
          <w:lang w:val="en-GB"/>
        </w:rPr>
        <w:t>.</w:t>
      </w:r>
      <w:r w:rsidR="00920148" w:rsidRPr="00AF1760">
        <w:rPr>
          <w:rFonts w:ascii="Georgia" w:hAnsi="Georgia"/>
          <w:sz w:val="24"/>
          <w:szCs w:val="24"/>
          <w:lang w:val="en-GB"/>
        </w:rPr>
        <w:t>4</w:t>
      </w:r>
    </w:p>
    <w:p w14:paraId="58D6B080" w14:textId="4ABF0DB3" w:rsidR="00F57E61" w:rsidRPr="00AF1760" w:rsidRDefault="00F57E61" w:rsidP="00294C74">
      <w:pPr>
        <w:pStyle w:val="ListParagraph"/>
        <w:numPr>
          <w:ilvl w:val="0"/>
          <w:numId w:val="4"/>
        </w:numPr>
        <w:jc w:val="both"/>
        <w:rPr>
          <w:rFonts w:ascii="Georgia" w:hAnsi="Georgia"/>
          <w:sz w:val="24"/>
          <w:szCs w:val="24"/>
          <w:lang w:val="mk-MK"/>
        </w:rPr>
      </w:pPr>
      <w:r w:rsidRPr="00AF1760">
        <w:rPr>
          <w:rFonts w:ascii="Georgia" w:hAnsi="Georgia"/>
          <w:sz w:val="24"/>
          <w:szCs w:val="24"/>
          <w:lang w:val="mk-MK"/>
        </w:rPr>
        <w:t>Цел...........................</w:t>
      </w:r>
      <w:r w:rsidR="00BF662E" w:rsidRPr="00AF1760">
        <w:rPr>
          <w:rFonts w:ascii="Georgia" w:hAnsi="Georgia"/>
          <w:sz w:val="24"/>
          <w:szCs w:val="24"/>
          <w:lang w:val="mk-MK"/>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00920148" w:rsidRPr="00AF1760">
        <w:rPr>
          <w:rFonts w:ascii="Georgia" w:hAnsi="Georgia"/>
          <w:sz w:val="24"/>
          <w:szCs w:val="24"/>
          <w:lang w:val="mk-MK"/>
        </w:rPr>
        <w:t>.............</w:t>
      </w:r>
      <w:r w:rsidR="004D30F4" w:rsidRPr="00AF1760">
        <w:rPr>
          <w:rFonts w:ascii="Georgia" w:hAnsi="Georgia"/>
          <w:sz w:val="24"/>
          <w:szCs w:val="24"/>
          <w:lang w:val="mk-MK"/>
        </w:rPr>
        <w:t>.</w:t>
      </w:r>
      <w:r w:rsidR="00920148" w:rsidRPr="00AF1760">
        <w:rPr>
          <w:rFonts w:ascii="Georgia" w:hAnsi="Georgia"/>
          <w:sz w:val="24"/>
          <w:szCs w:val="24"/>
          <w:lang w:val="en-GB"/>
        </w:rPr>
        <w:t>8</w:t>
      </w:r>
    </w:p>
    <w:p w14:paraId="3F3DF98A" w14:textId="57A24969" w:rsidR="00F57E61" w:rsidRPr="00AF1760" w:rsidRDefault="00F57E61" w:rsidP="00294C74">
      <w:pPr>
        <w:pStyle w:val="ListParagraph"/>
        <w:numPr>
          <w:ilvl w:val="0"/>
          <w:numId w:val="4"/>
        </w:numPr>
        <w:jc w:val="both"/>
        <w:rPr>
          <w:rFonts w:ascii="Georgia" w:hAnsi="Georgia"/>
          <w:sz w:val="24"/>
          <w:szCs w:val="24"/>
          <w:lang w:val="mk-MK"/>
        </w:rPr>
      </w:pPr>
      <w:r w:rsidRPr="00AF1760">
        <w:rPr>
          <w:rFonts w:ascii="Georgia" w:hAnsi="Georgia"/>
          <w:sz w:val="24"/>
          <w:szCs w:val="24"/>
          <w:lang w:val="mk-MK"/>
        </w:rPr>
        <w:t>Материјал и метод..................</w:t>
      </w:r>
      <w:r w:rsidRPr="00AF1760">
        <w:rPr>
          <w:rFonts w:ascii="Georgia" w:hAnsi="Georgia"/>
          <w:sz w:val="24"/>
          <w:szCs w:val="24"/>
        </w:rPr>
        <w:t>.............</w:t>
      </w:r>
      <w:r w:rsidR="00BF662E" w:rsidRPr="00AF1760">
        <w:rPr>
          <w:rFonts w:ascii="Georgia" w:hAnsi="Georgia"/>
          <w:sz w:val="24"/>
          <w:szCs w:val="24"/>
          <w:lang w:val="mk-MK"/>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0050782B" w:rsidRPr="00AF1760">
        <w:rPr>
          <w:rFonts w:ascii="Georgia" w:hAnsi="Georgia"/>
          <w:sz w:val="24"/>
          <w:szCs w:val="24"/>
          <w:lang w:val="mk-MK"/>
        </w:rPr>
        <w:t>.............</w:t>
      </w:r>
      <w:r w:rsidR="004D30F4" w:rsidRPr="00AF1760">
        <w:rPr>
          <w:rFonts w:ascii="Georgia" w:hAnsi="Georgia"/>
          <w:sz w:val="24"/>
          <w:szCs w:val="24"/>
          <w:lang w:val="mk-MK"/>
        </w:rPr>
        <w:t>.</w:t>
      </w:r>
      <w:r w:rsidR="0050782B" w:rsidRPr="00AF1760">
        <w:rPr>
          <w:rFonts w:ascii="Georgia" w:hAnsi="Georgia"/>
          <w:sz w:val="24"/>
          <w:szCs w:val="24"/>
          <w:lang w:val="mk-MK"/>
        </w:rPr>
        <w:t>.</w:t>
      </w:r>
      <w:r w:rsidR="00920148" w:rsidRPr="00AF1760">
        <w:rPr>
          <w:rFonts w:ascii="Georgia" w:hAnsi="Georgia"/>
          <w:sz w:val="24"/>
          <w:szCs w:val="24"/>
        </w:rPr>
        <w:t>9</w:t>
      </w:r>
    </w:p>
    <w:p w14:paraId="479AFCAC" w14:textId="2A5632D4" w:rsidR="00F57E61" w:rsidRPr="00AF1760" w:rsidRDefault="00F57E61" w:rsidP="00294C74">
      <w:pPr>
        <w:pStyle w:val="ListParagraph"/>
        <w:numPr>
          <w:ilvl w:val="0"/>
          <w:numId w:val="4"/>
        </w:numPr>
        <w:jc w:val="both"/>
        <w:rPr>
          <w:rFonts w:ascii="Georgia" w:hAnsi="Georgia"/>
          <w:sz w:val="24"/>
          <w:szCs w:val="24"/>
          <w:lang w:val="mk-MK"/>
        </w:rPr>
      </w:pPr>
      <w:r w:rsidRPr="00AF1760">
        <w:rPr>
          <w:rFonts w:ascii="Georgia" w:hAnsi="Georgia"/>
          <w:sz w:val="24"/>
          <w:szCs w:val="24"/>
          <w:lang w:val="mk-MK"/>
        </w:rPr>
        <w:t>Дискусија...........</w:t>
      </w:r>
      <w:r w:rsidR="00BF662E" w:rsidRPr="00AF1760">
        <w:rPr>
          <w:rFonts w:ascii="Georgia" w:hAnsi="Georgia"/>
          <w:sz w:val="24"/>
          <w:szCs w:val="24"/>
          <w:lang w:val="mk-MK"/>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0050782B" w:rsidRPr="00AF1760">
        <w:rPr>
          <w:rFonts w:ascii="Georgia" w:hAnsi="Georgia"/>
          <w:sz w:val="24"/>
          <w:szCs w:val="24"/>
        </w:rPr>
        <w:t>.</w:t>
      </w:r>
      <w:r w:rsidR="00920148" w:rsidRPr="00AF1760">
        <w:rPr>
          <w:rFonts w:ascii="Georgia" w:hAnsi="Georgia"/>
          <w:sz w:val="24"/>
          <w:szCs w:val="24"/>
          <w:lang w:val="mk-MK"/>
        </w:rPr>
        <w:t>......</w:t>
      </w:r>
      <w:r w:rsidRPr="00AF1760">
        <w:rPr>
          <w:rFonts w:ascii="Georgia" w:hAnsi="Georgia"/>
          <w:sz w:val="24"/>
          <w:szCs w:val="24"/>
          <w:lang w:val="mk-MK"/>
        </w:rPr>
        <w:t>..</w:t>
      </w:r>
      <w:r w:rsidRPr="00AF1760">
        <w:rPr>
          <w:rFonts w:ascii="Georgia" w:hAnsi="Georgia"/>
          <w:sz w:val="24"/>
          <w:szCs w:val="24"/>
        </w:rPr>
        <w:t>.</w:t>
      </w:r>
      <w:r w:rsidRPr="00AF1760">
        <w:rPr>
          <w:rFonts w:ascii="Georgia" w:hAnsi="Georgia"/>
          <w:sz w:val="24"/>
          <w:szCs w:val="24"/>
          <w:lang w:val="mk-MK"/>
        </w:rPr>
        <w:t>.....</w:t>
      </w:r>
      <w:r w:rsidR="00920148" w:rsidRPr="00AF1760">
        <w:rPr>
          <w:rFonts w:ascii="Georgia" w:hAnsi="Georgia"/>
          <w:sz w:val="24"/>
          <w:szCs w:val="24"/>
          <w:lang w:val="mk-MK"/>
        </w:rPr>
        <w:t>.........</w:t>
      </w:r>
      <w:r w:rsidR="0050782B" w:rsidRPr="00AF1760">
        <w:rPr>
          <w:rFonts w:ascii="Georgia" w:hAnsi="Georgia"/>
          <w:sz w:val="24"/>
          <w:szCs w:val="24"/>
          <w:lang w:val="mk-MK"/>
        </w:rPr>
        <w:t>..</w:t>
      </w:r>
      <w:r w:rsidR="00920148" w:rsidRPr="00AF1760">
        <w:rPr>
          <w:rFonts w:ascii="Georgia" w:hAnsi="Georgia"/>
          <w:sz w:val="24"/>
          <w:szCs w:val="24"/>
        </w:rPr>
        <w:t>10</w:t>
      </w:r>
    </w:p>
    <w:p w14:paraId="1FDC2EA6" w14:textId="62FEC7DF" w:rsidR="001D3F43" w:rsidRPr="00AF1760" w:rsidRDefault="0095477E" w:rsidP="00294C74">
      <w:pPr>
        <w:pStyle w:val="ListParagraph"/>
        <w:numPr>
          <w:ilvl w:val="1"/>
          <w:numId w:val="4"/>
        </w:numPr>
        <w:spacing w:after="0"/>
        <w:jc w:val="both"/>
        <w:rPr>
          <w:rFonts w:ascii="Georgia" w:hAnsi="Georgia" w:cs="Times New Roman"/>
          <w:bCs/>
          <w:sz w:val="24"/>
          <w:szCs w:val="24"/>
          <w:shd w:val="clear" w:color="auto" w:fill="FFFFFF"/>
          <w:lang w:val="mk-MK"/>
        </w:rPr>
      </w:pPr>
      <w:r w:rsidRPr="00AF1760">
        <w:rPr>
          <w:rFonts w:ascii="Georgia" w:hAnsi="Georgia" w:cs="Times New Roman"/>
          <w:bCs/>
          <w:sz w:val="24"/>
          <w:szCs w:val="24"/>
          <w:shd w:val="clear" w:color="auto" w:fill="FFFFFF"/>
          <w:lang w:val="mk-MK"/>
        </w:rPr>
        <w:t>Функционални апарати......</w:t>
      </w:r>
      <w:r w:rsidR="00BF662E" w:rsidRPr="00AF1760">
        <w:rPr>
          <w:rFonts w:ascii="Georgia" w:hAnsi="Georgia" w:cs="Times New Roman"/>
          <w:bCs/>
          <w:sz w:val="24"/>
          <w:szCs w:val="24"/>
          <w:shd w:val="clear" w:color="auto" w:fill="FFFFFF"/>
          <w:lang w:val="mk-MK"/>
        </w:rPr>
        <w:t>.........................</w:t>
      </w:r>
      <w:r w:rsidRPr="00AF1760">
        <w:rPr>
          <w:rFonts w:ascii="Georgia" w:hAnsi="Georgia" w:cs="Times New Roman"/>
          <w:bCs/>
          <w:sz w:val="24"/>
          <w:szCs w:val="24"/>
          <w:shd w:val="clear" w:color="auto" w:fill="FFFFFF"/>
          <w:lang w:val="mk-MK"/>
        </w:rPr>
        <w:t>.....................</w:t>
      </w:r>
      <w:r w:rsidR="00411FC4" w:rsidRPr="00AF1760">
        <w:rPr>
          <w:rFonts w:ascii="Georgia" w:hAnsi="Georgia" w:cs="Times New Roman"/>
          <w:bCs/>
          <w:sz w:val="24"/>
          <w:szCs w:val="24"/>
          <w:lang w:val="ru-RU"/>
        </w:rPr>
        <w:t>.....</w:t>
      </w:r>
      <w:r w:rsidR="00920148" w:rsidRPr="00AF1760">
        <w:rPr>
          <w:rFonts w:ascii="Georgia" w:hAnsi="Georgia" w:cs="Times New Roman"/>
          <w:bCs/>
          <w:sz w:val="24"/>
          <w:szCs w:val="24"/>
          <w:lang w:val="en-GB"/>
        </w:rPr>
        <w:t>....</w:t>
      </w:r>
      <w:r w:rsidR="00867E7C" w:rsidRPr="00AF1760">
        <w:rPr>
          <w:rFonts w:ascii="Georgia" w:hAnsi="Georgia" w:cs="Times New Roman"/>
          <w:bCs/>
          <w:sz w:val="24"/>
          <w:szCs w:val="24"/>
          <w:lang w:val="en-GB"/>
        </w:rPr>
        <w:t>.</w:t>
      </w:r>
      <w:r w:rsidR="00920148" w:rsidRPr="00AF1760">
        <w:rPr>
          <w:rFonts w:ascii="Georgia" w:hAnsi="Georgia" w:cs="Times New Roman"/>
          <w:bCs/>
          <w:sz w:val="24"/>
          <w:szCs w:val="24"/>
          <w:lang w:val="en-GB"/>
        </w:rPr>
        <w:t>10</w:t>
      </w:r>
    </w:p>
    <w:p w14:paraId="5CF659D0" w14:textId="42269544" w:rsidR="00411FC4" w:rsidRPr="00AF1760" w:rsidRDefault="0095477E" w:rsidP="00294C74">
      <w:pPr>
        <w:pStyle w:val="NoSpacing"/>
        <w:numPr>
          <w:ilvl w:val="1"/>
          <w:numId w:val="4"/>
        </w:numPr>
        <w:spacing w:line="276" w:lineRule="auto"/>
        <w:jc w:val="both"/>
        <w:rPr>
          <w:rFonts w:ascii="Georgia" w:hAnsi="Georgia" w:cs="Times New Roman"/>
          <w:sz w:val="24"/>
          <w:szCs w:val="24"/>
        </w:rPr>
      </w:pPr>
      <w:r w:rsidRPr="00AF1760">
        <w:rPr>
          <w:rFonts w:ascii="Georgia" w:hAnsi="Georgia"/>
          <w:bCs/>
          <w:sz w:val="24"/>
          <w:szCs w:val="24"/>
          <w:shd w:val="clear" w:color="auto" w:fill="FFFFFF"/>
        </w:rPr>
        <w:t>Р</w:t>
      </w:r>
      <w:r w:rsidR="00411FC4" w:rsidRPr="00AF1760">
        <w:rPr>
          <w:rFonts w:ascii="Georgia" w:hAnsi="Georgia"/>
          <w:bCs/>
          <w:sz w:val="24"/>
          <w:szCs w:val="24"/>
          <w:shd w:val="clear" w:color="auto" w:fill="FFFFFF"/>
        </w:rPr>
        <w:t>егулатори на функција по Френкел ........</w:t>
      </w:r>
      <w:r w:rsidR="00BF662E" w:rsidRPr="00AF1760">
        <w:rPr>
          <w:rFonts w:ascii="Georgia" w:hAnsi="Georgia"/>
          <w:bCs/>
          <w:sz w:val="24"/>
          <w:szCs w:val="24"/>
          <w:shd w:val="clear" w:color="auto" w:fill="FFFFFF"/>
        </w:rPr>
        <w:t>.........................</w:t>
      </w:r>
      <w:r w:rsidR="00411FC4" w:rsidRPr="00AF1760">
        <w:rPr>
          <w:rFonts w:ascii="Georgia" w:hAnsi="Georgia"/>
          <w:bCs/>
          <w:sz w:val="24"/>
          <w:szCs w:val="24"/>
          <w:shd w:val="clear" w:color="auto" w:fill="FFFFFF"/>
        </w:rPr>
        <w:t>..</w:t>
      </w:r>
      <w:r w:rsidR="00920148" w:rsidRPr="00AF1760">
        <w:rPr>
          <w:rFonts w:ascii="Georgia" w:hAnsi="Georgia"/>
          <w:bCs/>
          <w:sz w:val="24"/>
          <w:szCs w:val="24"/>
          <w:shd w:val="clear" w:color="auto" w:fill="FFFFFF"/>
        </w:rPr>
        <w:t>.....</w:t>
      </w:r>
      <w:r w:rsidRPr="00AF1760">
        <w:rPr>
          <w:rFonts w:ascii="Georgia" w:hAnsi="Georgia"/>
          <w:bCs/>
          <w:sz w:val="24"/>
          <w:szCs w:val="24"/>
          <w:shd w:val="clear" w:color="auto" w:fill="FFFFFF"/>
        </w:rPr>
        <w:t>.</w:t>
      </w:r>
      <w:r w:rsidR="00920148" w:rsidRPr="00AF1760">
        <w:rPr>
          <w:rFonts w:ascii="Georgia" w:hAnsi="Georgia"/>
          <w:bCs/>
          <w:sz w:val="24"/>
          <w:szCs w:val="24"/>
          <w:shd w:val="clear" w:color="auto" w:fill="FFFFFF"/>
          <w:lang w:val="en-US"/>
        </w:rPr>
        <w:t>16</w:t>
      </w:r>
    </w:p>
    <w:p w14:paraId="71E073A6" w14:textId="499CEC58" w:rsidR="00411FC4" w:rsidRPr="00AF1760" w:rsidRDefault="0095477E" w:rsidP="00294C74">
      <w:pPr>
        <w:pStyle w:val="NoSpacing"/>
        <w:numPr>
          <w:ilvl w:val="1"/>
          <w:numId w:val="4"/>
        </w:numPr>
        <w:spacing w:line="276" w:lineRule="auto"/>
        <w:jc w:val="both"/>
        <w:rPr>
          <w:rFonts w:ascii="Georgia" w:hAnsi="Georgia" w:cs="Times New Roman"/>
          <w:sz w:val="24"/>
          <w:szCs w:val="24"/>
        </w:rPr>
      </w:pPr>
      <w:r w:rsidRPr="00AF1760">
        <w:rPr>
          <w:rFonts w:ascii="Georgia" w:hAnsi="Georgia" w:cs="Times New Roman"/>
          <w:sz w:val="24"/>
          <w:szCs w:val="24"/>
        </w:rPr>
        <w:t>Биомеханика и механизам на дејството на регулаторите на функција по Френкел</w:t>
      </w:r>
      <w:r w:rsidR="00BF662E" w:rsidRPr="00AF1760">
        <w:rPr>
          <w:rFonts w:ascii="Georgia" w:hAnsi="Georgia" w:cs="Times New Roman"/>
          <w:sz w:val="24"/>
          <w:szCs w:val="24"/>
        </w:rPr>
        <w:t>......................</w:t>
      </w:r>
      <w:r w:rsidR="00411FC4" w:rsidRPr="00AF1760">
        <w:rPr>
          <w:rFonts w:ascii="Georgia" w:hAnsi="Georgia" w:cs="Times New Roman"/>
          <w:sz w:val="24"/>
          <w:szCs w:val="24"/>
        </w:rPr>
        <w:t>.......................................</w:t>
      </w:r>
      <w:r w:rsidR="00920148" w:rsidRPr="00AF1760">
        <w:rPr>
          <w:rFonts w:ascii="Georgia" w:hAnsi="Georgia" w:cs="Times New Roman"/>
          <w:sz w:val="24"/>
          <w:szCs w:val="24"/>
        </w:rPr>
        <w:t>.....18</w:t>
      </w:r>
    </w:p>
    <w:p w14:paraId="4AC1A782" w14:textId="5901834F" w:rsidR="00411FC4" w:rsidRPr="00AF1760" w:rsidRDefault="0095477E" w:rsidP="00294C74">
      <w:pPr>
        <w:pStyle w:val="ListParagraph"/>
        <w:numPr>
          <w:ilvl w:val="1"/>
          <w:numId w:val="4"/>
        </w:numPr>
        <w:jc w:val="both"/>
        <w:rPr>
          <w:rFonts w:ascii="Georgia" w:hAnsi="Georgia"/>
          <w:sz w:val="24"/>
          <w:szCs w:val="24"/>
          <w:lang w:val="mk-MK"/>
        </w:rPr>
      </w:pPr>
      <w:r w:rsidRPr="00AF1760">
        <w:rPr>
          <w:rFonts w:ascii="Georgia" w:hAnsi="Georgia"/>
          <w:sz w:val="24"/>
          <w:szCs w:val="24"/>
          <w:lang w:val="mk-MK"/>
        </w:rPr>
        <w:t>Основни составни елементи на регулаторите на функција по Френкел</w:t>
      </w:r>
      <w:r w:rsidR="00411FC4" w:rsidRPr="00AF1760">
        <w:rPr>
          <w:rFonts w:ascii="Georgia" w:hAnsi="Georgia"/>
          <w:sz w:val="24"/>
          <w:szCs w:val="24"/>
          <w:lang w:val="mk-MK"/>
        </w:rPr>
        <w:t>......</w:t>
      </w:r>
      <w:r w:rsidR="00BF662E" w:rsidRPr="00AF1760">
        <w:rPr>
          <w:rFonts w:ascii="Georgia" w:hAnsi="Georgia"/>
          <w:sz w:val="24"/>
          <w:szCs w:val="24"/>
          <w:lang w:val="mk-MK"/>
        </w:rPr>
        <w:t>.........................</w:t>
      </w:r>
      <w:r w:rsidR="00411FC4" w:rsidRPr="00AF1760">
        <w:rPr>
          <w:rFonts w:ascii="Georgia" w:hAnsi="Georgia"/>
          <w:sz w:val="24"/>
          <w:szCs w:val="24"/>
          <w:lang w:val="mk-MK"/>
        </w:rPr>
        <w:t>..................................</w:t>
      </w:r>
      <w:r w:rsidR="00920148" w:rsidRPr="00AF1760">
        <w:rPr>
          <w:rFonts w:ascii="Georgia" w:hAnsi="Georgia"/>
          <w:sz w:val="24"/>
          <w:szCs w:val="24"/>
          <w:lang w:val="mk-MK"/>
        </w:rPr>
        <w:t>.....................</w:t>
      </w:r>
      <w:r w:rsidRPr="00AF1760">
        <w:rPr>
          <w:rFonts w:ascii="Georgia" w:hAnsi="Georgia"/>
          <w:sz w:val="24"/>
          <w:szCs w:val="24"/>
          <w:lang w:val="mk-MK"/>
        </w:rPr>
        <w:t>..</w:t>
      </w:r>
      <w:r w:rsidR="00920148" w:rsidRPr="00AF1760">
        <w:rPr>
          <w:rFonts w:ascii="Georgia" w:hAnsi="Georgia"/>
          <w:sz w:val="24"/>
          <w:szCs w:val="24"/>
        </w:rPr>
        <w:t>21</w:t>
      </w:r>
    </w:p>
    <w:p w14:paraId="0243F7FA" w14:textId="4A4D094A" w:rsidR="00411FC4" w:rsidRPr="00AF1760" w:rsidRDefault="0095477E" w:rsidP="00294C74">
      <w:pPr>
        <w:pStyle w:val="ListParagraph"/>
        <w:numPr>
          <w:ilvl w:val="1"/>
          <w:numId w:val="4"/>
        </w:numPr>
        <w:jc w:val="both"/>
        <w:rPr>
          <w:rFonts w:ascii="Georgia" w:hAnsi="Georgia"/>
          <w:sz w:val="24"/>
          <w:szCs w:val="24"/>
          <w:lang w:val="mk-MK"/>
        </w:rPr>
      </w:pPr>
      <w:r w:rsidRPr="00AF1760">
        <w:rPr>
          <w:rFonts w:ascii="Georgia" w:hAnsi="Georgia"/>
          <w:sz w:val="24"/>
          <w:szCs w:val="24"/>
          <w:lang w:val="ru-RU"/>
        </w:rPr>
        <w:t>Патофизиоло</w:t>
      </w:r>
      <w:r w:rsidR="007C2D2A" w:rsidRPr="00AF1760">
        <w:rPr>
          <w:rFonts w:ascii="Georgia" w:hAnsi="Georgia"/>
          <w:sz w:val="24"/>
          <w:szCs w:val="24"/>
          <w:lang w:val="ru-RU"/>
        </w:rPr>
        <w:t>гија на орофацијалниот комплекс.</w:t>
      </w:r>
      <w:r w:rsidR="00920148" w:rsidRPr="00AF1760">
        <w:rPr>
          <w:rFonts w:ascii="Georgia" w:hAnsi="Georgia"/>
          <w:sz w:val="24"/>
          <w:szCs w:val="24"/>
          <w:lang w:val="ru-RU"/>
        </w:rPr>
        <w:t>……………..</w:t>
      </w:r>
      <w:r w:rsidR="00411FC4" w:rsidRPr="00AF1760">
        <w:rPr>
          <w:rFonts w:ascii="Georgia" w:hAnsi="Georgia"/>
          <w:sz w:val="24"/>
          <w:szCs w:val="24"/>
          <w:lang w:val="ru-RU"/>
        </w:rPr>
        <w:t>…</w:t>
      </w:r>
      <w:r w:rsidR="00920148" w:rsidRPr="00AF1760">
        <w:rPr>
          <w:rFonts w:ascii="Georgia" w:hAnsi="Georgia"/>
          <w:sz w:val="24"/>
          <w:szCs w:val="24"/>
        </w:rPr>
        <w:t>23</w:t>
      </w:r>
    </w:p>
    <w:p w14:paraId="4A35067E" w14:textId="676F9B7B" w:rsidR="007E07EA" w:rsidRPr="00AF1760" w:rsidRDefault="007E07EA" w:rsidP="00294C74">
      <w:pPr>
        <w:pStyle w:val="ListParagraph"/>
        <w:numPr>
          <w:ilvl w:val="1"/>
          <w:numId w:val="4"/>
        </w:numPr>
        <w:jc w:val="both"/>
        <w:rPr>
          <w:rFonts w:ascii="Georgia" w:hAnsi="Georgia"/>
          <w:sz w:val="24"/>
          <w:szCs w:val="24"/>
          <w:lang w:val="mk-MK"/>
        </w:rPr>
      </w:pPr>
      <w:proofErr w:type="spellStart"/>
      <w:r w:rsidRPr="00AF1760">
        <w:rPr>
          <w:rFonts w:ascii="Georgia" w:hAnsi="Georgia"/>
          <w:sz w:val="24"/>
          <w:szCs w:val="24"/>
          <w:shd w:val="clear" w:color="auto" w:fill="FFFFFF"/>
        </w:rPr>
        <w:t>Дејство</w:t>
      </w:r>
      <w:proofErr w:type="spellEnd"/>
      <w:r w:rsidRPr="00AF1760">
        <w:rPr>
          <w:rFonts w:ascii="Georgia" w:hAnsi="Georgia"/>
          <w:sz w:val="24"/>
          <w:szCs w:val="24"/>
          <w:shd w:val="clear" w:color="auto" w:fill="FFFFFF"/>
        </w:rPr>
        <w:t xml:space="preserve"> и </w:t>
      </w:r>
      <w:proofErr w:type="spellStart"/>
      <w:r w:rsidRPr="00AF1760">
        <w:rPr>
          <w:rFonts w:ascii="Georgia" w:hAnsi="Georgia"/>
          <w:sz w:val="24"/>
          <w:szCs w:val="24"/>
          <w:shd w:val="clear" w:color="auto" w:fill="FFFFFF"/>
        </w:rPr>
        <w:t>влијание</w:t>
      </w:r>
      <w:proofErr w:type="spellEnd"/>
      <w:r w:rsidRPr="00AF1760">
        <w:rPr>
          <w:rFonts w:ascii="Georgia" w:hAnsi="Georgia"/>
          <w:sz w:val="24"/>
          <w:szCs w:val="24"/>
          <w:shd w:val="clear" w:color="auto" w:fill="FFFFFF"/>
        </w:rPr>
        <w:t xml:space="preserve"> </w:t>
      </w:r>
      <w:proofErr w:type="spellStart"/>
      <w:r w:rsidRPr="00AF1760">
        <w:rPr>
          <w:rFonts w:ascii="Georgia" w:hAnsi="Georgia"/>
          <w:sz w:val="24"/>
          <w:szCs w:val="24"/>
          <w:shd w:val="clear" w:color="auto" w:fill="FFFFFF"/>
        </w:rPr>
        <w:t>на</w:t>
      </w:r>
      <w:proofErr w:type="spellEnd"/>
      <w:r w:rsidRPr="00AF1760">
        <w:rPr>
          <w:rFonts w:ascii="Georgia" w:hAnsi="Georgia"/>
          <w:sz w:val="24"/>
          <w:szCs w:val="24"/>
          <w:shd w:val="clear" w:color="auto" w:fill="FFFFFF"/>
        </w:rPr>
        <w:t xml:space="preserve"> </w:t>
      </w:r>
      <w:proofErr w:type="spellStart"/>
      <w:r w:rsidRPr="00AF1760">
        <w:rPr>
          <w:rFonts w:ascii="Georgia" w:hAnsi="Georgia"/>
          <w:sz w:val="24"/>
          <w:szCs w:val="24"/>
          <w:shd w:val="clear" w:color="auto" w:fill="FFFFFF"/>
        </w:rPr>
        <w:t>функ</w:t>
      </w:r>
      <w:r w:rsidR="00920148" w:rsidRPr="00AF1760">
        <w:rPr>
          <w:rFonts w:ascii="Georgia" w:hAnsi="Georgia"/>
          <w:sz w:val="24"/>
          <w:szCs w:val="24"/>
          <w:shd w:val="clear" w:color="auto" w:fill="FFFFFF"/>
        </w:rPr>
        <w:t>ционалниот</w:t>
      </w:r>
      <w:proofErr w:type="spellEnd"/>
      <w:r w:rsidR="00920148" w:rsidRPr="00AF1760">
        <w:rPr>
          <w:rFonts w:ascii="Georgia" w:hAnsi="Georgia"/>
          <w:sz w:val="24"/>
          <w:szCs w:val="24"/>
          <w:shd w:val="clear" w:color="auto" w:fill="FFFFFF"/>
        </w:rPr>
        <w:t xml:space="preserve"> </w:t>
      </w:r>
      <w:proofErr w:type="spellStart"/>
      <w:r w:rsidR="00920148" w:rsidRPr="00AF1760">
        <w:rPr>
          <w:rFonts w:ascii="Georgia" w:hAnsi="Georgia"/>
          <w:sz w:val="24"/>
          <w:szCs w:val="24"/>
          <w:shd w:val="clear" w:color="auto" w:fill="FFFFFF"/>
        </w:rPr>
        <w:t>регулатор</w:t>
      </w:r>
      <w:proofErr w:type="spellEnd"/>
      <w:r w:rsidR="00920148" w:rsidRPr="00AF1760">
        <w:rPr>
          <w:rFonts w:ascii="Georgia" w:hAnsi="Georgia"/>
          <w:sz w:val="24"/>
          <w:szCs w:val="24"/>
          <w:shd w:val="clear" w:color="auto" w:fill="FFFFFF"/>
        </w:rPr>
        <w:t xml:space="preserve"> </w:t>
      </w:r>
      <w:proofErr w:type="spellStart"/>
      <w:r w:rsidR="00920148" w:rsidRPr="00AF1760">
        <w:rPr>
          <w:rFonts w:ascii="Georgia" w:hAnsi="Georgia"/>
          <w:sz w:val="24"/>
          <w:szCs w:val="24"/>
          <w:shd w:val="clear" w:color="auto" w:fill="FFFFFF"/>
        </w:rPr>
        <w:t>по</w:t>
      </w:r>
      <w:proofErr w:type="spellEnd"/>
      <w:r w:rsidR="00920148" w:rsidRPr="00AF1760">
        <w:rPr>
          <w:rFonts w:ascii="Georgia" w:hAnsi="Georgia"/>
          <w:sz w:val="24"/>
          <w:szCs w:val="24"/>
          <w:shd w:val="clear" w:color="auto" w:fill="FFFFFF"/>
        </w:rPr>
        <w:t xml:space="preserve"> </w:t>
      </w:r>
      <w:proofErr w:type="spellStart"/>
      <w:r w:rsidR="00920148" w:rsidRPr="00AF1760">
        <w:rPr>
          <w:rFonts w:ascii="Georgia" w:hAnsi="Georgia"/>
          <w:sz w:val="24"/>
          <w:szCs w:val="24"/>
          <w:shd w:val="clear" w:color="auto" w:fill="FFFFFF"/>
        </w:rPr>
        <w:t>Франкел</w:t>
      </w:r>
      <w:proofErr w:type="spellEnd"/>
      <w:r w:rsidR="00920148" w:rsidRPr="00AF1760">
        <w:rPr>
          <w:rFonts w:ascii="Georgia" w:hAnsi="Georgia"/>
          <w:sz w:val="24"/>
          <w:szCs w:val="24"/>
          <w:shd w:val="clear" w:color="auto" w:fill="FFFFFF"/>
        </w:rPr>
        <w:t>…………………………………………………………………………….24</w:t>
      </w:r>
    </w:p>
    <w:p w14:paraId="048CEBD2" w14:textId="70A09876" w:rsidR="00411FC4" w:rsidRPr="00AF1760" w:rsidRDefault="00B3696C" w:rsidP="00294C74">
      <w:pPr>
        <w:pStyle w:val="ListParagraph"/>
        <w:numPr>
          <w:ilvl w:val="1"/>
          <w:numId w:val="4"/>
        </w:numPr>
        <w:jc w:val="both"/>
        <w:rPr>
          <w:rFonts w:ascii="Georgia" w:hAnsi="Georgia"/>
          <w:sz w:val="24"/>
          <w:szCs w:val="24"/>
          <w:lang w:val="mk-MK"/>
        </w:rPr>
      </w:pPr>
      <w:r w:rsidRPr="00AF1760">
        <w:rPr>
          <w:rFonts w:ascii="Georgia" w:hAnsi="Georgia"/>
          <w:sz w:val="24"/>
          <w:szCs w:val="24"/>
          <w:lang w:val="ru-RU"/>
        </w:rPr>
        <w:t>Ефекти на на регула</w:t>
      </w:r>
      <w:r w:rsidR="007C2D2A" w:rsidRPr="00AF1760">
        <w:rPr>
          <w:rFonts w:ascii="Georgia" w:hAnsi="Georgia"/>
          <w:sz w:val="24"/>
          <w:szCs w:val="24"/>
          <w:lang w:val="ru-RU"/>
        </w:rPr>
        <w:t>торите на функција на максилата.</w:t>
      </w:r>
      <w:r w:rsidR="00BF662E" w:rsidRPr="00AF1760">
        <w:rPr>
          <w:rFonts w:ascii="Georgia" w:hAnsi="Georgia"/>
          <w:sz w:val="24"/>
          <w:szCs w:val="24"/>
          <w:lang w:val="ru-RU"/>
        </w:rPr>
        <w:t>…</w:t>
      </w:r>
      <w:r w:rsidR="007C2D2A" w:rsidRPr="00AF1760">
        <w:rPr>
          <w:rFonts w:ascii="Georgia" w:hAnsi="Georgia"/>
          <w:sz w:val="24"/>
          <w:szCs w:val="24"/>
        </w:rPr>
        <w:t>.</w:t>
      </w:r>
      <w:r w:rsidR="00BF662E" w:rsidRPr="00AF1760">
        <w:rPr>
          <w:rFonts w:ascii="Georgia" w:hAnsi="Georgia"/>
          <w:sz w:val="24"/>
          <w:szCs w:val="24"/>
          <w:lang w:val="ru-RU"/>
        </w:rPr>
        <w:t>…</w:t>
      </w:r>
      <w:r w:rsidR="00920148" w:rsidRPr="00AF1760">
        <w:rPr>
          <w:rFonts w:ascii="Georgia" w:hAnsi="Georgia"/>
          <w:sz w:val="24"/>
          <w:szCs w:val="24"/>
          <w:lang w:val="ru-RU"/>
        </w:rPr>
        <w:t>…26</w:t>
      </w:r>
    </w:p>
    <w:p w14:paraId="2D3F7B09" w14:textId="1D3A1CF1" w:rsidR="00411FC4" w:rsidRPr="00AF1760" w:rsidRDefault="00B3696C" w:rsidP="00294C74">
      <w:pPr>
        <w:pStyle w:val="ListParagraph"/>
        <w:numPr>
          <w:ilvl w:val="1"/>
          <w:numId w:val="4"/>
        </w:numPr>
        <w:jc w:val="both"/>
        <w:rPr>
          <w:rFonts w:ascii="Georgia" w:hAnsi="Georgia"/>
          <w:sz w:val="24"/>
          <w:szCs w:val="24"/>
          <w:lang w:val="ru-RU"/>
        </w:rPr>
      </w:pPr>
      <w:r w:rsidRPr="00AF1760">
        <w:rPr>
          <w:rFonts w:ascii="Georgia" w:hAnsi="Georgia"/>
          <w:sz w:val="24"/>
          <w:szCs w:val="24"/>
          <w:lang w:val="ru-RU"/>
        </w:rPr>
        <w:t xml:space="preserve">Видови регулатори на функција по Френкел </w:t>
      </w:r>
      <w:r w:rsidR="00411FC4" w:rsidRPr="00AF1760">
        <w:rPr>
          <w:rFonts w:ascii="Georgia" w:hAnsi="Georgia"/>
          <w:sz w:val="24"/>
          <w:szCs w:val="24"/>
          <w:lang w:val="ru-RU"/>
        </w:rPr>
        <w:t>………………………</w:t>
      </w:r>
      <w:r w:rsidR="00920148" w:rsidRPr="00AF1760">
        <w:rPr>
          <w:rFonts w:ascii="Georgia" w:hAnsi="Georgia"/>
          <w:sz w:val="24"/>
          <w:szCs w:val="24"/>
          <w:lang w:val="mk-MK"/>
        </w:rPr>
        <w:t>28</w:t>
      </w:r>
    </w:p>
    <w:p w14:paraId="1F4DB50A" w14:textId="425EDBD7" w:rsidR="00934E90" w:rsidRPr="00AF1760" w:rsidRDefault="00CD2356" w:rsidP="00294C74">
      <w:pPr>
        <w:pStyle w:val="ListParagraph"/>
        <w:numPr>
          <w:ilvl w:val="1"/>
          <w:numId w:val="4"/>
        </w:numPr>
        <w:jc w:val="both"/>
        <w:rPr>
          <w:rFonts w:ascii="Georgia" w:hAnsi="Georgia"/>
          <w:sz w:val="24"/>
          <w:szCs w:val="24"/>
          <w:lang w:val="ru-RU"/>
        </w:rPr>
      </w:pPr>
      <w:r w:rsidRPr="00AF1760">
        <w:rPr>
          <w:rFonts w:ascii="Georgia" w:hAnsi="Georgia"/>
          <w:sz w:val="24"/>
          <w:szCs w:val="24"/>
          <w:lang w:val="ru-RU"/>
        </w:rPr>
        <w:t>Дизајн и изглед на регулаторите на функција по Френкел</w:t>
      </w:r>
      <w:r w:rsidR="00920148" w:rsidRPr="00AF1760">
        <w:rPr>
          <w:rFonts w:ascii="Georgia" w:hAnsi="Georgia"/>
          <w:sz w:val="24"/>
          <w:szCs w:val="24"/>
        </w:rPr>
        <w:t>…..29</w:t>
      </w:r>
    </w:p>
    <w:p w14:paraId="703E0C2D" w14:textId="43E792F1" w:rsidR="00934E90" w:rsidRPr="00AF1760" w:rsidRDefault="00934E90" w:rsidP="007C2D2A">
      <w:pPr>
        <w:pStyle w:val="ListParagraph"/>
        <w:ind w:left="1800"/>
        <w:jc w:val="both"/>
        <w:rPr>
          <w:rFonts w:ascii="Georgia" w:hAnsi="Georgia"/>
          <w:bCs/>
          <w:sz w:val="24"/>
          <w:szCs w:val="24"/>
        </w:rPr>
      </w:pPr>
      <w:r w:rsidRPr="00AF1760">
        <w:rPr>
          <w:rFonts w:ascii="Georgia" w:hAnsi="Georgia"/>
          <w:bCs/>
          <w:sz w:val="24"/>
          <w:szCs w:val="24"/>
          <w:lang w:val="mk-MK"/>
        </w:rPr>
        <w:t xml:space="preserve">5.9.1 Регулатор на функција тип </w:t>
      </w:r>
      <w:r w:rsidRPr="00AF1760">
        <w:rPr>
          <w:rFonts w:ascii="Georgia" w:hAnsi="Georgia"/>
          <w:bCs/>
          <w:sz w:val="24"/>
          <w:szCs w:val="24"/>
        </w:rPr>
        <w:t>I</w:t>
      </w:r>
      <w:r w:rsidRPr="00AF1760">
        <w:rPr>
          <w:rFonts w:ascii="Georgia" w:hAnsi="Georgia"/>
          <w:bCs/>
          <w:sz w:val="24"/>
          <w:szCs w:val="24"/>
          <w:lang w:val="mk-MK"/>
        </w:rPr>
        <w:t xml:space="preserve"> -</w:t>
      </w:r>
      <w:r w:rsidRPr="00AF1760">
        <w:rPr>
          <w:rFonts w:ascii="Georgia" w:hAnsi="Georgia"/>
          <w:bCs/>
          <w:sz w:val="24"/>
          <w:szCs w:val="24"/>
          <w:lang w:val="ru-RU"/>
        </w:rPr>
        <w:t xml:space="preserve"> </w:t>
      </w:r>
      <w:r w:rsidRPr="00AF1760">
        <w:rPr>
          <w:rFonts w:ascii="Georgia" w:hAnsi="Georgia"/>
          <w:bCs/>
          <w:sz w:val="24"/>
          <w:szCs w:val="24"/>
          <w:lang w:val="mk-MK"/>
        </w:rPr>
        <w:t xml:space="preserve">РФ </w:t>
      </w:r>
      <w:r w:rsidR="00BF662E" w:rsidRPr="00AF1760">
        <w:rPr>
          <w:rFonts w:ascii="Georgia" w:hAnsi="Georgia"/>
          <w:bCs/>
          <w:sz w:val="24"/>
          <w:szCs w:val="24"/>
        </w:rPr>
        <w:t>I………………………………</w:t>
      </w:r>
      <w:r w:rsidR="00920148" w:rsidRPr="00AF1760">
        <w:rPr>
          <w:rFonts w:ascii="Georgia" w:hAnsi="Georgia"/>
          <w:bCs/>
          <w:sz w:val="24"/>
          <w:szCs w:val="24"/>
        </w:rPr>
        <w:t>29</w:t>
      </w:r>
    </w:p>
    <w:p w14:paraId="22F901CC" w14:textId="59FD681B" w:rsidR="00934E90" w:rsidRPr="00AF1760" w:rsidRDefault="00B12D30" w:rsidP="007C2D2A">
      <w:pPr>
        <w:pStyle w:val="ListParagraph"/>
        <w:ind w:left="1800"/>
        <w:jc w:val="both"/>
        <w:rPr>
          <w:rFonts w:ascii="Georgia" w:hAnsi="Georgia"/>
          <w:bCs/>
          <w:sz w:val="24"/>
          <w:szCs w:val="24"/>
        </w:rPr>
      </w:pPr>
      <w:r w:rsidRPr="00AF1760">
        <w:rPr>
          <w:rFonts w:ascii="Georgia" w:hAnsi="Georgia"/>
          <w:sz w:val="24"/>
          <w:szCs w:val="24"/>
          <w:lang w:val="ru-RU"/>
        </w:rPr>
        <w:t>5.9.2</w:t>
      </w:r>
      <w:r w:rsidR="00934E90" w:rsidRPr="00AF1760">
        <w:rPr>
          <w:rFonts w:ascii="Georgia" w:hAnsi="Georgia"/>
          <w:b/>
          <w:sz w:val="24"/>
          <w:szCs w:val="24"/>
        </w:rPr>
        <w:t xml:space="preserve"> </w:t>
      </w:r>
      <w:r w:rsidR="00934E90" w:rsidRPr="00AF1760">
        <w:rPr>
          <w:rFonts w:ascii="Georgia" w:hAnsi="Georgia"/>
          <w:bCs/>
          <w:sz w:val="24"/>
          <w:szCs w:val="24"/>
          <w:lang w:val="mk-MK"/>
        </w:rPr>
        <w:t>Регулатор</w:t>
      </w:r>
      <w:r w:rsidR="006253D3" w:rsidRPr="00AF1760">
        <w:rPr>
          <w:rFonts w:ascii="Georgia" w:hAnsi="Georgia"/>
          <w:bCs/>
          <w:sz w:val="24"/>
          <w:szCs w:val="24"/>
        </w:rPr>
        <w:t xml:space="preserve"> </w:t>
      </w:r>
      <w:r w:rsidR="00934E90" w:rsidRPr="00AF1760">
        <w:rPr>
          <w:rFonts w:ascii="Georgia" w:hAnsi="Georgia"/>
          <w:bCs/>
          <w:sz w:val="24"/>
          <w:szCs w:val="24"/>
          <w:lang w:val="mk-MK"/>
        </w:rPr>
        <w:t xml:space="preserve">на функција тип </w:t>
      </w:r>
      <w:r w:rsidR="00934E90" w:rsidRPr="00AF1760">
        <w:rPr>
          <w:rFonts w:ascii="Georgia" w:hAnsi="Georgia"/>
          <w:bCs/>
          <w:sz w:val="24"/>
          <w:szCs w:val="24"/>
        </w:rPr>
        <w:t>II</w:t>
      </w:r>
      <w:r w:rsidR="00934E90" w:rsidRPr="00AF1760">
        <w:rPr>
          <w:rFonts w:ascii="Georgia" w:hAnsi="Georgia"/>
          <w:bCs/>
          <w:sz w:val="24"/>
          <w:szCs w:val="24"/>
          <w:lang w:val="mk-MK"/>
        </w:rPr>
        <w:t xml:space="preserve"> </w:t>
      </w:r>
      <w:r w:rsidR="00934E90" w:rsidRPr="00AF1760">
        <w:rPr>
          <w:rFonts w:ascii="Georgia" w:hAnsi="Georgia"/>
          <w:bCs/>
          <w:sz w:val="24"/>
          <w:szCs w:val="24"/>
          <w:lang w:val="ru-RU"/>
        </w:rPr>
        <w:t xml:space="preserve">- </w:t>
      </w:r>
      <w:r w:rsidR="00934E90" w:rsidRPr="00AF1760">
        <w:rPr>
          <w:rFonts w:ascii="Georgia" w:hAnsi="Georgia"/>
          <w:bCs/>
          <w:sz w:val="24"/>
          <w:szCs w:val="24"/>
          <w:lang w:val="mk-MK"/>
        </w:rPr>
        <w:t xml:space="preserve">РФ </w:t>
      </w:r>
      <w:r w:rsidR="00934E90" w:rsidRPr="00AF1760">
        <w:rPr>
          <w:rFonts w:ascii="Georgia" w:hAnsi="Georgia"/>
          <w:bCs/>
          <w:sz w:val="24"/>
          <w:szCs w:val="24"/>
        </w:rPr>
        <w:t>II</w:t>
      </w:r>
      <w:r w:rsidR="00BF662E" w:rsidRPr="00AF1760">
        <w:rPr>
          <w:rFonts w:ascii="Georgia" w:hAnsi="Georgia"/>
          <w:bCs/>
          <w:sz w:val="24"/>
          <w:szCs w:val="24"/>
        </w:rPr>
        <w:t>……</w:t>
      </w:r>
      <w:r w:rsidR="00920148" w:rsidRPr="00AF1760">
        <w:rPr>
          <w:rFonts w:ascii="Georgia" w:hAnsi="Georgia"/>
          <w:bCs/>
          <w:sz w:val="24"/>
          <w:szCs w:val="24"/>
        </w:rPr>
        <w:t>…</w:t>
      </w:r>
      <w:r w:rsidR="00BF662E" w:rsidRPr="00AF1760">
        <w:rPr>
          <w:rFonts w:ascii="Georgia" w:hAnsi="Georgia"/>
          <w:bCs/>
          <w:sz w:val="24"/>
          <w:szCs w:val="24"/>
        </w:rPr>
        <w:t>……………………</w:t>
      </w:r>
      <w:r w:rsidR="00920148" w:rsidRPr="00AF1760">
        <w:rPr>
          <w:rFonts w:ascii="Georgia" w:hAnsi="Georgia"/>
          <w:bCs/>
          <w:sz w:val="24"/>
          <w:szCs w:val="24"/>
        </w:rPr>
        <w:t>36</w:t>
      </w:r>
    </w:p>
    <w:p w14:paraId="3D4B7005" w14:textId="1ADD6BE6" w:rsidR="00934E90" w:rsidRPr="00AF1760" w:rsidRDefault="00B12D30" w:rsidP="007C2D2A">
      <w:pPr>
        <w:pStyle w:val="ListParagraph"/>
        <w:ind w:left="1800"/>
        <w:jc w:val="both"/>
        <w:rPr>
          <w:rFonts w:ascii="Georgia" w:hAnsi="Georgia"/>
          <w:sz w:val="24"/>
          <w:szCs w:val="24"/>
        </w:rPr>
      </w:pPr>
      <w:r w:rsidRPr="00AF1760">
        <w:rPr>
          <w:rFonts w:ascii="Georgia" w:hAnsi="Georgia"/>
          <w:sz w:val="24"/>
          <w:szCs w:val="24"/>
          <w:lang w:val="ru-RU"/>
        </w:rPr>
        <w:t>5.9.3</w:t>
      </w:r>
      <w:r w:rsidR="00934E90" w:rsidRPr="00AF1760">
        <w:rPr>
          <w:rFonts w:ascii="Georgia" w:hAnsi="Georgia"/>
          <w:sz w:val="24"/>
          <w:szCs w:val="24"/>
        </w:rPr>
        <w:t xml:space="preserve"> </w:t>
      </w:r>
      <w:r w:rsidR="00934E90" w:rsidRPr="00AF1760">
        <w:rPr>
          <w:rFonts w:ascii="Georgia" w:hAnsi="Georgia"/>
          <w:sz w:val="24"/>
          <w:szCs w:val="24"/>
          <w:lang w:val="mk-MK"/>
        </w:rPr>
        <w:t xml:space="preserve">Регулатор на функција тип </w:t>
      </w:r>
      <w:r w:rsidR="00934E90" w:rsidRPr="00AF1760">
        <w:rPr>
          <w:rFonts w:ascii="Georgia" w:hAnsi="Georgia"/>
          <w:sz w:val="24"/>
          <w:szCs w:val="24"/>
        </w:rPr>
        <w:t>III</w:t>
      </w:r>
      <w:r w:rsidR="00934E90" w:rsidRPr="00AF1760">
        <w:rPr>
          <w:rFonts w:ascii="Georgia" w:hAnsi="Georgia"/>
          <w:sz w:val="24"/>
          <w:szCs w:val="24"/>
          <w:lang w:val="ru-RU"/>
        </w:rPr>
        <w:t>-</w:t>
      </w:r>
      <w:r w:rsidR="00934E90" w:rsidRPr="00AF1760">
        <w:rPr>
          <w:rFonts w:ascii="Georgia" w:hAnsi="Georgia"/>
          <w:sz w:val="24"/>
          <w:szCs w:val="24"/>
          <w:lang w:val="mk-MK"/>
        </w:rPr>
        <w:t xml:space="preserve"> РФ </w:t>
      </w:r>
      <w:r w:rsidR="00934E90" w:rsidRPr="00AF1760">
        <w:rPr>
          <w:rFonts w:ascii="Georgia" w:hAnsi="Georgia"/>
          <w:sz w:val="24"/>
          <w:szCs w:val="24"/>
        </w:rPr>
        <w:t>III</w:t>
      </w:r>
      <w:r w:rsidR="00BF662E" w:rsidRPr="00AF1760">
        <w:rPr>
          <w:rFonts w:ascii="Georgia" w:hAnsi="Georgia"/>
          <w:sz w:val="24"/>
          <w:szCs w:val="24"/>
        </w:rPr>
        <w:t>……………………</w:t>
      </w:r>
      <w:r w:rsidR="00920148" w:rsidRPr="00AF1760">
        <w:rPr>
          <w:rFonts w:ascii="Georgia" w:hAnsi="Georgia"/>
          <w:sz w:val="24"/>
          <w:szCs w:val="24"/>
        </w:rPr>
        <w:t>…</w:t>
      </w:r>
      <w:r w:rsidR="00934E90" w:rsidRPr="00AF1760">
        <w:rPr>
          <w:rFonts w:ascii="Georgia" w:hAnsi="Georgia"/>
          <w:sz w:val="24"/>
          <w:szCs w:val="24"/>
        </w:rPr>
        <w:t>….</w:t>
      </w:r>
      <w:r w:rsidR="00920148" w:rsidRPr="00AF1760">
        <w:rPr>
          <w:rFonts w:ascii="Georgia" w:hAnsi="Georgia"/>
          <w:sz w:val="24"/>
          <w:szCs w:val="24"/>
        </w:rPr>
        <w:t>38</w:t>
      </w:r>
    </w:p>
    <w:p w14:paraId="7E3DDFF9" w14:textId="63E59A84" w:rsidR="00934E90" w:rsidRPr="00AF1760" w:rsidRDefault="00934E90" w:rsidP="007C2D2A">
      <w:pPr>
        <w:pStyle w:val="ListParagraph"/>
        <w:ind w:left="1800"/>
        <w:jc w:val="both"/>
        <w:rPr>
          <w:rFonts w:ascii="Georgia" w:hAnsi="Georgia"/>
          <w:sz w:val="24"/>
          <w:szCs w:val="24"/>
        </w:rPr>
      </w:pPr>
      <w:r w:rsidRPr="00AF1760">
        <w:rPr>
          <w:rFonts w:ascii="Georgia" w:hAnsi="Georgia"/>
          <w:sz w:val="24"/>
          <w:szCs w:val="24"/>
        </w:rPr>
        <w:t xml:space="preserve">5.9.4 </w:t>
      </w:r>
      <w:r w:rsidRPr="00AF1760">
        <w:rPr>
          <w:rFonts w:ascii="Georgia" w:hAnsi="Georgia"/>
          <w:sz w:val="24"/>
          <w:szCs w:val="24"/>
          <w:lang w:val="mk-MK"/>
        </w:rPr>
        <w:t>Регулатор</w:t>
      </w:r>
      <w:r w:rsidR="006253D3" w:rsidRPr="00AF1760">
        <w:rPr>
          <w:rFonts w:ascii="Georgia" w:hAnsi="Georgia"/>
          <w:sz w:val="24"/>
          <w:szCs w:val="24"/>
        </w:rPr>
        <w:t xml:space="preserve"> </w:t>
      </w:r>
      <w:r w:rsidRPr="00AF1760">
        <w:rPr>
          <w:rFonts w:ascii="Georgia" w:hAnsi="Georgia"/>
          <w:sz w:val="24"/>
          <w:szCs w:val="24"/>
          <w:lang w:val="mk-MK"/>
        </w:rPr>
        <w:t xml:space="preserve">на функција тип </w:t>
      </w:r>
      <w:r w:rsidRPr="00AF1760">
        <w:rPr>
          <w:rFonts w:ascii="Georgia" w:hAnsi="Georgia"/>
          <w:sz w:val="24"/>
          <w:szCs w:val="24"/>
        </w:rPr>
        <w:t>IV</w:t>
      </w:r>
      <w:r w:rsidRPr="00AF1760">
        <w:rPr>
          <w:rFonts w:ascii="Georgia" w:hAnsi="Georgia"/>
          <w:sz w:val="24"/>
          <w:szCs w:val="24"/>
          <w:lang w:val="ru-RU"/>
        </w:rPr>
        <w:t>-</w:t>
      </w:r>
      <w:r w:rsidRPr="00AF1760">
        <w:rPr>
          <w:rFonts w:ascii="Georgia" w:hAnsi="Georgia"/>
          <w:sz w:val="24"/>
          <w:szCs w:val="24"/>
          <w:lang w:val="mk-MK"/>
        </w:rPr>
        <w:t xml:space="preserve"> РФ </w:t>
      </w:r>
      <w:r w:rsidRPr="00AF1760">
        <w:rPr>
          <w:rFonts w:ascii="Georgia" w:hAnsi="Georgia"/>
          <w:sz w:val="24"/>
          <w:szCs w:val="24"/>
        </w:rPr>
        <w:t>IV</w:t>
      </w:r>
      <w:r w:rsidR="00BF662E" w:rsidRPr="00AF1760">
        <w:rPr>
          <w:rFonts w:ascii="Georgia" w:hAnsi="Georgia"/>
          <w:sz w:val="24"/>
          <w:szCs w:val="24"/>
        </w:rPr>
        <w:t>……………………</w:t>
      </w:r>
      <w:r w:rsidR="00920148" w:rsidRPr="00AF1760">
        <w:rPr>
          <w:rFonts w:ascii="Georgia" w:hAnsi="Georgia"/>
          <w:sz w:val="24"/>
          <w:szCs w:val="24"/>
        </w:rPr>
        <w:t>…</w:t>
      </w:r>
      <w:proofErr w:type="gramStart"/>
      <w:r w:rsidR="00920148" w:rsidRPr="00AF1760">
        <w:rPr>
          <w:rFonts w:ascii="Georgia" w:hAnsi="Georgia"/>
          <w:sz w:val="24"/>
          <w:szCs w:val="24"/>
        </w:rPr>
        <w:t>…..</w:t>
      </w:r>
      <w:proofErr w:type="gramEnd"/>
      <w:r w:rsidR="00920148" w:rsidRPr="00AF1760">
        <w:rPr>
          <w:rFonts w:ascii="Georgia" w:hAnsi="Georgia"/>
          <w:sz w:val="24"/>
          <w:szCs w:val="24"/>
        </w:rPr>
        <w:t>42</w:t>
      </w:r>
    </w:p>
    <w:p w14:paraId="23347313" w14:textId="4CE3A627" w:rsidR="006253D3" w:rsidRPr="00AF1760" w:rsidRDefault="00934E90" w:rsidP="007C2D2A">
      <w:pPr>
        <w:pStyle w:val="ListParagraph"/>
        <w:spacing w:after="0"/>
        <w:ind w:left="1800"/>
        <w:jc w:val="both"/>
        <w:rPr>
          <w:rFonts w:ascii="Georgia" w:hAnsi="Georgia"/>
          <w:bCs/>
          <w:sz w:val="24"/>
          <w:szCs w:val="24"/>
        </w:rPr>
      </w:pPr>
      <w:r w:rsidRPr="00AF1760">
        <w:rPr>
          <w:rFonts w:ascii="Georgia" w:hAnsi="Georgia"/>
          <w:sz w:val="24"/>
          <w:szCs w:val="24"/>
        </w:rPr>
        <w:t>5.9.5</w:t>
      </w:r>
      <w:r w:rsidRPr="00AF1760">
        <w:rPr>
          <w:rFonts w:ascii="Georgia" w:hAnsi="Georgia"/>
          <w:b/>
          <w:sz w:val="24"/>
          <w:szCs w:val="24"/>
          <w:lang w:val="mk-MK"/>
        </w:rPr>
        <w:t xml:space="preserve"> </w:t>
      </w:r>
      <w:r w:rsidRPr="00AF1760">
        <w:rPr>
          <w:rFonts w:ascii="Georgia" w:hAnsi="Georgia"/>
          <w:bCs/>
          <w:sz w:val="24"/>
          <w:szCs w:val="24"/>
          <w:lang w:val="mk-MK"/>
        </w:rPr>
        <w:t xml:space="preserve">Регулатор на функција тип </w:t>
      </w:r>
      <w:r w:rsidRPr="00AF1760">
        <w:rPr>
          <w:rFonts w:ascii="Georgia" w:hAnsi="Georgia"/>
          <w:bCs/>
          <w:sz w:val="24"/>
          <w:szCs w:val="24"/>
        </w:rPr>
        <w:t>V</w:t>
      </w:r>
      <w:r w:rsidRPr="00AF1760">
        <w:rPr>
          <w:rFonts w:ascii="Georgia" w:hAnsi="Georgia"/>
          <w:bCs/>
          <w:sz w:val="24"/>
          <w:szCs w:val="24"/>
          <w:lang w:val="ru-RU"/>
        </w:rPr>
        <w:t xml:space="preserve"> – </w:t>
      </w:r>
      <w:r w:rsidRPr="00AF1760">
        <w:rPr>
          <w:rFonts w:ascii="Georgia" w:hAnsi="Georgia"/>
          <w:bCs/>
          <w:sz w:val="24"/>
          <w:szCs w:val="24"/>
          <w:lang w:val="mk-MK"/>
        </w:rPr>
        <w:t xml:space="preserve">РФ </w:t>
      </w:r>
      <w:r w:rsidRPr="00AF1760">
        <w:rPr>
          <w:rFonts w:ascii="Georgia" w:hAnsi="Georgia"/>
          <w:bCs/>
          <w:sz w:val="24"/>
          <w:szCs w:val="24"/>
        </w:rPr>
        <w:t>V</w:t>
      </w:r>
      <w:r w:rsidR="00920148" w:rsidRPr="00AF1760">
        <w:rPr>
          <w:rFonts w:ascii="Georgia" w:hAnsi="Georgia"/>
          <w:bCs/>
          <w:sz w:val="24"/>
          <w:szCs w:val="24"/>
        </w:rPr>
        <w:t>…………………………</w:t>
      </w:r>
      <w:r w:rsidRPr="00AF1760">
        <w:rPr>
          <w:rFonts w:ascii="Georgia" w:hAnsi="Georgia"/>
          <w:bCs/>
          <w:sz w:val="24"/>
          <w:szCs w:val="24"/>
        </w:rPr>
        <w:t>…</w:t>
      </w:r>
      <w:r w:rsidR="00920148" w:rsidRPr="00AF1760">
        <w:rPr>
          <w:rFonts w:ascii="Georgia" w:hAnsi="Georgia"/>
          <w:bCs/>
          <w:sz w:val="24"/>
          <w:szCs w:val="24"/>
        </w:rPr>
        <w:t>42</w:t>
      </w:r>
    </w:p>
    <w:p w14:paraId="63390AB8" w14:textId="56E83DC4" w:rsidR="006253D3" w:rsidRPr="00AF1760" w:rsidRDefault="006253D3" w:rsidP="007C2D2A">
      <w:pPr>
        <w:spacing w:after="0"/>
        <w:jc w:val="both"/>
        <w:rPr>
          <w:rFonts w:ascii="Georgia" w:hAnsi="Georgia"/>
          <w:sz w:val="24"/>
          <w:szCs w:val="24"/>
        </w:rPr>
      </w:pPr>
      <w:r w:rsidRPr="00AF1760">
        <w:rPr>
          <w:rFonts w:ascii="Georgia" w:hAnsi="Georgia"/>
          <w:bCs/>
          <w:sz w:val="24"/>
          <w:szCs w:val="24"/>
        </w:rPr>
        <w:t xml:space="preserve">                  5.10    </w:t>
      </w:r>
      <w:r w:rsidRPr="00AF1760">
        <w:rPr>
          <w:rFonts w:ascii="Georgia" w:eastAsiaTheme="minorEastAsia" w:hAnsi="Georgia" w:cs="Calibri"/>
          <w:kern w:val="24"/>
          <w:sz w:val="24"/>
          <w:szCs w:val="24"/>
          <w:lang w:val="mk-MK"/>
        </w:rPr>
        <w:t>П</w:t>
      </w:r>
      <w:proofErr w:type="spellStart"/>
      <w:r w:rsidRPr="00AF1760">
        <w:rPr>
          <w:rFonts w:ascii="Georgia" w:hAnsi="Georgia"/>
          <w:sz w:val="24"/>
          <w:szCs w:val="24"/>
        </w:rPr>
        <w:t>очеток</w:t>
      </w:r>
      <w:proofErr w:type="spellEnd"/>
      <w:r w:rsidRPr="00AF1760">
        <w:rPr>
          <w:rFonts w:ascii="Georgia" w:hAnsi="Georgia"/>
          <w:sz w:val="24"/>
          <w:szCs w:val="24"/>
        </w:rPr>
        <w:t xml:space="preserve"> </w:t>
      </w:r>
      <w:proofErr w:type="spellStart"/>
      <w:r w:rsidRPr="00AF1760">
        <w:rPr>
          <w:rFonts w:ascii="Georgia" w:hAnsi="Georgia"/>
          <w:sz w:val="24"/>
          <w:szCs w:val="24"/>
        </w:rPr>
        <w:t>на</w:t>
      </w:r>
      <w:proofErr w:type="spellEnd"/>
      <w:r w:rsidRPr="00AF1760">
        <w:rPr>
          <w:rFonts w:ascii="Georgia" w:hAnsi="Georgia"/>
          <w:sz w:val="24"/>
          <w:szCs w:val="24"/>
        </w:rPr>
        <w:t xml:space="preserve"> </w:t>
      </w:r>
      <w:proofErr w:type="spellStart"/>
      <w:r w:rsidRPr="00AF1760">
        <w:rPr>
          <w:rFonts w:ascii="Georgia" w:hAnsi="Georgia"/>
          <w:sz w:val="24"/>
          <w:szCs w:val="24"/>
        </w:rPr>
        <w:t>лекувањето</w:t>
      </w:r>
      <w:proofErr w:type="spellEnd"/>
      <w:r w:rsidR="00D50B9D" w:rsidRPr="00AF1760">
        <w:rPr>
          <w:rFonts w:ascii="Georgia" w:hAnsi="Georgia"/>
          <w:sz w:val="24"/>
          <w:szCs w:val="24"/>
        </w:rPr>
        <w:t>……………………………………………………</w:t>
      </w:r>
      <w:proofErr w:type="gramStart"/>
      <w:r w:rsidR="00D50B9D" w:rsidRPr="00AF1760">
        <w:rPr>
          <w:rFonts w:ascii="Georgia" w:hAnsi="Georgia"/>
          <w:sz w:val="24"/>
          <w:szCs w:val="24"/>
        </w:rPr>
        <w:t>…..</w:t>
      </w:r>
      <w:proofErr w:type="gramEnd"/>
      <w:r w:rsidR="00D50B9D" w:rsidRPr="00AF1760">
        <w:rPr>
          <w:rFonts w:ascii="Georgia" w:hAnsi="Georgia"/>
          <w:sz w:val="24"/>
          <w:szCs w:val="24"/>
        </w:rPr>
        <w:t>43</w:t>
      </w:r>
    </w:p>
    <w:p w14:paraId="1DB89FBD" w14:textId="32FBF5AC" w:rsidR="006253D3" w:rsidRPr="00AF1760" w:rsidRDefault="006253D3" w:rsidP="007C2D2A">
      <w:pPr>
        <w:spacing w:after="0"/>
        <w:jc w:val="both"/>
        <w:rPr>
          <w:rFonts w:ascii="Georgia" w:hAnsi="Georgia"/>
          <w:bCs/>
          <w:sz w:val="24"/>
          <w:szCs w:val="24"/>
        </w:rPr>
      </w:pPr>
      <w:r w:rsidRPr="00AF1760">
        <w:rPr>
          <w:rFonts w:ascii="Georgia" w:hAnsi="Georgia"/>
          <w:sz w:val="24"/>
          <w:szCs w:val="24"/>
        </w:rPr>
        <w:t xml:space="preserve">                  </w:t>
      </w:r>
      <w:r w:rsidRPr="00AF1760">
        <w:rPr>
          <w:rFonts w:ascii="Georgia" w:hAnsi="Georgia"/>
          <w:bCs/>
          <w:sz w:val="24"/>
          <w:szCs w:val="24"/>
        </w:rPr>
        <w:t xml:space="preserve">5.11     </w:t>
      </w:r>
      <w:r w:rsidRPr="00AF1760">
        <w:rPr>
          <w:rFonts w:ascii="Georgia" w:hAnsi="Georgia"/>
          <w:sz w:val="24"/>
          <w:szCs w:val="24"/>
          <w:lang w:val="ru-RU"/>
        </w:rPr>
        <w:t>Задолжителни постапки при предавањето на апаратите</w:t>
      </w:r>
      <w:r w:rsidR="00920148" w:rsidRPr="00AF1760">
        <w:rPr>
          <w:rFonts w:ascii="Georgia" w:hAnsi="Georgia"/>
          <w:sz w:val="24"/>
          <w:szCs w:val="24"/>
        </w:rPr>
        <w:t>……</w:t>
      </w:r>
      <w:r w:rsidR="00D50B9D" w:rsidRPr="00AF1760">
        <w:rPr>
          <w:rFonts w:ascii="Georgia" w:hAnsi="Georgia"/>
          <w:sz w:val="24"/>
          <w:szCs w:val="24"/>
        </w:rPr>
        <w:t>…</w:t>
      </w:r>
      <w:r w:rsidR="00920148" w:rsidRPr="00AF1760">
        <w:rPr>
          <w:rFonts w:ascii="Georgia" w:hAnsi="Georgia"/>
          <w:sz w:val="24"/>
          <w:szCs w:val="24"/>
        </w:rPr>
        <w:t>43</w:t>
      </w:r>
    </w:p>
    <w:p w14:paraId="741696F2" w14:textId="31A8282D" w:rsidR="006253D3" w:rsidRPr="00AF1760" w:rsidRDefault="006253D3" w:rsidP="007C2D2A">
      <w:pPr>
        <w:spacing w:after="0"/>
        <w:jc w:val="both"/>
        <w:rPr>
          <w:rFonts w:ascii="Georgia" w:hAnsi="Georgia"/>
          <w:bCs/>
          <w:sz w:val="24"/>
          <w:szCs w:val="24"/>
        </w:rPr>
      </w:pPr>
      <w:r w:rsidRPr="00AF1760">
        <w:rPr>
          <w:rFonts w:ascii="Georgia" w:hAnsi="Georgia"/>
          <w:sz w:val="24"/>
          <w:szCs w:val="24"/>
        </w:rPr>
        <w:t xml:space="preserve">                  5.12    </w:t>
      </w:r>
      <w:r w:rsidRPr="00AF1760">
        <w:rPr>
          <w:rFonts w:ascii="Georgia" w:hAnsi="Georgia"/>
          <w:bCs/>
          <w:sz w:val="24"/>
          <w:szCs w:val="24"/>
          <w:lang w:val="mk-MK"/>
        </w:rPr>
        <w:t>Времетраење на третманот</w:t>
      </w:r>
      <w:r w:rsidR="007C2D2A" w:rsidRPr="00AF1760">
        <w:rPr>
          <w:rFonts w:ascii="Georgia" w:hAnsi="Georgia"/>
          <w:bCs/>
          <w:sz w:val="24"/>
          <w:szCs w:val="24"/>
        </w:rPr>
        <w:t>………………………………………………</w:t>
      </w:r>
      <w:proofErr w:type="gramStart"/>
      <w:r w:rsidR="00873D47" w:rsidRPr="00AF1760">
        <w:rPr>
          <w:rFonts w:ascii="Georgia" w:hAnsi="Georgia"/>
          <w:bCs/>
          <w:sz w:val="24"/>
          <w:szCs w:val="24"/>
        </w:rPr>
        <w:t>…..</w:t>
      </w:r>
      <w:proofErr w:type="gramEnd"/>
      <w:r w:rsidR="00873D47" w:rsidRPr="00AF1760">
        <w:rPr>
          <w:rFonts w:ascii="Georgia" w:hAnsi="Georgia"/>
          <w:bCs/>
          <w:sz w:val="24"/>
          <w:szCs w:val="24"/>
        </w:rPr>
        <w:t>44</w:t>
      </w:r>
    </w:p>
    <w:p w14:paraId="5DF6E882" w14:textId="6BD15549" w:rsidR="006253D3" w:rsidRPr="00AF1760" w:rsidRDefault="006253D3" w:rsidP="007C2D2A">
      <w:pPr>
        <w:spacing w:after="0"/>
        <w:jc w:val="both"/>
        <w:rPr>
          <w:rFonts w:ascii="Georgia" w:hAnsi="Georgia"/>
          <w:sz w:val="24"/>
          <w:szCs w:val="24"/>
        </w:rPr>
      </w:pPr>
      <w:r w:rsidRPr="00AF1760">
        <w:rPr>
          <w:rFonts w:ascii="Georgia" w:hAnsi="Georgia"/>
          <w:sz w:val="24"/>
          <w:szCs w:val="24"/>
        </w:rPr>
        <w:t xml:space="preserve">                  5.13    </w:t>
      </w:r>
      <w:r w:rsidR="00CD2356" w:rsidRPr="00AF1760">
        <w:rPr>
          <w:rFonts w:ascii="Georgia" w:hAnsi="Georgia"/>
          <w:sz w:val="24"/>
          <w:szCs w:val="24"/>
          <w:lang w:val="ru-RU"/>
        </w:rPr>
        <w:t>Упатство за употр</w:t>
      </w:r>
      <w:r w:rsidR="007C2D2A" w:rsidRPr="00AF1760">
        <w:rPr>
          <w:rFonts w:ascii="Georgia" w:hAnsi="Georgia"/>
          <w:sz w:val="24"/>
          <w:szCs w:val="24"/>
          <w:lang w:val="ru-RU"/>
        </w:rPr>
        <w:t>еба на регулаторите на функција.</w:t>
      </w:r>
      <w:r w:rsidR="00873D47" w:rsidRPr="00AF1760">
        <w:rPr>
          <w:rFonts w:ascii="Georgia" w:hAnsi="Georgia"/>
          <w:sz w:val="24"/>
          <w:szCs w:val="24"/>
          <w:lang w:val="ru-RU"/>
        </w:rPr>
        <w:t>………………</w:t>
      </w:r>
      <w:r w:rsidR="00873D47" w:rsidRPr="00AF1760">
        <w:rPr>
          <w:rFonts w:ascii="Georgia" w:hAnsi="Georgia"/>
          <w:sz w:val="24"/>
          <w:szCs w:val="24"/>
        </w:rPr>
        <w:t>44</w:t>
      </w:r>
    </w:p>
    <w:p w14:paraId="7E808A7D" w14:textId="478AF08B" w:rsidR="00B20391" w:rsidRPr="00AF1760" w:rsidRDefault="00B20391" w:rsidP="00294C74">
      <w:pPr>
        <w:pStyle w:val="ListParagraph"/>
        <w:numPr>
          <w:ilvl w:val="0"/>
          <w:numId w:val="4"/>
        </w:numPr>
        <w:spacing w:after="0"/>
        <w:jc w:val="both"/>
        <w:rPr>
          <w:rFonts w:ascii="Georgia" w:hAnsi="Georgia"/>
          <w:sz w:val="24"/>
          <w:szCs w:val="24"/>
        </w:rPr>
      </w:pPr>
      <w:r w:rsidRPr="00AF1760">
        <w:rPr>
          <w:rFonts w:ascii="Georgia" w:hAnsi="Georgia"/>
          <w:sz w:val="24"/>
          <w:szCs w:val="24"/>
          <w:lang w:val="mk-MK"/>
        </w:rPr>
        <w:t>Заклучоци.........</w:t>
      </w:r>
      <w:r w:rsidR="00BF662E" w:rsidRPr="00AF1760">
        <w:rPr>
          <w:rFonts w:ascii="Georgia" w:hAnsi="Georgia"/>
          <w:sz w:val="24"/>
          <w:szCs w:val="24"/>
          <w:lang w:val="mk-MK"/>
        </w:rPr>
        <w:t>..............</w:t>
      </w:r>
      <w:r w:rsidRPr="00AF1760">
        <w:rPr>
          <w:rFonts w:ascii="Georgia" w:hAnsi="Georgia"/>
          <w:sz w:val="24"/>
          <w:szCs w:val="24"/>
          <w:lang w:val="mk-MK"/>
        </w:rPr>
        <w:t>..............................................</w:t>
      </w:r>
      <w:r w:rsidR="00873D47" w:rsidRPr="00AF1760">
        <w:rPr>
          <w:rFonts w:ascii="Georgia" w:hAnsi="Georgia"/>
          <w:sz w:val="24"/>
          <w:szCs w:val="24"/>
          <w:lang w:val="mk-MK"/>
        </w:rPr>
        <w:t>...............................</w:t>
      </w:r>
      <w:r w:rsidR="00CD2356" w:rsidRPr="00AF1760">
        <w:rPr>
          <w:rFonts w:ascii="Georgia" w:hAnsi="Georgia"/>
          <w:sz w:val="24"/>
          <w:szCs w:val="24"/>
          <w:lang w:val="mk-MK"/>
        </w:rPr>
        <w:t>.</w:t>
      </w:r>
      <w:r w:rsidR="00873D47" w:rsidRPr="00AF1760">
        <w:rPr>
          <w:rFonts w:ascii="Georgia" w:hAnsi="Georgia"/>
          <w:sz w:val="24"/>
          <w:szCs w:val="24"/>
        </w:rPr>
        <w:t>46</w:t>
      </w:r>
    </w:p>
    <w:p w14:paraId="5664FC85" w14:textId="15AA7945" w:rsidR="004D30F4" w:rsidRPr="00AF1760" w:rsidRDefault="00B20391" w:rsidP="00294C74">
      <w:pPr>
        <w:pStyle w:val="ListParagraph"/>
        <w:numPr>
          <w:ilvl w:val="0"/>
          <w:numId w:val="4"/>
        </w:numPr>
        <w:jc w:val="both"/>
        <w:rPr>
          <w:rFonts w:ascii="Georgia" w:hAnsi="Georgia"/>
          <w:sz w:val="24"/>
          <w:szCs w:val="24"/>
        </w:rPr>
      </w:pPr>
      <w:r w:rsidRPr="00AF1760">
        <w:rPr>
          <w:rFonts w:ascii="Georgia" w:hAnsi="Georgia"/>
          <w:sz w:val="24"/>
          <w:szCs w:val="24"/>
          <w:lang w:val="mk-MK"/>
        </w:rPr>
        <w:t>Користена литература</w:t>
      </w:r>
      <w:r w:rsidR="00BF662E" w:rsidRPr="00AF1760">
        <w:rPr>
          <w:rFonts w:ascii="Georgia" w:hAnsi="Georgia"/>
          <w:sz w:val="24"/>
          <w:szCs w:val="24"/>
          <w:lang w:val="mk-MK"/>
        </w:rPr>
        <w:t>........................</w:t>
      </w:r>
      <w:r w:rsidR="00CD2356" w:rsidRPr="00AF1760">
        <w:rPr>
          <w:rFonts w:ascii="Georgia" w:hAnsi="Georgia"/>
          <w:sz w:val="24"/>
          <w:szCs w:val="24"/>
          <w:lang w:val="mk-MK"/>
        </w:rPr>
        <w:t>.............................</w:t>
      </w:r>
      <w:r w:rsidR="00873D47" w:rsidRPr="00AF1760">
        <w:rPr>
          <w:rFonts w:ascii="Georgia" w:hAnsi="Georgia"/>
          <w:sz w:val="24"/>
          <w:szCs w:val="24"/>
          <w:lang w:val="mk-MK"/>
        </w:rPr>
        <w:t>............................</w:t>
      </w:r>
      <w:r w:rsidR="00873D47" w:rsidRPr="00AF1760">
        <w:rPr>
          <w:rFonts w:ascii="Georgia" w:hAnsi="Georgia"/>
          <w:sz w:val="24"/>
          <w:szCs w:val="24"/>
        </w:rPr>
        <w:t>49</w:t>
      </w:r>
    </w:p>
    <w:p w14:paraId="3A6BDAEE" w14:textId="77777777" w:rsidR="004D30F4" w:rsidRPr="00AF1760" w:rsidRDefault="004D30F4" w:rsidP="005F0501">
      <w:pPr>
        <w:rPr>
          <w:rFonts w:ascii="Georgia" w:hAnsi="Georgia"/>
          <w:b/>
          <w:sz w:val="24"/>
          <w:szCs w:val="24"/>
        </w:rPr>
      </w:pPr>
    </w:p>
    <w:p w14:paraId="65A2EA25" w14:textId="77777777" w:rsidR="002571D2" w:rsidRPr="00AF1760" w:rsidRDefault="002571D2" w:rsidP="005F0501">
      <w:pPr>
        <w:rPr>
          <w:rFonts w:ascii="Georgia" w:hAnsi="Georgia"/>
          <w:b/>
          <w:sz w:val="24"/>
          <w:szCs w:val="24"/>
        </w:rPr>
      </w:pPr>
    </w:p>
    <w:p w14:paraId="35FD6AE1" w14:textId="77777777" w:rsidR="00283FE7" w:rsidRPr="00AF1760" w:rsidRDefault="00283FE7" w:rsidP="005F0501">
      <w:pPr>
        <w:rPr>
          <w:rFonts w:ascii="Georgia" w:hAnsi="Georgia"/>
          <w:b/>
          <w:sz w:val="24"/>
          <w:szCs w:val="24"/>
        </w:rPr>
      </w:pPr>
    </w:p>
    <w:p w14:paraId="03C89A79" w14:textId="68CA7E90" w:rsidR="009E4B5D" w:rsidRPr="00AF1760" w:rsidRDefault="009E4B5D" w:rsidP="005F0501">
      <w:pPr>
        <w:rPr>
          <w:rFonts w:ascii="Georgia" w:hAnsi="Georgia"/>
          <w:b/>
          <w:sz w:val="24"/>
          <w:szCs w:val="24"/>
        </w:rPr>
      </w:pPr>
    </w:p>
    <w:p w14:paraId="3B66435D" w14:textId="77777777" w:rsidR="00BF662E" w:rsidRPr="00AF1760" w:rsidRDefault="00BF662E" w:rsidP="005F0501">
      <w:pPr>
        <w:rPr>
          <w:rFonts w:ascii="Georgia" w:hAnsi="Georgia"/>
          <w:b/>
          <w:sz w:val="24"/>
          <w:szCs w:val="24"/>
        </w:rPr>
      </w:pPr>
    </w:p>
    <w:p w14:paraId="70FB7650" w14:textId="3ED08C52" w:rsidR="00D60B6F" w:rsidRPr="00AF1760" w:rsidRDefault="00D60B6F" w:rsidP="005F0501">
      <w:pPr>
        <w:rPr>
          <w:rFonts w:ascii="Georgia" w:hAnsi="Georgia"/>
          <w:b/>
          <w:sz w:val="24"/>
          <w:szCs w:val="24"/>
        </w:rPr>
      </w:pPr>
    </w:p>
    <w:p w14:paraId="61A3FE47" w14:textId="77777777" w:rsidR="001F068C" w:rsidRPr="00AF1760" w:rsidRDefault="001F068C" w:rsidP="005F0501">
      <w:pPr>
        <w:rPr>
          <w:rFonts w:ascii="Georgia" w:hAnsi="Georgia"/>
          <w:b/>
          <w:sz w:val="24"/>
          <w:szCs w:val="24"/>
        </w:rPr>
      </w:pPr>
    </w:p>
    <w:p w14:paraId="7A28969A" w14:textId="4E493593" w:rsidR="007E07EA" w:rsidRPr="00AF1760" w:rsidRDefault="00CB41B3" w:rsidP="005F0501">
      <w:pPr>
        <w:jc w:val="both"/>
        <w:rPr>
          <w:rFonts w:ascii="Georgia" w:hAnsi="Georgia"/>
          <w:b/>
          <w:sz w:val="24"/>
          <w:szCs w:val="24"/>
          <w:lang w:val="mk-MK"/>
        </w:rPr>
      </w:pPr>
      <w:r w:rsidRPr="00AF1760">
        <w:rPr>
          <w:rFonts w:ascii="Georgia" w:hAnsi="Georgia"/>
          <w:b/>
          <w:sz w:val="24"/>
          <w:szCs w:val="24"/>
          <w:lang w:val="mk-MK"/>
        </w:rPr>
        <w:lastRenderedPageBreak/>
        <w:t>Кратка содржина</w:t>
      </w:r>
    </w:p>
    <w:p w14:paraId="413038E3" w14:textId="68F4C179" w:rsidR="00A320F8" w:rsidRPr="00AF1760" w:rsidRDefault="00A320F8" w:rsidP="005F0501">
      <w:pPr>
        <w:jc w:val="both"/>
        <w:rPr>
          <w:rFonts w:ascii="Georgia" w:hAnsi="Georgia" w:cs="Times New Roman"/>
          <w:sz w:val="24"/>
          <w:szCs w:val="24"/>
          <w:lang w:val="mk-MK"/>
        </w:rPr>
      </w:pPr>
      <w:r w:rsidRPr="00AF1760">
        <w:rPr>
          <w:rFonts w:ascii="Georgia" w:hAnsi="Georgia" w:cs="Times New Roman"/>
          <w:sz w:val="24"/>
          <w:szCs w:val="24"/>
          <w:lang w:val="mk-MK"/>
        </w:rPr>
        <w:t>Целта на современата ортодонција е да се конструираат разни видови апарати преку кои ортодонтот со својот план на третман ќе воспостави нормална оклузија и нормални функции во орофацијалната регија.</w:t>
      </w:r>
    </w:p>
    <w:p w14:paraId="017D920B" w14:textId="77777777" w:rsidR="00A320F8" w:rsidRPr="00AF1760" w:rsidRDefault="00A320F8" w:rsidP="005F0501">
      <w:pPr>
        <w:jc w:val="both"/>
        <w:rPr>
          <w:rFonts w:ascii="Georgia" w:hAnsi="Georgia"/>
          <w:sz w:val="24"/>
          <w:szCs w:val="24"/>
          <w:lang w:val="ru-RU"/>
        </w:rPr>
      </w:pPr>
      <w:r w:rsidRPr="00AF1760">
        <w:rPr>
          <w:rFonts w:ascii="Georgia" w:hAnsi="Georgia" w:cs="Times New Roman"/>
          <w:sz w:val="24"/>
          <w:szCs w:val="24"/>
          <w:lang w:val="mk-MK"/>
        </w:rPr>
        <w:t xml:space="preserve">Ортодонтскиот апарат треба да е така дизајниран и конструиран да </w:t>
      </w:r>
      <w:r w:rsidRPr="00AF1760">
        <w:rPr>
          <w:rFonts w:ascii="Georgia" w:hAnsi="Georgia"/>
          <w:sz w:val="24"/>
          <w:szCs w:val="24"/>
          <w:lang w:val="ru-RU"/>
        </w:rPr>
        <w:t>овозможи  правилен раст и развој на дентоалвеоларните структури</w:t>
      </w:r>
      <w:r w:rsidRPr="00AF1760">
        <w:rPr>
          <w:rFonts w:ascii="Georgia" w:hAnsi="Georgia"/>
          <w:sz w:val="24"/>
          <w:szCs w:val="24"/>
          <w:lang w:val="mk-MK"/>
        </w:rPr>
        <w:t xml:space="preserve">, да се </w:t>
      </w:r>
      <w:r w:rsidRPr="00AF1760">
        <w:rPr>
          <w:rFonts w:ascii="Georgia" w:hAnsi="Georgia"/>
          <w:sz w:val="24"/>
          <w:szCs w:val="24"/>
          <w:lang w:val="ru-RU"/>
        </w:rPr>
        <w:t>корегираат неправилности на поедини заби, групи на заби или целите забни лакови.</w:t>
      </w:r>
    </w:p>
    <w:p w14:paraId="63FEA2A8" w14:textId="37808A2D" w:rsidR="00A320F8" w:rsidRPr="00AF1760" w:rsidRDefault="00A320F8" w:rsidP="005F0501">
      <w:pPr>
        <w:pStyle w:val="NoSpacing"/>
        <w:spacing w:line="276" w:lineRule="auto"/>
        <w:jc w:val="both"/>
        <w:rPr>
          <w:rFonts w:ascii="Georgia" w:hAnsi="Georgia" w:cs="Times New Roman"/>
          <w:sz w:val="24"/>
          <w:szCs w:val="24"/>
        </w:rPr>
      </w:pPr>
      <w:r w:rsidRPr="00AF1760">
        <w:rPr>
          <w:rFonts w:ascii="Georgia" w:hAnsi="Georgia" w:cs="Times New Roman"/>
          <w:sz w:val="24"/>
          <w:szCs w:val="24"/>
        </w:rPr>
        <w:t>Целта</w:t>
      </w:r>
      <w:r w:rsidRPr="00AF1760">
        <w:rPr>
          <w:rFonts w:ascii="Georgia" w:hAnsi="Georgia" w:cs="Times New Roman"/>
          <w:b/>
          <w:sz w:val="24"/>
          <w:szCs w:val="24"/>
        </w:rPr>
        <w:t xml:space="preserve"> </w:t>
      </w:r>
      <w:r w:rsidRPr="00AF1760">
        <w:rPr>
          <w:rFonts w:ascii="Georgia" w:hAnsi="Georgia" w:cs="Times New Roman"/>
          <w:sz w:val="24"/>
          <w:szCs w:val="24"/>
        </w:rPr>
        <w:t xml:space="preserve">на овој труд е да се прегледа и критички анализира актуелната достапна литература, од областа на регулаторите на функција по </w:t>
      </w:r>
      <w:r w:rsidRPr="00AF1760">
        <w:rPr>
          <w:rFonts w:ascii="Georgia" w:hAnsi="Georgia" w:cs="Times New Roman"/>
          <w:sz w:val="24"/>
          <w:szCs w:val="24"/>
          <w:shd w:val="clear" w:color="auto" w:fill="FFFFFF"/>
        </w:rPr>
        <w:t>Френкел</w:t>
      </w:r>
      <w:r w:rsidRPr="00AF1760">
        <w:rPr>
          <w:rFonts w:ascii="Georgia" w:hAnsi="Georgia" w:cs="Times New Roman"/>
          <w:sz w:val="24"/>
          <w:szCs w:val="24"/>
        </w:rPr>
        <w:t xml:space="preserve"> добиена со пребарување на базите на податоци на PubMed, Google Scholar и </w:t>
      </w:r>
      <w:r w:rsidRPr="00AF1760">
        <w:rPr>
          <w:rFonts w:ascii="Georgia" w:hAnsi="Georgia" w:cs="Times New Roman"/>
          <w:sz w:val="24"/>
          <w:szCs w:val="24"/>
          <w:lang w:val="en-US"/>
        </w:rPr>
        <w:t>Elsevier</w:t>
      </w:r>
      <w:r w:rsidRPr="00AF1760">
        <w:rPr>
          <w:rFonts w:ascii="Georgia" w:hAnsi="Georgia" w:cs="Times New Roman"/>
          <w:sz w:val="24"/>
          <w:szCs w:val="24"/>
        </w:rPr>
        <w:t xml:space="preserve"> и да се обезбедат клинички импликации засновани на научни докази на темата.Целите се да се опишат поединечно регулаторите на функција по </w:t>
      </w:r>
      <w:r w:rsidRPr="00AF1760">
        <w:rPr>
          <w:rFonts w:ascii="Georgia" w:hAnsi="Georgia" w:cs="Times New Roman"/>
          <w:sz w:val="24"/>
          <w:szCs w:val="24"/>
          <w:shd w:val="clear" w:color="auto" w:fill="FFFFFF"/>
        </w:rPr>
        <w:t>Френкел</w:t>
      </w:r>
      <w:r w:rsidRPr="00AF1760">
        <w:rPr>
          <w:rFonts w:ascii="Georgia" w:hAnsi="Georgia" w:cs="Times New Roman"/>
          <w:sz w:val="24"/>
          <w:szCs w:val="24"/>
        </w:rPr>
        <w:t>, нивната поделба, класификациј</w:t>
      </w:r>
      <w:r w:rsidR="00AA42E4" w:rsidRPr="00AF1760">
        <w:rPr>
          <w:rFonts w:ascii="Georgia" w:hAnsi="Georgia" w:cs="Times New Roman"/>
          <w:sz w:val="24"/>
          <w:szCs w:val="24"/>
        </w:rPr>
        <w:t>а,</w:t>
      </w:r>
      <w:r w:rsidRPr="00AF1760">
        <w:rPr>
          <w:rFonts w:ascii="Georgia" w:hAnsi="Georgia" w:cs="Times New Roman"/>
          <w:sz w:val="24"/>
          <w:szCs w:val="24"/>
        </w:rPr>
        <w:t>составните елементи и модификаци</w:t>
      </w:r>
      <w:r w:rsidR="00AA42E4" w:rsidRPr="00AF1760">
        <w:rPr>
          <w:rFonts w:ascii="Georgia" w:hAnsi="Georgia" w:cs="Times New Roman"/>
          <w:sz w:val="24"/>
          <w:szCs w:val="24"/>
        </w:rPr>
        <w:t>и</w:t>
      </w:r>
      <w:r w:rsidR="00AA42E4" w:rsidRPr="00AF1760">
        <w:rPr>
          <w:rFonts w:ascii="Georgia" w:hAnsi="Georgia" w:cs="Times New Roman"/>
          <w:sz w:val="24"/>
          <w:szCs w:val="24"/>
          <w:lang w:val="en-US"/>
        </w:rPr>
        <w:t xml:space="preserve">; </w:t>
      </w:r>
      <w:r w:rsidR="00AA42E4" w:rsidRPr="00AF1760">
        <w:rPr>
          <w:rFonts w:ascii="Georgia" w:hAnsi="Georgia" w:cs="Times New Roman"/>
          <w:sz w:val="24"/>
          <w:szCs w:val="24"/>
        </w:rPr>
        <w:t>д</w:t>
      </w:r>
      <w:r w:rsidRPr="00AF1760">
        <w:rPr>
          <w:rFonts w:ascii="Georgia" w:hAnsi="Georgia" w:cs="Times New Roman"/>
          <w:sz w:val="24"/>
          <w:szCs w:val="24"/>
        </w:rPr>
        <w:t>а се опишат биомеханиката и механизмот на дејството на регулаторите на функција по</w:t>
      </w:r>
      <w:r w:rsidRPr="00AF1760">
        <w:rPr>
          <w:rFonts w:ascii="Georgia" w:hAnsi="Georgia" w:cs="Times New Roman"/>
          <w:sz w:val="24"/>
          <w:szCs w:val="24"/>
          <w:shd w:val="clear" w:color="auto" w:fill="FFFFFF"/>
        </w:rPr>
        <w:t xml:space="preserve"> Френкел</w:t>
      </w:r>
      <w:r w:rsidR="00AA42E4" w:rsidRPr="00AF1760">
        <w:rPr>
          <w:rFonts w:ascii="Georgia" w:hAnsi="Georgia" w:cs="Times New Roman"/>
          <w:sz w:val="24"/>
          <w:szCs w:val="24"/>
          <w:lang w:val="en-US"/>
        </w:rPr>
        <w:t xml:space="preserve">; </w:t>
      </w:r>
      <w:r w:rsidR="00AA42E4" w:rsidRPr="00AF1760">
        <w:rPr>
          <w:rFonts w:ascii="Georgia" w:hAnsi="Georgia" w:cs="Times New Roman"/>
          <w:sz w:val="24"/>
          <w:szCs w:val="24"/>
        </w:rPr>
        <w:t>д</w:t>
      </w:r>
      <w:r w:rsidRPr="00AF1760">
        <w:rPr>
          <w:rFonts w:ascii="Georgia" w:hAnsi="Georgia" w:cs="Times New Roman"/>
          <w:sz w:val="24"/>
          <w:szCs w:val="24"/>
        </w:rPr>
        <w:t>а се истражат индикационото подрачје, предностите за употреба и возрасниот опсег на пациентите кои може да се третираат, според индивидуалниот потенцијал за раст</w:t>
      </w:r>
      <w:r w:rsidR="00AA42E4" w:rsidRPr="00AF1760">
        <w:rPr>
          <w:rFonts w:ascii="Georgia" w:hAnsi="Georgia" w:cs="Times New Roman"/>
          <w:sz w:val="24"/>
          <w:szCs w:val="24"/>
          <w:lang w:val="en-US"/>
        </w:rPr>
        <w:t xml:space="preserve">; </w:t>
      </w:r>
      <w:r w:rsidR="00AA42E4" w:rsidRPr="00AF1760">
        <w:rPr>
          <w:rFonts w:ascii="Georgia" w:hAnsi="Georgia" w:cs="Times New Roman"/>
          <w:sz w:val="24"/>
          <w:szCs w:val="24"/>
        </w:rPr>
        <w:t>д</w:t>
      </w:r>
      <w:r w:rsidRPr="00AF1760">
        <w:rPr>
          <w:rFonts w:ascii="Georgia" w:hAnsi="Georgia" w:cs="Times New Roman"/>
          <w:sz w:val="24"/>
          <w:szCs w:val="24"/>
        </w:rPr>
        <w:t>а се опише дизајнот и начинот на изработка на поединечните регулатори на функција</w:t>
      </w:r>
      <w:r w:rsidR="00AA42E4" w:rsidRPr="00AF1760">
        <w:rPr>
          <w:rFonts w:ascii="Georgia" w:hAnsi="Georgia" w:cs="Times New Roman"/>
          <w:sz w:val="24"/>
          <w:szCs w:val="24"/>
        </w:rPr>
        <w:t xml:space="preserve"> и д</w:t>
      </w:r>
      <w:r w:rsidRPr="00AF1760">
        <w:rPr>
          <w:rFonts w:ascii="Georgia" w:hAnsi="Georgia" w:cs="Times New Roman"/>
          <w:sz w:val="24"/>
          <w:szCs w:val="24"/>
        </w:rPr>
        <w:t xml:space="preserve">а се прикажат препораките и упатствата за употреба на </w:t>
      </w:r>
      <w:r w:rsidR="00AA42E4" w:rsidRPr="00AF1760">
        <w:rPr>
          <w:rFonts w:ascii="Georgia" w:hAnsi="Georgia" w:cs="Times New Roman"/>
          <w:sz w:val="24"/>
          <w:szCs w:val="24"/>
        </w:rPr>
        <w:t xml:space="preserve">функционалните </w:t>
      </w:r>
      <w:r w:rsidRPr="00AF1760">
        <w:rPr>
          <w:rFonts w:ascii="Georgia" w:hAnsi="Georgia" w:cs="Times New Roman"/>
          <w:sz w:val="24"/>
          <w:szCs w:val="24"/>
        </w:rPr>
        <w:t>регулатори</w:t>
      </w:r>
      <w:r w:rsidR="00AA42E4" w:rsidRPr="00AF1760">
        <w:rPr>
          <w:rFonts w:ascii="Georgia" w:hAnsi="Georgia" w:cs="Times New Roman"/>
          <w:sz w:val="24"/>
          <w:szCs w:val="24"/>
        </w:rPr>
        <w:t>.</w:t>
      </w:r>
    </w:p>
    <w:p w14:paraId="495717B2" w14:textId="77777777" w:rsidR="00AA42E4" w:rsidRPr="00AF1760" w:rsidRDefault="00AA42E4" w:rsidP="005F0501">
      <w:pPr>
        <w:pStyle w:val="NoSpacing"/>
        <w:spacing w:line="276" w:lineRule="auto"/>
        <w:jc w:val="both"/>
        <w:rPr>
          <w:rFonts w:ascii="Georgia" w:hAnsi="Georgia" w:cs="Times New Roman"/>
          <w:sz w:val="24"/>
          <w:szCs w:val="24"/>
          <w:lang w:val="ru-RU"/>
        </w:rPr>
      </w:pPr>
    </w:p>
    <w:p w14:paraId="28E768A8" w14:textId="1D3AC95E" w:rsidR="00AA42E4" w:rsidRPr="00AF1760" w:rsidRDefault="003A2611"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lang w:val="ru-RU"/>
        </w:rPr>
        <w:t>Заклучивме дека</w:t>
      </w:r>
      <w:r w:rsidR="00AA42E4" w:rsidRPr="00AF1760">
        <w:rPr>
          <w:rFonts w:ascii="Georgia" w:hAnsi="Georgia"/>
          <w:sz w:val="24"/>
          <w:szCs w:val="24"/>
          <w:shd w:val="clear" w:color="auto" w:fill="FFFFFF"/>
        </w:rPr>
        <w:t xml:space="preserve"> дејството на регулаторите на функција се темели на принципот на принудни вежби и правилни функции на мускулите од орофацијалниот комплекс.</w:t>
      </w:r>
    </w:p>
    <w:p w14:paraId="3A8E9715" w14:textId="5FB003DC" w:rsidR="003A2611" w:rsidRPr="00AF1760" w:rsidRDefault="00AA42E4" w:rsidP="005F0501">
      <w:pPr>
        <w:pStyle w:val="NoSpacing"/>
        <w:spacing w:line="276" w:lineRule="auto"/>
        <w:jc w:val="both"/>
        <w:rPr>
          <w:rFonts w:ascii="Georgia" w:hAnsi="Georgia"/>
          <w:sz w:val="24"/>
          <w:szCs w:val="24"/>
          <w:lang w:val="ru-RU"/>
        </w:rPr>
      </w:pPr>
      <w:r w:rsidRPr="00AF1760">
        <w:rPr>
          <w:rFonts w:ascii="Georgia" w:hAnsi="Georgia"/>
          <w:sz w:val="24"/>
          <w:szCs w:val="24"/>
          <w:lang w:val="ru-RU"/>
        </w:rPr>
        <w:t>Регулаторите на фукција по Франкел</w:t>
      </w:r>
      <w:r w:rsidRPr="00AF1760">
        <w:rPr>
          <w:rFonts w:ascii="Georgia" w:hAnsi="Georgia" w:cs="Times New Roman"/>
          <w:sz w:val="24"/>
          <w:szCs w:val="24"/>
          <w:shd w:val="clear" w:color="auto" w:fill="FFFFFF"/>
          <w:lang w:val="ru-RU"/>
        </w:rPr>
        <w:t xml:space="preserve"> првенствено се фокусир</w:t>
      </w:r>
      <w:r w:rsidRPr="00AF1760">
        <w:rPr>
          <w:rFonts w:ascii="Georgia" w:hAnsi="Georgia" w:cs="Times New Roman"/>
          <w:sz w:val="24"/>
          <w:szCs w:val="24"/>
          <w:shd w:val="clear" w:color="auto" w:fill="FFFFFF"/>
        </w:rPr>
        <w:t>ани</w:t>
      </w:r>
      <w:r w:rsidRPr="00AF1760">
        <w:rPr>
          <w:rFonts w:ascii="Georgia" w:hAnsi="Georgia" w:cs="Times New Roman"/>
          <w:sz w:val="24"/>
          <w:szCs w:val="24"/>
          <w:shd w:val="clear" w:color="auto" w:fill="FFFFFF"/>
          <w:lang w:val="ru-RU"/>
        </w:rPr>
        <w:t xml:space="preserve"> на модулација на невромускулната активност со цел да предизвикаат промени </w:t>
      </w:r>
      <w:r w:rsidRPr="00AF1760">
        <w:rPr>
          <w:rFonts w:ascii="Georgia" w:hAnsi="Georgia" w:cs="Times New Roman"/>
          <w:sz w:val="24"/>
          <w:szCs w:val="24"/>
          <w:shd w:val="clear" w:color="auto" w:fill="FFFFFF"/>
        </w:rPr>
        <w:t>на вилиците</w:t>
      </w:r>
      <w:r w:rsidRPr="00AF1760">
        <w:rPr>
          <w:rFonts w:ascii="Georgia" w:hAnsi="Georgia" w:cs="Times New Roman"/>
          <w:sz w:val="24"/>
          <w:szCs w:val="24"/>
          <w:shd w:val="clear" w:color="auto" w:fill="FFFFFF"/>
          <w:lang w:val="ru-RU"/>
        </w:rPr>
        <w:t xml:space="preserve"> и забите.</w:t>
      </w:r>
      <w:r w:rsidRPr="00AF1760">
        <w:rPr>
          <w:rFonts w:ascii="Georgia" w:hAnsi="Georgia" w:cs="Times New Roman"/>
          <w:sz w:val="24"/>
          <w:szCs w:val="24"/>
          <w:shd w:val="clear" w:color="auto" w:fill="FFFFFF"/>
        </w:rPr>
        <w:t xml:space="preserve"> </w:t>
      </w:r>
      <w:r w:rsidRPr="00AF1760">
        <w:rPr>
          <w:rFonts w:ascii="Georgia" w:hAnsi="Georgia" w:cs="Times New Roman"/>
          <w:sz w:val="24"/>
          <w:szCs w:val="24"/>
          <w:lang w:val="ru-RU"/>
        </w:rPr>
        <w:t>Тие се</w:t>
      </w:r>
      <w:r w:rsidRPr="00AF1760">
        <w:rPr>
          <w:rFonts w:ascii="Georgia" w:hAnsi="Georgia" w:cs="Times New Roman"/>
          <w:sz w:val="24"/>
          <w:szCs w:val="24"/>
        </w:rPr>
        <w:t xml:space="preserve"> подвижни бимаксиларни апарати, кои се разликуваат од останатите функционални апарати по начинот на конструкција, поставеноста во устата и начинот на делување. </w:t>
      </w:r>
      <w:r w:rsidRPr="00AF1760">
        <w:rPr>
          <w:rFonts w:ascii="Georgia" w:hAnsi="Georgia" w:cs="Times New Roman"/>
          <w:sz w:val="24"/>
          <w:szCs w:val="24"/>
          <w:shd w:val="clear" w:color="auto" w:fill="FFFFFF"/>
        </w:rPr>
        <w:t>Регулаторитe</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rPr>
        <w:t xml:space="preserve">на функција </w:t>
      </w:r>
      <w:r w:rsidRPr="00AF1760">
        <w:rPr>
          <w:rFonts w:ascii="Georgia" w:hAnsi="Georgia" w:cs="Times New Roman"/>
          <w:sz w:val="24"/>
          <w:szCs w:val="24"/>
        </w:rPr>
        <w:t>според Френкел</w:t>
      </w:r>
      <w:r w:rsidRPr="00AF1760">
        <w:rPr>
          <w:rFonts w:ascii="Georgia" w:hAnsi="Georgia" w:cs="Times New Roman"/>
          <w:sz w:val="24"/>
          <w:szCs w:val="24"/>
          <w:shd w:val="clear" w:color="auto" w:fill="FFFFFF"/>
        </w:rPr>
        <w:t xml:space="preserve"> се скелетирани вестибуларни плочи кои се по потреба на одредени места оддалечени од денто - алвеоларниот лак.Таму каде што има дефицит на растот во трансверзала и сагитала има дополнување со акрилат</w:t>
      </w:r>
      <w:r w:rsidRPr="00AF1760">
        <w:rPr>
          <w:rFonts w:ascii="Georgia" w:hAnsi="Georgia" w:cs="Times New Roman"/>
          <w:sz w:val="24"/>
          <w:szCs w:val="24"/>
          <w:shd w:val="clear" w:color="auto" w:fill="FFFFFF"/>
          <w:lang w:val="ru-RU"/>
        </w:rPr>
        <w:t>.</w:t>
      </w:r>
      <w:r w:rsidRPr="00AF1760">
        <w:rPr>
          <w:rFonts w:ascii="Georgia" w:hAnsi="Georgia" w:cs="Times New Roman"/>
          <w:sz w:val="24"/>
          <w:szCs w:val="24"/>
          <w:shd w:val="clear" w:color="auto" w:fill="FFFFFF"/>
        </w:rPr>
        <w:t>Содржат штитови и пелоти кои се поставени во вестибулумот и ги масираат усните и образите, со што се потенцира индукцискиот потенцијал на меките ткива.</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rPr>
        <w:t>Не се во контакт со неразвиените делови на вилиците, и со тоа</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rPr>
        <w:t>допринесуваат нивно развивање</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rPr>
        <w:t>Јазикот е слободен и го има својот целосен формативен ефект</w:t>
      </w:r>
      <w:r w:rsidRPr="00AF1760">
        <w:rPr>
          <w:rFonts w:ascii="Georgia" w:hAnsi="Georgia" w:cs="Times New Roman"/>
          <w:sz w:val="24"/>
          <w:szCs w:val="24"/>
          <w:shd w:val="clear" w:color="auto" w:fill="FFFFFF"/>
          <w:lang w:val="ru-RU"/>
        </w:rPr>
        <w:t>.</w:t>
      </w:r>
      <w:r w:rsidRPr="00AF1760">
        <w:rPr>
          <w:rFonts w:ascii="Georgia" w:hAnsi="Georgia" w:cs="Times New Roman"/>
          <w:sz w:val="24"/>
          <w:szCs w:val="24"/>
          <w:shd w:val="clear" w:color="auto" w:fill="FFFFFF"/>
        </w:rPr>
        <w:t>Основните индикации за употреба на регулаторите на функција се нарушени функции кај пациентите кои се во мешовта дентиција,  а главен предуслов за нивна употреба е да е овозможено нормално затварање на усните.</w:t>
      </w:r>
      <w:r w:rsidRPr="00AF1760">
        <w:rPr>
          <w:rFonts w:ascii="Georgia" w:hAnsi="Georgia"/>
          <w:sz w:val="24"/>
          <w:szCs w:val="24"/>
        </w:rPr>
        <w:t>Најдобро е да се користат во период меѓу 7 и 10 години, максимум 2 години.</w:t>
      </w:r>
      <w:r w:rsidRPr="00AF1760">
        <w:rPr>
          <w:rFonts w:ascii="Georgia" w:hAnsi="Georgia" w:cs="Times New Roman"/>
          <w:sz w:val="24"/>
          <w:szCs w:val="24"/>
          <w:shd w:val="clear" w:color="auto" w:fill="FFFFFF"/>
        </w:rPr>
        <w:t xml:space="preserve">Регулаторите на функција (РФ) генерално  се делат во две групи и повеќе типови. Во првата група спаѓаат регулатори кои во својата </w:t>
      </w:r>
      <w:r w:rsidRPr="00AF1760">
        <w:rPr>
          <w:rFonts w:ascii="Georgia" w:hAnsi="Georgia" w:cs="Times New Roman"/>
          <w:sz w:val="24"/>
          <w:szCs w:val="24"/>
          <w:shd w:val="clear" w:color="auto" w:fill="FFFFFF"/>
        </w:rPr>
        <w:lastRenderedPageBreak/>
        <w:t>конструкција содржат лабијален лак на горните фронтални заби и пелоти за долната усна. Во оваа група спаѓаат РФ тип Iа, Ib, Ic, РФ тип II, РФ тип IV и РФ тип V.Во втората група</w:t>
      </w:r>
      <w:r w:rsidRPr="00AF1760">
        <w:rPr>
          <w:rFonts w:ascii="Georgia" w:hAnsi="Georgia" w:cs="Times New Roman"/>
          <w:b/>
          <w:bCs/>
          <w:sz w:val="24"/>
          <w:szCs w:val="24"/>
          <w:shd w:val="clear" w:color="auto" w:fill="FFFFFF"/>
        </w:rPr>
        <w:t xml:space="preserve"> </w:t>
      </w:r>
      <w:r w:rsidRPr="00AF1760">
        <w:rPr>
          <w:rFonts w:ascii="Georgia" w:hAnsi="Georgia" w:cs="Times New Roman"/>
          <w:sz w:val="24"/>
          <w:szCs w:val="24"/>
          <w:shd w:val="clear" w:color="auto" w:fill="FFFFFF"/>
        </w:rPr>
        <w:t>се регулатори кои во својата конструкција содржат лабијален лак во долниот дентален лак и пелоти за горната усна РФ тип III-а и РФ тип III-b.</w:t>
      </w:r>
      <w:r w:rsidR="007E07EA" w:rsidRPr="00AF1760">
        <w:rPr>
          <w:rFonts w:ascii="Georgia" w:hAnsi="Georgia"/>
          <w:sz w:val="24"/>
          <w:szCs w:val="24"/>
          <w:lang w:val="ru-RU"/>
        </w:rPr>
        <w:t xml:space="preserve"> Успехот на ортодонтската терапија, освен од знаењето и вештините на ортодонтот во голема мера зависи и од едукацијата, вештините и креативноста на ортодонтскиот техничар, при дизајнот и изработката на индивидуалните високо соф</w:t>
      </w:r>
      <w:r w:rsidR="00F24BE6" w:rsidRPr="00AF1760">
        <w:rPr>
          <w:rFonts w:ascii="Georgia" w:hAnsi="Georgia"/>
          <w:sz w:val="24"/>
          <w:szCs w:val="24"/>
          <w:lang w:val="ru-RU"/>
        </w:rPr>
        <w:t>истицирани, комплексни апарати.</w:t>
      </w:r>
    </w:p>
    <w:p w14:paraId="7E90F160" w14:textId="77777777" w:rsidR="00F24BE6" w:rsidRPr="00AF1760" w:rsidRDefault="00F24BE6" w:rsidP="005F0501">
      <w:pPr>
        <w:pStyle w:val="NoSpacing"/>
        <w:spacing w:line="276" w:lineRule="auto"/>
        <w:jc w:val="both"/>
        <w:rPr>
          <w:rFonts w:ascii="Georgia" w:hAnsi="Georgia"/>
          <w:sz w:val="24"/>
          <w:szCs w:val="24"/>
          <w:lang w:val="ru-RU"/>
        </w:rPr>
      </w:pPr>
    </w:p>
    <w:p w14:paraId="0B46D095" w14:textId="3E5D95EC" w:rsidR="003A2611" w:rsidRPr="00AF1760" w:rsidRDefault="003A2611" w:rsidP="005F0501">
      <w:pPr>
        <w:jc w:val="both"/>
        <w:rPr>
          <w:rFonts w:ascii="Georgia" w:hAnsi="Georgia"/>
          <w:sz w:val="24"/>
          <w:szCs w:val="24"/>
          <w:lang w:val="ru-RU"/>
        </w:rPr>
      </w:pPr>
      <w:r w:rsidRPr="00AF1760">
        <w:rPr>
          <w:rFonts w:ascii="Georgia" w:hAnsi="Georgia" w:cs="Times New Roman"/>
          <w:b/>
          <w:bCs/>
          <w:sz w:val="24"/>
          <w:szCs w:val="24"/>
          <w:lang w:val="ru-RU"/>
        </w:rPr>
        <w:t xml:space="preserve">Клучни зборови: </w:t>
      </w:r>
      <w:r w:rsidR="007E07EA" w:rsidRPr="00AF1760">
        <w:rPr>
          <w:rFonts w:ascii="Georgia" w:hAnsi="Georgia" w:cs="Times New Roman"/>
          <w:sz w:val="24"/>
          <w:szCs w:val="24"/>
          <w:lang w:val="ru-RU"/>
        </w:rPr>
        <w:t xml:space="preserve">функционални апарати, </w:t>
      </w:r>
      <w:r w:rsidRPr="00AF1760">
        <w:rPr>
          <w:rFonts w:ascii="Georgia" w:hAnsi="Georgia" w:cs="Times New Roman"/>
          <w:sz w:val="24"/>
          <w:szCs w:val="24"/>
          <w:lang w:val="ru-RU"/>
        </w:rPr>
        <w:t>регулатор на функција</w:t>
      </w:r>
      <w:r w:rsidR="00AA42E4" w:rsidRPr="00AF1760">
        <w:rPr>
          <w:rFonts w:ascii="Georgia" w:hAnsi="Georgia" w:cs="Times New Roman"/>
          <w:sz w:val="24"/>
          <w:szCs w:val="24"/>
          <w:lang w:val="ru-RU"/>
        </w:rPr>
        <w:t xml:space="preserve"> по Франкел</w:t>
      </w:r>
    </w:p>
    <w:p w14:paraId="36BC9056" w14:textId="77777777" w:rsidR="002571D2" w:rsidRPr="00AF1760" w:rsidRDefault="002571D2" w:rsidP="005F0501">
      <w:pPr>
        <w:jc w:val="both"/>
        <w:rPr>
          <w:rFonts w:ascii="Georgia" w:hAnsi="Georgia"/>
          <w:b/>
          <w:sz w:val="24"/>
          <w:szCs w:val="24"/>
          <w:lang w:val="mk-MK"/>
        </w:rPr>
      </w:pPr>
    </w:p>
    <w:p w14:paraId="7AFA1386" w14:textId="77777777" w:rsidR="002571D2" w:rsidRPr="00AF1760" w:rsidRDefault="002571D2" w:rsidP="005F0501">
      <w:pPr>
        <w:jc w:val="both"/>
        <w:rPr>
          <w:rFonts w:ascii="Georgia" w:hAnsi="Georgia"/>
          <w:b/>
          <w:sz w:val="24"/>
          <w:szCs w:val="24"/>
          <w:lang w:val="mk-MK"/>
        </w:rPr>
      </w:pPr>
    </w:p>
    <w:p w14:paraId="66CBE52D" w14:textId="77777777" w:rsidR="002571D2" w:rsidRPr="00AF1760" w:rsidRDefault="002571D2" w:rsidP="005F0501">
      <w:pPr>
        <w:jc w:val="both"/>
        <w:rPr>
          <w:rFonts w:ascii="Georgia" w:hAnsi="Georgia"/>
          <w:b/>
          <w:sz w:val="24"/>
          <w:szCs w:val="24"/>
          <w:lang w:val="mk-MK"/>
        </w:rPr>
      </w:pPr>
    </w:p>
    <w:p w14:paraId="3723E5F6" w14:textId="77777777" w:rsidR="002571D2" w:rsidRPr="00AF1760" w:rsidRDefault="002571D2" w:rsidP="005F0501">
      <w:pPr>
        <w:jc w:val="both"/>
        <w:rPr>
          <w:rFonts w:ascii="Georgia" w:hAnsi="Georgia"/>
          <w:b/>
          <w:sz w:val="24"/>
          <w:szCs w:val="24"/>
          <w:lang w:val="mk-MK"/>
        </w:rPr>
      </w:pPr>
    </w:p>
    <w:p w14:paraId="7739D672" w14:textId="790CEE98" w:rsidR="002571D2" w:rsidRPr="00AF1760" w:rsidRDefault="002571D2" w:rsidP="005F0501">
      <w:pPr>
        <w:jc w:val="both"/>
        <w:rPr>
          <w:rFonts w:ascii="Georgia" w:hAnsi="Georgia"/>
          <w:b/>
          <w:sz w:val="24"/>
          <w:szCs w:val="24"/>
          <w:lang w:val="mk-MK"/>
        </w:rPr>
      </w:pPr>
    </w:p>
    <w:p w14:paraId="002A308A" w14:textId="2BEA3074" w:rsidR="00E9052F" w:rsidRPr="00AF1760" w:rsidRDefault="00E9052F" w:rsidP="005F0501">
      <w:pPr>
        <w:jc w:val="both"/>
        <w:rPr>
          <w:rFonts w:ascii="Georgia" w:hAnsi="Georgia"/>
          <w:b/>
          <w:sz w:val="24"/>
          <w:szCs w:val="24"/>
          <w:lang w:val="mk-MK"/>
        </w:rPr>
      </w:pPr>
    </w:p>
    <w:p w14:paraId="52518F48" w14:textId="5BE34714" w:rsidR="00E9052F" w:rsidRPr="00AF1760" w:rsidRDefault="00E9052F" w:rsidP="005F0501">
      <w:pPr>
        <w:jc w:val="both"/>
        <w:rPr>
          <w:rFonts w:ascii="Georgia" w:hAnsi="Georgia"/>
          <w:b/>
          <w:sz w:val="24"/>
          <w:szCs w:val="24"/>
          <w:lang w:val="mk-MK"/>
        </w:rPr>
      </w:pPr>
    </w:p>
    <w:p w14:paraId="392AB27E" w14:textId="360E58A7" w:rsidR="00E9052F" w:rsidRPr="00AF1760" w:rsidRDefault="00E9052F" w:rsidP="005F0501">
      <w:pPr>
        <w:jc w:val="both"/>
        <w:rPr>
          <w:rFonts w:ascii="Georgia" w:hAnsi="Georgia"/>
          <w:b/>
          <w:sz w:val="24"/>
          <w:szCs w:val="24"/>
          <w:lang w:val="mk-MK"/>
        </w:rPr>
      </w:pPr>
    </w:p>
    <w:p w14:paraId="5F6BC014" w14:textId="226AF2A7" w:rsidR="00E9052F" w:rsidRPr="00AF1760" w:rsidRDefault="00E9052F" w:rsidP="005F0501">
      <w:pPr>
        <w:jc w:val="both"/>
        <w:rPr>
          <w:rFonts w:ascii="Georgia" w:hAnsi="Georgia"/>
          <w:b/>
          <w:sz w:val="24"/>
          <w:szCs w:val="24"/>
          <w:lang w:val="mk-MK"/>
        </w:rPr>
      </w:pPr>
    </w:p>
    <w:p w14:paraId="7BEBC57C" w14:textId="1F041791" w:rsidR="00E9052F" w:rsidRPr="00AF1760" w:rsidRDefault="00E9052F" w:rsidP="005F0501">
      <w:pPr>
        <w:jc w:val="both"/>
        <w:rPr>
          <w:rFonts w:ascii="Georgia" w:hAnsi="Georgia"/>
          <w:b/>
          <w:sz w:val="24"/>
          <w:szCs w:val="24"/>
          <w:lang w:val="mk-MK"/>
        </w:rPr>
      </w:pPr>
    </w:p>
    <w:p w14:paraId="7B08D057" w14:textId="0E8378B4" w:rsidR="00E9052F" w:rsidRPr="00AF1760" w:rsidRDefault="00E9052F" w:rsidP="005F0501">
      <w:pPr>
        <w:jc w:val="both"/>
        <w:rPr>
          <w:rFonts w:ascii="Georgia" w:hAnsi="Georgia"/>
          <w:b/>
          <w:sz w:val="24"/>
          <w:szCs w:val="24"/>
          <w:lang w:val="mk-MK"/>
        </w:rPr>
      </w:pPr>
    </w:p>
    <w:p w14:paraId="64BA45FD" w14:textId="591BE861" w:rsidR="00E9052F" w:rsidRPr="00AF1760" w:rsidRDefault="00E9052F" w:rsidP="005F0501">
      <w:pPr>
        <w:jc w:val="both"/>
        <w:rPr>
          <w:rFonts w:ascii="Georgia" w:hAnsi="Georgia"/>
          <w:b/>
          <w:sz w:val="24"/>
          <w:szCs w:val="24"/>
          <w:lang w:val="mk-MK"/>
        </w:rPr>
      </w:pPr>
    </w:p>
    <w:p w14:paraId="1EAEB98A" w14:textId="77777777" w:rsidR="00E9052F" w:rsidRPr="00AF1760" w:rsidRDefault="00E9052F" w:rsidP="005F0501">
      <w:pPr>
        <w:jc w:val="both"/>
        <w:rPr>
          <w:rFonts w:ascii="Georgia" w:hAnsi="Georgia"/>
          <w:b/>
          <w:sz w:val="24"/>
          <w:szCs w:val="24"/>
          <w:lang w:val="mk-MK"/>
        </w:rPr>
      </w:pPr>
    </w:p>
    <w:p w14:paraId="00E4C995" w14:textId="77777777" w:rsidR="002571D2" w:rsidRPr="00AF1760" w:rsidRDefault="002571D2" w:rsidP="005F0501">
      <w:pPr>
        <w:jc w:val="both"/>
        <w:rPr>
          <w:rFonts w:ascii="Georgia" w:hAnsi="Georgia"/>
          <w:b/>
          <w:sz w:val="24"/>
          <w:szCs w:val="24"/>
          <w:lang w:val="mk-MK"/>
        </w:rPr>
      </w:pPr>
    </w:p>
    <w:p w14:paraId="6415F779" w14:textId="77777777" w:rsidR="002571D2" w:rsidRPr="00AF1760" w:rsidRDefault="002571D2" w:rsidP="005F0501">
      <w:pPr>
        <w:jc w:val="both"/>
        <w:rPr>
          <w:rFonts w:ascii="Georgia" w:hAnsi="Georgia"/>
          <w:b/>
          <w:sz w:val="24"/>
          <w:szCs w:val="24"/>
          <w:lang w:val="mk-MK"/>
        </w:rPr>
      </w:pPr>
    </w:p>
    <w:p w14:paraId="39C3CC74" w14:textId="38A410B0" w:rsidR="002571D2" w:rsidRPr="00AF1760" w:rsidRDefault="002571D2" w:rsidP="005F0501">
      <w:pPr>
        <w:jc w:val="both"/>
        <w:rPr>
          <w:rFonts w:ascii="Georgia" w:hAnsi="Georgia"/>
          <w:b/>
          <w:sz w:val="24"/>
          <w:szCs w:val="24"/>
          <w:lang w:val="mk-MK"/>
        </w:rPr>
      </w:pPr>
    </w:p>
    <w:p w14:paraId="0920FA58" w14:textId="77777777" w:rsidR="00F24BE6" w:rsidRPr="00AF1760" w:rsidRDefault="00F24BE6" w:rsidP="005F0501">
      <w:pPr>
        <w:jc w:val="both"/>
        <w:rPr>
          <w:rFonts w:ascii="Georgia" w:hAnsi="Georgia"/>
          <w:b/>
          <w:sz w:val="24"/>
          <w:szCs w:val="24"/>
          <w:lang w:val="mk-MK"/>
        </w:rPr>
      </w:pPr>
    </w:p>
    <w:p w14:paraId="278747DF" w14:textId="77777777" w:rsidR="002571D2" w:rsidRPr="00AF1760" w:rsidRDefault="002571D2" w:rsidP="005F0501">
      <w:pPr>
        <w:jc w:val="both"/>
        <w:rPr>
          <w:rFonts w:ascii="Georgia" w:hAnsi="Georgia"/>
          <w:b/>
          <w:sz w:val="24"/>
          <w:szCs w:val="24"/>
          <w:lang w:val="mk-MK"/>
        </w:rPr>
      </w:pPr>
    </w:p>
    <w:p w14:paraId="0BDD05AA" w14:textId="77777777" w:rsidR="002571D2" w:rsidRPr="00AF1760" w:rsidRDefault="002571D2" w:rsidP="005F0501">
      <w:pPr>
        <w:jc w:val="both"/>
        <w:rPr>
          <w:rFonts w:ascii="Georgia" w:hAnsi="Georgia"/>
          <w:b/>
          <w:sz w:val="24"/>
          <w:szCs w:val="24"/>
          <w:lang w:val="mk-MK"/>
        </w:rPr>
      </w:pPr>
    </w:p>
    <w:p w14:paraId="60E19806" w14:textId="42C98846" w:rsidR="002571D2" w:rsidRPr="00AF1760" w:rsidRDefault="002571D2" w:rsidP="005F0501">
      <w:pPr>
        <w:spacing w:after="0"/>
        <w:rPr>
          <w:rFonts w:ascii="Georgia" w:hAnsi="Georgia"/>
          <w:b/>
          <w:sz w:val="24"/>
          <w:szCs w:val="24"/>
          <w:lang w:val="mk-MK"/>
        </w:rPr>
      </w:pPr>
    </w:p>
    <w:p w14:paraId="7FF5AF3D" w14:textId="4FF4F539" w:rsidR="002571D2" w:rsidRPr="00AF1760" w:rsidRDefault="002571D2" w:rsidP="005F0501">
      <w:pPr>
        <w:spacing w:after="0"/>
        <w:rPr>
          <w:rFonts w:ascii="Georgia" w:hAnsi="Georgia" w:cs="Times New Roman"/>
          <w:b/>
          <w:bCs/>
          <w:sz w:val="24"/>
          <w:szCs w:val="24"/>
          <w:lang w:val="mk-MK"/>
        </w:rPr>
      </w:pPr>
      <w:r w:rsidRPr="00AF1760">
        <w:rPr>
          <w:rFonts w:ascii="Georgia" w:hAnsi="Georgia" w:cs="Times New Roman"/>
          <w:b/>
          <w:bCs/>
          <w:sz w:val="24"/>
          <w:szCs w:val="24"/>
          <w:lang w:val="mk-MK"/>
        </w:rPr>
        <w:lastRenderedPageBreak/>
        <w:t>Summary</w:t>
      </w:r>
    </w:p>
    <w:p w14:paraId="03707210" w14:textId="77777777" w:rsidR="00F24BE6" w:rsidRPr="00AF1760" w:rsidRDefault="00F24BE6" w:rsidP="005F0501">
      <w:pPr>
        <w:spacing w:after="0"/>
        <w:rPr>
          <w:rFonts w:ascii="Georgia" w:hAnsi="Georgia" w:cs="Times New Roman"/>
          <w:b/>
          <w:bCs/>
          <w:sz w:val="24"/>
          <w:szCs w:val="24"/>
          <w:lang w:val="mk-MK"/>
        </w:rPr>
      </w:pPr>
    </w:p>
    <w:p w14:paraId="129A16B0" w14:textId="77777777" w:rsidR="00F24BE6" w:rsidRPr="00AF1760" w:rsidRDefault="00F24BE6" w:rsidP="005F0501">
      <w:pPr>
        <w:jc w:val="both"/>
        <w:rPr>
          <w:rFonts w:ascii="Georgia" w:hAnsi="Georgia"/>
          <w:bCs/>
          <w:sz w:val="24"/>
          <w:szCs w:val="24"/>
          <w:lang w:val="en-GB"/>
        </w:rPr>
      </w:pPr>
      <w:r w:rsidRPr="00AF1760">
        <w:rPr>
          <w:rFonts w:ascii="Georgia" w:hAnsi="Georgia"/>
          <w:bCs/>
          <w:sz w:val="24"/>
          <w:szCs w:val="24"/>
          <w:lang w:val="en-GB"/>
        </w:rPr>
        <w:t>The aim of modern orthodontics is to construct various types of appliances through which the orthodontist with his treatment plan will establish normal occlusion and normal functions in the orofacial region.</w:t>
      </w:r>
    </w:p>
    <w:p w14:paraId="3C651D54" w14:textId="77777777" w:rsidR="00F24BE6" w:rsidRPr="00AF1760" w:rsidRDefault="00F24BE6" w:rsidP="005F0501">
      <w:pPr>
        <w:jc w:val="both"/>
        <w:rPr>
          <w:rFonts w:ascii="Georgia" w:hAnsi="Georgia"/>
          <w:bCs/>
          <w:sz w:val="24"/>
          <w:szCs w:val="24"/>
          <w:lang w:val="en-GB"/>
        </w:rPr>
      </w:pPr>
      <w:r w:rsidRPr="00AF1760">
        <w:rPr>
          <w:rFonts w:ascii="Georgia" w:hAnsi="Georgia"/>
          <w:bCs/>
          <w:sz w:val="24"/>
          <w:szCs w:val="24"/>
          <w:lang w:val="en-GB"/>
        </w:rPr>
        <w:t>The orthodontic appliance should be designed and constructed to allow the correct growth and development of the dentoalveolar structures, to correct irregularities of individual teeth, groups of teeth or the entire dental arches.</w:t>
      </w:r>
    </w:p>
    <w:p w14:paraId="0E22EC9F" w14:textId="77777777" w:rsidR="00F24BE6" w:rsidRPr="00AF1760" w:rsidRDefault="00F24BE6" w:rsidP="005F0501">
      <w:pPr>
        <w:jc w:val="both"/>
        <w:rPr>
          <w:rFonts w:ascii="Georgia" w:hAnsi="Georgia"/>
          <w:bCs/>
          <w:sz w:val="24"/>
          <w:szCs w:val="24"/>
          <w:lang w:val="en-GB"/>
        </w:rPr>
      </w:pPr>
      <w:r w:rsidRPr="00AF1760">
        <w:rPr>
          <w:rFonts w:ascii="Georgia" w:hAnsi="Georgia"/>
          <w:bCs/>
          <w:sz w:val="24"/>
          <w:szCs w:val="24"/>
          <w:lang w:val="en-GB"/>
        </w:rPr>
        <w:t xml:space="preserve">The aim of this paper is to review and critically </w:t>
      </w:r>
      <w:proofErr w:type="spellStart"/>
      <w:r w:rsidRPr="00AF1760">
        <w:rPr>
          <w:rFonts w:ascii="Georgia" w:hAnsi="Georgia"/>
          <w:bCs/>
          <w:sz w:val="24"/>
          <w:szCs w:val="24"/>
          <w:lang w:val="en-GB"/>
        </w:rPr>
        <w:t>analyze</w:t>
      </w:r>
      <w:proofErr w:type="spellEnd"/>
      <w:r w:rsidRPr="00AF1760">
        <w:rPr>
          <w:rFonts w:ascii="Georgia" w:hAnsi="Georgia"/>
          <w:bCs/>
          <w:sz w:val="24"/>
          <w:szCs w:val="24"/>
          <w:lang w:val="en-GB"/>
        </w:rPr>
        <w:t xml:space="preserve"> the current available literature, in the field of Frenkel function regulators obtained by searching the databases of PubMed, Google Scholar and Elsevier and to provide clinical implications based on scientific evidence on the topic. The goals are to individually describe the function regulators according to Frenkel, their division, classification, constituent elements and modifications; to describe the biomechanics and the mechanism of action of function regulators according to Frenkel; to explore the indication area, advantages of use and age range of patients who can be treated, according to individual growth potential; to describe the design and manufacturing method of the individual function regulators and to present the recommendations and instructions for the use of the function regulators.</w:t>
      </w:r>
    </w:p>
    <w:p w14:paraId="588532E9" w14:textId="658FCF01" w:rsidR="00F24BE6" w:rsidRPr="00AF1760" w:rsidRDefault="00F24BE6" w:rsidP="005F0501">
      <w:pPr>
        <w:jc w:val="both"/>
        <w:rPr>
          <w:rFonts w:ascii="Georgia" w:hAnsi="Georgia"/>
          <w:bCs/>
          <w:sz w:val="24"/>
          <w:szCs w:val="24"/>
          <w:lang w:val="en-GB"/>
        </w:rPr>
      </w:pPr>
      <w:r w:rsidRPr="00AF1760">
        <w:rPr>
          <w:rFonts w:ascii="Georgia" w:hAnsi="Georgia"/>
          <w:bCs/>
          <w:sz w:val="24"/>
          <w:szCs w:val="24"/>
          <w:lang w:val="en-GB"/>
        </w:rPr>
        <w:t xml:space="preserve">We concluded that the action of function regulators is based on the principle of forced exercises and correct functions of the muscles of the orofacial complex. Frankel function regulators are primarily focused on modulating neuromuscular activity to cause changes in the jaws and teeth. They are mobile bimaxillary appliances, which differ from other functional appliances in terms of construction, placement in the mouth and mode of operation. The Frankel function regulators are skeletonized vestibular plates which are, by necessity, in certain places detached from the </w:t>
      </w:r>
      <w:proofErr w:type="spellStart"/>
      <w:r w:rsidRPr="00AF1760">
        <w:rPr>
          <w:rFonts w:ascii="Georgia" w:hAnsi="Georgia"/>
          <w:bCs/>
          <w:sz w:val="24"/>
          <w:szCs w:val="24"/>
          <w:lang w:val="en-GB"/>
        </w:rPr>
        <w:t>dento</w:t>
      </w:r>
      <w:proofErr w:type="spellEnd"/>
      <w:r w:rsidRPr="00AF1760">
        <w:rPr>
          <w:rFonts w:ascii="Georgia" w:hAnsi="Georgia"/>
          <w:bCs/>
          <w:sz w:val="24"/>
          <w:szCs w:val="24"/>
          <w:lang w:val="en-GB"/>
        </w:rPr>
        <w:t xml:space="preserve">-alveolar arch. Where there is growth deficit in transverse and sagittal there is supplementation with acrylate. They contain shields and pads that are placed in the vestibule and massage the lips and cheeks, thus emphasizing the induction potential of the soft tissues. They are not in contact with the undeveloped parts of the jaws, thus contributing to their development. The tongue is free and has its full formative effect. The main indications for the use of function regulators are impaired functions in patients who are in the mixed dentition, and the main prerequisite for their use is that normal closing of the lips is enabled. They are best used between 7 and 10 years of age, for a maximum of 2 years. Function regulators (FR) are generally divided into two groups and several types. The first group includes regulators that in their construction contain a labial arch on the upper frontal teeth and </w:t>
      </w:r>
      <w:proofErr w:type="spellStart"/>
      <w:r w:rsidRPr="00AF1760">
        <w:rPr>
          <w:rFonts w:ascii="Georgia" w:hAnsi="Georgia"/>
          <w:bCs/>
          <w:sz w:val="24"/>
          <w:szCs w:val="24"/>
          <w:lang w:val="en-GB"/>
        </w:rPr>
        <w:t>pelottes</w:t>
      </w:r>
      <w:proofErr w:type="spellEnd"/>
      <w:r w:rsidRPr="00AF1760">
        <w:rPr>
          <w:rFonts w:ascii="Georgia" w:hAnsi="Georgia"/>
          <w:bCs/>
          <w:sz w:val="24"/>
          <w:szCs w:val="24"/>
          <w:lang w:val="en-GB"/>
        </w:rPr>
        <w:t xml:space="preserve"> for the lower lip. This group includes FR type </w:t>
      </w:r>
      <w:proofErr w:type="spellStart"/>
      <w:r w:rsidRPr="00AF1760">
        <w:rPr>
          <w:rFonts w:ascii="Georgia" w:hAnsi="Georgia"/>
          <w:bCs/>
          <w:sz w:val="24"/>
          <w:szCs w:val="24"/>
          <w:lang w:val="en-GB"/>
        </w:rPr>
        <w:t>Ia</w:t>
      </w:r>
      <w:proofErr w:type="spellEnd"/>
      <w:r w:rsidRPr="00AF1760">
        <w:rPr>
          <w:rFonts w:ascii="Georgia" w:hAnsi="Georgia"/>
          <w:bCs/>
          <w:sz w:val="24"/>
          <w:szCs w:val="24"/>
          <w:lang w:val="en-GB"/>
        </w:rPr>
        <w:t xml:space="preserve">, </w:t>
      </w:r>
      <w:proofErr w:type="spellStart"/>
      <w:r w:rsidRPr="00AF1760">
        <w:rPr>
          <w:rFonts w:ascii="Georgia" w:hAnsi="Georgia"/>
          <w:bCs/>
          <w:sz w:val="24"/>
          <w:szCs w:val="24"/>
          <w:lang w:val="en-GB"/>
        </w:rPr>
        <w:t>Ib</w:t>
      </w:r>
      <w:proofErr w:type="spellEnd"/>
      <w:r w:rsidRPr="00AF1760">
        <w:rPr>
          <w:rFonts w:ascii="Georgia" w:hAnsi="Georgia"/>
          <w:bCs/>
          <w:sz w:val="24"/>
          <w:szCs w:val="24"/>
          <w:lang w:val="en-GB"/>
        </w:rPr>
        <w:t xml:space="preserve">, </w:t>
      </w:r>
      <w:proofErr w:type="spellStart"/>
      <w:r w:rsidRPr="00AF1760">
        <w:rPr>
          <w:rFonts w:ascii="Georgia" w:hAnsi="Georgia"/>
          <w:bCs/>
          <w:sz w:val="24"/>
          <w:szCs w:val="24"/>
          <w:lang w:val="en-GB"/>
        </w:rPr>
        <w:t>Ic</w:t>
      </w:r>
      <w:proofErr w:type="spellEnd"/>
      <w:r w:rsidRPr="00AF1760">
        <w:rPr>
          <w:rFonts w:ascii="Georgia" w:hAnsi="Georgia"/>
          <w:bCs/>
          <w:sz w:val="24"/>
          <w:szCs w:val="24"/>
          <w:lang w:val="en-GB"/>
        </w:rPr>
        <w:t xml:space="preserve">, FR type II, FR type IV and FR type V. In the second group are regulators that in their construction contain a labial arch in the lower dental arch and </w:t>
      </w:r>
      <w:proofErr w:type="spellStart"/>
      <w:r w:rsidRPr="00AF1760">
        <w:rPr>
          <w:rFonts w:ascii="Georgia" w:hAnsi="Georgia"/>
          <w:bCs/>
          <w:sz w:val="24"/>
          <w:szCs w:val="24"/>
          <w:lang w:val="en-GB"/>
        </w:rPr>
        <w:t>pelottes</w:t>
      </w:r>
      <w:proofErr w:type="spellEnd"/>
      <w:r w:rsidRPr="00AF1760">
        <w:rPr>
          <w:rFonts w:ascii="Georgia" w:hAnsi="Georgia"/>
          <w:bCs/>
          <w:sz w:val="24"/>
          <w:szCs w:val="24"/>
          <w:lang w:val="en-GB"/>
        </w:rPr>
        <w:t xml:space="preserve"> for the upper lip FR type III-a and FR type III-b. The success of orthodontic therapy, apart from the knowledge and skills of the orthodontist, largely depends on the education, skills </w:t>
      </w:r>
      <w:r w:rsidRPr="00AF1760">
        <w:rPr>
          <w:rFonts w:ascii="Georgia" w:hAnsi="Georgia"/>
          <w:bCs/>
          <w:sz w:val="24"/>
          <w:szCs w:val="24"/>
          <w:lang w:val="en-GB"/>
        </w:rPr>
        <w:lastRenderedPageBreak/>
        <w:t>and creativity of the orthodontic technician, in the design and manufacture of individual highly sophisticated, complex appliances.</w:t>
      </w:r>
    </w:p>
    <w:p w14:paraId="08FEEFFC" w14:textId="45FBFB10" w:rsidR="00F24BE6" w:rsidRPr="00AF1760" w:rsidRDefault="00F24BE6" w:rsidP="005F0501">
      <w:pPr>
        <w:jc w:val="both"/>
        <w:rPr>
          <w:rFonts w:ascii="Georgia" w:hAnsi="Georgia"/>
          <w:bCs/>
          <w:sz w:val="24"/>
          <w:szCs w:val="24"/>
          <w:lang w:val="en-GB"/>
        </w:rPr>
        <w:sectPr w:rsidR="00F24BE6" w:rsidRPr="00AF1760" w:rsidSect="005F0501">
          <w:type w:val="continuous"/>
          <w:pgSz w:w="11906" w:h="16838" w:code="9"/>
          <w:pgMar w:top="1440" w:right="1440" w:bottom="1440" w:left="1701" w:header="720" w:footer="720" w:gutter="0"/>
          <w:cols w:space="720"/>
          <w:docGrid w:linePitch="360"/>
        </w:sectPr>
      </w:pPr>
      <w:r w:rsidRPr="00AF1760">
        <w:rPr>
          <w:rFonts w:ascii="Georgia" w:hAnsi="Georgia"/>
          <w:b/>
          <w:sz w:val="24"/>
          <w:szCs w:val="24"/>
          <w:lang w:val="en-GB"/>
        </w:rPr>
        <w:t xml:space="preserve">Key words: </w:t>
      </w:r>
      <w:r w:rsidRPr="00AF1760">
        <w:rPr>
          <w:rFonts w:ascii="Georgia" w:hAnsi="Georgia"/>
          <w:bCs/>
          <w:sz w:val="24"/>
          <w:szCs w:val="24"/>
          <w:lang w:val="en-GB"/>
        </w:rPr>
        <w:t>functional appliances, Fr</w:t>
      </w:r>
      <w:r w:rsidRPr="00AF1760">
        <w:rPr>
          <w:rFonts w:ascii="Georgia" w:hAnsi="Georgia"/>
          <w:bCs/>
          <w:sz w:val="24"/>
          <w:szCs w:val="24"/>
        </w:rPr>
        <w:t>a</w:t>
      </w:r>
      <w:proofErr w:type="spellStart"/>
      <w:r w:rsidRPr="00AF1760">
        <w:rPr>
          <w:rFonts w:ascii="Georgia" w:hAnsi="Georgia"/>
          <w:bCs/>
          <w:sz w:val="24"/>
          <w:szCs w:val="24"/>
          <w:lang w:val="en-GB"/>
        </w:rPr>
        <w:t>nkel</w:t>
      </w:r>
      <w:proofErr w:type="spellEnd"/>
      <w:r w:rsidRPr="00AF1760">
        <w:rPr>
          <w:rFonts w:ascii="Georgia" w:hAnsi="Georgia"/>
          <w:bCs/>
          <w:sz w:val="24"/>
          <w:szCs w:val="24"/>
          <w:lang w:val="en-GB"/>
        </w:rPr>
        <w:t xml:space="preserve"> functional regulato</w:t>
      </w:r>
      <w:r w:rsidR="005F0501" w:rsidRPr="00AF1760">
        <w:rPr>
          <w:rFonts w:ascii="Georgia" w:hAnsi="Georgia"/>
          <w:bCs/>
          <w:sz w:val="24"/>
          <w:szCs w:val="24"/>
          <w:lang w:val="en-GB"/>
        </w:rPr>
        <w:t>r</w:t>
      </w:r>
    </w:p>
    <w:p w14:paraId="2AF6F66D" w14:textId="6B852224" w:rsidR="002571D2" w:rsidRPr="00AF1760" w:rsidRDefault="002571D2" w:rsidP="005F0501">
      <w:pPr>
        <w:rPr>
          <w:rFonts w:ascii="Georgia" w:hAnsi="Georgia"/>
          <w:b/>
          <w:sz w:val="24"/>
          <w:szCs w:val="24"/>
          <w:lang w:val="mk-MK"/>
        </w:rPr>
      </w:pPr>
    </w:p>
    <w:p w14:paraId="6D7BA487" w14:textId="3B63CD26" w:rsidR="00E9052F" w:rsidRPr="00AF1760" w:rsidRDefault="00E9052F" w:rsidP="005F0501">
      <w:pPr>
        <w:rPr>
          <w:rFonts w:ascii="Georgia" w:hAnsi="Georgia"/>
          <w:b/>
          <w:sz w:val="24"/>
          <w:szCs w:val="24"/>
          <w:lang w:val="mk-MK"/>
        </w:rPr>
      </w:pPr>
    </w:p>
    <w:p w14:paraId="7EC1F940" w14:textId="72841345" w:rsidR="00E9052F" w:rsidRPr="00AF1760" w:rsidRDefault="00E9052F" w:rsidP="005F0501">
      <w:pPr>
        <w:rPr>
          <w:rFonts w:ascii="Georgia" w:hAnsi="Georgia"/>
          <w:b/>
          <w:sz w:val="24"/>
          <w:szCs w:val="24"/>
          <w:lang w:val="mk-MK"/>
        </w:rPr>
      </w:pPr>
    </w:p>
    <w:p w14:paraId="4FE42431" w14:textId="529B3CEC" w:rsidR="00E9052F" w:rsidRPr="00AF1760" w:rsidRDefault="00E9052F" w:rsidP="005F0501">
      <w:pPr>
        <w:rPr>
          <w:rFonts w:ascii="Georgia" w:hAnsi="Georgia"/>
          <w:b/>
          <w:sz w:val="24"/>
          <w:szCs w:val="24"/>
          <w:lang w:val="mk-MK"/>
        </w:rPr>
      </w:pPr>
    </w:p>
    <w:p w14:paraId="287D15DC" w14:textId="1FBCA6B4" w:rsidR="00E9052F" w:rsidRPr="00AF1760" w:rsidRDefault="00E9052F" w:rsidP="005F0501">
      <w:pPr>
        <w:rPr>
          <w:rFonts w:ascii="Georgia" w:hAnsi="Georgia"/>
          <w:b/>
          <w:sz w:val="24"/>
          <w:szCs w:val="24"/>
          <w:lang w:val="mk-MK"/>
        </w:rPr>
      </w:pPr>
    </w:p>
    <w:p w14:paraId="2354128C" w14:textId="1D3C1217" w:rsidR="00E9052F" w:rsidRPr="00AF1760" w:rsidRDefault="00E9052F" w:rsidP="005F0501">
      <w:pPr>
        <w:rPr>
          <w:rFonts w:ascii="Georgia" w:hAnsi="Georgia"/>
          <w:b/>
          <w:sz w:val="24"/>
          <w:szCs w:val="24"/>
          <w:lang w:val="mk-MK"/>
        </w:rPr>
      </w:pPr>
    </w:p>
    <w:p w14:paraId="248EBCDF" w14:textId="7D837C9B" w:rsidR="00E9052F" w:rsidRPr="00AF1760" w:rsidRDefault="00E9052F" w:rsidP="005F0501">
      <w:pPr>
        <w:rPr>
          <w:rFonts w:ascii="Georgia" w:hAnsi="Georgia"/>
          <w:b/>
          <w:sz w:val="24"/>
          <w:szCs w:val="24"/>
          <w:lang w:val="mk-MK"/>
        </w:rPr>
      </w:pPr>
    </w:p>
    <w:p w14:paraId="38503A39" w14:textId="03876DA4" w:rsidR="00E9052F" w:rsidRPr="00AF1760" w:rsidRDefault="00E9052F" w:rsidP="005F0501">
      <w:pPr>
        <w:rPr>
          <w:rFonts w:ascii="Georgia" w:hAnsi="Georgia"/>
          <w:b/>
          <w:sz w:val="24"/>
          <w:szCs w:val="24"/>
          <w:lang w:val="mk-MK"/>
        </w:rPr>
      </w:pPr>
    </w:p>
    <w:p w14:paraId="7D85E9F1" w14:textId="6317D439" w:rsidR="00E9052F" w:rsidRPr="00AF1760" w:rsidRDefault="00E9052F" w:rsidP="005F0501">
      <w:pPr>
        <w:rPr>
          <w:rFonts w:ascii="Georgia" w:hAnsi="Georgia"/>
          <w:b/>
          <w:sz w:val="24"/>
          <w:szCs w:val="24"/>
          <w:lang w:val="mk-MK"/>
        </w:rPr>
      </w:pPr>
    </w:p>
    <w:p w14:paraId="24358D43" w14:textId="4465E18A" w:rsidR="00E9052F" w:rsidRPr="00AF1760" w:rsidRDefault="00E9052F" w:rsidP="005F0501">
      <w:pPr>
        <w:rPr>
          <w:rFonts w:ascii="Georgia" w:hAnsi="Georgia"/>
          <w:b/>
          <w:sz w:val="24"/>
          <w:szCs w:val="24"/>
          <w:lang w:val="mk-MK"/>
        </w:rPr>
      </w:pPr>
    </w:p>
    <w:p w14:paraId="138A3B16" w14:textId="39096733" w:rsidR="00E9052F" w:rsidRPr="00AF1760" w:rsidRDefault="00E9052F" w:rsidP="005F0501">
      <w:pPr>
        <w:rPr>
          <w:rFonts w:ascii="Georgia" w:hAnsi="Georgia"/>
          <w:b/>
          <w:sz w:val="24"/>
          <w:szCs w:val="24"/>
          <w:lang w:val="mk-MK"/>
        </w:rPr>
      </w:pPr>
    </w:p>
    <w:p w14:paraId="38C8EFD0" w14:textId="0FA4C1B4" w:rsidR="00E9052F" w:rsidRPr="00AF1760" w:rsidRDefault="00E9052F" w:rsidP="005F0501">
      <w:pPr>
        <w:rPr>
          <w:rFonts w:ascii="Georgia" w:hAnsi="Georgia"/>
          <w:b/>
          <w:sz w:val="24"/>
          <w:szCs w:val="24"/>
          <w:lang w:val="mk-MK"/>
        </w:rPr>
      </w:pPr>
    </w:p>
    <w:p w14:paraId="3EA7C047" w14:textId="7E194F01" w:rsidR="00E9052F" w:rsidRPr="00AF1760" w:rsidRDefault="00E9052F" w:rsidP="005F0501">
      <w:pPr>
        <w:rPr>
          <w:rFonts w:ascii="Georgia" w:hAnsi="Georgia"/>
          <w:b/>
          <w:sz w:val="24"/>
          <w:szCs w:val="24"/>
          <w:lang w:val="mk-MK"/>
        </w:rPr>
      </w:pPr>
    </w:p>
    <w:p w14:paraId="2BF8DCCA" w14:textId="32EC43DE" w:rsidR="00E9052F" w:rsidRPr="00AF1760" w:rsidRDefault="00E9052F" w:rsidP="005F0501">
      <w:pPr>
        <w:rPr>
          <w:rFonts w:ascii="Georgia" w:hAnsi="Georgia"/>
          <w:b/>
          <w:sz w:val="24"/>
          <w:szCs w:val="24"/>
          <w:lang w:val="mk-MK"/>
        </w:rPr>
      </w:pPr>
    </w:p>
    <w:p w14:paraId="2CF45A71" w14:textId="055C5828" w:rsidR="00E9052F" w:rsidRPr="00AF1760" w:rsidRDefault="00E9052F" w:rsidP="005F0501">
      <w:pPr>
        <w:rPr>
          <w:rFonts w:ascii="Georgia" w:hAnsi="Georgia"/>
          <w:b/>
          <w:sz w:val="24"/>
          <w:szCs w:val="24"/>
          <w:lang w:val="mk-MK"/>
        </w:rPr>
      </w:pPr>
    </w:p>
    <w:p w14:paraId="42AE9F5E" w14:textId="56A3F383" w:rsidR="00E9052F" w:rsidRPr="00AF1760" w:rsidRDefault="00E9052F" w:rsidP="005F0501">
      <w:pPr>
        <w:rPr>
          <w:rFonts w:ascii="Georgia" w:hAnsi="Georgia"/>
          <w:b/>
          <w:sz w:val="24"/>
          <w:szCs w:val="24"/>
          <w:lang w:val="mk-MK"/>
        </w:rPr>
      </w:pPr>
    </w:p>
    <w:p w14:paraId="6AC1CFB0" w14:textId="6C70B067" w:rsidR="00E9052F" w:rsidRPr="00AF1760" w:rsidRDefault="00E9052F" w:rsidP="005F0501">
      <w:pPr>
        <w:rPr>
          <w:rFonts w:ascii="Georgia" w:hAnsi="Georgia"/>
          <w:b/>
          <w:sz w:val="24"/>
          <w:szCs w:val="24"/>
          <w:lang w:val="mk-MK"/>
        </w:rPr>
      </w:pPr>
    </w:p>
    <w:p w14:paraId="3A2C5967" w14:textId="2CC30B14" w:rsidR="00E9052F" w:rsidRPr="00AF1760" w:rsidRDefault="00E9052F" w:rsidP="005F0501">
      <w:pPr>
        <w:rPr>
          <w:rFonts w:ascii="Georgia" w:hAnsi="Georgia"/>
          <w:b/>
          <w:sz w:val="24"/>
          <w:szCs w:val="24"/>
          <w:lang w:val="mk-MK"/>
        </w:rPr>
      </w:pPr>
    </w:p>
    <w:p w14:paraId="518CBFD4" w14:textId="066B72AC" w:rsidR="00E9052F" w:rsidRPr="00AF1760" w:rsidRDefault="00E9052F" w:rsidP="005F0501">
      <w:pPr>
        <w:rPr>
          <w:rFonts w:ascii="Georgia" w:hAnsi="Georgia"/>
          <w:b/>
          <w:sz w:val="24"/>
          <w:szCs w:val="24"/>
          <w:lang w:val="mk-MK"/>
        </w:rPr>
      </w:pPr>
    </w:p>
    <w:p w14:paraId="631AD20D" w14:textId="159F6469" w:rsidR="00E9052F" w:rsidRPr="00AF1760" w:rsidRDefault="00E9052F" w:rsidP="005F0501">
      <w:pPr>
        <w:rPr>
          <w:rFonts w:ascii="Georgia" w:hAnsi="Georgia"/>
          <w:b/>
          <w:sz w:val="24"/>
          <w:szCs w:val="24"/>
          <w:lang w:val="mk-MK"/>
        </w:rPr>
      </w:pPr>
    </w:p>
    <w:p w14:paraId="1EDBD2C2" w14:textId="355843A0" w:rsidR="00E9052F" w:rsidRPr="00AF1760" w:rsidRDefault="00E9052F" w:rsidP="005F0501">
      <w:pPr>
        <w:rPr>
          <w:rFonts w:ascii="Georgia" w:hAnsi="Georgia"/>
          <w:b/>
          <w:sz w:val="24"/>
          <w:szCs w:val="24"/>
          <w:lang w:val="mk-MK"/>
        </w:rPr>
      </w:pPr>
    </w:p>
    <w:p w14:paraId="16271AEF" w14:textId="16EAC7E0" w:rsidR="00E9052F" w:rsidRPr="00AF1760" w:rsidRDefault="00E9052F" w:rsidP="005F0501">
      <w:pPr>
        <w:rPr>
          <w:rFonts w:ascii="Georgia" w:hAnsi="Georgia"/>
          <w:b/>
          <w:sz w:val="24"/>
          <w:szCs w:val="24"/>
          <w:lang w:val="mk-MK"/>
        </w:rPr>
      </w:pPr>
    </w:p>
    <w:p w14:paraId="48029DA3" w14:textId="5B9AC088" w:rsidR="00E9052F" w:rsidRPr="00AF1760" w:rsidRDefault="00E9052F" w:rsidP="005F0501">
      <w:pPr>
        <w:rPr>
          <w:rFonts w:ascii="Georgia" w:hAnsi="Georgia"/>
          <w:b/>
          <w:sz w:val="24"/>
          <w:szCs w:val="24"/>
          <w:lang w:val="mk-MK"/>
        </w:rPr>
      </w:pPr>
    </w:p>
    <w:p w14:paraId="2D3AEF00" w14:textId="78E65A63" w:rsidR="00E9052F" w:rsidRPr="00AF1760" w:rsidRDefault="00E9052F" w:rsidP="005F0501">
      <w:pPr>
        <w:rPr>
          <w:rFonts w:ascii="Georgia" w:hAnsi="Georgia"/>
          <w:b/>
          <w:sz w:val="24"/>
          <w:szCs w:val="24"/>
          <w:lang w:val="mk-MK"/>
        </w:rPr>
      </w:pPr>
    </w:p>
    <w:p w14:paraId="382673A3" w14:textId="77777777" w:rsidR="00E9052F" w:rsidRPr="00AF1760" w:rsidRDefault="00E9052F" w:rsidP="005F0501">
      <w:pPr>
        <w:rPr>
          <w:rFonts w:ascii="Georgia" w:hAnsi="Georgia"/>
          <w:b/>
          <w:sz w:val="24"/>
          <w:szCs w:val="24"/>
          <w:lang w:val="mk-MK"/>
        </w:rPr>
      </w:pPr>
    </w:p>
    <w:p w14:paraId="6364D14A" w14:textId="3F77B4AB" w:rsidR="002571D2" w:rsidRPr="00AF1760" w:rsidRDefault="002571D2" w:rsidP="00294C74">
      <w:pPr>
        <w:pStyle w:val="ListParagraph"/>
        <w:numPr>
          <w:ilvl w:val="0"/>
          <w:numId w:val="10"/>
        </w:numPr>
        <w:jc w:val="both"/>
        <w:rPr>
          <w:rFonts w:ascii="Georgia" w:hAnsi="Georgia" w:cs="Times New Roman"/>
          <w:b/>
          <w:sz w:val="24"/>
          <w:szCs w:val="24"/>
          <w:lang w:val="mk-MK"/>
        </w:rPr>
      </w:pPr>
      <w:r w:rsidRPr="00AF1760">
        <w:rPr>
          <w:rFonts w:ascii="Georgia" w:hAnsi="Georgia" w:cs="Times New Roman"/>
          <w:b/>
          <w:sz w:val="24"/>
          <w:szCs w:val="24"/>
          <w:lang w:val="mk-MK"/>
        </w:rPr>
        <w:lastRenderedPageBreak/>
        <w:t>ВОВЕД</w:t>
      </w:r>
    </w:p>
    <w:p w14:paraId="2DBDE810" w14:textId="348FB903" w:rsidR="002571D2" w:rsidRPr="00AF1760" w:rsidRDefault="002571D2" w:rsidP="005F0501">
      <w:pPr>
        <w:jc w:val="both"/>
        <w:rPr>
          <w:rFonts w:ascii="Georgia" w:hAnsi="Georgia" w:cs="Times New Roman"/>
          <w:sz w:val="24"/>
          <w:szCs w:val="24"/>
        </w:rPr>
      </w:pPr>
      <w:r w:rsidRPr="00AF1760">
        <w:rPr>
          <w:rFonts w:ascii="Georgia" w:hAnsi="Georgia" w:cs="Times New Roman"/>
          <w:sz w:val="24"/>
          <w:szCs w:val="24"/>
          <w:lang w:val="mk-MK"/>
        </w:rPr>
        <w:t>Ортодонцијата е наука која се занимава со проучување на растот и развојот на орофацијалниот систем, генетските варијации на таа регија, факторите кои влијаат врз развитокот и формирањето на денталните лакови, забите и соседните ткива и органи. Ги изучува и етиолошките фактори кои влијаат врз растот и развојот на орофацијалниот систем, неправилностите на забите и денталните лакови и можностите за нивна корекција.</w:t>
      </w:r>
      <w:r w:rsidR="002B0022" w:rsidRPr="00AF1760">
        <w:rPr>
          <w:rFonts w:ascii="Georgia" w:hAnsi="Georgia" w:cs="Times New Roman"/>
          <w:sz w:val="24"/>
          <w:szCs w:val="24"/>
          <w:vertAlign w:val="superscript"/>
        </w:rPr>
        <w:t>1</w:t>
      </w:r>
    </w:p>
    <w:p w14:paraId="697C8208" w14:textId="77777777" w:rsidR="002571D2" w:rsidRPr="00AF1760" w:rsidRDefault="002571D2" w:rsidP="005F0501">
      <w:pPr>
        <w:jc w:val="both"/>
        <w:rPr>
          <w:rFonts w:ascii="Georgia" w:hAnsi="Georgia" w:cs="Times New Roman"/>
          <w:sz w:val="24"/>
          <w:szCs w:val="24"/>
          <w:lang w:val="mk-MK"/>
        </w:rPr>
      </w:pPr>
      <w:r w:rsidRPr="00AF1760">
        <w:rPr>
          <w:rFonts w:ascii="Georgia" w:hAnsi="Georgia" w:cs="Times New Roman"/>
          <w:sz w:val="24"/>
          <w:szCs w:val="24"/>
          <w:lang w:val="mk-MK"/>
        </w:rPr>
        <w:t>Терминот ортодонција потекнува од два грчки збора:</w:t>
      </w:r>
      <w:r w:rsidRPr="00AF1760">
        <w:rPr>
          <w:rFonts w:ascii="Georgia" w:hAnsi="Georgia" w:cs="Arial"/>
          <w:sz w:val="24"/>
          <w:szCs w:val="24"/>
          <w:shd w:val="clear" w:color="auto" w:fill="FFFFFF"/>
          <w:lang w:val="ru-RU"/>
        </w:rPr>
        <w:t xml:space="preserve"> </w:t>
      </w:r>
      <w:proofErr w:type="spellStart"/>
      <w:r w:rsidRPr="00AF1760">
        <w:rPr>
          <w:rFonts w:ascii="Georgia" w:hAnsi="Georgia" w:cs="Arial"/>
          <w:i/>
          <w:iCs/>
          <w:sz w:val="24"/>
          <w:szCs w:val="24"/>
          <w:shd w:val="clear" w:color="auto" w:fill="FFFFFF"/>
        </w:rPr>
        <w:t>orth</w:t>
      </w:r>
      <w:proofErr w:type="spellEnd"/>
      <w:r w:rsidRPr="00AF1760">
        <w:rPr>
          <w:rFonts w:ascii="Georgia" w:hAnsi="Georgia" w:cs="Arial"/>
          <w:i/>
          <w:iCs/>
          <w:sz w:val="24"/>
          <w:szCs w:val="24"/>
          <w:shd w:val="clear" w:color="auto" w:fill="FFFFFF"/>
          <w:lang w:val="ru-RU"/>
        </w:rPr>
        <w:t>ó</w:t>
      </w:r>
      <w:r w:rsidRPr="00AF1760">
        <w:rPr>
          <w:rFonts w:ascii="Georgia" w:hAnsi="Georgia" w:cs="Arial"/>
          <w:i/>
          <w:iCs/>
          <w:sz w:val="24"/>
          <w:szCs w:val="24"/>
          <w:shd w:val="clear" w:color="auto" w:fill="FFFFFF"/>
        </w:rPr>
        <w:t>s</w:t>
      </w:r>
      <w:r w:rsidRPr="00AF1760">
        <w:rPr>
          <w:rFonts w:ascii="Georgia" w:hAnsi="Georgia" w:cs="Times New Roman"/>
          <w:i/>
          <w:iCs/>
          <w:sz w:val="24"/>
          <w:szCs w:val="24"/>
          <w:lang w:val="ru-RU"/>
        </w:rPr>
        <w:t xml:space="preserve"> </w:t>
      </w:r>
      <w:r w:rsidRPr="00AF1760">
        <w:rPr>
          <w:rFonts w:ascii="Georgia" w:hAnsi="Georgia" w:cs="Times New Roman"/>
          <w:sz w:val="24"/>
          <w:szCs w:val="24"/>
          <w:lang w:val="mk-MK"/>
        </w:rPr>
        <w:t xml:space="preserve">што значи прав и </w:t>
      </w:r>
      <w:proofErr w:type="spellStart"/>
      <w:r w:rsidRPr="00AF1760">
        <w:rPr>
          <w:rFonts w:ascii="Georgia" w:hAnsi="Georgia" w:cs="Arial"/>
          <w:i/>
          <w:iCs/>
          <w:sz w:val="24"/>
          <w:szCs w:val="24"/>
          <w:shd w:val="clear" w:color="auto" w:fill="FFFFFF"/>
        </w:rPr>
        <w:t>odo</w:t>
      </w:r>
      <w:proofErr w:type="spellEnd"/>
      <w:r w:rsidRPr="00AF1760">
        <w:rPr>
          <w:rFonts w:ascii="Georgia" w:hAnsi="Georgia" w:cs="Arial"/>
          <w:i/>
          <w:iCs/>
          <w:sz w:val="24"/>
          <w:szCs w:val="24"/>
          <w:shd w:val="clear" w:color="auto" w:fill="FFFFFF"/>
          <w:lang w:val="ru-RU"/>
        </w:rPr>
        <w:t>ú</w:t>
      </w:r>
      <w:r w:rsidRPr="00AF1760">
        <w:rPr>
          <w:rFonts w:ascii="Georgia" w:hAnsi="Georgia" w:cs="Arial"/>
          <w:i/>
          <w:iCs/>
          <w:sz w:val="24"/>
          <w:szCs w:val="24"/>
          <w:shd w:val="clear" w:color="auto" w:fill="FFFFFF"/>
        </w:rPr>
        <w:t>s</w:t>
      </w:r>
      <w:r w:rsidRPr="00AF1760">
        <w:rPr>
          <w:rFonts w:ascii="Georgia" w:hAnsi="Georgia" w:cs="Arial"/>
          <w:sz w:val="24"/>
          <w:szCs w:val="24"/>
          <w:shd w:val="clear" w:color="auto" w:fill="FFFFFF"/>
          <w:lang w:val="ru-RU"/>
        </w:rPr>
        <w:t xml:space="preserve"> </w:t>
      </w:r>
      <w:r w:rsidRPr="00AF1760">
        <w:rPr>
          <w:rFonts w:ascii="Georgia" w:hAnsi="Georgia" w:cs="Times New Roman"/>
          <w:sz w:val="24"/>
          <w:szCs w:val="24"/>
          <w:lang w:val="mk-MK"/>
        </w:rPr>
        <w:t xml:space="preserve"> што значи заб, односно ортодонцијата е наука која се занимава со  </w:t>
      </w:r>
      <w:proofErr w:type="spellStart"/>
      <w:r w:rsidRPr="00AF1760">
        <w:rPr>
          <w:rFonts w:ascii="Georgia" w:hAnsi="Georgia" w:cs="Times New Roman"/>
          <w:sz w:val="24"/>
          <w:szCs w:val="24"/>
          <w:lang w:val="mk-MK"/>
        </w:rPr>
        <w:t>корегирање</w:t>
      </w:r>
      <w:proofErr w:type="spellEnd"/>
      <w:r w:rsidRPr="00AF1760">
        <w:rPr>
          <w:rFonts w:ascii="Georgia" w:hAnsi="Georgia" w:cs="Times New Roman"/>
          <w:sz w:val="24"/>
          <w:szCs w:val="24"/>
          <w:lang w:val="mk-MK"/>
        </w:rPr>
        <w:t xml:space="preserve"> на неправилно поставените заби. </w:t>
      </w:r>
    </w:p>
    <w:p w14:paraId="68954D09" w14:textId="4DF42D91" w:rsidR="002571D2" w:rsidRPr="00AF1760" w:rsidRDefault="002571D2" w:rsidP="005F0501">
      <w:pPr>
        <w:jc w:val="both"/>
        <w:rPr>
          <w:rFonts w:ascii="Georgia" w:hAnsi="Georgia" w:cs="Arial"/>
          <w:sz w:val="24"/>
          <w:szCs w:val="24"/>
          <w:vertAlign w:val="superscript"/>
          <w:lang w:val="mk-MK"/>
        </w:rPr>
      </w:pPr>
      <w:r w:rsidRPr="00AF1760">
        <w:rPr>
          <w:rFonts w:ascii="Georgia" w:hAnsi="Georgia" w:cs="Arial"/>
          <w:sz w:val="24"/>
          <w:szCs w:val="24"/>
          <w:lang w:val="ru-RU"/>
        </w:rPr>
        <w:t>Малоклузијата</w:t>
      </w:r>
      <w:r w:rsidRPr="00AF1760">
        <w:rPr>
          <w:rFonts w:ascii="Georgia" w:hAnsi="Georgia" w:cs="Arial"/>
          <w:sz w:val="24"/>
          <w:szCs w:val="24"/>
          <w:lang w:val="mk-MK"/>
        </w:rPr>
        <w:t xml:space="preserve"> е неправилност на забите и вилиците и</w:t>
      </w:r>
      <w:r w:rsidRPr="00AF1760">
        <w:rPr>
          <w:rFonts w:ascii="Georgia" w:hAnsi="Georgia" w:cs="Arial"/>
          <w:sz w:val="24"/>
          <w:szCs w:val="24"/>
          <w:lang w:val="ru-RU"/>
        </w:rPr>
        <w:t xml:space="preserve"> е последица на различни скелетни</w:t>
      </w:r>
      <w:r w:rsidRPr="00AF1760">
        <w:rPr>
          <w:rFonts w:ascii="Georgia" w:hAnsi="Georgia" w:cs="Arial"/>
          <w:sz w:val="24"/>
          <w:szCs w:val="24"/>
          <w:lang w:val="mk-MK"/>
        </w:rPr>
        <w:t xml:space="preserve">, дентални и </w:t>
      </w:r>
      <w:r w:rsidRPr="00AF1760">
        <w:rPr>
          <w:rFonts w:ascii="Georgia" w:hAnsi="Georgia" w:cs="Arial"/>
          <w:sz w:val="24"/>
          <w:szCs w:val="24"/>
          <w:lang w:val="ru-RU"/>
        </w:rPr>
        <w:t>функционални нарушувања.</w:t>
      </w:r>
      <w:r w:rsidR="002B0022" w:rsidRPr="00AF1760">
        <w:rPr>
          <w:rFonts w:ascii="Georgia" w:hAnsi="Georgia" w:cs="Arial"/>
          <w:sz w:val="24"/>
          <w:szCs w:val="24"/>
          <w:vertAlign w:val="superscript"/>
        </w:rPr>
        <w:t>2</w:t>
      </w:r>
      <w:r w:rsidRPr="00AF1760">
        <w:rPr>
          <w:rFonts w:ascii="Georgia" w:hAnsi="Georgia" w:cs="Arial"/>
          <w:sz w:val="24"/>
          <w:szCs w:val="24"/>
          <w:vertAlign w:val="superscript"/>
          <w:lang w:val="mk-MK"/>
        </w:rPr>
        <w:t xml:space="preserve"> </w:t>
      </w:r>
      <w:r w:rsidRPr="00AF1760">
        <w:rPr>
          <w:rFonts w:ascii="Georgia" w:hAnsi="Georgia" w:cs="Arial"/>
          <w:sz w:val="24"/>
          <w:szCs w:val="24"/>
          <w:lang w:val="ru-RU"/>
        </w:rPr>
        <w:t>Важно е да се идентификува дали причина</w:t>
      </w:r>
      <w:r w:rsidRPr="00AF1760">
        <w:rPr>
          <w:rFonts w:ascii="Georgia" w:hAnsi="Georgia" w:cs="Arial"/>
          <w:sz w:val="24"/>
          <w:szCs w:val="24"/>
          <w:lang w:val="mk-MK"/>
        </w:rPr>
        <w:t>та</w:t>
      </w:r>
      <w:r w:rsidRPr="00AF1760">
        <w:rPr>
          <w:rFonts w:ascii="Georgia" w:hAnsi="Georgia" w:cs="Arial"/>
          <w:sz w:val="24"/>
          <w:szCs w:val="24"/>
          <w:lang w:val="ru-RU"/>
        </w:rPr>
        <w:t xml:space="preserve"> за малоклузија е скелетна, </w:t>
      </w:r>
      <w:r w:rsidRPr="00AF1760">
        <w:rPr>
          <w:rFonts w:ascii="Georgia" w:hAnsi="Georgia" w:cs="Arial"/>
          <w:sz w:val="24"/>
          <w:szCs w:val="24"/>
          <w:lang w:val="mk-MK"/>
        </w:rPr>
        <w:t xml:space="preserve">дентална </w:t>
      </w:r>
      <w:r w:rsidRPr="00AF1760">
        <w:rPr>
          <w:rFonts w:ascii="Georgia" w:hAnsi="Georgia" w:cs="Arial"/>
          <w:sz w:val="24"/>
          <w:szCs w:val="24"/>
          <w:lang w:val="ru-RU"/>
        </w:rPr>
        <w:t>или функционална.</w:t>
      </w:r>
      <w:r w:rsidRPr="00AF1760">
        <w:rPr>
          <w:rFonts w:ascii="Georgia" w:hAnsi="Georgia" w:cs="Arial"/>
          <w:sz w:val="24"/>
          <w:szCs w:val="24"/>
          <w:vertAlign w:val="superscript"/>
          <w:lang w:val="ru-RU"/>
        </w:rPr>
        <w:t>2</w:t>
      </w:r>
    </w:p>
    <w:p w14:paraId="42B95432" w14:textId="77777777" w:rsidR="002571D2" w:rsidRPr="00AF1760" w:rsidRDefault="002571D2" w:rsidP="005F0501">
      <w:pPr>
        <w:jc w:val="both"/>
        <w:rPr>
          <w:rFonts w:ascii="Georgia" w:hAnsi="Georgia" w:cs="Times New Roman"/>
          <w:sz w:val="24"/>
          <w:szCs w:val="24"/>
          <w:lang w:val="mk-MK"/>
        </w:rPr>
      </w:pPr>
      <w:r w:rsidRPr="00AF1760">
        <w:rPr>
          <w:rFonts w:ascii="Georgia" w:hAnsi="Georgia" w:cs="Times New Roman"/>
          <w:sz w:val="24"/>
          <w:szCs w:val="24"/>
          <w:lang w:val="mk-MK"/>
        </w:rPr>
        <w:t>Ортодонтските малоклузии</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се формираат многу рано во детската возраст</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и доколку не се корегираат од мешовитата дентиција се пренесуваат во перманентната, условувајќи морфолошки и функционални промени кои може да дадат промени и на скелетот во орофацијалната регија.</w:t>
      </w:r>
      <w:r w:rsidRPr="00AF1760">
        <w:rPr>
          <w:rFonts w:ascii="Georgia" w:hAnsi="Georgia" w:cs="Times New Roman"/>
          <w:sz w:val="24"/>
          <w:szCs w:val="24"/>
          <w:vertAlign w:val="superscript"/>
          <w:lang w:val="mk-MK"/>
        </w:rPr>
        <w:t>2</w:t>
      </w:r>
    </w:p>
    <w:p w14:paraId="5ADFDAA7" w14:textId="2B84EC05" w:rsidR="002571D2" w:rsidRPr="00AF1760" w:rsidRDefault="002571D2" w:rsidP="005F0501">
      <w:pPr>
        <w:jc w:val="both"/>
        <w:rPr>
          <w:rFonts w:ascii="Georgia" w:hAnsi="Georgia" w:cs="Times New Roman"/>
          <w:sz w:val="24"/>
          <w:szCs w:val="24"/>
        </w:rPr>
      </w:pPr>
      <w:r w:rsidRPr="00AF1760">
        <w:rPr>
          <w:rFonts w:ascii="Georgia" w:hAnsi="Georgia" w:cs="Times New Roman"/>
          <w:sz w:val="24"/>
          <w:szCs w:val="24"/>
          <w:lang w:val="mk-MK"/>
        </w:rPr>
        <w:t>Освен што се занимава со корегирање на лошо поставените заби, со помош на ортодонтската терапија може да се постигне корекција на поедини нарушени функции, како што се: дишење, џвакање, голтање и говор.</w:t>
      </w:r>
      <w:r w:rsidR="002B0022" w:rsidRPr="00AF1760">
        <w:rPr>
          <w:rFonts w:ascii="Georgia" w:hAnsi="Georgia" w:cs="Times New Roman"/>
          <w:sz w:val="24"/>
          <w:szCs w:val="24"/>
          <w:vertAlign w:val="superscript"/>
        </w:rPr>
        <w:t>2</w:t>
      </w:r>
    </w:p>
    <w:p w14:paraId="58D4265D" w14:textId="255F3537" w:rsidR="002571D2" w:rsidRPr="00AF1760" w:rsidRDefault="002571D2" w:rsidP="005F0501">
      <w:pPr>
        <w:jc w:val="both"/>
        <w:rPr>
          <w:rFonts w:ascii="Georgia" w:hAnsi="Georgia" w:cs="Times New Roman"/>
          <w:sz w:val="24"/>
          <w:szCs w:val="24"/>
          <w:lang w:val="mk-MK"/>
        </w:rPr>
      </w:pPr>
      <w:r w:rsidRPr="00AF1760">
        <w:rPr>
          <w:rFonts w:ascii="Georgia" w:hAnsi="Georgia" w:cs="Times New Roman"/>
          <w:sz w:val="24"/>
          <w:szCs w:val="24"/>
          <w:lang w:val="mk-MK"/>
        </w:rPr>
        <w:t>Успехот на лекувањето на малоклузиите многу зависи од изборот, конструкцијата и изработката на ортодонтскиот апарат. Претставува значајна фаза во синџирот на лекување на една индивидуа.</w:t>
      </w:r>
      <w:r w:rsidR="002B0022" w:rsidRPr="00AF1760">
        <w:rPr>
          <w:rFonts w:ascii="Georgia" w:hAnsi="Georgia" w:cs="Times New Roman"/>
          <w:sz w:val="24"/>
          <w:szCs w:val="24"/>
          <w:vertAlign w:val="superscript"/>
        </w:rPr>
        <w:t>2</w:t>
      </w:r>
      <w:r w:rsidRPr="00AF1760">
        <w:rPr>
          <w:rFonts w:ascii="Georgia" w:hAnsi="Georgia" w:cs="Times New Roman"/>
          <w:sz w:val="24"/>
          <w:szCs w:val="24"/>
          <w:vertAlign w:val="superscript"/>
          <w:lang w:val="mk-MK"/>
        </w:rPr>
        <w:t xml:space="preserve"> </w:t>
      </w:r>
    </w:p>
    <w:p w14:paraId="5DD094A0" w14:textId="735BCCE8" w:rsidR="002571D2" w:rsidRPr="00AF1760" w:rsidRDefault="002571D2" w:rsidP="005F0501">
      <w:pPr>
        <w:jc w:val="both"/>
        <w:rPr>
          <w:rFonts w:ascii="Georgia" w:hAnsi="Georgia" w:cs="Times New Roman"/>
          <w:sz w:val="24"/>
          <w:szCs w:val="24"/>
        </w:rPr>
      </w:pPr>
      <w:r w:rsidRPr="00AF1760">
        <w:rPr>
          <w:rFonts w:ascii="Georgia" w:hAnsi="Georgia" w:cs="Times New Roman"/>
          <w:sz w:val="24"/>
          <w:szCs w:val="24"/>
          <w:lang w:val="mk-MK"/>
        </w:rPr>
        <w:t>Ортодонтските апарати не се само механичко – технички производ, туку и средство за терапија на неправилностите кои треба добро да се испланирани и изработени според сите биолошки, технички и технолошки принципи.</w:t>
      </w:r>
      <w:r w:rsidR="002B0022" w:rsidRPr="00AF1760">
        <w:rPr>
          <w:rFonts w:ascii="Georgia" w:hAnsi="Georgia" w:cs="Times New Roman"/>
          <w:sz w:val="24"/>
          <w:szCs w:val="24"/>
          <w:vertAlign w:val="superscript"/>
        </w:rPr>
        <w:t>3</w:t>
      </w:r>
    </w:p>
    <w:p w14:paraId="25E2ABF9" w14:textId="23D0C416" w:rsidR="002571D2" w:rsidRPr="00AF1760" w:rsidRDefault="002571D2" w:rsidP="005F0501">
      <w:pPr>
        <w:jc w:val="both"/>
        <w:rPr>
          <w:rFonts w:ascii="Georgia" w:hAnsi="Georgia" w:cs="Times New Roman"/>
          <w:sz w:val="24"/>
          <w:szCs w:val="24"/>
        </w:rPr>
      </w:pPr>
      <w:r w:rsidRPr="00AF1760">
        <w:rPr>
          <w:rFonts w:ascii="Georgia" w:hAnsi="Georgia" w:cs="Times New Roman"/>
          <w:sz w:val="24"/>
          <w:szCs w:val="24"/>
          <w:lang w:val="mk-MK"/>
        </w:rPr>
        <w:t>Конструирани се голем број ортодонтски апарати. Нивната конструкција е водена од целите на третманот, етиологијата на малоклузијата, возраста на пациентот и типот на дентицијата.</w:t>
      </w:r>
      <w:r w:rsidR="002B0022" w:rsidRPr="00AF1760">
        <w:rPr>
          <w:rFonts w:ascii="Georgia" w:hAnsi="Georgia" w:cs="Times New Roman"/>
          <w:sz w:val="24"/>
          <w:szCs w:val="24"/>
          <w:vertAlign w:val="superscript"/>
        </w:rPr>
        <w:t>3</w:t>
      </w:r>
    </w:p>
    <w:p w14:paraId="03EC2DE0" w14:textId="0AFB1C57" w:rsidR="002571D2" w:rsidRPr="00AF1760" w:rsidRDefault="002571D2" w:rsidP="005F0501">
      <w:pPr>
        <w:jc w:val="both"/>
        <w:rPr>
          <w:rFonts w:ascii="Georgia" w:hAnsi="Georgia" w:cs="Times New Roman"/>
          <w:sz w:val="24"/>
          <w:szCs w:val="24"/>
          <w:lang w:val="mk-MK"/>
        </w:rPr>
      </w:pPr>
      <w:r w:rsidRPr="00AF1760">
        <w:rPr>
          <w:rFonts w:ascii="Georgia" w:hAnsi="Georgia" w:cs="Times New Roman"/>
          <w:sz w:val="24"/>
          <w:szCs w:val="24"/>
          <w:lang w:val="mk-MK"/>
        </w:rPr>
        <w:t>Целта на современата ортодонција е да се конструираат разни видови апарати преку кои ортодонтот со својот план на третман ќе воспостави нормална оклузија и нормални функции во орофацијалната регија.</w:t>
      </w:r>
    </w:p>
    <w:p w14:paraId="16A8A99E" w14:textId="1AFF57BC" w:rsidR="002571D2" w:rsidRPr="00AF1760" w:rsidRDefault="002571D2" w:rsidP="005F0501">
      <w:pPr>
        <w:jc w:val="both"/>
        <w:rPr>
          <w:rFonts w:ascii="Georgia" w:hAnsi="Georgia"/>
          <w:sz w:val="24"/>
          <w:szCs w:val="24"/>
        </w:rPr>
      </w:pPr>
      <w:r w:rsidRPr="00AF1760">
        <w:rPr>
          <w:rFonts w:ascii="Georgia" w:hAnsi="Georgia"/>
          <w:sz w:val="24"/>
          <w:szCs w:val="24"/>
          <w:lang w:val="ru-RU"/>
        </w:rPr>
        <w:t>Дел од апаратите се  за превенција на</w:t>
      </w:r>
      <w:r w:rsidRPr="00AF1760">
        <w:rPr>
          <w:rFonts w:ascii="Georgia" w:hAnsi="Georgia"/>
          <w:sz w:val="24"/>
          <w:szCs w:val="24"/>
          <w:lang w:val="mk-MK"/>
        </w:rPr>
        <w:t xml:space="preserve"> ортодонтските </w:t>
      </w:r>
      <w:r w:rsidRPr="00AF1760">
        <w:rPr>
          <w:rFonts w:ascii="Georgia" w:hAnsi="Georgia"/>
          <w:sz w:val="24"/>
          <w:szCs w:val="24"/>
          <w:lang w:val="ru-RU"/>
        </w:rPr>
        <w:t xml:space="preserve"> аномалии</w:t>
      </w:r>
      <w:r w:rsidRPr="00AF1760">
        <w:rPr>
          <w:rFonts w:ascii="Georgia" w:hAnsi="Georgia"/>
          <w:sz w:val="24"/>
          <w:szCs w:val="24"/>
          <w:lang w:val="mk-MK"/>
        </w:rPr>
        <w:t xml:space="preserve"> </w:t>
      </w:r>
      <w:r w:rsidRPr="00AF1760">
        <w:rPr>
          <w:rFonts w:ascii="Georgia" w:hAnsi="Georgia"/>
          <w:sz w:val="24"/>
          <w:szCs w:val="24"/>
          <w:lang w:val="ru-RU"/>
        </w:rPr>
        <w:t>(профилакса, превентива) или  за нивно лекување на самиот почеток (интерцептива).</w:t>
      </w:r>
      <w:r w:rsidR="002B0022" w:rsidRPr="00AF1760">
        <w:rPr>
          <w:rFonts w:ascii="Georgia" w:hAnsi="Georgia"/>
          <w:sz w:val="24"/>
          <w:szCs w:val="24"/>
          <w:vertAlign w:val="superscript"/>
        </w:rPr>
        <w:t>3</w:t>
      </w:r>
    </w:p>
    <w:p w14:paraId="019E43BF" w14:textId="50D595AC" w:rsidR="00ED3B51" w:rsidRPr="00AF1760" w:rsidRDefault="002571D2" w:rsidP="005F0501">
      <w:pPr>
        <w:jc w:val="both"/>
        <w:rPr>
          <w:rFonts w:ascii="Georgia" w:hAnsi="Georgia"/>
          <w:sz w:val="24"/>
          <w:szCs w:val="24"/>
        </w:rPr>
      </w:pPr>
      <w:r w:rsidRPr="00AF1760">
        <w:rPr>
          <w:rFonts w:ascii="Georgia" w:hAnsi="Georgia" w:cs="Times New Roman"/>
          <w:sz w:val="24"/>
          <w:szCs w:val="24"/>
          <w:lang w:val="mk-MK"/>
        </w:rPr>
        <w:lastRenderedPageBreak/>
        <w:t xml:space="preserve">Ортодонтскиот апарат треба да е така дизајниран и конструиран да </w:t>
      </w:r>
      <w:r w:rsidRPr="00AF1760">
        <w:rPr>
          <w:rFonts w:ascii="Georgia" w:hAnsi="Georgia"/>
          <w:sz w:val="24"/>
          <w:szCs w:val="24"/>
          <w:lang w:val="ru-RU"/>
        </w:rPr>
        <w:t>овозможи  правилен раст и развој на дентоалвеоларните структури</w:t>
      </w:r>
      <w:r w:rsidRPr="00AF1760">
        <w:rPr>
          <w:rFonts w:ascii="Georgia" w:hAnsi="Georgia"/>
          <w:sz w:val="24"/>
          <w:szCs w:val="24"/>
          <w:lang w:val="mk-MK"/>
        </w:rPr>
        <w:t>, да се</w:t>
      </w:r>
      <w:r w:rsidR="00ED3B51" w:rsidRPr="00AF1760">
        <w:rPr>
          <w:rFonts w:ascii="Georgia" w:hAnsi="Georgia"/>
          <w:sz w:val="24"/>
          <w:szCs w:val="24"/>
          <w:lang w:val="mk-MK"/>
        </w:rPr>
        <w:t xml:space="preserve"> </w:t>
      </w:r>
      <w:r w:rsidRPr="00AF1760">
        <w:rPr>
          <w:rFonts w:ascii="Georgia" w:hAnsi="Georgia"/>
          <w:sz w:val="24"/>
          <w:szCs w:val="24"/>
          <w:lang w:val="ru-RU"/>
        </w:rPr>
        <w:t>корегираат неправилности на поедини заби, групи на заби или целите забни лакови.</w:t>
      </w:r>
      <w:r w:rsidR="002B0022" w:rsidRPr="00AF1760">
        <w:rPr>
          <w:rFonts w:ascii="Georgia" w:hAnsi="Georgia"/>
          <w:sz w:val="24"/>
          <w:szCs w:val="24"/>
          <w:vertAlign w:val="superscript"/>
        </w:rPr>
        <w:t>3</w:t>
      </w:r>
    </w:p>
    <w:p w14:paraId="45975FDF" w14:textId="45F9E3FB" w:rsidR="002571D2" w:rsidRPr="00AF1760" w:rsidRDefault="002571D2" w:rsidP="005F0501">
      <w:pPr>
        <w:jc w:val="both"/>
        <w:rPr>
          <w:rFonts w:ascii="Georgia" w:hAnsi="Georgia" w:cs="Times New Roman"/>
          <w:sz w:val="24"/>
          <w:szCs w:val="24"/>
        </w:rPr>
      </w:pPr>
      <w:r w:rsidRPr="00AF1760">
        <w:rPr>
          <w:rFonts w:ascii="Georgia" w:hAnsi="Georgia" w:cs="Times New Roman"/>
          <w:sz w:val="24"/>
          <w:szCs w:val="24"/>
          <w:lang w:val="mk-MK"/>
        </w:rPr>
        <w:t>За успешна ортодонтска терапија потребно е: поставување правилна дијагноза, правилно и прецизно планирање на ортодонтскиот третман, коректно изработен ортодонтски апарат, познавање на биомеханиката на ортодонтското поместување на забите без штетни последици на забите и пародонтот и добра тимска соработка.</w:t>
      </w:r>
      <w:r w:rsidR="002B0022" w:rsidRPr="00AF1760">
        <w:rPr>
          <w:rFonts w:ascii="Georgia" w:hAnsi="Georgia" w:cs="Times New Roman"/>
          <w:sz w:val="24"/>
          <w:szCs w:val="24"/>
          <w:vertAlign w:val="superscript"/>
        </w:rPr>
        <w:t>3</w:t>
      </w:r>
    </w:p>
    <w:p w14:paraId="5B45D0B1" w14:textId="3BE45D42" w:rsidR="002571D2" w:rsidRPr="00AF1760" w:rsidRDefault="002571D2" w:rsidP="005F0501">
      <w:pPr>
        <w:jc w:val="both"/>
        <w:rPr>
          <w:rFonts w:ascii="Georgia" w:hAnsi="Georgia"/>
          <w:sz w:val="24"/>
          <w:szCs w:val="24"/>
          <w:lang w:val="ru-RU"/>
        </w:rPr>
      </w:pPr>
      <w:r w:rsidRPr="00AF1760">
        <w:rPr>
          <w:rFonts w:ascii="Georgia" w:hAnsi="Georgia"/>
          <w:sz w:val="24"/>
          <w:szCs w:val="24"/>
          <w:lang w:val="mk-MK"/>
        </w:rPr>
        <w:t xml:space="preserve">Според </w:t>
      </w:r>
      <w:r w:rsidRPr="00AF1760">
        <w:rPr>
          <w:rStyle w:val="fontstyle01"/>
          <w:rFonts w:ascii="Georgia" w:hAnsi="Georgia" w:cs="Times New Roman"/>
          <w:color w:val="auto"/>
          <w:lang w:val="mk-MK"/>
        </w:rPr>
        <w:t>М</w:t>
      </w:r>
      <w:r w:rsidRPr="00AF1760">
        <w:rPr>
          <w:rFonts w:ascii="Georgia" w:hAnsi="Georgia" w:cs="Times New Roman"/>
          <w:sz w:val="24"/>
          <w:szCs w:val="24"/>
          <w:shd w:val="clear" w:color="auto" w:fill="FFFFFF"/>
        </w:rPr>
        <w:t>oyers</w:t>
      </w:r>
      <w:r w:rsidR="002B0022" w:rsidRPr="00AF1760">
        <w:rPr>
          <w:rFonts w:ascii="Georgia" w:hAnsi="Georgia"/>
          <w:sz w:val="24"/>
          <w:szCs w:val="24"/>
          <w:vertAlign w:val="superscript"/>
        </w:rPr>
        <w:t>4</w:t>
      </w:r>
      <w:r w:rsidRPr="00AF1760">
        <w:rPr>
          <w:rFonts w:ascii="Georgia" w:hAnsi="Georgia"/>
          <w:sz w:val="24"/>
          <w:szCs w:val="24"/>
          <w:lang w:val="mk-MK"/>
        </w:rPr>
        <w:t xml:space="preserve"> м</w:t>
      </w:r>
      <w:r w:rsidRPr="00AF1760">
        <w:rPr>
          <w:rFonts w:ascii="Georgia" w:hAnsi="Georgia"/>
          <w:sz w:val="24"/>
          <w:szCs w:val="24"/>
          <w:lang w:val="ru-RU"/>
        </w:rPr>
        <w:t xml:space="preserve">одификациите на третманот и планот на настанатите </w:t>
      </w:r>
      <w:r w:rsidRPr="00AF1760">
        <w:rPr>
          <w:rFonts w:ascii="Georgia" w:hAnsi="Georgia"/>
          <w:sz w:val="24"/>
          <w:szCs w:val="24"/>
          <w:lang w:val="mk-MK"/>
        </w:rPr>
        <w:t xml:space="preserve">дентоалвеоларни и </w:t>
      </w:r>
      <w:r w:rsidRPr="00AF1760">
        <w:rPr>
          <w:rFonts w:ascii="Georgia" w:hAnsi="Georgia"/>
          <w:sz w:val="24"/>
          <w:szCs w:val="24"/>
          <w:lang w:val="ru-RU"/>
        </w:rPr>
        <w:t>скелетни</w:t>
      </w:r>
      <w:r w:rsidRPr="00AF1760">
        <w:rPr>
          <w:rFonts w:ascii="Georgia" w:hAnsi="Georgia"/>
          <w:sz w:val="24"/>
          <w:szCs w:val="24"/>
          <w:lang w:val="mk-MK"/>
        </w:rPr>
        <w:t xml:space="preserve"> </w:t>
      </w:r>
      <w:r w:rsidRPr="00AF1760">
        <w:rPr>
          <w:rFonts w:ascii="Georgia" w:hAnsi="Georgia"/>
          <w:sz w:val="24"/>
          <w:szCs w:val="24"/>
          <w:lang w:val="ru-RU"/>
        </w:rPr>
        <w:t xml:space="preserve"> проблеми вклучуваат: </w:t>
      </w:r>
      <w:bookmarkStart w:id="0" w:name="_Hlk106142222"/>
    </w:p>
    <w:bookmarkEnd w:id="0"/>
    <w:p w14:paraId="2063F89C" w14:textId="460CC0E3" w:rsidR="002571D2" w:rsidRPr="00AF1760" w:rsidRDefault="002571D2" w:rsidP="005F0501">
      <w:pPr>
        <w:pStyle w:val="ListParagraph"/>
        <w:numPr>
          <w:ilvl w:val="0"/>
          <w:numId w:val="1"/>
        </w:numPr>
        <w:jc w:val="both"/>
        <w:rPr>
          <w:rFonts w:ascii="Georgia" w:hAnsi="Georgia"/>
          <w:sz w:val="24"/>
          <w:szCs w:val="24"/>
          <w:lang w:val="ru-RU"/>
        </w:rPr>
      </w:pPr>
      <w:r w:rsidRPr="00AF1760">
        <w:rPr>
          <w:rFonts w:ascii="Georgia" w:hAnsi="Georgia"/>
          <w:sz w:val="24"/>
          <w:szCs w:val="24"/>
          <w:lang w:val="mk-MK"/>
        </w:rPr>
        <w:t>т</w:t>
      </w:r>
      <w:r w:rsidRPr="00AF1760">
        <w:rPr>
          <w:rFonts w:ascii="Georgia" w:hAnsi="Georgia"/>
          <w:sz w:val="24"/>
          <w:szCs w:val="24"/>
          <w:lang w:val="ru-RU"/>
        </w:rPr>
        <w:t>ретирање на модификација на растот</w:t>
      </w:r>
      <w:r w:rsidRPr="00AF1760">
        <w:rPr>
          <w:rFonts w:ascii="Georgia" w:hAnsi="Georgia"/>
          <w:sz w:val="24"/>
          <w:szCs w:val="24"/>
          <w:lang w:val="mk-MK"/>
        </w:rPr>
        <w:t xml:space="preserve"> со </w:t>
      </w:r>
      <w:r w:rsidRPr="00AF1760">
        <w:rPr>
          <w:rFonts w:ascii="Georgia" w:hAnsi="Georgia"/>
          <w:sz w:val="24"/>
          <w:szCs w:val="24"/>
        </w:rPr>
        <w:t>Headgear</w:t>
      </w:r>
    </w:p>
    <w:p w14:paraId="36453823" w14:textId="77777777" w:rsidR="002571D2" w:rsidRPr="00AF1760" w:rsidRDefault="002571D2" w:rsidP="005F0501">
      <w:pPr>
        <w:pStyle w:val="ListParagraph"/>
        <w:numPr>
          <w:ilvl w:val="0"/>
          <w:numId w:val="1"/>
        </w:numPr>
        <w:jc w:val="both"/>
        <w:rPr>
          <w:rFonts w:ascii="Georgia" w:hAnsi="Georgia"/>
          <w:sz w:val="24"/>
          <w:szCs w:val="24"/>
        </w:rPr>
      </w:pPr>
      <w:proofErr w:type="spellStart"/>
      <w:r w:rsidRPr="00AF1760">
        <w:rPr>
          <w:rFonts w:ascii="Georgia" w:hAnsi="Georgia"/>
          <w:sz w:val="24"/>
          <w:szCs w:val="24"/>
        </w:rPr>
        <w:t>третман</w:t>
      </w:r>
      <w:proofErr w:type="spellEnd"/>
      <w:r w:rsidRPr="00AF1760">
        <w:rPr>
          <w:rFonts w:ascii="Georgia" w:hAnsi="Georgia"/>
          <w:sz w:val="24"/>
          <w:szCs w:val="24"/>
        </w:rPr>
        <w:t xml:space="preserve"> </w:t>
      </w:r>
      <w:proofErr w:type="spellStart"/>
      <w:r w:rsidRPr="00AF1760">
        <w:rPr>
          <w:rFonts w:ascii="Georgia" w:hAnsi="Georgia"/>
          <w:sz w:val="24"/>
          <w:szCs w:val="24"/>
        </w:rPr>
        <w:t>со</w:t>
      </w:r>
      <w:proofErr w:type="spellEnd"/>
      <w:r w:rsidRPr="00AF1760">
        <w:rPr>
          <w:rFonts w:ascii="Georgia" w:hAnsi="Georgia"/>
          <w:sz w:val="24"/>
          <w:szCs w:val="24"/>
        </w:rPr>
        <w:t xml:space="preserve"> </w:t>
      </w:r>
      <w:proofErr w:type="spellStart"/>
      <w:r w:rsidRPr="00AF1760">
        <w:rPr>
          <w:rFonts w:ascii="Georgia" w:hAnsi="Georgia"/>
          <w:sz w:val="24"/>
          <w:szCs w:val="24"/>
        </w:rPr>
        <w:t>функционални</w:t>
      </w:r>
      <w:proofErr w:type="spellEnd"/>
      <w:r w:rsidRPr="00AF1760">
        <w:rPr>
          <w:rFonts w:ascii="Georgia" w:hAnsi="Georgia"/>
          <w:sz w:val="24"/>
          <w:szCs w:val="24"/>
        </w:rPr>
        <w:t xml:space="preserve"> </w:t>
      </w:r>
      <w:proofErr w:type="spellStart"/>
      <w:r w:rsidRPr="00AF1760">
        <w:rPr>
          <w:rFonts w:ascii="Georgia" w:hAnsi="Georgia"/>
          <w:sz w:val="24"/>
          <w:szCs w:val="24"/>
        </w:rPr>
        <w:t>апарати</w:t>
      </w:r>
      <w:proofErr w:type="spellEnd"/>
      <w:r w:rsidRPr="00AF1760">
        <w:rPr>
          <w:rFonts w:ascii="Georgia" w:hAnsi="Georgia"/>
          <w:sz w:val="24"/>
          <w:szCs w:val="24"/>
        </w:rPr>
        <w:t xml:space="preserve"> </w:t>
      </w:r>
    </w:p>
    <w:p w14:paraId="5945F90B" w14:textId="59B55F6F" w:rsidR="00C153D4" w:rsidRPr="00AF1760" w:rsidRDefault="00C153D4" w:rsidP="005F0501">
      <w:pPr>
        <w:pStyle w:val="ListParagraph"/>
        <w:numPr>
          <w:ilvl w:val="0"/>
          <w:numId w:val="1"/>
        </w:numPr>
        <w:jc w:val="both"/>
        <w:rPr>
          <w:rFonts w:ascii="Georgia" w:hAnsi="Georgia"/>
          <w:sz w:val="24"/>
          <w:szCs w:val="24"/>
        </w:rPr>
      </w:pPr>
      <w:proofErr w:type="spellStart"/>
      <w:r w:rsidRPr="00AF1760">
        <w:rPr>
          <w:rFonts w:ascii="Georgia" w:hAnsi="Georgia"/>
          <w:sz w:val="24"/>
          <w:szCs w:val="24"/>
        </w:rPr>
        <w:t>третман</w:t>
      </w:r>
      <w:proofErr w:type="spellEnd"/>
      <w:r w:rsidRPr="00AF1760">
        <w:rPr>
          <w:rFonts w:ascii="Georgia" w:hAnsi="Georgia"/>
          <w:sz w:val="24"/>
          <w:szCs w:val="24"/>
        </w:rPr>
        <w:t xml:space="preserve"> </w:t>
      </w:r>
      <w:proofErr w:type="spellStart"/>
      <w:r w:rsidRPr="00AF1760">
        <w:rPr>
          <w:rFonts w:ascii="Georgia" w:hAnsi="Georgia"/>
          <w:sz w:val="24"/>
          <w:szCs w:val="24"/>
        </w:rPr>
        <w:t>со</w:t>
      </w:r>
      <w:proofErr w:type="spellEnd"/>
      <w:r w:rsidRPr="00AF1760">
        <w:rPr>
          <w:rFonts w:ascii="Georgia" w:hAnsi="Georgia"/>
          <w:sz w:val="24"/>
          <w:szCs w:val="24"/>
          <w:lang w:val="mk-MK"/>
        </w:rPr>
        <w:t xml:space="preserve"> мобилни апарати</w:t>
      </w:r>
    </w:p>
    <w:p w14:paraId="18876ACA" w14:textId="77777777" w:rsidR="002571D2" w:rsidRPr="00AF1760" w:rsidRDefault="002571D2" w:rsidP="005F0501">
      <w:pPr>
        <w:pStyle w:val="ListParagraph"/>
        <w:numPr>
          <w:ilvl w:val="0"/>
          <w:numId w:val="1"/>
        </w:numPr>
        <w:jc w:val="both"/>
        <w:rPr>
          <w:rFonts w:ascii="Georgia" w:hAnsi="Georgia"/>
          <w:sz w:val="24"/>
          <w:szCs w:val="24"/>
        </w:rPr>
      </w:pPr>
      <w:proofErr w:type="spellStart"/>
      <w:r w:rsidRPr="00AF1760">
        <w:rPr>
          <w:rFonts w:ascii="Georgia" w:hAnsi="Georgia"/>
          <w:sz w:val="24"/>
          <w:szCs w:val="24"/>
        </w:rPr>
        <w:t>третман</w:t>
      </w:r>
      <w:proofErr w:type="spellEnd"/>
      <w:r w:rsidRPr="00AF1760">
        <w:rPr>
          <w:rFonts w:ascii="Georgia" w:hAnsi="Georgia"/>
          <w:sz w:val="24"/>
          <w:szCs w:val="24"/>
        </w:rPr>
        <w:t xml:space="preserve"> </w:t>
      </w:r>
      <w:r w:rsidRPr="00AF1760">
        <w:rPr>
          <w:rFonts w:ascii="Georgia" w:hAnsi="Georgia"/>
          <w:sz w:val="24"/>
          <w:szCs w:val="24"/>
          <w:lang w:val="mk-MK"/>
        </w:rPr>
        <w:t xml:space="preserve">со </w:t>
      </w:r>
      <w:proofErr w:type="spellStart"/>
      <w:r w:rsidRPr="00AF1760">
        <w:rPr>
          <w:rFonts w:ascii="Georgia" w:hAnsi="Georgia"/>
          <w:sz w:val="24"/>
          <w:szCs w:val="24"/>
        </w:rPr>
        <w:t>фиксни</w:t>
      </w:r>
      <w:proofErr w:type="spellEnd"/>
      <w:r w:rsidRPr="00AF1760">
        <w:rPr>
          <w:rFonts w:ascii="Georgia" w:hAnsi="Georgia"/>
          <w:sz w:val="24"/>
          <w:szCs w:val="24"/>
        </w:rPr>
        <w:t xml:space="preserve"> </w:t>
      </w:r>
      <w:proofErr w:type="spellStart"/>
      <w:r w:rsidRPr="00AF1760">
        <w:rPr>
          <w:rFonts w:ascii="Georgia" w:hAnsi="Georgia"/>
          <w:sz w:val="24"/>
          <w:szCs w:val="24"/>
        </w:rPr>
        <w:t>апарати</w:t>
      </w:r>
      <w:proofErr w:type="spellEnd"/>
      <w:r w:rsidRPr="00AF1760">
        <w:rPr>
          <w:rFonts w:ascii="Georgia" w:hAnsi="Georgia"/>
          <w:sz w:val="24"/>
          <w:szCs w:val="24"/>
        </w:rPr>
        <w:t xml:space="preserve"> и</w:t>
      </w:r>
    </w:p>
    <w:p w14:paraId="1E187338" w14:textId="77777777" w:rsidR="002571D2" w:rsidRPr="00AF1760" w:rsidRDefault="002571D2" w:rsidP="005F0501">
      <w:pPr>
        <w:pStyle w:val="ListParagraph"/>
        <w:numPr>
          <w:ilvl w:val="0"/>
          <w:numId w:val="1"/>
        </w:numPr>
        <w:jc w:val="both"/>
        <w:rPr>
          <w:rFonts w:ascii="Georgia" w:hAnsi="Georgia"/>
          <w:sz w:val="24"/>
          <w:szCs w:val="24"/>
        </w:rPr>
      </w:pPr>
      <w:proofErr w:type="spellStart"/>
      <w:r w:rsidRPr="00AF1760">
        <w:rPr>
          <w:rFonts w:ascii="Georgia" w:hAnsi="Georgia"/>
          <w:sz w:val="24"/>
          <w:szCs w:val="24"/>
        </w:rPr>
        <w:t>ортогнатска</w:t>
      </w:r>
      <w:proofErr w:type="spellEnd"/>
      <w:r w:rsidRPr="00AF1760">
        <w:rPr>
          <w:rFonts w:ascii="Georgia" w:hAnsi="Georgia"/>
          <w:sz w:val="24"/>
          <w:szCs w:val="24"/>
        </w:rPr>
        <w:t xml:space="preserve"> </w:t>
      </w:r>
      <w:proofErr w:type="spellStart"/>
      <w:r w:rsidRPr="00AF1760">
        <w:rPr>
          <w:rFonts w:ascii="Georgia" w:hAnsi="Georgia"/>
          <w:sz w:val="24"/>
          <w:szCs w:val="24"/>
        </w:rPr>
        <w:t>хирургија</w:t>
      </w:r>
      <w:proofErr w:type="spellEnd"/>
      <w:r w:rsidRPr="00AF1760">
        <w:rPr>
          <w:rFonts w:ascii="Georgia" w:hAnsi="Georgia"/>
          <w:sz w:val="24"/>
          <w:szCs w:val="24"/>
        </w:rPr>
        <w:t>.</w:t>
      </w:r>
    </w:p>
    <w:p w14:paraId="2B08E8C9" w14:textId="438F7C98" w:rsidR="002571D2" w:rsidRPr="00AF1760" w:rsidRDefault="002571D2" w:rsidP="005F0501">
      <w:pPr>
        <w:jc w:val="both"/>
        <w:rPr>
          <w:rFonts w:ascii="Georgia" w:hAnsi="Georgia"/>
          <w:sz w:val="24"/>
          <w:szCs w:val="24"/>
          <w:lang w:val="mk-MK"/>
        </w:rPr>
      </w:pPr>
      <w:r w:rsidRPr="00AF1760">
        <w:rPr>
          <w:rFonts w:ascii="Georgia" w:hAnsi="Georgia"/>
          <w:sz w:val="24"/>
          <w:szCs w:val="24"/>
          <w:lang w:val="mk-MK"/>
        </w:rPr>
        <w:t xml:space="preserve">Според </w:t>
      </w:r>
      <w:r w:rsidRPr="00AF1760">
        <w:rPr>
          <w:rFonts w:ascii="Georgia" w:hAnsi="Georgia" w:cs="Times New Roman"/>
          <w:sz w:val="24"/>
          <w:szCs w:val="24"/>
        </w:rPr>
        <w:t>Proffit</w:t>
      </w:r>
      <w:r w:rsidR="001E187E" w:rsidRPr="00AF1760">
        <w:rPr>
          <w:rFonts w:ascii="Georgia" w:hAnsi="Georgia"/>
          <w:sz w:val="24"/>
          <w:szCs w:val="24"/>
          <w:vertAlign w:val="superscript"/>
        </w:rPr>
        <w:t>5</w:t>
      </w:r>
      <w:r w:rsidR="00AA696E" w:rsidRPr="00AF1760">
        <w:rPr>
          <w:rFonts w:ascii="Georgia" w:hAnsi="Georgia"/>
          <w:sz w:val="24"/>
          <w:szCs w:val="24"/>
          <w:vertAlign w:val="superscript"/>
        </w:rPr>
        <w:t xml:space="preserve"> </w:t>
      </w:r>
      <w:r w:rsidRPr="00AF1760">
        <w:rPr>
          <w:rFonts w:ascii="Georgia" w:hAnsi="Georgia"/>
          <w:sz w:val="24"/>
          <w:szCs w:val="24"/>
          <w:lang w:val="mk-MK"/>
        </w:rPr>
        <w:t>к</w:t>
      </w:r>
      <w:r w:rsidRPr="00AF1760">
        <w:rPr>
          <w:rFonts w:ascii="Georgia" w:hAnsi="Georgia"/>
          <w:sz w:val="24"/>
          <w:szCs w:val="24"/>
          <w:lang w:val="ru-RU"/>
        </w:rPr>
        <w:t>ај пациенти</w:t>
      </w:r>
      <w:r w:rsidRPr="00AF1760">
        <w:rPr>
          <w:rFonts w:ascii="Georgia" w:hAnsi="Georgia"/>
          <w:sz w:val="24"/>
          <w:szCs w:val="24"/>
          <w:lang w:val="mk-MK"/>
        </w:rPr>
        <w:t>те кои се во раст и развој</w:t>
      </w:r>
      <w:r w:rsidRPr="00AF1760">
        <w:rPr>
          <w:rFonts w:ascii="Georgia" w:hAnsi="Georgia"/>
          <w:sz w:val="24"/>
          <w:szCs w:val="24"/>
          <w:lang w:val="ru-RU"/>
        </w:rPr>
        <w:t xml:space="preserve"> може да се користат сите овие различни модификации на третман, додека кај возрасните изборот на третман е релативно ограничен </w:t>
      </w:r>
      <w:r w:rsidRPr="00AF1760">
        <w:rPr>
          <w:rFonts w:ascii="Georgia" w:hAnsi="Georgia"/>
          <w:sz w:val="24"/>
          <w:szCs w:val="24"/>
          <w:lang w:val="mk-MK"/>
        </w:rPr>
        <w:t xml:space="preserve">на </w:t>
      </w:r>
      <w:r w:rsidRPr="00AF1760">
        <w:rPr>
          <w:rFonts w:ascii="Georgia" w:hAnsi="Georgia"/>
          <w:sz w:val="24"/>
          <w:szCs w:val="24"/>
          <w:lang w:val="ru-RU"/>
        </w:rPr>
        <w:t>многу малку избрани пристапи</w:t>
      </w:r>
      <w:r w:rsidRPr="00AF1760">
        <w:rPr>
          <w:rFonts w:ascii="Georgia" w:hAnsi="Georgia"/>
          <w:sz w:val="24"/>
          <w:szCs w:val="24"/>
          <w:lang w:val="mk-MK"/>
        </w:rPr>
        <w:t>.</w:t>
      </w:r>
    </w:p>
    <w:p w14:paraId="32D3CFE7" w14:textId="4FEE90A1" w:rsidR="00ED3B51" w:rsidRPr="00AF1760" w:rsidRDefault="00ED3B51" w:rsidP="005F0501">
      <w:pPr>
        <w:jc w:val="both"/>
        <w:rPr>
          <w:rFonts w:ascii="Georgia" w:hAnsi="Georgia" w:cs="Times New Roman"/>
          <w:bCs/>
          <w:sz w:val="24"/>
          <w:szCs w:val="24"/>
          <w:lang w:val="ru-RU"/>
        </w:rPr>
      </w:pPr>
      <w:r w:rsidRPr="00AF1760">
        <w:rPr>
          <w:rFonts w:ascii="Georgia" w:hAnsi="Georgia" w:cs="Times New Roman"/>
          <w:bCs/>
          <w:sz w:val="24"/>
          <w:szCs w:val="24"/>
          <w:lang w:val="mk-MK"/>
        </w:rPr>
        <w:t>Секој ортодонтски апарат е така дизајниран и изработен,</w:t>
      </w:r>
      <w:r w:rsidR="00A02F3E" w:rsidRPr="00AF1760">
        <w:rPr>
          <w:rFonts w:ascii="Georgia" w:hAnsi="Georgia" w:cs="Times New Roman"/>
          <w:bCs/>
          <w:sz w:val="24"/>
          <w:szCs w:val="24"/>
          <w:lang w:val="mk-MK"/>
        </w:rPr>
        <w:t xml:space="preserve"> </w:t>
      </w:r>
      <w:r w:rsidRPr="00AF1760">
        <w:rPr>
          <w:rFonts w:ascii="Georgia" w:hAnsi="Georgia" w:cs="Times New Roman"/>
          <w:bCs/>
          <w:sz w:val="24"/>
          <w:szCs w:val="24"/>
          <w:lang w:val="mk-MK"/>
        </w:rPr>
        <w:t xml:space="preserve">на ортодонтот </w:t>
      </w:r>
      <w:r w:rsidR="00A02F3E" w:rsidRPr="00AF1760">
        <w:rPr>
          <w:rFonts w:ascii="Georgia" w:hAnsi="Georgia" w:cs="Times New Roman"/>
          <w:bCs/>
          <w:sz w:val="24"/>
          <w:szCs w:val="24"/>
          <w:lang w:val="mk-MK"/>
        </w:rPr>
        <w:t xml:space="preserve">да </w:t>
      </w:r>
      <w:r w:rsidRPr="00AF1760">
        <w:rPr>
          <w:rFonts w:ascii="Georgia" w:hAnsi="Georgia" w:cs="Times New Roman"/>
          <w:bCs/>
          <w:sz w:val="24"/>
          <w:szCs w:val="24"/>
          <w:lang w:val="mk-MK"/>
        </w:rPr>
        <w:t xml:space="preserve">му овозможи со него </w:t>
      </w:r>
      <w:r w:rsidR="00A02F3E" w:rsidRPr="00AF1760">
        <w:rPr>
          <w:rFonts w:ascii="Georgia" w:hAnsi="Georgia" w:cs="Times New Roman"/>
          <w:bCs/>
          <w:sz w:val="24"/>
          <w:szCs w:val="24"/>
          <w:lang w:val="mk-MK"/>
        </w:rPr>
        <w:t xml:space="preserve">да </w:t>
      </w:r>
      <w:r w:rsidRPr="00AF1760">
        <w:rPr>
          <w:rFonts w:ascii="Georgia" w:hAnsi="Georgia" w:cs="Times New Roman"/>
          <w:bCs/>
          <w:sz w:val="24"/>
          <w:szCs w:val="24"/>
          <w:lang w:val="mk-MK"/>
        </w:rPr>
        <w:t>ја корегира ортодонтската аномалија, односно, да изврши корекција на нарушената функција во усната празнина или да изврши промени во денто-алвеоло-фацијалните структури.</w:t>
      </w:r>
    </w:p>
    <w:p w14:paraId="0C1DA70C" w14:textId="08E42107" w:rsidR="00C153D4" w:rsidRPr="00AF1760" w:rsidRDefault="00ED3B51" w:rsidP="005F0501">
      <w:pPr>
        <w:jc w:val="both"/>
        <w:rPr>
          <w:rFonts w:ascii="Georgia" w:hAnsi="Georgia" w:cs="Times New Roman"/>
          <w:bCs/>
          <w:sz w:val="24"/>
          <w:szCs w:val="24"/>
          <w:lang w:val="mk-MK"/>
        </w:rPr>
      </w:pPr>
      <w:r w:rsidRPr="00AF1760">
        <w:rPr>
          <w:rFonts w:ascii="Georgia" w:hAnsi="Georgia" w:cs="Times New Roman"/>
          <w:bCs/>
          <w:sz w:val="24"/>
          <w:szCs w:val="24"/>
          <w:lang w:val="mk-MK"/>
        </w:rPr>
        <w:t>Задачата на ортодонтскта терапија е преку ортодонтскиот апарат, да го корегира нарушувањето на растот и развитокот и  да  создаде услови за натамошен правилен раст и развој на орофацијалниот систем, воспоставувајќи правилна морфологија и функции (говор, голтање, дишење и мастикација).</w:t>
      </w:r>
    </w:p>
    <w:p w14:paraId="3DABE33F" w14:textId="5BA3D708" w:rsidR="00ED3B51" w:rsidRPr="00AF1760" w:rsidRDefault="00ED3B51" w:rsidP="005F0501">
      <w:pPr>
        <w:jc w:val="both"/>
        <w:rPr>
          <w:rFonts w:ascii="Georgia" w:hAnsi="Georgia" w:cs="Times New Roman"/>
          <w:bCs/>
          <w:sz w:val="24"/>
          <w:szCs w:val="24"/>
          <w:lang w:val="ru-RU"/>
        </w:rPr>
      </w:pPr>
      <w:r w:rsidRPr="00AF1760">
        <w:rPr>
          <w:rFonts w:ascii="Georgia" w:hAnsi="Georgia" w:cs="Times New Roman"/>
          <w:bCs/>
          <w:sz w:val="24"/>
          <w:szCs w:val="24"/>
          <w:lang w:val="mk-MK"/>
        </w:rPr>
        <w:t>Во голема мера е важно за крајниот успех на една ортодонтска аномалија да се почне терапијата навремено уште во мешовита дентиција</w:t>
      </w:r>
      <w:r w:rsidR="009E4B5D" w:rsidRPr="00AF1760">
        <w:rPr>
          <w:rFonts w:ascii="Georgia" w:hAnsi="Georgia" w:cs="Times New Roman"/>
          <w:bCs/>
          <w:sz w:val="24"/>
          <w:szCs w:val="24"/>
          <w:lang w:val="ru-RU"/>
        </w:rPr>
        <w:t>.</w:t>
      </w:r>
    </w:p>
    <w:p w14:paraId="38DCAC5D" w14:textId="490695E2" w:rsidR="00ED3B51" w:rsidRPr="00AF1760" w:rsidRDefault="00ED3B51" w:rsidP="005F0501">
      <w:pPr>
        <w:jc w:val="both"/>
        <w:rPr>
          <w:rFonts w:ascii="Georgia" w:hAnsi="Georgia" w:cs="Times New Roman"/>
          <w:bCs/>
          <w:sz w:val="24"/>
          <w:szCs w:val="24"/>
          <w:lang w:val="mk-MK"/>
        </w:rPr>
      </w:pPr>
      <w:r w:rsidRPr="00AF1760">
        <w:rPr>
          <w:rFonts w:ascii="Georgia" w:hAnsi="Georgia" w:cs="Times New Roman"/>
          <w:bCs/>
          <w:sz w:val="24"/>
          <w:szCs w:val="24"/>
          <w:lang w:val="mk-MK"/>
        </w:rPr>
        <w:t>Во перменентната дентиција, терапијата се спроведува со цел да се изврши корекција на позицијата на поедини заби, група на заби, дентални лакови, како и корекција на соодносот на вилиците, најчесто со фиксни апарати.</w:t>
      </w:r>
    </w:p>
    <w:p w14:paraId="7AD73EA4" w14:textId="4073DA9A" w:rsidR="000D5943" w:rsidRPr="00AF1760" w:rsidRDefault="000D5943" w:rsidP="005F0501">
      <w:pPr>
        <w:jc w:val="both"/>
        <w:rPr>
          <w:rFonts w:ascii="Georgia" w:hAnsi="Georgia"/>
          <w:bCs/>
          <w:sz w:val="24"/>
          <w:szCs w:val="24"/>
        </w:rPr>
      </w:pPr>
      <w:r w:rsidRPr="00AF1760">
        <w:rPr>
          <w:rFonts w:ascii="Georgia" w:hAnsi="Georgia" w:cs="Times New Roman"/>
          <w:bCs/>
          <w:sz w:val="24"/>
          <w:szCs w:val="24"/>
          <w:lang w:val="mk-MK"/>
        </w:rPr>
        <w:t>Функционалните ортодонтски апарати спаѓаат во групата</w:t>
      </w:r>
      <w:r w:rsidR="00C3493F" w:rsidRPr="00AF1760">
        <w:rPr>
          <w:rFonts w:ascii="Georgia" w:hAnsi="Georgia" w:cs="Times New Roman"/>
          <w:bCs/>
          <w:sz w:val="24"/>
          <w:szCs w:val="24"/>
          <w:lang w:val="mk-MK"/>
        </w:rPr>
        <w:t xml:space="preserve"> </w:t>
      </w:r>
      <w:r w:rsidRPr="00AF1760">
        <w:rPr>
          <w:rFonts w:ascii="Georgia" w:hAnsi="Georgia" w:cs="Times New Roman"/>
          <w:bCs/>
          <w:sz w:val="24"/>
          <w:szCs w:val="24"/>
          <w:lang w:val="mk-MK"/>
        </w:rPr>
        <w:t xml:space="preserve">мобилни пасивни ортодонтски апарати кои ја </w:t>
      </w:r>
      <w:r w:rsidRPr="00AF1760">
        <w:rPr>
          <w:rFonts w:ascii="Georgia" w:hAnsi="Georgia"/>
          <w:bCs/>
          <w:sz w:val="24"/>
          <w:szCs w:val="24"/>
          <w:lang w:val="ru-RU"/>
        </w:rPr>
        <w:t>користат биолошката сила, односно  силата на орофацијалните мускули, и</w:t>
      </w:r>
      <w:r w:rsidR="00C3493F" w:rsidRPr="00AF1760">
        <w:rPr>
          <w:rFonts w:ascii="Georgia" w:hAnsi="Georgia"/>
          <w:bCs/>
          <w:sz w:val="24"/>
          <w:szCs w:val="24"/>
          <w:lang w:val="ru-RU"/>
        </w:rPr>
        <w:t xml:space="preserve"> преку нивната </w:t>
      </w:r>
      <w:r w:rsidRPr="00AF1760">
        <w:rPr>
          <w:rFonts w:ascii="Georgia" w:hAnsi="Georgia"/>
          <w:bCs/>
          <w:sz w:val="24"/>
          <w:szCs w:val="24"/>
          <w:lang w:val="ru-RU"/>
        </w:rPr>
        <w:t xml:space="preserve"> </w:t>
      </w:r>
      <w:r w:rsidR="00C3493F" w:rsidRPr="00AF1760">
        <w:rPr>
          <w:rFonts w:ascii="Georgia" w:hAnsi="Georgia"/>
          <w:bCs/>
          <w:sz w:val="24"/>
          <w:szCs w:val="24"/>
          <w:lang w:val="ru-RU"/>
        </w:rPr>
        <w:t xml:space="preserve">активација, деактивација или реедукација, </w:t>
      </w:r>
      <w:r w:rsidRPr="00AF1760">
        <w:rPr>
          <w:rFonts w:ascii="Georgia" w:hAnsi="Georgia"/>
          <w:bCs/>
          <w:sz w:val="24"/>
          <w:szCs w:val="24"/>
          <w:lang w:val="ru-RU"/>
        </w:rPr>
        <w:t>на индиректен начин вршат корекција на ортодонтските аномалии</w:t>
      </w:r>
      <w:r w:rsidR="00C3493F" w:rsidRPr="00AF1760">
        <w:rPr>
          <w:rFonts w:ascii="Georgia" w:hAnsi="Georgia"/>
          <w:bCs/>
          <w:sz w:val="24"/>
          <w:szCs w:val="24"/>
          <w:lang w:val="ru-RU"/>
        </w:rPr>
        <w:t>.</w:t>
      </w:r>
      <w:r w:rsidR="002B0022" w:rsidRPr="00AF1760">
        <w:rPr>
          <w:rFonts w:ascii="Georgia" w:hAnsi="Georgia"/>
          <w:bCs/>
          <w:sz w:val="24"/>
          <w:szCs w:val="24"/>
          <w:vertAlign w:val="superscript"/>
        </w:rPr>
        <w:t>6</w:t>
      </w:r>
    </w:p>
    <w:p w14:paraId="0FD73EC4" w14:textId="226C9677" w:rsidR="002571D2" w:rsidRPr="00AF1760" w:rsidRDefault="002571D2" w:rsidP="005F0501">
      <w:pPr>
        <w:jc w:val="both"/>
        <w:rPr>
          <w:rFonts w:ascii="Georgia" w:hAnsi="Georgia"/>
          <w:sz w:val="24"/>
          <w:szCs w:val="24"/>
        </w:rPr>
      </w:pPr>
      <w:r w:rsidRPr="00AF1760">
        <w:rPr>
          <w:rFonts w:ascii="Georgia" w:hAnsi="Georgia"/>
          <w:sz w:val="24"/>
          <w:szCs w:val="24"/>
          <w:lang w:val="ru-RU"/>
        </w:rPr>
        <w:lastRenderedPageBreak/>
        <w:t xml:space="preserve">Најголемите предности на функционалните апарати кога се даваат за време на фазата на пубертетскиот раст е тоа што тие можат да ги </w:t>
      </w:r>
      <w:r w:rsidRPr="00AF1760">
        <w:rPr>
          <w:rFonts w:ascii="Georgia" w:hAnsi="Georgia"/>
          <w:sz w:val="24"/>
          <w:szCs w:val="24"/>
          <w:lang w:val="mk-MK"/>
        </w:rPr>
        <w:t>корегираат</w:t>
      </w:r>
      <w:r w:rsidRPr="00AF1760">
        <w:rPr>
          <w:rFonts w:ascii="Georgia" w:hAnsi="Georgia"/>
          <w:sz w:val="24"/>
          <w:szCs w:val="24"/>
          <w:lang w:val="ru-RU"/>
        </w:rPr>
        <w:t xml:space="preserve"> и </w:t>
      </w:r>
      <w:r w:rsidRPr="00AF1760">
        <w:rPr>
          <w:rFonts w:ascii="Georgia" w:hAnsi="Georgia"/>
          <w:sz w:val="24"/>
          <w:szCs w:val="24"/>
          <w:lang w:val="mk-MK"/>
        </w:rPr>
        <w:t xml:space="preserve">денталните </w:t>
      </w:r>
      <w:r w:rsidRPr="00AF1760">
        <w:rPr>
          <w:rFonts w:ascii="Georgia" w:hAnsi="Georgia"/>
          <w:sz w:val="24"/>
          <w:szCs w:val="24"/>
          <w:lang w:val="ru-RU"/>
        </w:rPr>
        <w:t xml:space="preserve">и скелетните несовпаѓања во сите три рамнини: сагитална, вертикална и </w:t>
      </w:r>
      <w:r w:rsidRPr="00AF1760">
        <w:rPr>
          <w:rFonts w:ascii="Georgia" w:hAnsi="Georgia"/>
          <w:sz w:val="24"/>
          <w:szCs w:val="24"/>
          <w:lang w:val="mk-MK"/>
        </w:rPr>
        <w:t>трансверзална,</w:t>
      </w:r>
      <w:r w:rsidRPr="00AF1760">
        <w:rPr>
          <w:rFonts w:ascii="Georgia" w:hAnsi="Georgia"/>
          <w:sz w:val="24"/>
          <w:szCs w:val="24"/>
          <w:lang w:val="ru-RU"/>
        </w:rPr>
        <w:t xml:space="preserve"> </w:t>
      </w:r>
      <w:r w:rsidRPr="00AF1760">
        <w:rPr>
          <w:rFonts w:ascii="Georgia" w:hAnsi="Georgia"/>
          <w:sz w:val="24"/>
          <w:szCs w:val="24"/>
          <w:lang w:val="mk-MK"/>
        </w:rPr>
        <w:t xml:space="preserve">овозможувајќи позитивен </w:t>
      </w:r>
      <w:r w:rsidRPr="00AF1760">
        <w:rPr>
          <w:rFonts w:ascii="Georgia" w:hAnsi="Georgia"/>
          <w:sz w:val="24"/>
          <w:szCs w:val="24"/>
          <w:lang w:val="ru-RU"/>
        </w:rPr>
        <w:t xml:space="preserve">исход од </w:t>
      </w:r>
      <w:r w:rsidRPr="00AF1760">
        <w:rPr>
          <w:rFonts w:ascii="Georgia" w:hAnsi="Georgia"/>
          <w:sz w:val="24"/>
          <w:szCs w:val="24"/>
          <w:lang w:val="mk-MK"/>
        </w:rPr>
        <w:t xml:space="preserve">ортодонтскиот </w:t>
      </w:r>
      <w:r w:rsidRPr="00AF1760">
        <w:rPr>
          <w:rFonts w:ascii="Georgia" w:hAnsi="Georgia"/>
          <w:sz w:val="24"/>
          <w:szCs w:val="24"/>
          <w:lang w:val="ru-RU"/>
        </w:rPr>
        <w:t>третман</w:t>
      </w:r>
      <w:r w:rsidRPr="00AF1760">
        <w:rPr>
          <w:rFonts w:ascii="Georgia" w:hAnsi="Georgia"/>
          <w:sz w:val="24"/>
          <w:szCs w:val="24"/>
          <w:lang w:val="mk-MK"/>
        </w:rPr>
        <w:t>.</w:t>
      </w:r>
      <w:r w:rsidR="001E187E" w:rsidRPr="00AF1760">
        <w:rPr>
          <w:rFonts w:ascii="Georgia" w:hAnsi="Georgia"/>
          <w:sz w:val="24"/>
          <w:szCs w:val="24"/>
          <w:vertAlign w:val="superscript"/>
        </w:rPr>
        <w:t>6</w:t>
      </w:r>
    </w:p>
    <w:p w14:paraId="62A1DA82" w14:textId="302909E3" w:rsidR="00C3493F" w:rsidRPr="00AF1760" w:rsidRDefault="002571D2" w:rsidP="005F0501">
      <w:pPr>
        <w:jc w:val="both"/>
        <w:rPr>
          <w:rFonts w:ascii="Georgia" w:hAnsi="Georgia"/>
          <w:sz w:val="24"/>
          <w:szCs w:val="24"/>
          <w:lang w:val="ru-RU"/>
        </w:rPr>
      </w:pPr>
      <w:r w:rsidRPr="00AF1760">
        <w:rPr>
          <w:rFonts w:ascii="Georgia" w:hAnsi="Georgia"/>
          <w:sz w:val="24"/>
          <w:szCs w:val="24"/>
          <w:lang w:val="mk-MK"/>
        </w:rPr>
        <w:t>Р</w:t>
      </w:r>
      <w:r w:rsidRPr="00AF1760">
        <w:rPr>
          <w:rFonts w:ascii="Georgia" w:hAnsi="Georgia"/>
          <w:sz w:val="24"/>
          <w:szCs w:val="24"/>
          <w:lang w:val="ru-RU"/>
        </w:rPr>
        <w:t>егулатор</w:t>
      </w:r>
      <w:r w:rsidR="00C3493F" w:rsidRPr="00AF1760">
        <w:rPr>
          <w:rFonts w:ascii="Georgia" w:hAnsi="Georgia"/>
          <w:sz w:val="24"/>
          <w:szCs w:val="24"/>
          <w:lang w:val="ru-RU"/>
        </w:rPr>
        <w:t>ите</w:t>
      </w:r>
      <w:r w:rsidRPr="00AF1760">
        <w:rPr>
          <w:rFonts w:ascii="Georgia" w:hAnsi="Georgia"/>
          <w:sz w:val="24"/>
          <w:szCs w:val="24"/>
          <w:lang w:val="ru-RU"/>
        </w:rPr>
        <w:t xml:space="preserve"> на функции </w:t>
      </w:r>
      <w:r w:rsidR="00C3493F" w:rsidRPr="00AF1760">
        <w:rPr>
          <w:rFonts w:ascii="Georgia" w:hAnsi="Georgia"/>
          <w:sz w:val="24"/>
          <w:szCs w:val="24"/>
          <w:lang w:val="ru-RU"/>
        </w:rPr>
        <w:t>с</w:t>
      </w:r>
      <w:r w:rsidRPr="00AF1760">
        <w:rPr>
          <w:rFonts w:ascii="Georgia" w:hAnsi="Georgia"/>
          <w:sz w:val="24"/>
          <w:szCs w:val="24"/>
          <w:lang w:val="ru-RU"/>
        </w:rPr>
        <w:t>е</w:t>
      </w:r>
      <w:r w:rsidR="00C3493F" w:rsidRPr="00AF1760">
        <w:rPr>
          <w:rFonts w:ascii="Georgia" w:hAnsi="Georgia"/>
          <w:sz w:val="24"/>
          <w:szCs w:val="24"/>
          <w:lang w:val="ru-RU"/>
        </w:rPr>
        <w:t xml:space="preserve"> високо модифицирани</w:t>
      </w:r>
      <w:r w:rsidRPr="00AF1760">
        <w:rPr>
          <w:rFonts w:ascii="Georgia" w:hAnsi="Georgia"/>
          <w:sz w:val="24"/>
          <w:szCs w:val="24"/>
          <w:lang w:val="ru-RU"/>
        </w:rPr>
        <w:t xml:space="preserve"> </w:t>
      </w:r>
      <w:r w:rsidRPr="00AF1760">
        <w:rPr>
          <w:rFonts w:ascii="Georgia" w:hAnsi="Georgia"/>
          <w:sz w:val="24"/>
          <w:szCs w:val="24"/>
          <w:lang w:val="mk-MK"/>
        </w:rPr>
        <w:t>функционал</w:t>
      </w:r>
      <w:r w:rsidR="00C3493F" w:rsidRPr="00AF1760">
        <w:rPr>
          <w:rFonts w:ascii="Georgia" w:hAnsi="Georgia"/>
          <w:sz w:val="24"/>
          <w:szCs w:val="24"/>
          <w:lang w:val="mk-MK"/>
        </w:rPr>
        <w:t>ни</w:t>
      </w:r>
      <w:r w:rsidRPr="00AF1760">
        <w:rPr>
          <w:rFonts w:ascii="Georgia" w:hAnsi="Georgia"/>
          <w:sz w:val="24"/>
          <w:szCs w:val="24"/>
          <w:lang w:val="mk-MK"/>
        </w:rPr>
        <w:t xml:space="preserve"> апарат</w:t>
      </w:r>
      <w:r w:rsidR="00C3493F" w:rsidRPr="00AF1760">
        <w:rPr>
          <w:rFonts w:ascii="Georgia" w:hAnsi="Georgia"/>
          <w:sz w:val="24"/>
          <w:szCs w:val="24"/>
          <w:lang w:val="mk-MK"/>
        </w:rPr>
        <w:t>и</w:t>
      </w:r>
      <w:r w:rsidRPr="00AF1760">
        <w:rPr>
          <w:rFonts w:ascii="Georgia" w:hAnsi="Georgia"/>
          <w:sz w:val="24"/>
          <w:szCs w:val="24"/>
          <w:lang w:val="ru-RU"/>
        </w:rPr>
        <w:t xml:space="preserve">, </w:t>
      </w:r>
      <w:r w:rsidR="00C3493F" w:rsidRPr="00AF1760">
        <w:rPr>
          <w:rFonts w:ascii="Georgia" w:hAnsi="Georgia"/>
          <w:sz w:val="24"/>
          <w:szCs w:val="24"/>
          <w:lang w:val="ru-RU"/>
        </w:rPr>
        <w:t>кои</w:t>
      </w:r>
      <w:r w:rsidRPr="00AF1760">
        <w:rPr>
          <w:rFonts w:ascii="Georgia" w:hAnsi="Georgia"/>
          <w:sz w:val="24"/>
          <w:szCs w:val="24"/>
          <w:lang w:val="ru-RU"/>
        </w:rPr>
        <w:t xml:space="preserve"> го добил</w:t>
      </w:r>
      <w:r w:rsidR="00C3493F" w:rsidRPr="00AF1760">
        <w:rPr>
          <w:rFonts w:ascii="Georgia" w:hAnsi="Georgia"/>
          <w:sz w:val="24"/>
          <w:szCs w:val="24"/>
          <w:lang w:val="ru-RU"/>
        </w:rPr>
        <w:t>е</w:t>
      </w:r>
      <w:r w:rsidRPr="00AF1760">
        <w:rPr>
          <w:rFonts w:ascii="Georgia" w:hAnsi="Georgia"/>
          <w:sz w:val="24"/>
          <w:szCs w:val="24"/>
          <w:lang w:val="ru-RU"/>
        </w:rPr>
        <w:t xml:space="preserve"> името по пронаоѓачот Ролф Френкел</w:t>
      </w:r>
      <w:r w:rsidR="0050550C" w:rsidRPr="00AF1760">
        <w:rPr>
          <w:rFonts w:ascii="Georgia" w:hAnsi="Georgia"/>
          <w:sz w:val="24"/>
          <w:szCs w:val="24"/>
          <w:lang w:val="ru-RU"/>
        </w:rPr>
        <w:t>.</w:t>
      </w:r>
      <w:r w:rsidR="009E4B5D" w:rsidRPr="00AF1760">
        <w:rPr>
          <w:rFonts w:ascii="Georgia" w:hAnsi="Georgia"/>
          <w:sz w:val="24"/>
          <w:szCs w:val="24"/>
          <w:lang w:val="ru-RU"/>
        </w:rPr>
        <w:t xml:space="preserve"> </w:t>
      </w:r>
      <w:r w:rsidR="0050550C" w:rsidRPr="00AF1760">
        <w:rPr>
          <w:rFonts w:ascii="Georgia" w:hAnsi="Georgia"/>
          <w:sz w:val="24"/>
          <w:szCs w:val="24"/>
          <w:lang w:val="ru-RU"/>
        </w:rPr>
        <w:t xml:space="preserve">Според него регулаторите на функција се апарати кои </w:t>
      </w:r>
      <w:r w:rsidR="0050550C" w:rsidRPr="00AF1760">
        <w:rPr>
          <w:rFonts w:ascii="Georgia" w:hAnsi="Georgia" w:cs="Times New Roman"/>
          <w:sz w:val="24"/>
          <w:szCs w:val="24"/>
          <w:shd w:val="clear" w:color="auto" w:fill="FFFFFF"/>
          <w:lang w:val="ru-RU"/>
        </w:rPr>
        <w:t>овозмож</w:t>
      </w:r>
      <w:r w:rsidR="0050550C" w:rsidRPr="00AF1760">
        <w:rPr>
          <w:rFonts w:ascii="Georgia" w:hAnsi="Georgia" w:cs="Times New Roman"/>
          <w:sz w:val="24"/>
          <w:szCs w:val="24"/>
          <w:shd w:val="clear" w:color="auto" w:fill="FFFFFF"/>
          <w:lang w:val="mk-MK"/>
        </w:rPr>
        <w:t>уваат</w:t>
      </w:r>
      <w:r w:rsidR="0050550C" w:rsidRPr="00AF1760">
        <w:rPr>
          <w:rFonts w:ascii="Georgia" w:hAnsi="Georgia" w:cs="Times New Roman"/>
          <w:sz w:val="24"/>
          <w:szCs w:val="24"/>
          <w:shd w:val="clear" w:color="auto" w:fill="FFFFFF"/>
          <w:lang w:val="ru-RU"/>
        </w:rPr>
        <w:t xml:space="preserve"> </w:t>
      </w:r>
      <w:r w:rsidR="0050550C" w:rsidRPr="00AF1760">
        <w:rPr>
          <w:rFonts w:ascii="Georgia" w:hAnsi="Georgia" w:cs="Times New Roman"/>
          <w:sz w:val="24"/>
          <w:szCs w:val="24"/>
          <w:shd w:val="clear" w:color="auto" w:fill="FFFFFF"/>
          <w:lang w:val="mk-MK"/>
        </w:rPr>
        <w:t xml:space="preserve">да се тренираат </w:t>
      </w:r>
      <w:r w:rsidR="0050550C" w:rsidRPr="00AF1760">
        <w:rPr>
          <w:rFonts w:ascii="Georgia" w:hAnsi="Georgia" w:cs="Times New Roman"/>
          <w:sz w:val="24"/>
          <w:szCs w:val="24"/>
          <w:shd w:val="clear" w:color="auto" w:fill="FFFFFF"/>
          <w:lang w:val="ru-RU"/>
        </w:rPr>
        <w:t>и репрограмира</w:t>
      </w:r>
      <w:r w:rsidR="0050550C" w:rsidRPr="00AF1760">
        <w:rPr>
          <w:rFonts w:ascii="Georgia" w:hAnsi="Georgia" w:cs="Times New Roman"/>
          <w:sz w:val="24"/>
          <w:szCs w:val="24"/>
          <w:shd w:val="clear" w:color="auto" w:fill="FFFFFF"/>
          <w:lang w:val="mk-MK"/>
        </w:rPr>
        <w:t>ат</w:t>
      </w:r>
      <w:r w:rsidR="0050550C" w:rsidRPr="00AF1760">
        <w:rPr>
          <w:rFonts w:ascii="Georgia" w:hAnsi="Georgia" w:cs="Times New Roman"/>
          <w:sz w:val="24"/>
          <w:szCs w:val="24"/>
          <w:shd w:val="clear" w:color="auto" w:fill="FFFFFF"/>
          <w:lang w:val="ru-RU"/>
        </w:rPr>
        <w:t xml:space="preserve"> мускул</w:t>
      </w:r>
      <w:r w:rsidR="0050550C" w:rsidRPr="00AF1760">
        <w:rPr>
          <w:rFonts w:ascii="Georgia" w:hAnsi="Georgia" w:cs="Times New Roman"/>
          <w:sz w:val="24"/>
          <w:szCs w:val="24"/>
          <w:shd w:val="clear" w:color="auto" w:fill="FFFFFF"/>
          <w:lang w:val="mk-MK"/>
        </w:rPr>
        <w:t>ите</w:t>
      </w:r>
      <w:r w:rsidR="0050550C" w:rsidRPr="00AF1760">
        <w:rPr>
          <w:rFonts w:ascii="Georgia" w:hAnsi="Georgia" w:cs="Times New Roman"/>
          <w:sz w:val="24"/>
          <w:szCs w:val="24"/>
          <w:shd w:val="clear" w:color="auto" w:fill="FFFFFF"/>
          <w:lang w:val="ru-RU"/>
        </w:rPr>
        <w:t xml:space="preserve"> околу устата.</w:t>
      </w:r>
      <w:r w:rsidR="009E4B5D" w:rsidRPr="00AF1760">
        <w:rPr>
          <w:rFonts w:ascii="Georgia" w:hAnsi="Georgia" w:cs="Times New Roman"/>
          <w:sz w:val="24"/>
          <w:szCs w:val="24"/>
          <w:shd w:val="clear" w:color="auto" w:fill="FFFFFF"/>
          <w:lang w:val="ru-RU"/>
        </w:rPr>
        <w:t xml:space="preserve"> </w:t>
      </w:r>
      <w:r w:rsidR="0050550C" w:rsidRPr="00AF1760">
        <w:rPr>
          <w:rFonts w:ascii="Georgia" w:hAnsi="Georgia" w:cs="Times New Roman"/>
          <w:sz w:val="24"/>
          <w:szCs w:val="24"/>
          <w:shd w:val="clear" w:color="auto" w:fill="FFFFFF"/>
          <w:lang w:val="ru-RU"/>
        </w:rPr>
        <w:t>Фр</w:t>
      </w:r>
      <w:r w:rsidR="00A02F3E" w:rsidRPr="00AF1760">
        <w:rPr>
          <w:rFonts w:ascii="Georgia" w:hAnsi="Georgia" w:cs="Times New Roman"/>
          <w:sz w:val="24"/>
          <w:szCs w:val="24"/>
          <w:shd w:val="clear" w:color="auto" w:fill="FFFFFF"/>
          <w:lang w:val="ru-RU"/>
        </w:rPr>
        <w:t>е</w:t>
      </w:r>
      <w:r w:rsidR="0050550C" w:rsidRPr="00AF1760">
        <w:rPr>
          <w:rFonts w:ascii="Georgia" w:hAnsi="Georgia" w:cs="Times New Roman"/>
          <w:sz w:val="24"/>
          <w:szCs w:val="24"/>
          <w:shd w:val="clear" w:color="auto" w:fill="FFFFFF"/>
          <w:lang w:val="ru-RU"/>
        </w:rPr>
        <w:t xml:space="preserve">нкел прв го развил </w:t>
      </w:r>
      <w:r w:rsidR="00C3493F" w:rsidRPr="00AF1760">
        <w:rPr>
          <w:rFonts w:ascii="Georgia" w:hAnsi="Georgia" w:cs="Times New Roman"/>
          <w:sz w:val="24"/>
          <w:szCs w:val="24"/>
          <w:shd w:val="clear" w:color="auto" w:fill="FFFFFF"/>
          <w:lang w:val="ru-RU"/>
        </w:rPr>
        <w:t>пристап</w:t>
      </w:r>
      <w:r w:rsidR="0050550C" w:rsidRPr="00AF1760">
        <w:rPr>
          <w:rFonts w:ascii="Georgia" w:hAnsi="Georgia" w:cs="Times New Roman"/>
          <w:sz w:val="24"/>
          <w:szCs w:val="24"/>
          <w:shd w:val="clear" w:color="auto" w:fill="FFFFFF"/>
          <w:lang w:val="ru-RU"/>
        </w:rPr>
        <w:t>от</w:t>
      </w:r>
      <w:r w:rsidR="00C3493F" w:rsidRPr="00AF1760">
        <w:rPr>
          <w:rFonts w:ascii="Georgia" w:hAnsi="Georgia" w:cs="Times New Roman"/>
          <w:sz w:val="24"/>
          <w:szCs w:val="24"/>
          <w:shd w:val="clear" w:color="auto" w:fill="FFFFFF"/>
          <w:lang w:val="ru-RU"/>
        </w:rPr>
        <w:t xml:space="preserve"> со кој им овозможи</w:t>
      </w:r>
      <w:r w:rsidR="00C3493F" w:rsidRPr="00AF1760">
        <w:rPr>
          <w:rFonts w:ascii="Georgia" w:hAnsi="Georgia" w:cs="Times New Roman"/>
          <w:sz w:val="24"/>
          <w:szCs w:val="24"/>
          <w:shd w:val="clear" w:color="auto" w:fill="FFFFFF"/>
          <w:lang w:val="mk-MK"/>
        </w:rPr>
        <w:t>л</w:t>
      </w:r>
      <w:r w:rsidR="00C3493F" w:rsidRPr="00AF1760">
        <w:rPr>
          <w:rFonts w:ascii="Georgia" w:hAnsi="Georgia" w:cs="Times New Roman"/>
          <w:sz w:val="24"/>
          <w:szCs w:val="24"/>
          <w:shd w:val="clear" w:color="auto" w:fill="FFFFFF"/>
          <w:lang w:val="ru-RU"/>
        </w:rPr>
        <w:t xml:space="preserve"> </w:t>
      </w:r>
      <w:r w:rsidR="00C3493F" w:rsidRPr="00AF1760">
        <w:rPr>
          <w:rFonts w:ascii="Georgia" w:hAnsi="Georgia" w:cs="Times New Roman"/>
          <w:sz w:val="24"/>
          <w:szCs w:val="24"/>
          <w:shd w:val="clear" w:color="auto" w:fill="FFFFFF"/>
          <w:lang w:val="mk-MK"/>
        </w:rPr>
        <w:t xml:space="preserve">на орофацијалните </w:t>
      </w:r>
      <w:r w:rsidR="00C3493F" w:rsidRPr="00AF1760">
        <w:rPr>
          <w:rFonts w:ascii="Georgia" w:hAnsi="Georgia" w:cs="Times New Roman"/>
          <w:sz w:val="24"/>
          <w:szCs w:val="24"/>
          <w:shd w:val="clear" w:color="auto" w:fill="FFFFFF"/>
          <w:lang w:val="ru-RU"/>
        </w:rPr>
        <w:t>мускули да играат важна улога во ортодонтскиот третман.</w:t>
      </w:r>
      <w:r w:rsidR="001E187E" w:rsidRPr="00AF1760">
        <w:rPr>
          <w:rFonts w:ascii="Georgia" w:hAnsi="Georgia" w:cs="Times New Roman"/>
          <w:sz w:val="24"/>
          <w:szCs w:val="24"/>
          <w:shd w:val="clear" w:color="auto" w:fill="FFFFFF"/>
          <w:vertAlign w:val="superscript"/>
        </w:rPr>
        <w:t>7</w:t>
      </w:r>
      <w:r w:rsidR="00C3493F" w:rsidRPr="00AF1760">
        <w:rPr>
          <w:rFonts w:ascii="Georgia" w:hAnsi="Georgia" w:cs="Times New Roman"/>
          <w:sz w:val="24"/>
          <w:szCs w:val="24"/>
          <w:shd w:val="clear" w:color="auto" w:fill="FFFFFF"/>
          <w:lang w:val="ru-RU"/>
        </w:rPr>
        <w:t xml:space="preserve"> </w:t>
      </w:r>
      <w:bookmarkStart w:id="1" w:name="_Hlk133431679"/>
    </w:p>
    <w:bookmarkEnd w:id="1"/>
    <w:p w14:paraId="07E5799C" w14:textId="77777777" w:rsidR="002571D2" w:rsidRPr="00AF1760" w:rsidRDefault="002571D2" w:rsidP="005F0501">
      <w:pPr>
        <w:rPr>
          <w:lang w:val="ru-RU"/>
        </w:rPr>
      </w:pPr>
    </w:p>
    <w:p w14:paraId="641752AC" w14:textId="77777777" w:rsidR="00A02F3E" w:rsidRPr="00AF1760" w:rsidRDefault="00A02F3E" w:rsidP="005F0501">
      <w:pPr>
        <w:rPr>
          <w:lang w:val="ru-RU"/>
        </w:rPr>
      </w:pPr>
    </w:p>
    <w:p w14:paraId="34806CDD" w14:textId="77777777" w:rsidR="00A02F3E" w:rsidRPr="00AF1760" w:rsidRDefault="00A02F3E" w:rsidP="005F0501">
      <w:pPr>
        <w:rPr>
          <w:lang w:val="ru-RU"/>
        </w:rPr>
      </w:pPr>
    </w:p>
    <w:p w14:paraId="66542D44" w14:textId="77777777" w:rsidR="00A02F3E" w:rsidRPr="00AF1760" w:rsidRDefault="00A02F3E" w:rsidP="005F0501">
      <w:pPr>
        <w:rPr>
          <w:lang w:val="ru-RU"/>
        </w:rPr>
      </w:pPr>
    </w:p>
    <w:p w14:paraId="713DBB48" w14:textId="77777777" w:rsidR="00A02F3E" w:rsidRPr="00AF1760" w:rsidRDefault="00A02F3E" w:rsidP="005F0501">
      <w:pPr>
        <w:rPr>
          <w:lang w:val="ru-RU"/>
        </w:rPr>
      </w:pPr>
    </w:p>
    <w:p w14:paraId="7B5BDA83" w14:textId="77777777" w:rsidR="00A02F3E" w:rsidRPr="00AF1760" w:rsidRDefault="00A02F3E" w:rsidP="005F0501">
      <w:pPr>
        <w:rPr>
          <w:lang w:val="ru-RU"/>
        </w:rPr>
      </w:pPr>
    </w:p>
    <w:p w14:paraId="1DA01438" w14:textId="77777777" w:rsidR="00A02F3E" w:rsidRPr="00AF1760" w:rsidRDefault="00A02F3E" w:rsidP="005F0501">
      <w:pPr>
        <w:rPr>
          <w:lang w:val="ru-RU"/>
        </w:rPr>
      </w:pPr>
    </w:p>
    <w:p w14:paraId="72B5E1CF" w14:textId="77777777" w:rsidR="00A02F3E" w:rsidRPr="00AF1760" w:rsidRDefault="00A02F3E" w:rsidP="005F0501">
      <w:pPr>
        <w:rPr>
          <w:lang w:val="ru-RU"/>
        </w:rPr>
      </w:pPr>
    </w:p>
    <w:p w14:paraId="38612AFF" w14:textId="77777777" w:rsidR="00A02F3E" w:rsidRPr="00AF1760" w:rsidRDefault="00A02F3E" w:rsidP="005F0501">
      <w:pPr>
        <w:rPr>
          <w:lang w:val="ru-RU"/>
        </w:rPr>
      </w:pPr>
    </w:p>
    <w:p w14:paraId="687FF6AB" w14:textId="77777777" w:rsidR="00A02F3E" w:rsidRPr="00AF1760" w:rsidRDefault="00A02F3E" w:rsidP="005F0501">
      <w:pPr>
        <w:rPr>
          <w:lang w:val="ru-RU"/>
        </w:rPr>
      </w:pPr>
    </w:p>
    <w:p w14:paraId="428783DF" w14:textId="77777777" w:rsidR="00A02F3E" w:rsidRPr="00AF1760" w:rsidRDefault="00A02F3E" w:rsidP="005F0501">
      <w:pPr>
        <w:rPr>
          <w:lang w:val="ru-RU"/>
        </w:rPr>
      </w:pPr>
    </w:p>
    <w:p w14:paraId="5DDACFBF" w14:textId="77777777" w:rsidR="00A02F3E" w:rsidRPr="00AF1760" w:rsidRDefault="00A02F3E" w:rsidP="005F0501">
      <w:pPr>
        <w:rPr>
          <w:lang w:val="ru-RU"/>
        </w:rPr>
      </w:pPr>
    </w:p>
    <w:p w14:paraId="4EF270C6" w14:textId="77777777" w:rsidR="00A02F3E" w:rsidRPr="00AF1760" w:rsidRDefault="00A02F3E" w:rsidP="005F0501">
      <w:pPr>
        <w:rPr>
          <w:lang w:val="ru-RU"/>
        </w:rPr>
      </w:pPr>
    </w:p>
    <w:p w14:paraId="549DBEA1" w14:textId="77777777" w:rsidR="00A02F3E" w:rsidRPr="00AF1760" w:rsidRDefault="00A02F3E" w:rsidP="005F0501">
      <w:pPr>
        <w:rPr>
          <w:lang w:val="ru-RU"/>
        </w:rPr>
      </w:pPr>
    </w:p>
    <w:p w14:paraId="1FE63899" w14:textId="77777777" w:rsidR="00A02F3E" w:rsidRPr="00AF1760" w:rsidRDefault="00A02F3E" w:rsidP="005F0501">
      <w:pPr>
        <w:rPr>
          <w:lang w:val="ru-RU"/>
        </w:rPr>
      </w:pPr>
    </w:p>
    <w:p w14:paraId="09770C73" w14:textId="06046A0E" w:rsidR="002571D2" w:rsidRPr="00AF1760" w:rsidRDefault="002571D2" w:rsidP="005F0501">
      <w:pPr>
        <w:rPr>
          <w:lang w:val="ru-RU"/>
        </w:rPr>
      </w:pPr>
    </w:p>
    <w:p w14:paraId="72655A53" w14:textId="3516A60D" w:rsidR="009E4B5D" w:rsidRPr="00AF1760" w:rsidRDefault="009E4B5D" w:rsidP="005F0501">
      <w:pPr>
        <w:rPr>
          <w:lang w:val="ru-RU"/>
        </w:rPr>
      </w:pPr>
    </w:p>
    <w:p w14:paraId="40ED1611" w14:textId="6F37DDBB" w:rsidR="00E9052F" w:rsidRPr="00AF1760" w:rsidRDefault="00E9052F" w:rsidP="005F0501">
      <w:pPr>
        <w:rPr>
          <w:lang w:val="ru-RU"/>
        </w:rPr>
      </w:pPr>
    </w:p>
    <w:p w14:paraId="4D42362F" w14:textId="7DCD814A" w:rsidR="00E9052F" w:rsidRPr="00AF1760" w:rsidRDefault="00E9052F" w:rsidP="005F0501">
      <w:pPr>
        <w:rPr>
          <w:lang w:val="ru-RU"/>
        </w:rPr>
      </w:pPr>
    </w:p>
    <w:p w14:paraId="4FE5DD15" w14:textId="77777777" w:rsidR="00E9052F" w:rsidRPr="00AF1760" w:rsidRDefault="00E9052F" w:rsidP="005F0501">
      <w:pPr>
        <w:rPr>
          <w:lang w:val="ru-RU"/>
        </w:rPr>
      </w:pPr>
    </w:p>
    <w:p w14:paraId="2B7FFCE7" w14:textId="7132DC27" w:rsidR="002571D2" w:rsidRPr="00AF1760" w:rsidRDefault="002571D2" w:rsidP="00294C74">
      <w:pPr>
        <w:pStyle w:val="ListParagraph"/>
        <w:numPr>
          <w:ilvl w:val="0"/>
          <w:numId w:val="10"/>
        </w:numPr>
        <w:jc w:val="both"/>
        <w:rPr>
          <w:rFonts w:ascii="Georgia" w:hAnsi="Georgia" w:cs="Times New Roman"/>
          <w:b/>
          <w:bCs/>
          <w:sz w:val="24"/>
          <w:szCs w:val="24"/>
          <w:lang w:val="mk-MK"/>
        </w:rPr>
      </w:pPr>
      <w:r w:rsidRPr="00AF1760">
        <w:rPr>
          <w:rFonts w:ascii="Georgia" w:hAnsi="Georgia" w:cs="Times New Roman"/>
          <w:b/>
          <w:bCs/>
          <w:sz w:val="24"/>
          <w:szCs w:val="24"/>
          <w:lang w:val="mk-MK"/>
        </w:rPr>
        <w:lastRenderedPageBreak/>
        <w:t>ЛИТЕРАТУРЕН ПРЕГЛЕД</w:t>
      </w:r>
    </w:p>
    <w:p w14:paraId="6815E243" w14:textId="379623AE" w:rsidR="002571D2" w:rsidRPr="00AF1760" w:rsidRDefault="002571D2" w:rsidP="005F0501">
      <w:pPr>
        <w:pStyle w:val="NoSpacing"/>
        <w:spacing w:line="276" w:lineRule="auto"/>
        <w:jc w:val="both"/>
        <w:rPr>
          <w:rFonts w:ascii="Georgia" w:hAnsi="Georgia"/>
          <w:sz w:val="24"/>
          <w:szCs w:val="24"/>
        </w:rPr>
      </w:pPr>
      <w:r w:rsidRPr="00AF1760">
        <w:rPr>
          <w:rFonts w:ascii="Georgia" w:hAnsi="Georgia"/>
          <w:sz w:val="24"/>
          <w:szCs w:val="24"/>
        </w:rPr>
        <w:t xml:space="preserve">Во литературата, општо прифатена е поделбата на ортодонтските апарати според: </w:t>
      </w:r>
      <w:r w:rsidRPr="00AF1760">
        <w:rPr>
          <w:rFonts w:ascii="Georgia" w:hAnsi="Georgia" w:cs="Calibri"/>
          <w:sz w:val="24"/>
          <w:szCs w:val="24"/>
        </w:rPr>
        <w:t>н</w:t>
      </w:r>
      <w:r w:rsidRPr="00AF1760">
        <w:rPr>
          <w:rFonts w:ascii="Georgia" w:hAnsi="Georgia"/>
          <w:sz w:val="24"/>
          <w:szCs w:val="24"/>
        </w:rPr>
        <w:t>ачинот на делување, начинот на фиксација и според локацијата во устата и забите.</w:t>
      </w:r>
    </w:p>
    <w:p w14:paraId="70BC3A79" w14:textId="77777777" w:rsidR="00703B02" w:rsidRPr="00AF1760" w:rsidRDefault="00703B02" w:rsidP="005F0501">
      <w:pPr>
        <w:pStyle w:val="NoSpacing"/>
        <w:spacing w:line="276" w:lineRule="auto"/>
        <w:jc w:val="both"/>
        <w:rPr>
          <w:rFonts w:ascii="Georgia" w:hAnsi="Georgia" w:cs="Times New Roman"/>
          <w:sz w:val="24"/>
          <w:szCs w:val="24"/>
          <w:lang w:val="en-US"/>
        </w:rPr>
      </w:pPr>
    </w:p>
    <w:p w14:paraId="2A9614F5" w14:textId="15E3ACF8" w:rsidR="002571D2" w:rsidRPr="00AF1760" w:rsidRDefault="002571D2" w:rsidP="005F0501">
      <w:pPr>
        <w:jc w:val="both"/>
        <w:rPr>
          <w:rFonts w:ascii="Georgia" w:hAnsi="Georgia"/>
          <w:sz w:val="24"/>
          <w:szCs w:val="24"/>
          <w:lang w:val="ru-RU"/>
        </w:rPr>
      </w:pPr>
      <w:r w:rsidRPr="00AF1760">
        <w:rPr>
          <w:rFonts w:ascii="Georgia" w:hAnsi="Georgia"/>
          <w:bCs/>
          <w:sz w:val="24"/>
          <w:szCs w:val="24"/>
          <w:lang w:val="ru-RU"/>
        </w:rPr>
        <w:t xml:space="preserve">Според </w:t>
      </w:r>
      <w:r w:rsidRPr="00AF1760">
        <w:rPr>
          <w:rFonts w:ascii="Georgia" w:hAnsi="Georgia"/>
          <w:bCs/>
          <w:sz w:val="24"/>
          <w:szCs w:val="24"/>
        </w:rPr>
        <w:t>Lapter</w:t>
      </w:r>
      <w:r w:rsidR="001E187E" w:rsidRPr="00AF1760">
        <w:rPr>
          <w:rFonts w:ascii="Georgia" w:hAnsi="Georgia"/>
          <w:sz w:val="24"/>
          <w:szCs w:val="24"/>
          <w:vertAlign w:val="superscript"/>
        </w:rPr>
        <w:t>3</w:t>
      </w:r>
      <w:r w:rsidRPr="00AF1760">
        <w:rPr>
          <w:rFonts w:ascii="Georgia" w:hAnsi="Georgia"/>
          <w:bCs/>
          <w:sz w:val="24"/>
          <w:szCs w:val="24"/>
          <w:lang w:val="ru-RU"/>
        </w:rPr>
        <w:t xml:space="preserve"> </w:t>
      </w:r>
      <w:r w:rsidRPr="00AF1760">
        <w:rPr>
          <w:rFonts w:ascii="Georgia" w:hAnsi="Georgia"/>
          <w:bCs/>
          <w:sz w:val="24"/>
          <w:szCs w:val="24"/>
          <w:lang w:val="mk-MK"/>
        </w:rPr>
        <w:t xml:space="preserve">во зависност од </w:t>
      </w:r>
      <w:r w:rsidRPr="00AF1760">
        <w:rPr>
          <w:rFonts w:ascii="Georgia" w:hAnsi="Georgia"/>
          <w:bCs/>
          <w:sz w:val="24"/>
          <w:szCs w:val="24"/>
          <w:lang w:val="ru-RU"/>
        </w:rPr>
        <w:t>начинот на делување</w:t>
      </w:r>
      <w:r w:rsidRPr="00AF1760">
        <w:rPr>
          <w:rFonts w:ascii="Georgia" w:hAnsi="Georgia"/>
          <w:sz w:val="24"/>
          <w:szCs w:val="24"/>
          <w:lang w:val="ru-RU"/>
        </w:rPr>
        <w:t xml:space="preserve">, ортодонтските апарати можат да бидат: активни и пасивни. </w:t>
      </w:r>
    </w:p>
    <w:p w14:paraId="5AAED511" w14:textId="5A6F6901" w:rsidR="002571D2" w:rsidRPr="00AF1760" w:rsidRDefault="002571D2" w:rsidP="005F0501">
      <w:pPr>
        <w:jc w:val="both"/>
        <w:rPr>
          <w:rFonts w:ascii="Georgia" w:hAnsi="Georgia"/>
          <w:bCs/>
          <w:sz w:val="24"/>
          <w:szCs w:val="24"/>
        </w:rPr>
      </w:pPr>
      <w:r w:rsidRPr="00AF1760">
        <w:rPr>
          <w:rFonts w:ascii="Georgia" w:hAnsi="Georgia"/>
          <w:sz w:val="24"/>
          <w:szCs w:val="24"/>
          <w:lang w:val="ru-RU"/>
        </w:rPr>
        <w:t xml:space="preserve">Активните апарати </w:t>
      </w:r>
      <w:r w:rsidRPr="00AF1760">
        <w:rPr>
          <w:rFonts w:ascii="Georgia" w:hAnsi="Georgia"/>
          <w:bCs/>
          <w:sz w:val="24"/>
          <w:szCs w:val="24"/>
          <w:lang w:val="mk-MK"/>
        </w:rPr>
        <w:t xml:space="preserve">уште се нарекуваат и </w:t>
      </w:r>
      <w:r w:rsidRPr="00AF1760">
        <w:rPr>
          <w:rFonts w:ascii="Georgia" w:hAnsi="Georgia"/>
          <w:bCs/>
          <w:sz w:val="24"/>
          <w:szCs w:val="24"/>
          <w:lang w:val="ru-RU"/>
        </w:rPr>
        <w:t>механички</w:t>
      </w:r>
      <w:r w:rsidRPr="00AF1760">
        <w:rPr>
          <w:rFonts w:ascii="Georgia" w:hAnsi="Georgia"/>
          <w:bCs/>
          <w:sz w:val="24"/>
          <w:szCs w:val="24"/>
          <w:lang w:val="mk-MK"/>
        </w:rPr>
        <w:t>,</w:t>
      </w:r>
      <w:r w:rsidRPr="00AF1760">
        <w:rPr>
          <w:rFonts w:ascii="Georgia" w:hAnsi="Georgia"/>
          <w:bCs/>
          <w:sz w:val="24"/>
          <w:szCs w:val="24"/>
          <w:lang w:val="ru-RU"/>
        </w:rPr>
        <w:t xml:space="preserve"> </w:t>
      </w:r>
      <w:r w:rsidRPr="00AF1760">
        <w:rPr>
          <w:rFonts w:ascii="Georgia" w:hAnsi="Georgia"/>
          <w:sz w:val="24"/>
          <w:szCs w:val="24"/>
          <w:lang w:val="ru-RU"/>
        </w:rPr>
        <w:t xml:space="preserve">ја користат силата која ја произведуваат активните елементи, а се нарекува </w:t>
      </w:r>
      <w:r w:rsidRPr="00AF1760">
        <w:rPr>
          <w:rFonts w:ascii="Georgia" w:hAnsi="Georgia"/>
          <w:bCs/>
          <w:sz w:val="24"/>
          <w:szCs w:val="24"/>
          <w:lang w:val="ru-RU"/>
        </w:rPr>
        <w:t>умерена или арт</w:t>
      </w:r>
      <w:r w:rsidR="001E187E" w:rsidRPr="00AF1760">
        <w:rPr>
          <w:rFonts w:ascii="Georgia" w:hAnsi="Georgia"/>
          <w:bCs/>
          <w:sz w:val="24"/>
          <w:szCs w:val="24"/>
        </w:rPr>
        <w:t>e</w:t>
      </w:r>
      <w:r w:rsidRPr="00AF1760">
        <w:rPr>
          <w:rFonts w:ascii="Georgia" w:hAnsi="Georgia"/>
          <w:bCs/>
          <w:sz w:val="24"/>
          <w:szCs w:val="24"/>
          <w:lang w:val="ru-RU"/>
        </w:rPr>
        <w:t>фициелна</w:t>
      </w:r>
      <w:r w:rsidRPr="00AF1760">
        <w:rPr>
          <w:rFonts w:ascii="Georgia" w:hAnsi="Georgia"/>
          <w:bCs/>
          <w:sz w:val="24"/>
          <w:szCs w:val="24"/>
          <w:lang w:val="mk-MK"/>
        </w:rPr>
        <w:t xml:space="preserve">  сила.</w:t>
      </w:r>
      <w:r w:rsidR="00703B02" w:rsidRPr="00AF1760">
        <w:rPr>
          <w:rFonts w:ascii="Georgia" w:hAnsi="Georgia"/>
          <w:bCs/>
          <w:sz w:val="24"/>
          <w:szCs w:val="24"/>
          <w:vertAlign w:val="superscript"/>
        </w:rPr>
        <w:t>3</w:t>
      </w:r>
    </w:p>
    <w:p w14:paraId="0030D3C2" w14:textId="5523B967" w:rsidR="002571D2" w:rsidRPr="00AF1760" w:rsidRDefault="002571D2" w:rsidP="005F0501">
      <w:pPr>
        <w:jc w:val="both"/>
        <w:rPr>
          <w:rFonts w:ascii="Georgia" w:hAnsi="Georgia"/>
          <w:sz w:val="24"/>
          <w:szCs w:val="24"/>
        </w:rPr>
      </w:pPr>
      <w:r w:rsidRPr="00AF1760">
        <w:rPr>
          <w:rFonts w:ascii="Georgia" w:hAnsi="Georgia"/>
          <w:sz w:val="24"/>
          <w:szCs w:val="24"/>
          <w:lang w:val="ru-RU"/>
        </w:rPr>
        <w:t>Пасивните апарати</w:t>
      </w:r>
      <w:r w:rsidRPr="00AF1760">
        <w:rPr>
          <w:rFonts w:ascii="Georgia" w:hAnsi="Georgia"/>
          <w:bCs/>
          <w:sz w:val="24"/>
          <w:szCs w:val="24"/>
          <w:lang w:val="mk-MK"/>
        </w:rPr>
        <w:t xml:space="preserve"> се </w:t>
      </w:r>
      <w:r w:rsidRPr="00AF1760">
        <w:rPr>
          <w:rFonts w:ascii="Georgia" w:hAnsi="Georgia"/>
          <w:bCs/>
          <w:sz w:val="24"/>
          <w:szCs w:val="24"/>
          <w:lang w:val="ru-RU"/>
        </w:rPr>
        <w:t>миофункционалн</w:t>
      </w:r>
      <w:r w:rsidRPr="00AF1760">
        <w:rPr>
          <w:rFonts w:ascii="Georgia" w:hAnsi="Georgia"/>
          <w:bCs/>
          <w:sz w:val="24"/>
          <w:szCs w:val="24"/>
          <w:lang w:val="mk-MK"/>
        </w:rPr>
        <w:t>и и</w:t>
      </w:r>
      <w:r w:rsidRPr="00AF1760">
        <w:rPr>
          <w:rFonts w:ascii="Georgia" w:hAnsi="Georgia"/>
          <w:bCs/>
          <w:sz w:val="24"/>
          <w:szCs w:val="24"/>
          <w:lang w:val="ru-RU"/>
        </w:rPr>
        <w:t xml:space="preserve"> </w:t>
      </w:r>
      <w:r w:rsidRPr="00AF1760">
        <w:rPr>
          <w:rFonts w:ascii="Georgia" w:hAnsi="Georgia"/>
          <w:sz w:val="24"/>
          <w:szCs w:val="24"/>
          <w:lang w:val="ru-RU"/>
        </w:rPr>
        <w:t xml:space="preserve">ја </w:t>
      </w:r>
      <w:bookmarkStart w:id="2" w:name="_Hlk133430860"/>
      <w:r w:rsidRPr="00AF1760">
        <w:rPr>
          <w:rFonts w:ascii="Georgia" w:hAnsi="Georgia"/>
          <w:sz w:val="24"/>
          <w:szCs w:val="24"/>
          <w:lang w:val="ru-RU"/>
        </w:rPr>
        <w:t xml:space="preserve">користат силата на орофацијалните мускули, па затоа оваа сила се нарекува </w:t>
      </w:r>
      <w:r w:rsidRPr="00AF1760">
        <w:rPr>
          <w:rFonts w:ascii="Georgia" w:hAnsi="Georgia"/>
          <w:bCs/>
          <w:sz w:val="24"/>
          <w:szCs w:val="24"/>
          <w:lang w:val="ru-RU"/>
        </w:rPr>
        <w:t>биолошка</w:t>
      </w:r>
      <w:r w:rsidRPr="00AF1760">
        <w:rPr>
          <w:rFonts w:ascii="Georgia" w:hAnsi="Georgia"/>
          <w:sz w:val="24"/>
          <w:szCs w:val="24"/>
          <w:lang w:val="ru-RU"/>
        </w:rPr>
        <w:t>.</w:t>
      </w:r>
      <w:r w:rsidR="00703B02" w:rsidRPr="00AF1760">
        <w:rPr>
          <w:rFonts w:ascii="Georgia" w:hAnsi="Georgia"/>
          <w:sz w:val="24"/>
          <w:szCs w:val="24"/>
          <w:vertAlign w:val="superscript"/>
        </w:rPr>
        <w:t>3</w:t>
      </w:r>
    </w:p>
    <w:bookmarkEnd w:id="2"/>
    <w:p w14:paraId="6C386023" w14:textId="7F1C2D11" w:rsidR="002571D2" w:rsidRPr="00AF1760" w:rsidRDefault="002571D2" w:rsidP="005F0501">
      <w:pPr>
        <w:jc w:val="both"/>
        <w:rPr>
          <w:rFonts w:ascii="Georgia" w:hAnsi="Georgia"/>
          <w:sz w:val="24"/>
          <w:szCs w:val="24"/>
        </w:rPr>
      </w:pPr>
      <w:r w:rsidRPr="00AF1760">
        <w:rPr>
          <w:rFonts w:ascii="Georgia" w:hAnsi="Georgia"/>
          <w:sz w:val="24"/>
          <w:szCs w:val="24"/>
          <w:lang w:val="ru-RU"/>
        </w:rPr>
        <w:t xml:space="preserve">Според фиксацијата, т.е. начинот на кои се поставени во устата, </w:t>
      </w:r>
      <w:r w:rsidRPr="00AF1760">
        <w:rPr>
          <w:rFonts w:ascii="Georgia" w:hAnsi="Georgia"/>
          <w:sz w:val="24"/>
          <w:szCs w:val="24"/>
          <w:lang w:val="mk-MK"/>
        </w:rPr>
        <w:t xml:space="preserve">ортодонтгските апарати </w:t>
      </w:r>
      <w:r w:rsidRPr="00AF1760">
        <w:rPr>
          <w:rFonts w:ascii="Georgia" w:hAnsi="Georgia"/>
          <w:sz w:val="24"/>
          <w:szCs w:val="24"/>
          <w:lang w:val="ru-RU"/>
        </w:rPr>
        <w:t>се делат</w:t>
      </w:r>
      <w:r w:rsidRPr="00AF1760">
        <w:rPr>
          <w:rFonts w:ascii="Georgia" w:hAnsi="Georgia"/>
          <w:sz w:val="24"/>
          <w:szCs w:val="24"/>
          <w:lang w:val="mk-MK"/>
        </w:rPr>
        <w:t xml:space="preserve"> на</w:t>
      </w:r>
      <w:r w:rsidRPr="00AF1760">
        <w:rPr>
          <w:rFonts w:ascii="Georgia" w:hAnsi="Georgia"/>
          <w:sz w:val="24"/>
          <w:szCs w:val="24"/>
          <w:lang w:val="ru-RU"/>
        </w:rPr>
        <w:t>: мобилни (подвижни), фиксни</w:t>
      </w:r>
      <w:r w:rsidRPr="00AF1760">
        <w:rPr>
          <w:rFonts w:ascii="Georgia" w:hAnsi="Georgia"/>
          <w:sz w:val="24"/>
          <w:szCs w:val="24"/>
          <w:lang w:val="mk-MK"/>
        </w:rPr>
        <w:t xml:space="preserve"> и</w:t>
      </w:r>
      <w:r w:rsidRPr="00AF1760">
        <w:rPr>
          <w:rFonts w:ascii="Georgia" w:eastAsia="MS Gothic" w:hAnsi="Georgia"/>
          <w:sz w:val="24"/>
          <w:szCs w:val="24"/>
          <w:lang w:val="ru-RU"/>
        </w:rPr>
        <w:t xml:space="preserve"> </w:t>
      </w:r>
      <w:r w:rsidRPr="00AF1760">
        <w:rPr>
          <w:rFonts w:ascii="Georgia" w:hAnsi="Georgia"/>
          <w:sz w:val="24"/>
          <w:szCs w:val="24"/>
          <w:lang w:val="ru-RU"/>
        </w:rPr>
        <w:t>комбинирани</w:t>
      </w:r>
      <w:r w:rsidRPr="00AF1760">
        <w:rPr>
          <w:rFonts w:ascii="Georgia" w:hAnsi="Georgia"/>
          <w:sz w:val="24"/>
          <w:szCs w:val="24"/>
          <w:lang w:val="mk-MK"/>
        </w:rPr>
        <w:t>.</w:t>
      </w:r>
      <w:r w:rsidR="00703B02" w:rsidRPr="00AF1760">
        <w:rPr>
          <w:rFonts w:ascii="Georgia" w:hAnsi="Georgia"/>
          <w:sz w:val="24"/>
          <w:szCs w:val="24"/>
          <w:vertAlign w:val="superscript"/>
        </w:rPr>
        <w:t>3</w:t>
      </w:r>
    </w:p>
    <w:p w14:paraId="49CD146E" w14:textId="76F9DFFB" w:rsidR="002571D2" w:rsidRPr="00AF1760" w:rsidRDefault="002571D2" w:rsidP="005F0501">
      <w:pPr>
        <w:pStyle w:val="NoSpacing"/>
        <w:spacing w:line="276" w:lineRule="auto"/>
        <w:jc w:val="both"/>
        <w:rPr>
          <w:rFonts w:ascii="Georgia" w:hAnsi="Georgia"/>
          <w:sz w:val="24"/>
          <w:szCs w:val="24"/>
          <w:lang w:val="en-US"/>
        </w:rPr>
      </w:pPr>
      <w:r w:rsidRPr="00AF1760">
        <w:rPr>
          <w:rFonts w:ascii="Georgia" w:hAnsi="Georgia"/>
          <w:sz w:val="24"/>
          <w:szCs w:val="24"/>
        </w:rPr>
        <w:t>Според локацијата апаратите се делат на: интраорални, екстраорални и комбинирани.</w:t>
      </w:r>
      <w:r w:rsidR="00703B02" w:rsidRPr="00AF1760">
        <w:rPr>
          <w:rFonts w:ascii="Georgia" w:hAnsi="Georgia"/>
          <w:sz w:val="24"/>
          <w:szCs w:val="24"/>
          <w:vertAlign w:val="superscript"/>
          <w:lang w:val="en-US"/>
        </w:rPr>
        <w:t>3</w:t>
      </w:r>
    </w:p>
    <w:p w14:paraId="5B958F9C" w14:textId="77777777" w:rsidR="002571D2" w:rsidRPr="00AF1760" w:rsidRDefault="002571D2" w:rsidP="005F0501">
      <w:pPr>
        <w:pStyle w:val="NoSpacing"/>
        <w:spacing w:line="276" w:lineRule="auto"/>
        <w:jc w:val="both"/>
        <w:rPr>
          <w:rFonts w:ascii="Georgia" w:hAnsi="Georgia"/>
          <w:sz w:val="24"/>
          <w:szCs w:val="24"/>
        </w:rPr>
      </w:pPr>
      <w:r w:rsidRPr="00AF1760">
        <w:rPr>
          <w:rFonts w:ascii="Georgia" w:hAnsi="Georgia"/>
          <w:sz w:val="24"/>
          <w:szCs w:val="24"/>
        </w:rPr>
        <w:t>Во интраорални се вбројуваат</w:t>
      </w:r>
      <w:r w:rsidRPr="00AF1760">
        <w:rPr>
          <w:rFonts w:ascii="Georgia" w:hAnsi="Georgia"/>
          <w:sz w:val="24"/>
          <w:szCs w:val="24"/>
          <w:lang w:val="ru-RU"/>
        </w:rPr>
        <w:t>:</w:t>
      </w:r>
      <w:r w:rsidRPr="00AF1760">
        <w:rPr>
          <w:rFonts w:ascii="Georgia" w:hAnsi="Georgia"/>
          <w:sz w:val="24"/>
          <w:szCs w:val="24"/>
        </w:rPr>
        <w:t xml:space="preserve"> активните мобилни протези, активатори, коса рамнина, вестибуларна плоча, регулаторите на функција и фиксните апарати.</w:t>
      </w:r>
    </w:p>
    <w:p w14:paraId="13B330BC" w14:textId="77777777" w:rsidR="002571D2" w:rsidRPr="00AF1760" w:rsidRDefault="002571D2" w:rsidP="005F0501">
      <w:pPr>
        <w:pStyle w:val="NoSpacing"/>
        <w:spacing w:line="276" w:lineRule="auto"/>
        <w:jc w:val="both"/>
        <w:rPr>
          <w:rFonts w:ascii="Georgia" w:hAnsi="Georgia"/>
          <w:sz w:val="24"/>
          <w:szCs w:val="24"/>
        </w:rPr>
      </w:pPr>
    </w:p>
    <w:p w14:paraId="5C6166B3" w14:textId="6B12954B" w:rsidR="002571D2" w:rsidRPr="00AF1760" w:rsidRDefault="002571D2" w:rsidP="005F0501">
      <w:pPr>
        <w:pStyle w:val="NoSpacing"/>
        <w:spacing w:line="276" w:lineRule="auto"/>
        <w:jc w:val="both"/>
        <w:rPr>
          <w:rFonts w:ascii="Georgia" w:hAnsi="Georgia"/>
          <w:sz w:val="24"/>
          <w:szCs w:val="24"/>
        </w:rPr>
      </w:pPr>
      <w:r w:rsidRPr="00AF1760">
        <w:rPr>
          <w:rFonts w:ascii="Georgia" w:hAnsi="Georgia"/>
          <w:sz w:val="24"/>
          <w:szCs w:val="24"/>
        </w:rPr>
        <w:t>Во екстраорални апарати спаѓа брадовата држалака, а комбинираните апарати се комбинација и спој на интра и екстраорални апарати (Delair</w:t>
      </w:r>
      <w:r w:rsidR="0008395E" w:rsidRPr="00AF1760">
        <w:rPr>
          <w:rFonts w:ascii="Georgia" w:hAnsi="Georgia"/>
          <w:sz w:val="24"/>
          <w:szCs w:val="24"/>
        </w:rPr>
        <w:t xml:space="preserve">-лицевата маска </w:t>
      </w:r>
      <w:r w:rsidRPr="00AF1760">
        <w:rPr>
          <w:rFonts w:ascii="Georgia" w:hAnsi="Georgia"/>
          <w:sz w:val="24"/>
          <w:szCs w:val="24"/>
        </w:rPr>
        <w:t>и Headger- образен лак).</w:t>
      </w:r>
    </w:p>
    <w:p w14:paraId="1FADC908" w14:textId="77777777" w:rsidR="002571D2" w:rsidRPr="00AF1760" w:rsidRDefault="002571D2" w:rsidP="005F0501">
      <w:pPr>
        <w:pStyle w:val="NoSpacing"/>
        <w:spacing w:line="276" w:lineRule="auto"/>
        <w:jc w:val="both"/>
        <w:rPr>
          <w:rFonts w:ascii="Georgia" w:hAnsi="Georgia"/>
          <w:sz w:val="24"/>
          <w:szCs w:val="24"/>
        </w:rPr>
      </w:pPr>
    </w:p>
    <w:p w14:paraId="6905EFE0" w14:textId="51D29A85" w:rsidR="002571D2" w:rsidRPr="00AF1760" w:rsidRDefault="002571D2" w:rsidP="005F0501">
      <w:pPr>
        <w:jc w:val="both"/>
        <w:rPr>
          <w:rFonts w:ascii="Georgia" w:hAnsi="Georgia" w:cs="Times New Roman"/>
          <w:sz w:val="24"/>
          <w:szCs w:val="24"/>
          <w:lang w:val="ru-RU"/>
        </w:rPr>
      </w:pPr>
      <w:r w:rsidRPr="00AF1760">
        <w:rPr>
          <w:rFonts w:ascii="Georgia" w:hAnsi="Georgia"/>
          <w:sz w:val="24"/>
          <w:szCs w:val="24"/>
          <w:lang w:val="mk-MK"/>
        </w:rPr>
        <w:t>Според Марковиќ</w:t>
      </w:r>
      <w:r w:rsidR="0059212F" w:rsidRPr="00AF1760">
        <w:rPr>
          <w:rFonts w:ascii="Georgia" w:hAnsi="Georgia"/>
          <w:sz w:val="24"/>
          <w:szCs w:val="24"/>
          <w:vertAlign w:val="superscript"/>
        </w:rPr>
        <w:t>8</w:t>
      </w:r>
      <w:r w:rsidRPr="00AF1760">
        <w:rPr>
          <w:rFonts w:ascii="Georgia" w:hAnsi="Georgia"/>
          <w:sz w:val="24"/>
          <w:szCs w:val="24"/>
          <w:lang w:val="ru-RU"/>
        </w:rPr>
        <w:t xml:space="preserve"> </w:t>
      </w:r>
      <w:r w:rsidRPr="00AF1760">
        <w:rPr>
          <w:rFonts w:ascii="Georgia" w:hAnsi="Georgia"/>
          <w:sz w:val="24"/>
          <w:szCs w:val="24"/>
          <w:lang w:val="mk-MK"/>
        </w:rPr>
        <w:t>во голема мера, за крајниот успех на една ортодонтска аномалија, е важно да се почне терапијата навремено уште во мешовита дентиција.</w:t>
      </w:r>
      <w:r w:rsidRPr="00AF1760">
        <w:rPr>
          <w:rFonts w:ascii="Georgia" w:eastAsiaTheme="majorEastAsia" w:hAnsi="Georgia" w:cstheme="majorBidi"/>
          <w:kern w:val="24"/>
          <w:sz w:val="24"/>
          <w:szCs w:val="24"/>
          <w:lang w:val="mk-MK"/>
        </w:rPr>
        <w:t xml:space="preserve"> </w:t>
      </w:r>
    </w:p>
    <w:p w14:paraId="23D05884" w14:textId="000839BC" w:rsidR="002571D2" w:rsidRPr="00AF1760" w:rsidRDefault="002571D2" w:rsidP="005F0501">
      <w:pPr>
        <w:jc w:val="both"/>
        <w:rPr>
          <w:rFonts w:ascii="Georgia" w:hAnsi="Georgia" w:cs="Times New Roman"/>
          <w:sz w:val="24"/>
          <w:szCs w:val="24"/>
        </w:rPr>
      </w:pPr>
      <w:r w:rsidRPr="00AF1760">
        <w:rPr>
          <w:rFonts w:ascii="Georgia" w:hAnsi="Georgia"/>
          <w:sz w:val="24"/>
          <w:szCs w:val="24"/>
          <w:lang w:val="ru-RU"/>
        </w:rPr>
        <w:t xml:space="preserve">Во перменентната дентиција, терапијата се спроведува со цел да се изврши корекција на позицијата на поедини заби, група на заби, дентални лакови, </w:t>
      </w:r>
      <w:r w:rsidRPr="00AF1760">
        <w:rPr>
          <w:rFonts w:ascii="Georgia" w:hAnsi="Georgia"/>
          <w:sz w:val="24"/>
          <w:szCs w:val="24"/>
          <w:lang w:val="ru-RU"/>
        </w:rPr>
        <w:br/>
        <w:t>како и корекција на соодносот на вилиците</w:t>
      </w:r>
      <w:r w:rsidRPr="00AF1760">
        <w:rPr>
          <w:rFonts w:ascii="Georgia" w:hAnsi="Georgia"/>
          <w:sz w:val="24"/>
          <w:szCs w:val="24"/>
          <w:vertAlign w:val="superscript"/>
          <w:lang w:val="mk-MK"/>
        </w:rPr>
        <w:t>.8</w:t>
      </w:r>
      <w:r w:rsidR="0059212F" w:rsidRPr="00AF1760">
        <w:rPr>
          <w:rFonts w:ascii="Georgia" w:hAnsi="Georgia" w:cs="Times New Roman"/>
          <w:sz w:val="24"/>
          <w:szCs w:val="24"/>
          <w:vertAlign w:val="superscript"/>
        </w:rPr>
        <w:t>,</w:t>
      </w:r>
      <w:r w:rsidR="00AA696E" w:rsidRPr="00AF1760">
        <w:rPr>
          <w:rFonts w:ascii="Georgia" w:hAnsi="Georgia" w:cs="Times New Roman"/>
          <w:sz w:val="24"/>
          <w:szCs w:val="24"/>
          <w:vertAlign w:val="superscript"/>
        </w:rPr>
        <w:t xml:space="preserve"> </w:t>
      </w:r>
      <w:r w:rsidR="0059212F" w:rsidRPr="00AF1760">
        <w:rPr>
          <w:rFonts w:ascii="Georgia" w:hAnsi="Georgia" w:cs="Times New Roman"/>
          <w:sz w:val="24"/>
          <w:szCs w:val="24"/>
          <w:vertAlign w:val="superscript"/>
        </w:rPr>
        <w:t>9</w:t>
      </w:r>
    </w:p>
    <w:p w14:paraId="3C014715" w14:textId="27138C2E" w:rsidR="009D6050" w:rsidRPr="00AF1760" w:rsidRDefault="009D6050" w:rsidP="005F0501">
      <w:pPr>
        <w:jc w:val="both"/>
        <w:rPr>
          <w:rFonts w:ascii="Georgia" w:hAnsi="Georgia" w:cs="Times New Roman"/>
          <w:sz w:val="24"/>
          <w:szCs w:val="24"/>
          <w:lang w:val="mk-MK"/>
        </w:rPr>
      </w:pPr>
      <w:r w:rsidRPr="00AF1760">
        <w:rPr>
          <w:rFonts w:ascii="Georgia" w:hAnsi="Georgia"/>
          <w:sz w:val="24"/>
          <w:szCs w:val="24"/>
          <w:lang w:val="mk-MK"/>
        </w:rPr>
        <w:t>Функционалните ортодонтски апарати се користат од 1920-те години, за да го водат растот и развојот на скелетните компоненти на лицето, користејќи ги силите на мускулатурата и соодветните меки ткива. Функционалните апарати првенствено се фокусираат на промените во скелетните и денталните  компоненти, а секундарно  на промените на лицето, иако главната грижа на пациентот е неговиот изглед.</w:t>
      </w:r>
    </w:p>
    <w:p w14:paraId="010BC7EC" w14:textId="007BABB7" w:rsidR="009D6050" w:rsidRPr="00AF1760" w:rsidRDefault="009D6050" w:rsidP="005F0501">
      <w:pPr>
        <w:pStyle w:val="NormalWeb"/>
        <w:shd w:val="clear" w:color="auto" w:fill="FFFFFF"/>
        <w:spacing w:after="0" w:line="276" w:lineRule="auto"/>
        <w:jc w:val="both"/>
        <w:textAlignment w:val="baseline"/>
        <w:rPr>
          <w:rFonts w:ascii="Georgia" w:hAnsi="Georgia"/>
          <w:lang w:val="mk-MK"/>
        </w:rPr>
      </w:pPr>
      <w:r w:rsidRPr="00AF1760">
        <w:rPr>
          <w:rFonts w:ascii="Georgia" w:hAnsi="Georgia"/>
          <w:lang w:val="mk-MK"/>
        </w:rPr>
        <w:t>Vig</w:t>
      </w:r>
      <w:r w:rsidR="00B24C9C" w:rsidRPr="00AF1760">
        <w:rPr>
          <w:rFonts w:ascii="Georgia" w:hAnsi="Georgia"/>
          <w:lang w:val="en-GB"/>
        </w:rPr>
        <w:t>go</w:t>
      </w:r>
      <w:r w:rsidR="00B24C9C" w:rsidRPr="00AF1760">
        <w:rPr>
          <w:rFonts w:ascii="Georgia" w:hAnsi="Georgia"/>
          <w:lang w:val="ru-RU"/>
        </w:rPr>
        <w:t xml:space="preserve"> </w:t>
      </w:r>
      <w:proofErr w:type="spellStart"/>
      <w:r w:rsidR="00B24C9C" w:rsidRPr="00AF1760">
        <w:rPr>
          <w:rFonts w:ascii="Georgia" w:hAnsi="Georgia"/>
          <w:lang w:val="en-GB"/>
        </w:rPr>
        <w:t>Andressen</w:t>
      </w:r>
      <w:proofErr w:type="spellEnd"/>
      <w:r w:rsidR="0096703C" w:rsidRPr="00AF1760">
        <w:rPr>
          <w:rFonts w:ascii="Georgia" w:hAnsi="Georgia"/>
          <w:lang w:val="mk-MK"/>
        </w:rPr>
        <w:t xml:space="preserve"> </w:t>
      </w:r>
      <w:r w:rsidRPr="00AF1760">
        <w:rPr>
          <w:rFonts w:ascii="Georgia" w:hAnsi="Georgia"/>
          <w:lang w:val="mk-MK"/>
        </w:rPr>
        <w:t>укажа</w:t>
      </w:r>
      <w:r w:rsidR="0008395E" w:rsidRPr="00AF1760">
        <w:rPr>
          <w:rFonts w:ascii="Georgia" w:hAnsi="Georgia"/>
          <w:lang w:val="mk-MK"/>
        </w:rPr>
        <w:t>л</w:t>
      </w:r>
      <w:r w:rsidRPr="00AF1760">
        <w:rPr>
          <w:rFonts w:ascii="Georgia" w:hAnsi="Georgia"/>
          <w:lang w:val="mk-MK"/>
        </w:rPr>
        <w:t xml:space="preserve"> на релативно лошото разбирање на функционалната терапија со апарати, иако многу претходни </w:t>
      </w:r>
      <w:proofErr w:type="spellStart"/>
      <w:r w:rsidRPr="00AF1760">
        <w:rPr>
          <w:rFonts w:ascii="Georgia" w:hAnsi="Georgia"/>
          <w:lang w:val="mk-MK"/>
        </w:rPr>
        <w:t>кефалометриски</w:t>
      </w:r>
      <w:proofErr w:type="spellEnd"/>
      <w:r w:rsidRPr="00AF1760">
        <w:rPr>
          <w:rFonts w:ascii="Georgia" w:hAnsi="Georgia"/>
          <w:lang w:val="mk-MK"/>
        </w:rPr>
        <w:t xml:space="preserve"> студии </w:t>
      </w:r>
      <w:r w:rsidRPr="00AF1760">
        <w:rPr>
          <w:rFonts w:ascii="Georgia" w:hAnsi="Georgia"/>
          <w:lang w:val="mk-MK"/>
        </w:rPr>
        <w:lastRenderedPageBreak/>
        <w:t>анализир</w:t>
      </w:r>
      <w:r w:rsidR="00A02F3E" w:rsidRPr="00AF1760">
        <w:rPr>
          <w:rFonts w:ascii="Georgia" w:hAnsi="Georgia"/>
          <w:lang w:val="mk-MK"/>
        </w:rPr>
        <w:t>а</w:t>
      </w:r>
      <w:r w:rsidR="0008395E" w:rsidRPr="00AF1760">
        <w:rPr>
          <w:rFonts w:ascii="Georgia" w:hAnsi="Georgia"/>
          <w:lang w:val="mk-MK"/>
        </w:rPr>
        <w:t xml:space="preserve">ле </w:t>
      </w:r>
      <w:r w:rsidRPr="00AF1760">
        <w:rPr>
          <w:rFonts w:ascii="Georgia" w:hAnsi="Georgia"/>
          <w:lang w:val="mk-MK"/>
        </w:rPr>
        <w:t xml:space="preserve">дводимензионални </w:t>
      </w:r>
      <w:proofErr w:type="spellStart"/>
      <w:r w:rsidRPr="00AF1760">
        <w:rPr>
          <w:rFonts w:ascii="Georgia" w:hAnsi="Georgia"/>
          <w:lang w:val="mk-MK"/>
        </w:rPr>
        <w:t>скелетни</w:t>
      </w:r>
      <w:proofErr w:type="spellEnd"/>
      <w:r w:rsidRPr="00AF1760">
        <w:rPr>
          <w:rFonts w:ascii="Georgia" w:hAnsi="Georgia"/>
          <w:lang w:val="mk-MK"/>
        </w:rPr>
        <w:t>,</w:t>
      </w:r>
      <w:r w:rsidR="009313B6" w:rsidRPr="00AF1760">
        <w:rPr>
          <w:rFonts w:ascii="Georgia" w:hAnsi="Georgia"/>
          <w:lang w:val="ru-RU"/>
        </w:rPr>
        <w:t xml:space="preserve"> </w:t>
      </w:r>
      <w:r w:rsidRPr="00AF1760">
        <w:rPr>
          <w:rFonts w:ascii="Georgia" w:hAnsi="Georgia"/>
          <w:lang w:val="mk-MK"/>
        </w:rPr>
        <w:t xml:space="preserve">дентални и </w:t>
      </w:r>
      <w:proofErr w:type="spellStart"/>
      <w:r w:rsidRPr="00AF1760">
        <w:rPr>
          <w:rFonts w:ascii="Georgia" w:hAnsi="Georgia"/>
          <w:lang w:val="mk-MK"/>
        </w:rPr>
        <w:t>фацијални</w:t>
      </w:r>
      <w:proofErr w:type="spellEnd"/>
      <w:r w:rsidRPr="00AF1760">
        <w:rPr>
          <w:rFonts w:ascii="Georgia" w:hAnsi="Georgia"/>
          <w:lang w:val="mk-MK"/>
        </w:rPr>
        <w:t xml:space="preserve"> промени произведени од функционални ортодонтски третмани.</w:t>
      </w:r>
      <w:r w:rsidR="0059212F" w:rsidRPr="00AF1760">
        <w:rPr>
          <w:rFonts w:ascii="Georgia" w:hAnsi="Georgia"/>
          <w:vertAlign w:val="superscript"/>
        </w:rPr>
        <w:t>10</w:t>
      </w:r>
    </w:p>
    <w:p w14:paraId="0AE08843" w14:textId="77777777" w:rsidR="002571D2" w:rsidRPr="00AF1760" w:rsidRDefault="002571D2" w:rsidP="005F0501">
      <w:pPr>
        <w:pStyle w:val="NoSpacing"/>
        <w:spacing w:line="276" w:lineRule="auto"/>
        <w:jc w:val="both"/>
        <w:rPr>
          <w:rFonts w:ascii="Georgia" w:hAnsi="Georgia"/>
          <w:sz w:val="24"/>
          <w:szCs w:val="24"/>
        </w:rPr>
      </w:pPr>
      <w:r w:rsidRPr="00AF1760">
        <w:rPr>
          <w:rFonts w:ascii="Georgia" w:hAnsi="Georgia"/>
          <w:sz w:val="24"/>
          <w:szCs w:val="24"/>
        </w:rPr>
        <w:t>Функционалните ортодонтски апарати делуваат преку силите генерирани од</w:t>
      </w:r>
    </w:p>
    <w:p w14:paraId="1AD061D9" w14:textId="5255E61D" w:rsidR="002571D2" w:rsidRPr="00AF1760" w:rsidRDefault="002571D2" w:rsidP="005F0501">
      <w:pPr>
        <w:pStyle w:val="NoSpacing"/>
        <w:spacing w:line="276" w:lineRule="auto"/>
        <w:jc w:val="both"/>
        <w:rPr>
          <w:rFonts w:ascii="Georgia" w:hAnsi="Georgia"/>
          <w:sz w:val="24"/>
          <w:szCs w:val="24"/>
          <w:lang w:val="en-US"/>
        </w:rPr>
      </w:pPr>
      <w:r w:rsidRPr="00AF1760">
        <w:rPr>
          <w:rFonts w:ascii="Georgia" w:hAnsi="Georgia"/>
          <w:sz w:val="24"/>
          <w:szCs w:val="24"/>
        </w:rPr>
        <w:t>џвакалната и лицевата мускулатура. Преку конструирање на апаратот</w:t>
      </w:r>
      <w:r w:rsidR="0022436B" w:rsidRPr="00AF1760">
        <w:rPr>
          <w:rFonts w:ascii="Georgia" w:hAnsi="Georgia"/>
          <w:sz w:val="24"/>
          <w:szCs w:val="24"/>
          <w:lang w:val="ru-RU"/>
        </w:rPr>
        <w:t xml:space="preserve">,  </w:t>
      </w:r>
      <w:r w:rsidRPr="00AF1760">
        <w:rPr>
          <w:rFonts w:ascii="Georgia" w:hAnsi="Georgia"/>
          <w:sz w:val="24"/>
          <w:szCs w:val="24"/>
        </w:rPr>
        <w:t>мандибулата ќе се постави и задржи во положба на неутрооклузија сосема  различна од хабитуалната позиција во мирување.</w:t>
      </w:r>
      <w:r w:rsidR="0059212F" w:rsidRPr="00AF1760">
        <w:rPr>
          <w:rFonts w:ascii="Georgia" w:hAnsi="Georgia"/>
          <w:sz w:val="24"/>
          <w:szCs w:val="24"/>
          <w:vertAlign w:val="superscript"/>
          <w:lang w:val="en-US"/>
        </w:rPr>
        <w:t>11</w:t>
      </w:r>
    </w:p>
    <w:p w14:paraId="4746851E" w14:textId="77777777" w:rsidR="002571D2" w:rsidRPr="00AF1760" w:rsidRDefault="002571D2" w:rsidP="005F0501">
      <w:pPr>
        <w:pStyle w:val="NoSpacing"/>
        <w:spacing w:line="276" w:lineRule="auto"/>
        <w:jc w:val="both"/>
        <w:rPr>
          <w:rFonts w:ascii="Georgia" w:hAnsi="Georgia"/>
          <w:sz w:val="24"/>
          <w:szCs w:val="24"/>
        </w:rPr>
      </w:pPr>
    </w:p>
    <w:p w14:paraId="776DAE15" w14:textId="23774DCB" w:rsidR="002571D2" w:rsidRPr="00AF1760" w:rsidRDefault="002571D2" w:rsidP="005F0501">
      <w:pPr>
        <w:pStyle w:val="NoSpacing"/>
        <w:spacing w:line="276" w:lineRule="auto"/>
        <w:jc w:val="both"/>
        <w:rPr>
          <w:rFonts w:ascii="Georgia" w:hAnsi="Georgia"/>
          <w:sz w:val="24"/>
          <w:szCs w:val="24"/>
        </w:rPr>
      </w:pPr>
      <w:r w:rsidRPr="00AF1760">
        <w:rPr>
          <w:rFonts w:ascii="Georgia" w:hAnsi="Georgia"/>
          <w:sz w:val="24"/>
          <w:szCs w:val="24"/>
        </w:rPr>
        <w:t xml:space="preserve">Функционалните ортодонтски апарати ги опфаќаат </w:t>
      </w:r>
      <w:r w:rsidR="009D6050" w:rsidRPr="00AF1760">
        <w:rPr>
          <w:rFonts w:ascii="Georgia" w:hAnsi="Georgia"/>
          <w:sz w:val="24"/>
          <w:szCs w:val="24"/>
        </w:rPr>
        <w:t>двете</w:t>
      </w:r>
      <w:r w:rsidRPr="00AF1760">
        <w:rPr>
          <w:rFonts w:ascii="Georgia" w:hAnsi="Georgia"/>
          <w:sz w:val="24"/>
          <w:szCs w:val="24"/>
        </w:rPr>
        <w:t xml:space="preserve"> вилиц</w:t>
      </w:r>
      <w:r w:rsidR="009D6050" w:rsidRPr="00AF1760">
        <w:rPr>
          <w:rFonts w:ascii="Georgia" w:hAnsi="Georgia"/>
          <w:sz w:val="24"/>
          <w:szCs w:val="24"/>
        </w:rPr>
        <w:t xml:space="preserve">и </w:t>
      </w:r>
      <w:r w:rsidRPr="00AF1760">
        <w:rPr>
          <w:rFonts w:ascii="Georgia" w:hAnsi="Georgia"/>
          <w:sz w:val="24"/>
          <w:szCs w:val="24"/>
        </w:rPr>
        <w:t>и ја позиционираат мандибулата  паралелно со поместување</w:t>
      </w:r>
      <w:r w:rsidR="009D6050" w:rsidRPr="00AF1760">
        <w:rPr>
          <w:rFonts w:ascii="Georgia" w:hAnsi="Georgia"/>
          <w:sz w:val="24"/>
          <w:szCs w:val="24"/>
        </w:rPr>
        <w:t>то</w:t>
      </w:r>
      <w:r w:rsidRPr="00AF1760">
        <w:rPr>
          <w:rFonts w:ascii="Georgia" w:hAnsi="Georgia"/>
          <w:sz w:val="24"/>
          <w:szCs w:val="24"/>
        </w:rPr>
        <w:t xml:space="preserve"> на </w:t>
      </w:r>
      <w:r w:rsidR="009D6050" w:rsidRPr="00AF1760">
        <w:rPr>
          <w:rFonts w:ascii="Georgia" w:hAnsi="Georgia"/>
          <w:sz w:val="24"/>
          <w:szCs w:val="24"/>
        </w:rPr>
        <w:t>двата</w:t>
      </w:r>
      <w:r w:rsidRPr="00AF1760">
        <w:rPr>
          <w:rFonts w:ascii="Georgia" w:hAnsi="Georgia"/>
          <w:sz w:val="24"/>
          <w:szCs w:val="24"/>
        </w:rPr>
        <w:t xml:space="preserve"> кондила во гленоидалната чашка (fossae glenoidalis). Тие се најефективни за време на активниот раст кај децата.</w:t>
      </w:r>
      <w:r w:rsidRPr="00AF1760">
        <w:rPr>
          <w:rFonts w:ascii="Georgia" w:hAnsi="Georgia"/>
          <w:sz w:val="24"/>
          <w:szCs w:val="24"/>
          <w:vertAlign w:val="superscript"/>
        </w:rPr>
        <w:t>1</w:t>
      </w:r>
      <w:r w:rsidR="0059212F" w:rsidRPr="00AF1760">
        <w:rPr>
          <w:rFonts w:ascii="Georgia" w:hAnsi="Georgia"/>
          <w:sz w:val="24"/>
          <w:szCs w:val="24"/>
          <w:vertAlign w:val="superscript"/>
          <w:lang w:val="en-US"/>
        </w:rPr>
        <w:t>2</w:t>
      </w:r>
      <w:r w:rsidRPr="00AF1760">
        <w:rPr>
          <w:rFonts w:ascii="Georgia" w:hAnsi="Georgia" w:cs="Times New Roman"/>
          <w:sz w:val="24"/>
          <w:szCs w:val="24"/>
        </w:rPr>
        <w:t xml:space="preserve"> </w:t>
      </w:r>
    </w:p>
    <w:p w14:paraId="45BC41D5" w14:textId="77777777" w:rsidR="002571D2" w:rsidRPr="00AF1760" w:rsidRDefault="002571D2" w:rsidP="005F0501">
      <w:pPr>
        <w:pStyle w:val="NoSpacing"/>
        <w:spacing w:line="276" w:lineRule="auto"/>
        <w:jc w:val="both"/>
        <w:rPr>
          <w:rFonts w:ascii="Georgia" w:hAnsi="Georgia"/>
          <w:sz w:val="24"/>
          <w:szCs w:val="24"/>
        </w:rPr>
      </w:pPr>
    </w:p>
    <w:p w14:paraId="623658ED" w14:textId="77777777" w:rsidR="002571D2" w:rsidRPr="00AF1760" w:rsidRDefault="002571D2" w:rsidP="005F0501">
      <w:pPr>
        <w:jc w:val="both"/>
        <w:rPr>
          <w:rFonts w:ascii="Georgia" w:hAnsi="Georgia"/>
          <w:sz w:val="24"/>
          <w:szCs w:val="24"/>
          <w:lang w:val="ru-RU"/>
        </w:rPr>
      </w:pPr>
      <w:r w:rsidRPr="00AF1760">
        <w:rPr>
          <w:rFonts w:ascii="Georgia" w:hAnsi="Georgia"/>
          <w:sz w:val="24"/>
          <w:szCs w:val="24"/>
          <w:lang w:val="ru-RU"/>
        </w:rPr>
        <w:t>А</w:t>
      </w:r>
      <w:r w:rsidRPr="00AF1760">
        <w:rPr>
          <w:rFonts w:ascii="Georgia" w:hAnsi="Georgia"/>
          <w:sz w:val="24"/>
          <w:szCs w:val="24"/>
          <w:lang w:val="mk-MK"/>
        </w:rPr>
        <w:t xml:space="preserve">ктиваторот </w:t>
      </w:r>
      <w:r w:rsidRPr="00AF1760">
        <w:rPr>
          <w:rFonts w:ascii="Georgia" w:hAnsi="Georgia"/>
          <w:sz w:val="24"/>
          <w:szCs w:val="24"/>
          <w:lang w:val="ru-RU"/>
        </w:rPr>
        <w:t xml:space="preserve">е основен функционален апарат за лекување на ортодонтските аномалии и </w:t>
      </w:r>
      <w:r w:rsidRPr="00AF1760">
        <w:rPr>
          <w:rFonts w:ascii="Georgia" w:hAnsi="Georgia"/>
          <w:sz w:val="24"/>
          <w:szCs w:val="24"/>
          <w:lang w:val="mk-MK"/>
        </w:rPr>
        <w:t xml:space="preserve">е </w:t>
      </w:r>
      <w:r w:rsidRPr="00AF1760">
        <w:rPr>
          <w:rFonts w:ascii="Georgia" w:hAnsi="Georgia"/>
          <w:sz w:val="24"/>
          <w:szCs w:val="24"/>
          <w:lang w:val="ru-RU"/>
        </w:rPr>
        <w:t xml:space="preserve">најчесто користен апарат. </w:t>
      </w:r>
    </w:p>
    <w:p w14:paraId="59FE600D" w14:textId="64F4B674" w:rsidR="002571D2" w:rsidRPr="00AF1760" w:rsidRDefault="002571D2" w:rsidP="005F0501">
      <w:pPr>
        <w:jc w:val="both"/>
        <w:rPr>
          <w:rFonts w:ascii="Georgia" w:hAnsi="Georgia"/>
          <w:sz w:val="24"/>
          <w:szCs w:val="24"/>
        </w:rPr>
      </w:pPr>
      <w:r w:rsidRPr="00AF1760">
        <w:rPr>
          <w:rFonts w:ascii="Georgia" w:hAnsi="Georgia"/>
          <w:sz w:val="24"/>
          <w:szCs w:val="24"/>
          <w:lang w:val="mk-MK"/>
        </w:rPr>
        <w:t>Активаторот</w:t>
      </w:r>
      <w:r w:rsidRPr="00AF1760">
        <w:rPr>
          <w:rFonts w:ascii="Georgia" w:hAnsi="Georgia"/>
          <w:sz w:val="24"/>
          <w:szCs w:val="24"/>
          <w:lang w:val="ru-RU"/>
        </w:rPr>
        <w:t xml:space="preserve"> развиен од </w:t>
      </w:r>
      <w:r w:rsidRPr="00AF1760">
        <w:rPr>
          <w:rFonts w:ascii="Georgia" w:hAnsi="Georgia"/>
          <w:sz w:val="24"/>
          <w:szCs w:val="24"/>
        </w:rPr>
        <w:t>Viggo</w:t>
      </w:r>
      <w:r w:rsidRPr="00AF1760">
        <w:rPr>
          <w:rFonts w:ascii="Georgia" w:hAnsi="Georgia"/>
          <w:sz w:val="24"/>
          <w:szCs w:val="24"/>
          <w:lang w:val="ru-RU"/>
        </w:rPr>
        <w:t xml:space="preserve"> </w:t>
      </w:r>
      <w:r w:rsidRPr="00AF1760">
        <w:rPr>
          <w:rFonts w:ascii="Georgia" w:hAnsi="Georgia"/>
          <w:sz w:val="24"/>
          <w:szCs w:val="24"/>
        </w:rPr>
        <w:t>Andresen</w:t>
      </w:r>
      <w:r w:rsidRPr="00AF1760">
        <w:rPr>
          <w:rFonts w:ascii="Georgia" w:hAnsi="Georgia"/>
          <w:sz w:val="24"/>
          <w:szCs w:val="24"/>
          <w:lang w:val="ru-RU"/>
        </w:rPr>
        <w:t>, кој помогна</w:t>
      </w:r>
      <w:r w:rsidRPr="00AF1760">
        <w:rPr>
          <w:rFonts w:ascii="Georgia" w:hAnsi="Georgia"/>
          <w:sz w:val="24"/>
          <w:szCs w:val="24"/>
          <w:lang w:val="mk-MK"/>
        </w:rPr>
        <w:t>л</w:t>
      </w:r>
      <w:r w:rsidRPr="00AF1760">
        <w:rPr>
          <w:rFonts w:ascii="Georgia" w:hAnsi="Georgia"/>
          <w:sz w:val="24"/>
          <w:szCs w:val="24"/>
          <w:lang w:val="ru-RU"/>
        </w:rPr>
        <w:t xml:space="preserve"> во напредувањето на мандибулата резултирал со биомеханичка сила, со што ја ограничил мандибулата да се врати на претходно воспоставената положба.</w:t>
      </w:r>
      <w:r w:rsidRPr="00AF1760">
        <w:rPr>
          <w:rFonts w:ascii="Georgia" w:hAnsi="Georgia"/>
          <w:sz w:val="24"/>
          <w:szCs w:val="24"/>
          <w:vertAlign w:val="superscript"/>
          <w:lang w:val="mk-MK"/>
        </w:rPr>
        <w:t>1</w:t>
      </w:r>
      <w:r w:rsidR="0059212F" w:rsidRPr="00AF1760">
        <w:rPr>
          <w:rFonts w:ascii="Georgia" w:hAnsi="Georgia"/>
          <w:sz w:val="24"/>
          <w:szCs w:val="24"/>
          <w:vertAlign w:val="superscript"/>
        </w:rPr>
        <w:t>3</w:t>
      </w:r>
    </w:p>
    <w:p w14:paraId="0EB7B867" w14:textId="3549D113" w:rsidR="002571D2" w:rsidRPr="00AF1760" w:rsidRDefault="002571D2" w:rsidP="005F0501">
      <w:pPr>
        <w:jc w:val="both"/>
        <w:rPr>
          <w:rFonts w:ascii="Georgia" w:hAnsi="Georgia"/>
          <w:sz w:val="24"/>
          <w:szCs w:val="24"/>
          <w:lang w:val="ru-RU"/>
        </w:rPr>
      </w:pPr>
      <w:r w:rsidRPr="00AF1760">
        <w:rPr>
          <w:rFonts w:ascii="Georgia" w:hAnsi="Georgia"/>
          <w:sz w:val="24"/>
          <w:szCs w:val="24"/>
          <w:lang w:val="ru-RU"/>
        </w:rPr>
        <w:t>Делува преку активирање на група мускули кои формираат дразба и</w:t>
      </w:r>
      <w:r w:rsidRPr="00AF1760">
        <w:rPr>
          <w:rFonts w:ascii="Georgia" w:hAnsi="Georgia"/>
          <w:sz w:val="24"/>
          <w:szCs w:val="24"/>
          <w:lang w:val="mk-MK"/>
        </w:rPr>
        <w:t xml:space="preserve"> </w:t>
      </w:r>
      <w:r w:rsidRPr="00AF1760">
        <w:rPr>
          <w:rFonts w:ascii="Georgia" w:hAnsi="Georgia"/>
          <w:sz w:val="24"/>
          <w:szCs w:val="24"/>
          <w:lang w:val="ru-RU"/>
        </w:rPr>
        <w:t>произведуваат сила. Со активирањето на мускулите, активаторот формира сила која делува врз</w:t>
      </w:r>
      <w:r w:rsidRPr="00AF1760">
        <w:rPr>
          <w:rFonts w:ascii="Georgia" w:hAnsi="Georgia"/>
          <w:sz w:val="24"/>
          <w:szCs w:val="24"/>
          <w:lang w:val="mk-MK"/>
        </w:rPr>
        <w:t xml:space="preserve"> </w:t>
      </w:r>
      <w:r w:rsidRPr="00AF1760">
        <w:rPr>
          <w:rFonts w:ascii="Georgia" w:hAnsi="Georgia"/>
          <w:sz w:val="24"/>
          <w:szCs w:val="24"/>
          <w:lang w:val="ru-RU"/>
        </w:rPr>
        <w:t>вилиците</w:t>
      </w:r>
      <w:r w:rsidRPr="00AF1760">
        <w:rPr>
          <w:rFonts w:ascii="Georgia" w:hAnsi="Georgia"/>
          <w:sz w:val="24"/>
          <w:szCs w:val="24"/>
          <w:lang w:val="mk-MK"/>
        </w:rPr>
        <w:t xml:space="preserve">, </w:t>
      </w:r>
      <w:r w:rsidRPr="00AF1760">
        <w:rPr>
          <w:rFonts w:ascii="Georgia" w:hAnsi="Georgia"/>
          <w:sz w:val="24"/>
          <w:szCs w:val="24"/>
          <w:lang w:val="ru-RU"/>
        </w:rPr>
        <w:t>дентоалвеоларните структури и</w:t>
      </w:r>
      <w:r w:rsidRPr="00AF1760">
        <w:rPr>
          <w:rFonts w:ascii="Georgia" w:hAnsi="Georgia"/>
          <w:sz w:val="24"/>
          <w:szCs w:val="24"/>
          <w:lang w:val="mk-MK"/>
        </w:rPr>
        <w:t xml:space="preserve"> темпоромандибуларниот зглоб</w:t>
      </w:r>
      <w:r w:rsidRPr="00AF1760">
        <w:rPr>
          <w:rFonts w:ascii="Georgia" w:hAnsi="Georgia"/>
          <w:sz w:val="24"/>
          <w:szCs w:val="24"/>
          <w:lang w:val="ru-RU"/>
        </w:rPr>
        <w:t>.</w:t>
      </w:r>
      <w:r w:rsidRPr="00AF1760">
        <w:rPr>
          <w:rFonts w:ascii="Georgia" w:hAnsi="Georgia"/>
          <w:sz w:val="24"/>
          <w:szCs w:val="24"/>
          <w:vertAlign w:val="superscript"/>
          <w:lang w:val="mk-MK"/>
        </w:rPr>
        <w:t>1</w:t>
      </w:r>
      <w:r w:rsidR="0059212F" w:rsidRPr="00AF1760">
        <w:rPr>
          <w:rFonts w:ascii="Georgia" w:hAnsi="Georgia"/>
          <w:sz w:val="24"/>
          <w:szCs w:val="24"/>
          <w:vertAlign w:val="superscript"/>
        </w:rPr>
        <w:t>3</w:t>
      </w:r>
      <w:r w:rsidRPr="00AF1760">
        <w:rPr>
          <w:rFonts w:ascii="Georgia" w:hAnsi="Georgia"/>
          <w:sz w:val="24"/>
          <w:szCs w:val="24"/>
          <w:lang w:val="mk-MK"/>
        </w:rPr>
        <w:t xml:space="preserve"> </w:t>
      </w:r>
    </w:p>
    <w:p w14:paraId="392A0D8D" w14:textId="32F03512" w:rsidR="002571D2" w:rsidRPr="00AF1760" w:rsidRDefault="002571D2" w:rsidP="005F0501">
      <w:pPr>
        <w:jc w:val="both"/>
        <w:rPr>
          <w:rFonts w:ascii="Georgia" w:hAnsi="Georgia"/>
          <w:sz w:val="24"/>
          <w:szCs w:val="24"/>
          <w:vertAlign w:val="superscript"/>
        </w:rPr>
      </w:pPr>
      <w:r w:rsidRPr="00AF1760">
        <w:rPr>
          <w:rFonts w:ascii="Georgia" w:hAnsi="Georgia"/>
          <w:sz w:val="24"/>
          <w:szCs w:val="24"/>
          <w:lang w:val="mk-MK"/>
        </w:rPr>
        <w:t>Правецот  и т</w:t>
      </w:r>
      <w:r w:rsidRPr="00AF1760">
        <w:rPr>
          <w:rFonts w:ascii="Georgia" w:hAnsi="Georgia"/>
          <w:sz w:val="24"/>
          <w:szCs w:val="24"/>
          <w:lang w:val="ru-RU"/>
        </w:rPr>
        <w:t>ипот на сили со кои делува активаторот</w:t>
      </w:r>
      <w:r w:rsidRPr="00AF1760">
        <w:rPr>
          <w:rFonts w:ascii="Georgia" w:hAnsi="Georgia"/>
          <w:sz w:val="24"/>
          <w:szCs w:val="24"/>
          <w:lang w:val="mk-MK"/>
        </w:rPr>
        <w:t xml:space="preserve"> се</w:t>
      </w:r>
      <w:r w:rsidRPr="00AF1760">
        <w:rPr>
          <w:rFonts w:ascii="Georgia" w:hAnsi="Georgia"/>
          <w:sz w:val="24"/>
          <w:szCs w:val="24"/>
          <w:lang w:val="ru-RU"/>
        </w:rPr>
        <w:t>:</w:t>
      </w:r>
      <w:r w:rsidRPr="00AF1760">
        <w:rPr>
          <w:rFonts w:ascii="Georgia" w:hAnsi="Georgia"/>
          <w:sz w:val="24"/>
          <w:szCs w:val="24"/>
          <w:lang w:val="mk-MK"/>
        </w:rPr>
        <w:t xml:space="preserve"> сагитала, вертикала и трансверзала. В</w:t>
      </w:r>
      <w:r w:rsidRPr="00AF1760">
        <w:rPr>
          <w:rFonts w:ascii="Georgia" w:hAnsi="Georgia"/>
          <w:sz w:val="24"/>
          <w:szCs w:val="24"/>
          <w:lang w:val="ru-RU"/>
        </w:rPr>
        <w:t>о сагитал</w:t>
      </w:r>
      <w:r w:rsidRPr="00AF1760">
        <w:rPr>
          <w:rFonts w:ascii="Georgia" w:hAnsi="Georgia"/>
          <w:sz w:val="24"/>
          <w:szCs w:val="24"/>
          <w:lang w:val="mk-MK"/>
        </w:rPr>
        <w:t>ен правец активаторот предизвикува</w:t>
      </w:r>
      <w:r w:rsidRPr="00AF1760">
        <w:rPr>
          <w:rFonts w:ascii="Georgia" w:hAnsi="Georgia"/>
          <w:sz w:val="24"/>
          <w:szCs w:val="24"/>
          <w:lang w:val="ru-RU"/>
        </w:rPr>
        <w:t xml:space="preserve"> мезијализација на мандибулата</w:t>
      </w:r>
      <w:r w:rsidRPr="00AF1760">
        <w:rPr>
          <w:rFonts w:ascii="Georgia" w:hAnsi="Georgia"/>
          <w:sz w:val="24"/>
          <w:szCs w:val="24"/>
          <w:lang w:val="mk-MK"/>
        </w:rPr>
        <w:t xml:space="preserve"> </w:t>
      </w:r>
      <w:r w:rsidRPr="00AF1760">
        <w:rPr>
          <w:rFonts w:ascii="Georgia" w:hAnsi="Georgia"/>
          <w:sz w:val="24"/>
          <w:szCs w:val="24"/>
          <w:lang w:val="ru-RU"/>
        </w:rPr>
        <w:t>и благо редуцирање на растот на максилат</w:t>
      </w:r>
      <w:r w:rsidRPr="00AF1760">
        <w:rPr>
          <w:rFonts w:ascii="Georgia" w:hAnsi="Georgia"/>
          <w:sz w:val="24"/>
          <w:szCs w:val="24"/>
          <w:lang w:val="mk-MK"/>
        </w:rPr>
        <w:t>а.</w:t>
      </w:r>
      <w:r w:rsidR="0022436B" w:rsidRPr="00AF1760">
        <w:rPr>
          <w:rFonts w:ascii="Georgia" w:hAnsi="Georgia"/>
          <w:sz w:val="24"/>
          <w:szCs w:val="24"/>
          <w:lang w:val="ru-RU"/>
        </w:rPr>
        <w:t xml:space="preserve"> </w:t>
      </w:r>
      <w:r w:rsidRPr="00AF1760">
        <w:rPr>
          <w:rFonts w:ascii="Georgia" w:hAnsi="Georgia"/>
          <w:sz w:val="24"/>
          <w:szCs w:val="24"/>
          <w:lang w:val="mk-MK"/>
        </w:rPr>
        <w:t>В</w:t>
      </w:r>
      <w:r w:rsidRPr="00AF1760">
        <w:rPr>
          <w:rFonts w:ascii="Georgia" w:hAnsi="Georgia"/>
          <w:sz w:val="24"/>
          <w:szCs w:val="24"/>
          <w:lang w:val="ru-RU"/>
        </w:rPr>
        <w:t>о вертикал</w:t>
      </w:r>
      <w:r w:rsidRPr="00AF1760">
        <w:rPr>
          <w:rFonts w:ascii="Georgia" w:hAnsi="Georgia"/>
          <w:sz w:val="24"/>
          <w:szCs w:val="24"/>
          <w:lang w:val="mk-MK"/>
        </w:rPr>
        <w:t>ен правец предизвикува нивелација на</w:t>
      </w:r>
      <w:r w:rsidRPr="00AF1760">
        <w:rPr>
          <w:rFonts w:ascii="Georgia" w:hAnsi="Georgia"/>
          <w:sz w:val="24"/>
          <w:szCs w:val="24"/>
          <w:lang w:val="ru-RU"/>
        </w:rPr>
        <w:t xml:space="preserve"> забите и алвеоларните процесуси</w:t>
      </w:r>
      <w:r w:rsidRPr="00AF1760">
        <w:rPr>
          <w:rFonts w:ascii="Georgia" w:hAnsi="Georgia"/>
          <w:sz w:val="24"/>
          <w:szCs w:val="24"/>
          <w:lang w:val="mk-MK"/>
        </w:rPr>
        <w:t>. В</w:t>
      </w:r>
      <w:r w:rsidRPr="00AF1760">
        <w:rPr>
          <w:rFonts w:ascii="Georgia" w:hAnsi="Georgia"/>
          <w:sz w:val="24"/>
          <w:szCs w:val="24"/>
          <w:lang w:val="ru-RU"/>
        </w:rPr>
        <w:t>о трансверзал</w:t>
      </w:r>
      <w:r w:rsidRPr="00AF1760">
        <w:rPr>
          <w:rFonts w:ascii="Georgia" w:hAnsi="Georgia"/>
          <w:sz w:val="24"/>
          <w:szCs w:val="24"/>
          <w:lang w:val="mk-MK"/>
        </w:rPr>
        <w:t xml:space="preserve">ен правец се врши </w:t>
      </w:r>
      <w:r w:rsidRPr="00AF1760">
        <w:rPr>
          <w:rFonts w:ascii="Georgia" w:hAnsi="Georgia"/>
          <w:sz w:val="24"/>
          <w:szCs w:val="24"/>
          <w:lang w:val="ru-RU"/>
        </w:rPr>
        <w:t>корекција на средината</w:t>
      </w:r>
      <w:r w:rsidRPr="00AF1760">
        <w:rPr>
          <w:rFonts w:ascii="Georgia" w:hAnsi="Georgia"/>
          <w:sz w:val="24"/>
          <w:szCs w:val="24"/>
          <w:lang w:val="mk-MK"/>
        </w:rPr>
        <w:t xml:space="preserve"> и </w:t>
      </w:r>
      <w:r w:rsidRPr="00AF1760">
        <w:rPr>
          <w:rFonts w:ascii="Georgia" w:hAnsi="Georgia"/>
          <w:sz w:val="24"/>
          <w:szCs w:val="24"/>
          <w:lang w:val="ru-RU"/>
        </w:rPr>
        <w:t xml:space="preserve">експанзија </w:t>
      </w:r>
      <w:r w:rsidRPr="00AF1760">
        <w:rPr>
          <w:rFonts w:ascii="Georgia" w:hAnsi="Georgia"/>
          <w:sz w:val="24"/>
          <w:szCs w:val="24"/>
          <w:lang w:val="mk-MK"/>
        </w:rPr>
        <w:t xml:space="preserve">на вилиците со помош на </w:t>
      </w:r>
      <w:r w:rsidRPr="00AF1760">
        <w:rPr>
          <w:rFonts w:ascii="Georgia" w:hAnsi="Georgia"/>
          <w:sz w:val="24"/>
          <w:szCs w:val="24"/>
          <w:lang w:val="ru-RU"/>
        </w:rPr>
        <w:t>шрафови</w:t>
      </w:r>
      <w:r w:rsidRPr="00AF1760">
        <w:rPr>
          <w:rFonts w:ascii="Georgia" w:hAnsi="Georgia"/>
          <w:sz w:val="24"/>
          <w:szCs w:val="24"/>
          <w:lang w:val="mk-MK"/>
        </w:rPr>
        <w:t>.</w:t>
      </w:r>
      <w:r w:rsidR="0059212F" w:rsidRPr="00AF1760">
        <w:rPr>
          <w:rFonts w:ascii="Georgia" w:hAnsi="Georgia"/>
          <w:sz w:val="24"/>
          <w:szCs w:val="24"/>
          <w:vertAlign w:val="superscript"/>
        </w:rPr>
        <w:t>14</w:t>
      </w:r>
    </w:p>
    <w:p w14:paraId="1D56B4AA" w14:textId="6DADA1DD" w:rsidR="002571D2" w:rsidRPr="00AF1760" w:rsidRDefault="002571D2" w:rsidP="005F0501">
      <w:pPr>
        <w:jc w:val="both"/>
        <w:rPr>
          <w:rFonts w:ascii="Georgia" w:hAnsi="Georgia"/>
          <w:sz w:val="24"/>
          <w:szCs w:val="24"/>
        </w:rPr>
      </w:pPr>
      <w:r w:rsidRPr="00AF1760">
        <w:rPr>
          <w:rFonts w:ascii="Georgia" w:hAnsi="Georgia"/>
          <w:sz w:val="24"/>
          <w:szCs w:val="24"/>
          <w:lang w:val="mk-MK"/>
        </w:rPr>
        <w:t>Мора да се напомене дека активаторот н</w:t>
      </w:r>
      <w:r w:rsidRPr="00AF1760">
        <w:rPr>
          <w:rFonts w:ascii="Georgia" w:hAnsi="Georgia"/>
          <w:sz w:val="24"/>
          <w:szCs w:val="24"/>
          <w:lang w:val="ru-RU"/>
        </w:rPr>
        <w:t>е може да ја зголеми мандибулата, но помага таа да ја постигне оптималната големина според морфогенетскиот модел</w:t>
      </w:r>
      <w:r w:rsidRPr="00AF1760">
        <w:rPr>
          <w:rFonts w:ascii="Georgia" w:hAnsi="Georgia"/>
          <w:sz w:val="24"/>
          <w:szCs w:val="24"/>
          <w:lang w:val="mk-MK"/>
        </w:rPr>
        <w:t xml:space="preserve">, </w:t>
      </w:r>
      <w:r w:rsidRPr="00AF1760">
        <w:rPr>
          <w:rFonts w:ascii="Georgia" w:hAnsi="Georgia"/>
          <w:sz w:val="24"/>
          <w:szCs w:val="24"/>
          <w:lang w:val="ru-RU"/>
        </w:rPr>
        <w:t>што е суштествена цел на терапијата</w:t>
      </w:r>
      <w:r w:rsidRPr="00AF1760">
        <w:rPr>
          <w:rFonts w:ascii="Georgia" w:hAnsi="Georgia"/>
          <w:sz w:val="24"/>
          <w:szCs w:val="24"/>
          <w:lang w:val="mk-MK"/>
        </w:rPr>
        <w:t>.</w:t>
      </w:r>
      <w:r w:rsidRPr="00AF1760">
        <w:rPr>
          <w:rFonts w:ascii="Georgia" w:hAnsi="Georgia"/>
          <w:sz w:val="24"/>
          <w:szCs w:val="24"/>
          <w:vertAlign w:val="superscript"/>
          <w:lang w:val="mk-MK"/>
        </w:rPr>
        <w:t>1</w:t>
      </w:r>
      <w:r w:rsidR="0059212F" w:rsidRPr="00AF1760">
        <w:rPr>
          <w:rFonts w:ascii="Georgia" w:hAnsi="Georgia"/>
          <w:sz w:val="24"/>
          <w:szCs w:val="24"/>
          <w:vertAlign w:val="superscript"/>
        </w:rPr>
        <w:t>5</w:t>
      </w:r>
    </w:p>
    <w:p w14:paraId="225D9A74" w14:textId="4430CE17" w:rsidR="002571D2" w:rsidRPr="00AF1760" w:rsidRDefault="002571D2" w:rsidP="005F0501">
      <w:pPr>
        <w:jc w:val="both"/>
        <w:rPr>
          <w:rFonts w:ascii="Georgia" w:hAnsi="Georgia"/>
          <w:sz w:val="24"/>
          <w:szCs w:val="24"/>
        </w:rPr>
      </w:pPr>
      <w:r w:rsidRPr="00AF1760">
        <w:rPr>
          <w:rFonts w:ascii="Georgia" w:hAnsi="Georgia"/>
          <w:sz w:val="24"/>
          <w:szCs w:val="24"/>
          <w:lang w:val="mk-MK"/>
        </w:rPr>
        <w:t>Промените кои се постигнуваат со активаторот се</w:t>
      </w:r>
      <w:r w:rsidRPr="00AF1760">
        <w:rPr>
          <w:rFonts w:ascii="Georgia" w:hAnsi="Georgia"/>
          <w:sz w:val="24"/>
          <w:szCs w:val="24"/>
          <w:lang w:val="ru-RU"/>
        </w:rPr>
        <w:t xml:space="preserve">: </w:t>
      </w:r>
      <w:r w:rsidRPr="00AF1760">
        <w:rPr>
          <w:rFonts w:ascii="Georgia" w:hAnsi="Georgia"/>
          <w:sz w:val="24"/>
          <w:szCs w:val="24"/>
          <w:lang w:val="mk-MK"/>
        </w:rPr>
        <w:t>ортопедски</w:t>
      </w:r>
      <w:r w:rsidRPr="00AF1760">
        <w:rPr>
          <w:rFonts w:ascii="Georgia" w:hAnsi="Georgia"/>
          <w:sz w:val="24"/>
          <w:szCs w:val="24"/>
          <w:lang w:val="ru-RU"/>
        </w:rPr>
        <w:t xml:space="preserve">, </w:t>
      </w:r>
      <w:r w:rsidRPr="00AF1760">
        <w:rPr>
          <w:rFonts w:ascii="Georgia" w:hAnsi="Georgia"/>
          <w:sz w:val="24"/>
          <w:szCs w:val="24"/>
          <w:lang w:val="mk-MK"/>
        </w:rPr>
        <w:t>денто-алвеоларни</w:t>
      </w:r>
      <w:r w:rsidRPr="00AF1760">
        <w:rPr>
          <w:rFonts w:ascii="Georgia" w:hAnsi="Georgia"/>
          <w:sz w:val="24"/>
          <w:szCs w:val="24"/>
          <w:lang w:val="ru-RU"/>
        </w:rPr>
        <w:t>,</w:t>
      </w:r>
      <w:r w:rsidRPr="00AF1760">
        <w:rPr>
          <w:rFonts w:ascii="Georgia" w:hAnsi="Georgia"/>
          <w:sz w:val="24"/>
          <w:szCs w:val="24"/>
          <w:lang w:val="mk-MK"/>
        </w:rPr>
        <w:t xml:space="preserve"> мускулни</w:t>
      </w:r>
      <w:r w:rsidRPr="00AF1760">
        <w:rPr>
          <w:rFonts w:ascii="Georgia" w:hAnsi="Georgia"/>
          <w:sz w:val="24"/>
          <w:szCs w:val="24"/>
          <w:lang w:val="ru-RU"/>
        </w:rPr>
        <w:t xml:space="preserve"> </w:t>
      </w:r>
      <w:r w:rsidRPr="00AF1760">
        <w:rPr>
          <w:rFonts w:ascii="Georgia" w:hAnsi="Georgia"/>
          <w:sz w:val="24"/>
          <w:szCs w:val="24"/>
          <w:lang w:val="mk-MK"/>
        </w:rPr>
        <w:t>и мекоткивни.</w:t>
      </w:r>
      <w:r w:rsidRPr="00AF1760">
        <w:rPr>
          <w:rFonts w:ascii="Georgia" w:hAnsi="Georgia"/>
          <w:sz w:val="24"/>
          <w:szCs w:val="24"/>
          <w:vertAlign w:val="superscript"/>
          <w:lang w:val="mk-MK"/>
        </w:rPr>
        <w:t>14</w:t>
      </w:r>
      <w:r w:rsidR="001B1B70" w:rsidRPr="00AF1760">
        <w:rPr>
          <w:rFonts w:ascii="Georgia" w:hAnsi="Georgia"/>
          <w:sz w:val="24"/>
          <w:szCs w:val="24"/>
          <w:vertAlign w:val="superscript"/>
        </w:rPr>
        <w:t>,16</w:t>
      </w:r>
    </w:p>
    <w:p w14:paraId="7BFB0C8F" w14:textId="4C861235" w:rsidR="002571D2" w:rsidRPr="00AF1760" w:rsidRDefault="002571D2" w:rsidP="005F0501">
      <w:pPr>
        <w:jc w:val="both"/>
        <w:rPr>
          <w:rFonts w:ascii="Georgia" w:hAnsi="Georgia"/>
          <w:sz w:val="24"/>
          <w:szCs w:val="24"/>
        </w:rPr>
      </w:pPr>
      <w:r w:rsidRPr="00AF1760">
        <w:rPr>
          <w:rFonts w:ascii="Georgia" w:hAnsi="Georgia"/>
          <w:sz w:val="24"/>
          <w:szCs w:val="24"/>
          <w:lang w:val="mk-MK"/>
        </w:rPr>
        <w:t xml:space="preserve">Со помош на функционалните апарати се менува растот на кондиларната регија, се ремоделира кондилараната фоса, се ограничува растот на вилиците, се инхибира супраоклузијата на максиларните заби, се ретроинклинира максиларниот фронт, се проклинира мандибуларниот фронт, се нивелира Шпеовата крива, се подобрува тонусот на орофацијалната мускулатура и лабијалната компетентност и се корегира неправилната положба на јазикот. </w:t>
      </w:r>
      <w:r w:rsidRPr="00AF1760">
        <w:rPr>
          <w:rFonts w:ascii="Georgia" w:hAnsi="Georgia"/>
          <w:sz w:val="24"/>
          <w:szCs w:val="24"/>
          <w:vertAlign w:val="superscript"/>
          <w:lang w:val="mk-MK"/>
        </w:rPr>
        <w:t>1</w:t>
      </w:r>
      <w:r w:rsidR="0059212F" w:rsidRPr="00AF1760">
        <w:rPr>
          <w:rFonts w:ascii="Georgia" w:hAnsi="Georgia"/>
          <w:sz w:val="24"/>
          <w:szCs w:val="24"/>
          <w:vertAlign w:val="superscript"/>
        </w:rPr>
        <w:t>0,11,12</w:t>
      </w:r>
    </w:p>
    <w:p w14:paraId="55F6B0DE" w14:textId="4D09F883" w:rsidR="00754038" w:rsidRPr="00AF1760" w:rsidRDefault="002571D2" w:rsidP="005F0501">
      <w:pPr>
        <w:jc w:val="both"/>
        <w:rPr>
          <w:rFonts w:ascii="Georgia" w:hAnsi="Georgia"/>
          <w:sz w:val="24"/>
          <w:szCs w:val="24"/>
          <w:lang w:val="mk-MK"/>
        </w:rPr>
      </w:pPr>
      <w:r w:rsidRPr="00AF1760">
        <w:rPr>
          <w:rFonts w:ascii="Georgia" w:hAnsi="Georgia"/>
          <w:sz w:val="24"/>
          <w:szCs w:val="24"/>
          <w:lang w:val="ru-RU"/>
        </w:rPr>
        <w:lastRenderedPageBreak/>
        <w:t>Екстремната сложеност и тежина на активаторот за носење во текот на ноќта го поттикна</w:t>
      </w:r>
      <w:r w:rsidRPr="00AF1760">
        <w:rPr>
          <w:rFonts w:ascii="Georgia" w:hAnsi="Georgia"/>
          <w:sz w:val="24"/>
          <w:szCs w:val="24"/>
          <w:lang w:val="mk-MK"/>
        </w:rPr>
        <w:t>л</w:t>
      </w:r>
      <w:r w:rsidRPr="00AF1760">
        <w:rPr>
          <w:rFonts w:ascii="Georgia" w:hAnsi="Georgia"/>
          <w:sz w:val="24"/>
          <w:szCs w:val="24"/>
          <w:lang w:val="ru-RU"/>
        </w:rPr>
        <w:t xml:space="preserve"> Балтерс да го измени во 1960 година, и го нарекол Бионатор.</w:t>
      </w:r>
    </w:p>
    <w:p w14:paraId="73EC245D" w14:textId="77777777" w:rsidR="002571D2" w:rsidRPr="00AF1760" w:rsidRDefault="002571D2" w:rsidP="005F0501">
      <w:pPr>
        <w:jc w:val="both"/>
        <w:rPr>
          <w:rFonts w:ascii="Georgia" w:hAnsi="Georgia" w:cs="Times New Roman"/>
          <w:b/>
          <w:bCs/>
          <w:sz w:val="24"/>
          <w:szCs w:val="24"/>
          <w:lang w:val="mk-MK"/>
        </w:rPr>
      </w:pPr>
      <w:r w:rsidRPr="00AF1760">
        <w:rPr>
          <w:rFonts w:ascii="Georgia" w:hAnsi="Georgia" w:cs="Times New Roman"/>
          <w:b/>
          <w:bCs/>
          <w:sz w:val="24"/>
          <w:szCs w:val="24"/>
          <w:shd w:val="clear" w:color="auto" w:fill="FFFFFF"/>
          <w:lang w:val="mk-MK"/>
        </w:rPr>
        <w:t xml:space="preserve">Регулаторот на функции </w:t>
      </w:r>
      <w:r w:rsidRPr="00AF1760">
        <w:rPr>
          <w:rFonts w:ascii="Georgia" w:hAnsi="Georgia" w:cs="Times New Roman"/>
          <w:b/>
          <w:bCs/>
          <w:sz w:val="24"/>
          <w:szCs w:val="24"/>
          <w:lang w:val="mk-MK"/>
        </w:rPr>
        <w:t>по Френкел</w:t>
      </w:r>
    </w:p>
    <w:p w14:paraId="453BFD52" w14:textId="59EFB437" w:rsidR="002571D2" w:rsidRPr="00AF1760" w:rsidRDefault="002571D2" w:rsidP="005F0501">
      <w:pPr>
        <w:jc w:val="both"/>
        <w:rPr>
          <w:rFonts w:ascii="Georgia" w:hAnsi="Georgia"/>
          <w:sz w:val="24"/>
          <w:szCs w:val="24"/>
          <w:lang w:val="mk-MK"/>
        </w:rPr>
      </w:pPr>
      <w:r w:rsidRPr="00AF1760">
        <w:rPr>
          <w:rFonts w:ascii="Georgia" w:hAnsi="Georgia"/>
          <w:sz w:val="24"/>
          <w:szCs w:val="24"/>
          <w:lang w:val="ru-RU"/>
        </w:rPr>
        <w:t xml:space="preserve">Најизвонредно значајната модификација и развој во иновациите за </w:t>
      </w:r>
      <w:r w:rsidRPr="00AF1760">
        <w:rPr>
          <w:rFonts w:ascii="Georgia" w:hAnsi="Georgia"/>
          <w:sz w:val="24"/>
          <w:szCs w:val="24"/>
          <w:lang w:val="mk-MK"/>
        </w:rPr>
        <w:t xml:space="preserve">мобилните апарати </w:t>
      </w:r>
      <w:r w:rsidRPr="00AF1760">
        <w:rPr>
          <w:rFonts w:ascii="Georgia" w:hAnsi="Georgia"/>
          <w:sz w:val="24"/>
          <w:szCs w:val="24"/>
          <w:lang w:val="ru-RU"/>
        </w:rPr>
        <w:t xml:space="preserve"> бил </w:t>
      </w:r>
      <w:r w:rsidR="00A70661" w:rsidRPr="00AF1760">
        <w:rPr>
          <w:rFonts w:ascii="Georgia" w:hAnsi="Georgia"/>
          <w:sz w:val="24"/>
          <w:szCs w:val="24"/>
          <w:lang w:val="ru-RU"/>
        </w:rPr>
        <w:t>р</w:t>
      </w:r>
      <w:r w:rsidRPr="00AF1760">
        <w:rPr>
          <w:rFonts w:ascii="Georgia" w:hAnsi="Georgia"/>
          <w:sz w:val="24"/>
          <w:szCs w:val="24"/>
          <w:lang w:val="ru-RU"/>
        </w:rPr>
        <w:t>егулатор</w:t>
      </w:r>
      <w:proofErr w:type="spellStart"/>
      <w:r w:rsidRPr="00AF1760">
        <w:rPr>
          <w:rFonts w:ascii="Georgia" w:hAnsi="Georgia"/>
          <w:sz w:val="24"/>
          <w:szCs w:val="24"/>
          <w:lang w:val="mk-MK"/>
        </w:rPr>
        <w:t>от</w:t>
      </w:r>
      <w:proofErr w:type="spellEnd"/>
      <w:r w:rsidRPr="00AF1760">
        <w:rPr>
          <w:rFonts w:ascii="Georgia" w:hAnsi="Georgia"/>
          <w:sz w:val="24"/>
          <w:szCs w:val="24"/>
          <w:lang w:val="ru-RU"/>
        </w:rPr>
        <w:t xml:space="preserve"> на функции</w:t>
      </w:r>
      <w:r w:rsidR="009313B6" w:rsidRPr="00AF1760">
        <w:rPr>
          <w:rFonts w:ascii="Georgia" w:hAnsi="Georgia"/>
          <w:sz w:val="24"/>
          <w:szCs w:val="24"/>
          <w:lang w:val="ru-RU"/>
        </w:rPr>
        <w:t xml:space="preserve"> </w:t>
      </w:r>
      <w:r w:rsidR="009D6050" w:rsidRPr="00AF1760">
        <w:rPr>
          <w:rFonts w:ascii="Georgia" w:hAnsi="Georgia"/>
          <w:sz w:val="24"/>
          <w:szCs w:val="24"/>
          <w:lang w:val="ru-RU"/>
        </w:rPr>
        <w:t>(</w:t>
      </w:r>
      <w:proofErr w:type="spellStart"/>
      <w:r w:rsidR="009D6050" w:rsidRPr="00AF1760">
        <w:rPr>
          <w:rFonts w:ascii="Georgia" w:hAnsi="Georgia"/>
          <w:sz w:val="24"/>
          <w:szCs w:val="24"/>
        </w:rPr>
        <w:t>Funktionsregler</w:t>
      </w:r>
      <w:proofErr w:type="spellEnd"/>
      <w:r w:rsidR="009D6050" w:rsidRPr="00AF1760">
        <w:rPr>
          <w:rFonts w:ascii="Georgia" w:hAnsi="Georgia"/>
          <w:sz w:val="24"/>
          <w:szCs w:val="24"/>
          <w:lang w:val="mk-MK"/>
        </w:rPr>
        <w:t>)</w:t>
      </w:r>
      <w:r w:rsidRPr="00AF1760">
        <w:rPr>
          <w:rFonts w:ascii="Georgia" w:hAnsi="Georgia"/>
          <w:sz w:val="24"/>
          <w:szCs w:val="24"/>
          <w:lang w:val="ru-RU"/>
        </w:rPr>
        <w:t xml:space="preserve"> на Ролф Френкел </w:t>
      </w:r>
      <w:r w:rsidRPr="00AF1760">
        <w:rPr>
          <w:rFonts w:ascii="Georgia" w:hAnsi="Georgia"/>
          <w:sz w:val="24"/>
          <w:szCs w:val="24"/>
          <w:lang w:val="mk-MK"/>
        </w:rPr>
        <w:t xml:space="preserve">од </w:t>
      </w:r>
      <w:r w:rsidRPr="00AF1760">
        <w:rPr>
          <w:rFonts w:ascii="Georgia" w:hAnsi="Georgia"/>
          <w:sz w:val="24"/>
          <w:szCs w:val="24"/>
          <w:lang w:val="ru-RU"/>
        </w:rPr>
        <w:t>1967 година.</w:t>
      </w:r>
    </w:p>
    <w:p w14:paraId="2971FE3E" w14:textId="7B56CE51" w:rsidR="002571D2" w:rsidRPr="00AF1760" w:rsidRDefault="002571D2" w:rsidP="005F0501">
      <w:pPr>
        <w:jc w:val="both"/>
        <w:rPr>
          <w:rFonts w:ascii="Georgia" w:hAnsi="Georgia"/>
          <w:sz w:val="24"/>
          <w:szCs w:val="24"/>
        </w:rPr>
      </w:pPr>
      <w:r w:rsidRPr="00AF1760">
        <w:rPr>
          <w:rFonts w:ascii="Georgia" w:hAnsi="Georgia"/>
          <w:sz w:val="24"/>
          <w:szCs w:val="24"/>
          <w:lang w:val="ru-RU"/>
        </w:rPr>
        <w:t>Неговиот механизам на дејство главно се засновал на комбинација на постоечки правила на ортопедија</w:t>
      </w:r>
      <w:r w:rsidRPr="00AF1760">
        <w:rPr>
          <w:rFonts w:ascii="Georgia" w:hAnsi="Georgia"/>
          <w:sz w:val="24"/>
          <w:szCs w:val="24"/>
          <w:lang w:val="mk-MK"/>
        </w:rPr>
        <w:t>та</w:t>
      </w:r>
      <w:r w:rsidRPr="00AF1760">
        <w:rPr>
          <w:rFonts w:ascii="Georgia" w:hAnsi="Georgia"/>
          <w:sz w:val="24"/>
          <w:szCs w:val="24"/>
          <w:lang w:val="ru-RU"/>
        </w:rPr>
        <w:t>, мускулни</w:t>
      </w:r>
      <w:r w:rsidRPr="00AF1760">
        <w:rPr>
          <w:rFonts w:ascii="Georgia" w:hAnsi="Georgia"/>
          <w:sz w:val="24"/>
          <w:szCs w:val="24"/>
          <w:lang w:val="mk-MK"/>
        </w:rPr>
        <w:t>те</w:t>
      </w:r>
      <w:r w:rsidRPr="00AF1760">
        <w:rPr>
          <w:rFonts w:ascii="Georgia" w:hAnsi="Georgia"/>
          <w:sz w:val="24"/>
          <w:szCs w:val="24"/>
          <w:lang w:val="ru-RU"/>
        </w:rPr>
        <w:t xml:space="preserve"> вежби и навремени</w:t>
      </w:r>
      <w:r w:rsidRPr="00AF1760">
        <w:rPr>
          <w:rFonts w:ascii="Georgia" w:hAnsi="Georgia"/>
          <w:sz w:val="24"/>
          <w:szCs w:val="24"/>
          <w:lang w:val="mk-MK"/>
        </w:rPr>
        <w:t>те</w:t>
      </w:r>
      <w:r w:rsidRPr="00AF1760">
        <w:rPr>
          <w:rFonts w:ascii="Georgia" w:hAnsi="Georgia"/>
          <w:sz w:val="24"/>
          <w:szCs w:val="24"/>
          <w:lang w:val="ru-RU"/>
        </w:rPr>
        <w:t xml:space="preserve"> мускулни тренинзи. </w:t>
      </w:r>
      <w:r w:rsidRPr="00AF1760">
        <w:rPr>
          <w:rFonts w:ascii="Georgia" w:hAnsi="Georgia"/>
          <w:sz w:val="24"/>
          <w:szCs w:val="24"/>
          <w:lang w:val="mk-MK"/>
        </w:rPr>
        <w:t>Овие параметри се сметале</w:t>
      </w:r>
      <w:r w:rsidRPr="00AF1760">
        <w:rPr>
          <w:rFonts w:ascii="Georgia" w:hAnsi="Georgia"/>
          <w:sz w:val="24"/>
          <w:szCs w:val="24"/>
          <w:lang w:val="ru-RU"/>
        </w:rPr>
        <w:t xml:space="preserve"> за главни фактори во развојот на коскените ткива. Френкел</w:t>
      </w:r>
      <w:r w:rsidRPr="00AF1760">
        <w:rPr>
          <w:rFonts w:ascii="Georgia" w:hAnsi="Georgia"/>
          <w:sz w:val="24"/>
          <w:szCs w:val="24"/>
          <w:lang w:val="mk-MK"/>
        </w:rPr>
        <w:t xml:space="preserve"> во своето долгогодишно истражување го потенцирал фактот</w:t>
      </w:r>
      <w:r w:rsidRPr="00AF1760">
        <w:rPr>
          <w:rFonts w:ascii="Georgia" w:hAnsi="Georgia"/>
          <w:sz w:val="24"/>
          <w:szCs w:val="24"/>
          <w:lang w:val="ru-RU"/>
        </w:rPr>
        <w:t xml:space="preserve"> дека лошото постурално</w:t>
      </w:r>
      <w:r w:rsidRPr="00AF1760">
        <w:rPr>
          <w:rFonts w:ascii="Georgia" w:hAnsi="Georgia"/>
          <w:sz w:val="24"/>
          <w:szCs w:val="24"/>
          <w:lang w:val="mk-MK"/>
        </w:rPr>
        <w:t xml:space="preserve"> држење </w:t>
      </w:r>
      <w:r w:rsidRPr="00AF1760">
        <w:rPr>
          <w:rFonts w:ascii="Georgia" w:hAnsi="Georgia"/>
          <w:sz w:val="24"/>
          <w:szCs w:val="24"/>
          <w:lang w:val="ru-RU"/>
        </w:rPr>
        <w:t>на орофацијалната мускулатура резултира со мал</w:t>
      </w:r>
      <w:r w:rsidRPr="00AF1760">
        <w:rPr>
          <w:rFonts w:ascii="Georgia" w:hAnsi="Georgia"/>
          <w:sz w:val="24"/>
          <w:szCs w:val="24"/>
          <w:lang w:val="mk-MK"/>
        </w:rPr>
        <w:t>о</w:t>
      </w:r>
      <w:r w:rsidRPr="00AF1760">
        <w:rPr>
          <w:rFonts w:ascii="Georgia" w:hAnsi="Georgia"/>
          <w:sz w:val="24"/>
          <w:szCs w:val="24"/>
          <w:lang w:val="ru-RU"/>
        </w:rPr>
        <w:t xml:space="preserve">клузии </w:t>
      </w:r>
      <w:r w:rsidRPr="00AF1760">
        <w:rPr>
          <w:rFonts w:ascii="Georgia" w:hAnsi="Georgia"/>
          <w:sz w:val="24"/>
          <w:szCs w:val="24"/>
        </w:rPr>
        <w:t>II</w:t>
      </w:r>
      <w:r w:rsidRPr="00AF1760">
        <w:rPr>
          <w:rFonts w:ascii="Georgia" w:hAnsi="Georgia"/>
          <w:sz w:val="24"/>
          <w:szCs w:val="24"/>
          <w:lang w:val="mk-MK"/>
        </w:rPr>
        <w:t xml:space="preserve"> класа</w:t>
      </w:r>
      <w:r w:rsidRPr="00AF1760">
        <w:rPr>
          <w:rFonts w:ascii="Georgia" w:hAnsi="Georgia"/>
          <w:sz w:val="24"/>
          <w:szCs w:val="24"/>
          <w:lang w:val="ru-RU"/>
        </w:rPr>
        <w:t>.</w:t>
      </w:r>
      <w:r w:rsidR="001B1B70" w:rsidRPr="00AF1760">
        <w:rPr>
          <w:rFonts w:ascii="Georgia" w:hAnsi="Georgia"/>
          <w:sz w:val="24"/>
          <w:szCs w:val="24"/>
          <w:vertAlign w:val="superscript"/>
        </w:rPr>
        <w:t>7</w:t>
      </w:r>
    </w:p>
    <w:p w14:paraId="153366FE" w14:textId="1F5F22AF" w:rsidR="002571D2" w:rsidRPr="00AF1760" w:rsidRDefault="002571D2" w:rsidP="005F0501">
      <w:pPr>
        <w:jc w:val="both"/>
        <w:rPr>
          <w:rFonts w:ascii="Georgia" w:hAnsi="Georgia" w:cs="Times New Roman"/>
          <w:sz w:val="24"/>
          <w:szCs w:val="24"/>
        </w:rPr>
      </w:pPr>
      <w:r w:rsidRPr="00AF1760">
        <w:rPr>
          <w:rFonts w:ascii="Georgia" w:hAnsi="Georgia" w:cs="Times New Roman"/>
          <w:sz w:val="24"/>
          <w:szCs w:val="24"/>
          <w:shd w:val="clear" w:color="auto" w:fill="FFFFFF"/>
          <w:lang w:val="ru-RU"/>
        </w:rPr>
        <w:t>Овој апарат првенствено е фокусир</w:t>
      </w:r>
      <w:r w:rsidRPr="00AF1760">
        <w:rPr>
          <w:rFonts w:ascii="Georgia" w:hAnsi="Georgia" w:cs="Times New Roman"/>
          <w:sz w:val="24"/>
          <w:szCs w:val="24"/>
          <w:shd w:val="clear" w:color="auto" w:fill="FFFFFF"/>
          <w:lang w:val="mk-MK"/>
        </w:rPr>
        <w:t>ан</w:t>
      </w:r>
      <w:r w:rsidRPr="00AF1760">
        <w:rPr>
          <w:rFonts w:ascii="Georgia" w:hAnsi="Georgia" w:cs="Times New Roman"/>
          <w:sz w:val="24"/>
          <w:szCs w:val="24"/>
          <w:shd w:val="clear" w:color="auto" w:fill="FFFFFF"/>
          <w:lang w:val="ru-RU"/>
        </w:rPr>
        <w:t xml:space="preserve"> на модулација на невромускулната активност со цел да предизвика промени </w:t>
      </w:r>
      <w:r w:rsidRPr="00AF1760">
        <w:rPr>
          <w:rFonts w:ascii="Georgia" w:hAnsi="Georgia" w:cs="Times New Roman"/>
          <w:sz w:val="24"/>
          <w:szCs w:val="24"/>
          <w:shd w:val="clear" w:color="auto" w:fill="FFFFFF"/>
          <w:lang w:val="mk-MK"/>
        </w:rPr>
        <w:t>на вилиците</w:t>
      </w:r>
      <w:r w:rsidRPr="00AF1760">
        <w:rPr>
          <w:rFonts w:ascii="Georgia" w:hAnsi="Georgia" w:cs="Times New Roman"/>
          <w:sz w:val="24"/>
          <w:szCs w:val="24"/>
          <w:shd w:val="clear" w:color="auto" w:fill="FFFFFF"/>
          <w:lang w:val="ru-RU"/>
        </w:rPr>
        <w:t xml:space="preserve"> и забите.</w:t>
      </w:r>
      <w:r w:rsidRPr="00AF1760">
        <w:rPr>
          <w:rFonts w:ascii="Georgia" w:hAnsi="Georgia" w:cs="Times New Roman"/>
          <w:sz w:val="24"/>
          <w:szCs w:val="24"/>
          <w:shd w:val="clear" w:color="auto" w:fill="FFFFFF"/>
          <w:vertAlign w:val="superscript"/>
          <w:lang w:val="mk-MK"/>
        </w:rPr>
        <w:t>1</w:t>
      </w:r>
      <w:r w:rsidR="001B1B70" w:rsidRPr="00AF1760">
        <w:rPr>
          <w:rFonts w:ascii="Georgia" w:hAnsi="Georgia" w:cs="Times New Roman"/>
          <w:sz w:val="24"/>
          <w:szCs w:val="24"/>
          <w:shd w:val="clear" w:color="auto" w:fill="FFFFFF"/>
          <w:vertAlign w:val="superscript"/>
        </w:rPr>
        <w:t>7</w:t>
      </w:r>
    </w:p>
    <w:p w14:paraId="7002E946" w14:textId="645979BC" w:rsidR="002571D2" w:rsidRPr="00AF1760" w:rsidRDefault="002571D2" w:rsidP="005F0501">
      <w:pPr>
        <w:jc w:val="both"/>
        <w:rPr>
          <w:rFonts w:ascii="Georgia" w:hAnsi="Georgia"/>
          <w:sz w:val="24"/>
          <w:szCs w:val="24"/>
        </w:rPr>
      </w:pPr>
      <w:bookmarkStart w:id="3" w:name="_Hlk105540270"/>
      <w:r w:rsidRPr="00AF1760">
        <w:rPr>
          <w:rFonts w:ascii="Georgia" w:hAnsi="Georgia" w:cs="Times New Roman"/>
          <w:sz w:val="24"/>
          <w:szCs w:val="24"/>
          <w:shd w:val="clear" w:color="auto" w:fill="FFFFFF"/>
          <w:lang w:val="mk-MK"/>
        </w:rPr>
        <w:t xml:space="preserve">Според </w:t>
      </w:r>
      <w:r w:rsidRPr="00AF1760">
        <w:rPr>
          <w:rFonts w:ascii="Georgia" w:hAnsi="Georgia"/>
          <w:sz w:val="24"/>
          <w:szCs w:val="24"/>
          <w:lang w:val="mk-MK"/>
        </w:rPr>
        <w:t>Френкел коската поседува способност на структурно и формациско прилагодување на промените од механичка природа.</w:t>
      </w:r>
      <w:r w:rsidR="001B1B70" w:rsidRPr="00AF1760">
        <w:rPr>
          <w:rFonts w:ascii="Georgia" w:hAnsi="Georgia"/>
          <w:sz w:val="24"/>
          <w:szCs w:val="24"/>
          <w:vertAlign w:val="superscript"/>
        </w:rPr>
        <w:t>16,</w:t>
      </w:r>
      <w:r w:rsidR="001B1B70" w:rsidRPr="00AF1760">
        <w:rPr>
          <w:rFonts w:ascii="Georgia" w:hAnsi="Georgia"/>
          <w:sz w:val="24"/>
          <w:szCs w:val="24"/>
        </w:rPr>
        <w:t xml:space="preserve"> </w:t>
      </w:r>
      <w:r w:rsidR="001B1B70" w:rsidRPr="00AF1760">
        <w:rPr>
          <w:rFonts w:ascii="Georgia" w:hAnsi="Georgia"/>
          <w:sz w:val="24"/>
          <w:szCs w:val="24"/>
          <w:vertAlign w:val="superscript"/>
        </w:rPr>
        <w:t>18</w:t>
      </w:r>
    </w:p>
    <w:p w14:paraId="3ABC1BD0" w14:textId="77777777" w:rsidR="002571D2" w:rsidRPr="00AF1760" w:rsidRDefault="002571D2" w:rsidP="005F0501">
      <w:p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ru-RU"/>
        </w:rPr>
        <w:t>Френкел</w:t>
      </w:r>
      <w:bookmarkEnd w:id="3"/>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сметал</w:t>
      </w:r>
      <w:r w:rsidRPr="00AF1760">
        <w:rPr>
          <w:rFonts w:ascii="Georgia" w:hAnsi="Georgia" w:cs="Times New Roman"/>
          <w:sz w:val="24"/>
          <w:szCs w:val="24"/>
          <w:shd w:val="clear" w:color="auto" w:fill="FFFFFF"/>
          <w:lang w:val="ru-RU"/>
        </w:rPr>
        <w:t xml:space="preserve"> дека исходот од </w:t>
      </w:r>
      <w:r w:rsidRPr="00AF1760">
        <w:rPr>
          <w:rFonts w:ascii="Georgia" w:hAnsi="Georgia" w:cs="Times New Roman"/>
          <w:sz w:val="24"/>
          <w:szCs w:val="24"/>
          <w:shd w:val="clear" w:color="auto" w:fill="FFFFFF"/>
          <w:lang w:val="mk-MK"/>
        </w:rPr>
        <w:t xml:space="preserve">ортодонтскиот </w:t>
      </w:r>
      <w:r w:rsidRPr="00AF1760">
        <w:rPr>
          <w:rFonts w:ascii="Georgia" w:hAnsi="Georgia" w:cs="Times New Roman"/>
          <w:sz w:val="24"/>
          <w:szCs w:val="24"/>
          <w:shd w:val="clear" w:color="auto" w:fill="FFFFFF"/>
          <w:lang w:val="ru-RU"/>
        </w:rPr>
        <w:t>третман е постабилен ако функционалните отстапувања на мускулите исто така се корегираат заедно со дентицијата.</w:t>
      </w:r>
      <w:r w:rsidRPr="00AF1760">
        <w:rPr>
          <w:rFonts w:ascii="Georgia" w:hAnsi="Georgia" w:cs="Times New Roman"/>
          <w:sz w:val="24"/>
          <w:szCs w:val="24"/>
          <w:shd w:val="clear" w:color="auto" w:fill="FFFFFF"/>
        </w:rPr>
        <w:t> </w:t>
      </w:r>
    </w:p>
    <w:p w14:paraId="5D83DE4A" w14:textId="08E90245" w:rsidR="002571D2" w:rsidRPr="00AF1760" w:rsidRDefault="002571D2" w:rsidP="005F0501">
      <w:pPr>
        <w:jc w:val="both"/>
        <w:rPr>
          <w:rFonts w:ascii="Georgia" w:hAnsi="Georgia" w:cs="Times New Roman"/>
          <w:sz w:val="24"/>
          <w:szCs w:val="24"/>
          <w:shd w:val="clear" w:color="auto" w:fill="FFFFFF"/>
          <w:vertAlign w:val="superscript"/>
        </w:rPr>
      </w:pPr>
      <w:r w:rsidRPr="00AF1760">
        <w:rPr>
          <w:rFonts w:ascii="Georgia" w:hAnsi="Georgia" w:cs="Times New Roman"/>
          <w:sz w:val="24"/>
          <w:szCs w:val="24"/>
          <w:shd w:val="clear" w:color="auto" w:fill="FFFFFF"/>
          <w:lang w:val="ru-RU"/>
        </w:rPr>
        <w:t>Затоа, преку својата работа тој разви</w:t>
      </w:r>
      <w:r w:rsidRPr="00AF1760">
        <w:rPr>
          <w:rFonts w:ascii="Georgia" w:hAnsi="Georgia" w:cs="Times New Roman"/>
          <w:sz w:val="24"/>
          <w:szCs w:val="24"/>
          <w:shd w:val="clear" w:color="auto" w:fill="FFFFFF"/>
          <w:lang w:val="mk-MK"/>
        </w:rPr>
        <w:t>л</w:t>
      </w:r>
      <w:r w:rsidRPr="00AF1760">
        <w:rPr>
          <w:rFonts w:ascii="Georgia" w:hAnsi="Georgia" w:cs="Times New Roman"/>
          <w:sz w:val="24"/>
          <w:szCs w:val="24"/>
          <w:shd w:val="clear" w:color="auto" w:fill="FFFFFF"/>
          <w:lang w:val="ru-RU"/>
        </w:rPr>
        <w:t xml:space="preserve"> пристап кој им овозможи</w:t>
      </w:r>
      <w:r w:rsidRPr="00AF1760">
        <w:rPr>
          <w:rFonts w:ascii="Georgia" w:hAnsi="Georgia" w:cs="Times New Roman"/>
          <w:sz w:val="24"/>
          <w:szCs w:val="24"/>
          <w:shd w:val="clear" w:color="auto" w:fill="FFFFFF"/>
          <w:lang w:val="mk-MK"/>
        </w:rPr>
        <w:t>л</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 xml:space="preserve">на орофацијалните </w:t>
      </w:r>
      <w:r w:rsidRPr="00AF1760">
        <w:rPr>
          <w:rFonts w:ascii="Georgia" w:hAnsi="Georgia" w:cs="Times New Roman"/>
          <w:sz w:val="24"/>
          <w:szCs w:val="24"/>
          <w:shd w:val="clear" w:color="auto" w:fill="FFFFFF"/>
          <w:lang w:val="ru-RU"/>
        </w:rPr>
        <w:t>мускули да играат важна улога во ортодонтскиот третман. Овие апарати</w:t>
      </w:r>
      <w:r w:rsidRPr="00AF1760">
        <w:rPr>
          <w:rFonts w:ascii="Georgia" w:hAnsi="Georgia" w:cs="Times New Roman"/>
          <w:sz w:val="24"/>
          <w:szCs w:val="24"/>
          <w:shd w:val="clear" w:color="auto" w:fill="FFFFFF"/>
          <w:lang w:val="mk-MK"/>
        </w:rPr>
        <w:t xml:space="preserve"> </w:t>
      </w:r>
      <w:r w:rsidRPr="00AF1760">
        <w:rPr>
          <w:rFonts w:ascii="Georgia" w:hAnsi="Georgia" w:cs="Times New Roman"/>
          <w:sz w:val="24"/>
          <w:szCs w:val="24"/>
          <w:shd w:val="clear" w:color="auto" w:fill="FFFFFF"/>
          <w:lang w:val="ru-RU"/>
        </w:rPr>
        <w:t>овозмож</w:t>
      </w:r>
      <w:r w:rsidRPr="00AF1760">
        <w:rPr>
          <w:rFonts w:ascii="Georgia" w:hAnsi="Georgia" w:cs="Times New Roman"/>
          <w:sz w:val="24"/>
          <w:szCs w:val="24"/>
          <w:shd w:val="clear" w:color="auto" w:fill="FFFFFF"/>
          <w:lang w:val="mk-MK"/>
        </w:rPr>
        <w:t>уваат</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 xml:space="preserve">да се тренираат </w:t>
      </w:r>
      <w:r w:rsidRPr="00AF1760">
        <w:rPr>
          <w:rFonts w:ascii="Georgia" w:hAnsi="Georgia" w:cs="Times New Roman"/>
          <w:sz w:val="24"/>
          <w:szCs w:val="24"/>
          <w:shd w:val="clear" w:color="auto" w:fill="FFFFFF"/>
          <w:lang w:val="ru-RU"/>
        </w:rPr>
        <w:t>и репрограмира</w:t>
      </w:r>
      <w:r w:rsidRPr="00AF1760">
        <w:rPr>
          <w:rFonts w:ascii="Georgia" w:hAnsi="Georgia" w:cs="Times New Roman"/>
          <w:sz w:val="24"/>
          <w:szCs w:val="24"/>
          <w:shd w:val="clear" w:color="auto" w:fill="FFFFFF"/>
          <w:lang w:val="mk-MK"/>
        </w:rPr>
        <w:t>ат</w:t>
      </w:r>
      <w:r w:rsidRPr="00AF1760">
        <w:rPr>
          <w:rFonts w:ascii="Georgia" w:hAnsi="Georgia" w:cs="Times New Roman"/>
          <w:sz w:val="24"/>
          <w:szCs w:val="24"/>
          <w:shd w:val="clear" w:color="auto" w:fill="FFFFFF"/>
          <w:lang w:val="ru-RU"/>
        </w:rPr>
        <w:t xml:space="preserve"> мускул</w:t>
      </w:r>
      <w:r w:rsidRPr="00AF1760">
        <w:rPr>
          <w:rFonts w:ascii="Georgia" w:hAnsi="Georgia" w:cs="Times New Roman"/>
          <w:sz w:val="24"/>
          <w:szCs w:val="24"/>
          <w:shd w:val="clear" w:color="auto" w:fill="FFFFFF"/>
          <w:lang w:val="mk-MK"/>
        </w:rPr>
        <w:t>ите</w:t>
      </w:r>
      <w:r w:rsidRPr="00AF1760">
        <w:rPr>
          <w:rFonts w:ascii="Georgia" w:hAnsi="Georgia" w:cs="Times New Roman"/>
          <w:sz w:val="24"/>
          <w:szCs w:val="24"/>
          <w:shd w:val="clear" w:color="auto" w:fill="FFFFFF"/>
          <w:lang w:val="ru-RU"/>
        </w:rPr>
        <w:t xml:space="preserve"> околу устата.</w:t>
      </w:r>
      <w:r w:rsidRPr="00AF1760">
        <w:rPr>
          <w:rFonts w:ascii="Georgia" w:hAnsi="Georgia" w:cs="Times New Roman"/>
          <w:sz w:val="24"/>
          <w:szCs w:val="24"/>
          <w:shd w:val="clear" w:color="auto" w:fill="FFFFFF"/>
          <w:vertAlign w:val="superscript"/>
          <w:lang w:val="mk-MK"/>
        </w:rPr>
        <w:t>1</w:t>
      </w:r>
      <w:r w:rsidR="00AA25E3" w:rsidRPr="00AF1760">
        <w:rPr>
          <w:rFonts w:ascii="Georgia" w:hAnsi="Georgia" w:cs="Times New Roman"/>
          <w:sz w:val="24"/>
          <w:szCs w:val="24"/>
          <w:shd w:val="clear" w:color="auto" w:fill="FFFFFF"/>
          <w:vertAlign w:val="superscript"/>
        </w:rPr>
        <w:t>9</w:t>
      </w:r>
    </w:p>
    <w:p w14:paraId="56B9347E" w14:textId="38F6BDD6" w:rsidR="002571D2" w:rsidRPr="00AF1760" w:rsidRDefault="002571D2" w:rsidP="005F0501">
      <w:p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ru-RU"/>
        </w:rPr>
        <w:t>Својот функционален ортопедски пристап првпат го вовел во 1966 година на состанок за Европското ортодонтско друштво.</w:t>
      </w:r>
    </w:p>
    <w:p w14:paraId="1A1FBC03" w14:textId="1FC258F6" w:rsidR="002571D2" w:rsidRPr="00AF1760" w:rsidRDefault="002571D2" w:rsidP="005F0501">
      <w:pPr>
        <w:pStyle w:val="NoSpacing"/>
        <w:spacing w:line="276" w:lineRule="auto"/>
        <w:jc w:val="both"/>
        <w:rPr>
          <w:rFonts w:ascii="Georgia" w:hAnsi="Georgia" w:cs="Open Sans"/>
          <w:sz w:val="24"/>
          <w:szCs w:val="24"/>
          <w:shd w:val="clear" w:color="auto" w:fill="FFFFFF"/>
        </w:rPr>
      </w:pPr>
      <w:r w:rsidRPr="00AF1760">
        <w:rPr>
          <w:rFonts w:ascii="Georgia" w:hAnsi="Georgia" w:cs="Times New Roman"/>
          <w:sz w:val="24"/>
          <w:szCs w:val="24"/>
          <w:shd w:val="clear" w:color="auto" w:fill="FFFFFF"/>
        </w:rPr>
        <w:t xml:space="preserve">Дејството на </w:t>
      </w:r>
      <w:r w:rsidRPr="00AF1760">
        <w:rPr>
          <w:rFonts w:ascii="Georgia" w:hAnsi="Georgia" w:cs="Times New Roman"/>
          <w:sz w:val="24"/>
          <w:szCs w:val="24"/>
        </w:rPr>
        <w:t>регулаторите на функција по</w:t>
      </w:r>
      <w:r w:rsidRPr="00AF1760">
        <w:rPr>
          <w:rFonts w:ascii="Georgia" w:hAnsi="Georgia"/>
          <w:sz w:val="24"/>
          <w:szCs w:val="24"/>
          <w:lang w:val="ru-RU"/>
        </w:rPr>
        <w:t xml:space="preserve"> </w:t>
      </w:r>
      <w:r w:rsidRPr="00AF1760">
        <w:rPr>
          <w:rFonts w:ascii="Georgia" w:hAnsi="Georgia" w:cs="Times New Roman"/>
          <w:sz w:val="24"/>
          <w:szCs w:val="24"/>
        </w:rPr>
        <w:t xml:space="preserve">Френкел </w:t>
      </w:r>
      <w:r w:rsidRPr="00AF1760">
        <w:rPr>
          <w:rFonts w:ascii="Georgia" w:hAnsi="Georgia" w:cs="Times New Roman"/>
          <w:sz w:val="24"/>
          <w:szCs w:val="24"/>
          <w:shd w:val="clear" w:color="auto" w:fill="FFFFFF"/>
        </w:rPr>
        <w:t>се базира на промената на биомеханичката рамнотежа.</w:t>
      </w:r>
      <w:r w:rsidR="00AA25E3" w:rsidRPr="00AF1760">
        <w:rPr>
          <w:rFonts w:ascii="Georgia" w:hAnsi="Georgia" w:cs="Open Sans"/>
          <w:sz w:val="24"/>
          <w:szCs w:val="24"/>
          <w:shd w:val="clear" w:color="auto" w:fill="FFFFFF"/>
          <w:vertAlign w:val="superscript"/>
          <w:lang w:val="en-US"/>
        </w:rPr>
        <w:t>20,</w:t>
      </w:r>
      <w:r w:rsidR="00AA696E" w:rsidRPr="00AF1760">
        <w:rPr>
          <w:rFonts w:ascii="Georgia" w:hAnsi="Georgia" w:cs="Open Sans"/>
          <w:sz w:val="24"/>
          <w:szCs w:val="24"/>
          <w:shd w:val="clear" w:color="auto" w:fill="FFFFFF"/>
          <w:vertAlign w:val="superscript"/>
          <w:lang w:val="en-US"/>
        </w:rPr>
        <w:t xml:space="preserve"> </w:t>
      </w:r>
      <w:r w:rsidR="00AA25E3" w:rsidRPr="00AF1760">
        <w:rPr>
          <w:rFonts w:ascii="Georgia" w:hAnsi="Georgia" w:cs="Open Sans"/>
          <w:sz w:val="24"/>
          <w:szCs w:val="24"/>
          <w:shd w:val="clear" w:color="auto" w:fill="FFFFFF"/>
          <w:vertAlign w:val="superscript"/>
          <w:lang w:val="en-US"/>
        </w:rPr>
        <w:t>21</w:t>
      </w:r>
      <w:r w:rsidRPr="00AF1760">
        <w:rPr>
          <w:rFonts w:ascii="Georgia" w:hAnsi="Georgia" w:cs="Open Sans"/>
          <w:sz w:val="24"/>
          <w:szCs w:val="24"/>
          <w:shd w:val="clear" w:color="auto" w:fill="FFFFFF"/>
        </w:rPr>
        <w:t xml:space="preserve"> </w:t>
      </w:r>
    </w:p>
    <w:p w14:paraId="4E7C8AB1" w14:textId="77777777" w:rsidR="002571D2" w:rsidRPr="00AF1760" w:rsidRDefault="002571D2" w:rsidP="005F0501">
      <w:pPr>
        <w:pStyle w:val="NoSpacing"/>
        <w:spacing w:line="276" w:lineRule="auto"/>
        <w:jc w:val="both"/>
        <w:rPr>
          <w:rFonts w:ascii="Georgia" w:hAnsi="Georgia" w:cs="Times New Roman"/>
          <w:sz w:val="24"/>
          <w:szCs w:val="24"/>
          <w:shd w:val="clear" w:color="auto" w:fill="FFFFFF"/>
        </w:rPr>
      </w:pPr>
    </w:p>
    <w:p w14:paraId="1AE18CB5" w14:textId="6B42CAF2" w:rsidR="002571D2" w:rsidRPr="00AF1760" w:rsidRDefault="002571D2"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Според Френкел,</w:t>
      </w:r>
      <w:r w:rsidRPr="00AF1760">
        <w:rPr>
          <w:rFonts w:ascii="Georgia" w:hAnsi="Georgia"/>
          <w:sz w:val="24"/>
          <w:szCs w:val="24"/>
          <w:shd w:val="clear" w:color="auto" w:fill="FFFFFF"/>
          <w:vertAlign w:val="superscript"/>
        </w:rPr>
        <w:t xml:space="preserve">19 </w:t>
      </w:r>
      <w:r w:rsidRPr="00AF1760">
        <w:rPr>
          <w:rFonts w:ascii="Georgia" w:hAnsi="Georgia"/>
          <w:sz w:val="24"/>
          <w:szCs w:val="24"/>
          <w:shd w:val="clear" w:color="auto" w:fill="FFFFFF"/>
        </w:rPr>
        <w:t xml:space="preserve">рамнотежата може да се измени со: </w:t>
      </w:r>
    </w:p>
    <w:p w14:paraId="59DFBE84" w14:textId="77777777" w:rsidR="002571D2" w:rsidRPr="00AF1760" w:rsidRDefault="002571D2" w:rsidP="00294C74">
      <w:pPr>
        <w:pStyle w:val="NoSpacing"/>
        <w:numPr>
          <w:ilvl w:val="0"/>
          <w:numId w:val="2"/>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Апликација на притисок (еластична жица, штраф)</w:t>
      </w:r>
    </w:p>
    <w:p w14:paraId="779CA1B8" w14:textId="7C70A750" w:rsidR="002571D2" w:rsidRPr="00AF1760" w:rsidRDefault="002571D2" w:rsidP="00294C74">
      <w:pPr>
        <w:pStyle w:val="NoSpacing"/>
        <w:numPr>
          <w:ilvl w:val="0"/>
          <w:numId w:val="2"/>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Елиминација на притисок (вестибуларна плоча</w:t>
      </w:r>
      <w:r w:rsidR="00AA696E" w:rsidRPr="00AF1760">
        <w:rPr>
          <w:rFonts w:ascii="Georgia" w:hAnsi="Georgia"/>
          <w:sz w:val="24"/>
          <w:szCs w:val="24"/>
          <w:shd w:val="clear" w:color="auto" w:fill="FFFFFF"/>
          <w:lang w:val="en-GB"/>
        </w:rPr>
        <w:t>)</w:t>
      </w:r>
    </w:p>
    <w:p w14:paraId="4EF512E5" w14:textId="77777777" w:rsidR="002571D2" w:rsidRPr="00AF1760" w:rsidRDefault="002571D2" w:rsidP="00294C74">
      <w:pPr>
        <w:pStyle w:val="NoSpacing"/>
        <w:numPr>
          <w:ilvl w:val="0"/>
          <w:numId w:val="2"/>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Апликација на влеча</w:t>
      </w:r>
    </w:p>
    <w:p w14:paraId="2AE2A932" w14:textId="77777777" w:rsidR="002571D2" w:rsidRPr="00AF1760" w:rsidRDefault="002571D2" w:rsidP="005F0501">
      <w:pPr>
        <w:pStyle w:val="NoSpacing"/>
        <w:spacing w:line="276" w:lineRule="auto"/>
        <w:ind w:left="720"/>
        <w:rPr>
          <w:rFonts w:ascii="Georgia" w:hAnsi="Georgia"/>
          <w:sz w:val="24"/>
          <w:szCs w:val="24"/>
          <w:shd w:val="clear" w:color="auto" w:fill="FFFFFF"/>
        </w:rPr>
      </w:pPr>
    </w:p>
    <w:p w14:paraId="0B4DF624" w14:textId="5B796A3E" w:rsidR="00031AED" w:rsidRPr="00AF1760" w:rsidRDefault="002571D2" w:rsidP="005F0501">
      <w:pPr>
        <w:pStyle w:val="NoSpacing"/>
        <w:spacing w:line="276" w:lineRule="auto"/>
        <w:jc w:val="both"/>
        <w:rPr>
          <w:rFonts w:ascii="Georgia" w:hAnsi="Georgia"/>
          <w:sz w:val="24"/>
          <w:szCs w:val="24"/>
          <w:shd w:val="clear" w:color="auto" w:fill="FFFFFF"/>
          <w:vertAlign w:val="superscript"/>
          <w:lang w:val="en-US"/>
        </w:rPr>
      </w:pPr>
      <w:r w:rsidRPr="00AF1760">
        <w:rPr>
          <w:rFonts w:ascii="Georgia" w:hAnsi="Georgia"/>
          <w:bCs/>
          <w:i/>
          <w:iCs/>
          <w:sz w:val="24"/>
          <w:szCs w:val="24"/>
          <w:shd w:val="clear" w:color="auto" w:fill="FFFFFF"/>
        </w:rPr>
        <w:t>Апликација на притисок</w:t>
      </w:r>
      <w:r w:rsidRPr="00AF1760">
        <w:rPr>
          <w:rFonts w:ascii="Georgia" w:hAnsi="Georgia"/>
          <w:sz w:val="24"/>
          <w:szCs w:val="24"/>
          <w:shd w:val="clear" w:color="auto" w:fill="FFFFFF"/>
        </w:rPr>
        <w:t xml:space="preserve"> е класичен принцип во ортодонтската терапија, каде извор на притисок се мускулите и жичените елементи на местата каде апаратот лежи на дентоалвеоларните структури. Како резултат на овие сили доаѓа до движење на забите и вилиците во правец на дeлување  на притисокот.</w:t>
      </w:r>
      <w:r w:rsidR="00AA25E3" w:rsidRPr="00AF1760">
        <w:rPr>
          <w:rFonts w:ascii="Georgia" w:hAnsi="Georgia"/>
          <w:sz w:val="24"/>
          <w:szCs w:val="24"/>
          <w:shd w:val="clear" w:color="auto" w:fill="FFFFFF"/>
          <w:vertAlign w:val="superscript"/>
          <w:lang w:val="en-US"/>
        </w:rPr>
        <w:t>20,</w:t>
      </w:r>
      <w:r w:rsidR="00E66B6C" w:rsidRPr="00AF1760">
        <w:rPr>
          <w:rFonts w:ascii="Georgia" w:hAnsi="Georgia"/>
          <w:sz w:val="24"/>
          <w:szCs w:val="24"/>
          <w:shd w:val="clear" w:color="auto" w:fill="FFFFFF"/>
          <w:vertAlign w:val="superscript"/>
          <w:lang w:val="en-US"/>
        </w:rPr>
        <w:t xml:space="preserve"> </w:t>
      </w:r>
      <w:r w:rsidR="00AA25E3" w:rsidRPr="00AF1760">
        <w:rPr>
          <w:rFonts w:ascii="Georgia" w:hAnsi="Georgia"/>
          <w:sz w:val="24"/>
          <w:szCs w:val="24"/>
          <w:shd w:val="clear" w:color="auto" w:fill="FFFFFF"/>
          <w:vertAlign w:val="superscript"/>
          <w:lang w:val="en-US"/>
        </w:rPr>
        <w:t>21</w:t>
      </w:r>
    </w:p>
    <w:p w14:paraId="568784B8" w14:textId="45991850" w:rsidR="002571D2" w:rsidRPr="00AF1760" w:rsidRDefault="002571D2" w:rsidP="005F0501">
      <w:pPr>
        <w:pStyle w:val="NoSpacing"/>
        <w:spacing w:line="276" w:lineRule="auto"/>
        <w:jc w:val="both"/>
        <w:rPr>
          <w:rFonts w:ascii="Georgia" w:hAnsi="Georgia"/>
          <w:sz w:val="24"/>
          <w:szCs w:val="24"/>
          <w:vertAlign w:val="superscript"/>
          <w:lang w:val="en-US"/>
        </w:rPr>
      </w:pPr>
      <w:r w:rsidRPr="00AF1760">
        <w:rPr>
          <w:rFonts w:ascii="Georgia" w:hAnsi="Georgia"/>
          <w:bCs/>
          <w:i/>
          <w:iCs/>
          <w:sz w:val="24"/>
          <w:szCs w:val="24"/>
          <w:shd w:val="clear" w:color="auto" w:fill="FFFFFF"/>
        </w:rPr>
        <w:lastRenderedPageBreak/>
        <w:t>Елиминирање на притисок</w:t>
      </w:r>
      <w:r w:rsidRPr="00AF1760">
        <w:rPr>
          <w:rFonts w:ascii="Georgia" w:hAnsi="Georgia"/>
          <w:sz w:val="24"/>
          <w:szCs w:val="24"/>
          <w:shd w:val="clear" w:color="auto" w:fill="FFFFFF"/>
        </w:rPr>
        <w:t xml:space="preserve"> е принцип спротивен на класичниот, при што има одделување на периоралната мускулатура (усни и образи) од забите и вилиците. На ваков начин се спречувува интеринцизалното и  интероклузалното вовлекување и се предизвикува вестибуларна  декомпресија која пак овозможува трансверзален и вертикален развој на дентоалволарните лакови  и ерупција на заби.</w:t>
      </w:r>
      <w:r w:rsidR="00AA25E3" w:rsidRPr="00AF1760">
        <w:rPr>
          <w:rFonts w:ascii="Georgia" w:hAnsi="Georgia"/>
          <w:sz w:val="24"/>
          <w:szCs w:val="24"/>
          <w:vertAlign w:val="superscript"/>
          <w:lang w:val="en-US"/>
        </w:rPr>
        <w:t>20,</w:t>
      </w:r>
      <w:r w:rsidR="00E66B6C" w:rsidRPr="00AF1760">
        <w:rPr>
          <w:rFonts w:ascii="Georgia" w:hAnsi="Georgia"/>
          <w:sz w:val="24"/>
          <w:szCs w:val="24"/>
          <w:vertAlign w:val="superscript"/>
          <w:lang w:val="en-US"/>
        </w:rPr>
        <w:t xml:space="preserve"> </w:t>
      </w:r>
      <w:r w:rsidR="00AA25E3" w:rsidRPr="00AF1760">
        <w:rPr>
          <w:rFonts w:ascii="Georgia" w:hAnsi="Georgia"/>
          <w:sz w:val="24"/>
          <w:szCs w:val="24"/>
          <w:vertAlign w:val="superscript"/>
          <w:lang w:val="en-US"/>
        </w:rPr>
        <w:t>21</w:t>
      </w:r>
    </w:p>
    <w:p w14:paraId="27FB65EE" w14:textId="77777777" w:rsidR="002571D2" w:rsidRPr="00AF1760" w:rsidRDefault="002571D2" w:rsidP="005F0501">
      <w:pPr>
        <w:pStyle w:val="NoSpacing"/>
        <w:spacing w:line="276" w:lineRule="auto"/>
        <w:jc w:val="both"/>
        <w:rPr>
          <w:rFonts w:ascii="Georgia" w:hAnsi="Georgia"/>
          <w:sz w:val="24"/>
          <w:szCs w:val="24"/>
          <w:shd w:val="clear" w:color="auto" w:fill="FFFFFF"/>
        </w:rPr>
      </w:pPr>
    </w:p>
    <w:p w14:paraId="72822231" w14:textId="77777777" w:rsidR="002571D2" w:rsidRPr="00AF1760" w:rsidRDefault="002571D2" w:rsidP="005F0501">
      <w:pPr>
        <w:jc w:val="both"/>
        <w:rPr>
          <w:rFonts w:ascii="Georgia" w:hAnsi="Georgia"/>
          <w:sz w:val="24"/>
          <w:szCs w:val="24"/>
          <w:vertAlign w:val="superscript"/>
          <w:lang w:val="mk-MK"/>
        </w:rPr>
      </w:pPr>
      <w:r w:rsidRPr="00AF1760">
        <w:rPr>
          <w:rFonts w:ascii="Georgia" w:hAnsi="Georgia" w:cs="Times New Roman"/>
          <w:bCs/>
          <w:i/>
          <w:iCs/>
          <w:sz w:val="24"/>
          <w:szCs w:val="24"/>
          <w:shd w:val="clear" w:color="auto" w:fill="FFFFFF"/>
          <w:lang w:val="mk-MK"/>
        </w:rPr>
        <w:t>Апликација на влеча</w:t>
      </w:r>
      <w:r w:rsidRPr="00AF1760">
        <w:rPr>
          <w:rFonts w:ascii="Georgia" w:hAnsi="Georgia" w:cs="Times New Roman"/>
          <w:i/>
          <w:iCs/>
          <w:sz w:val="24"/>
          <w:szCs w:val="24"/>
          <w:shd w:val="clear" w:color="auto" w:fill="FFFFFF"/>
          <w:lang w:val="mk-MK"/>
        </w:rPr>
        <w:t xml:space="preserve"> </w:t>
      </w:r>
      <w:r w:rsidRPr="00AF1760">
        <w:rPr>
          <w:rFonts w:ascii="Georgia" w:hAnsi="Georgia"/>
          <w:spacing w:val="3"/>
          <w:sz w:val="24"/>
          <w:szCs w:val="24"/>
          <w:lang w:val="mk-MK"/>
        </w:rPr>
        <w:t>с</w:t>
      </w:r>
      <w:r w:rsidRPr="00AF1760">
        <w:rPr>
          <w:rFonts w:ascii="Georgia" w:hAnsi="Georgia"/>
          <w:spacing w:val="3"/>
          <w:sz w:val="24"/>
          <w:szCs w:val="24"/>
          <w:lang w:val="ru-RU"/>
        </w:rPr>
        <w:t xml:space="preserve">е </w:t>
      </w:r>
      <w:r w:rsidRPr="00AF1760">
        <w:rPr>
          <w:rFonts w:ascii="Georgia" w:hAnsi="Georgia"/>
          <w:sz w:val="24"/>
          <w:szCs w:val="24"/>
          <w:lang w:val="ru-RU"/>
        </w:rPr>
        <w:t xml:space="preserve">манифестира во предел </w:t>
      </w:r>
      <w:r w:rsidRPr="00AF1760">
        <w:rPr>
          <w:rFonts w:ascii="Georgia" w:hAnsi="Georgia"/>
          <w:spacing w:val="-1"/>
          <w:sz w:val="24"/>
          <w:szCs w:val="24"/>
          <w:lang w:val="ru-RU"/>
        </w:rPr>
        <w:t xml:space="preserve">на </w:t>
      </w:r>
      <w:r w:rsidRPr="00AF1760">
        <w:rPr>
          <w:rFonts w:ascii="Georgia" w:hAnsi="Georgia"/>
          <w:sz w:val="24"/>
          <w:szCs w:val="24"/>
          <w:lang w:val="ru-RU"/>
        </w:rPr>
        <w:t xml:space="preserve">форниксот </w:t>
      </w:r>
      <w:r w:rsidRPr="00AF1760">
        <w:rPr>
          <w:rFonts w:ascii="Georgia" w:hAnsi="Georgia"/>
          <w:sz w:val="24"/>
          <w:szCs w:val="24"/>
          <w:lang w:val="mk-MK"/>
        </w:rPr>
        <w:t xml:space="preserve">и има </w:t>
      </w:r>
      <w:r w:rsidRPr="00AF1760">
        <w:rPr>
          <w:rFonts w:ascii="Georgia" w:hAnsi="Georgia"/>
          <w:spacing w:val="-1"/>
          <w:sz w:val="24"/>
          <w:szCs w:val="24"/>
          <w:lang w:val="ru-RU"/>
        </w:rPr>
        <w:t xml:space="preserve">менување </w:t>
      </w:r>
      <w:r w:rsidRPr="00AF1760">
        <w:rPr>
          <w:rFonts w:ascii="Georgia" w:hAnsi="Georgia"/>
          <w:spacing w:val="-127"/>
          <w:sz w:val="24"/>
          <w:szCs w:val="24"/>
          <w:lang w:val="ru-RU"/>
        </w:rPr>
        <w:t xml:space="preserve"> </w:t>
      </w:r>
      <w:r w:rsidRPr="00AF1760">
        <w:rPr>
          <w:rFonts w:ascii="Georgia" w:hAnsi="Georgia"/>
          <w:spacing w:val="-1"/>
          <w:sz w:val="24"/>
          <w:szCs w:val="24"/>
          <w:lang w:val="ru-RU"/>
        </w:rPr>
        <w:t>на</w:t>
      </w:r>
      <w:r w:rsidRPr="00AF1760">
        <w:rPr>
          <w:rFonts w:ascii="Georgia" w:hAnsi="Georgia"/>
          <w:sz w:val="24"/>
          <w:szCs w:val="24"/>
          <w:lang w:val="ru-RU"/>
        </w:rPr>
        <w:t xml:space="preserve"> </w:t>
      </w:r>
      <w:r w:rsidRPr="00AF1760">
        <w:rPr>
          <w:rFonts w:ascii="Georgia" w:hAnsi="Georgia"/>
          <w:spacing w:val="-1"/>
          <w:sz w:val="24"/>
          <w:szCs w:val="24"/>
          <w:lang w:val="ru-RU"/>
        </w:rPr>
        <w:t>правец</w:t>
      </w:r>
      <w:r w:rsidRPr="00AF1760">
        <w:rPr>
          <w:rFonts w:ascii="Georgia" w:hAnsi="Georgia"/>
          <w:spacing w:val="-4"/>
          <w:sz w:val="24"/>
          <w:szCs w:val="24"/>
          <w:lang w:val="ru-RU"/>
        </w:rPr>
        <w:t xml:space="preserve"> </w:t>
      </w:r>
      <w:r w:rsidRPr="00AF1760">
        <w:rPr>
          <w:rFonts w:ascii="Georgia" w:hAnsi="Georgia"/>
          <w:spacing w:val="-1"/>
          <w:sz w:val="24"/>
          <w:szCs w:val="24"/>
          <w:lang w:val="ru-RU"/>
        </w:rPr>
        <w:t>на</w:t>
      </w:r>
      <w:r w:rsidRPr="00AF1760">
        <w:rPr>
          <w:rFonts w:ascii="Georgia" w:hAnsi="Georgia"/>
          <w:sz w:val="24"/>
          <w:szCs w:val="24"/>
          <w:lang w:val="ru-RU"/>
        </w:rPr>
        <w:t xml:space="preserve"> делување</w:t>
      </w:r>
      <w:r w:rsidRPr="00AF1760">
        <w:rPr>
          <w:rFonts w:ascii="Georgia" w:hAnsi="Georgia"/>
          <w:spacing w:val="-8"/>
          <w:sz w:val="24"/>
          <w:szCs w:val="24"/>
          <w:lang w:val="ru-RU"/>
        </w:rPr>
        <w:t xml:space="preserve"> </w:t>
      </w:r>
      <w:r w:rsidRPr="00AF1760">
        <w:rPr>
          <w:rFonts w:ascii="Georgia" w:hAnsi="Georgia"/>
          <w:spacing w:val="-1"/>
          <w:sz w:val="24"/>
          <w:szCs w:val="24"/>
          <w:lang w:val="ru-RU"/>
        </w:rPr>
        <w:t>на</w:t>
      </w:r>
      <w:r w:rsidRPr="00AF1760">
        <w:rPr>
          <w:rFonts w:ascii="Georgia" w:hAnsi="Georgia"/>
          <w:sz w:val="24"/>
          <w:szCs w:val="24"/>
          <w:lang w:val="ru-RU"/>
        </w:rPr>
        <w:t xml:space="preserve"> </w:t>
      </w:r>
      <w:r w:rsidRPr="00AF1760">
        <w:rPr>
          <w:rFonts w:ascii="Georgia" w:hAnsi="Georgia"/>
          <w:spacing w:val="-5"/>
          <w:sz w:val="24"/>
          <w:szCs w:val="24"/>
          <w:lang w:val="ru-RU"/>
        </w:rPr>
        <w:t xml:space="preserve">мускулни </w:t>
      </w:r>
      <w:r w:rsidRPr="00AF1760">
        <w:rPr>
          <w:rFonts w:ascii="Georgia" w:hAnsi="Georgia"/>
          <w:sz w:val="24"/>
          <w:szCs w:val="24"/>
          <w:lang w:val="ru-RU"/>
        </w:rPr>
        <w:t>влакна</w:t>
      </w:r>
      <w:r w:rsidRPr="00AF1760">
        <w:rPr>
          <w:rFonts w:ascii="Georgia" w:hAnsi="Georgia"/>
          <w:sz w:val="24"/>
          <w:szCs w:val="24"/>
          <w:lang w:val="mk-MK"/>
        </w:rPr>
        <w:t>.</w:t>
      </w:r>
      <w:r w:rsidRPr="00AF1760">
        <w:rPr>
          <w:rFonts w:ascii="Georgia" w:hAnsi="Georgia"/>
          <w:sz w:val="24"/>
          <w:szCs w:val="24"/>
          <w:lang w:val="ru-RU"/>
        </w:rPr>
        <w:t xml:space="preserve"> </w:t>
      </w:r>
      <w:r w:rsidRPr="00AF1760">
        <w:rPr>
          <w:rFonts w:ascii="Georgia" w:hAnsi="Georgia"/>
          <w:sz w:val="24"/>
          <w:szCs w:val="24"/>
          <w:lang w:val="mk-MK"/>
        </w:rPr>
        <w:t xml:space="preserve">Се предизвикува </w:t>
      </w:r>
      <w:r w:rsidRPr="00AF1760">
        <w:rPr>
          <w:rFonts w:ascii="Georgia" w:hAnsi="Georgia"/>
          <w:spacing w:val="-7"/>
          <w:sz w:val="24"/>
          <w:szCs w:val="24"/>
          <w:lang w:val="mk-MK"/>
        </w:rPr>
        <w:t>у</w:t>
      </w:r>
      <w:r w:rsidRPr="00AF1760">
        <w:rPr>
          <w:rFonts w:ascii="Georgia" w:hAnsi="Georgia"/>
          <w:spacing w:val="-7"/>
          <w:sz w:val="24"/>
          <w:szCs w:val="24"/>
          <w:lang w:val="ru-RU"/>
        </w:rPr>
        <w:t>мерено</w:t>
      </w:r>
      <w:r w:rsidRPr="00AF1760">
        <w:rPr>
          <w:rFonts w:ascii="Georgia" w:hAnsi="Georgia"/>
          <w:spacing w:val="-1"/>
          <w:sz w:val="24"/>
          <w:szCs w:val="24"/>
          <w:lang w:val="ru-RU"/>
        </w:rPr>
        <w:t xml:space="preserve"> истегнување</w:t>
      </w:r>
      <w:r w:rsidRPr="00AF1760">
        <w:rPr>
          <w:rFonts w:ascii="Georgia" w:hAnsi="Georgia"/>
          <w:sz w:val="24"/>
          <w:szCs w:val="24"/>
          <w:lang w:val="ru-RU"/>
        </w:rPr>
        <w:t xml:space="preserve"> </w:t>
      </w:r>
      <w:r w:rsidRPr="00AF1760">
        <w:rPr>
          <w:rFonts w:ascii="Georgia" w:hAnsi="Georgia"/>
          <w:spacing w:val="-4"/>
          <w:sz w:val="24"/>
          <w:szCs w:val="24"/>
          <w:lang w:val="ru-RU"/>
        </w:rPr>
        <w:t>(влеча)</w:t>
      </w:r>
      <w:r w:rsidRPr="00AF1760">
        <w:rPr>
          <w:rFonts w:ascii="Georgia" w:hAnsi="Georgia"/>
          <w:spacing w:val="-7"/>
          <w:sz w:val="24"/>
          <w:szCs w:val="24"/>
          <w:lang w:val="ru-RU"/>
        </w:rPr>
        <w:t xml:space="preserve"> </w:t>
      </w:r>
      <w:r w:rsidRPr="00AF1760">
        <w:rPr>
          <w:rFonts w:ascii="Georgia" w:hAnsi="Georgia"/>
          <w:sz w:val="24"/>
          <w:szCs w:val="24"/>
          <w:lang w:val="ru-RU"/>
        </w:rPr>
        <w:t xml:space="preserve">на </w:t>
      </w:r>
      <w:r w:rsidRPr="00AF1760">
        <w:rPr>
          <w:rFonts w:ascii="Georgia" w:hAnsi="Georgia"/>
          <w:spacing w:val="-5"/>
          <w:sz w:val="24"/>
          <w:szCs w:val="24"/>
          <w:lang w:val="ru-RU"/>
        </w:rPr>
        <w:t>мускулни</w:t>
      </w:r>
      <w:r w:rsidRPr="00AF1760">
        <w:rPr>
          <w:rFonts w:ascii="Georgia" w:hAnsi="Georgia"/>
          <w:sz w:val="24"/>
          <w:szCs w:val="24"/>
          <w:lang w:val="ru-RU"/>
        </w:rPr>
        <w:t xml:space="preserve"> влакна</w:t>
      </w:r>
      <w:r w:rsidRPr="00AF1760">
        <w:rPr>
          <w:rFonts w:ascii="Georgia" w:hAnsi="Georgia"/>
          <w:sz w:val="24"/>
          <w:szCs w:val="24"/>
          <w:lang w:val="mk-MK"/>
        </w:rPr>
        <w:t xml:space="preserve">, </w:t>
      </w:r>
      <w:r w:rsidRPr="00AF1760">
        <w:rPr>
          <w:rFonts w:ascii="Georgia" w:hAnsi="Georgia"/>
          <w:spacing w:val="-1"/>
          <w:sz w:val="24"/>
          <w:szCs w:val="24"/>
          <w:lang w:val="mk-MK"/>
        </w:rPr>
        <w:t>а</w:t>
      </w:r>
      <w:r w:rsidRPr="00AF1760">
        <w:rPr>
          <w:rFonts w:ascii="Georgia" w:hAnsi="Georgia"/>
          <w:spacing w:val="-1"/>
          <w:sz w:val="24"/>
          <w:szCs w:val="24"/>
          <w:lang w:val="ru-RU"/>
        </w:rPr>
        <w:t>позиција</w:t>
      </w:r>
      <w:r w:rsidRPr="00AF1760">
        <w:rPr>
          <w:rFonts w:ascii="Georgia" w:hAnsi="Georgia"/>
          <w:spacing w:val="-1"/>
          <w:sz w:val="24"/>
          <w:szCs w:val="24"/>
          <w:lang w:val="mk-MK"/>
        </w:rPr>
        <w:t xml:space="preserve"> (</w:t>
      </w:r>
      <w:r w:rsidRPr="00AF1760">
        <w:rPr>
          <w:rFonts w:ascii="Georgia" w:hAnsi="Georgia"/>
          <w:spacing w:val="-1"/>
          <w:sz w:val="24"/>
          <w:szCs w:val="24"/>
          <w:lang w:val="ru-RU"/>
        </w:rPr>
        <w:t>создавање</w:t>
      </w:r>
      <w:r w:rsidRPr="00AF1760">
        <w:rPr>
          <w:rFonts w:ascii="Georgia" w:hAnsi="Georgia"/>
          <w:spacing w:val="-1"/>
          <w:sz w:val="24"/>
          <w:szCs w:val="24"/>
          <w:lang w:val="mk-MK"/>
        </w:rPr>
        <w:t>)</w:t>
      </w:r>
      <w:r w:rsidRPr="00AF1760">
        <w:rPr>
          <w:rFonts w:ascii="Georgia" w:hAnsi="Georgia"/>
          <w:spacing w:val="-1"/>
          <w:sz w:val="24"/>
          <w:szCs w:val="24"/>
          <w:lang w:val="ru-RU"/>
        </w:rPr>
        <w:t xml:space="preserve"> на</w:t>
      </w:r>
      <w:r w:rsidRPr="00AF1760">
        <w:rPr>
          <w:rFonts w:ascii="Georgia" w:hAnsi="Georgia"/>
          <w:spacing w:val="-7"/>
          <w:sz w:val="24"/>
          <w:szCs w:val="24"/>
          <w:lang w:val="ru-RU"/>
        </w:rPr>
        <w:t xml:space="preserve"> </w:t>
      </w:r>
      <w:r w:rsidRPr="00AF1760">
        <w:rPr>
          <w:rFonts w:ascii="Georgia" w:hAnsi="Georgia"/>
          <w:spacing w:val="-4"/>
          <w:sz w:val="24"/>
          <w:szCs w:val="24"/>
          <w:lang w:val="ru-RU"/>
        </w:rPr>
        <w:t>нова</w:t>
      </w:r>
      <w:r w:rsidRPr="00AF1760">
        <w:rPr>
          <w:rFonts w:ascii="Georgia" w:hAnsi="Georgia"/>
          <w:spacing w:val="-3"/>
          <w:sz w:val="24"/>
          <w:szCs w:val="24"/>
          <w:lang w:val="ru-RU"/>
        </w:rPr>
        <w:t xml:space="preserve"> </w:t>
      </w:r>
      <w:r w:rsidRPr="00AF1760">
        <w:rPr>
          <w:rFonts w:ascii="Georgia" w:hAnsi="Georgia"/>
          <w:spacing w:val="-1"/>
          <w:sz w:val="24"/>
          <w:szCs w:val="24"/>
          <w:lang w:val="ru-RU"/>
        </w:rPr>
        <w:t>алвеоларна</w:t>
      </w:r>
      <w:r w:rsidRPr="00AF1760">
        <w:rPr>
          <w:rFonts w:ascii="Georgia" w:hAnsi="Georgia"/>
          <w:spacing w:val="-6"/>
          <w:sz w:val="24"/>
          <w:szCs w:val="24"/>
          <w:lang w:val="ru-RU"/>
        </w:rPr>
        <w:t xml:space="preserve"> </w:t>
      </w:r>
      <w:r w:rsidRPr="00AF1760">
        <w:rPr>
          <w:rFonts w:ascii="Georgia" w:hAnsi="Georgia"/>
          <w:spacing w:val="-3"/>
          <w:sz w:val="24"/>
          <w:szCs w:val="24"/>
          <w:lang w:val="ru-RU"/>
        </w:rPr>
        <w:t>коска</w:t>
      </w:r>
      <w:r w:rsidRPr="00AF1760">
        <w:rPr>
          <w:rFonts w:ascii="Georgia" w:hAnsi="Georgia"/>
          <w:spacing w:val="-3"/>
          <w:sz w:val="24"/>
          <w:szCs w:val="24"/>
          <w:lang w:val="mk-MK"/>
        </w:rPr>
        <w:t xml:space="preserve"> и </w:t>
      </w:r>
      <w:r w:rsidRPr="00AF1760">
        <w:rPr>
          <w:rFonts w:ascii="Georgia" w:hAnsi="Georgia"/>
          <w:spacing w:val="-1"/>
          <w:sz w:val="24"/>
          <w:szCs w:val="24"/>
          <w:lang w:val="ru-RU"/>
        </w:rPr>
        <w:t xml:space="preserve">проширување на </w:t>
      </w:r>
      <w:r w:rsidRPr="00AF1760">
        <w:rPr>
          <w:rFonts w:ascii="Georgia" w:hAnsi="Georgia"/>
          <w:sz w:val="24"/>
          <w:szCs w:val="24"/>
          <w:lang w:val="ru-RU"/>
        </w:rPr>
        <w:t>апикалната база</w:t>
      </w:r>
      <w:r w:rsidRPr="00AF1760">
        <w:rPr>
          <w:rFonts w:ascii="Georgia" w:hAnsi="Georgia"/>
          <w:sz w:val="24"/>
          <w:szCs w:val="24"/>
          <w:lang w:val="mk-MK"/>
        </w:rPr>
        <w:t>.</w:t>
      </w:r>
      <w:r w:rsidRPr="00AF1760">
        <w:rPr>
          <w:rFonts w:ascii="Georgia" w:hAnsi="Georgia"/>
          <w:sz w:val="24"/>
          <w:szCs w:val="24"/>
          <w:vertAlign w:val="superscript"/>
          <w:lang w:val="mk-MK"/>
        </w:rPr>
        <w:t>19</w:t>
      </w:r>
    </w:p>
    <w:p w14:paraId="05669DA0" w14:textId="7EF514B9" w:rsidR="002571D2" w:rsidRPr="00AF1760" w:rsidRDefault="002571D2"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Дејството на регулаторот на функција се темели  на принцип на  принудни вежби и правилни функции на мускулите од орофацијалниот комплекс.</w:t>
      </w:r>
    </w:p>
    <w:p w14:paraId="097AA23F" w14:textId="77777777" w:rsidR="00A70661" w:rsidRPr="00AF1760" w:rsidRDefault="00A70661" w:rsidP="005F0501">
      <w:pPr>
        <w:pStyle w:val="NoSpacing"/>
        <w:spacing w:line="276" w:lineRule="auto"/>
        <w:jc w:val="both"/>
        <w:rPr>
          <w:rFonts w:ascii="Georgia" w:hAnsi="Georgia"/>
          <w:sz w:val="24"/>
          <w:szCs w:val="24"/>
          <w:shd w:val="clear" w:color="auto" w:fill="FFFFFF"/>
        </w:rPr>
      </w:pPr>
    </w:p>
    <w:p w14:paraId="4CB9C549" w14:textId="385A3C89" w:rsidR="002571D2" w:rsidRPr="00AF1760" w:rsidRDefault="002571D2" w:rsidP="005F0501">
      <w:pPr>
        <w:pStyle w:val="NoSpacing"/>
        <w:spacing w:line="276" w:lineRule="auto"/>
        <w:jc w:val="both"/>
        <w:rPr>
          <w:rFonts w:ascii="Georgia" w:hAnsi="Georgia"/>
          <w:sz w:val="24"/>
          <w:szCs w:val="24"/>
          <w:shd w:val="clear" w:color="auto" w:fill="FFFFFF"/>
          <w:lang w:val="en-US"/>
        </w:rPr>
      </w:pPr>
      <w:r w:rsidRPr="00AF1760">
        <w:rPr>
          <w:rFonts w:ascii="Georgia" w:hAnsi="Georgia"/>
          <w:sz w:val="24"/>
          <w:szCs w:val="24"/>
          <w:shd w:val="clear" w:color="auto" w:fill="FFFFFF"/>
        </w:rPr>
        <w:t>Тоа доведува до преусмерување на меките ткива при говор, голтање и  мимика и постепено прилагодување на индивидуалниот оптимум поставен како крајна цел во  терапијата.</w:t>
      </w:r>
      <w:r w:rsidR="00AA25E3" w:rsidRPr="00AF1760">
        <w:rPr>
          <w:rFonts w:ascii="Georgia" w:hAnsi="Georgia"/>
          <w:sz w:val="24"/>
          <w:szCs w:val="24"/>
          <w:vertAlign w:val="superscript"/>
          <w:lang w:val="en-US"/>
        </w:rPr>
        <w:t>20,</w:t>
      </w:r>
      <w:r w:rsidR="00E66B6C" w:rsidRPr="00AF1760">
        <w:rPr>
          <w:rFonts w:ascii="Georgia" w:hAnsi="Georgia"/>
          <w:sz w:val="24"/>
          <w:szCs w:val="24"/>
          <w:vertAlign w:val="superscript"/>
          <w:lang w:val="en-US"/>
        </w:rPr>
        <w:t xml:space="preserve"> </w:t>
      </w:r>
      <w:r w:rsidR="00AA25E3" w:rsidRPr="00AF1760">
        <w:rPr>
          <w:rFonts w:ascii="Georgia" w:hAnsi="Georgia"/>
          <w:sz w:val="24"/>
          <w:szCs w:val="24"/>
          <w:vertAlign w:val="superscript"/>
          <w:lang w:val="en-US"/>
        </w:rPr>
        <w:t>21</w:t>
      </w:r>
    </w:p>
    <w:p w14:paraId="0DD26A46" w14:textId="77777777" w:rsidR="002571D2" w:rsidRPr="00AF1760" w:rsidRDefault="002571D2" w:rsidP="005F0501">
      <w:pPr>
        <w:rPr>
          <w:rFonts w:ascii="Georgia" w:hAnsi="Georgia" w:cs="Times New Roman"/>
          <w:b/>
          <w:bCs/>
          <w:sz w:val="24"/>
          <w:szCs w:val="24"/>
          <w:shd w:val="clear" w:color="auto" w:fill="FFFFFF"/>
          <w:lang w:val="mk-MK"/>
        </w:rPr>
      </w:pPr>
    </w:p>
    <w:p w14:paraId="5C43B05B" w14:textId="77777777" w:rsidR="00066641" w:rsidRPr="00AF1760" w:rsidRDefault="00066641" w:rsidP="005F0501">
      <w:pPr>
        <w:rPr>
          <w:rFonts w:ascii="Georgia" w:hAnsi="Georgia" w:cs="Times New Roman"/>
          <w:b/>
          <w:bCs/>
          <w:sz w:val="24"/>
          <w:szCs w:val="24"/>
          <w:shd w:val="clear" w:color="auto" w:fill="FFFFFF"/>
          <w:lang w:val="mk-MK"/>
        </w:rPr>
      </w:pPr>
    </w:p>
    <w:p w14:paraId="2BD1845A" w14:textId="77777777" w:rsidR="00066641" w:rsidRPr="00AF1760" w:rsidRDefault="00066641" w:rsidP="005F0501">
      <w:pPr>
        <w:rPr>
          <w:rFonts w:ascii="Georgia" w:hAnsi="Georgia" w:cs="Times New Roman"/>
          <w:b/>
          <w:bCs/>
          <w:sz w:val="24"/>
          <w:szCs w:val="24"/>
          <w:shd w:val="clear" w:color="auto" w:fill="FFFFFF"/>
          <w:lang w:val="mk-MK"/>
        </w:rPr>
      </w:pPr>
    </w:p>
    <w:p w14:paraId="1FCF3CC0" w14:textId="77777777" w:rsidR="00066641" w:rsidRPr="00AF1760" w:rsidRDefault="00066641" w:rsidP="005F0501">
      <w:pPr>
        <w:rPr>
          <w:lang w:val="ru-RU"/>
        </w:rPr>
      </w:pPr>
    </w:p>
    <w:p w14:paraId="6C5A533C" w14:textId="77777777" w:rsidR="002571D2" w:rsidRPr="00AF1760" w:rsidRDefault="002571D2" w:rsidP="005F0501">
      <w:pPr>
        <w:rPr>
          <w:lang w:val="ru-RU"/>
        </w:rPr>
      </w:pPr>
    </w:p>
    <w:p w14:paraId="0E2E806D" w14:textId="77777777" w:rsidR="00E66387" w:rsidRPr="00AF1760" w:rsidRDefault="00E66387" w:rsidP="005F0501">
      <w:pPr>
        <w:rPr>
          <w:lang w:val="ru-RU"/>
        </w:rPr>
      </w:pPr>
    </w:p>
    <w:p w14:paraId="3AF46F93" w14:textId="77777777" w:rsidR="00E66387" w:rsidRPr="00AF1760" w:rsidRDefault="00E66387" w:rsidP="005F0501">
      <w:pPr>
        <w:rPr>
          <w:lang w:val="ru-RU"/>
        </w:rPr>
      </w:pPr>
    </w:p>
    <w:p w14:paraId="34F4C0F9" w14:textId="77777777" w:rsidR="00E66387" w:rsidRPr="00AF1760" w:rsidRDefault="00E66387" w:rsidP="005F0501">
      <w:pPr>
        <w:rPr>
          <w:lang w:val="ru-RU"/>
        </w:rPr>
      </w:pPr>
    </w:p>
    <w:p w14:paraId="725BCF97" w14:textId="5182BEF1" w:rsidR="00E66387" w:rsidRPr="00AF1760" w:rsidRDefault="00E66387" w:rsidP="005F0501">
      <w:pPr>
        <w:rPr>
          <w:lang w:val="ru-RU"/>
        </w:rPr>
      </w:pPr>
    </w:p>
    <w:p w14:paraId="1FE41179" w14:textId="3A890582" w:rsidR="00E9052F" w:rsidRPr="00AF1760" w:rsidRDefault="00E9052F" w:rsidP="005F0501">
      <w:pPr>
        <w:rPr>
          <w:lang w:val="ru-RU"/>
        </w:rPr>
      </w:pPr>
    </w:p>
    <w:p w14:paraId="35A53068" w14:textId="3338D1D6" w:rsidR="00E9052F" w:rsidRPr="00AF1760" w:rsidRDefault="00E9052F" w:rsidP="005F0501">
      <w:pPr>
        <w:rPr>
          <w:lang w:val="ru-RU"/>
        </w:rPr>
      </w:pPr>
    </w:p>
    <w:p w14:paraId="6DD84C98" w14:textId="2E9C58A8" w:rsidR="00E9052F" w:rsidRPr="00AF1760" w:rsidRDefault="00E9052F" w:rsidP="005F0501">
      <w:pPr>
        <w:rPr>
          <w:lang w:val="ru-RU"/>
        </w:rPr>
      </w:pPr>
    </w:p>
    <w:p w14:paraId="3F01E399" w14:textId="77777777" w:rsidR="00E9052F" w:rsidRPr="00AF1760" w:rsidRDefault="00E9052F" w:rsidP="005F0501">
      <w:pPr>
        <w:rPr>
          <w:lang w:val="ru-RU"/>
        </w:rPr>
      </w:pPr>
    </w:p>
    <w:p w14:paraId="44DD490A" w14:textId="1B28F339" w:rsidR="00E66387" w:rsidRPr="00AF1760" w:rsidRDefault="00E66387" w:rsidP="005F0501">
      <w:pPr>
        <w:rPr>
          <w:lang w:val="ru-RU"/>
        </w:rPr>
      </w:pPr>
    </w:p>
    <w:p w14:paraId="0D07887C" w14:textId="77777777" w:rsidR="0022436B" w:rsidRPr="00AF1760" w:rsidRDefault="0022436B" w:rsidP="005F0501">
      <w:pPr>
        <w:rPr>
          <w:lang w:val="ru-RU"/>
        </w:rPr>
      </w:pPr>
    </w:p>
    <w:p w14:paraId="73C2DA98" w14:textId="44BE7D09" w:rsidR="006E3E1E" w:rsidRPr="00AF1760" w:rsidRDefault="006E3E1E" w:rsidP="005F0501">
      <w:pPr>
        <w:rPr>
          <w:lang w:val="ru-RU"/>
        </w:rPr>
      </w:pPr>
    </w:p>
    <w:p w14:paraId="6F5F759C" w14:textId="14583B91" w:rsidR="002571D2" w:rsidRPr="00AF1760" w:rsidRDefault="002571D2" w:rsidP="00294C74">
      <w:pPr>
        <w:pStyle w:val="ListParagraph"/>
        <w:numPr>
          <w:ilvl w:val="0"/>
          <w:numId w:val="10"/>
        </w:numPr>
        <w:jc w:val="both"/>
        <w:rPr>
          <w:rFonts w:ascii="Georgia" w:hAnsi="Georgia" w:cs="Times New Roman"/>
          <w:b/>
          <w:bCs/>
          <w:sz w:val="24"/>
          <w:szCs w:val="24"/>
          <w:lang w:val="mk-MK"/>
        </w:rPr>
      </w:pPr>
      <w:r w:rsidRPr="00AF1760">
        <w:rPr>
          <w:rFonts w:ascii="Georgia" w:hAnsi="Georgia" w:cs="Times New Roman"/>
          <w:b/>
          <w:bCs/>
          <w:sz w:val="24"/>
          <w:szCs w:val="24"/>
          <w:lang w:val="mk-MK"/>
        </w:rPr>
        <w:lastRenderedPageBreak/>
        <w:t>ЦЕЛ</w:t>
      </w:r>
    </w:p>
    <w:p w14:paraId="3C2FDF41" w14:textId="77777777" w:rsidR="002571D2" w:rsidRPr="00AF1760" w:rsidRDefault="002571D2" w:rsidP="005F0501">
      <w:pPr>
        <w:pStyle w:val="NoSpacing"/>
        <w:spacing w:line="276" w:lineRule="auto"/>
        <w:jc w:val="both"/>
        <w:rPr>
          <w:rFonts w:ascii="Georgia" w:hAnsi="Georgia" w:cs="Times New Roman"/>
          <w:sz w:val="24"/>
          <w:szCs w:val="24"/>
          <w:lang w:val="ru-RU"/>
        </w:rPr>
      </w:pPr>
      <w:r w:rsidRPr="00AF1760">
        <w:rPr>
          <w:rFonts w:ascii="Georgia" w:hAnsi="Georgia" w:cs="Times New Roman"/>
          <w:sz w:val="24"/>
          <w:szCs w:val="24"/>
        </w:rPr>
        <w:t>Целта</w:t>
      </w:r>
      <w:r w:rsidRPr="00AF1760">
        <w:rPr>
          <w:rFonts w:ascii="Georgia" w:hAnsi="Georgia" w:cs="Times New Roman"/>
          <w:b/>
          <w:sz w:val="24"/>
          <w:szCs w:val="24"/>
        </w:rPr>
        <w:t xml:space="preserve"> </w:t>
      </w:r>
      <w:r w:rsidRPr="00AF1760">
        <w:rPr>
          <w:rFonts w:ascii="Georgia" w:hAnsi="Georgia" w:cs="Times New Roman"/>
          <w:sz w:val="24"/>
          <w:szCs w:val="24"/>
        </w:rPr>
        <w:t xml:space="preserve">на овој стручен труд е да се прегледа и критички анализира актуелната достапна литература, од областа на регулаторите на функција по </w:t>
      </w:r>
      <w:r w:rsidRPr="00AF1760">
        <w:rPr>
          <w:rFonts w:ascii="Georgia" w:hAnsi="Georgia" w:cs="Times New Roman"/>
          <w:sz w:val="24"/>
          <w:szCs w:val="24"/>
          <w:shd w:val="clear" w:color="auto" w:fill="FFFFFF"/>
        </w:rPr>
        <w:t>Френкел</w:t>
      </w:r>
      <w:r w:rsidRPr="00AF1760">
        <w:rPr>
          <w:rFonts w:ascii="Georgia" w:hAnsi="Georgia" w:cs="Times New Roman"/>
          <w:sz w:val="24"/>
          <w:szCs w:val="24"/>
        </w:rPr>
        <w:t xml:space="preserve"> добиена со пребарување на базите на податоци на PubMed, Google Scholar и </w:t>
      </w:r>
      <w:r w:rsidRPr="00AF1760">
        <w:rPr>
          <w:rFonts w:ascii="Georgia" w:hAnsi="Georgia" w:cs="Times New Roman"/>
          <w:sz w:val="24"/>
          <w:szCs w:val="24"/>
          <w:lang w:val="en-US"/>
        </w:rPr>
        <w:t>Elsevier</w:t>
      </w:r>
      <w:r w:rsidRPr="00AF1760">
        <w:rPr>
          <w:rFonts w:ascii="Georgia" w:hAnsi="Georgia" w:cs="Times New Roman"/>
          <w:sz w:val="24"/>
          <w:szCs w:val="24"/>
        </w:rPr>
        <w:t xml:space="preserve"> и да се обезбедат клинички импликации засновани на научни докази на темата.</w:t>
      </w:r>
    </w:p>
    <w:p w14:paraId="13948494" w14:textId="77777777" w:rsidR="002571D2" w:rsidRPr="00AF1760" w:rsidRDefault="002571D2" w:rsidP="005F0501">
      <w:pPr>
        <w:pStyle w:val="NoSpacing"/>
        <w:spacing w:line="276" w:lineRule="auto"/>
        <w:jc w:val="both"/>
        <w:rPr>
          <w:rFonts w:ascii="Georgia" w:hAnsi="Georgia" w:cs="Times New Roman"/>
          <w:sz w:val="24"/>
          <w:szCs w:val="24"/>
        </w:rPr>
      </w:pPr>
    </w:p>
    <w:p w14:paraId="43AECB93" w14:textId="77777777" w:rsidR="002571D2" w:rsidRPr="00AF1760" w:rsidRDefault="002571D2" w:rsidP="005F0501">
      <w:pPr>
        <w:pStyle w:val="NoSpacing"/>
        <w:spacing w:line="276" w:lineRule="auto"/>
        <w:jc w:val="both"/>
        <w:rPr>
          <w:rFonts w:ascii="Georgia" w:hAnsi="Georgia" w:cs="Times New Roman"/>
          <w:sz w:val="24"/>
          <w:szCs w:val="24"/>
          <w:lang w:val="ru-RU"/>
        </w:rPr>
      </w:pPr>
      <w:r w:rsidRPr="00AF1760">
        <w:rPr>
          <w:rFonts w:ascii="Georgia" w:hAnsi="Georgia" w:cs="Times New Roman"/>
          <w:sz w:val="24"/>
          <w:szCs w:val="24"/>
        </w:rPr>
        <w:t xml:space="preserve">Врз основа на тоа нашата цел е </w:t>
      </w:r>
      <w:r w:rsidRPr="00AF1760">
        <w:rPr>
          <w:rFonts w:ascii="Georgia" w:hAnsi="Georgia" w:cs="Times New Roman"/>
          <w:sz w:val="24"/>
          <w:szCs w:val="24"/>
          <w:lang w:val="ru-RU"/>
        </w:rPr>
        <w:t>:</w:t>
      </w:r>
    </w:p>
    <w:p w14:paraId="23C4ADE1" w14:textId="77777777" w:rsidR="002571D2" w:rsidRPr="00AF1760" w:rsidRDefault="002571D2" w:rsidP="005F0501">
      <w:pPr>
        <w:pStyle w:val="NoSpacing"/>
        <w:spacing w:line="276" w:lineRule="auto"/>
        <w:jc w:val="both"/>
        <w:rPr>
          <w:rFonts w:ascii="Georgia" w:hAnsi="Georgia" w:cs="Times New Roman"/>
          <w:sz w:val="24"/>
          <w:szCs w:val="24"/>
          <w:lang w:val="ru-RU"/>
        </w:rPr>
      </w:pPr>
    </w:p>
    <w:p w14:paraId="4B4F64A8" w14:textId="77777777" w:rsidR="002571D2" w:rsidRPr="00AF1760" w:rsidRDefault="002571D2" w:rsidP="00294C74">
      <w:pPr>
        <w:pStyle w:val="NoSpacing"/>
        <w:numPr>
          <w:ilvl w:val="0"/>
          <w:numId w:val="3"/>
        </w:numPr>
        <w:spacing w:line="276" w:lineRule="auto"/>
        <w:ind w:left="360"/>
        <w:jc w:val="both"/>
        <w:rPr>
          <w:rFonts w:ascii="Georgia" w:hAnsi="Georgia" w:cs="Times New Roman"/>
          <w:sz w:val="24"/>
          <w:szCs w:val="24"/>
          <w:lang w:val="ru-RU"/>
        </w:rPr>
      </w:pPr>
      <w:bookmarkStart w:id="4" w:name="_Hlk70365090"/>
      <w:r w:rsidRPr="00AF1760">
        <w:rPr>
          <w:rFonts w:ascii="Georgia" w:hAnsi="Georgia" w:cs="Times New Roman"/>
          <w:sz w:val="24"/>
          <w:szCs w:val="24"/>
        </w:rPr>
        <w:t xml:space="preserve">Да се </w:t>
      </w:r>
      <w:bookmarkEnd w:id="4"/>
      <w:r w:rsidRPr="00AF1760">
        <w:rPr>
          <w:rFonts w:ascii="Georgia" w:hAnsi="Georgia" w:cs="Times New Roman"/>
          <w:sz w:val="24"/>
          <w:szCs w:val="24"/>
        </w:rPr>
        <w:t xml:space="preserve">опишат поединечно </w:t>
      </w:r>
      <w:bookmarkStart w:id="5" w:name="_Hlk98361360"/>
      <w:r w:rsidRPr="00AF1760">
        <w:rPr>
          <w:rFonts w:ascii="Georgia" w:hAnsi="Georgia" w:cs="Times New Roman"/>
          <w:sz w:val="24"/>
          <w:szCs w:val="24"/>
        </w:rPr>
        <w:t xml:space="preserve">регулаторите на функција по </w:t>
      </w:r>
      <w:r w:rsidRPr="00AF1760">
        <w:rPr>
          <w:rFonts w:ascii="Georgia" w:hAnsi="Georgia" w:cs="Times New Roman"/>
          <w:sz w:val="24"/>
          <w:szCs w:val="24"/>
          <w:shd w:val="clear" w:color="auto" w:fill="FFFFFF"/>
        </w:rPr>
        <w:t>Френкел</w:t>
      </w:r>
      <w:bookmarkEnd w:id="5"/>
      <w:r w:rsidRPr="00AF1760">
        <w:rPr>
          <w:rFonts w:ascii="Georgia" w:hAnsi="Georgia" w:cs="Times New Roman"/>
          <w:sz w:val="24"/>
          <w:szCs w:val="24"/>
        </w:rPr>
        <w:t>, нивната поделба, класификација и модификација.</w:t>
      </w:r>
    </w:p>
    <w:p w14:paraId="3FD56BA8" w14:textId="77777777" w:rsidR="002571D2" w:rsidRPr="00AF1760" w:rsidRDefault="002571D2" w:rsidP="00294C74">
      <w:pPr>
        <w:pStyle w:val="NoSpacing"/>
        <w:numPr>
          <w:ilvl w:val="0"/>
          <w:numId w:val="3"/>
        </w:numPr>
        <w:spacing w:line="276" w:lineRule="auto"/>
        <w:ind w:left="360"/>
        <w:jc w:val="both"/>
        <w:rPr>
          <w:rFonts w:ascii="Georgia" w:hAnsi="Georgia" w:cs="Times New Roman"/>
          <w:sz w:val="24"/>
          <w:szCs w:val="24"/>
          <w:lang w:val="ru-RU"/>
        </w:rPr>
      </w:pPr>
      <w:r w:rsidRPr="00AF1760">
        <w:rPr>
          <w:rFonts w:ascii="Georgia" w:hAnsi="Georgia" w:cs="Times New Roman"/>
          <w:sz w:val="24"/>
          <w:szCs w:val="24"/>
        </w:rPr>
        <w:t>Да се опишат и презентираат составните елементи и компоненти на регулаторите на функција.</w:t>
      </w:r>
    </w:p>
    <w:p w14:paraId="798FD1B6" w14:textId="77777777" w:rsidR="002571D2" w:rsidRPr="00AF1760" w:rsidRDefault="002571D2" w:rsidP="00294C74">
      <w:pPr>
        <w:pStyle w:val="NoSpacing"/>
        <w:numPr>
          <w:ilvl w:val="0"/>
          <w:numId w:val="3"/>
        </w:numPr>
        <w:spacing w:line="276" w:lineRule="auto"/>
        <w:ind w:left="360"/>
        <w:jc w:val="both"/>
        <w:rPr>
          <w:rFonts w:ascii="Georgia" w:hAnsi="Georgia" w:cs="Times New Roman"/>
          <w:sz w:val="24"/>
          <w:szCs w:val="24"/>
          <w:lang w:val="ru-RU"/>
        </w:rPr>
      </w:pPr>
      <w:r w:rsidRPr="00AF1760">
        <w:rPr>
          <w:rFonts w:ascii="Georgia" w:hAnsi="Georgia" w:cs="Times New Roman"/>
          <w:sz w:val="24"/>
          <w:szCs w:val="24"/>
        </w:rPr>
        <w:t>Да се опишат биомеханиката и механизмот на дејството на регулаторите на функција по</w:t>
      </w:r>
      <w:r w:rsidRPr="00AF1760">
        <w:rPr>
          <w:rFonts w:ascii="Georgia" w:hAnsi="Georgia" w:cs="Times New Roman"/>
          <w:sz w:val="24"/>
          <w:szCs w:val="24"/>
          <w:shd w:val="clear" w:color="auto" w:fill="FFFFFF"/>
        </w:rPr>
        <w:t xml:space="preserve"> Френкел</w:t>
      </w:r>
      <w:r w:rsidRPr="00AF1760">
        <w:rPr>
          <w:rFonts w:ascii="Georgia" w:hAnsi="Georgia" w:cs="Times New Roman"/>
          <w:sz w:val="24"/>
          <w:szCs w:val="24"/>
        </w:rPr>
        <w:t>.</w:t>
      </w:r>
    </w:p>
    <w:p w14:paraId="1D6D307A" w14:textId="77777777" w:rsidR="002571D2" w:rsidRPr="00AF1760" w:rsidRDefault="002571D2" w:rsidP="00294C74">
      <w:pPr>
        <w:pStyle w:val="NoSpacing"/>
        <w:numPr>
          <w:ilvl w:val="0"/>
          <w:numId w:val="3"/>
        </w:numPr>
        <w:spacing w:line="276" w:lineRule="auto"/>
        <w:ind w:left="360"/>
        <w:jc w:val="both"/>
        <w:rPr>
          <w:rFonts w:ascii="Georgia" w:hAnsi="Georgia" w:cs="Times New Roman"/>
          <w:sz w:val="24"/>
          <w:szCs w:val="24"/>
          <w:lang w:val="ru-RU"/>
        </w:rPr>
      </w:pPr>
      <w:r w:rsidRPr="00AF1760">
        <w:rPr>
          <w:rFonts w:ascii="Georgia" w:hAnsi="Georgia" w:cs="Times New Roman"/>
          <w:sz w:val="24"/>
          <w:szCs w:val="24"/>
        </w:rPr>
        <w:t>Да се истражат индикационото подрачје, предностите за употреба и возрасниот опсег на пациентите кои може да се третираат, според индивидуалниот потенцијал за раст.</w:t>
      </w:r>
    </w:p>
    <w:p w14:paraId="00E96774" w14:textId="77777777" w:rsidR="002571D2" w:rsidRPr="00AF1760" w:rsidRDefault="002571D2" w:rsidP="00294C74">
      <w:pPr>
        <w:pStyle w:val="NoSpacing"/>
        <w:numPr>
          <w:ilvl w:val="0"/>
          <w:numId w:val="3"/>
        </w:numPr>
        <w:spacing w:line="276" w:lineRule="auto"/>
        <w:ind w:left="360"/>
        <w:jc w:val="both"/>
        <w:rPr>
          <w:rFonts w:ascii="Georgia" w:hAnsi="Georgia" w:cs="Times New Roman"/>
          <w:sz w:val="24"/>
          <w:szCs w:val="24"/>
          <w:lang w:val="ru-RU"/>
        </w:rPr>
      </w:pPr>
      <w:r w:rsidRPr="00AF1760">
        <w:rPr>
          <w:rFonts w:ascii="Georgia" w:hAnsi="Georgia" w:cs="Times New Roman"/>
          <w:sz w:val="24"/>
          <w:szCs w:val="24"/>
        </w:rPr>
        <w:t>Да се опише дизајнот и начинот на изработка на поединечните регулатори на функција.</w:t>
      </w:r>
    </w:p>
    <w:p w14:paraId="15328A49" w14:textId="77777777" w:rsidR="002571D2" w:rsidRPr="00AF1760" w:rsidRDefault="002571D2" w:rsidP="00294C74">
      <w:pPr>
        <w:pStyle w:val="NoSpacing"/>
        <w:numPr>
          <w:ilvl w:val="0"/>
          <w:numId w:val="3"/>
        </w:numPr>
        <w:spacing w:line="276" w:lineRule="auto"/>
        <w:ind w:left="360"/>
        <w:jc w:val="both"/>
        <w:rPr>
          <w:rFonts w:ascii="Georgia" w:hAnsi="Georgia" w:cs="Times New Roman"/>
          <w:sz w:val="24"/>
          <w:szCs w:val="24"/>
          <w:lang w:val="ru-RU"/>
        </w:rPr>
      </w:pPr>
      <w:r w:rsidRPr="00AF1760">
        <w:rPr>
          <w:rFonts w:ascii="Georgia" w:hAnsi="Georgia" w:cs="Times New Roman"/>
          <w:sz w:val="24"/>
          <w:szCs w:val="24"/>
        </w:rPr>
        <w:t>Да се прикажат препораките и упатствата за употреба на регулаторите на функција.</w:t>
      </w:r>
    </w:p>
    <w:p w14:paraId="4EEFCE63" w14:textId="77777777" w:rsidR="002571D2" w:rsidRPr="00AF1760" w:rsidRDefault="002571D2" w:rsidP="005F0501">
      <w:pPr>
        <w:jc w:val="both"/>
        <w:rPr>
          <w:rFonts w:ascii="Georgia" w:hAnsi="Georgia" w:cs="Times New Roman"/>
          <w:b/>
          <w:bCs/>
          <w:sz w:val="24"/>
          <w:szCs w:val="24"/>
          <w:lang w:val="mk-MK"/>
        </w:rPr>
      </w:pPr>
    </w:p>
    <w:p w14:paraId="60CD9653" w14:textId="77777777" w:rsidR="002571D2" w:rsidRPr="00AF1760" w:rsidRDefault="002571D2" w:rsidP="005F0501">
      <w:pPr>
        <w:rPr>
          <w:lang w:val="ru-RU"/>
        </w:rPr>
      </w:pPr>
    </w:p>
    <w:p w14:paraId="4A0CD4F4" w14:textId="77777777" w:rsidR="002571D2" w:rsidRPr="00AF1760" w:rsidRDefault="002571D2" w:rsidP="005F0501">
      <w:pPr>
        <w:rPr>
          <w:lang w:val="ru-RU"/>
        </w:rPr>
      </w:pPr>
    </w:p>
    <w:p w14:paraId="69527692" w14:textId="77777777" w:rsidR="002571D2" w:rsidRPr="00AF1760" w:rsidRDefault="002571D2" w:rsidP="005F0501">
      <w:pPr>
        <w:rPr>
          <w:lang w:val="ru-RU"/>
        </w:rPr>
      </w:pPr>
    </w:p>
    <w:p w14:paraId="1B9BA864" w14:textId="77777777" w:rsidR="002571D2" w:rsidRPr="00AF1760" w:rsidRDefault="002571D2" w:rsidP="005F0501">
      <w:pPr>
        <w:rPr>
          <w:lang w:val="ru-RU"/>
        </w:rPr>
      </w:pPr>
    </w:p>
    <w:p w14:paraId="3D97C6A4" w14:textId="77777777" w:rsidR="002571D2" w:rsidRPr="00AF1760" w:rsidRDefault="002571D2" w:rsidP="005F0501">
      <w:pPr>
        <w:rPr>
          <w:lang w:val="ru-RU"/>
        </w:rPr>
      </w:pPr>
    </w:p>
    <w:p w14:paraId="02AC51E8" w14:textId="77777777" w:rsidR="002571D2" w:rsidRPr="00AF1760" w:rsidRDefault="002571D2" w:rsidP="005F0501">
      <w:pPr>
        <w:rPr>
          <w:lang w:val="ru-RU"/>
        </w:rPr>
      </w:pPr>
    </w:p>
    <w:p w14:paraId="27CED9F8" w14:textId="77777777" w:rsidR="002571D2" w:rsidRPr="00AF1760" w:rsidRDefault="002571D2" w:rsidP="005F0501">
      <w:pPr>
        <w:rPr>
          <w:lang w:val="ru-RU"/>
        </w:rPr>
      </w:pPr>
    </w:p>
    <w:p w14:paraId="458CCAC6" w14:textId="77777777" w:rsidR="002571D2" w:rsidRPr="00AF1760" w:rsidRDefault="002571D2" w:rsidP="005F0501">
      <w:pPr>
        <w:rPr>
          <w:lang w:val="ru-RU"/>
        </w:rPr>
      </w:pPr>
    </w:p>
    <w:p w14:paraId="59289369" w14:textId="0CD5717D" w:rsidR="00E66387" w:rsidRPr="00AF1760" w:rsidRDefault="00E66387" w:rsidP="005F0501">
      <w:pPr>
        <w:jc w:val="both"/>
        <w:rPr>
          <w:lang w:val="ru-RU"/>
        </w:rPr>
      </w:pPr>
    </w:p>
    <w:p w14:paraId="736F78BC" w14:textId="77777777" w:rsidR="00E9052F" w:rsidRPr="00AF1760" w:rsidRDefault="00E9052F" w:rsidP="005F0501">
      <w:pPr>
        <w:jc w:val="both"/>
        <w:rPr>
          <w:lang w:val="ru-RU"/>
        </w:rPr>
      </w:pPr>
    </w:p>
    <w:p w14:paraId="56DE2CA8" w14:textId="77777777" w:rsidR="00E66387" w:rsidRPr="00AF1760" w:rsidRDefault="00E66387" w:rsidP="005F0501">
      <w:pPr>
        <w:rPr>
          <w:lang w:val="ru-RU"/>
        </w:rPr>
      </w:pPr>
    </w:p>
    <w:p w14:paraId="0C5A9E7E" w14:textId="77777777" w:rsidR="002571D2" w:rsidRPr="00AF1760" w:rsidRDefault="002571D2" w:rsidP="005F0501">
      <w:pPr>
        <w:rPr>
          <w:lang w:val="ru-RU"/>
        </w:rPr>
      </w:pPr>
    </w:p>
    <w:p w14:paraId="20BEC055" w14:textId="5E0DA7D6" w:rsidR="002571D2" w:rsidRPr="00AF1760" w:rsidRDefault="002571D2" w:rsidP="00294C74">
      <w:pPr>
        <w:pStyle w:val="ListParagraph"/>
        <w:numPr>
          <w:ilvl w:val="0"/>
          <w:numId w:val="10"/>
        </w:numPr>
        <w:jc w:val="both"/>
        <w:rPr>
          <w:rFonts w:ascii="Georgia" w:hAnsi="Georgia" w:cs="Times New Roman"/>
          <w:b/>
          <w:bCs/>
          <w:sz w:val="24"/>
          <w:szCs w:val="24"/>
          <w:lang w:val="mk-MK"/>
        </w:rPr>
      </w:pPr>
      <w:r w:rsidRPr="00AF1760">
        <w:rPr>
          <w:rFonts w:ascii="Georgia" w:hAnsi="Georgia" w:cs="Times New Roman"/>
          <w:b/>
          <w:bCs/>
          <w:sz w:val="24"/>
          <w:szCs w:val="24"/>
          <w:lang w:val="mk-MK"/>
        </w:rPr>
        <w:lastRenderedPageBreak/>
        <w:t xml:space="preserve">МАТЕРИЈАЛ И МЕТОД </w:t>
      </w:r>
    </w:p>
    <w:p w14:paraId="50E52F3B" w14:textId="336748F3" w:rsidR="002571D2" w:rsidRPr="00AF1760" w:rsidRDefault="002571D2" w:rsidP="005F0501">
      <w:pPr>
        <w:pStyle w:val="NoSpacing"/>
        <w:spacing w:line="276" w:lineRule="auto"/>
        <w:jc w:val="both"/>
        <w:rPr>
          <w:rFonts w:ascii="Georgia" w:hAnsi="Georgia" w:cs="Times New Roman"/>
          <w:sz w:val="24"/>
          <w:szCs w:val="24"/>
        </w:rPr>
      </w:pPr>
      <w:r w:rsidRPr="00AF1760">
        <w:rPr>
          <w:rFonts w:ascii="Georgia" w:hAnsi="Georgia" w:cs="Times New Roman"/>
          <w:sz w:val="24"/>
          <w:szCs w:val="24"/>
        </w:rPr>
        <w:t xml:space="preserve">За реализаација на поставените цели беше спроведено компјутерско пребарување на литературата од базите на податоци на PubMed, Google Scholar и </w:t>
      </w:r>
      <w:r w:rsidRPr="00AF1760">
        <w:rPr>
          <w:rFonts w:ascii="Georgia" w:hAnsi="Georgia" w:cs="Times New Roman"/>
          <w:sz w:val="24"/>
          <w:szCs w:val="24"/>
          <w:lang w:val="en-US"/>
        </w:rPr>
        <w:t>Elsevier</w:t>
      </w:r>
      <w:r w:rsidRPr="00AF1760">
        <w:rPr>
          <w:rFonts w:ascii="Georgia" w:hAnsi="Georgia" w:cs="Times New Roman"/>
          <w:sz w:val="24"/>
          <w:szCs w:val="24"/>
          <w:lang w:val="ru-RU"/>
        </w:rPr>
        <w:t xml:space="preserve"> </w:t>
      </w:r>
      <w:r w:rsidRPr="00AF1760">
        <w:rPr>
          <w:rFonts w:ascii="Georgia" w:hAnsi="Georgia" w:cs="Times New Roman"/>
          <w:sz w:val="24"/>
          <w:szCs w:val="24"/>
        </w:rPr>
        <w:t>за објавени научни трудови и книги, во последните 20 години, кои се однесуваат на</w:t>
      </w:r>
      <w:r w:rsidRPr="00AF1760">
        <w:rPr>
          <w:rFonts w:ascii="Georgia" w:hAnsi="Georgia" w:cs="Times New Roman"/>
          <w:sz w:val="24"/>
          <w:szCs w:val="24"/>
          <w:lang w:val="ru-RU"/>
        </w:rPr>
        <w:t xml:space="preserve"> </w:t>
      </w:r>
      <w:r w:rsidRPr="00AF1760">
        <w:rPr>
          <w:rFonts w:ascii="Georgia" w:hAnsi="Georgia" w:cs="Times New Roman"/>
          <w:sz w:val="24"/>
          <w:szCs w:val="24"/>
        </w:rPr>
        <w:t>функционалните апарати</w:t>
      </w:r>
      <w:r w:rsidR="006D6EA9">
        <w:rPr>
          <w:rFonts w:ascii="Georgia" w:hAnsi="Georgia" w:cs="Times New Roman"/>
          <w:sz w:val="24"/>
          <w:szCs w:val="24"/>
        </w:rPr>
        <w:t xml:space="preserve"> и регулаторите</w:t>
      </w:r>
      <w:bookmarkStart w:id="6" w:name="_GoBack"/>
      <w:bookmarkEnd w:id="6"/>
      <w:r w:rsidRPr="00AF1760">
        <w:rPr>
          <w:rFonts w:ascii="Georgia" w:hAnsi="Georgia" w:cs="Times New Roman"/>
          <w:sz w:val="24"/>
          <w:szCs w:val="24"/>
        </w:rPr>
        <w:t xml:space="preserve"> на функција по </w:t>
      </w:r>
      <w:bookmarkStart w:id="7" w:name="_Hlk98361475"/>
      <w:r w:rsidRPr="00AF1760">
        <w:rPr>
          <w:rFonts w:ascii="Georgia" w:hAnsi="Georgia" w:cs="Times New Roman"/>
          <w:sz w:val="24"/>
          <w:szCs w:val="24"/>
          <w:shd w:val="clear" w:color="auto" w:fill="FFFFFF"/>
        </w:rPr>
        <w:t>Френкел</w:t>
      </w:r>
      <w:r w:rsidRPr="00AF1760">
        <w:rPr>
          <w:rFonts w:ascii="Georgia" w:hAnsi="Georgia" w:cs="Times New Roman"/>
          <w:sz w:val="24"/>
          <w:szCs w:val="24"/>
        </w:rPr>
        <w:t>.</w:t>
      </w:r>
    </w:p>
    <w:bookmarkEnd w:id="7"/>
    <w:p w14:paraId="0351C6AD" w14:textId="0D50BA04" w:rsidR="002571D2" w:rsidRPr="00AF1760" w:rsidRDefault="002571D2" w:rsidP="005F0501">
      <w:pPr>
        <w:pStyle w:val="NoSpacing"/>
        <w:spacing w:line="276" w:lineRule="auto"/>
        <w:jc w:val="both"/>
        <w:rPr>
          <w:rFonts w:ascii="Georgia" w:hAnsi="Georgia" w:cs="Times New Roman"/>
          <w:sz w:val="24"/>
          <w:szCs w:val="24"/>
        </w:rPr>
      </w:pPr>
      <w:r w:rsidRPr="00AF1760">
        <w:rPr>
          <w:rFonts w:ascii="Georgia" w:hAnsi="Georgia" w:cs="Times New Roman"/>
          <w:sz w:val="24"/>
          <w:szCs w:val="24"/>
        </w:rPr>
        <w:t xml:space="preserve">Со пребарувањето на научните бази ги систематизиравме добиените податоци за поделбата, изгледот и составните елементи на регулаторите на функција по </w:t>
      </w:r>
      <w:r w:rsidRPr="00AF1760">
        <w:rPr>
          <w:rFonts w:ascii="Georgia" w:hAnsi="Georgia" w:cs="Times New Roman"/>
          <w:sz w:val="24"/>
          <w:szCs w:val="24"/>
          <w:shd w:val="clear" w:color="auto" w:fill="FFFFFF"/>
        </w:rPr>
        <w:t>Френкел</w:t>
      </w:r>
      <w:r w:rsidRPr="00AF1760">
        <w:rPr>
          <w:rFonts w:ascii="Georgia" w:hAnsi="Georgia" w:cs="Times New Roman"/>
          <w:sz w:val="24"/>
          <w:szCs w:val="24"/>
        </w:rPr>
        <w:t>.</w:t>
      </w:r>
    </w:p>
    <w:p w14:paraId="733F7EF6" w14:textId="6CFCF5B4" w:rsidR="002571D2" w:rsidRPr="00AF1760" w:rsidRDefault="002571D2" w:rsidP="005F0501">
      <w:pPr>
        <w:pStyle w:val="NoSpacing"/>
        <w:spacing w:line="276" w:lineRule="auto"/>
        <w:jc w:val="both"/>
        <w:rPr>
          <w:rFonts w:ascii="Georgia" w:hAnsi="Georgia" w:cs="Times New Roman"/>
          <w:sz w:val="24"/>
          <w:szCs w:val="24"/>
          <w:lang w:val="ru-RU"/>
        </w:rPr>
      </w:pPr>
      <w:r w:rsidRPr="00AF1760">
        <w:rPr>
          <w:rFonts w:ascii="Georgia" w:hAnsi="Georgia" w:cs="Times New Roman"/>
          <w:sz w:val="24"/>
          <w:szCs w:val="24"/>
        </w:rPr>
        <w:t xml:space="preserve">Исто така, </w:t>
      </w:r>
      <w:r w:rsidRPr="00AF1760">
        <w:rPr>
          <w:rFonts w:ascii="Georgia" w:hAnsi="Georgia" w:cs="Times New Roman"/>
          <w:iCs/>
          <w:sz w:val="24"/>
          <w:szCs w:val="24"/>
        </w:rPr>
        <w:t xml:space="preserve">направивме систематизација и дидактички приказ на добиените литературни податоци за индикациите, контраиндикациите и условите за  </w:t>
      </w:r>
      <w:r w:rsidRPr="00AF1760">
        <w:rPr>
          <w:rFonts w:ascii="Georgia" w:hAnsi="Georgia" w:cs="Times New Roman"/>
          <w:sz w:val="24"/>
          <w:szCs w:val="24"/>
        </w:rPr>
        <w:t>употреба на регулаторите на функција.</w:t>
      </w:r>
    </w:p>
    <w:p w14:paraId="65F69256" w14:textId="77777777" w:rsidR="002571D2" w:rsidRPr="00AF1760" w:rsidRDefault="002571D2" w:rsidP="005F0501">
      <w:pPr>
        <w:pStyle w:val="NoSpacing"/>
        <w:spacing w:line="276" w:lineRule="auto"/>
        <w:jc w:val="both"/>
        <w:rPr>
          <w:rFonts w:ascii="Georgia" w:hAnsi="Georgia" w:cs="Times New Roman"/>
          <w:sz w:val="24"/>
          <w:szCs w:val="24"/>
        </w:rPr>
      </w:pPr>
      <w:r w:rsidRPr="00AF1760">
        <w:rPr>
          <w:rFonts w:ascii="Georgia" w:hAnsi="Georgia" w:cs="Times New Roman"/>
          <w:iCs/>
          <w:sz w:val="24"/>
          <w:szCs w:val="24"/>
        </w:rPr>
        <w:t>Ги проследивме новите литературни публикации за оваа  проблематика преку пребарување на соодветни трудови со помош на современите научни бази на PubMed и Google Scholar со користење на клучни зборови</w:t>
      </w:r>
      <w:r w:rsidRPr="00AF1760">
        <w:rPr>
          <w:rFonts w:ascii="Georgia" w:hAnsi="Georgia" w:cs="Times New Roman"/>
          <w:iCs/>
          <w:sz w:val="24"/>
          <w:szCs w:val="24"/>
          <w:lang w:val="ru-RU"/>
        </w:rPr>
        <w:t xml:space="preserve">: </w:t>
      </w:r>
      <w:r w:rsidRPr="00AF1760">
        <w:rPr>
          <w:rFonts w:ascii="Georgia" w:hAnsi="Georgia" w:cs="Times New Roman"/>
          <w:iCs/>
          <w:sz w:val="24"/>
          <w:szCs w:val="24"/>
        </w:rPr>
        <w:t xml:space="preserve">регулатори на функција, </w:t>
      </w:r>
      <w:r w:rsidRPr="00AF1760">
        <w:rPr>
          <w:rFonts w:ascii="Georgia" w:hAnsi="Georgia" w:cs="Times New Roman"/>
          <w:iCs/>
          <w:sz w:val="24"/>
          <w:szCs w:val="24"/>
          <w:lang w:val="en-US"/>
        </w:rPr>
        <w:t>FR</w:t>
      </w:r>
      <w:r w:rsidRPr="00AF1760">
        <w:rPr>
          <w:rFonts w:ascii="Georgia" w:hAnsi="Georgia" w:cs="Times New Roman"/>
          <w:iCs/>
          <w:sz w:val="24"/>
          <w:szCs w:val="24"/>
          <w:lang w:val="ru-RU"/>
        </w:rPr>
        <w:t xml:space="preserve"> </w:t>
      </w:r>
      <w:r w:rsidRPr="00AF1760">
        <w:rPr>
          <w:rFonts w:ascii="Georgia" w:hAnsi="Georgia" w:cs="Times New Roman"/>
          <w:iCs/>
          <w:sz w:val="24"/>
          <w:szCs w:val="24"/>
          <w:lang w:val="en-US"/>
        </w:rPr>
        <w:t>I</w:t>
      </w:r>
      <w:r w:rsidRPr="00AF1760">
        <w:rPr>
          <w:rFonts w:ascii="Georgia" w:hAnsi="Georgia" w:cs="Times New Roman"/>
          <w:iCs/>
          <w:sz w:val="24"/>
          <w:szCs w:val="24"/>
          <w:lang w:val="ru-RU"/>
        </w:rPr>
        <w:t xml:space="preserve">, </w:t>
      </w:r>
      <w:r w:rsidRPr="00AF1760">
        <w:rPr>
          <w:rFonts w:ascii="Georgia" w:hAnsi="Georgia" w:cs="Times New Roman"/>
          <w:iCs/>
          <w:sz w:val="24"/>
          <w:szCs w:val="24"/>
          <w:lang w:val="en-US"/>
        </w:rPr>
        <w:t>FR</w:t>
      </w:r>
      <w:r w:rsidRPr="00AF1760">
        <w:rPr>
          <w:rFonts w:ascii="Georgia" w:hAnsi="Georgia" w:cs="Times New Roman"/>
          <w:iCs/>
          <w:sz w:val="24"/>
          <w:szCs w:val="24"/>
          <w:lang w:val="ru-RU"/>
        </w:rPr>
        <w:t xml:space="preserve"> </w:t>
      </w:r>
      <w:r w:rsidRPr="00AF1760">
        <w:rPr>
          <w:rFonts w:ascii="Georgia" w:hAnsi="Georgia" w:cs="Times New Roman"/>
          <w:iCs/>
          <w:sz w:val="24"/>
          <w:szCs w:val="24"/>
          <w:lang w:val="en-US"/>
        </w:rPr>
        <w:t>II</w:t>
      </w:r>
      <w:r w:rsidRPr="00AF1760">
        <w:rPr>
          <w:rFonts w:ascii="Georgia" w:hAnsi="Georgia" w:cs="Times New Roman"/>
          <w:iCs/>
          <w:sz w:val="24"/>
          <w:szCs w:val="24"/>
          <w:lang w:val="ru-RU"/>
        </w:rPr>
        <w:t xml:space="preserve">, </w:t>
      </w:r>
      <w:r w:rsidRPr="00AF1760">
        <w:rPr>
          <w:rFonts w:ascii="Georgia" w:hAnsi="Georgia" w:cs="Times New Roman"/>
          <w:iCs/>
          <w:sz w:val="24"/>
          <w:szCs w:val="24"/>
          <w:lang w:val="en-US"/>
        </w:rPr>
        <w:t>FR</w:t>
      </w:r>
      <w:r w:rsidRPr="00AF1760">
        <w:rPr>
          <w:rFonts w:ascii="Georgia" w:hAnsi="Georgia" w:cs="Times New Roman"/>
          <w:iCs/>
          <w:sz w:val="24"/>
          <w:szCs w:val="24"/>
          <w:lang w:val="ru-RU"/>
        </w:rPr>
        <w:t xml:space="preserve"> </w:t>
      </w:r>
      <w:r w:rsidRPr="00AF1760">
        <w:rPr>
          <w:rFonts w:ascii="Georgia" w:hAnsi="Georgia" w:cs="Times New Roman"/>
          <w:iCs/>
          <w:sz w:val="24"/>
          <w:szCs w:val="24"/>
          <w:lang w:val="en-US"/>
        </w:rPr>
        <w:t>III</w:t>
      </w:r>
      <w:r w:rsidRPr="00AF1760">
        <w:rPr>
          <w:rFonts w:ascii="Georgia" w:hAnsi="Georgia" w:cs="Times New Roman"/>
          <w:iCs/>
          <w:sz w:val="24"/>
          <w:szCs w:val="24"/>
        </w:rPr>
        <w:t xml:space="preserve">, </w:t>
      </w:r>
      <w:r w:rsidRPr="00AF1760">
        <w:rPr>
          <w:rFonts w:ascii="Georgia" w:hAnsi="Georgia" w:cs="Times New Roman"/>
          <w:iCs/>
          <w:sz w:val="24"/>
          <w:szCs w:val="24"/>
          <w:lang w:val="en-US"/>
        </w:rPr>
        <w:t>FR</w:t>
      </w:r>
      <w:r w:rsidRPr="00AF1760">
        <w:rPr>
          <w:rFonts w:ascii="Georgia" w:hAnsi="Georgia" w:cs="Times New Roman"/>
          <w:iCs/>
          <w:sz w:val="24"/>
          <w:szCs w:val="24"/>
          <w:lang w:val="ru-RU"/>
        </w:rPr>
        <w:t xml:space="preserve"> </w:t>
      </w:r>
      <w:r w:rsidRPr="00AF1760">
        <w:rPr>
          <w:rFonts w:ascii="Georgia" w:hAnsi="Georgia" w:cs="Times New Roman"/>
          <w:iCs/>
          <w:sz w:val="24"/>
          <w:szCs w:val="24"/>
          <w:lang w:val="en-US"/>
        </w:rPr>
        <w:t>IV</w:t>
      </w:r>
      <w:r w:rsidRPr="00AF1760">
        <w:rPr>
          <w:rFonts w:ascii="Georgia" w:hAnsi="Georgia" w:cs="Times New Roman"/>
          <w:iCs/>
          <w:sz w:val="24"/>
          <w:szCs w:val="24"/>
          <w:lang w:val="ru-RU"/>
        </w:rPr>
        <w:t xml:space="preserve"> </w:t>
      </w:r>
      <w:r w:rsidRPr="00AF1760">
        <w:rPr>
          <w:rFonts w:ascii="Georgia" w:hAnsi="Georgia" w:cs="Times New Roman"/>
          <w:iCs/>
          <w:sz w:val="24"/>
          <w:szCs w:val="24"/>
        </w:rPr>
        <w:t xml:space="preserve">и </w:t>
      </w:r>
      <w:r w:rsidRPr="00AF1760">
        <w:rPr>
          <w:rFonts w:ascii="Georgia" w:hAnsi="Georgia" w:cs="Times New Roman"/>
          <w:iCs/>
          <w:sz w:val="24"/>
          <w:szCs w:val="24"/>
          <w:lang w:val="en-US"/>
        </w:rPr>
        <w:t>FR</w:t>
      </w:r>
      <w:r w:rsidRPr="00AF1760">
        <w:rPr>
          <w:rFonts w:ascii="Georgia" w:hAnsi="Georgia" w:cs="Times New Roman"/>
          <w:iCs/>
          <w:sz w:val="24"/>
          <w:szCs w:val="24"/>
          <w:lang w:val="ru-RU"/>
        </w:rPr>
        <w:t xml:space="preserve"> </w:t>
      </w:r>
      <w:r w:rsidRPr="00AF1760">
        <w:rPr>
          <w:rFonts w:ascii="Georgia" w:hAnsi="Georgia" w:cs="Times New Roman"/>
          <w:iCs/>
          <w:sz w:val="24"/>
          <w:szCs w:val="24"/>
          <w:lang w:val="en-US"/>
        </w:rPr>
        <w:t>V</w:t>
      </w:r>
      <w:r w:rsidRPr="00AF1760">
        <w:rPr>
          <w:rFonts w:ascii="Georgia" w:hAnsi="Georgia" w:cs="Times New Roman"/>
          <w:iCs/>
          <w:sz w:val="24"/>
          <w:szCs w:val="24"/>
        </w:rPr>
        <w:t>.</w:t>
      </w:r>
    </w:p>
    <w:p w14:paraId="3F58DE76" w14:textId="77777777" w:rsidR="002571D2" w:rsidRPr="00AF1760" w:rsidRDefault="002571D2" w:rsidP="005F0501">
      <w:pPr>
        <w:pStyle w:val="NoSpacing"/>
        <w:spacing w:line="276" w:lineRule="auto"/>
        <w:jc w:val="both"/>
        <w:rPr>
          <w:rFonts w:ascii="Georgia" w:hAnsi="Georgia" w:cs="Times New Roman"/>
          <w:iCs/>
          <w:sz w:val="24"/>
          <w:szCs w:val="24"/>
          <w:lang w:val="ru-RU"/>
        </w:rPr>
      </w:pPr>
      <w:r w:rsidRPr="00AF1760">
        <w:rPr>
          <w:rFonts w:ascii="Georgia" w:hAnsi="Georgia" w:cs="Times New Roman"/>
          <w:iCs/>
          <w:sz w:val="24"/>
          <w:szCs w:val="24"/>
        </w:rPr>
        <w:t>Сите податоци се систематизирани и проследени според поставените цели.</w:t>
      </w:r>
    </w:p>
    <w:p w14:paraId="4F5B19F3" w14:textId="77777777" w:rsidR="002571D2" w:rsidRPr="00AF1760" w:rsidRDefault="002571D2" w:rsidP="005F0501">
      <w:pPr>
        <w:rPr>
          <w:lang w:val="ru-RU"/>
        </w:rPr>
      </w:pPr>
    </w:p>
    <w:p w14:paraId="1B125B5E" w14:textId="77777777" w:rsidR="00754038" w:rsidRPr="00AF1760" w:rsidRDefault="00754038" w:rsidP="005F0501">
      <w:pPr>
        <w:rPr>
          <w:rFonts w:ascii="Georgia" w:hAnsi="Georgia" w:cs="Times New Roman"/>
          <w:sz w:val="24"/>
          <w:szCs w:val="24"/>
          <w:lang w:val="mk-MK"/>
        </w:rPr>
      </w:pPr>
    </w:p>
    <w:p w14:paraId="4A679085" w14:textId="77777777" w:rsidR="00031AED" w:rsidRPr="00AF1760" w:rsidRDefault="00031AED" w:rsidP="005F0501">
      <w:pPr>
        <w:rPr>
          <w:rFonts w:ascii="Georgia" w:hAnsi="Georgia" w:cs="Times New Roman"/>
          <w:sz w:val="24"/>
          <w:szCs w:val="24"/>
          <w:lang w:val="mk-MK"/>
        </w:rPr>
      </w:pPr>
    </w:p>
    <w:p w14:paraId="2379B1A5" w14:textId="77777777" w:rsidR="00031AED" w:rsidRPr="00AF1760" w:rsidRDefault="00031AED" w:rsidP="005F0501">
      <w:pPr>
        <w:rPr>
          <w:rFonts w:ascii="Georgia" w:hAnsi="Georgia" w:cs="Times New Roman"/>
          <w:sz w:val="24"/>
          <w:szCs w:val="24"/>
          <w:lang w:val="mk-MK"/>
        </w:rPr>
      </w:pPr>
    </w:p>
    <w:p w14:paraId="4BE22C95" w14:textId="77777777" w:rsidR="00031AED" w:rsidRPr="00AF1760" w:rsidRDefault="00031AED" w:rsidP="005F0501">
      <w:pPr>
        <w:rPr>
          <w:rFonts w:ascii="Georgia" w:hAnsi="Georgia" w:cs="Times New Roman"/>
          <w:sz w:val="24"/>
          <w:szCs w:val="24"/>
          <w:lang w:val="mk-MK"/>
        </w:rPr>
      </w:pPr>
    </w:p>
    <w:p w14:paraId="13479A4D" w14:textId="77777777" w:rsidR="00031AED" w:rsidRPr="00AF1760" w:rsidRDefault="00031AED" w:rsidP="005F0501">
      <w:pPr>
        <w:rPr>
          <w:rFonts w:ascii="Georgia" w:hAnsi="Georgia" w:cs="Times New Roman"/>
          <w:sz w:val="24"/>
          <w:szCs w:val="24"/>
          <w:lang w:val="mk-MK"/>
        </w:rPr>
      </w:pPr>
    </w:p>
    <w:p w14:paraId="14B936AB" w14:textId="2B381270" w:rsidR="00031AED" w:rsidRPr="00AF1760" w:rsidRDefault="00031AED" w:rsidP="005F0501">
      <w:pPr>
        <w:rPr>
          <w:rFonts w:ascii="Georgia" w:hAnsi="Georgia" w:cs="Times New Roman"/>
          <w:sz w:val="24"/>
          <w:szCs w:val="24"/>
          <w:lang w:val="mk-MK"/>
        </w:rPr>
      </w:pPr>
    </w:p>
    <w:p w14:paraId="212816A6" w14:textId="4F44A042" w:rsidR="00BA29F6" w:rsidRPr="00AF1760" w:rsidRDefault="00BA29F6" w:rsidP="005F0501">
      <w:pPr>
        <w:rPr>
          <w:rFonts w:ascii="Georgia" w:hAnsi="Georgia" w:cs="Times New Roman"/>
          <w:sz w:val="24"/>
          <w:szCs w:val="24"/>
          <w:lang w:val="mk-MK"/>
        </w:rPr>
      </w:pPr>
    </w:p>
    <w:p w14:paraId="16C4DB92" w14:textId="2499109F" w:rsidR="00BA29F6" w:rsidRPr="00AF1760" w:rsidRDefault="00BA29F6" w:rsidP="005F0501">
      <w:pPr>
        <w:rPr>
          <w:rFonts w:ascii="Georgia" w:hAnsi="Georgia" w:cs="Times New Roman"/>
          <w:sz w:val="24"/>
          <w:szCs w:val="24"/>
          <w:lang w:val="mk-MK"/>
        </w:rPr>
      </w:pPr>
    </w:p>
    <w:p w14:paraId="1F1F5764" w14:textId="77777777" w:rsidR="00BA29F6" w:rsidRPr="00AF1760" w:rsidRDefault="00BA29F6" w:rsidP="005F0501">
      <w:pPr>
        <w:rPr>
          <w:rFonts w:ascii="Georgia" w:hAnsi="Georgia" w:cs="Times New Roman"/>
          <w:sz w:val="24"/>
          <w:szCs w:val="24"/>
          <w:lang w:val="mk-MK"/>
        </w:rPr>
      </w:pPr>
    </w:p>
    <w:p w14:paraId="77A22A1C" w14:textId="77777777" w:rsidR="00031AED" w:rsidRPr="00AF1760" w:rsidRDefault="00031AED" w:rsidP="005F0501">
      <w:pPr>
        <w:rPr>
          <w:rFonts w:ascii="Georgia" w:hAnsi="Georgia" w:cs="Times New Roman"/>
          <w:sz w:val="24"/>
          <w:szCs w:val="24"/>
          <w:lang w:val="mk-MK"/>
        </w:rPr>
      </w:pPr>
    </w:p>
    <w:p w14:paraId="78F93131" w14:textId="77777777" w:rsidR="00031AED" w:rsidRPr="00AF1760" w:rsidRDefault="00031AED" w:rsidP="005F0501">
      <w:pPr>
        <w:rPr>
          <w:rFonts w:ascii="Georgia" w:hAnsi="Georgia" w:cs="Times New Roman"/>
          <w:sz w:val="24"/>
          <w:szCs w:val="24"/>
          <w:lang w:val="mk-MK"/>
        </w:rPr>
      </w:pPr>
    </w:p>
    <w:p w14:paraId="77EB64D6" w14:textId="77777777" w:rsidR="00031AED" w:rsidRPr="00AF1760" w:rsidRDefault="00031AED" w:rsidP="005F0501">
      <w:pPr>
        <w:rPr>
          <w:rFonts w:ascii="Georgia" w:hAnsi="Georgia" w:cs="Times New Roman"/>
          <w:sz w:val="24"/>
          <w:szCs w:val="24"/>
          <w:lang w:val="mk-MK"/>
        </w:rPr>
      </w:pPr>
    </w:p>
    <w:p w14:paraId="3837612D" w14:textId="1A3448CE" w:rsidR="00031AED" w:rsidRPr="00AF1760" w:rsidRDefault="00031AED" w:rsidP="005F0501">
      <w:pPr>
        <w:rPr>
          <w:rFonts w:ascii="Georgia" w:hAnsi="Georgia" w:cs="Times New Roman"/>
          <w:sz w:val="24"/>
          <w:szCs w:val="24"/>
          <w:lang w:val="mk-MK"/>
        </w:rPr>
      </w:pPr>
    </w:p>
    <w:p w14:paraId="62D9CB8B" w14:textId="77777777" w:rsidR="00E9052F" w:rsidRPr="00AF1760" w:rsidRDefault="00E9052F" w:rsidP="005F0501">
      <w:pPr>
        <w:rPr>
          <w:rFonts w:ascii="Georgia" w:hAnsi="Georgia" w:cs="Times New Roman"/>
          <w:sz w:val="24"/>
          <w:szCs w:val="24"/>
          <w:lang w:val="mk-MK"/>
        </w:rPr>
      </w:pPr>
    </w:p>
    <w:p w14:paraId="2A47F360" w14:textId="77777777" w:rsidR="00754038" w:rsidRPr="00AF1760" w:rsidRDefault="00754038" w:rsidP="005F0501">
      <w:pPr>
        <w:rPr>
          <w:rFonts w:ascii="Georgia" w:hAnsi="Georgia" w:cs="Times New Roman"/>
          <w:sz w:val="24"/>
          <w:szCs w:val="24"/>
          <w:lang w:val="mk-MK"/>
        </w:rPr>
      </w:pPr>
    </w:p>
    <w:p w14:paraId="3D5095D4" w14:textId="42601A30" w:rsidR="00031AED" w:rsidRPr="00AF1760" w:rsidRDefault="00754038" w:rsidP="00294C74">
      <w:pPr>
        <w:pStyle w:val="ListParagraph"/>
        <w:numPr>
          <w:ilvl w:val="0"/>
          <w:numId w:val="10"/>
        </w:numPr>
        <w:jc w:val="both"/>
        <w:rPr>
          <w:rFonts w:ascii="Georgia" w:hAnsi="Georgia" w:cs="Times New Roman"/>
          <w:b/>
          <w:sz w:val="24"/>
          <w:szCs w:val="24"/>
          <w:lang w:val="mk-MK"/>
        </w:rPr>
      </w:pPr>
      <w:r w:rsidRPr="00AF1760">
        <w:rPr>
          <w:rFonts w:ascii="Georgia" w:hAnsi="Georgia" w:cs="Times New Roman"/>
          <w:b/>
          <w:sz w:val="24"/>
          <w:szCs w:val="24"/>
          <w:lang w:val="mk-MK"/>
        </w:rPr>
        <w:lastRenderedPageBreak/>
        <w:t>ДИСКУСИЈА</w:t>
      </w:r>
    </w:p>
    <w:p w14:paraId="1B781EBB" w14:textId="709D591B" w:rsidR="00876560" w:rsidRPr="00AF1760" w:rsidRDefault="00E66387" w:rsidP="005F0501">
      <w:pPr>
        <w:jc w:val="both"/>
        <w:rPr>
          <w:rFonts w:ascii="Georgia" w:hAnsi="Georgia" w:cs="Times New Roman"/>
          <w:b/>
          <w:bCs/>
          <w:sz w:val="24"/>
          <w:szCs w:val="24"/>
          <w:lang w:val="mk-MK"/>
        </w:rPr>
      </w:pPr>
      <w:r w:rsidRPr="00AF1760">
        <w:rPr>
          <w:rFonts w:ascii="Georgia" w:hAnsi="Georgia"/>
          <w:b/>
          <w:bCs/>
          <w:sz w:val="24"/>
          <w:szCs w:val="24"/>
          <w:lang w:val="mk-MK"/>
        </w:rPr>
        <w:t xml:space="preserve">5.1 </w:t>
      </w:r>
      <w:r w:rsidR="00876560" w:rsidRPr="00AF1760">
        <w:rPr>
          <w:rFonts w:ascii="Georgia" w:hAnsi="Georgia"/>
          <w:b/>
          <w:bCs/>
          <w:sz w:val="24"/>
          <w:szCs w:val="24"/>
          <w:lang w:val="mk-MK"/>
        </w:rPr>
        <w:t>Функционални апарати</w:t>
      </w:r>
    </w:p>
    <w:p w14:paraId="2809E104" w14:textId="1AFABB3C" w:rsidR="00876560" w:rsidRPr="00AF1760" w:rsidRDefault="00876560" w:rsidP="005F0501">
      <w:pPr>
        <w:jc w:val="both"/>
        <w:rPr>
          <w:rFonts w:ascii="Georgia" w:hAnsi="Georgia"/>
          <w:sz w:val="24"/>
          <w:szCs w:val="24"/>
          <w:lang w:val="mk-MK"/>
        </w:rPr>
      </w:pPr>
      <w:r w:rsidRPr="00AF1760">
        <w:rPr>
          <w:rFonts w:ascii="Georgia" w:hAnsi="Georgia"/>
          <w:sz w:val="24"/>
          <w:szCs w:val="24"/>
          <w:lang w:val="mk-MK"/>
        </w:rPr>
        <w:t xml:space="preserve">Првите функционални апарати биле конструирани од страна на </w:t>
      </w:r>
      <w:r w:rsidRPr="00AF1760">
        <w:rPr>
          <w:rFonts w:ascii="Georgia" w:hAnsi="Georgia" w:cs="Times New Roman"/>
          <w:sz w:val="24"/>
          <w:szCs w:val="24"/>
          <w:lang w:val="mk-MK"/>
        </w:rPr>
        <w:t>Norman Kingsley 1879</w:t>
      </w:r>
      <w:r w:rsidRPr="00AF1760">
        <w:rPr>
          <w:rFonts w:ascii="Georgia" w:hAnsi="Georgia"/>
          <w:sz w:val="24"/>
          <w:szCs w:val="24"/>
          <w:lang w:val="mk-MK"/>
        </w:rPr>
        <w:t xml:space="preserve">, </w:t>
      </w:r>
      <w:r w:rsidRPr="00AF1760">
        <w:rPr>
          <w:rFonts w:ascii="Georgia" w:hAnsi="Georgia" w:cs="Times New Roman"/>
          <w:sz w:val="24"/>
          <w:szCs w:val="24"/>
          <w:lang w:val="mk-MK"/>
        </w:rPr>
        <w:t>Pierre Robin 1902</w:t>
      </w:r>
      <w:r w:rsidRPr="00AF1760">
        <w:rPr>
          <w:rFonts w:ascii="Georgia" w:hAnsi="Georgia"/>
          <w:sz w:val="24"/>
          <w:szCs w:val="24"/>
          <w:lang w:val="mk-MK"/>
        </w:rPr>
        <w:t xml:space="preserve">, </w:t>
      </w:r>
      <w:r w:rsidRPr="00AF1760">
        <w:rPr>
          <w:rFonts w:ascii="Georgia" w:hAnsi="Georgia" w:cs="Times New Roman"/>
          <w:sz w:val="24"/>
          <w:szCs w:val="24"/>
          <w:lang w:val="mk-MK"/>
        </w:rPr>
        <w:t>Emil Herbst 1905</w:t>
      </w:r>
      <w:r w:rsidRPr="00AF1760">
        <w:rPr>
          <w:rFonts w:ascii="Georgia" w:hAnsi="Georgia"/>
          <w:sz w:val="24"/>
          <w:szCs w:val="24"/>
          <w:lang w:val="mk-MK"/>
        </w:rPr>
        <w:t>,</w:t>
      </w:r>
      <w:r w:rsidR="00A70661" w:rsidRPr="00AF1760">
        <w:rPr>
          <w:rFonts w:ascii="Georgia" w:hAnsi="Georgia"/>
          <w:sz w:val="24"/>
          <w:szCs w:val="24"/>
          <w:lang w:val="mk-MK"/>
        </w:rPr>
        <w:t xml:space="preserve"> </w:t>
      </w:r>
      <w:r w:rsidRPr="00AF1760">
        <w:rPr>
          <w:rFonts w:ascii="Georgia" w:hAnsi="Georgia" w:cs="Times New Roman"/>
          <w:sz w:val="24"/>
          <w:szCs w:val="24"/>
          <w:lang w:val="mk-MK"/>
        </w:rPr>
        <w:t xml:space="preserve">Viggo Andresen </w:t>
      </w:r>
      <w:r w:rsidR="00A70661" w:rsidRPr="00AF1760">
        <w:rPr>
          <w:rFonts w:ascii="Georgia" w:hAnsi="Georgia" w:cs="Times New Roman"/>
          <w:sz w:val="24"/>
          <w:szCs w:val="24"/>
          <w:lang w:val="mk-MK"/>
        </w:rPr>
        <w:t xml:space="preserve">1908 </w:t>
      </w:r>
      <w:r w:rsidRPr="00AF1760">
        <w:rPr>
          <w:rFonts w:ascii="Georgia" w:hAnsi="Georgia" w:cs="Times New Roman"/>
          <w:sz w:val="24"/>
          <w:szCs w:val="24"/>
          <w:lang w:val="mk-MK"/>
        </w:rPr>
        <w:t>во Данска и Karl Haupl</w:t>
      </w:r>
      <w:r w:rsidR="00A70661" w:rsidRPr="00AF1760">
        <w:rPr>
          <w:rFonts w:ascii="Georgia" w:hAnsi="Georgia" w:cs="Times New Roman"/>
          <w:sz w:val="24"/>
          <w:szCs w:val="24"/>
          <w:lang w:val="mk-MK"/>
        </w:rPr>
        <w:t xml:space="preserve"> </w:t>
      </w:r>
      <w:r w:rsidRPr="00AF1760">
        <w:rPr>
          <w:rFonts w:ascii="Georgia" w:hAnsi="Georgia" w:cs="Times New Roman"/>
          <w:sz w:val="24"/>
          <w:szCs w:val="24"/>
          <w:lang w:val="mk-MK"/>
        </w:rPr>
        <w:t>во</w:t>
      </w:r>
      <w:r w:rsidRPr="00AF1760">
        <w:rPr>
          <w:rFonts w:ascii="Georgia" w:hAnsi="Georgia"/>
          <w:sz w:val="24"/>
          <w:szCs w:val="24"/>
          <w:lang w:val="mk-MK"/>
        </w:rPr>
        <w:t xml:space="preserve"> </w:t>
      </w:r>
      <w:r w:rsidRPr="00AF1760">
        <w:rPr>
          <w:rFonts w:ascii="Georgia" w:hAnsi="Georgia" w:cs="Times New Roman"/>
          <w:sz w:val="24"/>
          <w:szCs w:val="24"/>
          <w:lang w:val="mk-MK"/>
        </w:rPr>
        <w:t>Норвешка</w:t>
      </w:r>
      <w:r w:rsidR="00ED3285" w:rsidRPr="00AF1760">
        <w:rPr>
          <w:rFonts w:ascii="Georgia" w:hAnsi="Georgia" w:cs="Times New Roman"/>
          <w:sz w:val="24"/>
          <w:szCs w:val="24"/>
          <w:lang w:val="mk-MK"/>
        </w:rPr>
        <w:t>.</w:t>
      </w:r>
    </w:p>
    <w:p w14:paraId="39019D6F" w14:textId="3F6AFAD1" w:rsidR="00DE3004" w:rsidRPr="00AF1760" w:rsidRDefault="00067BC7" w:rsidP="005F0501">
      <w:pPr>
        <w:jc w:val="both"/>
        <w:rPr>
          <w:rFonts w:ascii="Georgia" w:hAnsi="Georgia"/>
          <w:sz w:val="24"/>
          <w:szCs w:val="24"/>
        </w:rPr>
      </w:pPr>
      <w:r w:rsidRPr="00AF1760">
        <w:rPr>
          <w:rFonts w:ascii="Georgia" w:hAnsi="Georgia"/>
          <w:sz w:val="24"/>
          <w:szCs w:val="24"/>
          <w:lang w:val="mk-MK"/>
        </w:rPr>
        <w:t>Функционалните ортодонтски апарати се ко</w:t>
      </w:r>
      <w:r w:rsidR="00876560" w:rsidRPr="00AF1760">
        <w:rPr>
          <w:rFonts w:ascii="Georgia" w:hAnsi="Georgia"/>
          <w:sz w:val="24"/>
          <w:szCs w:val="24"/>
          <w:lang w:val="mk-MK"/>
        </w:rPr>
        <w:t xml:space="preserve">нструирани </w:t>
      </w:r>
      <w:r w:rsidRPr="00AF1760">
        <w:rPr>
          <w:rFonts w:ascii="Georgia" w:hAnsi="Georgia"/>
          <w:sz w:val="24"/>
          <w:szCs w:val="24"/>
          <w:lang w:val="mk-MK"/>
        </w:rPr>
        <w:t>за да го водат растот и развојот на скелетните компоненти на лицето, користејќи ги силите на мускулатурата и соодветните меки ткива.</w:t>
      </w:r>
      <w:r w:rsidR="00AA25E3" w:rsidRPr="00AF1760">
        <w:rPr>
          <w:rFonts w:ascii="Georgia" w:hAnsi="Georgia"/>
          <w:sz w:val="24"/>
          <w:szCs w:val="24"/>
          <w:vertAlign w:val="superscript"/>
        </w:rPr>
        <w:t>10</w:t>
      </w:r>
    </w:p>
    <w:p w14:paraId="413D39B4" w14:textId="06250AA8" w:rsidR="00067BC7" w:rsidRPr="00AF1760" w:rsidRDefault="00067BC7" w:rsidP="005F0501">
      <w:pPr>
        <w:jc w:val="both"/>
        <w:rPr>
          <w:rFonts w:ascii="Georgia" w:hAnsi="Georgia" w:cs="Times New Roman"/>
          <w:sz w:val="24"/>
          <w:szCs w:val="24"/>
        </w:rPr>
      </w:pPr>
      <w:r w:rsidRPr="00AF1760">
        <w:rPr>
          <w:rFonts w:ascii="Georgia" w:hAnsi="Georgia"/>
          <w:sz w:val="24"/>
          <w:szCs w:val="24"/>
          <w:lang w:val="mk-MK"/>
        </w:rPr>
        <w:t>Функционалните апарати првенствено се фокусираат на промените во скелетните и денталните компоненти, а секундарно на промените на лицето, иако главната грижа на пациентот е неговиот изглед.</w:t>
      </w:r>
      <w:r w:rsidR="00AA25E3" w:rsidRPr="00AF1760">
        <w:rPr>
          <w:rFonts w:ascii="Georgia" w:hAnsi="Georgia"/>
          <w:sz w:val="24"/>
          <w:szCs w:val="24"/>
          <w:vertAlign w:val="superscript"/>
        </w:rPr>
        <w:t>11,</w:t>
      </w:r>
      <w:r w:rsidR="00E66B6C" w:rsidRPr="00AF1760">
        <w:rPr>
          <w:rFonts w:ascii="Georgia" w:hAnsi="Georgia"/>
          <w:sz w:val="24"/>
          <w:szCs w:val="24"/>
          <w:vertAlign w:val="superscript"/>
        </w:rPr>
        <w:t xml:space="preserve"> </w:t>
      </w:r>
      <w:r w:rsidR="00AA25E3" w:rsidRPr="00AF1760">
        <w:rPr>
          <w:rFonts w:ascii="Georgia" w:hAnsi="Georgia"/>
          <w:sz w:val="24"/>
          <w:szCs w:val="24"/>
          <w:vertAlign w:val="superscript"/>
        </w:rPr>
        <w:t>12</w:t>
      </w:r>
    </w:p>
    <w:p w14:paraId="1F3EA499" w14:textId="55324E49" w:rsidR="00067BC7" w:rsidRPr="00AF1760" w:rsidRDefault="00067BC7" w:rsidP="005F0501">
      <w:pPr>
        <w:pStyle w:val="NormalWeb"/>
        <w:shd w:val="clear" w:color="auto" w:fill="FFFFFF"/>
        <w:spacing w:after="0" w:line="276" w:lineRule="auto"/>
        <w:jc w:val="both"/>
        <w:textAlignment w:val="baseline"/>
        <w:rPr>
          <w:rFonts w:ascii="Georgia" w:hAnsi="Georgia"/>
        </w:rPr>
      </w:pPr>
      <w:r w:rsidRPr="00AF1760">
        <w:rPr>
          <w:rFonts w:ascii="Georgia" w:hAnsi="Georgia"/>
          <w:lang w:val="mk-MK"/>
        </w:rPr>
        <w:t>Vig</w:t>
      </w:r>
      <w:r w:rsidR="00B24C9C" w:rsidRPr="00AF1760">
        <w:rPr>
          <w:rFonts w:ascii="Georgia" w:hAnsi="Georgia"/>
          <w:lang w:val="en-GB"/>
        </w:rPr>
        <w:t>o</w:t>
      </w:r>
      <w:r w:rsidR="00B24C9C" w:rsidRPr="00AF1760">
        <w:rPr>
          <w:rFonts w:ascii="Georgia" w:hAnsi="Georgia"/>
          <w:lang w:val="ru-RU"/>
        </w:rPr>
        <w:t xml:space="preserve"> </w:t>
      </w:r>
      <w:proofErr w:type="spellStart"/>
      <w:r w:rsidR="00B24C9C" w:rsidRPr="00AF1760">
        <w:rPr>
          <w:rFonts w:ascii="Georgia" w:hAnsi="Georgia"/>
          <w:lang w:val="en-GB"/>
        </w:rPr>
        <w:t>Andressen</w:t>
      </w:r>
      <w:proofErr w:type="spellEnd"/>
      <w:r w:rsidRPr="00AF1760">
        <w:rPr>
          <w:rFonts w:ascii="Georgia" w:hAnsi="Georgia"/>
          <w:vertAlign w:val="superscript"/>
          <w:lang w:val="mk-MK"/>
        </w:rPr>
        <w:t>3</w:t>
      </w:r>
      <w:r w:rsidR="00867E7C" w:rsidRPr="00AF1760">
        <w:rPr>
          <w:rFonts w:ascii="Georgia" w:hAnsi="Georgia"/>
          <w:lang w:val="ru-RU"/>
        </w:rPr>
        <w:t xml:space="preserve"> </w:t>
      </w:r>
      <w:r w:rsidRPr="00AF1760">
        <w:rPr>
          <w:rFonts w:ascii="Georgia" w:hAnsi="Georgia"/>
          <w:lang w:val="mk-MK"/>
        </w:rPr>
        <w:t>укажа на релативно лошото разбирање на функционалната терапија со апарати, иако</w:t>
      </w:r>
      <w:r w:rsidR="00ED3285" w:rsidRPr="00AF1760">
        <w:rPr>
          <w:rFonts w:ascii="Georgia" w:hAnsi="Georgia"/>
          <w:lang w:val="ru-RU"/>
        </w:rPr>
        <w:t xml:space="preserve"> </w:t>
      </w:r>
      <w:r w:rsidRPr="00AF1760">
        <w:rPr>
          <w:rFonts w:ascii="Georgia" w:hAnsi="Georgia"/>
          <w:lang w:val="mk-MK"/>
        </w:rPr>
        <w:t>многу претходни кефалометриски студии анализираа</w:t>
      </w:r>
      <w:r w:rsidR="009313B6" w:rsidRPr="00AF1760">
        <w:rPr>
          <w:rFonts w:ascii="Georgia" w:hAnsi="Georgia"/>
          <w:lang w:val="ru-RU"/>
        </w:rPr>
        <w:t xml:space="preserve"> </w:t>
      </w:r>
      <w:r w:rsidRPr="00AF1760">
        <w:rPr>
          <w:rFonts w:ascii="Georgia" w:hAnsi="Georgia"/>
          <w:lang w:val="mk-MK"/>
        </w:rPr>
        <w:t>дводимензионални скелетни,</w:t>
      </w:r>
      <w:r w:rsidR="00ED3285" w:rsidRPr="00AF1760">
        <w:rPr>
          <w:rFonts w:ascii="Georgia" w:hAnsi="Georgia"/>
          <w:lang w:val="ru-RU"/>
        </w:rPr>
        <w:t xml:space="preserve"> </w:t>
      </w:r>
      <w:r w:rsidRPr="00AF1760">
        <w:rPr>
          <w:rFonts w:ascii="Georgia" w:hAnsi="Georgia"/>
          <w:lang w:val="mk-MK"/>
        </w:rPr>
        <w:t>дентални и фацијални промени произведени од функционални ортодонтски третмани.</w:t>
      </w:r>
      <w:r w:rsidR="00AA25E3" w:rsidRPr="00AF1760">
        <w:rPr>
          <w:rFonts w:ascii="Georgia" w:hAnsi="Georgia"/>
          <w:vertAlign w:val="superscript"/>
        </w:rPr>
        <w:t>12</w:t>
      </w:r>
    </w:p>
    <w:p w14:paraId="3B590FAE" w14:textId="561683A1" w:rsidR="00595CC2" w:rsidRPr="00AF1760" w:rsidRDefault="00067BC7" w:rsidP="005F0501">
      <w:pPr>
        <w:jc w:val="both"/>
        <w:rPr>
          <w:rFonts w:ascii="Georgia" w:hAnsi="Georgia" w:cs="Times New Roman"/>
          <w:sz w:val="24"/>
          <w:szCs w:val="24"/>
        </w:rPr>
      </w:pPr>
      <w:r w:rsidRPr="00AF1760">
        <w:rPr>
          <w:rFonts w:ascii="Georgia" w:hAnsi="Georgia" w:cs="Times New Roman"/>
          <w:sz w:val="24"/>
          <w:szCs w:val="24"/>
          <w:lang w:val="mk-MK"/>
        </w:rPr>
        <w:t>Активаторот</w:t>
      </w:r>
      <w:r w:rsidR="0050550C" w:rsidRPr="00AF1760">
        <w:rPr>
          <w:rFonts w:ascii="Georgia" w:hAnsi="Georgia" w:cs="Times New Roman"/>
          <w:sz w:val="24"/>
          <w:szCs w:val="24"/>
          <w:lang w:val="mk-MK"/>
        </w:rPr>
        <w:t xml:space="preserve"> е основен функционален апарат за лекување на ортодонтските аномалии и најчесто користен апарат. Делува преку активирање на група мускули кои</w:t>
      </w:r>
      <w:r w:rsidRPr="00AF1760">
        <w:rPr>
          <w:rFonts w:ascii="Georgia" w:hAnsi="Georgia" w:cs="Times New Roman"/>
          <w:sz w:val="24"/>
          <w:szCs w:val="24"/>
          <w:lang w:val="mk-MK"/>
        </w:rPr>
        <w:t xml:space="preserve"> </w:t>
      </w:r>
      <w:r w:rsidR="0050550C" w:rsidRPr="00AF1760">
        <w:rPr>
          <w:rFonts w:ascii="Georgia" w:hAnsi="Georgia" w:cs="Times New Roman"/>
          <w:sz w:val="24"/>
          <w:szCs w:val="24"/>
          <w:lang w:val="mk-MK"/>
        </w:rPr>
        <w:t>формираат дразба и произведуваат сила.</w:t>
      </w:r>
      <w:r w:rsidRPr="00AF1760">
        <w:rPr>
          <w:rFonts w:ascii="Georgia" w:hAnsi="Georgia" w:cs="Times New Roman"/>
          <w:sz w:val="24"/>
          <w:szCs w:val="24"/>
          <w:lang w:val="mk-MK"/>
        </w:rPr>
        <w:t xml:space="preserve"> </w:t>
      </w:r>
      <w:r w:rsidR="0050550C" w:rsidRPr="00AF1760">
        <w:rPr>
          <w:rFonts w:ascii="Georgia" w:hAnsi="Georgia" w:cs="Times New Roman"/>
          <w:sz w:val="24"/>
          <w:szCs w:val="24"/>
          <w:lang w:val="mk-MK"/>
        </w:rPr>
        <w:t>Со активирањето на мускулите, активаторот формира сила која делува врз вилиците, дентоалвеоларните структури и ТМЗ.</w:t>
      </w:r>
      <w:r w:rsidR="00AA25E3" w:rsidRPr="00AF1760">
        <w:rPr>
          <w:rFonts w:ascii="Georgia" w:hAnsi="Georgia" w:cs="Times New Roman"/>
          <w:sz w:val="24"/>
          <w:szCs w:val="24"/>
          <w:vertAlign w:val="superscript"/>
        </w:rPr>
        <w:t>13</w:t>
      </w:r>
    </w:p>
    <w:p w14:paraId="4B324F71" w14:textId="468CDC03" w:rsidR="00595CC2" w:rsidRPr="00AF1760" w:rsidRDefault="00595CC2" w:rsidP="005F0501">
      <w:pPr>
        <w:jc w:val="both"/>
        <w:rPr>
          <w:rFonts w:ascii="Georgia" w:hAnsi="Georgia" w:cs="Times New Roman"/>
          <w:b/>
          <w:bCs/>
          <w:sz w:val="24"/>
          <w:szCs w:val="24"/>
          <w:lang w:val="ru-RU"/>
        </w:rPr>
      </w:pPr>
      <w:r w:rsidRPr="00AF1760">
        <w:rPr>
          <w:rFonts w:ascii="Georgia" w:hAnsi="Georgia" w:cs="Times New Roman"/>
          <w:b/>
          <w:bCs/>
          <w:sz w:val="24"/>
          <w:szCs w:val="24"/>
          <w:lang w:val="mk-MK"/>
        </w:rPr>
        <w:t>Индикации за употреба на функционалните апарати се</w:t>
      </w:r>
      <w:r w:rsidR="00E66B6C" w:rsidRPr="00AF1760">
        <w:rPr>
          <w:rFonts w:ascii="Georgia" w:hAnsi="Georgia" w:cs="Times New Roman"/>
          <w:b/>
          <w:bCs/>
          <w:sz w:val="24"/>
          <w:szCs w:val="24"/>
          <w:lang w:val="ru-RU"/>
        </w:rPr>
        <w:t>:</w:t>
      </w:r>
      <w:r w:rsidR="00AA25E3" w:rsidRPr="00AF1760">
        <w:rPr>
          <w:rFonts w:ascii="Georgia" w:hAnsi="Georgia" w:cs="Times New Roman"/>
          <w:sz w:val="24"/>
          <w:szCs w:val="24"/>
          <w:vertAlign w:val="superscript"/>
        </w:rPr>
        <w:t>14,</w:t>
      </w:r>
      <w:r w:rsidR="00E66B6C" w:rsidRPr="00AF1760">
        <w:rPr>
          <w:rFonts w:ascii="Georgia" w:hAnsi="Georgia" w:cs="Times New Roman"/>
          <w:sz w:val="24"/>
          <w:szCs w:val="24"/>
          <w:vertAlign w:val="superscript"/>
        </w:rPr>
        <w:t xml:space="preserve"> </w:t>
      </w:r>
      <w:r w:rsidR="00AA25E3" w:rsidRPr="00AF1760">
        <w:rPr>
          <w:rFonts w:ascii="Georgia" w:hAnsi="Georgia" w:cs="Times New Roman"/>
          <w:sz w:val="24"/>
          <w:szCs w:val="24"/>
          <w:vertAlign w:val="superscript"/>
        </w:rPr>
        <w:t>15</w:t>
      </w:r>
    </w:p>
    <w:p w14:paraId="5388ABE6" w14:textId="24E126B9" w:rsidR="00595CC2" w:rsidRPr="00AF1760" w:rsidRDefault="00595CC2" w:rsidP="00294C74">
      <w:pPr>
        <w:pStyle w:val="ListParagraph"/>
        <w:numPr>
          <w:ilvl w:val="0"/>
          <w:numId w:val="8"/>
        </w:numPr>
        <w:jc w:val="both"/>
        <w:rPr>
          <w:rFonts w:ascii="Georgia" w:hAnsi="Georgia" w:cs="Times New Roman"/>
          <w:sz w:val="24"/>
          <w:szCs w:val="24"/>
          <w:lang w:val="mk-MK"/>
        </w:rPr>
      </w:pPr>
      <w:r w:rsidRPr="00AF1760">
        <w:rPr>
          <w:rFonts w:ascii="Georgia" w:hAnsi="Georgia" w:cs="Times New Roman"/>
          <w:sz w:val="24"/>
          <w:szCs w:val="24"/>
          <w:lang w:val="ru-RU"/>
        </w:rPr>
        <w:t xml:space="preserve">Малоклузија </w:t>
      </w:r>
      <w:r w:rsidR="005604EC" w:rsidRPr="00AF1760">
        <w:rPr>
          <w:rFonts w:ascii="Georgia" w:hAnsi="Georgia" w:cs="Times New Roman"/>
          <w:sz w:val="24"/>
          <w:szCs w:val="24"/>
        </w:rPr>
        <w:t>II</w:t>
      </w:r>
      <w:r w:rsidR="005604EC" w:rsidRPr="00AF1760">
        <w:rPr>
          <w:rFonts w:ascii="Georgia" w:hAnsi="Georgia" w:cs="Times New Roman"/>
          <w:sz w:val="24"/>
          <w:szCs w:val="24"/>
          <w:lang w:val="ru-RU"/>
        </w:rPr>
        <w:t xml:space="preserve"> </w:t>
      </w:r>
      <w:r w:rsidR="005604EC" w:rsidRPr="00AF1760">
        <w:rPr>
          <w:rFonts w:ascii="Georgia" w:hAnsi="Georgia" w:cs="Times New Roman"/>
          <w:sz w:val="24"/>
          <w:szCs w:val="24"/>
          <w:lang w:val="mk-MK"/>
        </w:rPr>
        <w:t>класа прво</w:t>
      </w:r>
      <w:r w:rsidR="005604EC" w:rsidRPr="00AF1760">
        <w:rPr>
          <w:rFonts w:ascii="Georgia" w:hAnsi="Georgia" w:cs="Times New Roman"/>
          <w:sz w:val="24"/>
          <w:szCs w:val="24"/>
          <w:lang w:val="ru-RU"/>
        </w:rPr>
        <w:t xml:space="preserve"> одделение </w:t>
      </w:r>
      <w:r w:rsidRPr="00AF1760">
        <w:rPr>
          <w:rFonts w:ascii="Georgia" w:hAnsi="Georgia" w:cs="Times New Roman"/>
          <w:sz w:val="24"/>
          <w:szCs w:val="24"/>
          <w:lang w:val="mk-MK"/>
        </w:rPr>
        <w:t xml:space="preserve">со </w:t>
      </w:r>
      <w:r w:rsidRPr="00AF1760">
        <w:rPr>
          <w:rFonts w:ascii="Georgia" w:hAnsi="Georgia" w:cs="Times New Roman"/>
          <w:sz w:val="24"/>
          <w:szCs w:val="24"/>
          <w:lang w:val="ru-RU"/>
        </w:rPr>
        <w:t>дентоалвеоларни дискрепанци</w:t>
      </w:r>
      <w:r w:rsidRPr="00AF1760">
        <w:rPr>
          <w:rFonts w:ascii="Georgia" w:hAnsi="Georgia" w:cs="Times New Roman"/>
          <w:sz w:val="24"/>
          <w:szCs w:val="24"/>
          <w:lang w:val="mk-MK"/>
        </w:rPr>
        <w:t xml:space="preserve">, </w:t>
      </w:r>
      <w:r w:rsidRPr="00AF1760">
        <w:rPr>
          <w:rFonts w:ascii="Georgia" w:hAnsi="Georgia" w:cs="Times New Roman"/>
          <w:sz w:val="24"/>
          <w:szCs w:val="24"/>
          <w:lang w:val="ru-RU"/>
        </w:rPr>
        <w:t>кај случаи со функционална и принудна природа</w:t>
      </w:r>
      <w:r w:rsidRPr="00AF1760">
        <w:rPr>
          <w:rFonts w:ascii="Georgia" w:hAnsi="Georgia" w:cs="Times New Roman"/>
          <w:sz w:val="24"/>
          <w:szCs w:val="24"/>
          <w:lang w:val="mk-MK"/>
        </w:rPr>
        <w:t xml:space="preserve">, </w:t>
      </w:r>
      <w:r w:rsidRPr="00AF1760">
        <w:rPr>
          <w:rFonts w:ascii="Georgia" w:hAnsi="Georgia" w:cs="Times New Roman"/>
          <w:sz w:val="24"/>
          <w:szCs w:val="24"/>
          <w:lang w:val="ru-RU"/>
        </w:rPr>
        <w:t>кај случаи со пореметени функции и/или лоши навики</w:t>
      </w:r>
      <w:r w:rsidRPr="00AF1760">
        <w:rPr>
          <w:rFonts w:ascii="Georgia" w:hAnsi="Georgia" w:cs="Times New Roman"/>
          <w:sz w:val="24"/>
          <w:szCs w:val="24"/>
          <w:lang w:val="mk-MK"/>
        </w:rPr>
        <w:t>,</w:t>
      </w:r>
      <w:r w:rsidRPr="00AF1760">
        <w:rPr>
          <w:rFonts w:ascii="Georgia" w:hAnsi="Georgia" w:cs="Times New Roman"/>
          <w:sz w:val="24"/>
          <w:szCs w:val="24"/>
          <w:lang w:val="ru-RU"/>
        </w:rPr>
        <w:t xml:space="preserve"> кај случаи со скратена долна третина на лицето (длабок загриз)</w:t>
      </w:r>
      <w:r w:rsidRPr="00AF1760">
        <w:rPr>
          <w:rFonts w:ascii="Georgia" w:hAnsi="Georgia" w:cs="Times New Roman"/>
          <w:sz w:val="24"/>
          <w:szCs w:val="24"/>
          <w:lang w:val="mk-MK"/>
        </w:rPr>
        <w:t xml:space="preserve">, </w:t>
      </w:r>
      <w:r w:rsidRPr="00AF1760">
        <w:rPr>
          <w:rFonts w:ascii="Georgia" w:hAnsi="Georgia" w:cs="Times New Roman"/>
          <w:sz w:val="24"/>
          <w:szCs w:val="24"/>
          <w:lang w:val="ru-RU"/>
        </w:rPr>
        <w:t>кај случаи со отворен загриз од дентоалвеоларна природа</w:t>
      </w:r>
      <w:r w:rsidRPr="00AF1760">
        <w:rPr>
          <w:rFonts w:ascii="Georgia" w:hAnsi="Georgia" w:cs="Times New Roman"/>
          <w:sz w:val="24"/>
          <w:szCs w:val="24"/>
          <w:lang w:val="mk-MK"/>
        </w:rPr>
        <w:t xml:space="preserve"> и</w:t>
      </w:r>
      <w:r w:rsidRPr="00AF1760">
        <w:rPr>
          <w:rFonts w:ascii="Georgia" w:hAnsi="Georgia" w:cs="Times New Roman"/>
          <w:sz w:val="24"/>
          <w:szCs w:val="24"/>
          <w:lang w:val="ru-RU"/>
        </w:rPr>
        <w:t xml:space="preserve"> кај умерени скелетни дискрепанци кај кои е потребно да се делува на ретроинклинација на максиларните инцизиви</w:t>
      </w:r>
    </w:p>
    <w:p w14:paraId="199C8A38" w14:textId="4EF75552" w:rsidR="00595CC2" w:rsidRPr="00AF1760" w:rsidRDefault="00595CC2" w:rsidP="00294C74">
      <w:pPr>
        <w:pStyle w:val="ListParagraph"/>
        <w:numPr>
          <w:ilvl w:val="0"/>
          <w:numId w:val="8"/>
        </w:numPr>
        <w:jc w:val="both"/>
        <w:rPr>
          <w:rFonts w:ascii="Georgia" w:hAnsi="Georgia" w:cs="Times New Roman"/>
          <w:sz w:val="24"/>
          <w:szCs w:val="24"/>
          <w:lang w:val="mk-MK"/>
        </w:rPr>
      </w:pPr>
      <w:proofErr w:type="spellStart"/>
      <w:r w:rsidRPr="00AF1760">
        <w:rPr>
          <w:rFonts w:ascii="Georgia" w:hAnsi="Georgia" w:cs="Times New Roman"/>
          <w:sz w:val="24"/>
          <w:szCs w:val="24"/>
        </w:rPr>
        <w:t>Малоклузија</w:t>
      </w:r>
      <w:proofErr w:type="spellEnd"/>
      <w:r w:rsidRPr="00AF1760">
        <w:rPr>
          <w:rFonts w:ascii="Georgia" w:hAnsi="Georgia" w:cs="Times New Roman"/>
          <w:sz w:val="24"/>
          <w:szCs w:val="24"/>
        </w:rPr>
        <w:t xml:space="preserve"> </w:t>
      </w:r>
      <w:r w:rsidR="005604EC" w:rsidRPr="00AF1760">
        <w:rPr>
          <w:rFonts w:ascii="Georgia" w:hAnsi="Georgia" w:cs="Times New Roman"/>
          <w:sz w:val="24"/>
          <w:szCs w:val="24"/>
        </w:rPr>
        <w:t>II</w:t>
      </w:r>
      <w:r w:rsidR="005604EC" w:rsidRPr="00AF1760">
        <w:rPr>
          <w:rFonts w:ascii="Georgia" w:hAnsi="Georgia" w:cs="Times New Roman"/>
          <w:sz w:val="24"/>
          <w:szCs w:val="24"/>
          <w:lang w:val="ru-RU"/>
        </w:rPr>
        <w:t xml:space="preserve"> </w:t>
      </w:r>
      <w:r w:rsidR="005604EC" w:rsidRPr="00AF1760">
        <w:rPr>
          <w:rFonts w:ascii="Georgia" w:hAnsi="Georgia" w:cs="Times New Roman"/>
          <w:sz w:val="24"/>
          <w:szCs w:val="24"/>
          <w:lang w:val="mk-MK"/>
        </w:rPr>
        <w:t>класа второ</w:t>
      </w:r>
      <w:r w:rsidR="005604EC" w:rsidRPr="00AF1760">
        <w:rPr>
          <w:rFonts w:ascii="Georgia" w:hAnsi="Georgia" w:cs="Times New Roman"/>
          <w:sz w:val="24"/>
          <w:szCs w:val="24"/>
          <w:lang w:val="ru-RU"/>
        </w:rPr>
        <w:t xml:space="preserve"> одделение</w:t>
      </w:r>
      <w:r w:rsidRPr="00AF1760">
        <w:rPr>
          <w:rFonts w:ascii="Georgia" w:hAnsi="Georgia" w:cs="Times New Roman"/>
          <w:sz w:val="24"/>
          <w:szCs w:val="24"/>
        </w:rPr>
        <w:t xml:space="preserve"> </w:t>
      </w:r>
    </w:p>
    <w:p w14:paraId="16A7681B" w14:textId="0DDEB71F" w:rsidR="00595CC2" w:rsidRPr="00AF1760" w:rsidRDefault="00595CC2" w:rsidP="00294C74">
      <w:pPr>
        <w:pStyle w:val="ListParagraph"/>
        <w:numPr>
          <w:ilvl w:val="0"/>
          <w:numId w:val="8"/>
        </w:numPr>
        <w:jc w:val="both"/>
        <w:rPr>
          <w:rFonts w:ascii="Georgia" w:hAnsi="Georgia" w:cs="Times New Roman"/>
          <w:sz w:val="24"/>
          <w:szCs w:val="24"/>
          <w:lang w:val="mk-MK"/>
        </w:rPr>
      </w:pPr>
      <w:proofErr w:type="spellStart"/>
      <w:r w:rsidRPr="00AF1760">
        <w:rPr>
          <w:rFonts w:ascii="Georgia" w:hAnsi="Georgia" w:cs="Times New Roman"/>
          <w:sz w:val="24"/>
          <w:szCs w:val="24"/>
        </w:rPr>
        <w:t>Малоклузи</w:t>
      </w:r>
      <w:proofErr w:type="spellEnd"/>
      <w:r w:rsidR="005604EC" w:rsidRPr="00AF1760">
        <w:rPr>
          <w:rFonts w:ascii="Georgia" w:hAnsi="Georgia" w:cs="Times New Roman"/>
          <w:sz w:val="24"/>
          <w:szCs w:val="24"/>
          <w:lang w:val="mk-MK"/>
        </w:rPr>
        <w:t>ја</w:t>
      </w:r>
      <w:r w:rsidRPr="00AF1760">
        <w:rPr>
          <w:rFonts w:ascii="Georgia" w:hAnsi="Georgia" w:cs="Times New Roman"/>
          <w:sz w:val="24"/>
          <w:szCs w:val="24"/>
        </w:rPr>
        <w:t xml:space="preserve"> III</w:t>
      </w:r>
      <w:r w:rsidR="005604EC" w:rsidRPr="00AF1760">
        <w:rPr>
          <w:rFonts w:ascii="Georgia" w:hAnsi="Georgia" w:cs="Times New Roman"/>
          <w:sz w:val="24"/>
          <w:szCs w:val="24"/>
          <w:lang w:val="ru-RU"/>
        </w:rPr>
        <w:t xml:space="preserve"> </w:t>
      </w:r>
      <w:r w:rsidR="005604EC" w:rsidRPr="00AF1760">
        <w:rPr>
          <w:rFonts w:ascii="Georgia" w:hAnsi="Georgia" w:cs="Times New Roman"/>
          <w:sz w:val="24"/>
          <w:szCs w:val="24"/>
          <w:lang w:val="mk-MK"/>
        </w:rPr>
        <w:t xml:space="preserve">класа </w:t>
      </w:r>
    </w:p>
    <w:p w14:paraId="7C14C467" w14:textId="77777777" w:rsidR="00595CC2" w:rsidRPr="00AF1760" w:rsidRDefault="00595CC2" w:rsidP="00294C74">
      <w:pPr>
        <w:pStyle w:val="ListParagraph"/>
        <w:numPr>
          <w:ilvl w:val="0"/>
          <w:numId w:val="8"/>
        </w:numPr>
        <w:jc w:val="both"/>
        <w:rPr>
          <w:rFonts w:ascii="Georgia" w:hAnsi="Georgia" w:cs="Times New Roman"/>
          <w:sz w:val="24"/>
          <w:szCs w:val="24"/>
          <w:lang w:val="mk-MK"/>
        </w:rPr>
      </w:pPr>
      <w:proofErr w:type="spellStart"/>
      <w:r w:rsidRPr="00AF1760">
        <w:rPr>
          <w:rFonts w:ascii="Georgia" w:hAnsi="Georgia" w:cs="Times New Roman"/>
          <w:sz w:val="24"/>
          <w:szCs w:val="24"/>
        </w:rPr>
        <w:t>Принуден</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проген</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загриз</w:t>
      </w:r>
      <w:proofErr w:type="spellEnd"/>
    </w:p>
    <w:p w14:paraId="3714D3FD" w14:textId="77777777" w:rsidR="00595CC2" w:rsidRPr="00AF1760" w:rsidRDefault="00595CC2" w:rsidP="00294C74">
      <w:pPr>
        <w:pStyle w:val="ListParagraph"/>
        <w:numPr>
          <w:ilvl w:val="0"/>
          <w:numId w:val="8"/>
        </w:numPr>
        <w:jc w:val="both"/>
        <w:rPr>
          <w:rFonts w:ascii="Georgia" w:hAnsi="Georgia" w:cs="Times New Roman"/>
          <w:sz w:val="24"/>
          <w:szCs w:val="24"/>
          <w:lang w:val="mk-MK"/>
        </w:rPr>
      </w:pPr>
      <w:proofErr w:type="spellStart"/>
      <w:r w:rsidRPr="00AF1760">
        <w:rPr>
          <w:rFonts w:ascii="Georgia" w:hAnsi="Georgia" w:cs="Times New Roman"/>
          <w:sz w:val="24"/>
          <w:szCs w:val="24"/>
        </w:rPr>
        <w:t>Девијација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на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мандибулата</w:t>
      </w:r>
      <w:proofErr w:type="spellEnd"/>
    </w:p>
    <w:p w14:paraId="7E167DFC" w14:textId="77777777" w:rsidR="00595CC2" w:rsidRPr="00AF1760" w:rsidRDefault="00595CC2" w:rsidP="00294C74">
      <w:pPr>
        <w:pStyle w:val="ListParagraph"/>
        <w:numPr>
          <w:ilvl w:val="0"/>
          <w:numId w:val="8"/>
        </w:numPr>
        <w:jc w:val="both"/>
        <w:rPr>
          <w:rFonts w:ascii="Georgia" w:hAnsi="Georgia" w:cs="Times New Roman"/>
          <w:sz w:val="24"/>
          <w:szCs w:val="24"/>
          <w:lang w:val="mk-MK"/>
        </w:rPr>
      </w:pPr>
      <w:r w:rsidRPr="00AF1760">
        <w:rPr>
          <w:rFonts w:ascii="Georgia" w:hAnsi="Georgia" w:cs="Times New Roman"/>
          <w:sz w:val="24"/>
          <w:szCs w:val="24"/>
          <w:lang w:val="ru-RU"/>
        </w:rPr>
        <w:t>Заболувања на ТМЗ кои може да доведат до анкилоза</w:t>
      </w:r>
    </w:p>
    <w:p w14:paraId="6CECED4C" w14:textId="5F84340D" w:rsidR="00595CC2" w:rsidRPr="00AF1760" w:rsidRDefault="00595CC2" w:rsidP="00294C74">
      <w:pPr>
        <w:pStyle w:val="ListParagraph"/>
        <w:numPr>
          <w:ilvl w:val="0"/>
          <w:numId w:val="8"/>
        </w:numPr>
        <w:jc w:val="both"/>
        <w:rPr>
          <w:rFonts w:ascii="Georgia" w:hAnsi="Georgia" w:cs="Times New Roman"/>
          <w:sz w:val="24"/>
          <w:szCs w:val="24"/>
          <w:lang w:val="mk-MK"/>
        </w:rPr>
      </w:pPr>
      <w:proofErr w:type="spellStart"/>
      <w:r w:rsidRPr="00AF1760">
        <w:rPr>
          <w:rFonts w:ascii="Georgia" w:hAnsi="Georgia" w:cs="Times New Roman"/>
          <w:sz w:val="24"/>
          <w:szCs w:val="24"/>
        </w:rPr>
        <w:t>Фрактура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на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мандибула</w:t>
      </w:r>
      <w:proofErr w:type="spellEnd"/>
      <w:r w:rsidR="005604EC" w:rsidRPr="00AF1760">
        <w:rPr>
          <w:rFonts w:ascii="Georgia" w:hAnsi="Georgia" w:cs="Times New Roman"/>
          <w:sz w:val="24"/>
          <w:szCs w:val="24"/>
          <w:lang w:val="mk-MK"/>
        </w:rPr>
        <w:t>та</w:t>
      </w:r>
    </w:p>
    <w:p w14:paraId="4B930966" w14:textId="2269DDA5" w:rsidR="00595CC2" w:rsidRPr="00AF1760" w:rsidRDefault="00067BC7" w:rsidP="005F0501">
      <w:pPr>
        <w:jc w:val="both"/>
        <w:rPr>
          <w:rFonts w:ascii="Georgia" w:hAnsi="Georgia" w:cs="Times New Roman"/>
          <w:sz w:val="24"/>
          <w:szCs w:val="24"/>
          <w:lang w:val="mk-MK"/>
        </w:rPr>
      </w:pPr>
      <w:r w:rsidRPr="00AF1760">
        <w:rPr>
          <w:rFonts w:ascii="Georgia" w:hAnsi="Georgia" w:cs="Times New Roman"/>
          <w:sz w:val="24"/>
          <w:szCs w:val="24"/>
          <w:lang w:val="mk-MK"/>
        </w:rPr>
        <w:t>Може да се користат и како интерцептивен третман, пред фиксниот третман со цел да се  добие  скратување на времетраењето на целокупниот ортодонтски третман.</w:t>
      </w:r>
    </w:p>
    <w:p w14:paraId="190927CB" w14:textId="31A4F22D" w:rsidR="00595CC2" w:rsidRPr="00AF1760" w:rsidRDefault="00595CC2" w:rsidP="005F0501">
      <w:pPr>
        <w:jc w:val="both"/>
        <w:rPr>
          <w:rFonts w:ascii="Georgia" w:hAnsi="Georgia" w:cs="Times New Roman"/>
          <w:b/>
          <w:bCs/>
          <w:sz w:val="24"/>
          <w:szCs w:val="24"/>
          <w:lang w:val="en-GB"/>
        </w:rPr>
      </w:pPr>
      <w:proofErr w:type="spellStart"/>
      <w:r w:rsidRPr="00AF1760">
        <w:rPr>
          <w:rFonts w:ascii="Georgia" w:hAnsi="Georgia" w:cs="Times New Roman"/>
          <w:b/>
          <w:bCs/>
          <w:sz w:val="24"/>
          <w:szCs w:val="24"/>
        </w:rPr>
        <w:lastRenderedPageBreak/>
        <w:t>Контраиндикации</w:t>
      </w:r>
      <w:proofErr w:type="spellEnd"/>
      <w:r w:rsidR="00E66B6C" w:rsidRPr="00AF1760">
        <w:rPr>
          <w:rFonts w:ascii="Georgia" w:hAnsi="Georgia" w:cs="Times New Roman"/>
          <w:b/>
          <w:bCs/>
          <w:sz w:val="24"/>
          <w:szCs w:val="24"/>
          <w:lang w:val="en-GB"/>
        </w:rPr>
        <w:t>:</w:t>
      </w:r>
      <w:r w:rsidR="00AA25E3" w:rsidRPr="00AF1760">
        <w:rPr>
          <w:rFonts w:ascii="Georgia" w:hAnsi="Georgia" w:cs="Times New Roman"/>
          <w:sz w:val="24"/>
          <w:szCs w:val="24"/>
          <w:vertAlign w:val="superscript"/>
        </w:rPr>
        <w:t>14,</w:t>
      </w:r>
      <w:r w:rsidR="00E66B6C" w:rsidRPr="00AF1760">
        <w:rPr>
          <w:rFonts w:ascii="Georgia" w:hAnsi="Georgia" w:cs="Times New Roman"/>
          <w:sz w:val="24"/>
          <w:szCs w:val="24"/>
          <w:vertAlign w:val="superscript"/>
        </w:rPr>
        <w:t xml:space="preserve"> </w:t>
      </w:r>
      <w:r w:rsidR="00AA25E3" w:rsidRPr="00AF1760">
        <w:rPr>
          <w:rFonts w:ascii="Georgia" w:hAnsi="Georgia" w:cs="Times New Roman"/>
          <w:sz w:val="24"/>
          <w:szCs w:val="24"/>
          <w:vertAlign w:val="superscript"/>
        </w:rPr>
        <w:t>15</w:t>
      </w:r>
      <w:r w:rsidR="00AA25E3" w:rsidRPr="00AF1760">
        <w:rPr>
          <w:rFonts w:ascii="Georgia" w:hAnsi="Georgia" w:cs="Times New Roman"/>
          <w:b/>
          <w:bCs/>
          <w:sz w:val="24"/>
          <w:szCs w:val="24"/>
          <w:vertAlign w:val="superscript"/>
        </w:rPr>
        <w:t xml:space="preserve"> </w:t>
      </w:r>
      <w:r w:rsidRPr="00AF1760">
        <w:rPr>
          <w:rFonts w:ascii="Georgia" w:hAnsi="Georgia" w:cs="Times New Roman"/>
          <w:b/>
          <w:bCs/>
          <w:sz w:val="24"/>
          <w:szCs w:val="24"/>
          <w:vertAlign w:val="superscript"/>
          <w:lang w:val="mk-MK"/>
        </w:rPr>
        <w:t xml:space="preserve"> </w:t>
      </w:r>
    </w:p>
    <w:p w14:paraId="3F641E4D" w14:textId="29328254" w:rsidR="00595CC2" w:rsidRPr="00AF1760" w:rsidRDefault="00595CC2" w:rsidP="00294C74">
      <w:pPr>
        <w:pStyle w:val="ListParagraph"/>
        <w:numPr>
          <w:ilvl w:val="0"/>
          <w:numId w:val="9"/>
        </w:numPr>
        <w:jc w:val="both"/>
        <w:rPr>
          <w:rFonts w:ascii="Georgia" w:hAnsi="Georgia" w:cs="Times New Roman"/>
          <w:sz w:val="24"/>
          <w:szCs w:val="24"/>
          <w:lang w:val="ru-RU"/>
        </w:rPr>
      </w:pPr>
      <w:r w:rsidRPr="00AF1760">
        <w:rPr>
          <w:rFonts w:ascii="Georgia" w:hAnsi="Georgia" w:cs="Times New Roman"/>
          <w:sz w:val="24"/>
          <w:szCs w:val="24"/>
          <w:lang w:val="ru-RU"/>
        </w:rPr>
        <w:t xml:space="preserve">Малоклузија </w:t>
      </w:r>
      <w:bookmarkStart w:id="8" w:name="_Hlk135150885"/>
      <w:r w:rsidRPr="00AF1760">
        <w:rPr>
          <w:rFonts w:ascii="Georgia" w:hAnsi="Georgia" w:cs="Times New Roman"/>
          <w:sz w:val="24"/>
          <w:szCs w:val="24"/>
        </w:rPr>
        <w:t>II</w:t>
      </w:r>
      <w:r w:rsidRPr="00AF1760">
        <w:rPr>
          <w:rFonts w:ascii="Georgia" w:hAnsi="Georgia" w:cs="Times New Roman"/>
          <w:sz w:val="24"/>
          <w:szCs w:val="24"/>
          <w:lang w:val="ru-RU"/>
        </w:rPr>
        <w:t xml:space="preserve"> </w:t>
      </w:r>
      <w:r w:rsidR="00031AED" w:rsidRPr="00AF1760">
        <w:rPr>
          <w:rFonts w:ascii="Georgia" w:hAnsi="Georgia" w:cs="Times New Roman"/>
          <w:sz w:val="24"/>
          <w:szCs w:val="24"/>
          <w:lang w:val="mk-MK"/>
        </w:rPr>
        <w:t>класа прво</w:t>
      </w:r>
      <w:r w:rsidR="00031AED" w:rsidRPr="00AF1760">
        <w:rPr>
          <w:rFonts w:ascii="Georgia" w:hAnsi="Georgia" w:cs="Times New Roman"/>
          <w:sz w:val="24"/>
          <w:szCs w:val="24"/>
          <w:lang w:val="ru-RU"/>
        </w:rPr>
        <w:t xml:space="preserve"> </w:t>
      </w:r>
      <w:r w:rsidRPr="00AF1760">
        <w:rPr>
          <w:rFonts w:ascii="Georgia" w:hAnsi="Georgia" w:cs="Times New Roman"/>
          <w:sz w:val="24"/>
          <w:szCs w:val="24"/>
          <w:lang w:val="ru-RU"/>
        </w:rPr>
        <w:t>одделение</w:t>
      </w:r>
      <w:r w:rsidR="00ED3285" w:rsidRPr="00AF1760">
        <w:rPr>
          <w:rFonts w:ascii="Georgia" w:hAnsi="Georgia" w:cs="Times New Roman"/>
          <w:sz w:val="24"/>
          <w:szCs w:val="24"/>
          <w:lang w:val="ru-RU"/>
        </w:rPr>
        <w:t xml:space="preserve"> </w:t>
      </w:r>
      <w:bookmarkEnd w:id="8"/>
      <w:r w:rsidRPr="00AF1760">
        <w:rPr>
          <w:rFonts w:ascii="Georgia" w:hAnsi="Georgia" w:cs="Times New Roman"/>
          <w:sz w:val="24"/>
          <w:szCs w:val="24"/>
          <w:lang w:val="ru-RU"/>
        </w:rPr>
        <w:t>- (Изразена скелетна дискрепанца со наследна етиологија)</w:t>
      </w:r>
    </w:p>
    <w:p w14:paraId="2867AA3D" w14:textId="2D2CC8FE" w:rsidR="00595CC2" w:rsidRPr="00AF1760" w:rsidRDefault="00595CC2" w:rsidP="00294C74">
      <w:pPr>
        <w:pStyle w:val="ListParagraph"/>
        <w:numPr>
          <w:ilvl w:val="0"/>
          <w:numId w:val="9"/>
        </w:numPr>
        <w:jc w:val="both"/>
        <w:rPr>
          <w:rFonts w:ascii="Georgia" w:hAnsi="Georgia" w:cs="Times New Roman"/>
          <w:sz w:val="24"/>
          <w:szCs w:val="24"/>
          <w:lang w:val="ru-RU"/>
        </w:rPr>
      </w:pPr>
      <w:r w:rsidRPr="00AF1760">
        <w:rPr>
          <w:rFonts w:ascii="Georgia" w:hAnsi="Georgia" w:cs="Times New Roman"/>
          <w:sz w:val="24"/>
          <w:szCs w:val="24"/>
          <w:lang w:val="ru-RU"/>
        </w:rPr>
        <w:t xml:space="preserve">Сите облици на малоклузија </w:t>
      </w:r>
      <w:r w:rsidR="00031AED" w:rsidRPr="00AF1760">
        <w:rPr>
          <w:rFonts w:ascii="Georgia" w:hAnsi="Georgia" w:cs="Times New Roman"/>
          <w:sz w:val="24"/>
          <w:szCs w:val="24"/>
        </w:rPr>
        <w:t>II</w:t>
      </w:r>
      <w:r w:rsidR="00031AED" w:rsidRPr="00AF1760">
        <w:rPr>
          <w:rFonts w:ascii="Georgia" w:hAnsi="Georgia" w:cs="Times New Roman"/>
          <w:sz w:val="24"/>
          <w:szCs w:val="24"/>
          <w:lang w:val="ru-RU"/>
        </w:rPr>
        <w:t xml:space="preserve"> </w:t>
      </w:r>
      <w:r w:rsidR="00031AED" w:rsidRPr="00AF1760">
        <w:rPr>
          <w:rFonts w:ascii="Georgia" w:hAnsi="Georgia" w:cs="Times New Roman"/>
          <w:sz w:val="24"/>
          <w:szCs w:val="24"/>
          <w:lang w:val="mk-MK"/>
        </w:rPr>
        <w:t>класа прво</w:t>
      </w:r>
      <w:r w:rsidR="00031AED" w:rsidRPr="00AF1760">
        <w:rPr>
          <w:rFonts w:ascii="Georgia" w:hAnsi="Georgia" w:cs="Times New Roman"/>
          <w:sz w:val="24"/>
          <w:szCs w:val="24"/>
          <w:lang w:val="ru-RU"/>
        </w:rPr>
        <w:t xml:space="preserve"> одделение </w:t>
      </w:r>
      <w:r w:rsidRPr="00AF1760">
        <w:rPr>
          <w:rFonts w:ascii="Georgia" w:hAnsi="Georgia" w:cs="Times New Roman"/>
          <w:sz w:val="24"/>
          <w:szCs w:val="24"/>
          <w:lang w:val="ru-RU"/>
        </w:rPr>
        <w:t xml:space="preserve">со астенична конституција и хипотонија </w:t>
      </w:r>
      <w:r w:rsidR="00E66B6C" w:rsidRPr="00AF1760">
        <w:rPr>
          <w:rFonts w:ascii="Georgia" w:hAnsi="Georgia" w:cs="Times New Roman"/>
          <w:sz w:val="24"/>
          <w:szCs w:val="24"/>
          <w:lang w:val="mk-MK"/>
        </w:rPr>
        <w:t>н</w:t>
      </w:r>
      <w:r w:rsidRPr="00AF1760">
        <w:rPr>
          <w:rFonts w:ascii="Georgia" w:hAnsi="Georgia" w:cs="Times New Roman"/>
          <w:sz w:val="24"/>
          <w:szCs w:val="24"/>
          <w:lang w:val="ru-RU"/>
        </w:rPr>
        <w:t>а мандибулата и постериорен раст на мандибулата</w:t>
      </w:r>
    </w:p>
    <w:p w14:paraId="0EA13ADD" w14:textId="52FCA56B" w:rsidR="00595CC2" w:rsidRPr="00AF1760" w:rsidRDefault="00595CC2" w:rsidP="00294C74">
      <w:pPr>
        <w:pStyle w:val="ListParagraph"/>
        <w:numPr>
          <w:ilvl w:val="0"/>
          <w:numId w:val="9"/>
        </w:numPr>
        <w:jc w:val="both"/>
        <w:rPr>
          <w:rFonts w:ascii="Georgia" w:hAnsi="Georgia" w:cs="Times New Roman"/>
          <w:sz w:val="24"/>
          <w:szCs w:val="24"/>
          <w:lang w:val="ru-RU"/>
        </w:rPr>
      </w:pPr>
      <w:r w:rsidRPr="00AF1760">
        <w:rPr>
          <w:rFonts w:ascii="Georgia" w:hAnsi="Georgia" w:cs="Times New Roman"/>
          <w:sz w:val="24"/>
          <w:szCs w:val="24"/>
          <w:lang w:val="ru-RU"/>
        </w:rPr>
        <w:t>Малоклузи</w:t>
      </w:r>
      <w:r w:rsidR="005604EC" w:rsidRPr="00AF1760">
        <w:rPr>
          <w:rFonts w:ascii="Georgia" w:hAnsi="Georgia" w:cs="Times New Roman"/>
          <w:sz w:val="24"/>
          <w:szCs w:val="24"/>
          <w:lang w:val="ru-RU"/>
        </w:rPr>
        <w:t>ја</w:t>
      </w:r>
      <w:r w:rsidRPr="00AF1760">
        <w:rPr>
          <w:rFonts w:ascii="Georgia" w:hAnsi="Georgia" w:cs="Times New Roman"/>
          <w:sz w:val="24"/>
          <w:szCs w:val="24"/>
          <w:lang w:val="ru-RU"/>
        </w:rPr>
        <w:t xml:space="preserve">  </w:t>
      </w:r>
      <w:r w:rsidRPr="00AF1760">
        <w:rPr>
          <w:rFonts w:ascii="Georgia" w:hAnsi="Georgia" w:cs="Times New Roman"/>
          <w:sz w:val="24"/>
          <w:szCs w:val="24"/>
        </w:rPr>
        <w:t>III</w:t>
      </w:r>
      <w:r w:rsidRPr="00AF1760">
        <w:rPr>
          <w:rFonts w:ascii="Georgia" w:hAnsi="Georgia" w:cs="Times New Roman"/>
          <w:sz w:val="24"/>
          <w:szCs w:val="24"/>
          <w:lang w:val="mk-MK"/>
        </w:rPr>
        <w:t xml:space="preserve"> класа</w:t>
      </w:r>
      <w:r w:rsidRPr="00AF1760">
        <w:rPr>
          <w:rFonts w:ascii="Georgia" w:hAnsi="Georgia" w:cs="Times New Roman"/>
          <w:sz w:val="24"/>
          <w:szCs w:val="24"/>
          <w:lang w:val="ru-RU"/>
        </w:rPr>
        <w:t xml:space="preserve"> (наследна етиологија, права прогенија)</w:t>
      </w:r>
    </w:p>
    <w:p w14:paraId="0D42DAF0" w14:textId="77777777" w:rsidR="00595CC2" w:rsidRPr="00AF1760" w:rsidRDefault="00595CC2" w:rsidP="00294C74">
      <w:pPr>
        <w:pStyle w:val="ListParagraph"/>
        <w:numPr>
          <w:ilvl w:val="0"/>
          <w:numId w:val="9"/>
        </w:numPr>
        <w:jc w:val="both"/>
        <w:rPr>
          <w:rFonts w:ascii="Georgia" w:hAnsi="Georgia" w:cs="Times New Roman"/>
          <w:sz w:val="24"/>
          <w:szCs w:val="24"/>
        </w:rPr>
      </w:pPr>
      <w:proofErr w:type="spellStart"/>
      <w:r w:rsidRPr="00AF1760">
        <w:rPr>
          <w:rFonts w:ascii="Georgia" w:hAnsi="Georgia" w:cs="Times New Roman"/>
          <w:sz w:val="24"/>
          <w:szCs w:val="24"/>
        </w:rPr>
        <w:t>Изразена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прогнатија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или</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неразвиена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мандибула</w:t>
      </w:r>
      <w:proofErr w:type="spellEnd"/>
    </w:p>
    <w:p w14:paraId="6F9CE1D4" w14:textId="77777777" w:rsidR="00595CC2" w:rsidRPr="00AF1760" w:rsidRDefault="00595CC2" w:rsidP="00294C74">
      <w:pPr>
        <w:pStyle w:val="ListParagraph"/>
        <w:numPr>
          <w:ilvl w:val="0"/>
          <w:numId w:val="9"/>
        </w:numPr>
        <w:jc w:val="both"/>
        <w:rPr>
          <w:rFonts w:ascii="Georgia" w:hAnsi="Georgia" w:cs="Times New Roman"/>
          <w:sz w:val="24"/>
          <w:szCs w:val="24"/>
        </w:rPr>
      </w:pPr>
      <w:proofErr w:type="spellStart"/>
      <w:r w:rsidRPr="00AF1760">
        <w:rPr>
          <w:rFonts w:ascii="Georgia" w:hAnsi="Georgia" w:cs="Times New Roman"/>
          <w:sz w:val="24"/>
          <w:szCs w:val="24"/>
        </w:rPr>
        <w:t>Скелетен</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отворен</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загриз</w:t>
      </w:r>
      <w:proofErr w:type="spellEnd"/>
    </w:p>
    <w:p w14:paraId="3C3171DF" w14:textId="5A99FDCC" w:rsidR="00595CC2" w:rsidRPr="00AF1760" w:rsidRDefault="00595CC2" w:rsidP="00294C74">
      <w:pPr>
        <w:pStyle w:val="ListParagraph"/>
        <w:numPr>
          <w:ilvl w:val="0"/>
          <w:numId w:val="9"/>
        </w:numPr>
        <w:jc w:val="both"/>
        <w:rPr>
          <w:rFonts w:ascii="Georgia" w:hAnsi="Georgia" w:cs="Times New Roman"/>
          <w:b/>
          <w:bCs/>
          <w:sz w:val="24"/>
          <w:szCs w:val="24"/>
          <w:lang w:val="mk-MK"/>
        </w:rPr>
      </w:pPr>
      <w:proofErr w:type="spellStart"/>
      <w:r w:rsidRPr="00AF1760">
        <w:rPr>
          <w:rFonts w:ascii="Georgia" w:hAnsi="Georgia" w:cs="Times New Roman"/>
          <w:sz w:val="24"/>
          <w:szCs w:val="24"/>
        </w:rPr>
        <w:t>Пациенти</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со</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назофарингеална</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обструкција</w:t>
      </w:r>
      <w:proofErr w:type="spellEnd"/>
      <w:r w:rsidRPr="00AF1760">
        <w:rPr>
          <w:rFonts w:ascii="Georgia" w:hAnsi="Georgia" w:cs="Times New Roman"/>
          <w:sz w:val="24"/>
          <w:szCs w:val="24"/>
        </w:rPr>
        <w:t xml:space="preserve"> </w:t>
      </w:r>
    </w:p>
    <w:p w14:paraId="0B8003FB" w14:textId="7CEFDC91" w:rsidR="00067BC7" w:rsidRPr="00AF1760" w:rsidRDefault="00067BC7" w:rsidP="005F0501">
      <w:pPr>
        <w:jc w:val="both"/>
        <w:rPr>
          <w:rFonts w:ascii="Georgia" w:hAnsi="Georgia" w:cs="Times New Roman"/>
          <w:sz w:val="24"/>
          <w:szCs w:val="24"/>
        </w:rPr>
      </w:pPr>
      <w:r w:rsidRPr="00AF1760">
        <w:rPr>
          <w:rFonts w:ascii="Georgia" w:hAnsi="Georgia" w:cs="Times New Roman"/>
          <w:sz w:val="24"/>
          <w:szCs w:val="24"/>
          <w:lang w:val="mk-MK"/>
        </w:rPr>
        <w:t>Начинот на делување и ефектот на фунционалните апарати врз дентофацијалниот комплекс може да биде е: скелетален, денто-алвеоларен и мекоткивен.</w:t>
      </w:r>
      <w:r w:rsidR="00AA25E3" w:rsidRPr="00AF1760">
        <w:rPr>
          <w:rFonts w:ascii="Georgia" w:hAnsi="Georgia" w:cs="Times New Roman"/>
          <w:sz w:val="24"/>
          <w:szCs w:val="24"/>
          <w:vertAlign w:val="superscript"/>
        </w:rPr>
        <w:t>10</w:t>
      </w:r>
    </w:p>
    <w:p w14:paraId="1F705773" w14:textId="5ECD3905" w:rsidR="00067BC7" w:rsidRPr="00AF1760" w:rsidRDefault="008374C6" w:rsidP="005F0501">
      <w:pPr>
        <w:jc w:val="both"/>
        <w:rPr>
          <w:rFonts w:ascii="Georgia" w:hAnsi="Georgia" w:cs="Times New Roman"/>
          <w:sz w:val="24"/>
          <w:szCs w:val="24"/>
        </w:rPr>
      </w:pPr>
      <w:r w:rsidRPr="00AF1760">
        <w:rPr>
          <w:rFonts w:ascii="Georgia" w:hAnsi="Georgia" w:cs="Times New Roman"/>
          <w:sz w:val="24"/>
          <w:szCs w:val="24"/>
          <w:lang w:val="mk-MK"/>
        </w:rPr>
        <w:t>Промените кои се постигнуваат се: ортопедски, денто-алвеоларни, мускулни и мекоткивни.</w:t>
      </w:r>
      <w:r w:rsidR="00AA25E3" w:rsidRPr="00AF1760">
        <w:rPr>
          <w:rFonts w:ascii="Georgia" w:hAnsi="Georgia" w:cs="Times New Roman"/>
          <w:sz w:val="24"/>
          <w:szCs w:val="24"/>
          <w:vertAlign w:val="superscript"/>
        </w:rPr>
        <w:t>11</w:t>
      </w:r>
    </w:p>
    <w:p w14:paraId="15187822" w14:textId="75541121" w:rsidR="008374C6" w:rsidRPr="00AF1760" w:rsidRDefault="008374C6" w:rsidP="005F0501">
      <w:pPr>
        <w:jc w:val="both"/>
        <w:rPr>
          <w:rFonts w:ascii="Georgia" w:hAnsi="Georgia" w:cs="Times New Roman"/>
          <w:sz w:val="24"/>
          <w:szCs w:val="24"/>
          <w:lang w:val="mk-MK"/>
        </w:rPr>
      </w:pPr>
      <w:r w:rsidRPr="00AF1760">
        <w:rPr>
          <w:rFonts w:ascii="Georgia" w:hAnsi="Georgia" w:cs="Times New Roman"/>
          <w:sz w:val="24"/>
          <w:szCs w:val="24"/>
          <w:lang w:val="mk-MK"/>
        </w:rPr>
        <w:t xml:space="preserve">За изработка на сите фунционални апарати мора да се почитува следниот протокол: </w:t>
      </w:r>
    </w:p>
    <w:p w14:paraId="21BA5A39" w14:textId="6E762404" w:rsidR="008374C6" w:rsidRPr="00AF1760" w:rsidRDefault="008374C6" w:rsidP="00294C74">
      <w:pPr>
        <w:pStyle w:val="ListParagraph"/>
        <w:numPr>
          <w:ilvl w:val="0"/>
          <w:numId w:val="6"/>
        </w:numPr>
        <w:jc w:val="both"/>
        <w:rPr>
          <w:rFonts w:ascii="Georgia" w:hAnsi="Georgia" w:cs="Times New Roman"/>
          <w:sz w:val="24"/>
          <w:szCs w:val="24"/>
          <w:lang w:val="mk-MK"/>
        </w:rPr>
      </w:pPr>
      <w:r w:rsidRPr="00AF1760">
        <w:rPr>
          <w:rFonts w:ascii="Georgia" w:hAnsi="Georgia" w:cs="Times New Roman"/>
          <w:sz w:val="24"/>
          <w:szCs w:val="24"/>
          <w:lang w:val="mk-MK"/>
        </w:rPr>
        <w:t xml:space="preserve">земање на анатомски отпечаток со </w:t>
      </w:r>
      <w:proofErr w:type="spellStart"/>
      <w:r w:rsidRPr="00AF1760">
        <w:rPr>
          <w:rFonts w:ascii="Georgia" w:hAnsi="Georgia" w:cs="Times New Roman"/>
          <w:sz w:val="24"/>
          <w:szCs w:val="24"/>
          <w:lang w:val="mk-MK"/>
        </w:rPr>
        <w:t>алгинат</w:t>
      </w:r>
      <w:proofErr w:type="spellEnd"/>
      <w:r w:rsidRPr="00AF1760">
        <w:rPr>
          <w:rFonts w:ascii="Georgia" w:hAnsi="Georgia" w:cs="Times New Roman"/>
          <w:sz w:val="24"/>
          <w:szCs w:val="24"/>
          <w:lang w:val="mk-MK"/>
        </w:rPr>
        <w:t xml:space="preserve">, при што се опфаќаат сите анатомски делови на вилиците со </w:t>
      </w:r>
      <w:proofErr w:type="spellStart"/>
      <w:r w:rsidRPr="00AF1760">
        <w:rPr>
          <w:rFonts w:ascii="Georgia" w:hAnsi="Georgia" w:cs="Times New Roman"/>
          <w:sz w:val="24"/>
          <w:szCs w:val="24"/>
        </w:rPr>
        <w:t>processus</w:t>
      </w:r>
      <w:proofErr w:type="spellEnd"/>
      <w:r w:rsidRPr="00AF1760">
        <w:rPr>
          <w:rFonts w:ascii="Georgia" w:hAnsi="Georgia" w:cs="Times New Roman"/>
          <w:sz w:val="24"/>
          <w:szCs w:val="24"/>
          <w:lang w:val="ru-RU"/>
        </w:rPr>
        <w:t xml:space="preserve"> </w:t>
      </w:r>
      <w:proofErr w:type="spellStart"/>
      <w:r w:rsidRPr="00AF1760">
        <w:rPr>
          <w:rFonts w:ascii="Georgia" w:hAnsi="Georgia" w:cs="Times New Roman"/>
          <w:sz w:val="24"/>
          <w:szCs w:val="24"/>
        </w:rPr>
        <w:t>alveolaris</w:t>
      </w:r>
      <w:proofErr w:type="spellEnd"/>
      <w:r w:rsidRPr="00AF1760">
        <w:rPr>
          <w:rFonts w:ascii="Georgia" w:hAnsi="Georgia" w:cs="Times New Roman"/>
          <w:sz w:val="24"/>
          <w:szCs w:val="24"/>
          <w:lang w:val="ru-RU"/>
        </w:rPr>
        <w:t xml:space="preserve"> </w:t>
      </w:r>
      <w:r w:rsidRPr="00AF1760">
        <w:rPr>
          <w:rFonts w:ascii="Georgia" w:hAnsi="Georgia" w:cs="Times New Roman"/>
          <w:sz w:val="24"/>
          <w:szCs w:val="24"/>
          <w:lang w:val="mk-MK"/>
        </w:rPr>
        <w:t>и забите</w:t>
      </w:r>
    </w:p>
    <w:p w14:paraId="2DEC3331" w14:textId="3A1C4C96" w:rsidR="008374C6" w:rsidRPr="00AF1760" w:rsidRDefault="008374C6" w:rsidP="00294C74">
      <w:pPr>
        <w:pStyle w:val="ListParagraph"/>
        <w:numPr>
          <w:ilvl w:val="0"/>
          <w:numId w:val="6"/>
        </w:numPr>
        <w:jc w:val="both"/>
        <w:rPr>
          <w:rFonts w:ascii="Georgia" w:hAnsi="Georgia" w:cs="Times New Roman"/>
          <w:sz w:val="24"/>
          <w:szCs w:val="24"/>
          <w:lang w:val="mk-MK"/>
        </w:rPr>
      </w:pPr>
      <w:r w:rsidRPr="00AF1760">
        <w:rPr>
          <w:rFonts w:ascii="Georgia" w:hAnsi="Georgia" w:cs="Times New Roman"/>
          <w:sz w:val="24"/>
          <w:szCs w:val="24"/>
          <w:lang w:val="mk-MK"/>
        </w:rPr>
        <w:t>изработка на студио модел</w:t>
      </w:r>
    </w:p>
    <w:p w14:paraId="6EB49339" w14:textId="69F4EA01" w:rsidR="00067BC7" w:rsidRPr="00AF1760" w:rsidRDefault="008374C6" w:rsidP="00294C74">
      <w:pPr>
        <w:pStyle w:val="ListParagraph"/>
        <w:numPr>
          <w:ilvl w:val="0"/>
          <w:numId w:val="6"/>
        </w:numPr>
        <w:jc w:val="both"/>
        <w:rPr>
          <w:rFonts w:ascii="Georgia" w:hAnsi="Georgia" w:cs="Times New Roman"/>
          <w:sz w:val="24"/>
          <w:szCs w:val="24"/>
          <w:lang w:val="mk-MK"/>
        </w:rPr>
      </w:pPr>
      <w:r w:rsidRPr="00AF1760">
        <w:rPr>
          <w:rFonts w:ascii="Georgia" w:hAnsi="Georgia" w:cs="Times New Roman"/>
          <w:sz w:val="24"/>
          <w:szCs w:val="24"/>
          <w:lang w:val="mk-MK"/>
        </w:rPr>
        <w:t>земање на конструкционен загриз</w:t>
      </w:r>
    </w:p>
    <w:p w14:paraId="76110F34" w14:textId="3BC00806" w:rsidR="008374C6" w:rsidRPr="00AF1760" w:rsidRDefault="008374C6" w:rsidP="005F0501">
      <w:pPr>
        <w:jc w:val="both"/>
        <w:rPr>
          <w:rFonts w:ascii="Georgia" w:hAnsi="Georgia" w:cs="Times New Roman"/>
          <w:sz w:val="24"/>
          <w:szCs w:val="24"/>
        </w:rPr>
      </w:pPr>
      <w:r w:rsidRPr="00AF1760">
        <w:rPr>
          <w:rFonts w:ascii="Georgia" w:hAnsi="Georgia" w:cs="Times New Roman"/>
          <w:b/>
          <w:bCs/>
          <w:sz w:val="24"/>
          <w:szCs w:val="24"/>
          <w:lang w:val="mk-MK"/>
        </w:rPr>
        <w:t>Конструкциониот загриз</w:t>
      </w:r>
      <w:r w:rsidRPr="00AF1760">
        <w:rPr>
          <w:rFonts w:ascii="Georgia" w:hAnsi="Georgia" w:cs="Times New Roman"/>
          <w:sz w:val="24"/>
          <w:szCs w:val="24"/>
          <w:lang w:val="mk-MK"/>
        </w:rPr>
        <w:t xml:space="preserve"> претставува исклучително важна фаза во изработката на функционалните апарати. Со него ја одредуваме положбата на долната вилица во однос на горната и се активира мускулатурата во одреден степен.</w:t>
      </w:r>
      <w:r w:rsidRPr="00AF1760">
        <w:rPr>
          <w:rFonts w:ascii="Georgia" w:hAnsi="Georgia" w:cs="Times New Roman"/>
          <w:sz w:val="24"/>
          <w:szCs w:val="24"/>
          <w:lang w:val="mk-MK"/>
        </w:rPr>
        <w:br/>
        <w:t>Со конструкциониот загриз се настојува да се добие еквивалентен, ист меѓусебен сооднос на вилиците како и при примената на апаратот.</w:t>
      </w:r>
      <w:r w:rsidRPr="00AF1760">
        <w:rPr>
          <w:rFonts w:ascii="Georgia" w:hAnsi="Georgia" w:cs="Times New Roman"/>
          <w:sz w:val="24"/>
          <w:szCs w:val="24"/>
          <w:lang w:val="mk-MK"/>
        </w:rPr>
        <w:br/>
        <w:t>Се води сметка за степенот на пропулзија и ретропулзија на мандибулата, односот на вилиците при физиолошко мирување, состојбата на мускулатурата, положбата на инцизивите во зависност од возраста на пациентот.</w:t>
      </w:r>
      <w:r w:rsidR="0032439F" w:rsidRPr="00AF1760">
        <w:rPr>
          <w:rFonts w:ascii="Georgia" w:hAnsi="Georgia" w:cs="Times New Roman"/>
          <w:sz w:val="24"/>
          <w:szCs w:val="24"/>
          <w:vertAlign w:val="superscript"/>
        </w:rPr>
        <w:t>9,14</w:t>
      </w:r>
    </w:p>
    <w:p w14:paraId="73861CB7" w14:textId="0C319313" w:rsidR="008374C6" w:rsidRPr="00AF1760" w:rsidRDefault="008374C6" w:rsidP="005F0501">
      <w:pPr>
        <w:jc w:val="both"/>
        <w:rPr>
          <w:rFonts w:ascii="Georgia" w:hAnsi="Georgia" w:cs="Times New Roman"/>
          <w:sz w:val="24"/>
          <w:szCs w:val="24"/>
          <w:lang w:val="ru-RU"/>
        </w:rPr>
      </w:pPr>
      <w:r w:rsidRPr="00AF1760">
        <w:rPr>
          <w:rFonts w:ascii="Georgia" w:hAnsi="Georgia" w:cs="Times New Roman"/>
          <w:sz w:val="24"/>
          <w:szCs w:val="24"/>
          <w:lang w:val="mk-MK"/>
        </w:rPr>
        <w:t>Со конструкциониот загриз се настојува да се постигне таков меѓувиличен сооднос, како оној при носење на активаторот.</w:t>
      </w:r>
    </w:p>
    <w:p w14:paraId="119F8EDD" w14:textId="77451C01" w:rsidR="008374C6" w:rsidRPr="00AF1760" w:rsidRDefault="008374C6" w:rsidP="005F0501">
      <w:pPr>
        <w:jc w:val="both"/>
        <w:rPr>
          <w:rFonts w:ascii="Georgia" w:hAnsi="Georgia" w:cs="Times New Roman"/>
          <w:sz w:val="24"/>
          <w:szCs w:val="24"/>
          <w:lang w:val="mk-MK"/>
        </w:rPr>
      </w:pPr>
      <w:r w:rsidRPr="00AF1760">
        <w:rPr>
          <w:rFonts w:ascii="Georgia" w:hAnsi="Georgia" w:cs="Times New Roman"/>
          <w:sz w:val="24"/>
          <w:szCs w:val="24"/>
          <w:lang w:val="mk-MK"/>
        </w:rPr>
        <w:t>Се внимава на три</w:t>
      </w:r>
      <w:r w:rsidR="0007608F" w:rsidRPr="00AF1760">
        <w:rPr>
          <w:rFonts w:ascii="Georgia" w:hAnsi="Georgia" w:cs="Times New Roman"/>
          <w:sz w:val="24"/>
          <w:szCs w:val="24"/>
          <w:lang w:val="mk-MK"/>
        </w:rPr>
        <w:t xml:space="preserve"> важни моменти</w:t>
      </w:r>
      <w:r w:rsidRPr="00AF1760">
        <w:rPr>
          <w:rFonts w:ascii="Georgia" w:hAnsi="Georgia" w:cs="Times New Roman"/>
          <w:sz w:val="24"/>
          <w:szCs w:val="24"/>
          <w:lang w:val="mk-MK"/>
        </w:rPr>
        <w:t>:</w:t>
      </w:r>
    </w:p>
    <w:p w14:paraId="11FED889" w14:textId="5F5280F3" w:rsidR="008374C6" w:rsidRPr="00AF1760" w:rsidRDefault="008374C6" w:rsidP="00294C74">
      <w:pPr>
        <w:pStyle w:val="ListParagraph"/>
        <w:numPr>
          <w:ilvl w:val="0"/>
          <w:numId w:val="7"/>
        </w:numPr>
        <w:jc w:val="both"/>
        <w:rPr>
          <w:rFonts w:ascii="Georgia" w:hAnsi="Georgia" w:cs="Times New Roman"/>
          <w:sz w:val="24"/>
          <w:szCs w:val="24"/>
        </w:rPr>
      </w:pPr>
      <w:r w:rsidRPr="00AF1760">
        <w:rPr>
          <w:rFonts w:ascii="Georgia" w:hAnsi="Georgia" w:cs="Times New Roman"/>
          <w:sz w:val="24"/>
          <w:szCs w:val="24"/>
          <w:lang w:val="mk-MK"/>
        </w:rPr>
        <w:t>висина</w:t>
      </w:r>
      <w:r w:rsidR="0007608F" w:rsidRPr="00AF1760">
        <w:rPr>
          <w:rFonts w:ascii="Georgia" w:hAnsi="Georgia" w:cs="Times New Roman"/>
          <w:sz w:val="24"/>
          <w:szCs w:val="24"/>
          <w:lang w:val="mk-MK"/>
        </w:rPr>
        <w:t xml:space="preserve"> на интероклузалниот сооднос</w:t>
      </w:r>
    </w:p>
    <w:p w14:paraId="78C5AB26" w14:textId="52B974D1" w:rsidR="008374C6" w:rsidRPr="00AF1760" w:rsidRDefault="008374C6" w:rsidP="00294C74">
      <w:pPr>
        <w:pStyle w:val="ListParagraph"/>
        <w:numPr>
          <w:ilvl w:val="0"/>
          <w:numId w:val="7"/>
        </w:numPr>
        <w:jc w:val="both"/>
        <w:rPr>
          <w:rFonts w:ascii="Georgia" w:hAnsi="Georgia" w:cs="Times New Roman"/>
          <w:sz w:val="24"/>
          <w:szCs w:val="24"/>
        </w:rPr>
      </w:pPr>
      <w:r w:rsidRPr="00AF1760">
        <w:rPr>
          <w:rFonts w:ascii="Georgia" w:hAnsi="Georgia" w:cs="Times New Roman"/>
          <w:sz w:val="24"/>
          <w:szCs w:val="24"/>
          <w:lang w:val="mk-MK"/>
        </w:rPr>
        <w:t>средина</w:t>
      </w:r>
      <w:r w:rsidR="00DE3004" w:rsidRPr="00AF1760">
        <w:rPr>
          <w:rFonts w:ascii="Georgia" w:hAnsi="Georgia" w:cs="Times New Roman"/>
          <w:sz w:val="24"/>
          <w:szCs w:val="24"/>
          <w:lang w:val="mk-MK"/>
        </w:rPr>
        <w:t xml:space="preserve"> на денталните лакови </w:t>
      </w:r>
    </w:p>
    <w:p w14:paraId="2845B514" w14:textId="40ED3968" w:rsidR="008374C6" w:rsidRPr="00AF1760" w:rsidRDefault="008374C6" w:rsidP="00294C74">
      <w:pPr>
        <w:pStyle w:val="ListParagraph"/>
        <w:numPr>
          <w:ilvl w:val="0"/>
          <w:numId w:val="7"/>
        </w:numPr>
        <w:jc w:val="both"/>
        <w:rPr>
          <w:rFonts w:ascii="Georgia" w:hAnsi="Georgia" w:cs="Times New Roman"/>
          <w:sz w:val="24"/>
          <w:szCs w:val="24"/>
          <w:lang w:val="mk-MK"/>
        </w:rPr>
      </w:pPr>
      <w:r w:rsidRPr="00AF1760">
        <w:rPr>
          <w:rFonts w:ascii="Georgia" w:hAnsi="Georgia" w:cs="Times New Roman"/>
          <w:sz w:val="24"/>
          <w:szCs w:val="24"/>
          <w:lang w:val="mk-MK"/>
        </w:rPr>
        <w:t>класа</w:t>
      </w:r>
    </w:p>
    <w:p w14:paraId="6576E841" w14:textId="1548DD7A" w:rsidR="008374C6" w:rsidRPr="00AF1760" w:rsidRDefault="00DE3004" w:rsidP="005F0501">
      <w:pPr>
        <w:jc w:val="center"/>
        <w:rPr>
          <w:rFonts w:ascii="Georgia" w:hAnsi="Georgia" w:cs="Times New Roman"/>
          <w:sz w:val="24"/>
          <w:szCs w:val="24"/>
          <w:lang w:val="mk-MK"/>
        </w:rPr>
      </w:pPr>
      <w:r w:rsidRPr="00AF1760">
        <w:rPr>
          <w:rFonts w:ascii="Georgia" w:hAnsi="Georgia" w:cs="Times New Roman"/>
          <w:noProof/>
          <w:sz w:val="24"/>
          <w:szCs w:val="24"/>
        </w:rPr>
        <w:lastRenderedPageBreak/>
        <w:drawing>
          <wp:inline distT="0" distB="0" distL="0" distR="0" wp14:anchorId="1B0AB47A" wp14:editId="73C0441A">
            <wp:extent cx="2647391" cy="1666875"/>
            <wp:effectExtent l="0" t="0" r="635" b="0"/>
            <wp:docPr id="50180" name="Picture 4" descr="FUNCTIONAL APPLIANC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4" descr="FUNCTIONAL APPLIANCES - ppt video online download"/>
                    <pic:cNvPicPr>
                      <a:picLocks noChangeAspect="1" noChangeArrowheads="1"/>
                    </pic:cNvPicPr>
                  </pic:nvPicPr>
                  <pic:blipFill>
                    <a:blip r:embed="rId11" cstate="print"/>
                    <a:srcRect l="50799" t="29097" r="4201" b="33125"/>
                    <a:stretch>
                      <a:fillRect/>
                    </a:stretch>
                  </pic:blipFill>
                  <pic:spPr bwMode="auto">
                    <a:xfrm>
                      <a:off x="0" y="0"/>
                      <a:ext cx="2672959" cy="1682973"/>
                    </a:xfrm>
                    <a:prstGeom prst="rect">
                      <a:avLst/>
                    </a:prstGeom>
                    <a:noFill/>
                  </pic:spPr>
                </pic:pic>
              </a:graphicData>
            </a:graphic>
          </wp:inline>
        </w:drawing>
      </w:r>
    </w:p>
    <w:p w14:paraId="1440F9E6" w14:textId="71ADA27A" w:rsidR="005604EC" w:rsidRPr="00AF1760" w:rsidRDefault="006E3E1E" w:rsidP="005F0501">
      <w:pPr>
        <w:jc w:val="center"/>
        <w:rPr>
          <w:rFonts w:ascii="Georgia" w:hAnsi="Georgia" w:cs="Times New Roman"/>
          <w:lang w:val="mk-MK"/>
        </w:rPr>
      </w:pPr>
      <w:r w:rsidRPr="00AF1760">
        <w:rPr>
          <w:rFonts w:ascii="Georgia" w:hAnsi="Georgia" w:cs="Times New Roman"/>
          <w:lang w:val="mk-MK"/>
        </w:rPr>
        <w:t xml:space="preserve">Слика бр. </w:t>
      </w:r>
      <w:r w:rsidR="005604EC" w:rsidRPr="00AF1760">
        <w:rPr>
          <w:rFonts w:ascii="Georgia" w:hAnsi="Georgia" w:cs="Times New Roman"/>
          <w:lang w:val="ru-RU"/>
        </w:rPr>
        <w:t>1</w:t>
      </w:r>
      <w:r w:rsidR="00BA29F6" w:rsidRPr="00AF1760">
        <w:rPr>
          <w:rFonts w:ascii="Georgia" w:hAnsi="Georgia" w:cs="Times New Roman"/>
        </w:rPr>
        <w:t>.</w:t>
      </w:r>
      <w:r w:rsidRPr="00AF1760">
        <w:rPr>
          <w:rFonts w:ascii="Georgia" w:hAnsi="Georgia" w:cs="Times New Roman"/>
          <w:lang w:val="mk-MK"/>
        </w:rPr>
        <w:t xml:space="preserve"> Одредување на конструкционен загриз</w:t>
      </w:r>
    </w:p>
    <w:p w14:paraId="748DA6F7" w14:textId="238F0BD5" w:rsidR="00DE3004" w:rsidRPr="00AF1760" w:rsidRDefault="00DE3004" w:rsidP="008A6535">
      <w:pPr>
        <w:jc w:val="both"/>
        <w:rPr>
          <w:rFonts w:ascii="Georgia" w:hAnsi="Georgia" w:cs="Times New Roman"/>
          <w:sz w:val="24"/>
          <w:szCs w:val="24"/>
          <w:lang w:val="mk-MK"/>
        </w:rPr>
      </w:pPr>
      <w:r w:rsidRPr="00AF1760">
        <w:rPr>
          <w:rFonts w:ascii="Georgia" w:hAnsi="Georgia" w:cs="Times New Roman"/>
          <w:sz w:val="24"/>
          <w:szCs w:val="24"/>
          <w:lang w:val="mk-MK"/>
        </w:rPr>
        <w:t>Фиксаторот е едноставна направа која во процесот на изработка на активаторот го одржува меѓувиличниот однос во положбата добиена со конструкциониот загриз, односно го задржува корегираниот интермаксиларен однос во кој се започнува терапијата.</w:t>
      </w:r>
      <w:r w:rsidR="008B08FE" w:rsidRPr="00AF1760">
        <w:rPr>
          <w:rFonts w:ascii="Georgia" w:hAnsi="Georgia" w:cs="Times New Roman"/>
          <w:sz w:val="24"/>
          <w:szCs w:val="24"/>
          <w:lang w:val="mk-MK"/>
        </w:rPr>
        <w:tab/>
      </w:r>
      <w:r w:rsidRPr="00AF1760">
        <w:rPr>
          <w:rFonts w:ascii="Georgia" w:hAnsi="Georgia" w:cs="Times New Roman"/>
          <w:sz w:val="24"/>
          <w:szCs w:val="24"/>
          <w:lang w:val="mk-MK"/>
        </w:rPr>
        <w:br/>
      </w:r>
      <w:r w:rsidRPr="00AF1760">
        <w:rPr>
          <w:rFonts w:ascii="Georgia" w:hAnsi="Georgia" w:cs="Times New Roman"/>
          <w:sz w:val="24"/>
          <w:szCs w:val="24"/>
          <w:lang w:val="mk-MK"/>
        </w:rPr>
        <w:br/>
        <w:t>Работните модели мора да се добро соклирани, дисталните делови да се мазни и без подминирани места, изолирани, и да оставаат отисок (3-5 мм) во гипсот со кој е наполнет фиксаторот (правоаголник 10/7 см).</w:t>
      </w:r>
      <w:r w:rsidRPr="00AF1760">
        <w:rPr>
          <w:rFonts w:ascii="Georgia" w:hAnsi="Georgia" w:cs="Times New Roman"/>
          <w:sz w:val="24"/>
          <w:szCs w:val="24"/>
          <w:lang w:val="mk-MK"/>
        </w:rPr>
        <w:br/>
      </w:r>
      <w:r w:rsidRPr="00AF1760">
        <w:rPr>
          <w:rFonts w:ascii="Georgia" w:hAnsi="Georgia" w:cs="Times New Roman"/>
          <w:sz w:val="24"/>
          <w:szCs w:val="24"/>
          <w:lang w:val="mk-MK"/>
        </w:rPr>
        <w:br/>
        <w:t>Во фиксаторот се става моделот заедно со конструкциониот загриз.</w:t>
      </w:r>
    </w:p>
    <w:p w14:paraId="451933FB" w14:textId="096B30D9" w:rsidR="00DE3004" w:rsidRPr="00AF1760" w:rsidRDefault="00DE3004" w:rsidP="008A6535">
      <w:pPr>
        <w:jc w:val="both"/>
        <w:rPr>
          <w:rFonts w:ascii="Georgia" w:hAnsi="Georgia" w:cs="Times New Roman"/>
          <w:sz w:val="24"/>
          <w:szCs w:val="24"/>
          <w:lang w:val="mk-MK"/>
        </w:rPr>
      </w:pPr>
      <w:r w:rsidRPr="00AF1760">
        <w:rPr>
          <w:rFonts w:ascii="Georgia" w:hAnsi="Georgia" w:cs="Times New Roman"/>
          <w:sz w:val="24"/>
          <w:szCs w:val="24"/>
          <w:lang w:val="mk-MK"/>
        </w:rPr>
        <w:t>Потоа се вади конструкциониот загриз заедно со моделот од фиксаторот,  на моделот од орално се започнува со радирање од оралната страна во предел на гингиват</w:t>
      </w:r>
      <w:r w:rsidR="0007608F" w:rsidRPr="00AF1760">
        <w:rPr>
          <w:rFonts w:ascii="Georgia" w:hAnsi="Georgia" w:cs="Times New Roman"/>
          <w:sz w:val="24"/>
          <w:szCs w:val="24"/>
          <w:lang w:val="mk-MK"/>
        </w:rPr>
        <w:t xml:space="preserve">а </w:t>
      </w:r>
      <w:r w:rsidRPr="00AF1760">
        <w:rPr>
          <w:rFonts w:ascii="Georgia" w:hAnsi="Georgia" w:cs="Times New Roman"/>
          <w:sz w:val="24"/>
          <w:szCs w:val="24"/>
          <w:lang w:val="mk-MK"/>
        </w:rPr>
        <w:t>и забите.</w:t>
      </w:r>
      <w:r w:rsidR="008B08FE" w:rsidRPr="00AF1760">
        <w:rPr>
          <w:rFonts w:ascii="Georgia" w:hAnsi="Georgia" w:cs="Times New Roman"/>
          <w:sz w:val="24"/>
          <w:szCs w:val="24"/>
          <w:lang w:val="mk-MK"/>
        </w:rPr>
        <w:tab/>
      </w:r>
      <w:r w:rsidRPr="00AF1760">
        <w:rPr>
          <w:rFonts w:ascii="Georgia" w:hAnsi="Georgia" w:cs="Times New Roman"/>
          <w:sz w:val="24"/>
          <w:szCs w:val="24"/>
          <w:lang w:val="mk-MK"/>
        </w:rPr>
        <w:br/>
      </w:r>
      <w:r w:rsidRPr="00AF1760">
        <w:rPr>
          <w:rFonts w:ascii="Georgia" w:hAnsi="Georgia" w:cs="Times New Roman"/>
          <w:sz w:val="24"/>
          <w:szCs w:val="24"/>
          <w:lang w:val="mk-MK"/>
        </w:rPr>
        <w:br/>
        <w:t>На моделите се изработуваат сите жичани елементи кои ортодонтот ги предвидел (лабијални лакови, адамс-кукички, трнчиња, опруги, падел-федери) на ист начин и со еднаква големина на жица како</w:t>
      </w:r>
      <w:r w:rsidR="006E3E1E" w:rsidRPr="00AF1760">
        <w:rPr>
          <w:rFonts w:ascii="Georgia" w:hAnsi="Georgia" w:cs="Times New Roman"/>
          <w:sz w:val="24"/>
          <w:szCs w:val="24"/>
          <w:lang w:val="mk-MK"/>
        </w:rPr>
        <w:t xml:space="preserve"> и кај активните мобилни плочи.</w:t>
      </w:r>
    </w:p>
    <w:p w14:paraId="64E7020B" w14:textId="517F9E4F" w:rsidR="00DE3004" w:rsidRPr="00AF1760" w:rsidRDefault="00DE3004" w:rsidP="005F0501">
      <w:pPr>
        <w:jc w:val="center"/>
        <w:rPr>
          <w:noProof/>
          <w:lang w:val="mk-MK"/>
        </w:rPr>
      </w:pPr>
      <w:r w:rsidRPr="00AF1760">
        <w:rPr>
          <w:rFonts w:ascii="Georgia" w:hAnsi="Georgia" w:cs="Times New Roman"/>
          <w:noProof/>
          <w:sz w:val="24"/>
          <w:szCs w:val="24"/>
        </w:rPr>
        <w:drawing>
          <wp:inline distT="0" distB="0" distL="0" distR="0" wp14:anchorId="64A874AD" wp14:editId="1DF26112">
            <wp:extent cx="1704665" cy="1082040"/>
            <wp:effectExtent l="0" t="0" r="0" b="3810"/>
            <wp:docPr id="58372" name="Picture 4" descr="Image result for orthodontic claps labial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4" descr="Image result for orthodontic claps labial arch"/>
                    <pic:cNvPicPr>
                      <a:picLocks noChangeAspect="1" noChangeArrowheads="1"/>
                    </pic:cNvPicPr>
                  </pic:nvPicPr>
                  <pic:blipFill>
                    <a:blip r:embed="rId12" cstate="print"/>
                    <a:srcRect/>
                    <a:stretch>
                      <a:fillRect/>
                    </a:stretch>
                  </pic:blipFill>
                  <pic:spPr bwMode="auto">
                    <a:xfrm>
                      <a:off x="0" y="0"/>
                      <a:ext cx="1704665" cy="1082040"/>
                    </a:xfrm>
                    <a:prstGeom prst="rect">
                      <a:avLst/>
                    </a:prstGeom>
                    <a:noFill/>
                  </pic:spPr>
                </pic:pic>
              </a:graphicData>
            </a:graphic>
          </wp:inline>
        </w:drawing>
      </w:r>
      <w:r w:rsidR="006E3E1E" w:rsidRPr="00AF1760">
        <w:rPr>
          <w:noProof/>
          <w:lang w:val="mk-MK"/>
        </w:rPr>
        <w:tab/>
      </w:r>
      <w:r w:rsidRPr="00AF1760">
        <w:rPr>
          <w:noProof/>
        </w:rPr>
        <w:drawing>
          <wp:inline distT="0" distB="0" distL="0" distR="0" wp14:anchorId="7A67A0E7" wp14:editId="52F5D187">
            <wp:extent cx="1489710" cy="1089249"/>
            <wp:effectExtent l="0" t="0" r="0" b="0"/>
            <wp:docPr id="58370" name="Picture 2" descr="http://www.orthotech.net/img/products/clas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http://www.orthotech.net/img/products/clasps.jpg"/>
                    <pic:cNvPicPr>
                      <a:picLocks noChangeAspect="1" noChangeArrowheads="1"/>
                    </pic:cNvPicPr>
                  </pic:nvPicPr>
                  <pic:blipFill>
                    <a:blip r:embed="rId13" cstate="print"/>
                    <a:srcRect/>
                    <a:stretch>
                      <a:fillRect/>
                    </a:stretch>
                  </pic:blipFill>
                  <pic:spPr bwMode="auto">
                    <a:xfrm>
                      <a:off x="0" y="0"/>
                      <a:ext cx="1495931" cy="1093798"/>
                    </a:xfrm>
                    <a:prstGeom prst="rect">
                      <a:avLst/>
                    </a:prstGeom>
                    <a:noFill/>
                  </pic:spPr>
                </pic:pic>
              </a:graphicData>
            </a:graphic>
          </wp:inline>
        </w:drawing>
      </w:r>
      <w:r w:rsidR="00626FBE" w:rsidRPr="00AF1760">
        <w:rPr>
          <w:noProof/>
          <w:lang w:val="mk-MK"/>
        </w:rPr>
        <w:t xml:space="preserve">     </w:t>
      </w:r>
      <w:r w:rsidRPr="00AF1760">
        <w:rPr>
          <w:noProof/>
        </w:rPr>
        <w:drawing>
          <wp:inline distT="0" distB="0" distL="0" distR="0" wp14:anchorId="09635529" wp14:editId="74328356">
            <wp:extent cx="1094740" cy="1094751"/>
            <wp:effectExtent l="0" t="0" r="0" b="0"/>
            <wp:docPr id="58376" name="Picture 8" descr="Image result for orthodontic claps labial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8" descr="Image result for orthodontic claps labial arch"/>
                    <pic:cNvPicPr>
                      <a:picLocks noChangeAspect="1" noChangeArrowheads="1"/>
                    </pic:cNvPicPr>
                  </pic:nvPicPr>
                  <pic:blipFill>
                    <a:blip r:embed="rId14" cstate="print"/>
                    <a:srcRect/>
                    <a:stretch>
                      <a:fillRect/>
                    </a:stretch>
                  </pic:blipFill>
                  <pic:spPr bwMode="auto">
                    <a:xfrm>
                      <a:off x="0" y="0"/>
                      <a:ext cx="1108957" cy="1108968"/>
                    </a:xfrm>
                    <a:prstGeom prst="rect">
                      <a:avLst/>
                    </a:prstGeom>
                    <a:noFill/>
                  </pic:spPr>
                </pic:pic>
              </a:graphicData>
            </a:graphic>
          </wp:inline>
        </w:drawing>
      </w:r>
    </w:p>
    <w:p w14:paraId="174DF25C" w14:textId="3F5DFE8F" w:rsidR="00DE3004" w:rsidRPr="00AF1760" w:rsidRDefault="00DE3004" w:rsidP="005F0501">
      <w:pPr>
        <w:jc w:val="center"/>
        <w:rPr>
          <w:rFonts w:ascii="Georgia" w:hAnsi="Georgia"/>
          <w:noProof/>
          <w:lang w:val="mk-MK"/>
        </w:rPr>
      </w:pPr>
      <w:r w:rsidRPr="00AF1760">
        <w:rPr>
          <w:rFonts w:ascii="Georgia" w:hAnsi="Georgia"/>
          <w:noProof/>
          <w:lang w:val="mk-MK"/>
        </w:rPr>
        <w:t>Слика бр.</w:t>
      </w:r>
      <w:r w:rsidR="00626FBE" w:rsidRPr="00AF1760">
        <w:rPr>
          <w:rFonts w:ascii="Georgia" w:hAnsi="Georgia"/>
          <w:noProof/>
          <w:lang w:val="mk-MK"/>
        </w:rPr>
        <w:t xml:space="preserve"> </w:t>
      </w:r>
      <w:r w:rsidR="005604EC" w:rsidRPr="00AF1760">
        <w:rPr>
          <w:rFonts w:ascii="Georgia" w:hAnsi="Georgia"/>
          <w:noProof/>
          <w:lang w:val="mk-MK"/>
        </w:rPr>
        <w:t xml:space="preserve">2. </w:t>
      </w:r>
      <w:r w:rsidR="00626FBE" w:rsidRPr="00AF1760">
        <w:rPr>
          <w:rFonts w:ascii="Georgia" w:hAnsi="Georgia"/>
          <w:noProof/>
          <w:lang w:val="mk-MK"/>
        </w:rPr>
        <w:t xml:space="preserve"> Жичани елементи</w:t>
      </w:r>
    </w:p>
    <w:p w14:paraId="62CB53EF" w14:textId="77777777" w:rsidR="002D0F78" w:rsidRPr="00AF1760" w:rsidRDefault="002D0F78" w:rsidP="005F0501">
      <w:pPr>
        <w:jc w:val="both"/>
        <w:rPr>
          <w:rFonts w:ascii="Georgia" w:eastAsiaTheme="minorEastAsia" w:hAnsi="Georgia"/>
          <w:kern w:val="24"/>
          <w:sz w:val="24"/>
          <w:szCs w:val="24"/>
          <w:lang w:val="mk-MK"/>
        </w:rPr>
      </w:pPr>
      <w:r w:rsidRPr="00AF1760">
        <w:rPr>
          <w:rFonts w:ascii="Georgia" w:hAnsi="Georgia" w:cs="Times New Roman"/>
          <w:sz w:val="24"/>
          <w:szCs w:val="24"/>
          <w:lang w:val="mk-MK"/>
        </w:rPr>
        <w:t>Кога сето ова е готово, се изолираат гипсените модели (се заситуваат со вода) и се пристапува кон моделирање на активаторот во восок.</w:t>
      </w:r>
      <w:r w:rsidRPr="00AF1760">
        <w:rPr>
          <w:rFonts w:ascii="Georgia" w:eastAsiaTheme="minorEastAsia" w:hAnsi="Georgia"/>
          <w:kern w:val="24"/>
          <w:sz w:val="24"/>
          <w:szCs w:val="24"/>
          <w:lang w:val="mk-MK"/>
        </w:rPr>
        <w:t xml:space="preserve"> </w:t>
      </w:r>
    </w:p>
    <w:p w14:paraId="46FF63A4" w14:textId="50327BB1" w:rsidR="00DE3004" w:rsidRPr="00AF1760" w:rsidRDefault="002D0F78" w:rsidP="005F0501">
      <w:pPr>
        <w:jc w:val="both"/>
        <w:rPr>
          <w:rFonts w:ascii="Georgia" w:eastAsiaTheme="minorEastAsia" w:hAnsi="Georgia"/>
          <w:kern w:val="24"/>
          <w:sz w:val="24"/>
          <w:szCs w:val="24"/>
          <w:vertAlign w:val="superscript"/>
        </w:rPr>
      </w:pPr>
      <w:r w:rsidRPr="00AF1760">
        <w:rPr>
          <w:rFonts w:ascii="Georgia" w:eastAsiaTheme="minorEastAsia" w:hAnsi="Georgia"/>
          <w:kern w:val="24"/>
          <w:sz w:val="24"/>
          <w:szCs w:val="24"/>
          <w:lang w:val="mk-MK"/>
        </w:rPr>
        <w:t xml:space="preserve">Се загрева восочна плочка и се адаптира на палатиналните површини на горниот и лингвалните површини на долниот модел, на оралните површини на забите од двете вилици и на инцизалните и оклузалните површини на забите. </w:t>
      </w:r>
      <w:r w:rsidRPr="00AF1760">
        <w:rPr>
          <w:rFonts w:ascii="Georgia" w:eastAsiaTheme="minorEastAsia" w:hAnsi="Georgia"/>
          <w:kern w:val="24"/>
          <w:sz w:val="24"/>
          <w:szCs w:val="24"/>
          <w:lang w:val="mk-MK"/>
        </w:rPr>
        <w:br/>
      </w:r>
      <w:r w:rsidRPr="00AF1760">
        <w:rPr>
          <w:rFonts w:ascii="Georgia" w:eastAsiaTheme="minorEastAsia" w:hAnsi="Georgia"/>
          <w:kern w:val="24"/>
          <w:sz w:val="24"/>
          <w:szCs w:val="24"/>
          <w:lang w:val="mk-MK"/>
        </w:rPr>
        <w:lastRenderedPageBreak/>
        <w:t>Треба да се внимава добро да е одсликан релјефот на слузницата, со што ќе се зголеми стабилноста на апаратот и ќе се олесни носењето.</w:t>
      </w:r>
      <w:r w:rsidR="0032439F" w:rsidRPr="00AF1760">
        <w:rPr>
          <w:rFonts w:ascii="Georgia" w:eastAsiaTheme="minorEastAsia" w:hAnsi="Georgia"/>
          <w:kern w:val="24"/>
          <w:sz w:val="24"/>
          <w:szCs w:val="24"/>
          <w:vertAlign w:val="superscript"/>
        </w:rPr>
        <w:t>9,14</w:t>
      </w:r>
    </w:p>
    <w:p w14:paraId="37E704F9" w14:textId="77777777" w:rsidR="00E9052F" w:rsidRPr="00AF1760" w:rsidRDefault="00E9052F" w:rsidP="005F0501">
      <w:pPr>
        <w:jc w:val="both"/>
        <w:rPr>
          <w:rFonts w:ascii="Georgia" w:eastAsiaTheme="minorEastAsia" w:hAnsi="Georgia"/>
          <w:kern w:val="24"/>
          <w:sz w:val="24"/>
          <w:szCs w:val="24"/>
        </w:rPr>
      </w:pPr>
    </w:p>
    <w:p w14:paraId="416EA979" w14:textId="6B8C046F" w:rsidR="002D0F78" w:rsidRPr="00AF1760" w:rsidRDefault="002D0F78" w:rsidP="005F0501">
      <w:pPr>
        <w:jc w:val="center"/>
        <w:rPr>
          <w:rFonts w:ascii="Georgia" w:eastAsiaTheme="minorEastAsia" w:hAnsi="Georgia"/>
          <w:kern w:val="24"/>
          <w:sz w:val="24"/>
          <w:szCs w:val="24"/>
          <w:lang w:val="mk-MK"/>
        </w:rPr>
      </w:pPr>
      <w:r w:rsidRPr="00AF1760">
        <w:rPr>
          <w:rFonts w:ascii="Georgia" w:eastAsiaTheme="minorEastAsia" w:hAnsi="Georgia"/>
          <w:noProof/>
          <w:kern w:val="24"/>
          <w:sz w:val="24"/>
          <w:szCs w:val="24"/>
        </w:rPr>
        <w:drawing>
          <wp:inline distT="0" distB="0" distL="0" distR="0" wp14:anchorId="626D4019" wp14:editId="1BC254EB">
            <wp:extent cx="1779702" cy="1325880"/>
            <wp:effectExtent l="0" t="0" r="0" b="7620"/>
            <wp:docPr id="15" name="Picture 15" descr="http://www.sdpt.net/completa/100_099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www.sdpt.net/completa/100_0993_small.jpg"/>
                    <pic:cNvPicPr>
                      <a:picLocks noChangeAspect="1" noChangeArrowheads="1"/>
                    </pic:cNvPicPr>
                  </pic:nvPicPr>
                  <pic:blipFill>
                    <a:blip r:embed="rId15" cstate="print"/>
                    <a:srcRect/>
                    <a:stretch>
                      <a:fillRect/>
                    </a:stretch>
                  </pic:blipFill>
                  <pic:spPr bwMode="auto">
                    <a:xfrm>
                      <a:off x="0" y="0"/>
                      <a:ext cx="1782718" cy="1328127"/>
                    </a:xfrm>
                    <a:prstGeom prst="rect">
                      <a:avLst/>
                    </a:prstGeom>
                    <a:noFill/>
                  </pic:spPr>
                </pic:pic>
              </a:graphicData>
            </a:graphic>
          </wp:inline>
        </w:drawing>
      </w:r>
      <w:r w:rsidR="00626FBE" w:rsidRPr="00AF1760">
        <w:rPr>
          <w:rFonts w:ascii="Georgia" w:eastAsiaTheme="minorEastAsia" w:hAnsi="Georgia"/>
          <w:kern w:val="24"/>
          <w:sz w:val="24"/>
          <w:szCs w:val="24"/>
          <w:lang w:val="mk-MK"/>
        </w:rPr>
        <w:tab/>
      </w:r>
      <w:r w:rsidRPr="00AF1760">
        <w:rPr>
          <w:noProof/>
        </w:rPr>
        <w:drawing>
          <wp:inline distT="0" distB="0" distL="0" distR="0" wp14:anchorId="224BB267" wp14:editId="75E43486">
            <wp:extent cx="1779704" cy="1325880"/>
            <wp:effectExtent l="0" t="0" r="0" b="7620"/>
            <wp:docPr id="16" name="Picture 16" descr="http://www.sdpt.net/completa/100_098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sdpt.net/completa/100_0986_small.jpg"/>
                    <pic:cNvPicPr>
                      <a:picLocks noChangeAspect="1" noChangeArrowheads="1"/>
                    </pic:cNvPicPr>
                  </pic:nvPicPr>
                  <pic:blipFill>
                    <a:blip r:embed="rId16" cstate="print"/>
                    <a:srcRect/>
                    <a:stretch>
                      <a:fillRect/>
                    </a:stretch>
                  </pic:blipFill>
                  <pic:spPr bwMode="auto">
                    <a:xfrm>
                      <a:off x="0" y="0"/>
                      <a:ext cx="1784852" cy="1329715"/>
                    </a:xfrm>
                    <a:prstGeom prst="rect">
                      <a:avLst/>
                    </a:prstGeom>
                    <a:noFill/>
                  </pic:spPr>
                </pic:pic>
              </a:graphicData>
            </a:graphic>
          </wp:inline>
        </w:drawing>
      </w:r>
      <w:r w:rsidR="00626FBE" w:rsidRPr="00AF1760">
        <w:rPr>
          <w:rFonts w:ascii="Georgia" w:eastAsiaTheme="minorEastAsia" w:hAnsi="Georgia"/>
          <w:kern w:val="24"/>
          <w:sz w:val="24"/>
          <w:szCs w:val="24"/>
          <w:lang w:val="mk-MK"/>
        </w:rPr>
        <w:tab/>
      </w:r>
      <w:r w:rsidRPr="00AF1760">
        <w:rPr>
          <w:noProof/>
        </w:rPr>
        <w:drawing>
          <wp:inline distT="0" distB="0" distL="0" distR="0" wp14:anchorId="493AA6E4" wp14:editId="0FF2AC22">
            <wp:extent cx="1768475" cy="1327033"/>
            <wp:effectExtent l="0" t="0" r="3175" b="6985"/>
            <wp:docPr id="17" name="Picture 17" descr="http://www.sdpt.net/completa/100_0987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www.sdpt.net/completa/100_0987_small.jpg"/>
                    <pic:cNvPicPr>
                      <a:picLocks noChangeAspect="1" noChangeArrowheads="1"/>
                    </pic:cNvPicPr>
                  </pic:nvPicPr>
                  <pic:blipFill>
                    <a:blip r:embed="rId17" cstate="print"/>
                    <a:srcRect/>
                    <a:stretch>
                      <a:fillRect/>
                    </a:stretch>
                  </pic:blipFill>
                  <pic:spPr bwMode="auto">
                    <a:xfrm>
                      <a:off x="0" y="0"/>
                      <a:ext cx="1776823" cy="1333297"/>
                    </a:xfrm>
                    <a:prstGeom prst="rect">
                      <a:avLst/>
                    </a:prstGeom>
                    <a:noFill/>
                  </pic:spPr>
                </pic:pic>
              </a:graphicData>
            </a:graphic>
          </wp:inline>
        </w:drawing>
      </w:r>
    </w:p>
    <w:p w14:paraId="520DE24D" w14:textId="30E67BC6" w:rsidR="002D0F78" w:rsidRPr="00AF1760" w:rsidRDefault="002D0F78" w:rsidP="005F0501">
      <w:pPr>
        <w:jc w:val="center"/>
        <w:rPr>
          <w:rFonts w:ascii="Georgia" w:hAnsi="Georgia"/>
          <w:noProof/>
          <w:lang w:val="mk-MK"/>
        </w:rPr>
      </w:pPr>
      <w:r w:rsidRPr="00AF1760">
        <w:rPr>
          <w:rFonts w:ascii="Georgia" w:hAnsi="Georgia"/>
          <w:noProof/>
          <w:lang w:val="mk-MK"/>
        </w:rPr>
        <w:t>Слика бр.</w:t>
      </w:r>
      <w:r w:rsidR="00626FBE" w:rsidRPr="00AF1760">
        <w:rPr>
          <w:rFonts w:ascii="Georgia" w:hAnsi="Georgia"/>
          <w:noProof/>
          <w:lang w:val="mk-MK"/>
        </w:rPr>
        <w:t xml:space="preserve"> </w:t>
      </w:r>
      <w:r w:rsidR="005604EC" w:rsidRPr="00AF1760">
        <w:rPr>
          <w:rFonts w:ascii="Georgia" w:hAnsi="Georgia"/>
          <w:noProof/>
          <w:lang w:val="mk-MK"/>
        </w:rPr>
        <w:t xml:space="preserve">3. </w:t>
      </w:r>
      <w:r w:rsidR="00626FBE" w:rsidRPr="00AF1760">
        <w:rPr>
          <w:rFonts w:ascii="Georgia" w:hAnsi="Georgia"/>
          <w:noProof/>
          <w:lang w:val="mk-MK"/>
        </w:rPr>
        <w:t xml:space="preserve"> Пр</w:t>
      </w:r>
      <w:r w:rsidR="005604EC" w:rsidRPr="00AF1760">
        <w:rPr>
          <w:rFonts w:ascii="Georgia" w:hAnsi="Georgia"/>
          <w:noProof/>
          <w:lang w:val="mk-MK"/>
        </w:rPr>
        <w:t>иказ на</w:t>
      </w:r>
      <w:r w:rsidR="00626FBE" w:rsidRPr="00AF1760">
        <w:rPr>
          <w:rFonts w:ascii="Georgia" w:hAnsi="Georgia"/>
          <w:noProof/>
          <w:lang w:val="mk-MK"/>
        </w:rPr>
        <w:t xml:space="preserve"> моделација на активаторот во восок</w:t>
      </w:r>
    </w:p>
    <w:p w14:paraId="3A10EFDE" w14:textId="46CEFEA8" w:rsidR="002D0F78" w:rsidRPr="00AF1760" w:rsidRDefault="002D0F78" w:rsidP="005F0501">
      <w:pPr>
        <w:jc w:val="both"/>
        <w:rPr>
          <w:rFonts w:ascii="Georgia" w:eastAsiaTheme="minorEastAsia" w:hAnsi="Georgia"/>
          <w:kern w:val="24"/>
          <w:sz w:val="24"/>
          <w:szCs w:val="24"/>
          <w:lang w:val="mk-MK"/>
        </w:rPr>
      </w:pPr>
      <w:r w:rsidRPr="00AF1760">
        <w:rPr>
          <w:rFonts w:ascii="Georgia" w:eastAsiaTheme="minorEastAsia" w:hAnsi="Georgia"/>
          <w:kern w:val="24"/>
          <w:sz w:val="24"/>
          <w:szCs w:val="24"/>
          <w:lang w:val="mk-MK"/>
        </w:rPr>
        <w:t xml:space="preserve">Вака подготвени </w:t>
      </w:r>
      <w:r w:rsidR="00A70661" w:rsidRPr="00AF1760">
        <w:rPr>
          <w:rFonts w:ascii="Georgia" w:eastAsiaTheme="minorEastAsia" w:hAnsi="Georgia"/>
          <w:kern w:val="24"/>
          <w:sz w:val="24"/>
          <w:szCs w:val="24"/>
          <w:lang w:val="mk-MK"/>
        </w:rPr>
        <w:t xml:space="preserve">моделите </w:t>
      </w:r>
      <w:r w:rsidRPr="00AF1760">
        <w:rPr>
          <w:rFonts w:ascii="Georgia" w:eastAsiaTheme="minorEastAsia" w:hAnsi="Georgia"/>
          <w:kern w:val="24"/>
          <w:sz w:val="24"/>
          <w:szCs w:val="24"/>
          <w:lang w:val="mk-MK"/>
        </w:rPr>
        <w:t>се поставуваат во фиксаторот и меѓу нив, интероклузално, се поставува ролна розе</w:t>
      </w:r>
      <w:r w:rsidR="00A70661" w:rsidRPr="00AF1760">
        <w:rPr>
          <w:rFonts w:ascii="Georgia" w:eastAsiaTheme="minorEastAsia" w:hAnsi="Georgia"/>
          <w:kern w:val="24"/>
          <w:sz w:val="24"/>
          <w:szCs w:val="24"/>
          <w:lang w:val="mk-MK"/>
        </w:rPr>
        <w:t>в</w:t>
      </w:r>
      <w:r w:rsidRPr="00AF1760">
        <w:rPr>
          <w:rFonts w:ascii="Georgia" w:eastAsiaTheme="minorEastAsia" w:hAnsi="Georgia"/>
          <w:kern w:val="24"/>
          <w:sz w:val="24"/>
          <w:szCs w:val="24"/>
          <w:lang w:val="mk-MK"/>
        </w:rPr>
        <w:t xml:space="preserve"> восок и двете восочни плочки се поврзуваат.</w:t>
      </w:r>
      <w:r w:rsidR="0032439F" w:rsidRPr="00AF1760">
        <w:rPr>
          <w:rFonts w:ascii="Georgia" w:eastAsiaTheme="minorEastAsia" w:hAnsi="Georgia"/>
          <w:kern w:val="24"/>
          <w:sz w:val="24"/>
          <w:szCs w:val="24"/>
          <w:vertAlign w:val="superscript"/>
        </w:rPr>
        <w:t xml:space="preserve"> 9,14</w:t>
      </w:r>
    </w:p>
    <w:p w14:paraId="38E2BED0" w14:textId="6D74B1DD" w:rsidR="002D0F78" w:rsidRPr="00AF1760" w:rsidRDefault="002D0F78" w:rsidP="005F0501">
      <w:pPr>
        <w:jc w:val="center"/>
        <w:rPr>
          <w:rFonts w:ascii="Georgia" w:hAnsi="Georgia" w:cs="Times New Roman"/>
          <w:sz w:val="24"/>
          <w:szCs w:val="24"/>
        </w:rPr>
      </w:pPr>
      <w:r w:rsidRPr="00AF1760">
        <w:rPr>
          <w:rFonts w:ascii="Georgia" w:hAnsi="Georgia" w:cs="Times New Roman"/>
          <w:noProof/>
          <w:sz w:val="24"/>
          <w:szCs w:val="24"/>
        </w:rPr>
        <w:drawing>
          <wp:inline distT="0" distB="0" distL="0" distR="0" wp14:anchorId="30D8541C" wp14:editId="1C8DFFD2">
            <wp:extent cx="2010642" cy="2057400"/>
            <wp:effectExtent l="0" t="0" r="8890" b="0"/>
            <wp:docPr id="60418" name="Picture 2" descr="Image result for orthodontic claps labial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Image result for orthodontic claps labial arch"/>
                    <pic:cNvPicPr>
                      <a:picLocks noChangeAspect="1" noChangeArrowheads="1"/>
                    </pic:cNvPicPr>
                  </pic:nvPicPr>
                  <pic:blipFill>
                    <a:blip r:embed="rId18" cstate="print"/>
                    <a:srcRect l="18823" t="2143" r="19857" b="3568"/>
                    <a:stretch>
                      <a:fillRect/>
                    </a:stretch>
                  </pic:blipFill>
                  <pic:spPr bwMode="auto">
                    <a:xfrm>
                      <a:off x="0" y="0"/>
                      <a:ext cx="2031789" cy="2079039"/>
                    </a:xfrm>
                    <a:prstGeom prst="rect">
                      <a:avLst/>
                    </a:prstGeom>
                    <a:noFill/>
                  </pic:spPr>
                </pic:pic>
              </a:graphicData>
            </a:graphic>
          </wp:inline>
        </w:drawing>
      </w:r>
    </w:p>
    <w:p w14:paraId="6A649EF8" w14:textId="17A820D7" w:rsidR="00ED3285" w:rsidRPr="00AF1760" w:rsidRDefault="002D0F78" w:rsidP="005F0501">
      <w:pPr>
        <w:jc w:val="center"/>
        <w:rPr>
          <w:rFonts w:ascii="Georgia" w:hAnsi="Georgia"/>
          <w:noProof/>
          <w:lang w:val="mk-MK"/>
        </w:rPr>
      </w:pPr>
      <w:r w:rsidRPr="00AF1760">
        <w:rPr>
          <w:rFonts w:ascii="Georgia" w:hAnsi="Georgia"/>
          <w:noProof/>
          <w:lang w:val="mk-MK"/>
        </w:rPr>
        <w:t>Слика бр.</w:t>
      </w:r>
      <w:r w:rsidR="00626FBE" w:rsidRPr="00AF1760">
        <w:rPr>
          <w:rFonts w:ascii="Georgia" w:hAnsi="Georgia"/>
          <w:noProof/>
          <w:lang w:val="mk-MK"/>
        </w:rPr>
        <w:t xml:space="preserve"> </w:t>
      </w:r>
      <w:r w:rsidR="005604EC" w:rsidRPr="00AF1760">
        <w:rPr>
          <w:rFonts w:ascii="Georgia" w:hAnsi="Georgia"/>
          <w:noProof/>
          <w:lang w:val="mk-MK"/>
        </w:rPr>
        <w:t>4</w:t>
      </w:r>
      <w:r w:rsidR="00626FBE" w:rsidRPr="00AF1760">
        <w:rPr>
          <w:rFonts w:ascii="Georgia" w:hAnsi="Georgia"/>
          <w:noProof/>
          <w:lang w:val="mk-MK"/>
        </w:rPr>
        <w:t xml:space="preserve"> </w:t>
      </w:r>
      <w:r w:rsidR="005604EC" w:rsidRPr="00AF1760">
        <w:rPr>
          <w:rFonts w:ascii="Georgia" w:hAnsi="Georgia"/>
          <w:noProof/>
          <w:lang w:val="mk-MK"/>
        </w:rPr>
        <w:t xml:space="preserve">. </w:t>
      </w:r>
      <w:r w:rsidR="00626FBE" w:rsidRPr="00AF1760">
        <w:rPr>
          <w:rFonts w:ascii="Georgia" w:hAnsi="Georgia"/>
          <w:noProof/>
          <w:lang w:val="mk-MK"/>
        </w:rPr>
        <w:t>Жичани елементи аплицирани на модел</w:t>
      </w:r>
    </w:p>
    <w:p w14:paraId="2B43E0DD" w14:textId="07307E29" w:rsidR="002D0F78" w:rsidRPr="00AF1760" w:rsidRDefault="002D0F78" w:rsidP="005F0501">
      <w:pPr>
        <w:jc w:val="both"/>
        <w:rPr>
          <w:rFonts w:ascii="Georgia" w:hAnsi="Georgia"/>
          <w:noProof/>
          <w:sz w:val="24"/>
          <w:szCs w:val="24"/>
          <w:lang w:val="mk-MK"/>
        </w:rPr>
      </w:pPr>
      <w:r w:rsidRPr="00AF1760">
        <w:rPr>
          <w:rFonts w:ascii="Georgia" w:hAnsi="Georgia"/>
          <w:noProof/>
          <w:sz w:val="24"/>
          <w:szCs w:val="24"/>
          <w:lang w:val="mk-MK"/>
        </w:rPr>
        <w:t xml:space="preserve">Потоа се контролира висината на интероклузалниот однос со помош на </w:t>
      </w:r>
      <w:r w:rsidRPr="00AF1760">
        <w:rPr>
          <w:rFonts w:ascii="Georgia" w:hAnsi="Georgia"/>
          <w:noProof/>
          <w:sz w:val="24"/>
          <w:szCs w:val="24"/>
          <w:lang w:val="mk-MK"/>
        </w:rPr>
        <w:br/>
        <w:t>предниот мерач и  дефинитивно се обликува и измазнува восокот.</w:t>
      </w:r>
    </w:p>
    <w:p w14:paraId="6FB89115" w14:textId="57129FAB" w:rsidR="002D0F78" w:rsidRPr="00AF1760" w:rsidRDefault="002D0F78" w:rsidP="005F0501">
      <w:pPr>
        <w:jc w:val="both"/>
        <w:rPr>
          <w:rFonts w:ascii="Georgia" w:hAnsi="Georgia" w:cs="Times New Roman"/>
          <w:sz w:val="24"/>
          <w:szCs w:val="24"/>
          <w:lang w:val="mk-MK"/>
        </w:rPr>
      </w:pPr>
      <w:r w:rsidRPr="00AF1760">
        <w:rPr>
          <w:rFonts w:ascii="Georgia" w:hAnsi="Georgia" w:cs="Times New Roman"/>
          <w:sz w:val="24"/>
          <w:szCs w:val="24"/>
          <w:lang w:val="mk-MK"/>
        </w:rPr>
        <w:t>Потоа</w:t>
      </w:r>
      <w:r w:rsidR="005604EC" w:rsidRPr="00AF1760">
        <w:rPr>
          <w:rFonts w:ascii="Georgia" w:hAnsi="Georgia" w:cs="Times New Roman"/>
          <w:sz w:val="24"/>
          <w:szCs w:val="24"/>
          <w:lang w:val="mk-MK"/>
        </w:rPr>
        <w:t xml:space="preserve"> се пристапува кон проба на </w:t>
      </w:r>
      <w:r w:rsidRPr="00AF1760">
        <w:rPr>
          <w:rFonts w:ascii="Georgia" w:hAnsi="Georgia" w:cs="Times New Roman"/>
          <w:sz w:val="24"/>
          <w:szCs w:val="24"/>
          <w:lang w:val="mk-MK"/>
        </w:rPr>
        <w:t xml:space="preserve">изработениот апарат во восок во устата на пациентот, се проверуваат евентуални грешки, и се враќа во заботехничката лабораторија за замена на восокот со акрилат. </w:t>
      </w:r>
    </w:p>
    <w:p w14:paraId="19DEE714" w14:textId="5F76970B" w:rsidR="002D0F78" w:rsidRPr="00AF1760" w:rsidRDefault="002D0F78" w:rsidP="005F0501">
      <w:pPr>
        <w:jc w:val="center"/>
        <w:rPr>
          <w:rFonts w:ascii="Georgia" w:hAnsi="Georgia" w:cs="Times New Roman"/>
          <w:sz w:val="24"/>
          <w:szCs w:val="24"/>
        </w:rPr>
      </w:pPr>
      <w:r w:rsidRPr="00AF1760">
        <w:rPr>
          <w:rFonts w:ascii="Georgia" w:hAnsi="Georgia" w:cs="Times New Roman"/>
          <w:noProof/>
          <w:sz w:val="24"/>
          <w:szCs w:val="24"/>
        </w:rPr>
        <w:lastRenderedPageBreak/>
        <w:drawing>
          <wp:inline distT="0" distB="0" distL="0" distR="0" wp14:anchorId="638D69D2" wp14:editId="11322ACC">
            <wp:extent cx="2457450" cy="1908136"/>
            <wp:effectExtent l="0" t="0" r="0" b="0"/>
            <wp:docPr id="19" name="Picture 19" descr="https://encrypted-tbn0.gstatic.com/images?q=tbn:ANd9GcTP5awRlz2WoCLHucRG4fnFnOxDcuGZ35yazJDaMd1MP8OLy6Oa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s://encrypted-tbn0.gstatic.com/images?q=tbn:ANd9GcTP5awRlz2WoCLHucRG4fnFnOxDcuGZ35yazJDaMd1MP8OLy6Oalw"/>
                    <pic:cNvPicPr>
                      <a:picLocks noChangeAspect="1" noChangeArrowheads="1"/>
                    </pic:cNvPicPr>
                  </pic:nvPicPr>
                  <pic:blipFill>
                    <a:blip r:embed="rId19" cstate="print"/>
                    <a:srcRect/>
                    <a:stretch>
                      <a:fillRect/>
                    </a:stretch>
                  </pic:blipFill>
                  <pic:spPr bwMode="auto">
                    <a:xfrm>
                      <a:off x="0" y="0"/>
                      <a:ext cx="2509378" cy="1948457"/>
                    </a:xfrm>
                    <a:prstGeom prst="rect">
                      <a:avLst/>
                    </a:prstGeom>
                    <a:noFill/>
                  </pic:spPr>
                </pic:pic>
              </a:graphicData>
            </a:graphic>
          </wp:inline>
        </w:drawing>
      </w:r>
    </w:p>
    <w:p w14:paraId="4C8BF522" w14:textId="53641935" w:rsidR="00626FBE" w:rsidRPr="00AF1760" w:rsidRDefault="002D0F78" w:rsidP="008A6535">
      <w:pPr>
        <w:jc w:val="both"/>
        <w:rPr>
          <w:rFonts w:ascii="Georgia" w:hAnsi="Georgia"/>
          <w:noProof/>
          <w:lang w:val="mk-MK"/>
        </w:rPr>
      </w:pPr>
      <w:r w:rsidRPr="00AF1760">
        <w:rPr>
          <w:rFonts w:ascii="Georgia" w:hAnsi="Georgia"/>
          <w:noProof/>
          <w:lang w:val="mk-MK"/>
        </w:rPr>
        <w:t>Слика бр.</w:t>
      </w:r>
      <w:r w:rsidR="00270E39" w:rsidRPr="00AF1760">
        <w:rPr>
          <w:rFonts w:ascii="Georgia" w:hAnsi="Georgia"/>
          <w:noProof/>
          <w:lang w:val="mk-MK"/>
        </w:rPr>
        <w:t xml:space="preserve"> 5.</w:t>
      </w:r>
      <w:r w:rsidR="00626FBE" w:rsidRPr="00AF1760">
        <w:rPr>
          <w:rFonts w:ascii="Georgia" w:hAnsi="Georgia"/>
          <w:noProof/>
          <w:lang w:val="mk-MK"/>
        </w:rPr>
        <w:t xml:space="preserve"> Проба на изработениот апарат во восок, во устата на пациентот</w:t>
      </w:r>
    </w:p>
    <w:p w14:paraId="766BFAEF" w14:textId="6A603F59" w:rsidR="002D0F78" w:rsidRPr="00AF1760" w:rsidRDefault="002D0F78" w:rsidP="008A6535">
      <w:pPr>
        <w:jc w:val="both"/>
        <w:rPr>
          <w:rFonts w:ascii="Georgia" w:hAnsi="Georgia" w:cs="Times New Roman"/>
          <w:sz w:val="24"/>
          <w:szCs w:val="24"/>
          <w:lang w:val="mk-MK"/>
        </w:rPr>
      </w:pPr>
      <w:r w:rsidRPr="00AF1760">
        <w:rPr>
          <w:rFonts w:ascii="Georgia" w:hAnsi="Georgia" w:cs="Times New Roman"/>
          <w:sz w:val="24"/>
          <w:szCs w:val="24"/>
          <w:lang w:val="mk-MK"/>
        </w:rPr>
        <w:t>После моделирањето и пробата во восок во уста, активаторот се вложува во кивета, косо под агол од 40</w:t>
      </w:r>
      <w:r w:rsidR="009313B6" w:rsidRPr="00AF1760">
        <w:rPr>
          <w:rFonts w:ascii="Georgia" w:hAnsi="Georgia" w:cs="Times New Roman"/>
          <w:sz w:val="24"/>
          <w:szCs w:val="24"/>
          <w:lang w:val="mk-MK"/>
        </w:rPr>
        <w:t xml:space="preserve"> степени</w:t>
      </w:r>
      <w:r w:rsidRPr="00AF1760">
        <w:rPr>
          <w:rFonts w:ascii="Georgia" w:hAnsi="Georgia" w:cs="Times New Roman"/>
          <w:sz w:val="24"/>
          <w:szCs w:val="24"/>
          <w:lang w:val="mk-MK"/>
        </w:rPr>
        <w:t xml:space="preserve">, лабијалниот лак и </w:t>
      </w:r>
      <w:r w:rsidR="00A70661" w:rsidRPr="00AF1760">
        <w:rPr>
          <w:rFonts w:ascii="Georgia" w:hAnsi="Georgia" w:cs="Times New Roman"/>
          <w:sz w:val="24"/>
          <w:szCs w:val="24"/>
          <w:lang w:val="mk-MK"/>
        </w:rPr>
        <w:t>палатиналниот</w:t>
      </w:r>
      <w:r w:rsidRPr="00AF1760">
        <w:rPr>
          <w:rFonts w:ascii="Georgia" w:hAnsi="Georgia" w:cs="Times New Roman"/>
          <w:sz w:val="24"/>
          <w:szCs w:val="24"/>
          <w:lang w:val="mk-MK"/>
        </w:rPr>
        <w:t xml:space="preserve"> дел се ориентираат кон дното на киветата, а оралниот дел е слободен (од тук</w:t>
      </w:r>
      <w:r w:rsidR="0064691C" w:rsidRPr="00AF1760">
        <w:rPr>
          <w:rFonts w:ascii="Georgia" w:hAnsi="Georgia" w:cs="Times New Roman"/>
          <w:sz w:val="24"/>
          <w:szCs w:val="24"/>
          <w:lang w:val="mk-MK"/>
        </w:rPr>
        <w:t>а се пристапува кон накапување)</w:t>
      </w:r>
      <w:r w:rsidRPr="00AF1760">
        <w:rPr>
          <w:rFonts w:ascii="Georgia" w:hAnsi="Georgia" w:cs="Times New Roman"/>
          <w:sz w:val="24"/>
          <w:szCs w:val="24"/>
          <w:lang w:val="mk-MK"/>
        </w:rPr>
        <w:t>.</w:t>
      </w:r>
      <w:r w:rsidR="008B08FE" w:rsidRPr="00AF1760">
        <w:rPr>
          <w:rFonts w:ascii="Georgia" w:hAnsi="Georgia" w:cs="Times New Roman"/>
          <w:sz w:val="24"/>
          <w:szCs w:val="24"/>
          <w:lang w:val="mk-MK"/>
        </w:rPr>
        <w:tab/>
      </w:r>
      <w:r w:rsidR="0032439F" w:rsidRPr="00AF1760">
        <w:rPr>
          <w:rFonts w:ascii="Georgia" w:eastAsiaTheme="minorEastAsia" w:hAnsi="Georgia"/>
          <w:kern w:val="24"/>
          <w:sz w:val="24"/>
          <w:szCs w:val="24"/>
          <w:vertAlign w:val="superscript"/>
        </w:rPr>
        <w:t xml:space="preserve"> </w:t>
      </w:r>
      <w:r w:rsidRPr="00AF1760">
        <w:rPr>
          <w:rFonts w:ascii="Georgia" w:hAnsi="Georgia" w:cs="Times New Roman"/>
          <w:sz w:val="24"/>
          <w:szCs w:val="24"/>
          <w:lang w:val="mk-MK"/>
        </w:rPr>
        <w:br/>
      </w:r>
      <w:r w:rsidRPr="00AF1760">
        <w:rPr>
          <w:rFonts w:ascii="Georgia" w:hAnsi="Georgia" w:cs="Times New Roman"/>
          <w:sz w:val="24"/>
          <w:szCs w:val="24"/>
          <w:lang w:val="mk-MK"/>
        </w:rPr>
        <w:br/>
        <w:t xml:space="preserve">Се вари, восокот се топи и киветата се испира со врела вода,  оставајќи празнина во гипсот која одговара на апаратот. Се гледаат ретенционите делови на лакот и кукиците. </w:t>
      </w:r>
      <w:r w:rsidR="0032439F" w:rsidRPr="00AF1760">
        <w:rPr>
          <w:rFonts w:ascii="Georgia" w:eastAsiaTheme="minorEastAsia" w:hAnsi="Georgia"/>
          <w:kern w:val="24"/>
          <w:sz w:val="24"/>
          <w:szCs w:val="24"/>
          <w:vertAlign w:val="superscript"/>
        </w:rPr>
        <w:t>9,14</w:t>
      </w:r>
    </w:p>
    <w:p w14:paraId="4DE5FD2A" w14:textId="7D1DA9CD" w:rsidR="002D0F78" w:rsidRPr="00AF1760" w:rsidRDefault="002D0F78" w:rsidP="005F0501">
      <w:pPr>
        <w:jc w:val="both"/>
        <w:rPr>
          <w:rFonts w:ascii="Georgia" w:hAnsi="Georgia" w:cs="Times New Roman"/>
          <w:sz w:val="24"/>
          <w:szCs w:val="24"/>
          <w:lang w:val="ru-RU"/>
        </w:rPr>
      </w:pPr>
      <w:r w:rsidRPr="00AF1760">
        <w:rPr>
          <w:rFonts w:ascii="Georgia" w:hAnsi="Georgia" w:cs="Times New Roman"/>
          <w:sz w:val="24"/>
          <w:szCs w:val="24"/>
          <w:lang w:val="mk-MK"/>
        </w:rPr>
        <w:t>Следи полнење на калапот со акрилат, до пополнување на целиот простор за апаратот.</w:t>
      </w:r>
      <w:r w:rsidR="0032439F" w:rsidRPr="00AF1760">
        <w:rPr>
          <w:rFonts w:ascii="Georgia" w:eastAsiaTheme="minorEastAsia" w:hAnsi="Georgia"/>
          <w:kern w:val="24"/>
          <w:sz w:val="24"/>
          <w:szCs w:val="24"/>
          <w:vertAlign w:val="superscript"/>
        </w:rPr>
        <w:t xml:space="preserve"> 9,14</w:t>
      </w:r>
    </w:p>
    <w:p w14:paraId="442AB068" w14:textId="00CDD16E" w:rsidR="002D0F78" w:rsidRPr="00AF1760" w:rsidRDefault="002D0F78" w:rsidP="005F0501">
      <w:pPr>
        <w:jc w:val="center"/>
        <w:rPr>
          <w:noProof/>
          <w:lang w:val="ru-RU"/>
        </w:rPr>
      </w:pPr>
      <w:r w:rsidRPr="00AF1760">
        <w:rPr>
          <w:rFonts w:ascii="Georgia" w:hAnsi="Georgia" w:cs="Times New Roman"/>
          <w:noProof/>
          <w:sz w:val="24"/>
          <w:szCs w:val="24"/>
        </w:rPr>
        <w:drawing>
          <wp:inline distT="0" distB="0" distL="0" distR="0" wp14:anchorId="4BDB1D19" wp14:editId="49A0D82D">
            <wp:extent cx="2202180" cy="1651635"/>
            <wp:effectExtent l="0" t="0" r="7620" b="5715"/>
            <wp:docPr id="1030" name="Picture 6" descr="http://mtlab.rs/en/media/ortodoncija/funkcionalni-aparati/02/funkcional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mtlab.rs/en/media/ortodoncija/funkcionalni-aparati/02/funkcionalni03.jpg"/>
                    <pic:cNvPicPr>
                      <a:picLocks noChangeAspect="1" noChangeArrowheads="1"/>
                    </pic:cNvPicPr>
                  </pic:nvPicPr>
                  <pic:blipFill>
                    <a:blip r:embed="rId20" cstate="print"/>
                    <a:srcRect/>
                    <a:stretch>
                      <a:fillRect/>
                    </a:stretch>
                  </pic:blipFill>
                  <pic:spPr bwMode="auto">
                    <a:xfrm>
                      <a:off x="0" y="0"/>
                      <a:ext cx="2202567" cy="1651925"/>
                    </a:xfrm>
                    <a:prstGeom prst="rect">
                      <a:avLst/>
                    </a:prstGeom>
                    <a:noFill/>
                  </pic:spPr>
                </pic:pic>
              </a:graphicData>
            </a:graphic>
          </wp:inline>
        </w:drawing>
      </w:r>
      <w:r w:rsidR="00626FBE" w:rsidRPr="00AF1760">
        <w:rPr>
          <w:noProof/>
          <w:lang w:val="ru-RU"/>
        </w:rPr>
        <w:tab/>
      </w:r>
      <w:r w:rsidRPr="00AF1760">
        <w:rPr>
          <w:noProof/>
        </w:rPr>
        <w:drawing>
          <wp:inline distT="0" distB="0" distL="0" distR="0" wp14:anchorId="1CB8CF2A" wp14:editId="02CCAB21">
            <wp:extent cx="2199640" cy="1649730"/>
            <wp:effectExtent l="0" t="0" r="0" b="7620"/>
            <wp:docPr id="1032" name="Picture 8" descr="http://mtlab.rs/en/media/ortodoncija/funkcionalni-aparati/02/funkcional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mtlab.rs/en/media/ortodoncija/funkcionalni-aparati/02/funkcionalni02.jpg"/>
                    <pic:cNvPicPr>
                      <a:picLocks noChangeAspect="1" noChangeArrowheads="1"/>
                    </pic:cNvPicPr>
                  </pic:nvPicPr>
                  <pic:blipFill>
                    <a:blip r:embed="rId21" cstate="print"/>
                    <a:srcRect/>
                    <a:stretch>
                      <a:fillRect/>
                    </a:stretch>
                  </pic:blipFill>
                  <pic:spPr bwMode="auto">
                    <a:xfrm>
                      <a:off x="0" y="0"/>
                      <a:ext cx="2201353" cy="1651015"/>
                    </a:xfrm>
                    <a:prstGeom prst="rect">
                      <a:avLst/>
                    </a:prstGeom>
                    <a:noFill/>
                  </pic:spPr>
                </pic:pic>
              </a:graphicData>
            </a:graphic>
          </wp:inline>
        </w:drawing>
      </w:r>
    </w:p>
    <w:p w14:paraId="62B18B3A" w14:textId="60372C2D" w:rsidR="006D2F67" w:rsidRPr="00AF1760" w:rsidRDefault="002D0F78" w:rsidP="005F0501">
      <w:pPr>
        <w:jc w:val="center"/>
        <w:rPr>
          <w:rFonts w:ascii="Georgia" w:hAnsi="Georgia"/>
          <w:noProof/>
          <w:lang w:val="mk-MK"/>
        </w:rPr>
      </w:pPr>
      <w:r w:rsidRPr="00AF1760">
        <w:rPr>
          <w:rFonts w:ascii="Georgia" w:hAnsi="Georgia"/>
          <w:noProof/>
          <w:lang w:val="mk-MK"/>
        </w:rPr>
        <w:t>Слика бр.</w:t>
      </w:r>
      <w:r w:rsidR="00270E39" w:rsidRPr="00AF1760">
        <w:rPr>
          <w:rFonts w:ascii="Georgia" w:hAnsi="Georgia"/>
          <w:noProof/>
          <w:lang w:val="mk-MK"/>
        </w:rPr>
        <w:t xml:space="preserve"> 6.</w:t>
      </w:r>
      <w:r w:rsidR="00626FBE" w:rsidRPr="00AF1760">
        <w:rPr>
          <w:rFonts w:ascii="Georgia" w:hAnsi="Georgia"/>
          <w:noProof/>
          <w:lang w:val="mk-MK"/>
        </w:rPr>
        <w:t xml:space="preserve"> Приказ на готов </w:t>
      </w:r>
      <w:r w:rsidR="002F7C54" w:rsidRPr="00AF1760">
        <w:rPr>
          <w:rFonts w:ascii="Georgia" w:hAnsi="Georgia"/>
          <w:noProof/>
          <w:lang w:val="mk-MK"/>
        </w:rPr>
        <w:t>апарат</w:t>
      </w:r>
    </w:p>
    <w:p w14:paraId="3797FF5B" w14:textId="4C543793" w:rsidR="002D0F78" w:rsidRPr="00AF1760" w:rsidRDefault="002D0F78" w:rsidP="005F0501">
      <w:pPr>
        <w:jc w:val="both"/>
        <w:rPr>
          <w:rFonts w:ascii="Georgia" w:hAnsi="Georgia" w:cs="Times New Roman"/>
          <w:sz w:val="24"/>
          <w:szCs w:val="24"/>
          <w:lang w:val="mk-MK"/>
        </w:rPr>
      </w:pPr>
      <w:r w:rsidRPr="00AF1760">
        <w:rPr>
          <w:rFonts w:ascii="Georgia" w:hAnsi="Georgia" w:cs="Times New Roman"/>
          <w:sz w:val="24"/>
          <w:szCs w:val="24"/>
          <w:lang w:val="mk-MK"/>
        </w:rPr>
        <w:t xml:space="preserve">Бројни се обидите класичниот активатор да се дополни, модифицира, </w:t>
      </w:r>
      <w:r w:rsidRPr="00AF1760">
        <w:rPr>
          <w:rFonts w:ascii="Georgia" w:hAnsi="Georgia" w:cs="Times New Roman"/>
          <w:sz w:val="24"/>
          <w:szCs w:val="24"/>
          <w:lang w:val="mk-MK"/>
        </w:rPr>
        <w:br/>
        <w:t xml:space="preserve">поедностави и усоврши. </w:t>
      </w:r>
    </w:p>
    <w:p w14:paraId="0E9CA6DD" w14:textId="2DA14777" w:rsidR="002D0F78" w:rsidRPr="00AF1760" w:rsidRDefault="002D0F78" w:rsidP="005F0501">
      <w:pPr>
        <w:jc w:val="both"/>
        <w:rPr>
          <w:rFonts w:ascii="Georgia" w:hAnsi="Georgia" w:cs="Times New Roman"/>
          <w:sz w:val="24"/>
          <w:szCs w:val="24"/>
        </w:rPr>
      </w:pPr>
      <w:r w:rsidRPr="00AF1760">
        <w:rPr>
          <w:rFonts w:ascii="Georgia" w:hAnsi="Georgia" w:cs="Times New Roman"/>
          <w:sz w:val="24"/>
          <w:szCs w:val="24"/>
          <w:lang w:val="mk-MK"/>
        </w:rPr>
        <w:t>Промовирани се многу апарати  кои се базираат на аналогни, модифицирани  или нови концепти, со цел да се прошират индикациите, да се подобрат и забрзаат резултатите од лекувањето и да се олесни носењето и соработката од страна на пациентите</w:t>
      </w:r>
      <w:r w:rsidR="0064691C" w:rsidRPr="00AF1760">
        <w:rPr>
          <w:rFonts w:ascii="Georgia" w:hAnsi="Georgia" w:cs="Times New Roman"/>
          <w:sz w:val="24"/>
          <w:szCs w:val="24"/>
          <w:lang w:val="mk-MK"/>
        </w:rPr>
        <w:t>.</w:t>
      </w:r>
      <w:r w:rsidR="0032439F" w:rsidRPr="00AF1760">
        <w:rPr>
          <w:rFonts w:ascii="Georgia" w:hAnsi="Georgia" w:cs="Times New Roman"/>
          <w:sz w:val="24"/>
          <w:szCs w:val="24"/>
          <w:vertAlign w:val="superscript"/>
        </w:rPr>
        <w:t>13</w:t>
      </w:r>
    </w:p>
    <w:p w14:paraId="45BEA100" w14:textId="5E7D75C4" w:rsidR="00F05608" w:rsidRPr="00AF1760" w:rsidRDefault="00F05608" w:rsidP="005F0501">
      <w:pPr>
        <w:jc w:val="both"/>
        <w:rPr>
          <w:rFonts w:ascii="Georgia" w:hAnsi="Georgia" w:cs="Times New Roman"/>
          <w:sz w:val="24"/>
          <w:szCs w:val="24"/>
        </w:rPr>
      </w:pPr>
      <w:r w:rsidRPr="00AF1760">
        <w:rPr>
          <w:rFonts w:ascii="Georgia" w:hAnsi="Georgia" w:cs="Times New Roman"/>
          <w:sz w:val="24"/>
          <w:szCs w:val="24"/>
          <w:lang w:val="mk-MK"/>
        </w:rPr>
        <w:t xml:space="preserve">Намалувањето на оралниот волумен, т.е. редукцијата на акрилатната маса, бил императивот  за да се олесни носењето на апаратот во устата, а </w:t>
      </w:r>
      <w:r w:rsidRPr="00AF1760">
        <w:rPr>
          <w:rFonts w:ascii="Georgia" w:hAnsi="Georgia" w:cs="Times New Roman"/>
          <w:sz w:val="24"/>
          <w:szCs w:val="24"/>
          <w:lang w:val="mk-MK"/>
        </w:rPr>
        <w:lastRenderedPageBreak/>
        <w:t xml:space="preserve">вградувањето на дополнителните елементи како што се пелотите и штитовите било со цел </w:t>
      </w:r>
      <w:r w:rsidR="00A70661" w:rsidRPr="00AF1760">
        <w:rPr>
          <w:rFonts w:ascii="Georgia" w:hAnsi="Georgia" w:cs="Times New Roman"/>
          <w:sz w:val="24"/>
          <w:szCs w:val="24"/>
          <w:lang w:val="mk-MK"/>
        </w:rPr>
        <w:t xml:space="preserve">за </w:t>
      </w:r>
      <w:r w:rsidRPr="00AF1760">
        <w:rPr>
          <w:rFonts w:ascii="Georgia" w:hAnsi="Georgia" w:cs="Times New Roman"/>
          <w:sz w:val="24"/>
          <w:szCs w:val="24"/>
          <w:lang w:val="mk-MK"/>
        </w:rPr>
        <w:t>зголемување на терапевтскиот ефект.</w:t>
      </w:r>
      <w:r w:rsidR="0032439F" w:rsidRPr="00AF1760">
        <w:rPr>
          <w:rFonts w:ascii="Georgia" w:hAnsi="Georgia" w:cs="Times New Roman"/>
          <w:sz w:val="24"/>
          <w:szCs w:val="24"/>
          <w:vertAlign w:val="superscript"/>
        </w:rPr>
        <w:t>13</w:t>
      </w:r>
    </w:p>
    <w:p w14:paraId="4E81284C" w14:textId="7F4CFFC4" w:rsidR="00595CC2" w:rsidRPr="00AF1760" w:rsidRDefault="00595CC2" w:rsidP="005F0501">
      <w:pPr>
        <w:jc w:val="both"/>
        <w:rPr>
          <w:rFonts w:ascii="Georgia" w:eastAsiaTheme="minorEastAsia" w:hAnsi="Georgia"/>
          <w:b/>
          <w:bCs/>
          <w:caps/>
          <w:kern w:val="24"/>
          <w:sz w:val="40"/>
          <w:szCs w:val="40"/>
          <w:lang w:val="mk-MK"/>
        </w:rPr>
      </w:pPr>
      <w:r w:rsidRPr="00AF1760">
        <w:rPr>
          <w:rFonts w:ascii="Georgia" w:hAnsi="Georgia" w:cs="Times New Roman"/>
          <w:b/>
          <w:bCs/>
          <w:sz w:val="24"/>
          <w:szCs w:val="24"/>
          <w:lang w:val="mk-MK"/>
        </w:rPr>
        <w:t>Пелоти</w:t>
      </w:r>
      <w:r w:rsidRPr="00AF1760">
        <w:rPr>
          <w:rFonts w:ascii="Georgia" w:eastAsiaTheme="minorEastAsia" w:hAnsi="Georgia"/>
          <w:b/>
          <w:bCs/>
          <w:caps/>
          <w:kern w:val="24"/>
          <w:sz w:val="40"/>
          <w:szCs w:val="40"/>
          <w:lang w:val="mk-MK"/>
        </w:rPr>
        <w:t xml:space="preserve"> </w:t>
      </w:r>
    </w:p>
    <w:p w14:paraId="19C21629" w14:textId="1620DB73" w:rsidR="00595CC2" w:rsidRPr="00AF1760" w:rsidRDefault="00595CC2" w:rsidP="005F0501">
      <w:pPr>
        <w:jc w:val="both"/>
        <w:rPr>
          <w:rFonts w:ascii="Georgia" w:hAnsi="Georgia" w:cs="Times New Roman"/>
          <w:sz w:val="24"/>
          <w:szCs w:val="24"/>
          <w:lang w:val="mk-MK"/>
        </w:rPr>
      </w:pPr>
      <w:r w:rsidRPr="00AF1760">
        <w:rPr>
          <w:rFonts w:ascii="Georgia" w:hAnsi="Georgia" w:cs="Times New Roman"/>
          <w:sz w:val="24"/>
          <w:szCs w:val="24"/>
          <w:lang w:val="mk-MK"/>
        </w:rPr>
        <w:t>Имаат</w:t>
      </w:r>
      <w:r w:rsidR="00A70661" w:rsidRPr="00AF1760">
        <w:rPr>
          <w:rFonts w:ascii="Georgia" w:hAnsi="Georgia" w:cs="Times New Roman"/>
          <w:sz w:val="24"/>
          <w:szCs w:val="24"/>
          <w:lang w:val="mk-MK"/>
        </w:rPr>
        <w:t xml:space="preserve"> </w:t>
      </w:r>
      <w:r w:rsidRPr="00AF1760">
        <w:rPr>
          <w:rFonts w:ascii="Georgia" w:hAnsi="Georgia" w:cs="Times New Roman"/>
          <w:sz w:val="24"/>
          <w:szCs w:val="24"/>
          <w:lang w:val="mk-MK"/>
        </w:rPr>
        <w:t>задача да го неутрализираат делувањето на периоралната мускулатура. Сместени се лабијално или букално во вестибулумот. Вертикално, не смееат да ја преминат границата на неподвижна лигавица.</w:t>
      </w:r>
    </w:p>
    <w:p w14:paraId="7F874A52" w14:textId="246FA6D7" w:rsidR="00595CC2" w:rsidRPr="00AF1760" w:rsidRDefault="00595CC2" w:rsidP="005F0501">
      <w:pPr>
        <w:jc w:val="both"/>
        <w:rPr>
          <w:rFonts w:ascii="Georgia" w:hAnsi="Georgia" w:cs="Times New Roman"/>
          <w:sz w:val="24"/>
          <w:szCs w:val="24"/>
          <w:lang w:val="ru-RU"/>
        </w:rPr>
      </w:pPr>
      <w:r w:rsidRPr="00AF1760">
        <w:rPr>
          <w:rFonts w:ascii="Georgia" w:hAnsi="Georgia" w:cs="Times New Roman"/>
          <w:sz w:val="24"/>
          <w:szCs w:val="24"/>
          <w:lang w:val="mk-MK"/>
        </w:rPr>
        <w:t xml:space="preserve">Нивната големина се одредува индивидуално, зависно од положбата на слабо развиениот сегмент на </w:t>
      </w:r>
      <w:r w:rsidR="0064691C" w:rsidRPr="00AF1760">
        <w:rPr>
          <w:rFonts w:ascii="Georgia" w:hAnsi="Georgia" w:cs="Times New Roman"/>
          <w:sz w:val="24"/>
          <w:szCs w:val="24"/>
          <w:lang w:val="mk-MK"/>
        </w:rPr>
        <w:t>алвеоларниот продолжеток, т.е. о</w:t>
      </w:r>
      <w:r w:rsidRPr="00AF1760">
        <w:rPr>
          <w:rFonts w:ascii="Georgia" w:hAnsi="Georgia" w:cs="Times New Roman"/>
          <w:sz w:val="24"/>
          <w:szCs w:val="24"/>
          <w:lang w:val="mk-MK"/>
        </w:rPr>
        <w:t>псегот на негативниот мускулен учинок.</w:t>
      </w:r>
      <w:r w:rsidR="008B08FE" w:rsidRPr="00AF1760">
        <w:rPr>
          <w:rFonts w:ascii="Georgia" w:hAnsi="Georgia" w:cs="Times New Roman"/>
          <w:sz w:val="24"/>
          <w:szCs w:val="24"/>
          <w:lang w:val="mk-MK"/>
        </w:rPr>
        <w:tab/>
      </w:r>
      <w:r w:rsidRPr="00AF1760">
        <w:rPr>
          <w:rFonts w:ascii="Georgia" w:hAnsi="Georgia" w:cs="Times New Roman"/>
          <w:sz w:val="24"/>
          <w:szCs w:val="24"/>
          <w:lang w:val="mk-MK"/>
        </w:rPr>
        <w:t xml:space="preserve"> </w:t>
      </w:r>
      <w:r w:rsidRPr="00AF1760">
        <w:rPr>
          <w:rFonts w:ascii="Georgia" w:hAnsi="Georgia" w:cs="Times New Roman"/>
          <w:sz w:val="24"/>
          <w:szCs w:val="24"/>
          <w:lang w:val="mk-MK"/>
        </w:rPr>
        <w:br/>
      </w:r>
      <w:r w:rsidRPr="00AF1760">
        <w:rPr>
          <w:rFonts w:ascii="Georgia" w:hAnsi="Georgia" w:cs="Times New Roman"/>
          <w:sz w:val="24"/>
          <w:szCs w:val="24"/>
          <w:lang w:val="mk-MK"/>
        </w:rPr>
        <w:br/>
        <w:t xml:space="preserve">Може да се во склоп на лабијалниот или вестибуларниот лак, или со телото на апаратот да се поврзани со еластична жица (0,9мм). </w:t>
      </w:r>
    </w:p>
    <w:p w14:paraId="54ED178B" w14:textId="63910BC2" w:rsidR="00F05608" w:rsidRPr="00AF1760" w:rsidRDefault="00F05608" w:rsidP="005F0501">
      <w:pPr>
        <w:jc w:val="both"/>
        <w:rPr>
          <w:rFonts w:ascii="Georgia" w:hAnsi="Georgia" w:cs="Times New Roman"/>
          <w:b/>
          <w:bCs/>
          <w:sz w:val="24"/>
          <w:szCs w:val="24"/>
          <w:lang w:val="mk-MK"/>
        </w:rPr>
      </w:pPr>
      <w:r w:rsidRPr="00AF1760">
        <w:rPr>
          <w:rFonts w:ascii="Georgia" w:hAnsi="Georgia" w:cs="Times New Roman"/>
          <w:b/>
          <w:bCs/>
          <w:sz w:val="24"/>
          <w:szCs w:val="24"/>
          <w:lang w:val="mk-MK"/>
        </w:rPr>
        <w:t>Лабијални пелоти</w:t>
      </w:r>
    </w:p>
    <w:p w14:paraId="44BECB59" w14:textId="1B475567" w:rsidR="00F05608" w:rsidRPr="00AF1760" w:rsidRDefault="00F05608" w:rsidP="00294C74">
      <w:pPr>
        <w:pStyle w:val="ListParagraph"/>
        <w:numPr>
          <w:ilvl w:val="0"/>
          <w:numId w:val="12"/>
        </w:numPr>
        <w:ind w:left="709"/>
        <w:jc w:val="both"/>
        <w:rPr>
          <w:rFonts w:ascii="Georgia" w:hAnsi="Georgia" w:cs="Times New Roman"/>
          <w:sz w:val="24"/>
          <w:szCs w:val="24"/>
          <w:lang w:val="ru-RU"/>
        </w:rPr>
      </w:pPr>
      <w:r w:rsidRPr="00AF1760">
        <w:rPr>
          <w:rFonts w:ascii="Georgia" w:hAnsi="Georgia" w:cs="Times New Roman"/>
          <w:sz w:val="24"/>
          <w:szCs w:val="24"/>
          <w:lang w:val="ru-RU"/>
        </w:rPr>
        <w:t xml:space="preserve">Го оневозможуваат вовлекувањето на усните кај ексцесивен </w:t>
      </w:r>
      <w:r w:rsidR="000E60D0" w:rsidRPr="00AF1760">
        <w:rPr>
          <w:rFonts w:ascii="Georgia" w:hAnsi="Georgia" w:cs="Times New Roman"/>
          <w:sz w:val="24"/>
          <w:szCs w:val="24"/>
        </w:rPr>
        <w:t>overjet</w:t>
      </w:r>
      <w:r w:rsidR="000E60D0" w:rsidRPr="00AF1760">
        <w:rPr>
          <w:rFonts w:ascii="Georgia" w:hAnsi="Georgia" w:cs="Times New Roman"/>
          <w:sz w:val="24"/>
          <w:szCs w:val="24"/>
          <w:lang w:val="ru-RU"/>
        </w:rPr>
        <w:t xml:space="preserve"> (</w:t>
      </w:r>
      <w:proofErr w:type="spellStart"/>
      <w:r w:rsidR="0095477E" w:rsidRPr="00AF1760">
        <w:rPr>
          <w:rFonts w:ascii="Georgia" w:hAnsi="Georgia" w:cs="Times New Roman"/>
          <w:sz w:val="24"/>
          <w:szCs w:val="24"/>
          <w:lang w:val="en-GB"/>
        </w:rPr>
        <w:t>oj</w:t>
      </w:r>
      <w:proofErr w:type="spellEnd"/>
      <w:r w:rsidR="000E60D0" w:rsidRPr="00AF1760">
        <w:rPr>
          <w:rFonts w:ascii="Georgia" w:hAnsi="Georgia" w:cs="Times New Roman"/>
          <w:sz w:val="24"/>
          <w:szCs w:val="24"/>
          <w:lang w:val="ru-RU"/>
        </w:rPr>
        <w:t>)</w:t>
      </w:r>
    </w:p>
    <w:p w14:paraId="668BDC70" w14:textId="04AD2B0F" w:rsidR="00F05608" w:rsidRPr="00AF1760" w:rsidRDefault="000E60D0" w:rsidP="00294C74">
      <w:pPr>
        <w:numPr>
          <w:ilvl w:val="0"/>
          <w:numId w:val="12"/>
        </w:numPr>
        <w:ind w:left="709"/>
        <w:jc w:val="both"/>
        <w:rPr>
          <w:rFonts w:ascii="Georgia" w:hAnsi="Georgia" w:cs="Times New Roman"/>
          <w:sz w:val="24"/>
          <w:szCs w:val="24"/>
          <w:lang w:val="ru-RU"/>
        </w:rPr>
      </w:pPr>
      <w:r w:rsidRPr="00AF1760">
        <w:rPr>
          <w:rFonts w:ascii="Georgia" w:hAnsi="Georgia" w:cs="Times New Roman"/>
          <w:sz w:val="24"/>
          <w:szCs w:val="24"/>
          <w:lang w:val="mk-MK"/>
        </w:rPr>
        <w:t xml:space="preserve">При третманот на </w:t>
      </w:r>
      <w:r w:rsidR="00F05608" w:rsidRPr="00AF1760">
        <w:rPr>
          <w:rFonts w:ascii="Georgia" w:hAnsi="Georgia" w:cs="Times New Roman"/>
          <w:sz w:val="24"/>
          <w:szCs w:val="24"/>
          <w:lang w:val="mk-MK"/>
        </w:rPr>
        <w:t xml:space="preserve">малоклузија </w:t>
      </w:r>
      <w:r w:rsidRPr="00AF1760">
        <w:rPr>
          <w:rFonts w:ascii="Georgia" w:hAnsi="Georgia" w:cs="Times New Roman"/>
          <w:sz w:val="24"/>
          <w:szCs w:val="24"/>
        </w:rPr>
        <w:t>II</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класа прво</w:t>
      </w:r>
      <w:r w:rsidRPr="00AF1760">
        <w:rPr>
          <w:rFonts w:ascii="Georgia" w:hAnsi="Georgia" w:cs="Times New Roman"/>
          <w:sz w:val="24"/>
          <w:szCs w:val="24"/>
          <w:lang w:val="ru-RU"/>
        </w:rPr>
        <w:t xml:space="preserve"> одделение</w:t>
      </w:r>
      <w:r w:rsidR="00F05608" w:rsidRPr="00AF1760">
        <w:rPr>
          <w:rFonts w:ascii="Georgia" w:hAnsi="Georgia" w:cs="Times New Roman"/>
          <w:sz w:val="24"/>
          <w:szCs w:val="24"/>
          <w:lang w:val="mk-MK"/>
        </w:rPr>
        <w:t xml:space="preserve"> </w:t>
      </w:r>
      <w:bookmarkStart w:id="9" w:name="_Hlk135151151"/>
      <w:r w:rsidRPr="00AF1760">
        <w:rPr>
          <w:rFonts w:ascii="Georgia" w:hAnsi="Georgia" w:cs="Times New Roman"/>
          <w:sz w:val="24"/>
          <w:szCs w:val="24"/>
          <w:lang w:val="mk-MK"/>
        </w:rPr>
        <w:t xml:space="preserve">пелотите се поставуваат </w:t>
      </w:r>
      <w:r w:rsidR="00F05608" w:rsidRPr="00AF1760">
        <w:rPr>
          <w:rFonts w:ascii="Georgia" w:hAnsi="Georgia" w:cs="Times New Roman"/>
          <w:sz w:val="24"/>
          <w:szCs w:val="24"/>
          <w:lang w:val="mk-MK"/>
        </w:rPr>
        <w:t xml:space="preserve">во </w:t>
      </w:r>
      <w:r w:rsidRPr="00AF1760">
        <w:rPr>
          <w:rFonts w:ascii="Georgia" w:hAnsi="Georgia" w:cs="Times New Roman"/>
          <w:sz w:val="24"/>
          <w:szCs w:val="24"/>
          <w:lang w:val="mk-MK"/>
        </w:rPr>
        <w:t>вестибулумот на долната вилица</w:t>
      </w:r>
    </w:p>
    <w:bookmarkEnd w:id="9"/>
    <w:p w14:paraId="1E949CFD" w14:textId="19941C21" w:rsidR="00F05608" w:rsidRPr="00AF1760" w:rsidRDefault="000E60D0" w:rsidP="00294C74">
      <w:pPr>
        <w:numPr>
          <w:ilvl w:val="0"/>
          <w:numId w:val="12"/>
        </w:numPr>
        <w:ind w:left="709"/>
        <w:jc w:val="both"/>
        <w:rPr>
          <w:rFonts w:ascii="Georgia" w:hAnsi="Georgia" w:cs="Times New Roman"/>
          <w:sz w:val="24"/>
          <w:szCs w:val="24"/>
          <w:lang w:val="ru-RU"/>
        </w:rPr>
      </w:pPr>
      <w:r w:rsidRPr="00AF1760">
        <w:rPr>
          <w:rFonts w:ascii="Georgia" w:hAnsi="Georgia" w:cs="Times New Roman"/>
          <w:sz w:val="24"/>
          <w:szCs w:val="24"/>
          <w:lang w:val="mk-MK"/>
        </w:rPr>
        <w:t xml:space="preserve">При третманот на </w:t>
      </w:r>
      <w:r w:rsidR="00F05608" w:rsidRPr="00AF1760">
        <w:rPr>
          <w:rFonts w:ascii="Georgia" w:hAnsi="Georgia" w:cs="Times New Roman"/>
          <w:sz w:val="24"/>
          <w:szCs w:val="24"/>
          <w:lang w:val="mk-MK"/>
        </w:rPr>
        <w:t xml:space="preserve">малоклузија </w:t>
      </w:r>
      <w:r w:rsidR="00F05608" w:rsidRPr="00AF1760">
        <w:rPr>
          <w:rFonts w:ascii="Georgia" w:hAnsi="Georgia" w:cs="Times New Roman"/>
          <w:sz w:val="24"/>
          <w:szCs w:val="24"/>
        </w:rPr>
        <w:t>III</w:t>
      </w:r>
      <w:r w:rsidR="00F05608" w:rsidRPr="00AF1760">
        <w:rPr>
          <w:rFonts w:ascii="Georgia" w:hAnsi="Georgia" w:cs="Times New Roman"/>
          <w:sz w:val="24"/>
          <w:szCs w:val="24"/>
          <w:lang w:val="ru-RU"/>
        </w:rPr>
        <w:t xml:space="preserve"> </w:t>
      </w:r>
      <w:r w:rsidR="00F05608" w:rsidRPr="00AF1760">
        <w:rPr>
          <w:rFonts w:ascii="Georgia" w:hAnsi="Georgia" w:cs="Times New Roman"/>
          <w:sz w:val="24"/>
          <w:szCs w:val="24"/>
          <w:lang w:val="mk-MK"/>
        </w:rPr>
        <w:t xml:space="preserve">класа, </w:t>
      </w:r>
      <w:r w:rsidRPr="00AF1760">
        <w:rPr>
          <w:rFonts w:ascii="Georgia" w:hAnsi="Georgia" w:cs="Times New Roman"/>
          <w:sz w:val="24"/>
          <w:szCs w:val="24"/>
          <w:lang w:val="mk-MK"/>
        </w:rPr>
        <w:t>пелотите се поставуваат во вестибулумот на горната вилица.</w:t>
      </w:r>
    </w:p>
    <w:p w14:paraId="6BB4EF7B" w14:textId="77777777" w:rsidR="00F05608" w:rsidRPr="00AF1760" w:rsidRDefault="00F05608" w:rsidP="005F0501">
      <w:pPr>
        <w:jc w:val="both"/>
        <w:rPr>
          <w:rFonts w:ascii="Georgia" w:hAnsi="Georgia" w:cs="Times New Roman"/>
          <w:b/>
          <w:bCs/>
          <w:sz w:val="24"/>
          <w:szCs w:val="24"/>
          <w:lang w:val="mk-MK"/>
        </w:rPr>
      </w:pPr>
      <w:r w:rsidRPr="00AF1760">
        <w:rPr>
          <w:rFonts w:ascii="Georgia" w:hAnsi="Georgia" w:cs="Times New Roman"/>
          <w:b/>
          <w:bCs/>
          <w:sz w:val="24"/>
          <w:szCs w:val="24"/>
          <w:lang w:val="mk-MK"/>
        </w:rPr>
        <w:t>Букални пелоти</w:t>
      </w:r>
    </w:p>
    <w:p w14:paraId="48C49806" w14:textId="644FA63F" w:rsidR="00F05608" w:rsidRPr="00AF1760" w:rsidRDefault="00F05608" w:rsidP="00294C74">
      <w:pPr>
        <w:numPr>
          <w:ilvl w:val="0"/>
          <w:numId w:val="13"/>
        </w:numPr>
        <w:jc w:val="both"/>
        <w:rPr>
          <w:rFonts w:ascii="Georgia" w:hAnsi="Georgia" w:cs="Times New Roman"/>
          <w:sz w:val="24"/>
          <w:szCs w:val="24"/>
          <w:lang w:val="ru-RU"/>
        </w:rPr>
      </w:pPr>
      <w:r w:rsidRPr="00AF1760">
        <w:rPr>
          <w:rFonts w:ascii="Georgia" w:hAnsi="Georgia" w:cs="Times New Roman"/>
          <w:sz w:val="24"/>
          <w:szCs w:val="24"/>
          <w:lang w:val="mk-MK"/>
        </w:rPr>
        <w:t>Го помагаат трансверзалниот развој на вилиците и се индицирани  кај компресиони аномалии и вкрстен загриз</w:t>
      </w:r>
    </w:p>
    <w:p w14:paraId="3908FCF7" w14:textId="6748E855" w:rsidR="00F05608" w:rsidRPr="00AF1760" w:rsidRDefault="00F05608" w:rsidP="00294C74">
      <w:pPr>
        <w:numPr>
          <w:ilvl w:val="0"/>
          <w:numId w:val="13"/>
        </w:numPr>
        <w:jc w:val="both"/>
        <w:rPr>
          <w:rFonts w:ascii="Georgia" w:hAnsi="Georgia" w:cs="Times New Roman"/>
          <w:sz w:val="24"/>
          <w:szCs w:val="24"/>
          <w:lang w:val="ru-RU"/>
        </w:rPr>
      </w:pPr>
      <w:r w:rsidRPr="00AF1760">
        <w:rPr>
          <w:rFonts w:ascii="Georgia" w:hAnsi="Georgia" w:cs="Times New Roman"/>
          <w:sz w:val="24"/>
          <w:szCs w:val="24"/>
          <w:lang w:val="mk-MK"/>
        </w:rPr>
        <w:t>Кај компресии, го исполнуваат целиот дел вестибуларно, обострано, оддалечени од лаковите 1-3 мм</w:t>
      </w:r>
    </w:p>
    <w:p w14:paraId="28DD60F4" w14:textId="7305E04A" w:rsidR="00F05608" w:rsidRPr="00AF1760" w:rsidRDefault="00F05608" w:rsidP="00294C74">
      <w:pPr>
        <w:numPr>
          <w:ilvl w:val="0"/>
          <w:numId w:val="13"/>
        </w:numPr>
        <w:jc w:val="both"/>
        <w:rPr>
          <w:rFonts w:ascii="Georgia" w:hAnsi="Georgia" w:cs="Times New Roman"/>
          <w:sz w:val="24"/>
          <w:szCs w:val="24"/>
          <w:lang w:val="ru-RU"/>
        </w:rPr>
      </w:pPr>
      <w:r w:rsidRPr="00AF1760">
        <w:rPr>
          <w:rFonts w:ascii="Georgia" w:hAnsi="Georgia" w:cs="Times New Roman"/>
          <w:sz w:val="24"/>
          <w:szCs w:val="24"/>
          <w:lang w:val="mk-MK"/>
        </w:rPr>
        <w:t>Кај вкрстен загриз, го заземаат само максиларниот дел од вестибуларниот простор</w:t>
      </w:r>
    </w:p>
    <w:p w14:paraId="340E3F31" w14:textId="69A5874C" w:rsidR="00F05608" w:rsidRPr="00AF1760" w:rsidRDefault="00F05608" w:rsidP="005F0501">
      <w:pPr>
        <w:jc w:val="center"/>
        <w:rPr>
          <w:rFonts w:ascii="Georgia" w:hAnsi="Georgia" w:cs="Times New Roman"/>
          <w:sz w:val="24"/>
          <w:szCs w:val="24"/>
        </w:rPr>
      </w:pPr>
      <w:r w:rsidRPr="00AF1760">
        <w:rPr>
          <w:rFonts w:ascii="Georgia" w:hAnsi="Georgia" w:cs="Times New Roman"/>
          <w:noProof/>
          <w:sz w:val="24"/>
          <w:szCs w:val="24"/>
        </w:rPr>
        <w:drawing>
          <wp:inline distT="0" distB="0" distL="0" distR="0" wp14:anchorId="5DD5ACCA" wp14:editId="7AB30771">
            <wp:extent cx="2517510" cy="1647825"/>
            <wp:effectExtent l="0" t="0" r="0" b="0"/>
            <wp:docPr id="68610" name="Picture 2" descr="Fränkel functional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Fränkel functional regulator"/>
                    <pic:cNvPicPr>
                      <a:picLocks noChangeAspect="1" noChangeArrowheads="1"/>
                    </pic:cNvPicPr>
                  </pic:nvPicPr>
                  <pic:blipFill>
                    <a:blip r:embed="rId22" cstate="print"/>
                    <a:srcRect l="10938" r="3125" b="8280"/>
                    <a:stretch>
                      <a:fillRect/>
                    </a:stretch>
                  </pic:blipFill>
                  <pic:spPr bwMode="auto">
                    <a:xfrm>
                      <a:off x="0" y="0"/>
                      <a:ext cx="2537692" cy="1661035"/>
                    </a:xfrm>
                    <a:prstGeom prst="rect">
                      <a:avLst/>
                    </a:prstGeom>
                    <a:noFill/>
                  </pic:spPr>
                </pic:pic>
              </a:graphicData>
            </a:graphic>
          </wp:inline>
        </w:drawing>
      </w:r>
    </w:p>
    <w:p w14:paraId="59269449" w14:textId="766FF352" w:rsidR="00E9052F" w:rsidRPr="00AF1760" w:rsidRDefault="00270E39" w:rsidP="00E9052F">
      <w:pPr>
        <w:jc w:val="center"/>
        <w:rPr>
          <w:rFonts w:ascii="Georgia" w:hAnsi="Georgia" w:cs="Times New Roman"/>
          <w:lang w:val="mk-MK"/>
        </w:rPr>
      </w:pPr>
      <w:r w:rsidRPr="00AF1760">
        <w:rPr>
          <w:rFonts w:ascii="Georgia" w:hAnsi="Georgia" w:cs="Times New Roman"/>
          <w:lang w:val="mk-MK"/>
        </w:rPr>
        <w:t>Слика бр. 7.</w:t>
      </w:r>
      <w:r w:rsidR="002F7C54" w:rsidRPr="00AF1760">
        <w:rPr>
          <w:rFonts w:ascii="Georgia" w:hAnsi="Georgia" w:cs="Times New Roman"/>
          <w:lang w:val="mk-MK"/>
        </w:rPr>
        <w:t xml:space="preserve"> Претставени лабијални и букални пелоти</w:t>
      </w:r>
    </w:p>
    <w:p w14:paraId="40C2D141" w14:textId="352801B9" w:rsidR="00A53B2D" w:rsidRPr="00AF1760" w:rsidRDefault="00801528" w:rsidP="005F0501">
      <w:pPr>
        <w:rPr>
          <w:rFonts w:ascii="Georgia" w:hAnsi="Georgia" w:cs="Times New Roman"/>
          <w:b/>
          <w:bCs/>
          <w:sz w:val="24"/>
          <w:szCs w:val="24"/>
          <w:lang w:val="ru-RU"/>
        </w:rPr>
      </w:pPr>
      <w:r w:rsidRPr="00AF1760">
        <w:rPr>
          <w:rFonts w:ascii="Georgia" w:hAnsi="Georgia" w:cs="Times New Roman"/>
          <w:b/>
          <w:bCs/>
          <w:sz w:val="24"/>
          <w:szCs w:val="24"/>
          <w:shd w:val="clear" w:color="auto" w:fill="FFFFFF"/>
          <w:lang w:val="mk-MK"/>
        </w:rPr>
        <w:lastRenderedPageBreak/>
        <w:t xml:space="preserve">5.2 </w:t>
      </w:r>
      <w:r w:rsidR="00876560" w:rsidRPr="00AF1760">
        <w:rPr>
          <w:rFonts w:ascii="Georgia" w:hAnsi="Georgia" w:cs="Times New Roman"/>
          <w:b/>
          <w:bCs/>
          <w:sz w:val="24"/>
          <w:szCs w:val="24"/>
          <w:shd w:val="clear" w:color="auto" w:fill="FFFFFF"/>
          <w:lang w:val="mk-MK"/>
        </w:rPr>
        <w:t xml:space="preserve">Регулатор на функција </w:t>
      </w:r>
      <w:r w:rsidR="00876560" w:rsidRPr="00AF1760">
        <w:rPr>
          <w:rFonts w:ascii="Georgia" w:hAnsi="Georgia" w:cs="Times New Roman"/>
          <w:b/>
          <w:bCs/>
          <w:sz w:val="24"/>
          <w:szCs w:val="24"/>
          <w:lang w:val="ru-RU"/>
        </w:rPr>
        <w:t>по Френкел</w:t>
      </w:r>
    </w:p>
    <w:p w14:paraId="368E1F2D" w14:textId="6D4DA2AB" w:rsidR="008321CB" w:rsidRPr="00AF1760" w:rsidRDefault="005F6E50" w:rsidP="005F0501">
      <w:pPr>
        <w:jc w:val="center"/>
        <w:rPr>
          <w:noProof/>
        </w:rPr>
      </w:pPr>
      <w:r w:rsidRPr="00AF1760">
        <w:rPr>
          <w:noProof/>
        </w:rPr>
        <w:drawing>
          <wp:inline distT="0" distB="0" distL="0" distR="0" wp14:anchorId="4A82C84F" wp14:editId="5666620C">
            <wp:extent cx="1885950" cy="2143125"/>
            <wp:effectExtent l="0" t="0" r="0" b="9525"/>
            <wp:docPr id="5" name="Picture 4" descr="Rolf Fränkel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lf Fränkel - Alchetron, The Free Social Encyclo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2143125"/>
                    </a:xfrm>
                    <a:prstGeom prst="rect">
                      <a:avLst/>
                    </a:prstGeom>
                    <a:noFill/>
                    <a:ln>
                      <a:noFill/>
                    </a:ln>
                  </pic:spPr>
                </pic:pic>
              </a:graphicData>
            </a:graphic>
          </wp:inline>
        </w:drawing>
      </w:r>
    </w:p>
    <w:p w14:paraId="219526CF" w14:textId="21D1BC23" w:rsidR="007D57B4" w:rsidRPr="00AF1760" w:rsidRDefault="008A2551" w:rsidP="005F0501">
      <w:pPr>
        <w:jc w:val="center"/>
        <w:rPr>
          <w:rFonts w:ascii="Georgia" w:hAnsi="Georgia" w:cs="Times New Roman"/>
          <w:bCs/>
        </w:rPr>
      </w:pPr>
      <w:r w:rsidRPr="00AF1760">
        <w:rPr>
          <w:rFonts w:ascii="Georgia" w:hAnsi="Georgia" w:cs="Times New Roman"/>
          <w:bCs/>
          <w:lang w:val="ru-RU"/>
        </w:rPr>
        <w:t>Слика</w:t>
      </w:r>
      <w:r w:rsidRPr="00AF1760">
        <w:rPr>
          <w:rFonts w:ascii="Georgia" w:hAnsi="Georgia" w:cs="Times New Roman"/>
          <w:bCs/>
        </w:rPr>
        <w:t xml:space="preserve"> </w:t>
      </w:r>
      <w:r w:rsidRPr="00AF1760">
        <w:rPr>
          <w:rFonts w:ascii="Georgia" w:hAnsi="Georgia" w:cs="Times New Roman"/>
          <w:bCs/>
          <w:lang w:val="ru-RU"/>
        </w:rPr>
        <w:t>бр</w:t>
      </w:r>
      <w:r w:rsidR="00270E39" w:rsidRPr="00AF1760">
        <w:rPr>
          <w:rFonts w:ascii="Georgia" w:hAnsi="Georgia" w:cs="Times New Roman"/>
          <w:bCs/>
        </w:rPr>
        <w:t>. 8.</w:t>
      </w:r>
      <w:r w:rsidRPr="00AF1760">
        <w:rPr>
          <w:rFonts w:ascii="Georgia" w:hAnsi="Georgia" w:cs="Times New Roman"/>
          <w:bCs/>
        </w:rPr>
        <w:t xml:space="preserve"> </w:t>
      </w:r>
      <w:r w:rsidR="00270E39" w:rsidRPr="00AF1760">
        <w:rPr>
          <w:rFonts w:ascii="Georgia" w:hAnsi="Georgia" w:cs="Times New Roman"/>
          <w:bCs/>
          <w:lang w:val="mk-MK"/>
        </w:rPr>
        <w:t>Д</w:t>
      </w:r>
      <w:r w:rsidR="005F6E50" w:rsidRPr="00AF1760">
        <w:rPr>
          <w:rFonts w:ascii="Georgia" w:hAnsi="Georgia" w:cs="Times New Roman"/>
          <w:bCs/>
          <w:lang w:val="mk-MK"/>
        </w:rPr>
        <w:t>р</w:t>
      </w:r>
      <w:r w:rsidRPr="00AF1760">
        <w:rPr>
          <w:rFonts w:ascii="Georgia" w:hAnsi="Georgia" w:cs="Times New Roman"/>
          <w:bCs/>
        </w:rPr>
        <w:t xml:space="preserve">. Rolf F. </w:t>
      </w:r>
      <w:r w:rsidR="008321CB" w:rsidRPr="00AF1760">
        <w:rPr>
          <w:rFonts w:ascii="Georgia" w:hAnsi="Georgia" w:cs="Times New Roman"/>
          <w:shd w:val="clear" w:color="auto" w:fill="FFFFFF"/>
          <w:lang w:val="mk-MK"/>
        </w:rPr>
        <w:t>Fränkel</w:t>
      </w:r>
    </w:p>
    <w:p w14:paraId="6A4AC298" w14:textId="31FEC3F5" w:rsidR="009313B6" w:rsidRPr="00AF1760" w:rsidRDefault="00197903" w:rsidP="005F0501">
      <w:pPr>
        <w:jc w:val="both"/>
        <w:rPr>
          <w:rFonts w:ascii="Georgia" w:hAnsi="Georgia" w:cs="Times New Roman"/>
          <w:sz w:val="24"/>
          <w:szCs w:val="24"/>
          <w:vertAlign w:val="superscript"/>
        </w:rPr>
      </w:pPr>
      <w:r w:rsidRPr="00AF1760">
        <w:rPr>
          <w:rFonts w:ascii="Georgia" w:hAnsi="Georgia" w:cs="Times New Roman"/>
          <w:sz w:val="24"/>
          <w:szCs w:val="24"/>
          <w:lang w:val="ru-RU"/>
        </w:rPr>
        <w:t xml:space="preserve">Регулаторите на функција </w:t>
      </w:r>
      <w:r w:rsidR="009313B6" w:rsidRPr="00AF1760">
        <w:rPr>
          <w:rFonts w:ascii="Georgia" w:hAnsi="Georgia" w:cs="Times New Roman"/>
          <w:sz w:val="24"/>
          <w:szCs w:val="24"/>
          <w:lang w:val="ru-RU"/>
        </w:rPr>
        <w:t xml:space="preserve">се </w:t>
      </w:r>
      <w:r w:rsidR="0010196D" w:rsidRPr="00AF1760">
        <w:rPr>
          <w:rFonts w:ascii="Georgia" w:hAnsi="Georgia" w:cs="Times New Roman"/>
          <w:sz w:val="24"/>
          <w:szCs w:val="24"/>
          <w:lang w:val="mk-MK"/>
        </w:rPr>
        <w:t>мобилни</w:t>
      </w:r>
      <w:r w:rsidR="009313B6" w:rsidRPr="00AF1760">
        <w:rPr>
          <w:rFonts w:ascii="Georgia" w:hAnsi="Georgia" w:cs="Times New Roman"/>
          <w:sz w:val="24"/>
          <w:szCs w:val="24"/>
          <w:lang w:val="ru-RU"/>
        </w:rPr>
        <w:t xml:space="preserve"> ортодонтски апарати кои припаѓаат на голема група на функционални ортодонтски помагала поради нивните ефекти кои спречуваат раст или го поттикнуваат растот.</w:t>
      </w:r>
      <w:r w:rsidR="0032439F" w:rsidRPr="00AF1760">
        <w:rPr>
          <w:rFonts w:ascii="Georgia" w:hAnsi="Georgia" w:cs="Times New Roman"/>
          <w:sz w:val="24"/>
          <w:szCs w:val="24"/>
          <w:vertAlign w:val="superscript"/>
        </w:rPr>
        <w:t>7</w:t>
      </w:r>
    </w:p>
    <w:p w14:paraId="16826CC3" w14:textId="54CA3889" w:rsidR="00A53B2D" w:rsidRPr="00AF1760" w:rsidRDefault="00197903" w:rsidP="005F0501">
      <w:pPr>
        <w:jc w:val="both"/>
        <w:rPr>
          <w:rFonts w:ascii="Georgia" w:hAnsi="Georgia" w:cs="Times New Roman"/>
          <w:sz w:val="24"/>
          <w:szCs w:val="24"/>
          <w:lang w:val="ru-RU"/>
        </w:rPr>
      </w:pPr>
      <w:r w:rsidRPr="00AF1760">
        <w:rPr>
          <w:rFonts w:ascii="Georgia" w:hAnsi="Georgia" w:cs="Times New Roman"/>
          <w:sz w:val="24"/>
          <w:szCs w:val="24"/>
          <w:lang w:val="ru-RU"/>
        </w:rPr>
        <w:t xml:space="preserve">Регулаторите на функција уште се нарекуваат и </w:t>
      </w:r>
      <w:r w:rsidR="00A70661" w:rsidRPr="00AF1760">
        <w:rPr>
          <w:rFonts w:ascii="Georgia" w:hAnsi="Georgia" w:cs="Times New Roman"/>
          <w:sz w:val="24"/>
          <w:szCs w:val="24"/>
          <w:lang w:val="ru-RU"/>
        </w:rPr>
        <w:t>ф</w:t>
      </w:r>
      <w:r w:rsidR="00A53B2D" w:rsidRPr="00AF1760">
        <w:rPr>
          <w:rFonts w:ascii="Georgia" w:hAnsi="Georgia" w:cs="Times New Roman"/>
          <w:sz w:val="24"/>
          <w:szCs w:val="24"/>
          <w:lang w:val="ru-RU"/>
        </w:rPr>
        <w:t>ункционал</w:t>
      </w:r>
      <w:r w:rsidRPr="00AF1760">
        <w:rPr>
          <w:rFonts w:ascii="Georgia" w:hAnsi="Georgia" w:cs="Times New Roman"/>
          <w:sz w:val="24"/>
          <w:szCs w:val="24"/>
          <w:lang w:val="ru-RU"/>
        </w:rPr>
        <w:t xml:space="preserve">ните </w:t>
      </w:r>
      <w:r w:rsidR="00A53B2D" w:rsidRPr="00AF1760">
        <w:rPr>
          <w:rFonts w:ascii="Georgia" w:hAnsi="Georgia" w:cs="Times New Roman"/>
          <w:sz w:val="24"/>
          <w:szCs w:val="24"/>
          <w:lang w:val="ru-RU"/>
        </w:rPr>
        <w:t>регулатор</w:t>
      </w:r>
      <w:r w:rsidRPr="00AF1760">
        <w:rPr>
          <w:rFonts w:ascii="Georgia" w:hAnsi="Georgia" w:cs="Times New Roman"/>
          <w:sz w:val="24"/>
          <w:szCs w:val="24"/>
          <w:lang w:val="ru-RU"/>
        </w:rPr>
        <w:t>и</w:t>
      </w:r>
      <w:r w:rsidR="00A53B2D" w:rsidRPr="00AF1760">
        <w:rPr>
          <w:rFonts w:ascii="Georgia" w:hAnsi="Georgia" w:cs="Times New Roman"/>
          <w:sz w:val="24"/>
          <w:szCs w:val="24"/>
          <w:lang w:val="ru-RU"/>
        </w:rPr>
        <w:t xml:space="preserve"> </w:t>
      </w:r>
      <w:r w:rsidRPr="00AF1760">
        <w:rPr>
          <w:rFonts w:ascii="Georgia" w:hAnsi="Georgia" w:cs="Times New Roman"/>
          <w:sz w:val="24"/>
          <w:szCs w:val="24"/>
          <w:lang w:val="ru-RU"/>
        </w:rPr>
        <w:t xml:space="preserve">се </w:t>
      </w:r>
      <w:r w:rsidR="00A53B2D" w:rsidRPr="00AF1760">
        <w:rPr>
          <w:rFonts w:ascii="Georgia" w:hAnsi="Georgia" w:cs="Times New Roman"/>
          <w:sz w:val="24"/>
          <w:szCs w:val="24"/>
          <w:lang w:val="ru-RU"/>
        </w:rPr>
        <w:t>ортодонтски функционал</w:t>
      </w:r>
      <w:r w:rsidRPr="00AF1760">
        <w:rPr>
          <w:rFonts w:ascii="Georgia" w:hAnsi="Georgia" w:cs="Times New Roman"/>
          <w:sz w:val="24"/>
          <w:szCs w:val="24"/>
          <w:lang w:val="ru-RU"/>
        </w:rPr>
        <w:t xml:space="preserve">ни </w:t>
      </w:r>
      <w:r w:rsidR="00A53B2D" w:rsidRPr="00AF1760">
        <w:rPr>
          <w:rFonts w:ascii="Georgia" w:hAnsi="Georgia" w:cs="Times New Roman"/>
          <w:sz w:val="24"/>
          <w:szCs w:val="24"/>
          <w:lang w:val="ru-RU"/>
        </w:rPr>
        <w:t>апарат</w:t>
      </w:r>
      <w:r w:rsidRPr="00AF1760">
        <w:rPr>
          <w:rFonts w:ascii="Georgia" w:hAnsi="Georgia" w:cs="Times New Roman"/>
          <w:sz w:val="24"/>
          <w:szCs w:val="24"/>
          <w:lang w:val="ru-RU"/>
        </w:rPr>
        <w:t xml:space="preserve">и,  прв пат </w:t>
      </w:r>
      <w:r w:rsidR="00A53B2D" w:rsidRPr="00AF1760">
        <w:rPr>
          <w:rFonts w:ascii="Georgia" w:hAnsi="Georgia" w:cs="Times New Roman"/>
          <w:sz w:val="24"/>
          <w:szCs w:val="24"/>
          <w:lang w:val="ru-RU"/>
        </w:rPr>
        <w:t xml:space="preserve"> развиен</w:t>
      </w:r>
      <w:r w:rsidRPr="00AF1760">
        <w:rPr>
          <w:rFonts w:ascii="Georgia" w:hAnsi="Georgia" w:cs="Times New Roman"/>
          <w:sz w:val="24"/>
          <w:szCs w:val="24"/>
          <w:lang w:val="ru-RU"/>
        </w:rPr>
        <w:t>и</w:t>
      </w:r>
      <w:r w:rsidR="00A53B2D" w:rsidRPr="00AF1760">
        <w:rPr>
          <w:rFonts w:ascii="Georgia" w:hAnsi="Georgia" w:cs="Times New Roman"/>
          <w:sz w:val="24"/>
          <w:szCs w:val="24"/>
          <w:lang w:val="ru-RU"/>
        </w:rPr>
        <w:t xml:space="preserve"> од </w:t>
      </w:r>
      <w:r w:rsidRPr="00AF1760">
        <w:rPr>
          <w:rFonts w:ascii="Georgia" w:hAnsi="Georgia" w:cs="Times New Roman"/>
          <w:sz w:val="24"/>
          <w:szCs w:val="24"/>
          <w:lang w:val="ru-RU"/>
        </w:rPr>
        <w:t xml:space="preserve">страна на </w:t>
      </w:r>
      <w:r w:rsidR="00A53B2D" w:rsidRPr="00AF1760">
        <w:rPr>
          <w:rFonts w:ascii="Georgia" w:hAnsi="Georgia" w:cs="Times New Roman"/>
          <w:sz w:val="24"/>
          <w:szCs w:val="24"/>
        </w:rPr>
        <w:t>Rolf</w:t>
      </w:r>
      <w:r w:rsidR="00A53B2D" w:rsidRPr="00AF1760">
        <w:rPr>
          <w:rFonts w:ascii="Georgia" w:hAnsi="Georgia" w:cs="Times New Roman"/>
          <w:sz w:val="24"/>
          <w:szCs w:val="24"/>
          <w:lang w:val="ru-RU"/>
        </w:rPr>
        <w:t xml:space="preserve"> </w:t>
      </w:r>
      <w:r w:rsidR="00A53B2D" w:rsidRPr="00AF1760">
        <w:rPr>
          <w:rFonts w:ascii="Georgia" w:hAnsi="Georgia" w:cs="Times New Roman"/>
          <w:sz w:val="24"/>
          <w:szCs w:val="24"/>
        </w:rPr>
        <w:t>Fr</w:t>
      </w:r>
      <w:r w:rsidR="00A53B2D" w:rsidRPr="00AF1760">
        <w:rPr>
          <w:rFonts w:ascii="Georgia" w:hAnsi="Georgia" w:cs="Times New Roman"/>
          <w:sz w:val="24"/>
          <w:szCs w:val="24"/>
          <w:lang w:val="ru-RU"/>
        </w:rPr>
        <w:t>ä</w:t>
      </w:r>
      <w:proofErr w:type="spellStart"/>
      <w:r w:rsidR="00A53B2D" w:rsidRPr="00AF1760">
        <w:rPr>
          <w:rFonts w:ascii="Georgia" w:hAnsi="Georgia" w:cs="Times New Roman"/>
          <w:sz w:val="24"/>
          <w:szCs w:val="24"/>
        </w:rPr>
        <w:t>nkel</w:t>
      </w:r>
      <w:proofErr w:type="spellEnd"/>
      <w:r w:rsidR="00A53B2D" w:rsidRPr="00AF1760">
        <w:rPr>
          <w:rFonts w:ascii="Georgia" w:hAnsi="Georgia" w:cs="Times New Roman"/>
          <w:sz w:val="24"/>
          <w:szCs w:val="24"/>
          <w:lang w:val="ru-RU"/>
        </w:rPr>
        <w:t xml:space="preserve"> во 1950-т</w:t>
      </w:r>
      <w:r w:rsidRPr="00AF1760">
        <w:rPr>
          <w:rFonts w:ascii="Georgia" w:hAnsi="Georgia" w:cs="Times New Roman"/>
          <w:sz w:val="24"/>
          <w:szCs w:val="24"/>
          <w:lang w:val="ru-RU"/>
        </w:rPr>
        <w:t>е години.</w:t>
      </w:r>
    </w:p>
    <w:p w14:paraId="2BFADD4B" w14:textId="062B5DF7" w:rsidR="00E071A5" w:rsidRPr="00AF1760" w:rsidRDefault="00E071A5" w:rsidP="005F0501">
      <w:pPr>
        <w:jc w:val="both"/>
        <w:rPr>
          <w:rFonts w:ascii="Georgia" w:hAnsi="Georgia" w:cs="Times New Roman"/>
          <w:sz w:val="24"/>
          <w:szCs w:val="24"/>
          <w:vertAlign w:val="superscript"/>
        </w:rPr>
      </w:pPr>
      <w:r w:rsidRPr="00AF1760">
        <w:rPr>
          <w:rFonts w:ascii="Georgia" w:hAnsi="Georgia" w:cs="Times New Roman"/>
          <w:sz w:val="24"/>
          <w:szCs w:val="24"/>
          <w:lang w:val="mk-MK"/>
        </w:rPr>
        <w:t xml:space="preserve">Според </w:t>
      </w:r>
      <w:r w:rsidRPr="00AF1760">
        <w:rPr>
          <w:rFonts w:ascii="Georgia" w:hAnsi="Georgia" w:cs="Times New Roman"/>
          <w:sz w:val="24"/>
          <w:szCs w:val="24"/>
          <w:lang w:val="ru-RU"/>
        </w:rPr>
        <w:t>Френкел</w:t>
      </w:r>
      <w:r w:rsidRPr="00AF1760">
        <w:rPr>
          <w:rFonts w:ascii="Georgia" w:hAnsi="Georgia" w:cs="Times New Roman"/>
          <w:sz w:val="24"/>
          <w:szCs w:val="24"/>
          <w:lang w:val="mk-MK"/>
        </w:rPr>
        <w:t>, секој ортодонтски третман е механичка интервенција без разлика на тоа кој ортодонтски апарат се користи.</w:t>
      </w:r>
      <w:r w:rsidR="0032439F" w:rsidRPr="00AF1760">
        <w:rPr>
          <w:rFonts w:ascii="Georgia" w:hAnsi="Georgia" w:cs="Times New Roman"/>
          <w:sz w:val="24"/>
          <w:szCs w:val="24"/>
          <w:vertAlign w:val="superscript"/>
        </w:rPr>
        <w:t>20</w:t>
      </w:r>
    </w:p>
    <w:p w14:paraId="6469EA96" w14:textId="35595F7A" w:rsidR="007D57B4" w:rsidRPr="00AF1760" w:rsidRDefault="00B97AE7" w:rsidP="005F0501">
      <w:pPr>
        <w:jc w:val="both"/>
        <w:rPr>
          <w:rFonts w:ascii="Georgia" w:hAnsi="Georgia" w:cs="Times New Roman"/>
          <w:sz w:val="24"/>
          <w:szCs w:val="24"/>
        </w:rPr>
      </w:pPr>
      <w:r w:rsidRPr="00AF1760">
        <w:rPr>
          <w:rFonts w:ascii="Georgia" w:hAnsi="Georgia" w:cs="Times New Roman"/>
          <w:sz w:val="24"/>
          <w:szCs w:val="24"/>
          <w:lang w:val="ru-RU"/>
        </w:rPr>
        <w:t>Френкел верувал дека исходот од третманот е постабилен ако функционалните отстапувања на мускулите се коригираат заедно со дентицијата. Затоа, преку својата работа развил пристап кој им овозможува на мускулите да играат важна улога во ортодонтскиот третман.</w:t>
      </w:r>
      <w:r w:rsidR="0032439F" w:rsidRPr="00AF1760">
        <w:rPr>
          <w:rFonts w:ascii="Georgia" w:hAnsi="Georgia" w:cs="Times New Roman"/>
          <w:sz w:val="24"/>
          <w:szCs w:val="24"/>
          <w:vertAlign w:val="superscript"/>
        </w:rPr>
        <w:t>7,20,21</w:t>
      </w:r>
    </w:p>
    <w:p w14:paraId="05501669" w14:textId="7723D96F" w:rsidR="00B97AE7" w:rsidRPr="00AF1760" w:rsidRDefault="00B97AE7" w:rsidP="005F0501">
      <w:pPr>
        <w:jc w:val="both"/>
        <w:rPr>
          <w:rFonts w:ascii="Georgia" w:hAnsi="Georgia" w:cs="Times New Roman"/>
          <w:sz w:val="24"/>
          <w:szCs w:val="24"/>
        </w:rPr>
      </w:pPr>
      <w:r w:rsidRPr="00AF1760">
        <w:rPr>
          <w:rFonts w:ascii="Georgia" w:hAnsi="Georgia" w:cs="Times New Roman"/>
          <w:sz w:val="24"/>
          <w:szCs w:val="24"/>
          <w:lang w:val="ru-RU"/>
        </w:rPr>
        <w:t>Тоа го постигнал преку развој на функционални регулаторни апарати. Овие апарати овозможуваат да се тренира и репрограмира мускулатурата околу устата.</w:t>
      </w:r>
      <w:r w:rsidR="0032439F" w:rsidRPr="00AF1760">
        <w:rPr>
          <w:rFonts w:ascii="Georgia" w:hAnsi="Georgia" w:cs="Times New Roman"/>
          <w:sz w:val="24"/>
          <w:szCs w:val="24"/>
          <w:vertAlign w:val="superscript"/>
        </w:rPr>
        <w:t>21</w:t>
      </w:r>
    </w:p>
    <w:p w14:paraId="00215605" w14:textId="54518C63" w:rsidR="007D57B4" w:rsidRPr="00AF1760" w:rsidRDefault="00B97AE7" w:rsidP="005F0501">
      <w:pPr>
        <w:jc w:val="both"/>
        <w:rPr>
          <w:rFonts w:ascii="Georgia" w:hAnsi="Georgia" w:cs="Times New Roman"/>
          <w:sz w:val="24"/>
          <w:szCs w:val="24"/>
          <w:vertAlign w:val="superscript"/>
        </w:rPr>
      </w:pPr>
      <w:r w:rsidRPr="00AF1760">
        <w:rPr>
          <w:rFonts w:ascii="Georgia" w:hAnsi="Georgia" w:cs="Times New Roman"/>
          <w:sz w:val="24"/>
          <w:szCs w:val="24"/>
          <w:lang w:val="ru-RU"/>
        </w:rPr>
        <w:t>Во својата пракса, Френкел го користел функционалниот апарат како активатор и постигнал мешани резултати.</w:t>
      </w:r>
      <w:r w:rsidR="0032439F" w:rsidRPr="00AF1760">
        <w:rPr>
          <w:rFonts w:ascii="Georgia" w:hAnsi="Georgia" w:cs="Times New Roman"/>
          <w:sz w:val="24"/>
          <w:szCs w:val="24"/>
          <w:vertAlign w:val="superscript"/>
        </w:rPr>
        <w:t>7</w:t>
      </w:r>
    </w:p>
    <w:p w14:paraId="53C7732A" w14:textId="6C29C51F" w:rsidR="00197903" w:rsidRPr="00AF1760" w:rsidRDefault="00B97AE7" w:rsidP="005F0501">
      <w:pPr>
        <w:jc w:val="both"/>
        <w:rPr>
          <w:rFonts w:ascii="Georgia" w:hAnsi="Georgia" w:cs="Times New Roman"/>
          <w:sz w:val="24"/>
          <w:szCs w:val="24"/>
          <w:lang w:val="ru-RU"/>
        </w:rPr>
      </w:pPr>
      <w:r w:rsidRPr="00AF1760">
        <w:rPr>
          <w:rFonts w:ascii="Georgia" w:hAnsi="Georgia" w:cs="Times New Roman"/>
          <w:sz w:val="24"/>
          <w:szCs w:val="24"/>
          <w:lang w:val="ru-RU"/>
        </w:rPr>
        <w:t xml:space="preserve">Својот функционален ортопедски пристап првпат го вовел во 1966 година на состанок за Европското ортодонтско друштво. Објавил околу 70 статии кои ја истакнале важноста на неговиот апарат за проширување на забните лакови. </w:t>
      </w:r>
    </w:p>
    <w:p w14:paraId="1C5F8491" w14:textId="7B06ABE1" w:rsidR="009313B6" w:rsidRPr="00AF1760" w:rsidRDefault="009313B6" w:rsidP="005F0501">
      <w:pPr>
        <w:jc w:val="both"/>
        <w:rPr>
          <w:rFonts w:ascii="Georgia" w:hAnsi="Georgia" w:cs="Times New Roman"/>
          <w:sz w:val="24"/>
          <w:szCs w:val="24"/>
          <w:lang w:val="ru-RU"/>
        </w:rPr>
      </w:pPr>
      <w:r w:rsidRPr="00AF1760">
        <w:rPr>
          <w:rFonts w:ascii="Georgia" w:hAnsi="Georgia" w:cs="Times New Roman"/>
          <w:b/>
          <w:bCs/>
          <w:sz w:val="24"/>
          <w:szCs w:val="24"/>
          <w:lang w:val="ru-RU"/>
        </w:rPr>
        <w:t>Цитат</w:t>
      </w:r>
      <w:r w:rsidRPr="00AF1760">
        <w:rPr>
          <w:rFonts w:ascii="Georgia" w:hAnsi="Georgia" w:cs="Times New Roman"/>
          <w:b/>
          <w:bCs/>
          <w:sz w:val="24"/>
          <w:szCs w:val="24"/>
          <w:lang w:val="mk-MK"/>
        </w:rPr>
        <w:t xml:space="preserve"> на</w:t>
      </w:r>
      <w:r w:rsidRPr="00AF1760">
        <w:rPr>
          <w:rFonts w:ascii="Georgia" w:hAnsi="Georgia" w:cs="Times New Roman"/>
          <w:b/>
          <w:bCs/>
          <w:sz w:val="24"/>
          <w:szCs w:val="24"/>
          <w:lang w:val="ru-RU"/>
        </w:rPr>
        <w:t xml:space="preserve"> Френкел:</w:t>
      </w:r>
      <w:r w:rsidRPr="00AF1760">
        <w:rPr>
          <w:rFonts w:ascii="Georgia" w:hAnsi="Georgia" w:cs="Times New Roman"/>
          <w:sz w:val="24"/>
          <w:szCs w:val="24"/>
          <w:lang w:val="ru-RU"/>
        </w:rPr>
        <w:t xml:space="preserve"> „Како студент на Универзитетот во Лајпциг, го третирав мојот прв пациент со таков апарат во 1928 година“.</w:t>
      </w:r>
    </w:p>
    <w:p w14:paraId="5533689A" w14:textId="35DA5206" w:rsidR="009313B6" w:rsidRPr="00AF1760" w:rsidRDefault="009313B6" w:rsidP="005F0501">
      <w:pPr>
        <w:jc w:val="both"/>
        <w:rPr>
          <w:rFonts w:ascii="Georgia" w:hAnsi="Georgia" w:cs="Times New Roman"/>
          <w:sz w:val="24"/>
          <w:szCs w:val="24"/>
          <w:lang w:val="ru-RU"/>
        </w:rPr>
      </w:pPr>
      <w:r w:rsidRPr="00AF1760">
        <w:rPr>
          <w:rFonts w:ascii="Georgia" w:hAnsi="Georgia" w:cs="Times New Roman"/>
          <w:b/>
          <w:bCs/>
          <w:sz w:val="24"/>
          <w:szCs w:val="24"/>
          <w:lang w:val="mk-MK"/>
        </w:rPr>
        <w:t>после</w:t>
      </w:r>
      <w:r w:rsidR="00A53B2D" w:rsidRPr="00AF1760">
        <w:rPr>
          <w:rFonts w:ascii="Georgia" w:hAnsi="Georgia" w:cs="Times New Roman"/>
          <w:b/>
          <w:bCs/>
          <w:sz w:val="24"/>
          <w:szCs w:val="24"/>
          <w:lang w:val="ru-RU"/>
        </w:rPr>
        <w:t xml:space="preserve"> 1957:</w:t>
      </w:r>
      <w:r w:rsidR="00A53B2D" w:rsidRPr="00AF1760">
        <w:rPr>
          <w:rFonts w:ascii="Georgia" w:hAnsi="Georgia" w:cs="Times New Roman"/>
          <w:sz w:val="24"/>
          <w:szCs w:val="24"/>
        </w:rPr>
        <w:t> </w:t>
      </w:r>
      <w:r w:rsidRPr="00AF1760">
        <w:rPr>
          <w:rFonts w:ascii="Georgia" w:hAnsi="Georgia" w:cs="Times New Roman"/>
          <w:sz w:val="24"/>
          <w:szCs w:val="24"/>
          <w:lang w:val="ru-RU"/>
        </w:rPr>
        <w:t xml:space="preserve">Разработени </w:t>
      </w:r>
      <w:r w:rsidR="005604EC" w:rsidRPr="00AF1760">
        <w:rPr>
          <w:rFonts w:ascii="Georgia" w:hAnsi="Georgia" w:cs="Times New Roman"/>
          <w:sz w:val="24"/>
          <w:szCs w:val="24"/>
          <w:lang w:val="mk-MK"/>
        </w:rPr>
        <w:t xml:space="preserve">се </w:t>
      </w:r>
      <w:r w:rsidRPr="00AF1760">
        <w:rPr>
          <w:rFonts w:ascii="Georgia" w:hAnsi="Georgia" w:cs="Times New Roman"/>
          <w:sz w:val="24"/>
          <w:szCs w:val="24"/>
          <w:lang w:val="ru-RU"/>
        </w:rPr>
        <w:t>теоретски</w:t>
      </w:r>
      <w:r w:rsidR="005604EC" w:rsidRPr="00AF1760">
        <w:rPr>
          <w:rFonts w:ascii="Georgia" w:hAnsi="Georgia" w:cs="Times New Roman"/>
          <w:sz w:val="24"/>
          <w:szCs w:val="24"/>
          <w:lang w:val="mk-MK"/>
        </w:rPr>
        <w:t>те</w:t>
      </w:r>
      <w:r w:rsidRPr="00AF1760">
        <w:rPr>
          <w:rFonts w:ascii="Georgia" w:hAnsi="Georgia" w:cs="Times New Roman"/>
          <w:sz w:val="24"/>
          <w:szCs w:val="24"/>
          <w:lang w:val="ru-RU"/>
        </w:rPr>
        <w:t xml:space="preserve"> основи и практич</w:t>
      </w:r>
      <w:r w:rsidR="005604EC" w:rsidRPr="00AF1760">
        <w:rPr>
          <w:rFonts w:ascii="Georgia" w:hAnsi="Georgia" w:cs="Times New Roman"/>
          <w:sz w:val="24"/>
          <w:szCs w:val="24"/>
          <w:lang w:val="mk-MK"/>
        </w:rPr>
        <w:t>ниот</w:t>
      </w:r>
      <w:r w:rsidRPr="00AF1760">
        <w:rPr>
          <w:rFonts w:ascii="Georgia" w:hAnsi="Georgia" w:cs="Times New Roman"/>
          <w:sz w:val="24"/>
          <w:szCs w:val="24"/>
          <w:lang w:val="ru-RU"/>
        </w:rPr>
        <w:t xml:space="preserve"> развој на функционалниот регулатор</w:t>
      </w:r>
    </w:p>
    <w:p w14:paraId="3BDAA478" w14:textId="790AEBA3" w:rsidR="00A53B2D" w:rsidRPr="00AF1760" w:rsidRDefault="00A53B2D" w:rsidP="005F0501">
      <w:pPr>
        <w:jc w:val="both"/>
        <w:rPr>
          <w:rFonts w:ascii="Georgia" w:hAnsi="Georgia" w:cs="Times New Roman"/>
          <w:sz w:val="24"/>
          <w:szCs w:val="24"/>
          <w:lang w:val="ru-RU"/>
        </w:rPr>
      </w:pPr>
      <w:r w:rsidRPr="00AF1760">
        <w:rPr>
          <w:rFonts w:ascii="Georgia" w:hAnsi="Georgia" w:cs="Times New Roman"/>
          <w:b/>
          <w:bCs/>
          <w:sz w:val="24"/>
          <w:szCs w:val="24"/>
          <w:lang w:val="ru-RU"/>
        </w:rPr>
        <w:lastRenderedPageBreak/>
        <w:t>1961:</w:t>
      </w:r>
      <w:r w:rsidRPr="00AF1760">
        <w:rPr>
          <w:rFonts w:ascii="Georgia" w:hAnsi="Georgia" w:cs="Times New Roman"/>
          <w:sz w:val="24"/>
          <w:szCs w:val="24"/>
        </w:rPr>
        <w:t> </w:t>
      </w:r>
      <w:r w:rsidR="005604EC" w:rsidRPr="00AF1760">
        <w:rPr>
          <w:rFonts w:ascii="Georgia" w:hAnsi="Georgia" w:cs="Times New Roman"/>
          <w:sz w:val="24"/>
          <w:szCs w:val="24"/>
          <w:lang w:val="mk-MK"/>
        </w:rPr>
        <w:t>Франкел е д</w:t>
      </w:r>
      <w:r w:rsidR="009313B6" w:rsidRPr="00AF1760">
        <w:rPr>
          <w:rFonts w:ascii="Georgia" w:hAnsi="Georgia" w:cs="Times New Roman"/>
          <w:sz w:val="24"/>
          <w:szCs w:val="24"/>
          <w:lang w:val="ru-RU"/>
        </w:rPr>
        <w:t xml:space="preserve">иректор на ортодонтскиот институт во регионалната болница Хајнрих Браун во Цвикау, </w:t>
      </w:r>
      <w:r w:rsidR="005604EC" w:rsidRPr="00AF1760">
        <w:rPr>
          <w:rFonts w:ascii="Georgia" w:hAnsi="Georgia" w:cs="Times New Roman"/>
          <w:sz w:val="24"/>
          <w:szCs w:val="24"/>
          <w:lang w:val="mk-MK"/>
        </w:rPr>
        <w:t xml:space="preserve">каде го </w:t>
      </w:r>
      <w:r w:rsidR="009313B6" w:rsidRPr="00AF1760">
        <w:rPr>
          <w:rFonts w:ascii="Georgia" w:hAnsi="Georgia" w:cs="Times New Roman"/>
          <w:sz w:val="24"/>
          <w:szCs w:val="24"/>
          <w:lang w:val="ru-RU"/>
        </w:rPr>
        <w:t>разв</w:t>
      </w:r>
      <w:r w:rsidR="005604EC" w:rsidRPr="00AF1760">
        <w:rPr>
          <w:rFonts w:ascii="Georgia" w:hAnsi="Georgia" w:cs="Times New Roman"/>
          <w:sz w:val="24"/>
          <w:szCs w:val="24"/>
          <w:lang w:val="mk-MK"/>
        </w:rPr>
        <w:t xml:space="preserve">ива и усовршува </w:t>
      </w:r>
      <w:r w:rsidR="009313B6" w:rsidRPr="00AF1760">
        <w:rPr>
          <w:rFonts w:ascii="Georgia" w:hAnsi="Georgia" w:cs="Times New Roman"/>
          <w:sz w:val="24"/>
          <w:szCs w:val="24"/>
          <w:lang w:val="ru-RU"/>
        </w:rPr>
        <w:t>функционалниот регулатор</w:t>
      </w:r>
      <w:r w:rsidR="009313B6" w:rsidRPr="00AF1760" w:rsidDel="009313B6">
        <w:rPr>
          <w:rFonts w:ascii="Georgia" w:hAnsi="Georgia" w:cs="Times New Roman"/>
          <w:sz w:val="24"/>
          <w:szCs w:val="24"/>
          <w:lang w:val="ru-RU"/>
        </w:rPr>
        <w:t xml:space="preserve"> </w:t>
      </w:r>
    </w:p>
    <w:p w14:paraId="4DE46DB4" w14:textId="5465F67E" w:rsidR="00A53B2D" w:rsidRPr="00AF1760" w:rsidRDefault="00A53B2D" w:rsidP="005F0501">
      <w:pPr>
        <w:jc w:val="both"/>
        <w:rPr>
          <w:rFonts w:ascii="Georgia" w:hAnsi="Georgia" w:cs="Times New Roman"/>
          <w:sz w:val="24"/>
          <w:szCs w:val="24"/>
          <w:lang w:val="ru-RU"/>
        </w:rPr>
      </w:pPr>
      <w:r w:rsidRPr="00AF1760">
        <w:rPr>
          <w:rFonts w:ascii="Georgia" w:hAnsi="Georgia" w:cs="Times New Roman"/>
          <w:b/>
          <w:bCs/>
          <w:sz w:val="24"/>
          <w:szCs w:val="24"/>
          <w:lang w:val="ru-RU"/>
        </w:rPr>
        <w:t>1967:</w:t>
      </w:r>
      <w:r w:rsidR="00362110" w:rsidRPr="00AF1760">
        <w:rPr>
          <w:rFonts w:ascii="Georgia" w:hAnsi="Georgia" w:cs="Times New Roman"/>
          <w:sz w:val="24"/>
          <w:szCs w:val="24"/>
          <w:lang w:val="mk-MK"/>
        </w:rPr>
        <w:t xml:space="preserve"> Франкел</w:t>
      </w:r>
      <w:r w:rsidR="00362110" w:rsidRPr="00AF1760">
        <w:rPr>
          <w:rFonts w:ascii="Georgia" w:hAnsi="Georgia" w:cs="Times New Roman"/>
          <w:b/>
          <w:bCs/>
          <w:sz w:val="24"/>
          <w:szCs w:val="24"/>
          <w:lang w:val="mk-MK"/>
        </w:rPr>
        <w:t xml:space="preserve"> </w:t>
      </w:r>
      <w:r w:rsidRPr="00AF1760">
        <w:rPr>
          <w:rFonts w:ascii="Georgia" w:hAnsi="Georgia" w:cs="Times New Roman"/>
          <w:sz w:val="24"/>
          <w:szCs w:val="24"/>
        </w:rPr>
        <w:t> </w:t>
      </w:r>
      <w:r w:rsidR="005604EC" w:rsidRPr="00AF1760">
        <w:rPr>
          <w:rFonts w:ascii="Georgia" w:hAnsi="Georgia" w:cs="Times New Roman"/>
          <w:sz w:val="24"/>
          <w:szCs w:val="24"/>
          <w:lang w:val="mk-MK"/>
        </w:rPr>
        <w:t xml:space="preserve">ја издава </w:t>
      </w:r>
      <w:r w:rsidR="00362110" w:rsidRPr="00AF1760">
        <w:rPr>
          <w:rFonts w:ascii="Georgia" w:hAnsi="Georgia" w:cs="Times New Roman"/>
          <w:sz w:val="24"/>
          <w:szCs w:val="24"/>
          <w:lang w:val="mk-MK"/>
        </w:rPr>
        <w:t>м</w:t>
      </w:r>
      <w:r w:rsidR="009313B6" w:rsidRPr="00AF1760">
        <w:rPr>
          <w:rFonts w:ascii="Georgia" w:hAnsi="Georgia" w:cs="Times New Roman"/>
          <w:sz w:val="24"/>
          <w:szCs w:val="24"/>
          <w:lang w:val="ru-RU"/>
        </w:rPr>
        <w:t>онографија</w:t>
      </w:r>
      <w:r w:rsidR="00362110" w:rsidRPr="00AF1760">
        <w:rPr>
          <w:rFonts w:ascii="Georgia" w:hAnsi="Georgia" w:cs="Times New Roman"/>
          <w:sz w:val="24"/>
          <w:szCs w:val="24"/>
          <w:lang w:val="mk-MK"/>
        </w:rPr>
        <w:t>та</w:t>
      </w:r>
      <w:r w:rsidR="009313B6" w:rsidRPr="00AF1760">
        <w:rPr>
          <w:rFonts w:ascii="Georgia" w:hAnsi="Georgia" w:cs="Times New Roman"/>
          <w:sz w:val="24"/>
          <w:szCs w:val="24"/>
          <w:lang w:val="ru-RU"/>
        </w:rPr>
        <w:t>: „Функционална ортодонција и оралн</w:t>
      </w:r>
      <w:r w:rsidR="009313B6" w:rsidRPr="00AF1760">
        <w:rPr>
          <w:rFonts w:ascii="Georgia" w:hAnsi="Georgia" w:cs="Times New Roman"/>
          <w:sz w:val="24"/>
          <w:szCs w:val="24"/>
          <w:lang w:val="mk-MK"/>
        </w:rPr>
        <w:t>ата</w:t>
      </w:r>
      <w:r w:rsidR="009313B6" w:rsidRPr="00AF1760">
        <w:rPr>
          <w:rFonts w:ascii="Georgia" w:hAnsi="Georgia" w:cs="Times New Roman"/>
          <w:sz w:val="24"/>
          <w:szCs w:val="24"/>
          <w:lang w:val="ru-RU"/>
        </w:rPr>
        <w:t xml:space="preserve"> </w:t>
      </w:r>
      <w:r w:rsidR="009313B6" w:rsidRPr="00AF1760">
        <w:rPr>
          <w:rFonts w:ascii="Georgia" w:hAnsi="Georgia" w:cs="Times New Roman"/>
          <w:sz w:val="24"/>
          <w:szCs w:val="24"/>
          <w:lang w:val="mk-MK"/>
        </w:rPr>
        <w:t>вестибул</w:t>
      </w:r>
      <w:r w:rsidR="000E60D0" w:rsidRPr="00AF1760">
        <w:rPr>
          <w:rFonts w:ascii="Georgia" w:hAnsi="Georgia" w:cs="Times New Roman"/>
          <w:sz w:val="24"/>
          <w:szCs w:val="24"/>
          <w:lang w:val="mk-MK"/>
        </w:rPr>
        <w:t>арна плоча</w:t>
      </w:r>
      <w:r w:rsidR="009313B6" w:rsidRPr="00AF1760">
        <w:rPr>
          <w:rFonts w:ascii="Georgia" w:hAnsi="Georgia" w:cs="Times New Roman"/>
          <w:sz w:val="24"/>
          <w:szCs w:val="24"/>
          <w:lang w:val="ru-RU"/>
        </w:rPr>
        <w:t xml:space="preserve"> како основа на апаратот“</w:t>
      </w:r>
    </w:p>
    <w:p w14:paraId="4F5171A0" w14:textId="741D841C" w:rsidR="00A53B2D" w:rsidRPr="00AF1760" w:rsidRDefault="00A53B2D" w:rsidP="005F0501">
      <w:pPr>
        <w:jc w:val="both"/>
        <w:rPr>
          <w:rFonts w:ascii="Georgia" w:hAnsi="Georgia" w:cs="Times New Roman"/>
          <w:sz w:val="24"/>
          <w:szCs w:val="24"/>
          <w:lang w:val="ru-RU"/>
        </w:rPr>
      </w:pPr>
      <w:r w:rsidRPr="00AF1760">
        <w:rPr>
          <w:rFonts w:ascii="Georgia" w:hAnsi="Georgia" w:cs="Times New Roman"/>
          <w:b/>
          <w:bCs/>
          <w:sz w:val="24"/>
          <w:szCs w:val="24"/>
          <w:lang w:val="ru-RU"/>
        </w:rPr>
        <w:t>1973/1976/1984:</w:t>
      </w:r>
      <w:r w:rsidR="00197903" w:rsidRPr="00AF1760">
        <w:rPr>
          <w:rFonts w:ascii="Georgia" w:hAnsi="Georgia" w:cs="Times New Roman"/>
          <w:sz w:val="24"/>
          <w:szCs w:val="24"/>
          <w:lang w:val="mk-MK"/>
        </w:rPr>
        <w:t xml:space="preserve"> Издадени се три </w:t>
      </w:r>
      <w:r w:rsidR="009313B6" w:rsidRPr="00AF1760">
        <w:rPr>
          <w:rFonts w:ascii="Georgia" w:hAnsi="Georgia" w:cs="Times New Roman"/>
          <w:sz w:val="24"/>
          <w:szCs w:val="24"/>
          <w:lang w:val="ru-RU"/>
        </w:rPr>
        <w:t>изданија на неговиот прирачник („Техника и ракување со функционалниот регулатор“)</w:t>
      </w:r>
    </w:p>
    <w:p w14:paraId="1C3094EA" w14:textId="494E47E4" w:rsidR="00A53B2D" w:rsidRPr="00AF1760" w:rsidRDefault="0064691C" w:rsidP="00185D04">
      <w:pPr>
        <w:jc w:val="both"/>
        <w:rPr>
          <w:rFonts w:ascii="Georgia" w:hAnsi="Georgia" w:cs="Times New Roman"/>
          <w:sz w:val="24"/>
          <w:szCs w:val="24"/>
          <w:lang w:val="ru-RU"/>
        </w:rPr>
      </w:pPr>
      <w:r w:rsidRPr="00AF1760">
        <w:rPr>
          <w:rFonts w:ascii="Georgia" w:hAnsi="Georgia" w:cs="Times New Roman"/>
          <w:b/>
          <w:bCs/>
          <w:sz w:val="24"/>
          <w:szCs w:val="24"/>
          <w:lang w:val="ru-RU"/>
        </w:rPr>
        <w:t>од</w:t>
      </w:r>
      <w:r w:rsidR="00A53B2D" w:rsidRPr="00AF1760">
        <w:rPr>
          <w:rFonts w:ascii="Georgia" w:hAnsi="Georgia" w:cs="Times New Roman"/>
          <w:b/>
          <w:bCs/>
          <w:sz w:val="24"/>
          <w:szCs w:val="24"/>
          <w:lang w:val="ru-RU"/>
        </w:rPr>
        <w:t xml:space="preserve"> 1989:</w:t>
      </w:r>
      <w:r w:rsidR="00A53B2D" w:rsidRPr="00AF1760">
        <w:rPr>
          <w:rFonts w:ascii="Georgia" w:hAnsi="Georgia" w:cs="Times New Roman"/>
          <w:sz w:val="24"/>
          <w:szCs w:val="24"/>
        </w:rPr>
        <w:t> </w:t>
      </w:r>
      <w:r w:rsidR="009313B6" w:rsidRPr="00AF1760">
        <w:rPr>
          <w:rFonts w:ascii="Georgia" w:hAnsi="Georgia" w:cs="Times New Roman"/>
          <w:sz w:val="24"/>
          <w:szCs w:val="24"/>
          <w:lang w:val="ru-RU"/>
        </w:rPr>
        <w:t>Публикации со неговата ќерка Кристин Френкел</w:t>
      </w:r>
      <w:r w:rsidR="009313B6" w:rsidRPr="00AF1760" w:rsidDel="009313B6">
        <w:rPr>
          <w:rFonts w:ascii="Georgia" w:hAnsi="Georgia" w:cs="Times New Roman"/>
          <w:sz w:val="24"/>
          <w:szCs w:val="24"/>
          <w:lang w:val="ru-RU"/>
        </w:rPr>
        <w:t xml:space="preserve"> </w:t>
      </w:r>
    </w:p>
    <w:p w14:paraId="4F1AF604" w14:textId="77777777" w:rsidR="000E60D0" w:rsidRPr="00AF1760" w:rsidRDefault="000E60D0" w:rsidP="00185D04">
      <w:pPr>
        <w:jc w:val="both"/>
        <w:rPr>
          <w:rFonts w:ascii="Georgia" w:hAnsi="Georgia" w:cs="Times New Roman"/>
          <w:sz w:val="24"/>
          <w:szCs w:val="24"/>
          <w:lang w:val="ru-RU"/>
        </w:rPr>
      </w:pPr>
    </w:p>
    <w:p w14:paraId="09272F29" w14:textId="3F48EEE4" w:rsidR="00B97AE7" w:rsidRPr="00AF1760" w:rsidRDefault="003D1B57" w:rsidP="005F0501">
      <w:pPr>
        <w:jc w:val="both"/>
        <w:rPr>
          <w:rFonts w:ascii="Georgia" w:hAnsi="Georgia" w:cs="Times New Roman"/>
          <w:b/>
          <w:bCs/>
          <w:sz w:val="24"/>
          <w:szCs w:val="24"/>
          <w:lang w:val="ru-RU"/>
        </w:rPr>
      </w:pPr>
      <w:r w:rsidRPr="00AF1760">
        <w:rPr>
          <w:rFonts w:ascii="Georgia" w:hAnsi="Georgia" w:cs="Times New Roman"/>
          <w:b/>
          <w:bCs/>
          <w:sz w:val="24"/>
          <w:szCs w:val="24"/>
          <w:lang w:val="ru-RU"/>
        </w:rPr>
        <w:t>Дефиниција на регулатор</w:t>
      </w:r>
      <w:r w:rsidR="00197903" w:rsidRPr="00AF1760">
        <w:rPr>
          <w:rFonts w:ascii="Georgia" w:hAnsi="Georgia" w:cs="Times New Roman"/>
          <w:b/>
          <w:bCs/>
          <w:sz w:val="24"/>
          <w:szCs w:val="24"/>
          <w:lang w:val="ru-RU"/>
        </w:rPr>
        <w:t>от</w:t>
      </w:r>
      <w:r w:rsidRPr="00AF1760">
        <w:rPr>
          <w:rFonts w:ascii="Georgia" w:hAnsi="Georgia" w:cs="Times New Roman"/>
          <w:b/>
          <w:bCs/>
          <w:sz w:val="24"/>
          <w:szCs w:val="24"/>
          <w:lang w:val="ru-RU"/>
        </w:rPr>
        <w:t xml:space="preserve"> на функција </w:t>
      </w:r>
      <w:r w:rsidR="00197903" w:rsidRPr="00AF1760">
        <w:rPr>
          <w:rFonts w:ascii="Georgia" w:hAnsi="Georgia" w:cs="Times New Roman"/>
          <w:b/>
          <w:bCs/>
          <w:sz w:val="24"/>
          <w:szCs w:val="24"/>
          <w:lang w:val="ru-RU"/>
        </w:rPr>
        <w:t>по Франкел</w:t>
      </w:r>
    </w:p>
    <w:p w14:paraId="24E9D591" w14:textId="57839757" w:rsidR="007D57B4" w:rsidRPr="00AF1760" w:rsidRDefault="007D57B4" w:rsidP="005F0501">
      <w:pPr>
        <w:jc w:val="both"/>
        <w:rPr>
          <w:rFonts w:ascii="Georgia" w:hAnsi="Georgia" w:cs="Times New Roman"/>
          <w:sz w:val="24"/>
          <w:szCs w:val="24"/>
        </w:rPr>
      </w:pPr>
      <w:r w:rsidRPr="00AF1760">
        <w:rPr>
          <w:rFonts w:ascii="Georgia" w:hAnsi="Georgia" w:cs="Times New Roman"/>
          <w:sz w:val="24"/>
          <w:szCs w:val="24"/>
          <w:lang w:val="mk-MK"/>
        </w:rPr>
        <w:t>Отстранувањето на функционалните неправилности со регулаторот</w:t>
      </w:r>
      <w:r w:rsidRPr="00AF1760">
        <w:rPr>
          <w:rFonts w:ascii="Georgia" w:hAnsi="Georgia" w:cs="Times New Roman"/>
          <w:sz w:val="24"/>
          <w:szCs w:val="24"/>
          <w:lang w:val="ru-RU"/>
        </w:rPr>
        <w:t xml:space="preserve"> по Френкел</w:t>
      </w:r>
      <w:r w:rsidRPr="00AF1760">
        <w:rPr>
          <w:rFonts w:ascii="Georgia" w:hAnsi="Georgia" w:cs="Times New Roman"/>
          <w:sz w:val="24"/>
          <w:szCs w:val="24"/>
          <w:lang w:val="mk-MK"/>
        </w:rPr>
        <w:t xml:space="preserve"> се темели врз оддалечување на меките делови на усните и образите со вест</w:t>
      </w:r>
      <w:r w:rsidR="001200FA" w:rsidRPr="00AF1760">
        <w:rPr>
          <w:rFonts w:ascii="Georgia" w:hAnsi="Georgia" w:cs="Times New Roman"/>
          <w:sz w:val="24"/>
          <w:szCs w:val="24"/>
          <w:lang w:val="mk-MK"/>
        </w:rPr>
        <w:t>и</w:t>
      </w:r>
      <w:r w:rsidRPr="00AF1760">
        <w:rPr>
          <w:rFonts w:ascii="Georgia" w:hAnsi="Georgia" w:cs="Times New Roman"/>
          <w:sz w:val="24"/>
          <w:szCs w:val="24"/>
          <w:lang w:val="mk-MK"/>
        </w:rPr>
        <w:t>буларните акрилатни делови на апаратот со што се постигнува развлекување и затегнување на надворешната мускулатура т.е. се елиминира притисокот, а во одредени делови се аплицира влечна сила. Со оваа вештачки предизвикана вежба доаѓа до постепено менување на структурата на ангажираната мускулатура.</w:t>
      </w:r>
      <w:r w:rsidR="0032439F" w:rsidRPr="00AF1760">
        <w:rPr>
          <w:rFonts w:ascii="Georgia" w:hAnsi="Georgia" w:cs="Times New Roman"/>
          <w:sz w:val="24"/>
          <w:szCs w:val="24"/>
          <w:vertAlign w:val="superscript"/>
        </w:rPr>
        <w:t>7</w:t>
      </w:r>
    </w:p>
    <w:p w14:paraId="16FA8C6C" w14:textId="124AF4C7" w:rsidR="007D57B4" w:rsidRPr="00AF1760" w:rsidRDefault="007D57B4" w:rsidP="005F0501">
      <w:pPr>
        <w:jc w:val="both"/>
        <w:rPr>
          <w:rFonts w:ascii="Georgia" w:hAnsi="Georgia" w:cs="Times New Roman"/>
          <w:sz w:val="24"/>
          <w:szCs w:val="24"/>
          <w:lang w:val="ru-RU"/>
        </w:rPr>
      </w:pPr>
      <w:r w:rsidRPr="00AF1760">
        <w:rPr>
          <w:rFonts w:ascii="Georgia" w:hAnsi="Georgia" w:cs="Times New Roman"/>
          <w:sz w:val="24"/>
          <w:szCs w:val="24"/>
          <w:lang w:val="mk-MK"/>
        </w:rPr>
        <w:t xml:space="preserve">Затоа и синонимите на апаратот се: коректор на функцијата, орофацијален ортопедски апарат и орален миофункционален  апарат. </w:t>
      </w:r>
    </w:p>
    <w:p w14:paraId="7E5CC264" w14:textId="40B09161" w:rsidR="00B97AE7" w:rsidRPr="00AF1760" w:rsidRDefault="00B97AE7" w:rsidP="005F0501">
      <w:pPr>
        <w:jc w:val="both"/>
        <w:rPr>
          <w:rFonts w:ascii="Georgia" w:hAnsi="Georgia" w:cs="Times New Roman"/>
          <w:sz w:val="24"/>
          <w:szCs w:val="24"/>
        </w:rPr>
      </w:pPr>
      <w:r w:rsidRPr="00AF1760">
        <w:rPr>
          <w:rFonts w:ascii="Georgia" w:hAnsi="Georgia" w:cs="Times New Roman"/>
          <w:sz w:val="24"/>
          <w:szCs w:val="24"/>
          <w:lang w:val="ru-RU"/>
        </w:rPr>
        <w:t xml:space="preserve">Регулаторот на функција по Франкел првенствено се фокусира на модулација на невромускулната активност со цел да предизвикаат промени во вилицата и забите и овозможуваат тренинг, програмирање и репрограмирање на  мускулатурата околу устата. </w:t>
      </w:r>
      <w:r w:rsidR="008321CB" w:rsidRPr="00AF1760">
        <w:rPr>
          <w:rFonts w:ascii="Georgia" w:hAnsi="Georgia" w:cs="Times New Roman"/>
          <w:sz w:val="24"/>
          <w:szCs w:val="24"/>
          <w:lang w:val="ru-RU"/>
        </w:rPr>
        <w:t>Апаратот е спротивен на апаратите бионатор и активатор.</w:t>
      </w:r>
      <w:r w:rsidR="0032439F" w:rsidRPr="00AF1760">
        <w:rPr>
          <w:rFonts w:ascii="Georgia" w:hAnsi="Georgia" w:cs="Times New Roman"/>
          <w:sz w:val="24"/>
          <w:szCs w:val="24"/>
          <w:vertAlign w:val="superscript"/>
        </w:rPr>
        <w:t>21,22</w:t>
      </w:r>
    </w:p>
    <w:p w14:paraId="285C3685" w14:textId="586F4BEE" w:rsidR="0017074C" w:rsidRPr="00AF1760" w:rsidRDefault="00B97AE7" w:rsidP="005F0501">
      <w:pPr>
        <w:jc w:val="both"/>
        <w:rPr>
          <w:rFonts w:ascii="Georgia" w:hAnsi="Georgia" w:cs="Times New Roman"/>
          <w:b/>
          <w:bCs/>
          <w:sz w:val="24"/>
          <w:szCs w:val="24"/>
        </w:rPr>
      </w:pPr>
      <w:r w:rsidRPr="00AF1760">
        <w:rPr>
          <w:rFonts w:ascii="Georgia" w:hAnsi="Georgia" w:cs="Times New Roman"/>
          <w:sz w:val="24"/>
          <w:szCs w:val="24"/>
          <w:lang w:val="ru-RU"/>
        </w:rPr>
        <w:t>Фунционалниот регулатор</w:t>
      </w:r>
      <w:r w:rsidR="008321CB" w:rsidRPr="00AF1760">
        <w:rPr>
          <w:rFonts w:ascii="Georgia" w:hAnsi="Georgia" w:cs="Times New Roman"/>
          <w:sz w:val="24"/>
          <w:szCs w:val="24"/>
          <w:lang w:val="ru-RU"/>
        </w:rPr>
        <w:t xml:space="preserve"> е апарат </w:t>
      </w:r>
      <w:r w:rsidR="00AD3DF0" w:rsidRPr="00AF1760">
        <w:rPr>
          <w:rFonts w:ascii="Georgia" w:hAnsi="Georgia" w:cs="Times New Roman"/>
          <w:sz w:val="24"/>
          <w:szCs w:val="24"/>
          <w:lang w:val="ru-RU"/>
        </w:rPr>
        <w:t>во форма на скелетизиран орален штит кој, иако не е во контакт со недоволно развиените делови на вилицата, е наменет да доведе до нив</w:t>
      </w:r>
      <w:r w:rsidR="00AD3DF0" w:rsidRPr="00AF1760">
        <w:rPr>
          <w:rFonts w:ascii="Georgia" w:hAnsi="Georgia" w:cs="Times New Roman"/>
          <w:sz w:val="24"/>
          <w:szCs w:val="24"/>
          <w:lang w:val="mk-MK"/>
        </w:rPr>
        <w:t>ен</w:t>
      </w:r>
      <w:r w:rsidR="00AD3DF0" w:rsidRPr="00AF1760">
        <w:rPr>
          <w:rFonts w:ascii="Georgia" w:hAnsi="Georgia" w:cs="Times New Roman"/>
          <w:sz w:val="24"/>
          <w:szCs w:val="24"/>
          <w:lang w:val="ru-RU"/>
        </w:rPr>
        <w:t xml:space="preserve"> развој</w:t>
      </w:r>
      <w:r w:rsidR="0017074C" w:rsidRPr="00AF1760">
        <w:rPr>
          <w:rFonts w:ascii="Georgia" w:hAnsi="Georgia" w:cs="Times New Roman"/>
          <w:sz w:val="24"/>
          <w:szCs w:val="24"/>
          <w:lang w:val="ru-RU"/>
        </w:rPr>
        <w:t>.</w:t>
      </w:r>
      <w:r w:rsidR="0032439F" w:rsidRPr="00AF1760">
        <w:rPr>
          <w:rFonts w:ascii="Georgia" w:hAnsi="Georgia" w:cs="Times New Roman"/>
          <w:sz w:val="24"/>
          <w:szCs w:val="24"/>
          <w:vertAlign w:val="superscript"/>
        </w:rPr>
        <w:t>22</w:t>
      </w:r>
    </w:p>
    <w:p w14:paraId="48C1DACB" w14:textId="39C68C2A" w:rsidR="0017074C" w:rsidRPr="00AF1760" w:rsidRDefault="00AD3DF0" w:rsidP="005F0501">
      <w:pPr>
        <w:jc w:val="both"/>
        <w:rPr>
          <w:rFonts w:ascii="Georgia" w:hAnsi="Georgia" w:cs="Times New Roman"/>
          <w:sz w:val="24"/>
          <w:szCs w:val="24"/>
          <w:lang w:val="ru-RU"/>
        </w:rPr>
      </w:pPr>
      <w:r w:rsidRPr="00AF1760">
        <w:rPr>
          <w:rFonts w:ascii="Georgia" w:hAnsi="Georgia" w:cs="Times New Roman"/>
          <w:sz w:val="24"/>
          <w:szCs w:val="24"/>
          <w:lang w:val="ru-RU"/>
        </w:rPr>
        <w:t>Бидејќи елементите на плочата остануваат слободни, јазикот е неп</w:t>
      </w:r>
      <w:r w:rsidRPr="00AF1760">
        <w:rPr>
          <w:rFonts w:ascii="Georgia" w:hAnsi="Georgia" w:cs="Times New Roman"/>
          <w:sz w:val="24"/>
          <w:szCs w:val="24"/>
          <w:lang w:val="mk-MK"/>
        </w:rPr>
        <w:t>оп</w:t>
      </w:r>
      <w:r w:rsidRPr="00AF1760">
        <w:rPr>
          <w:rFonts w:ascii="Georgia" w:hAnsi="Georgia" w:cs="Times New Roman"/>
          <w:sz w:val="24"/>
          <w:szCs w:val="24"/>
          <w:lang w:val="ru-RU"/>
        </w:rPr>
        <w:t>речен во усната шуплина, така што неговата сила за обликување може да го изврши својот целосен ефект</w:t>
      </w:r>
      <w:r w:rsidR="0017074C" w:rsidRPr="00AF1760">
        <w:rPr>
          <w:rFonts w:ascii="Georgia" w:hAnsi="Georgia" w:cs="Times New Roman"/>
          <w:sz w:val="24"/>
          <w:szCs w:val="24"/>
          <w:lang w:val="ru-RU"/>
        </w:rPr>
        <w:t>.</w:t>
      </w:r>
    </w:p>
    <w:p w14:paraId="4FF37E1A" w14:textId="0937393C" w:rsidR="0017074C" w:rsidRPr="00AF1760" w:rsidRDefault="00AD3DF0" w:rsidP="005F0501">
      <w:pPr>
        <w:jc w:val="both"/>
        <w:rPr>
          <w:rFonts w:ascii="Georgia" w:hAnsi="Georgia" w:cs="Times New Roman"/>
          <w:sz w:val="24"/>
          <w:szCs w:val="24"/>
          <w:lang w:val="ru-RU"/>
        </w:rPr>
      </w:pPr>
      <w:r w:rsidRPr="00AF1760">
        <w:rPr>
          <w:rFonts w:ascii="Georgia" w:hAnsi="Georgia" w:cs="Times New Roman"/>
          <w:sz w:val="24"/>
          <w:szCs w:val="24"/>
          <w:lang w:val="ru-RU"/>
        </w:rPr>
        <w:t>Во исто време, усните се поддржани во пределот на назолабијалниот и ментолабијалниот</w:t>
      </w:r>
      <w:r w:rsidR="00362110" w:rsidRPr="00AF1760">
        <w:rPr>
          <w:rFonts w:ascii="Georgia" w:hAnsi="Georgia" w:cs="Times New Roman"/>
          <w:sz w:val="24"/>
          <w:szCs w:val="24"/>
          <w:lang w:val="mk-MK"/>
        </w:rPr>
        <w:t xml:space="preserve"> сулкус</w:t>
      </w:r>
      <w:r w:rsidRPr="00AF1760">
        <w:rPr>
          <w:rFonts w:ascii="Georgia" w:hAnsi="Georgia" w:cs="Times New Roman"/>
          <w:sz w:val="24"/>
          <w:szCs w:val="24"/>
          <w:lang w:val="ru-RU"/>
        </w:rPr>
        <w:t xml:space="preserve"> со фронтални влошки што резултира со нормализирање на затворањето на усните</w:t>
      </w:r>
      <w:r w:rsidR="0017074C" w:rsidRPr="00AF1760">
        <w:rPr>
          <w:rFonts w:ascii="Georgia" w:hAnsi="Georgia" w:cs="Times New Roman"/>
          <w:sz w:val="24"/>
          <w:szCs w:val="24"/>
          <w:lang w:val="ru-RU"/>
        </w:rPr>
        <w:t xml:space="preserve">. </w:t>
      </w:r>
    </w:p>
    <w:p w14:paraId="699F7B56" w14:textId="6016187F" w:rsidR="0017074C" w:rsidRPr="00AF1760" w:rsidRDefault="00AD3DF0" w:rsidP="005F0501">
      <w:pPr>
        <w:jc w:val="both"/>
        <w:rPr>
          <w:rFonts w:ascii="Georgia" w:hAnsi="Georgia" w:cs="Times New Roman"/>
          <w:sz w:val="24"/>
          <w:szCs w:val="24"/>
          <w:lang w:val="ru-RU"/>
        </w:rPr>
      </w:pPr>
      <w:r w:rsidRPr="00AF1760">
        <w:rPr>
          <w:rFonts w:ascii="Georgia" w:hAnsi="Georgia" w:cs="Times New Roman"/>
          <w:sz w:val="24"/>
          <w:szCs w:val="24"/>
          <w:lang w:val="ru-RU"/>
        </w:rPr>
        <w:t xml:space="preserve">По нанесувањето на жици и </w:t>
      </w:r>
      <w:r w:rsidR="00E73E0B" w:rsidRPr="00AF1760">
        <w:rPr>
          <w:rFonts w:ascii="Georgia" w:hAnsi="Georgia" w:cs="Times New Roman"/>
          <w:sz w:val="24"/>
          <w:szCs w:val="24"/>
          <w:lang w:val="mk-MK"/>
        </w:rPr>
        <w:t>штрафови</w:t>
      </w:r>
      <w:r w:rsidRPr="00AF1760">
        <w:rPr>
          <w:rFonts w:ascii="Georgia" w:hAnsi="Georgia" w:cs="Times New Roman"/>
          <w:sz w:val="24"/>
          <w:szCs w:val="24"/>
          <w:lang w:val="ru-RU"/>
        </w:rPr>
        <w:t>, функционалниот регулатор може да реши и поединечни проблеми како што се отв</w:t>
      </w:r>
      <w:r w:rsidR="002E2F74" w:rsidRPr="00AF1760">
        <w:rPr>
          <w:rFonts w:ascii="Georgia" w:hAnsi="Georgia" w:cs="Times New Roman"/>
          <w:sz w:val="24"/>
          <w:szCs w:val="24"/>
          <w:lang w:val="mk-MK"/>
        </w:rPr>
        <w:t>орениот загриз</w:t>
      </w:r>
      <w:r w:rsidRPr="00AF1760">
        <w:rPr>
          <w:rFonts w:ascii="Georgia" w:hAnsi="Georgia" w:cs="Times New Roman"/>
          <w:sz w:val="24"/>
          <w:szCs w:val="24"/>
          <w:lang w:val="ru-RU"/>
        </w:rPr>
        <w:t xml:space="preserve"> и неправилно </w:t>
      </w:r>
      <w:r w:rsidRPr="00AF1760">
        <w:rPr>
          <w:rFonts w:ascii="Georgia" w:hAnsi="Georgia" w:cs="Times New Roman"/>
          <w:sz w:val="24"/>
          <w:szCs w:val="24"/>
          <w:lang w:val="ru-RU"/>
        </w:rPr>
        <w:lastRenderedPageBreak/>
        <w:t>поставување на поединечни заби и групи заби на механички ортодонтски начин</w:t>
      </w:r>
      <w:r w:rsidR="0017074C" w:rsidRPr="00AF1760">
        <w:rPr>
          <w:rFonts w:ascii="Georgia" w:hAnsi="Georgia" w:cs="Times New Roman"/>
          <w:sz w:val="24"/>
          <w:szCs w:val="24"/>
          <w:lang w:val="ru-RU"/>
        </w:rPr>
        <w:t>.</w:t>
      </w:r>
    </w:p>
    <w:p w14:paraId="175700DF" w14:textId="2E70E4AE" w:rsidR="0017074C" w:rsidRPr="00AF1760" w:rsidRDefault="00A53B2D" w:rsidP="005F0501">
      <w:pPr>
        <w:jc w:val="both"/>
        <w:rPr>
          <w:rFonts w:ascii="Georgia" w:hAnsi="Georgia" w:cs="Times New Roman"/>
          <w:sz w:val="24"/>
          <w:szCs w:val="24"/>
          <w:vertAlign w:val="superscript"/>
        </w:rPr>
      </w:pPr>
      <w:r w:rsidRPr="00AF1760">
        <w:rPr>
          <w:rFonts w:ascii="Georgia" w:hAnsi="Georgia" w:cs="Times New Roman"/>
          <w:sz w:val="24"/>
          <w:szCs w:val="24"/>
          <w:lang w:val="mk-MK"/>
        </w:rPr>
        <w:t xml:space="preserve">Водејќи се од експериментите на </w:t>
      </w:r>
      <w:r w:rsidRPr="00AF1760">
        <w:rPr>
          <w:rFonts w:ascii="Georgia" w:hAnsi="Georgia" w:cs="Times New Roman"/>
          <w:sz w:val="24"/>
          <w:szCs w:val="24"/>
        </w:rPr>
        <w:t>Pauwels</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и</w:t>
      </w:r>
      <w:r w:rsidRPr="00AF1760">
        <w:rPr>
          <w:rFonts w:ascii="Georgia" w:hAnsi="Georgia" w:cs="Times New Roman"/>
          <w:sz w:val="24"/>
          <w:szCs w:val="24"/>
          <w:lang w:val="ru-RU"/>
        </w:rPr>
        <w:t xml:space="preserve"> </w:t>
      </w:r>
      <w:r w:rsidRPr="00AF1760">
        <w:rPr>
          <w:rFonts w:ascii="Georgia" w:hAnsi="Georgia" w:cs="Times New Roman"/>
          <w:sz w:val="24"/>
          <w:szCs w:val="24"/>
        </w:rPr>
        <w:t>Altman</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 xml:space="preserve">кои ја објаснуваат коскената ремоделација која се базира на насочена влечна сила, за која </w:t>
      </w:r>
      <w:r w:rsidR="008321CB" w:rsidRPr="00AF1760">
        <w:rPr>
          <w:rFonts w:ascii="Georgia" w:hAnsi="Georgia" w:cs="Times New Roman"/>
          <w:sz w:val="24"/>
          <w:szCs w:val="24"/>
          <w:lang w:val="mk-MK"/>
        </w:rPr>
        <w:t xml:space="preserve">Франкел </w:t>
      </w:r>
      <w:r w:rsidRPr="00AF1760">
        <w:rPr>
          <w:rFonts w:ascii="Georgia" w:hAnsi="Georgia" w:cs="Times New Roman"/>
          <w:sz w:val="24"/>
          <w:szCs w:val="24"/>
          <w:lang w:val="mk-MK"/>
        </w:rPr>
        <w:t>смета дека има непроценлива вредност за ортопедијата на лицето особено во дефинирање на поимот функција,</w:t>
      </w:r>
      <w:r w:rsidR="008321CB" w:rsidRPr="00AF1760">
        <w:rPr>
          <w:rFonts w:ascii="Georgia" w:hAnsi="Georgia" w:cs="Times New Roman"/>
          <w:sz w:val="24"/>
          <w:szCs w:val="24"/>
          <w:shd w:val="clear" w:color="auto" w:fill="FFFFFF"/>
          <w:lang w:val="mk-MK"/>
        </w:rPr>
        <w:t xml:space="preserve"> Fränkel</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биомеханичката промена на ткивата ја темели и на сопствениот експеримент и клинички успех кои потврдуваат дека коската поседува способност структурно да се прилагоди при различни механички влијанија.</w:t>
      </w:r>
      <w:r w:rsidR="0032439F" w:rsidRPr="00AF1760">
        <w:rPr>
          <w:rFonts w:ascii="Georgia" w:hAnsi="Georgia" w:cs="Times New Roman"/>
          <w:sz w:val="24"/>
          <w:szCs w:val="24"/>
          <w:vertAlign w:val="superscript"/>
        </w:rPr>
        <w:t>23</w:t>
      </w:r>
    </w:p>
    <w:p w14:paraId="5E2204A7" w14:textId="77777777" w:rsidR="00876560" w:rsidRPr="00AF1760" w:rsidRDefault="00876560" w:rsidP="005F0501">
      <w:p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Регулаторит</w:t>
      </w:r>
      <w:r w:rsidRPr="00AF1760">
        <w:rPr>
          <w:rFonts w:ascii="Georgia" w:hAnsi="Georgia" w:cs="Times New Roman"/>
          <w:sz w:val="24"/>
          <w:szCs w:val="24"/>
          <w:shd w:val="clear" w:color="auto" w:fill="FFFFFF"/>
        </w:rPr>
        <w:t>e</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на функција се скелетирани вестибуларни плочи кои се по потреба на одредени места оддалечени од денто - алвеоларниот лак.</w:t>
      </w:r>
      <w:r w:rsidRPr="00AF1760">
        <w:rPr>
          <w:rFonts w:ascii="Georgia" w:hAnsi="Georgia" w:cs="Times New Roman"/>
          <w:sz w:val="24"/>
          <w:szCs w:val="24"/>
          <w:shd w:val="clear" w:color="auto" w:fill="FFFFFF"/>
          <w:vertAlign w:val="superscript"/>
          <w:lang w:val="mk-MK"/>
        </w:rPr>
        <w:t>20</w:t>
      </w:r>
    </w:p>
    <w:p w14:paraId="5A1963F1" w14:textId="47544C34" w:rsidR="00876560" w:rsidRPr="00AF1760" w:rsidRDefault="00876560" w:rsidP="005F0501">
      <w:pPr>
        <w:jc w:val="both"/>
        <w:rPr>
          <w:rFonts w:ascii="Georgia" w:hAnsi="Georgia" w:cs="Times New Roman"/>
          <w:sz w:val="24"/>
          <w:szCs w:val="24"/>
          <w:shd w:val="clear" w:color="auto" w:fill="FFFFFF"/>
        </w:rPr>
      </w:pPr>
      <w:r w:rsidRPr="00AF1760">
        <w:rPr>
          <w:rFonts w:ascii="Georgia" w:hAnsi="Georgia" w:cs="Times New Roman"/>
          <w:sz w:val="24"/>
          <w:szCs w:val="24"/>
          <w:shd w:val="clear" w:color="auto" w:fill="FFFFFF"/>
          <w:lang w:val="mk-MK"/>
        </w:rPr>
        <w:t>Содржат штитови и пелоти кои се поставени во вестибулумот</w:t>
      </w:r>
      <w:r w:rsidR="001200FA" w:rsidRPr="00AF1760">
        <w:rPr>
          <w:rFonts w:ascii="Georgia" w:hAnsi="Georgia" w:cs="Times New Roman"/>
          <w:sz w:val="24"/>
          <w:szCs w:val="24"/>
          <w:shd w:val="clear" w:color="auto" w:fill="FFFFFF"/>
          <w:lang w:val="mk-MK"/>
        </w:rPr>
        <w:t xml:space="preserve"> </w:t>
      </w:r>
      <w:r w:rsidRPr="00AF1760">
        <w:rPr>
          <w:rFonts w:ascii="Georgia" w:hAnsi="Georgia" w:cs="Times New Roman"/>
          <w:sz w:val="24"/>
          <w:szCs w:val="24"/>
          <w:shd w:val="clear" w:color="auto" w:fill="FFFFFF"/>
          <w:lang w:val="mk-MK"/>
        </w:rPr>
        <w:t>и ги масираат усните и образите, со што се потенцира индукцискиот потенцијал на меките ткива.</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Не се во контакт со неразвиените делови на вилиците, и со тоа</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допринесуваат нивно развивање</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Јазикот е слободен и го има својот целосен формативен ефект</w:t>
      </w:r>
      <w:r w:rsidRPr="00AF1760">
        <w:rPr>
          <w:rFonts w:ascii="Georgia" w:hAnsi="Georgia" w:cs="Times New Roman"/>
          <w:sz w:val="24"/>
          <w:szCs w:val="24"/>
          <w:shd w:val="clear" w:color="auto" w:fill="FFFFFF"/>
          <w:lang w:val="ru-RU"/>
        </w:rPr>
        <w:t>.</w:t>
      </w:r>
      <w:r w:rsidR="00CC26C9" w:rsidRPr="00AF1760">
        <w:rPr>
          <w:rFonts w:ascii="Georgia" w:hAnsi="Georgia" w:cs="Times New Roman"/>
          <w:sz w:val="24"/>
          <w:szCs w:val="24"/>
          <w:shd w:val="clear" w:color="auto" w:fill="FFFFFF"/>
          <w:vertAlign w:val="superscript"/>
        </w:rPr>
        <w:t>21</w:t>
      </w:r>
    </w:p>
    <w:p w14:paraId="1B1BF643" w14:textId="751802E9" w:rsidR="00876560" w:rsidRPr="00AF1760" w:rsidRDefault="00876560" w:rsidP="005F0501">
      <w:pPr>
        <w:jc w:val="both"/>
        <w:rPr>
          <w:rFonts w:ascii="Georgia" w:hAnsi="Georgia" w:cs="Times New Roman"/>
          <w:sz w:val="24"/>
          <w:szCs w:val="24"/>
          <w:shd w:val="clear" w:color="auto" w:fill="FFFFFF"/>
        </w:rPr>
      </w:pPr>
      <w:r w:rsidRPr="00AF1760">
        <w:rPr>
          <w:rFonts w:ascii="Georgia" w:hAnsi="Georgia" w:cs="Times New Roman"/>
          <w:sz w:val="24"/>
          <w:szCs w:val="24"/>
          <w:shd w:val="clear" w:color="auto" w:fill="FFFFFF"/>
          <w:lang w:val="mk-MK"/>
        </w:rPr>
        <w:t>Содржат и жичени елементи кои ги поврзуваат двата вестибуларни штита со пелотите за усните, и кои служат како за стабилност на протезата, така и за стимулирање на одредени функции.</w:t>
      </w:r>
      <w:r w:rsidR="00CC26C9" w:rsidRPr="00AF1760">
        <w:rPr>
          <w:rFonts w:ascii="Georgia" w:hAnsi="Georgia" w:cs="Times New Roman"/>
          <w:sz w:val="24"/>
          <w:szCs w:val="24"/>
          <w:shd w:val="clear" w:color="auto" w:fill="FFFFFF"/>
          <w:vertAlign w:val="superscript"/>
        </w:rPr>
        <w:t>21</w:t>
      </w:r>
    </w:p>
    <w:p w14:paraId="1AC3166C" w14:textId="3E7FB7C5" w:rsidR="00876560" w:rsidRPr="00AF1760" w:rsidRDefault="00876560" w:rsidP="005F0501">
      <w:pPr>
        <w:jc w:val="both"/>
        <w:rPr>
          <w:rFonts w:ascii="Georgia" w:hAnsi="Georgia" w:cs="Times New Roman"/>
          <w:sz w:val="24"/>
          <w:szCs w:val="24"/>
          <w:shd w:val="clear" w:color="auto" w:fill="FFFFFF"/>
        </w:rPr>
      </w:pPr>
      <w:r w:rsidRPr="00AF1760">
        <w:rPr>
          <w:rFonts w:ascii="Georgia" w:hAnsi="Georgia" w:cs="Times New Roman"/>
          <w:sz w:val="24"/>
          <w:szCs w:val="24"/>
          <w:shd w:val="clear" w:color="auto" w:fill="FFFFFF"/>
          <w:lang w:val="mk-MK"/>
        </w:rPr>
        <w:t>Предизвикуваат симултана корекција која одговара на методата на физикална терапија и вилично – ортопедска вежба.</w:t>
      </w:r>
      <w:r w:rsidR="00CC26C9" w:rsidRPr="00AF1760">
        <w:rPr>
          <w:rFonts w:ascii="Georgia" w:hAnsi="Georgia" w:cs="Times New Roman"/>
          <w:sz w:val="24"/>
          <w:szCs w:val="24"/>
          <w:shd w:val="clear" w:color="auto" w:fill="FFFFFF"/>
          <w:vertAlign w:val="superscript"/>
        </w:rPr>
        <w:t>21</w:t>
      </w:r>
    </w:p>
    <w:p w14:paraId="493FFBE9" w14:textId="29B7710C" w:rsidR="00876560" w:rsidRPr="00AF1760" w:rsidRDefault="00876560" w:rsidP="005F0501">
      <w:pPr>
        <w:jc w:val="both"/>
        <w:rPr>
          <w:rFonts w:ascii="Georgia" w:hAnsi="Georgia" w:cs="Times New Roman"/>
          <w:sz w:val="24"/>
          <w:szCs w:val="24"/>
          <w:shd w:val="clear" w:color="auto" w:fill="FFFFFF"/>
        </w:rPr>
      </w:pPr>
      <w:r w:rsidRPr="00AF1760">
        <w:rPr>
          <w:rFonts w:ascii="Georgia" w:hAnsi="Georgia" w:cs="Times New Roman"/>
          <w:sz w:val="24"/>
          <w:szCs w:val="24"/>
          <w:shd w:val="clear" w:color="auto" w:fill="FFFFFF"/>
          <w:lang w:val="mk-MK"/>
        </w:rPr>
        <w:t>Таму каде што има дефицит на растот во трансверзала и сагитала има дополнување со акрилат</w:t>
      </w:r>
      <w:r w:rsidRPr="00AF1760">
        <w:rPr>
          <w:rFonts w:ascii="Georgia" w:hAnsi="Georgia" w:cs="Times New Roman"/>
          <w:sz w:val="24"/>
          <w:szCs w:val="24"/>
          <w:shd w:val="clear" w:color="auto" w:fill="FFFFFF"/>
          <w:lang w:val="ru-RU"/>
        </w:rPr>
        <w:t>.</w:t>
      </w:r>
      <w:r w:rsidR="00CC26C9" w:rsidRPr="00AF1760">
        <w:rPr>
          <w:rFonts w:ascii="Georgia" w:hAnsi="Georgia" w:cs="Times New Roman"/>
          <w:sz w:val="24"/>
          <w:szCs w:val="24"/>
          <w:shd w:val="clear" w:color="auto" w:fill="FFFFFF"/>
          <w:vertAlign w:val="superscript"/>
        </w:rPr>
        <w:t>21</w:t>
      </w:r>
    </w:p>
    <w:p w14:paraId="10B2147D" w14:textId="3EC08AC2" w:rsidR="00285D62" w:rsidRPr="00AF1760" w:rsidRDefault="00DD0A74" w:rsidP="005F0501">
      <w:pPr>
        <w:jc w:val="both"/>
        <w:rPr>
          <w:rFonts w:ascii="Georgia" w:hAnsi="Georgia" w:cs="Times New Roman"/>
          <w:sz w:val="24"/>
          <w:szCs w:val="24"/>
          <w:shd w:val="clear" w:color="auto" w:fill="FFFFFF"/>
          <w:lang w:val="mk-MK"/>
        </w:rPr>
      </w:pPr>
      <w:r w:rsidRPr="00AF1760">
        <w:rPr>
          <w:rFonts w:ascii="Georgia" w:hAnsi="Georgia" w:cs="Times New Roman"/>
          <w:sz w:val="24"/>
          <w:szCs w:val="24"/>
          <w:shd w:val="clear" w:color="auto" w:fill="FFFFFF"/>
          <w:lang w:val="mk-MK"/>
        </w:rPr>
        <w:t>Основните индикации за употреба на регулаторите на функција се нарушени функции кај пациентите кои се во мешовта дентиција, а главен предуслов за нивна употреба е да е овозможено нормално затварање на усните.</w:t>
      </w:r>
      <w:r w:rsidR="00185D04" w:rsidRPr="00AF1760">
        <w:rPr>
          <w:rFonts w:ascii="Georgia" w:hAnsi="Georgia" w:cs="Times New Roman"/>
          <w:sz w:val="24"/>
          <w:szCs w:val="24"/>
          <w:shd w:val="clear" w:color="auto" w:fill="FFFFFF"/>
          <w:lang w:val="en-GB"/>
        </w:rPr>
        <w:t xml:space="preserve"> </w:t>
      </w:r>
      <w:proofErr w:type="spellStart"/>
      <w:r w:rsidR="00285D62" w:rsidRPr="00AF1760">
        <w:rPr>
          <w:rFonts w:ascii="Georgia" w:hAnsi="Georgia"/>
          <w:sz w:val="24"/>
          <w:szCs w:val="24"/>
        </w:rPr>
        <w:t>Најдобро</w:t>
      </w:r>
      <w:proofErr w:type="spellEnd"/>
      <w:r w:rsidR="00285D62" w:rsidRPr="00AF1760">
        <w:rPr>
          <w:rFonts w:ascii="Georgia" w:hAnsi="Georgia"/>
          <w:sz w:val="24"/>
          <w:szCs w:val="24"/>
        </w:rPr>
        <w:t xml:space="preserve"> е </w:t>
      </w:r>
      <w:proofErr w:type="spellStart"/>
      <w:r w:rsidR="00285D62" w:rsidRPr="00AF1760">
        <w:rPr>
          <w:rFonts w:ascii="Georgia" w:hAnsi="Georgia"/>
          <w:sz w:val="24"/>
          <w:szCs w:val="24"/>
        </w:rPr>
        <w:t>да</w:t>
      </w:r>
      <w:proofErr w:type="spellEnd"/>
      <w:r w:rsidR="00285D62" w:rsidRPr="00AF1760">
        <w:rPr>
          <w:rFonts w:ascii="Georgia" w:hAnsi="Georgia"/>
          <w:sz w:val="24"/>
          <w:szCs w:val="24"/>
        </w:rPr>
        <w:t xml:space="preserve"> </w:t>
      </w:r>
      <w:proofErr w:type="spellStart"/>
      <w:r w:rsidR="00285D62" w:rsidRPr="00AF1760">
        <w:rPr>
          <w:rFonts w:ascii="Georgia" w:hAnsi="Georgia"/>
          <w:sz w:val="24"/>
          <w:szCs w:val="24"/>
        </w:rPr>
        <w:t>се</w:t>
      </w:r>
      <w:proofErr w:type="spellEnd"/>
      <w:r w:rsidR="00285D62" w:rsidRPr="00AF1760">
        <w:rPr>
          <w:rFonts w:ascii="Georgia" w:hAnsi="Georgia"/>
          <w:sz w:val="24"/>
          <w:szCs w:val="24"/>
        </w:rPr>
        <w:t xml:space="preserve"> користи во период меѓу 7 и 10 </w:t>
      </w:r>
      <w:proofErr w:type="spellStart"/>
      <w:r w:rsidR="00285D62" w:rsidRPr="00AF1760">
        <w:rPr>
          <w:rFonts w:ascii="Georgia" w:hAnsi="Georgia"/>
          <w:sz w:val="24"/>
          <w:szCs w:val="24"/>
        </w:rPr>
        <w:t>години</w:t>
      </w:r>
      <w:proofErr w:type="spellEnd"/>
      <w:r w:rsidR="00285D62" w:rsidRPr="00AF1760">
        <w:rPr>
          <w:rFonts w:ascii="Georgia" w:hAnsi="Georgia"/>
          <w:sz w:val="24"/>
          <w:szCs w:val="24"/>
        </w:rPr>
        <w:t xml:space="preserve">, </w:t>
      </w:r>
      <w:proofErr w:type="spellStart"/>
      <w:r w:rsidR="00285D62" w:rsidRPr="00AF1760">
        <w:rPr>
          <w:rFonts w:ascii="Georgia" w:hAnsi="Georgia"/>
          <w:sz w:val="24"/>
          <w:szCs w:val="24"/>
        </w:rPr>
        <w:t>максимум</w:t>
      </w:r>
      <w:proofErr w:type="spellEnd"/>
      <w:r w:rsidR="00285D62" w:rsidRPr="00AF1760">
        <w:rPr>
          <w:rFonts w:ascii="Georgia" w:hAnsi="Georgia"/>
          <w:sz w:val="24"/>
          <w:szCs w:val="24"/>
        </w:rPr>
        <w:t xml:space="preserve"> 2 години.</w:t>
      </w:r>
      <w:r w:rsidR="00CC26C9" w:rsidRPr="00AF1760">
        <w:rPr>
          <w:rFonts w:ascii="Georgia" w:hAnsi="Georgia"/>
          <w:sz w:val="24"/>
          <w:szCs w:val="24"/>
          <w:vertAlign w:val="superscript"/>
        </w:rPr>
        <w:t>7,17</w:t>
      </w:r>
    </w:p>
    <w:p w14:paraId="12F7FBC1" w14:textId="31F692E4" w:rsidR="00285D62" w:rsidRPr="00AF1760" w:rsidRDefault="00285D62" w:rsidP="005F0501">
      <w:pPr>
        <w:jc w:val="both"/>
        <w:rPr>
          <w:rFonts w:ascii="Georgia" w:hAnsi="Georgia"/>
          <w:sz w:val="24"/>
          <w:szCs w:val="24"/>
        </w:rPr>
      </w:pPr>
      <w:r w:rsidRPr="00AF1760">
        <w:rPr>
          <w:rFonts w:ascii="Georgia" w:hAnsi="Georgia"/>
          <w:sz w:val="24"/>
          <w:szCs w:val="24"/>
          <w:lang w:val="mk-MK"/>
        </w:rPr>
        <w:t>Конструкцијата на апаратот соодветствува на нормалната големина и облик на вилиците во сагитален и трансверзален правец со што се нормализира невромускулаторната функција на усните, образите и јазикот.</w:t>
      </w:r>
      <w:r w:rsidR="00CC26C9" w:rsidRPr="00AF1760">
        <w:rPr>
          <w:rFonts w:ascii="Georgia" w:hAnsi="Georgia"/>
          <w:sz w:val="24"/>
          <w:szCs w:val="24"/>
          <w:vertAlign w:val="superscript"/>
        </w:rPr>
        <w:t>19,20,</w:t>
      </w:r>
      <w:r w:rsidRPr="00AF1760">
        <w:rPr>
          <w:rFonts w:ascii="Georgia" w:hAnsi="Georgia"/>
          <w:sz w:val="24"/>
          <w:szCs w:val="24"/>
          <w:vertAlign w:val="superscript"/>
          <w:lang w:val="mk-MK"/>
        </w:rPr>
        <w:t xml:space="preserve"> </w:t>
      </w:r>
      <w:r w:rsidR="00CC26C9" w:rsidRPr="00AF1760">
        <w:rPr>
          <w:rFonts w:ascii="Georgia" w:hAnsi="Georgia"/>
          <w:sz w:val="24"/>
          <w:szCs w:val="24"/>
          <w:vertAlign w:val="superscript"/>
        </w:rPr>
        <w:t>21</w:t>
      </w:r>
    </w:p>
    <w:p w14:paraId="17F2334E" w14:textId="020FF1E3" w:rsidR="00E66387" w:rsidRPr="00AF1760" w:rsidRDefault="00285D62" w:rsidP="005F0501">
      <w:pPr>
        <w:jc w:val="both"/>
        <w:rPr>
          <w:rFonts w:ascii="Georgia" w:hAnsi="Georgia"/>
          <w:sz w:val="24"/>
          <w:szCs w:val="24"/>
          <w:lang w:val="mk-MK"/>
        </w:rPr>
      </w:pPr>
      <w:r w:rsidRPr="00AF1760">
        <w:rPr>
          <w:rFonts w:ascii="Georgia" w:hAnsi="Georgia"/>
          <w:sz w:val="24"/>
          <w:szCs w:val="24"/>
          <w:lang w:val="mk-MK"/>
        </w:rPr>
        <w:t xml:space="preserve">Регулаторот на функција </w:t>
      </w:r>
      <w:r w:rsidR="008321CB" w:rsidRPr="00AF1760">
        <w:rPr>
          <w:rFonts w:ascii="Georgia" w:hAnsi="Georgia"/>
          <w:sz w:val="24"/>
          <w:szCs w:val="24"/>
          <w:lang w:val="mk-MK"/>
        </w:rPr>
        <w:t xml:space="preserve">по Франкел </w:t>
      </w:r>
      <w:r w:rsidRPr="00AF1760">
        <w:rPr>
          <w:rFonts w:ascii="Georgia" w:hAnsi="Georgia"/>
          <w:sz w:val="24"/>
          <w:szCs w:val="24"/>
          <w:lang w:val="mk-MK"/>
        </w:rPr>
        <w:t>не е предвиден да се користи како универзален ортодонтски апарат.</w:t>
      </w:r>
    </w:p>
    <w:p w14:paraId="7357A164" w14:textId="77777777" w:rsidR="008321CB" w:rsidRPr="00AF1760" w:rsidRDefault="008321CB" w:rsidP="005F0501">
      <w:pPr>
        <w:pStyle w:val="NoSpacing"/>
        <w:spacing w:line="276" w:lineRule="auto"/>
        <w:jc w:val="both"/>
        <w:rPr>
          <w:rFonts w:ascii="Georgia" w:hAnsi="Georgia"/>
          <w:b/>
        </w:rPr>
      </w:pPr>
      <w:bookmarkStart w:id="10" w:name="_Hlk135004533"/>
    </w:p>
    <w:p w14:paraId="362CEDFD" w14:textId="79112EDE" w:rsidR="00E66387" w:rsidRPr="00AF1760" w:rsidRDefault="008321CB" w:rsidP="005F0501">
      <w:pPr>
        <w:pStyle w:val="NoSpacing"/>
        <w:spacing w:line="276" w:lineRule="auto"/>
        <w:jc w:val="both"/>
        <w:rPr>
          <w:rFonts w:ascii="Georgia" w:hAnsi="Georgia"/>
          <w:b/>
          <w:lang w:val="en-US"/>
        </w:rPr>
      </w:pPr>
      <w:r w:rsidRPr="00AF1760">
        <w:rPr>
          <w:rFonts w:ascii="Georgia" w:hAnsi="Georgia"/>
          <w:b/>
        </w:rPr>
        <w:t xml:space="preserve">5.3  </w:t>
      </w:r>
      <w:r w:rsidR="00E66387" w:rsidRPr="00AF1760">
        <w:rPr>
          <w:rFonts w:ascii="Georgia" w:hAnsi="Georgia" w:cs="Times New Roman"/>
          <w:b/>
          <w:bCs/>
          <w:sz w:val="24"/>
          <w:szCs w:val="24"/>
        </w:rPr>
        <w:t>Биомеханика и механизам на дејството на регулаторите на функција по Френкел</w:t>
      </w:r>
      <w:bookmarkEnd w:id="10"/>
      <w:r w:rsidR="00E66387" w:rsidRPr="00AF1760">
        <w:rPr>
          <w:rFonts w:ascii="Georgia" w:hAnsi="Georgia" w:cs="Times New Roman"/>
          <w:b/>
          <w:bCs/>
          <w:sz w:val="24"/>
          <w:szCs w:val="24"/>
        </w:rPr>
        <w:t xml:space="preserve"> </w:t>
      </w:r>
    </w:p>
    <w:p w14:paraId="74B2CE0F" w14:textId="77777777" w:rsidR="00E66387" w:rsidRPr="00AF1760" w:rsidRDefault="00E66387" w:rsidP="005F0501">
      <w:pPr>
        <w:pStyle w:val="NoSpacing"/>
        <w:spacing w:line="276" w:lineRule="auto"/>
        <w:jc w:val="both"/>
        <w:rPr>
          <w:rFonts w:ascii="Georgia" w:hAnsi="Georgia" w:cs="Times New Roman"/>
          <w:b/>
          <w:bCs/>
          <w:sz w:val="24"/>
          <w:szCs w:val="24"/>
          <w:lang w:val="ru-RU"/>
        </w:rPr>
      </w:pPr>
    </w:p>
    <w:p w14:paraId="0A981CC6" w14:textId="77777777" w:rsidR="00E66387" w:rsidRPr="00AF1760" w:rsidRDefault="00E66387" w:rsidP="00185D04">
      <w:pPr>
        <w:pStyle w:val="NoSpacing"/>
        <w:spacing w:line="276" w:lineRule="auto"/>
        <w:jc w:val="both"/>
        <w:rPr>
          <w:rFonts w:ascii="Georgia" w:hAnsi="Georgia" w:cs="Open Sans"/>
          <w:sz w:val="24"/>
          <w:szCs w:val="24"/>
          <w:shd w:val="clear" w:color="auto" w:fill="FFFFFF"/>
        </w:rPr>
      </w:pPr>
      <w:r w:rsidRPr="00AF1760">
        <w:rPr>
          <w:rFonts w:ascii="Georgia" w:hAnsi="Georgia" w:cs="Times New Roman"/>
          <w:sz w:val="24"/>
          <w:szCs w:val="24"/>
          <w:shd w:val="clear" w:color="auto" w:fill="FFFFFF"/>
        </w:rPr>
        <w:t xml:space="preserve">Дејството на </w:t>
      </w:r>
      <w:r w:rsidRPr="00AF1760">
        <w:rPr>
          <w:rFonts w:ascii="Georgia" w:hAnsi="Georgia" w:cs="Times New Roman"/>
          <w:sz w:val="24"/>
          <w:szCs w:val="24"/>
        </w:rPr>
        <w:t>регулаторите на функција по</w:t>
      </w:r>
      <w:r w:rsidRPr="00AF1760">
        <w:rPr>
          <w:rFonts w:ascii="Georgia" w:hAnsi="Georgia"/>
          <w:sz w:val="24"/>
          <w:szCs w:val="24"/>
          <w:lang w:val="ru-RU"/>
        </w:rPr>
        <w:t xml:space="preserve"> </w:t>
      </w:r>
      <w:r w:rsidRPr="00AF1760">
        <w:rPr>
          <w:rFonts w:ascii="Georgia" w:hAnsi="Georgia" w:cs="Times New Roman"/>
          <w:sz w:val="24"/>
          <w:szCs w:val="24"/>
        </w:rPr>
        <w:t xml:space="preserve">Френкел </w:t>
      </w:r>
      <w:r w:rsidRPr="00AF1760">
        <w:rPr>
          <w:rFonts w:ascii="Georgia" w:hAnsi="Georgia" w:cs="Times New Roman"/>
          <w:sz w:val="24"/>
          <w:szCs w:val="24"/>
          <w:shd w:val="clear" w:color="auto" w:fill="FFFFFF"/>
        </w:rPr>
        <w:t>се базира на промената на биомеханичката рамнотежа.</w:t>
      </w:r>
      <w:r w:rsidRPr="00AF1760">
        <w:rPr>
          <w:rFonts w:ascii="Georgia" w:hAnsi="Georgia" w:cs="Open Sans"/>
          <w:sz w:val="24"/>
          <w:szCs w:val="24"/>
          <w:shd w:val="clear" w:color="auto" w:fill="FFFFFF"/>
          <w:vertAlign w:val="superscript"/>
        </w:rPr>
        <w:t>19</w:t>
      </w:r>
      <w:r w:rsidRPr="00AF1760">
        <w:rPr>
          <w:rFonts w:ascii="Georgia" w:hAnsi="Georgia" w:cs="Open Sans"/>
          <w:sz w:val="24"/>
          <w:szCs w:val="24"/>
          <w:shd w:val="clear" w:color="auto" w:fill="FFFFFF"/>
        </w:rPr>
        <w:t xml:space="preserve">  </w:t>
      </w:r>
    </w:p>
    <w:p w14:paraId="08948D35" w14:textId="77777777" w:rsidR="00E66387" w:rsidRPr="00AF1760" w:rsidRDefault="00E66387" w:rsidP="00185D04">
      <w:pPr>
        <w:pStyle w:val="NoSpacing"/>
        <w:spacing w:line="276" w:lineRule="auto"/>
        <w:jc w:val="both"/>
        <w:rPr>
          <w:rFonts w:ascii="Georgia" w:hAnsi="Georgia" w:cs="Times New Roman"/>
          <w:sz w:val="24"/>
          <w:szCs w:val="24"/>
          <w:shd w:val="clear" w:color="auto" w:fill="FFFFFF"/>
        </w:rPr>
      </w:pPr>
    </w:p>
    <w:p w14:paraId="45F9E359" w14:textId="2FA54696" w:rsidR="00E66387" w:rsidRPr="00AF1760" w:rsidRDefault="00E66387" w:rsidP="00185D04">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Според Френкел,</w:t>
      </w:r>
      <w:r w:rsidRPr="00AF1760">
        <w:rPr>
          <w:rFonts w:ascii="Georgia" w:hAnsi="Georgia"/>
          <w:sz w:val="24"/>
          <w:szCs w:val="24"/>
          <w:shd w:val="clear" w:color="auto" w:fill="FFFFFF"/>
          <w:vertAlign w:val="superscript"/>
        </w:rPr>
        <w:t xml:space="preserve">19 </w:t>
      </w:r>
      <w:r w:rsidRPr="00AF1760">
        <w:rPr>
          <w:rFonts w:ascii="Georgia" w:hAnsi="Georgia"/>
          <w:sz w:val="24"/>
          <w:szCs w:val="24"/>
          <w:shd w:val="clear" w:color="auto" w:fill="FFFFFF"/>
        </w:rPr>
        <w:t xml:space="preserve">рамнотежата може да се измени со: </w:t>
      </w:r>
    </w:p>
    <w:p w14:paraId="1E93B6E9" w14:textId="77777777" w:rsidR="00E66387" w:rsidRPr="00AF1760" w:rsidRDefault="00E66387" w:rsidP="00185D04">
      <w:pPr>
        <w:pStyle w:val="NoSpacing"/>
        <w:numPr>
          <w:ilvl w:val="0"/>
          <w:numId w:val="14"/>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Апликација на притисок (еластична жица, штраф)</w:t>
      </w:r>
    </w:p>
    <w:p w14:paraId="23DCB980" w14:textId="0AA832FF" w:rsidR="00E66387" w:rsidRPr="00AF1760" w:rsidRDefault="00E66387" w:rsidP="00185D04">
      <w:pPr>
        <w:pStyle w:val="NoSpacing"/>
        <w:numPr>
          <w:ilvl w:val="0"/>
          <w:numId w:val="14"/>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Елиминација на притисок (вестибуларна плоча</w:t>
      </w:r>
      <w:r w:rsidR="00E73E0B" w:rsidRPr="00AF1760">
        <w:rPr>
          <w:rFonts w:ascii="Georgia" w:hAnsi="Georgia"/>
          <w:sz w:val="24"/>
          <w:szCs w:val="24"/>
          <w:shd w:val="clear" w:color="auto" w:fill="FFFFFF"/>
          <w:lang w:val="ru-RU"/>
        </w:rPr>
        <w:t>)</w:t>
      </w:r>
    </w:p>
    <w:p w14:paraId="65C52775" w14:textId="77777777" w:rsidR="00E66387" w:rsidRPr="00AF1760" w:rsidRDefault="00E66387" w:rsidP="00185D04">
      <w:pPr>
        <w:pStyle w:val="NoSpacing"/>
        <w:numPr>
          <w:ilvl w:val="0"/>
          <w:numId w:val="14"/>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Апликација на влеча</w:t>
      </w:r>
    </w:p>
    <w:p w14:paraId="5787AA0A" w14:textId="77777777" w:rsidR="00E66387" w:rsidRPr="00AF1760" w:rsidRDefault="00E66387" w:rsidP="00185D04">
      <w:pPr>
        <w:pStyle w:val="NoSpacing"/>
        <w:spacing w:line="276" w:lineRule="auto"/>
        <w:ind w:left="720"/>
        <w:jc w:val="both"/>
        <w:rPr>
          <w:rFonts w:ascii="Georgia" w:hAnsi="Georgia"/>
          <w:sz w:val="24"/>
          <w:szCs w:val="24"/>
          <w:shd w:val="clear" w:color="auto" w:fill="FFFFFF"/>
        </w:rPr>
      </w:pPr>
    </w:p>
    <w:p w14:paraId="0A93291D" w14:textId="77777777" w:rsidR="00E66387" w:rsidRPr="00AF1760" w:rsidRDefault="00E66387" w:rsidP="00185D04">
      <w:pPr>
        <w:pStyle w:val="NoSpacing"/>
        <w:spacing w:line="276" w:lineRule="auto"/>
        <w:jc w:val="both"/>
        <w:rPr>
          <w:rFonts w:ascii="Georgia" w:hAnsi="Georgia"/>
          <w:sz w:val="24"/>
          <w:szCs w:val="24"/>
          <w:shd w:val="clear" w:color="auto" w:fill="FFFFFF"/>
          <w:vertAlign w:val="superscript"/>
        </w:rPr>
      </w:pPr>
      <w:r w:rsidRPr="00AF1760">
        <w:rPr>
          <w:rFonts w:ascii="Georgia" w:hAnsi="Georgia"/>
          <w:b/>
          <w:sz w:val="24"/>
          <w:szCs w:val="24"/>
          <w:shd w:val="clear" w:color="auto" w:fill="FFFFFF"/>
        </w:rPr>
        <w:t>Апликација на притисок</w:t>
      </w:r>
      <w:r w:rsidRPr="00AF1760">
        <w:rPr>
          <w:rFonts w:ascii="Georgia" w:hAnsi="Georgia"/>
          <w:sz w:val="24"/>
          <w:szCs w:val="24"/>
          <w:shd w:val="clear" w:color="auto" w:fill="FFFFFF"/>
        </w:rPr>
        <w:t xml:space="preserve"> е класичен принцип во ортодонтската терапија, каде извор на притисок се  мускулите и жичените  елементи на местата каде апаратот лежи на  дентоалвеоларните структури. Како резултат на овие сили доаѓа до движење  на забите и вилиците во правец на дeлување  на притисокот.</w:t>
      </w:r>
      <w:r w:rsidRPr="00AF1760">
        <w:rPr>
          <w:rFonts w:ascii="Georgia" w:hAnsi="Georgia"/>
          <w:sz w:val="24"/>
          <w:szCs w:val="24"/>
          <w:shd w:val="clear" w:color="auto" w:fill="FFFFFF"/>
          <w:vertAlign w:val="superscript"/>
        </w:rPr>
        <w:t>19</w:t>
      </w:r>
    </w:p>
    <w:p w14:paraId="4A9CEB17" w14:textId="77777777" w:rsidR="00E66387" w:rsidRPr="00AF1760" w:rsidRDefault="00E66387" w:rsidP="005F0501">
      <w:pPr>
        <w:pStyle w:val="NoSpacing"/>
        <w:spacing w:line="276" w:lineRule="auto"/>
        <w:jc w:val="both"/>
        <w:rPr>
          <w:rFonts w:ascii="Georgia" w:hAnsi="Georgia"/>
          <w:sz w:val="24"/>
          <w:szCs w:val="24"/>
          <w:shd w:val="clear" w:color="auto" w:fill="FFFFFF"/>
          <w:vertAlign w:val="superscript"/>
        </w:rPr>
      </w:pPr>
    </w:p>
    <w:p w14:paraId="00F3BBFC" w14:textId="77777777" w:rsidR="00E66387" w:rsidRPr="00AF1760" w:rsidRDefault="00E66387" w:rsidP="005F0501">
      <w:pPr>
        <w:pStyle w:val="NoSpacing"/>
        <w:spacing w:line="276" w:lineRule="auto"/>
        <w:jc w:val="center"/>
        <w:rPr>
          <w:rFonts w:ascii="Georgia" w:hAnsi="Georgia"/>
          <w:sz w:val="24"/>
          <w:szCs w:val="24"/>
          <w:shd w:val="clear" w:color="auto" w:fill="FFFFFF"/>
          <w:vertAlign w:val="superscript"/>
        </w:rPr>
      </w:pPr>
      <w:r w:rsidRPr="00AF1760">
        <w:rPr>
          <w:noProof/>
          <w:lang w:val="en-US"/>
        </w:rPr>
        <w:drawing>
          <wp:inline distT="0" distB="0" distL="0" distR="0" wp14:anchorId="4C501FED" wp14:editId="38E5A3EF">
            <wp:extent cx="2429255" cy="2089404"/>
            <wp:effectExtent l="0" t="0" r="9525" b="6350"/>
            <wp:docPr id="20" name="Picture 20"/>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24" cstate="print"/>
                    <a:stretch>
                      <a:fillRect/>
                    </a:stretch>
                  </pic:blipFill>
                  <pic:spPr>
                    <a:xfrm>
                      <a:off x="0" y="0"/>
                      <a:ext cx="2429255" cy="2089404"/>
                    </a:xfrm>
                    <a:prstGeom prst="rect">
                      <a:avLst/>
                    </a:prstGeom>
                  </pic:spPr>
                </pic:pic>
              </a:graphicData>
            </a:graphic>
          </wp:inline>
        </w:drawing>
      </w:r>
    </w:p>
    <w:p w14:paraId="217F51DE" w14:textId="77777777" w:rsidR="00E66387" w:rsidRPr="00AF1760" w:rsidRDefault="00E66387" w:rsidP="005F0501">
      <w:pPr>
        <w:pStyle w:val="NoSpacing"/>
        <w:spacing w:line="276" w:lineRule="auto"/>
        <w:jc w:val="both"/>
        <w:rPr>
          <w:rFonts w:ascii="Georgia" w:hAnsi="Georgia"/>
          <w:sz w:val="24"/>
          <w:szCs w:val="24"/>
          <w:shd w:val="clear" w:color="auto" w:fill="FFFFFF"/>
          <w:vertAlign w:val="superscript"/>
        </w:rPr>
      </w:pPr>
    </w:p>
    <w:p w14:paraId="0DAADC80" w14:textId="087B50E6" w:rsidR="00E66387" w:rsidRPr="00AF1760" w:rsidRDefault="00E66387" w:rsidP="005F0501">
      <w:pPr>
        <w:pStyle w:val="NoSpacing"/>
        <w:spacing w:line="276" w:lineRule="auto"/>
        <w:jc w:val="center"/>
        <w:rPr>
          <w:rFonts w:ascii="Georgia" w:hAnsi="Georgia"/>
          <w:shd w:val="clear" w:color="auto" w:fill="FFFFFF"/>
          <w:lang w:val="ru-RU"/>
        </w:rPr>
      </w:pPr>
      <w:r w:rsidRPr="00AF1760">
        <w:rPr>
          <w:rFonts w:ascii="Georgia" w:hAnsi="Georgia"/>
          <w:shd w:val="clear" w:color="auto" w:fill="FFFFFF"/>
        </w:rPr>
        <w:t>Слика бр.</w:t>
      </w:r>
      <w:r w:rsidR="00270E39" w:rsidRPr="00AF1760">
        <w:rPr>
          <w:rFonts w:ascii="Georgia" w:hAnsi="Georgia"/>
          <w:shd w:val="clear" w:color="auto" w:fill="FFFFFF"/>
          <w:lang w:val="ru-RU"/>
        </w:rPr>
        <w:t xml:space="preserve"> 9.</w:t>
      </w:r>
      <w:r w:rsidR="008A2551" w:rsidRPr="00AF1760">
        <w:rPr>
          <w:rFonts w:ascii="Georgia" w:hAnsi="Georgia"/>
          <w:shd w:val="clear" w:color="auto" w:fill="FFFFFF"/>
          <w:lang w:val="ru-RU"/>
        </w:rPr>
        <w:t xml:space="preserve"> </w:t>
      </w:r>
      <w:r w:rsidR="008A2551" w:rsidRPr="00AF1760">
        <w:rPr>
          <w:rFonts w:ascii="Georgia" w:hAnsi="Georgia"/>
          <w:shd w:val="clear" w:color="auto" w:fill="FFFFFF"/>
        </w:rPr>
        <w:t>Движење на забите и вилиците во правец на делување на притисокот</w:t>
      </w:r>
    </w:p>
    <w:p w14:paraId="6ED9DF52" w14:textId="77777777" w:rsidR="00E66387" w:rsidRPr="00AF1760" w:rsidRDefault="00E66387" w:rsidP="005F0501">
      <w:pPr>
        <w:pStyle w:val="NoSpacing"/>
        <w:spacing w:line="276" w:lineRule="auto"/>
        <w:jc w:val="both"/>
        <w:rPr>
          <w:rFonts w:ascii="Georgia" w:hAnsi="Georgia"/>
          <w:sz w:val="24"/>
          <w:szCs w:val="24"/>
          <w:shd w:val="clear" w:color="auto" w:fill="FFFFFF"/>
        </w:rPr>
      </w:pPr>
    </w:p>
    <w:p w14:paraId="3759338E" w14:textId="5C2F702E" w:rsidR="00E66387" w:rsidRPr="00AF1760" w:rsidRDefault="00E66387" w:rsidP="005F0501">
      <w:pPr>
        <w:pStyle w:val="NoSpacing"/>
        <w:spacing w:line="276" w:lineRule="auto"/>
        <w:jc w:val="both"/>
        <w:rPr>
          <w:rFonts w:ascii="Georgia" w:hAnsi="Georgia"/>
          <w:sz w:val="24"/>
          <w:szCs w:val="24"/>
          <w:vertAlign w:val="superscript"/>
        </w:rPr>
      </w:pPr>
      <w:r w:rsidRPr="00AF1760">
        <w:rPr>
          <w:rFonts w:ascii="Georgia" w:hAnsi="Georgia"/>
          <w:b/>
          <w:sz w:val="24"/>
          <w:szCs w:val="24"/>
          <w:shd w:val="clear" w:color="auto" w:fill="FFFFFF"/>
        </w:rPr>
        <w:t>Елиминирање на притисок</w:t>
      </w:r>
      <w:r w:rsidRPr="00AF1760">
        <w:rPr>
          <w:rFonts w:ascii="Georgia" w:hAnsi="Georgia"/>
          <w:sz w:val="24"/>
          <w:szCs w:val="24"/>
          <w:shd w:val="clear" w:color="auto" w:fill="FFFFFF"/>
        </w:rPr>
        <w:t xml:space="preserve"> е принцип спротивен на класичниот, при што има одделување на периоралната мускулатура (усни и образи) од забите и вилиците. На ваков начин се спречувува интеринцизалното и  интероклузалното вовлекување и се предизвикува вестибуларна  декомпресија која пак овозможува трансверзален и вертикален развој на дентоалволарните лакови  и ерупција на заби.</w:t>
      </w:r>
      <w:r w:rsidRPr="00AF1760">
        <w:rPr>
          <w:rFonts w:ascii="Georgia" w:hAnsi="Georgia"/>
          <w:sz w:val="24"/>
          <w:szCs w:val="24"/>
          <w:vertAlign w:val="superscript"/>
        </w:rPr>
        <w:t>19</w:t>
      </w:r>
    </w:p>
    <w:p w14:paraId="741B99E3" w14:textId="77777777" w:rsidR="00E66387" w:rsidRPr="00AF1760" w:rsidRDefault="00E66387" w:rsidP="005F0501">
      <w:pPr>
        <w:pStyle w:val="NoSpacing"/>
        <w:spacing w:line="276" w:lineRule="auto"/>
        <w:jc w:val="both"/>
        <w:rPr>
          <w:rFonts w:ascii="Georgia" w:hAnsi="Georgia"/>
          <w:sz w:val="24"/>
          <w:szCs w:val="24"/>
          <w:vertAlign w:val="superscript"/>
        </w:rPr>
      </w:pPr>
    </w:p>
    <w:p w14:paraId="61EB885B" w14:textId="77777777" w:rsidR="00E66387" w:rsidRPr="00AF1760" w:rsidRDefault="00E66387" w:rsidP="005F0501">
      <w:pPr>
        <w:pStyle w:val="NoSpacing"/>
        <w:spacing w:line="276" w:lineRule="auto"/>
        <w:jc w:val="center"/>
        <w:rPr>
          <w:rFonts w:ascii="Georgia" w:hAnsi="Georgia"/>
          <w:sz w:val="24"/>
          <w:szCs w:val="24"/>
          <w:vertAlign w:val="superscript"/>
        </w:rPr>
      </w:pPr>
      <w:r w:rsidRPr="00AF1760">
        <w:rPr>
          <w:rFonts w:ascii="Georgia" w:hAnsi="Georgia"/>
          <w:noProof/>
          <w:sz w:val="24"/>
          <w:szCs w:val="24"/>
          <w:vertAlign w:val="superscript"/>
          <w:lang w:val="en-US"/>
        </w:rPr>
        <w:drawing>
          <wp:inline distT="0" distB="0" distL="0" distR="0" wp14:anchorId="5CCEE3AF" wp14:editId="0801A4F1">
            <wp:extent cx="1994381" cy="1575435"/>
            <wp:effectExtent l="0" t="0" r="6350" b="5715"/>
            <wp:docPr id="21" name="Picture 21"/>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25" cstate="print"/>
                    <a:stretch>
                      <a:fillRect/>
                    </a:stretch>
                  </pic:blipFill>
                  <pic:spPr>
                    <a:xfrm>
                      <a:off x="0" y="0"/>
                      <a:ext cx="1996620" cy="1577203"/>
                    </a:xfrm>
                    <a:prstGeom prst="rect">
                      <a:avLst/>
                    </a:prstGeom>
                  </pic:spPr>
                </pic:pic>
              </a:graphicData>
            </a:graphic>
          </wp:inline>
        </w:drawing>
      </w:r>
    </w:p>
    <w:p w14:paraId="23DB04AB" w14:textId="707E2C54" w:rsidR="00E66387" w:rsidRPr="00AF1760" w:rsidRDefault="00E66387" w:rsidP="005F0501">
      <w:pPr>
        <w:pStyle w:val="NoSpacing"/>
        <w:spacing w:line="276" w:lineRule="auto"/>
        <w:jc w:val="center"/>
        <w:rPr>
          <w:rFonts w:ascii="Georgia" w:hAnsi="Georgia"/>
          <w:shd w:val="clear" w:color="auto" w:fill="FFFFFF"/>
          <w:lang w:val="ru-RU"/>
        </w:rPr>
      </w:pPr>
      <w:r w:rsidRPr="00AF1760">
        <w:rPr>
          <w:rFonts w:ascii="Georgia" w:hAnsi="Georgia"/>
          <w:shd w:val="clear" w:color="auto" w:fill="FFFFFF"/>
        </w:rPr>
        <w:t>Слика бр.</w:t>
      </w:r>
      <w:r w:rsidR="00270E39" w:rsidRPr="00AF1760">
        <w:rPr>
          <w:rFonts w:ascii="Georgia" w:hAnsi="Georgia"/>
          <w:shd w:val="clear" w:color="auto" w:fill="FFFFFF"/>
          <w:lang w:val="ru-RU"/>
        </w:rPr>
        <w:t xml:space="preserve"> 10.</w:t>
      </w:r>
      <w:r w:rsidR="008A2551" w:rsidRPr="00AF1760">
        <w:rPr>
          <w:rFonts w:ascii="Georgia" w:hAnsi="Georgia"/>
          <w:shd w:val="clear" w:color="auto" w:fill="FFFFFF"/>
          <w:lang w:val="ru-RU"/>
        </w:rPr>
        <w:t xml:space="preserve"> </w:t>
      </w:r>
      <w:r w:rsidR="008A2551" w:rsidRPr="00AF1760">
        <w:rPr>
          <w:rFonts w:ascii="Georgia" w:hAnsi="Georgia"/>
          <w:shd w:val="clear" w:color="auto" w:fill="FFFFFF"/>
        </w:rPr>
        <w:t>Претставена елиминација на притисок</w:t>
      </w:r>
    </w:p>
    <w:p w14:paraId="01E9751B" w14:textId="34E86400" w:rsidR="00E66387" w:rsidRPr="00AF1760" w:rsidRDefault="00E66387" w:rsidP="005F0501">
      <w:pPr>
        <w:pStyle w:val="NoSpacing"/>
        <w:spacing w:line="276" w:lineRule="auto"/>
        <w:jc w:val="both"/>
        <w:rPr>
          <w:rFonts w:ascii="Georgia" w:hAnsi="Georgia"/>
          <w:sz w:val="24"/>
          <w:szCs w:val="24"/>
          <w:shd w:val="clear" w:color="auto" w:fill="FFFFFF"/>
        </w:rPr>
      </w:pPr>
    </w:p>
    <w:p w14:paraId="743E3A10" w14:textId="77777777" w:rsidR="00E66387" w:rsidRPr="00AF1760" w:rsidRDefault="00E66387" w:rsidP="005F0501">
      <w:pPr>
        <w:jc w:val="both"/>
        <w:rPr>
          <w:rFonts w:ascii="Georgia" w:hAnsi="Georgia"/>
          <w:sz w:val="24"/>
          <w:szCs w:val="24"/>
          <w:vertAlign w:val="superscript"/>
          <w:lang w:val="mk-MK"/>
        </w:rPr>
      </w:pPr>
      <w:r w:rsidRPr="00AF1760">
        <w:rPr>
          <w:rFonts w:ascii="Georgia" w:hAnsi="Georgia" w:cs="Times New Roman"/>
          <w:b/>
          <w:sz w:val="24"/>
          <w:szCs w:val="24"/>
          <w:shd w:val="clear" w:color="auto" w:fill="FFFFFF"/>
          <w:lang w:val="mk-MK"/>
        </w:rPr>
        <w:lastRenderedPageBreak/>
        <w:t>Апликација на влеча</w:t>
      </w:r>
      <w:r w:rsidRPr="00AF1760">
        <w:rPr>
          <w:rFonts w:ascii="Georgia" w:hAnsi="Georgia" w:cs="Times New Roman"/>
          <w:i/>
          <w:iCs/>
          <w:sz w:val="24"/>
          <w:szCs w:val="24"/>
          <w:shd w:val="clear" w:color="auto" w:fill="FFFFFF"/>
          <w:lang w:val="mk-MK"/>
        </w:rPr>
        <w:t xml:space="preserve"> </w:t>
      </w:r>
      <w:r w:rsidRPr="00AF1760">
        <w:rPr>
          <w:rFonts w:ascii="Georgia" w:hAnsi="Georgia"/>
          <w:spacing w:val="3"/>
          <w:sz w:val="24"/>
          <w:szCs w:val="24"/>
          <w:lang w:val="mk-MK"/>
        </w:rPr>
        <w:t>с</w:t>
      </w:r>
      <w:r w:rsidRPr="00AF1760">
        <w:rPr>
          <w:rFonts w:ascii="Georgia" w:hAnsi="Georgia"/>
          <w:spacing w:val="3"/>
          <w:sz w:val="24"/>
          <w:szCs w:val="24"/>
          <w:lang w:val="ru-RU"/>
        </w:rPr>
        <w:t xml:space="preserve">е </w:t>
      </w:r>
      <w:r w:rsidRPr="00AF1760">
        <w:rPr>
          <w:rFonts w:ascii="Georgia" w:hAnsi="Georgia"/>
          <w:sz w:val="24"/>
          <w:szCs w:val="24"/>
          <w:lang w:val="ru-RU"/>
        </w:rPr>
        <w:t xml:space="preserve">манифестира во предел </w:t>
      </w:r>
      <w:r w:rsidRPr="00AF1760">
        <w:rPr>
          <w:rFonts w:ascii="Georgia" w:hAnsi="Georgia"/>
          <w:spacing w:val="-1"/>
          <w:sz w:val="24"/>
          <w:szCs w:val="24"/>
          <w:lang w:val="ru-RU"/>
        </w:rPr>
        <w:t xml:space="preserve">на </w:t>
      </w:r>
      <w:r w:rsidRPr="00AF1760">
        <w:rPr>
          <w:rFonts w:ascii="Georgia" w:hAnsi="Georgia"/>
          <w:sz w:val="24"/>
          <w:szCs w:val="24"/>
          <w:lang w:val="ru-RU"/>
        </w:rPr>
        <w:t xml:space="preserve">форниксот </w:t>
      </w:r>
      <w:r w:rsidRPr="00AF1760">
        <w:rPr>
          <w:rFonts w:ascii="Georgia" w:hAnsi="Georgia"/>
          <w:sz w:val="24"/>
          <w:szCs w:val="24"/>
          <w:lang w:val="mk-MK"/>
        </w:rPr>
        <w:t xml:space="preserve">и има </w:t>
      </w:r>
      <w:r w:rsidRPr="00AF1760">
        <w:rPr>
          <w:rFonts w:ascii="Georgia" w:hAnsi="Georgia"/>
          <w:spacing w:val="-1"/>
          <w:sz w:val="24"/>
          <w:szCs w:val="24"/>
          <w:lang w:val="ru-RU"/>
        </w:rPr>
        <w:t xml:space="preserve">менување </w:t>
      </w:r>
      <w:r w:rsidRPr="00AF1760">
        <w:rPr>
          <w:rFonts w:ascii="Georgia" w:hAnsi="Georgia"/>
          <w:spacing w:val="-127"/>
          <w:sz w:val="24"/>
          <w:szCs w:val="24"/>
          <w:lang w:val="ru-RU"/>
        </w:rPr>
        <w:t xml:space="preserve"> </w:t>
      </w:r>
      <w:r w:rsidRPr="00AF1760">
        <w:rPr>
          <w:rFonts w:ascii="Georgia" w:hAnsi="Georgia"/>
          <w:spacing w:val="-1"/>
          <w:sz w:val="24"/>
          <w:szCs w:val="24"/>
          <w:lang w:val="ru-RU"/>
        </w:rPr>
        <w:t>на</w:t>
      </w:r>
      <w:r w:rsidRPr="00AF1760">
        <w:rPr>
          <w:rFonts w:ascii="Georgia" w:hAnsi="Georgia"/>
          <w:sz w:val="24"/>
          <w:szCs w:val="24"/>
          <w:lang w:val="ru-RU"/>
        </w:rPr>
        <w:t xml:space="preserve"> </w:t>
      </w:r>
      <w:r w:rsidRPr="00AF1760">
        <w:rPr>
          <w:rFonts w:ascii="Georgia" w:hAnsi="Georgia"/>
          <w:spacing w:val="-1"/>
          <w:sz w:val="24"/>
          <w:szCs w:val="24"/>
          <w:lang w:val="ru-RU"/>
        </w:rPr>
        <w:t>правец</w:t>
      </w:r>
      <w:r w:rsidRPr="00AF1760">
        <w:rPr>
          <w:rFonts w:ascii="Georgia" w:hAnsi="Georgia"/>
          <w:spacing w:val="-4"/>
          <w:sz w:val="24"/>
          <w:szCs w:val="24"/>
          <w:lang w:val="ru-RU"/>
        </w:rPr>
        <w:t xml:space="preserve"> </w:t>
      </w:r>
      <w:r w:rsidRPr="00AF1760">
        <w:rPr>
          <w:rFonts w:ascii="Georgia" w:hAnsi="Georgia"/>
          <w:spacing w:val="-1"/>
          <w:sz w:val="24"/>
          <w:szCs w:val="24"/>
          <w:lang w:val="ru-RU"/>
        </w:rPr>
        <w:t>на</w:t>
      </w:r>
      <w:r w:rsidRPr="00AF1760">
        <w:rPr>
          <w:rFonts w:ascii="Georgia" w:hAnsi="Georgia"/>
          <w:sz w:val="24"/>
          <w:szCs w:val="24"/>
          <w:lang w:val="ru-RU"/>
        </w:rPr>
        <w:t xml:space="preserve"> делување</w:t>
      </w:r>
      <w:r w:rsidRPr="00AF1760">
        <w:rPr>
          <w:rFonts w:ascii="Georgia" w:hAnsi="Georgia"/>
          <w:spacing w:val="-8"/>
          <w:sz w:val="24"/>
          <w:szCs w:val="24"/>
          <w:lang w:val="ru-RU"/>
        </w:rPr>
        <w:t xml:space="preserve"> </w:t>
      </w:r>
      <w:r w:rsidRPr="00AF1760">
        <w:rPr>
          <w:rFonts w:ascii="Georgia" w:hAnsi="Georgia"/>
          <w:spacing w:val="-1"/>
          <w:sz w:val="24"/>
          <w:szCs w:val="24"/>
          <w:lang w:val="ru-RU"/>
        </w:rPr>
        <w:t>на</w:t>
      </w:r>
      <w:r w:rsidRPr="00AF1760">
        <w:rPr>
          <w:rFonts w:ascii="Georgia" w:hAnsi="Georgia"/>
          <w:sz w:val="24"/>
          <w:szCs w:val="24"/>
          <w:lang w:val="ru-RU"/>
        </w:rPr>
        <w:t xml:space="preserve"> </w:t>
      </w:r>
      <w:r w:rsidRPr="00AF1760">
        <w:rPr>
          <w:rFonts w:ascii="Georgia" w:hAnsi="Georgia"/>
          <w:spacing w:val="-5"/>
          <w:sz w:val="24"/>
          <w:szCs w:val="24"/>
          <w:lang w:val="ru-RU"/>
        </w:rPr>
        <w:t xml:space="preserve">мускулни </w:t>
      </w:r>
      <w:r w:rsidRPr="00AF1760">
        <w:rPr>
          <w:rFonts w:ascii="Georgia" w:hAnsi="Georgia"/>
          <w:sz w:val="24"/>
          <w:szCs w:val="24"/>
          <w:lang w:val="ru-RU"/>
        </w:rPr>
        <w:t>влакна</w:t>
      </w:r>
      <w:r w:rsidRPr="00AF1760">
        <w:rPr>
          <w:rFonts w:ascii="Georgia" w:hAnsi="Georgia"/>
          <w:sz w:val="24"/>
          <w:szCs w:val="24"/>
          <w:lang w:val="mk-MK"/>
        </w:rPr>
        <w:t>.</w:t>
      </w:r>
      <w:r w:rsidRPr="00AF1760">
        <w:rPr>
          <w:rFonts w:ascii="Georgia" w:hAnsi="Georgia"/>
          <w:sz w:val="24"/>
          <w:szCs w:val="24"/>
          <w:lang w:val="ru-RU"/>
        </w:rPr>
        <w:t xml:space="preserve"> </w:t>
      </w:r>
      <w:r w:rsidRPr="00AF1760">
        <w:rPr>
          <w:rFonts w:ascii="Georgia" w:hAnsi="Georgia"/>
          <w:sz w:val="24"/>
          <w:szCs w:val="24"/>
          <w:lang w:val="mk-MK"/>
        </w:rPr>
        <w:t xml:space="preserve">Се предизвикува </w:t>
      </w:r>
      <w:r w:rsidRPr="00AF1760">
        <w:rPr>
          <w:rFonts w:ascii="Georgia" w:hAnsi="Georgia"/>
          <w:spacing w:val="-7"/>
          <w:sz w:val="24"/>
          <w:szCs w:val="24"/>
          <w:lang w:val="mk-MK"/>
        </w:rPr>
        <w:t>у</w:t>
      </w:r>
      <w:r w:rsidRPr="00AF1760">
        <w:rPr>
          <w:rFonts w:ascii="Georgia" w:hAnsi="Georgia"/>
          <w:spacing w:val="-7"/>
          <w:sz w:val="24"/>
          <w:szCs w:val="24"/>
          <w:lang w:val="ru-RU"/>
        </w:rPr>
        <w:t>мерено</w:t>
      </w:r>
      <w:r w:rsidRPr="00AF1760">
        <w:rPr>
          <w:rFonts w:ascii="Georgia" w:hAnsi="Georgia"/>
          <w:spacing w:val="-1"/>
          <w:sz w:val="24"/>
          <w:szCs w:val="24"/>
          <w:lang w:val="ru-RU"/>
        </w:rPr>
        <w:t xml:space="preserve"> истегнување</w:t>
      </w:r>
      <w:r w:rsidRPr="00AF1760">
        <w:rPr>
          <w:rFonts w:ascii="Georgia" w:hAnsi="Georgia"/>
          <w:sz w:val="24"/>
          <w:szCs w:val="24"/>
          <w:lang w:val="ru-RU"/>
        </w:rPr>
        <w:t xml:space="preserve"> </w:t>
      </w:r>
      <w:r w:rsidRPr="00AF1760">
        <w:rPr>
          <w:rFonts w:ascii="Georgia" w:hAnsi="Georgia"/>
          <w:spacing w:val="-4"/>
          <w:sz w:val="24"/>
          <w:szCs w:val="24"/>
          <w:lang w:val="ru-RU"/>
        </w:rPr>
        <w:t>(влеча)</w:t>
      </w:r>
      <w:r w:rsidRPr="00AF1760">
        <w:rPr>
          <w:rFonts w:ascii="Georgia" w:hAnsi="Georgia"/>
          <w:spacing w:val="-7"/>
          <w:sz w:val="24"/>
          <w:szCs w:val="24"/>
          <w:lang w:val="ru-RU"/>
        </w:rPr>
        <w:t xml:space="preserve"> </w:t>
      </w:r>
      <w:r w:rsidRPr="00AF1760">
        <w:rPr>
          <w:rFonts w:ascii="Georgia" w:hAnsi="Georgia"/>
          <w:sz w:val="24"/>
          <w:szCs w:val="24"/>
          <w:lang w:val="ru-RU"/>
        </w:rPr>
        <w:t xml:space="preserve">на </w:t>
      </w:r>
      <w:r w:rsidRPr="00AF1760">
        <w:rPr>
          <w:rFonts w:ascii="Georgia" w:hAnsi="Georgia"/>
          <w:spacing w:val="-5"/>
          <w:sz w:val="24"/>
          <w:szCs w:val="24"/>
          <w:lang w:val="ru-RU"/>
        </w:rPr>
        <w:t>мускулни</w:t>
      </w:r>
      <w:r w:rsidRPr="00AF1760">
        <w:rPr>
          <w:rFonts w:ascii="Georgia" w:hAnsi="Georgia"/>
          <w:sz w:val="24"/>
          <w:szCs w:val="24"/>
          <w:lang w:val="ru-RU"/>
        </w:rPr>
        <w:t xml:space="preserve"> влакна</w:t>
      </w:r>
      <w:r w:rsidRPr="00AF1760">
        <w:rPr>
          <w:rFonts w:ascii="Georgia" w:hAnsi="Georgia"/>
          <w:sz w:val="24"/>
          <w:szCs w:val="24"/>
          <w:lang w:val="mk-MK"/>
        </w:rPr>
        <w:t xml:space="preserve">, </w:t>
      </w:r>
      <w:r w:rsidRPr="00AF1760">
        <w:rPr>
          <w:rFonts w:ascii="Georgia" w:hAnsi="Georgia"/>
          <w:spacing w:val="-1"/>
          <w:sz w:val="24"/>
          <w:szCs w:val="24"/>
          <w:lang w:val="mk-MK"/>
        </w:rPr>
        <w:t>а</w:t>
      </w:r>
      <w:r w:rsidRPr="00AF1760">
        <w:rPr>
          <w:rFonts w:ascii="Georgia" w:hAnsi="Georgia"/>
          <w:spacing w:val="-1"/>
          <w:sz w:val="24"/>
          <w:szCs w:val="24"/>
          <w:lang w:val="ru-RU"/>
        </w:rPr>
        <w:t>позиција</w:t>
      </w:r>
      <w:r w:rsidRPr="00AF1760">
        <w:rPr>
          <w:rFonts w:ascii="Georgia" w:hAnsi="Georgia"/>
          <w:spacing w:val="-1"/>
          <w:sz w:val="24"/>
          <w:szCs w:val="24"/>
          <w:lang w:val="mk-MK"/>
        </w:rPr>
        <w:t xml:space="preserve"> (</w:t>
      </w:r>
      <w:r w:rsidRPr="00AF1760">
        <w:rPr>
          <w:rFonts w:ascii="Georgia" w:hAnsi="Georgia"/>
          <w:spacing w:val="-1"/>
          <w:sz w:val="24"/>
          <w:szCs w:val="24"/>
          <w:lang w:val="ru-RU"/>
        </w:rPr>
        <w:t>создавање</w:t>
      </w:r>
      <w:r w:rsidRPr="00AF1760">
        <w:rPr>
          <w:rFonts w:ascii="Georgia" w:hAnsi="Georgia"/>
          <w:spacing w:val="-1"/>
          <w:sz w:val="24"/>
          <w:szCs w:val="24"/>
          <w:lang w:val="mk-MK"/>
        </w:rPr>
        <w:t>)</w:t>
      </w:r>
      <w:r w:rsidRPr="00AF1760">
        <w:rPr>
          <w:rFonts w:ascii="Georgia" w:hAnsi="Georgia"/>
          <w:spacing w:val="-1"/>
          <w:sz w:val="24"/>
          <w:szCs w:val="24"/>
          <w:lang w:val="ru-RU"/>
        </w:rPr>
        <w:t xml:space="preserve"> на</w:t>
      </w:r>
      <w:r w:rsidRPr="00AF1760">
        <w:rPr>
          <w:rFonts w:ascii="Georgia" w:hAnsi="Georgia"/>
          <w:spacing w:val="-7"/>
          <w:sz w:val="24"/>
          <w:szCs w:val="24"/>
          <w:lang w:val="ru-RU"/>
        </w:rPr>
        <w:t xml:space="preserve"> </w:t>
      </w:r>
      <w:r w:rsidRPr="00AF1760">
        <w:rPr>
          <w:rFonts w:ascii="Georgia" w:hAnsi="Georgia"/>
          <w:spacing w:val="-4"/>
          <w:sz w:val="24"/>
          <w:szCs w:val="24"/>
          <w:lang w:val="ru-RU"/>
        </w:rPr>
        <w:t>нова</w:t>
      </w:r>
      <w:r w:rsidRPr="00AF1760">
        <w:rPr>
          <w:rFonts w:ascii="Georgia" w:hAnsi="Georgia"/>
          <w:spacing w:val="-3"/>
          <w:sz w:val="24"/>
          <w:szCs w:val="24"/>
          <w:lang w:val="ru-RU"/>
        </w:rPr>
        <w:t xml:space="preserve"> </w:t>
      </w:r>
      <w:r w:rsidRPr="00AF1760">
        <w:rPr>
          <w:rFonts w:ascii="Georgia" w:hAnsi="Georgia"/>
          <w:spacing w:val="-1"/>
          <w:sz w:val="24"/>
          <w:szCs w:val="24"/>
          <w:lang w:val="ru-RU"/>
        </w:rPr>
        <w:t>алвеоларна</w:t>
      </w:r>
      <w:r w:rsidRPr="00AF1760">
        <w:rPr>
          <w:rFonts w:ascii="Georgia" w:hAnsi="Georgia"/>
          <w:spacing w:val="-6"/>
          <w:sz w:val="24"/>
          <w:szCs w:val="24"/>
          <w:lang w:val="ru-RU"/>
        </w:rPr>
        <w:t xml:space="preserve"> </w:t>
      </w:r>
      <w:r w:rsidRPr="00AF1760">
        <w:rPr>
          <w:rFonts w:ascii="Georgia" w:hAnsi="Georgia"/>
          <w:spacing w:val="-3"/>
          <w:sz w:val="24"/>
          <w:szCs w:val="24"/>
          <w:lang w:val="ru-RU"/>
        </w:rPr>
        <w:t>коска</w:t>
      </w:r>
      <w:r w:rsidRPr="00AF1760">
        <w:rPr>
          <w:rFonts w:ascii="Georgia" w:hAnsi="Georgia"/>
          <w:spacing w:val="-3"/>
          <w:sz w:val="24"/>
          <w:szCs w:val="24"/>
          <w:lang w:val="mk-MK"/>
        </w:rPr>
        <w:t xml:space="preserve"> и </w:t>
      </w:r>
      <w:r w:rsidRPr="00AF1760">
        <w:rPr>
          <w:rFonts w:ascii="Georgia" w:hAnsi="Georgia"/>
          <w:spacing w:val="-1"/>
          <w:sz w:val="24"/>
          <w:szCs w:val="24"/>
          <w:lang w:val="ru-RU"/>
        </w:rPr>
        <w:t xml:space="preserve">проширување на </w:t>
      </w:r>
      <w:r w:rsidRPr="00AF1760">
        <w:rPr>
          <w:rFonts w:ascii="Georgia" w:hAnsi="Georgia"/>
          <w:sz w:val="24"/>
          <w:szCs w:val="24"/>
          <w:lang w:val="ru-RU"/>
        </w:rPr>
        <w:t>апикалната база</w:t>
      </w:r>
      <w:r w:rsidRPr="00AF1760">
        <w:rPr>
          <w:rFonts w:ascii="Georgia" w:hAnsi="Georgia"/>
          <w:sz w:val="24"/>
          <w:szCs w:val="24"/>
          <w:lang w:val="mk-MK"/>
        </w:rPr>
        <w:t>.</w:t>
      </w:r>
      <w:r w:rsidRPr="00AF1760">
        <w:rPr>
          <w:rFonts w:ascii="Georgia" w:hAnsi="Georgia"/>
          <w:sz w:val="24"/>
          <w:szCs w:val="24"/>
          <w:vertAlign w:val="superscript"/>
          <w:lang w:val="mk-MK"/>
        </w:rPr>
        <w:t>19</w:t>
      </w:r>
    </w:p>
    <w:p w14:paraId="12466CEE" w14:textId="77777777" w:rsidR="00E66387" w:rsidRPr="00AF1760" w:rsidRDefault="00E66387" w:rsidP="005F0501">
      <w:pPr>
        <w:jc w:val="center"/>
        <w:rPr>
          <w:rFonts w:ascii="Georgia" w:hAnsi="Georgia"/>
          <w:sz w:val="24"/>
          <w:szCs w:val="24"/>
          <w:vertAlign w:val="superscript"/>
          <w:lang w:val="mk-MK"/>
        </w:rPr>
      </w:pPr>
      <w:r w:rsidRPr="00AF1760">
        <w:rPr>
          <w:rFonts w:ascii="Georgia" w:hAnsi="Georgia"/>
          <w:noProof/>
          <w:sz w:val="24"/>
          <w:szCs w:val="24"/>
          <w:vertAlign w:val="superscript"/>
        </w:rPr>
        <w:drawing>
          <wp:inline distT="0" distB="0" distL="0" distR="0" wp14:anchorId="42216866" wp14:editId="4E62F3B1">
            <wp:extent cx="3152775" cy="161925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26" cstate="print"/>
                    <a:stretch>
                      <a:fillRect/>
                    </a:stretch>
                  </pic:blipFill>
                  <pic:spPr>
                    <a:xfrm>
                      <a:off x="0" y="0"/>
                      <a:ext cx="3152775" cy="1619250"/>
                    </a:xfrm>
                    <a:prstGeom prst="rect">
                      <a:avLst/>
                    </a:prstGeom>
                  </pic:spPr>
                </pic:pic>
              </a:graphicData>
            </a:graphic>
          </wp:inline>
        </w:drawing>
      </w:r>
    </w:p>
    <w:p w14:paraId="177CFC7F" w14:textId="2673F9F8" w:rsidR="00E66387" w:rsidRPr="00AF1760" w:rsidRDefault="00E66387" w:rsidP="005F0501">
      <w:pPr>
        <w:pStyle w:val="NoSpacing"/>
        <w:spacing w:line="276" w:lineRule="auto"/>
        <w:jc w:val="center"/>
        <w:rPr>
          <w:rFonts w:ascii="Georgia" w:hAnsi="Georgia"/>
          <w:shd w:val="clear" w:color="auto" w:fill="FFFFFF"/>
        </w:rPr>
      </w:pPr>
      <w:r w:rsidRPr="00AF1760">
        <w:rPr>
          <w:rFonts w:ascii="Georgia" w:hAnsi="Georgia"/>
          <w:shd w:val="clear" w:color="auto" w:fill="FFFFFF"/>
        </w:rPr>
        <w:t>Слика бр.</w:t>
      </w:r>
      <w:r w:rsidR="00270E39" w:rsidRPr="00AF1760">
        <w:rPr>
          <w:rFonts w:ascii="Georgia" w:hAnsi="Georgia"/>
          <w:shd w:val="clear" w:color="auto" w:fill="FFFFFF"/>
          <w:lang w:val="ru-RU"/>
        </w:rPr>
        <w:t xml:space="preserve"> 11.</w:t>
      </w:r>
      <w:r w:rsidR="008A2551" w:rsidRPr="00AF1760">
        <w:rPr>
          <w:rFonts w:ascii="Georgia" w:hAnsi="Georgia"/>
          <w:shd w:val="clear" w:color="auto" w:fill="FFFFFF"/>
          <w:lang w:val="ru-RU"/>
        </w:rPr>
        <w:t xml:space="preserve"> </w:t>
      </w:r>
      <w:r w:rsidR="008A2551" w:rsidRPr="00AF1760">
        <w:rPr>
          <w:rFonts w:ascii="Georgia" w:hAnsi="Georgia"/>
          <w:shd w:val="clear" w:color="auto" w:fill="FFFFFF"/>
        </w:rPr>
        <w:t>Претставена апликација на влеча, умерено истегнување на мускулни влакна, апозиција на нова алвеоларна коска</w:t>
      </w:r>
    </w:p>
    <w:p w14:paraId="4A4963CD" w14:textId="77777777" w:rsidR="00270E39" w:rsidRPr="00AF1760" w:rsidRDefault="00270E39" w:rsidP="005F0501">
      <w:pPr>
        <w:pStyle w:val="NoSpacing"/>
        <w:spacing w:line="276" w:lineRule="auto"/>
        <w:jc w:val="center"/>
        <w:rPr>
          <w:rFonts w:ascii="Georgia" w:hAnsi="Georgia"/>
          <w:shd w:val="clear" w:color="auto" w:fill="FFFFFF"/>
          <w:lang w:val="ru-RU"/>
        </w:rPr>
      </w:pPr>
    </w:p>
    <w:p w14:paraId="30EF521B" w14:textId="42CED1E6" w:rsidR="00E66387" w:rsidRPr="00AF1760" w:rsidRDefault="00E66387"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Дејството на регулаторот на функција се темели на принцип на принудни вежби и правилни функции на мускулите од орофацијалниот комплекс.</w:t>
      </w:r>
    </w:p>
    <w:p w14:paraId="682D9199" w14:textId="24F5A0CE" w:rsidR="00E66387" w:rsidRPr="00AF1760" w:rsidRDefault="00E66387" w:rsidP="00185D04">
      <w:pPr>
        <w:pStyle w:val="NoSpacing"/>
        <w:spacing w:line="276" w:lineRule="auto"/>
        <w:jc w:val="both"/>
        <w:rPr>
          <w:rFonts w:ascii="Georgia" w:hAnsi="Georgia"/>
          <w:sz w:val="24"/>
          <w:szCs w:val="24"/>
        </w:rPr>
      </w:pPr>
      <w:r w:rsidRPr="00AF1760">
        <w:rPr>
          <w:rFonts w:ascii="Georgia" w:hAnsi="Georgia"/>
          <w:sz w:val="24"/>
          <w:szCs w:val="24"/>
          <w:shd w:val="clear" w:color="auto" w:fill="FFFFFF"/>
        </w:rPr>
        <w:t>Тоа доведува до преусмерување на меките ткива при  говор, голтање и мимика и постепено прилагодување на  индивидуалниот  оптимум поставен  како крајна цел во  терапијата.</w:t>
      </w:r>
      <w:r w:rsidRPr="00AF1760">
        <w:rPr>
          <w:rFonts w:ascii="Georgia" w:hAnsi="Georgia"/>
          <w:sz w:val="24"/>
          <w:szCs w:val="24"/>
          <w:vertAlign w:val="superscript"/>
        </w:rPr>
        <w:t>19</w:t>
      </w:r>
      <w:r w:rsidRPr="00AF1760">
        <w:rPr>
          <w:rFonts w:ascii="Georgia" w:hAnsi="Georgia"/>
          <w:sz w:val="24"/>
          <w:szCs w:val="24"/>
        </w:rPr>
        <w:t xml:space="preserve"> </w:t>
      </w:r>
    </w:p>
    <w:p w14:paraId="578A22D0" w14:textId="77777777" w:rsidR="00670FDD" w:rsidRPr="00AF1760" w:rsidRDefault="00670FDD" w:rsidP="00185D04">
      <w:pPr>
        <w:pStyle w:val="NoSpacing"/>
        <w:spacing w:line="276" w:lineRule="auto"/>
        <w:jc w:val="both"/>
        <w:rPr>
          <w:rFonts w:ascii="Georgia" w:hAnsi="Georgia"/>
          <w:sz w:val="24"/>
          <w:szCs w:val="24"/>
          <w:shd w:val="clear" w:color="auto" w:fill="FFFFFF"/>
        </w:rPr>
      </w:pPr>
    </w:p>
    <w:p w14:paraId="1B777EC5" w14:textId="43C6C3D6" w:rsidR="00A53B2D" w:rsidRPr="00AF1760" w:rsidRDefault="00A53B2D" w:rsidP="00185D04">
      <w:pPr>
        <w:jc w:val="both"/>
        <w:rPr>
          <w:rFonts w:ascii="Georgia" w:hAnsi="Georgia" w:cs="Times New Roman"/>
          <w:sz w:val="24"/>
          <w:szCs w:val="24"/>
          <w:shd w:val="clear" w:color="auto" w:fill="FFFFFF"/>
        </w:rPr>
      </w:pPr>
      <w:r w:rsidRPr="00AF1760">
        <w:rPr>
          <w:rFonts w:ascii="Georgia" w:hAnsi="Georgia" w:cs="Times New Roman"/>
          <w:sz w:val="24"/>
          <w:szCs w:val="24"/>
          <w:shd w:val="clear" w:color="auto" w:fill="FFFFFF"/>
          <w:lang w:val="mk-MK"/>
        </w:rPr>
        <w:t xml:space="preserve">Филозофијата на Fränkel ја пресликува онаа на Melvin Moss. </w:t>
      </w:r>
      <w:r w:rsidRPr="00AF1760">
        <w:rPr>
          <w:rFonts w:ascii="Georgia" w:hAnsi="Georgia" w:cs="Times New Roman"/>
          <w:sz w:val="24"/>
          <w:szCs w:val="24"/>
          <w:shd w:val="clear" w:color="auto" w:fill="FFFFFF"/>
          <w:lang w:val="ru-RU"/>
        </w:rPr>
        <w:t>Нивната филозофија е дека функционалните перформанси на мускулните делови од оралната капсула, влијаат на функционалните простори во развој.</w:t>
      </w:r>
      <w:r w:rsidR="00CC26C9" w:rsidRPr="00AF1760">
        <w:rPr>
          <w:rFonts w:ascii="Georgia" w:hAnsi="Georgia" w:cs="Times New Roman"/>
          <w:sz w:val="24"/>
          <w:szCs w:val="24"/>
          <w:shd w:val="clear" w:color="auto" w:fill="FFFFFF"/>
          <w:vertAlign w:val="superscript"/>
        </w:rPr>
        <w:t>19</w:t>
      </w:r>
    </w:p>
    <w:p w14:paraId="1FD7B378" w14:textId="7BD015FE" w:rsidR="00A53B2D" w:rsidRPr="00AF1760" w:rsidRDefault="00A53B2D" w:rsidP="005F0501">
      <w:pPr>
        <w:jc w:val="both"/>
        <w:rPr>
          <w:rFonts w:ascii="Georgia" w:hAnsi="Georgia" w:cs="Times New Roman"/>
          <w:sz w:val="24"/>
          <w:szCs w:val="24"/>
          <w:shd w:val="clear" w:color="auto" w:fill="FFFFFF"/>
        </w:rPr>
      </w:pPr>
      <w:r w:rsidRPr="00AF1760">
        <w:rPr>
          <w:rFonts w:ascii="Georgia" w:hAnsi="Georgia" w:cs="Times New Roman"/>
          <w:sz w:val="24"/>
          <w:szCs w:val="24"/>
          <w:shd w:val="clear" w:color="auto" w:fill="FFFFFF"/>
        </w:rPr>
        <w:t>Fr</w:t>
      </w:r>
      <w:r w:rsidRPr="00AF1760">
        <w:rPr>
          <w:rFonts w:ascii="Georgia" w:hAnsi="Georgia" w:cs="Times New Roman"/>
          <w:sz w:val="24"/>
          <w:szCs w:val="24"/>
          <w:shd w:val="clear" w:color="auto" w:fill="FFFFFF"/>
          <w:lang w:val="ru-RU"/>
        </w:rPr>
        <w:t>ä</w:t>
      </w:r>
      <w:proofErr w:type="spellStart"/>
      <w:r w:rsidRPr="00AF1760">
        <w:rPr>
          <w:rFonts w:ascii="Georgia" w:hAnsi="Georgia" w:cs="Times New Roman"/>
          <w:sz w:val="24"/>
          <w:szCs w:val="24"/>
          <w:shd w:val="clear" w:color="auto" w:fill="FFFFFF"/>
        </w:rPr>
        <w:t>nkel</w:t>
      </w:r>
      <w:proofErr w:type="spellEnd"/>
      <w:r w:rsidRPr="00AF1760">
        <w:rPr>
          <w:rFonts w:ascii="Georgia" w:hAnsi="Georgia" w:cs="Times New Roman"/>
          <w:sz w:val="24"/>
          <w:szCs w:val="24"/>
          <w:shd w:val="clear" w:color="auto" w:fill="FFFFFF"/>
          <w:lang w:val="ru-RU"/>
        </w:rPr>
        <w:t xml:space="preserve"> исто така сметал дека функционалните простори се под влијание на атмосферскиот</w:t>
      </w:r>
      <w:r w:rsidR="006D2F67"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ru-RU"/>
        </w:rPr>
        <w:t>притисок. Верувал дека периоралните мускули имаат ограничувачки ефект врз забните лакови и дека вметнувањето на апаратот ја проширува капсулата и овозможува нова функционална адаптација на мускулите.</w:t>
      </w:r>
      <w:r w:rsidR="00CC26C9" w:rsidRPr="00AF1760">
        <w:rPr>
          <w:rFonts w:ascii="Georgia" w:hAnsi="Georgia" w:cs="Times New Roman"/>
          <w:sz w:val="24"/>
          <w:szCs w:val="24"/>
          <w:shd w:val="clear" w:color="auto" w:fill="FFFFFF"/>
          <w:vertAlign w:val="superscript"/>
        </w:rPr>
        <w:t>19</w:t>
      </w:r>
    </w:p>
    <w:p w14:paraId="68A0FD33" w14:textId="3B9ADEBE" w:rsidR="00285D62" w:rsidRPr="00AF1760" w:rsidRDefault="00285D62" w:rsidP="005F0501">
      <w:pPr>
        <w:rPr>
          <w:rFonts w:ascii="Georgia" w:hAnsi="Georgia" w:cs="Times New Roman"/>
          <w:b/>
          <w:bCs/>
          <w:sz w:val="24"/>
          <w:szCs w:val="24"/>
          <w:shd w:val="clear" w:color="auto" w:fill="FFFFFF"/>
          <w:lang w:val="ru-RU"/>
        </w:rPr>
      </w:pPr>
      <w:r w:rsidRPr="00AF1760">
        <w:rPr>
          <w:rFonts w:ascii="Georgia" w:hAnsi="Georgia" w:cs="Times New Roman"/>
          <w:b/>
          <w:bCs/>
          <w:sz w:val="24"/>
          <w:szCs w:val="24"/>
          <w:shd w:val="clear" w:color="auto" w:fill="FFFFFF"/>
          <w:lang w:val="mk-MK"/>
        </w:rPr>
        <w:t>Начин на дејствување на апаратот</w:t>
      </w:r>
      <w:r w:rsidR="00185D04" w:rsidRPr="00AF1760">
        <w:rPr>
          <w:rFonts w:ascii="Georgia" w:hAnsi="Georgia" w:cs="Times New Roman"/>
          <w:b/>
          <w:bCs/>
          <w:sz w:val="24"/>
          <w:szCs w:val="24"/>
          <w:shd w:val="clear" w:color="auto" w:fill="FFFFFF"/>
          <w:lang w:val="mk-MK"/>
        </w:rPr>
        <w:t>:</w:t>
      </w:r>
      <w:r w:rsidR="00CC26C9" w:rsidRPr="00AF1760">
        <w:rPr>
          <w:rFonts w:ascii="Georgia" w:hAnsi="Georgia" w:cs="Times New Roman"/>
          <w:sz w:val="24"/>
          <w:szCs w:val="24"/>
          <w:shd w:val="clear" w:color="auto" w:fill="FFFFFF"/>
          <w:vertAlign w:val="superscript"/>
        </w:rPr>
        <w:t>23,24</w:t>
      </w:r>
    </w:p>
    <w:p w14:paraId="031E6D4A" w14:textId="3F5FED79" w:rsidR="00285D62" w:rsidRPr="00AF1760" w:rsidRDefault="00285D62" w:rsidP="00294C74">
      <w:pPr>
        <w:numPr>
          <w:ilvl w:val="0"/>
          <w:numId w:val="15"/>
        </w:numPr>
        <w:spacing w:after="0"/>
        <w:ind w:left="709"/>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Обезбедување на раст во трансверзален и сагитален правец преку букални штит</w:t>
      </w:r>
      <w:r w:rsidR="008321CB" w:rsidRPr="00AF1760">
        <w:rPr>
          <w:rFonts w:ascii="Georgia" w:hAnsi="Georgia" w:cs="Times New Roman"/>
          <w:sz w:val="24"/>
          <w:szCs w:val="24"/>
          <w:shd w:val="clear" w:color="auto" w:fill="FFFFFF"/>
          <w:lang w:val="mk-MK"/>
        </w:rPr>
        <w:t>ови</w:t>
      </w:r>
      <w:r w:rsidRPr="00AF1760">
        <w:rPr>
          <w:rFonts w:ascii="Georgia" w:hAnsi="Georgia" w:cs="Times New Roman"/>
          <w:sz w:val="24"/>
          <w:szCs w:val="24"/>
          <w:shd w:val="clear" w:color="auto" w:fill="FFFFFF"/>
          <w:lang w:val="mk-MK"/>
        </w:rPr>
        <w:t xml:space="preserve"> и лабијални пелоти</w:t>
      </w:r>
    </w:p>
    <w:p w14:paraId="37E0C90B" w14:textId="5E261B9D" w:rsidR="00285D62" w:rsidRPr="00AF1760" w:rsidRDefault="00285D62" w:rsidP="00294C74">
      <w:pPr>
        <w:numPr>
          <w:ilvl w:val="0"/>
          <w:numId w:val="15"/>
        </w:numPr>
        <w:spacing w:after="0"/>
        <w:ind w:left="709"/>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Обезбедување на раст во вертикален правец преку овозможување на непречена ерупција на долните молари преку фиксирање на апаратот на горниот забен низ</w:t>
      </w:r>
    </w:p>
    <w:p w14:paraId="619272E3" w14:textId="76FE3C02" w:rsidR="00285D62" w:rsidRPr="00AF1760" w:rsidRDefault="00285D62" w:rsidP="00294C74">
      <w:pPr>
        <w:numPr>
          <w:ilvl w:val="0"/>
          <w:numId w:val="15"/>
        </w:numPr>
        <w:spacing w:after="0"/>
        <w:ind w:left="709"/>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Мускулна адаптација – нови начини на дејствување на мускулатурата</w:t>
      </w:r>
    </w:p>
    <w:p w14:paraId="37C2449B" w14:textId="12512119" w:rsidR="00111F2E" w:rsidRPr="00AF1760" w:rsidRDefault="00285D62" w:rsidP="00294C74">
      <w:pPr>
        <w:numPr>
          <w:ilvl w:val="0"/>
          <w:numId w:val="15"/>
        </w:numPr>
        <w:spacing w:after="0"/>
        <w:ind w:left="709"/>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Водење на мандибулата напред (следено со кондиларна адаптација)</w:t>
      </w:r>
    </w:p>
    <w:p w14:paraId="04F0493A" w14:textId="77777777" w:rsidR="008321CB" w:rsidRPr="00AF1760" w:rsidRDefault="008321CB" w:rsidP="005F0501">
      <w:pPr>
        <w:spacing w:after="0"/>
        <w:rPr>
          <w:rFonts w:ascii="Georgia" w:hAnsi="Georgia" w:cs="Times New Roman"/>
          <w:sz w:val="24"/>
          <w:szCs w:val="24"/>
          <w:shd w:val="clear" w:color="auto" w:fill="FFFFFF"/>
          <w:lang w:val="mk-MK"/>
        </w:rPr>
      </w:pPr>
    </w:p>
    <w:p w14:paraId="07E45A6E" w14:textId="03811FB2" w:rsidR="008A2551" w:rsidRPr="00AF1760" w:rsidRDefault="008A2551" w:rsidP="005F0501">
      <w:pPr>
        <w:spacing w:after="0"/>
        <w:rPr>
          <w:rFonts w:ascii="Georgia" w:hAnsi="Georgia" w:cs="Times New Roman"/>
          <w:sz w:val="24"/>
          <w:szCs w:val="24"/>
          <w:shd w:val="clear" w:color="auto" w:fill="FFFFFF"/>
          <w:lang w:val="ru-RU"/>
        </w:rPr>
      </w:pPr>
    </w:p>
    <w:p w14:paraId="0BA9AD55" w14:textId="734B1D81" w:rsidR="00E9052F" w:rsidRPr="00AF1760" w:rsidRDefault="00E9052F" w:rsidP="005F0501">
      <w:pPr>
        <w:spacing w:after="0"/>
        <w:rPr>
          <w:rFonts w:ascii="Georgia" w:hAnsi="Georgia" w:cs="Times New Roman"/>
          <w:sz w:val="24"/>
          <w:szCs w:val="24"/>
          <w:shd w:val="clear" w:color="auto" w:fill="FFFFFF"/>
          <w:lang w:val="ru-RU"/>
        </w:rPr>
      </w:pPr>
    </w:p>
    <w:p w14:paraId="23B7DAEC" w14:textId="77777777" w:rsidR="00E9052F" w:rsidRPr="00AF1760" w:rsidRDefault="00E9052F" w:rsidP="005F0501">
      <w:pPr>
        <w:spacing w:after="0"/>
        <w:rPr>
          <w:rFonts w:ascii="Georgia" w:hAnsi="Georgia" w:cs="Times New Roman"/>
          <w:sz w:val="24"/>
          <w:szCs w:val="24"/>
          <w:shd w:val="clear" w:color="auto" w:fill="FFFFFF"/>
          <w:lang w:val="ru-RU"/>
        </w:rPr>
      </w:pPr>
    </w:p>
    <w:p w14:paraId="080FFCD8" w14:textId="0F11175F" w:rsidR="00670FDD" w:rsidRPr="00AF1760" w:rsidRDefault="00E66387" w:rsidP="005F0501">
      <w:pPr>
        <w:pStyle w:val="NoSpacing"/>
        <w:spacing w:line="276" w:lineRule="auto"/>
        <w:ind w:firstLine="360"/>
        <w:jc w:val="both"/>
        <w:rPr>
          <w:rFonts w:ascii="Georgia" w:hAnsi="Georgia"/>
          <w:b/>
          <w:bCs/>
          <w:sz w:val="24"/>
          <w:szCs w:val="24"/>
          <w:shd w:val="clear" w:color="auto" w:fill="FFFFFF"/>
        </w:rPr>
      </w:pPr>
      <w:r w:rsidRPr="00AF1760">
        <w:rPr>
          <w:rFonts w:ascii="Georgia" w:hAnsi="Georgia"/>
          <w:b/>
          <w:bCs/>
          <w:sz w:val="24"/>
          <w:szCs w:val="24"/>
          <w:shd w:val="clear" w:color="auto" w:fill="FFFFFF"/>
        </w:rPr>
        <w:lastRenderedPageBreak/>
        <w:t xml:space="preserve">5.4 </w:t>
      </w:r>
      <w:r w:rsidR="00066641" w:rsidRPr="00AF1760">
        <w:rPr>
          <w:rFonts w:ascii="Georgia" w:hAnsi="Georgia"/>
          <w:b/>
          <w:bCs/>
          <w:sz w:val="24"/>
          <w:szCs w:val="24"/>
          <w:shd w:val="clear" w:color="auto" w:fill="FFFFFF"/>
        </w:rPr>
        <w:t xml:space="preserve">Основни составни елементи на регулаторите на функција по Френкел </w:t>
      </w:r>
    </w:p>
    <w:p w14:paraId="64CB189E" w14:textId="5E7C3FE9" w:rsidR="008A2551" w:rsidRPr="00AF1760" w:rsidRDefault="008A2551" w:rsidP="005F0501">
      <w:pPr>
        <w:pStyle w:val="NoSpacing"/>
        <w:spacing w:line="276" w:lineRule="auto"/>
        <w:jc w:val="both"/>
        <w:rPr>
          <w:rFonts w:ascii="Georgia" w:hAnsi="Georgia"/>
          <w:b/>
          <w:bCs/>
          <w:sz w:val="24"/>
          <w:szCs w:val="24"/>
          <w:shd w:val="clear" w:color="auto" w:fill="FFFFFF"/>
        </w:rPr>
      </w:pPr>
    </w:p>
    <w:p w14:paraId="18E1B446" w14:textId="5BBEC3A2" w:rsidR="008A2551" w:rsidRPr="00AF1760" w:rsidRDefault="00066641" w:rsidP="005F0501">
      <w:pPr>
        <w:pStyle w:val="NoSpacing"/>
        <w:spacing w:line="276" w:lineRule="auto"/>
        <w:jc w:val="both"/>
        <w:rPr>
          <w:rFonts w:ascii="Georgia" w:hAnsi="Georgia"/>
          <w:iCs/>
          <w:sz w:val="24"/>
          <w:szCs w:val="24"/>
          <w:shd w:val="clear" w:color="auto" w:fill="FFFFFF"/>
          <w:vertAlign w:val="superscript"/>
          <w:lang w:val="en-US"/>
        </w:rPr>
      </w:pPr>
      <w:r w:rsidRPr="00AF1760">
        <w:rPr>
          <w:rFonts w:ascii="Georgia" w:hAnsi="Georgia"/>
          <w:b/>
          <w:i/>
          <w:iCs/>
          <w:sz w:val="24"/>
          <w:szCs w:val="24"/>
          <w:shd w:val="clear" w:color="auto" w:fill="FFFFFF"/>
          <w:lang w:val="ru-RU"/>
        </w:rPr>
        <w:t>Букални (вестибуларни) штитови</w:t>
      </w:r>
      <w:r w:rsidRPr="00AF1760">
        <w:rPr>
          <w:rFonts w:ascii="Georgia" w:hAnsi="Georgia"/>
          <w:b/>
          <w:i/>
          <w:iCs/>
          <w:sz w:val="24"/>
          <w:szCs w:val="24"/>
          <w:shd w:val="clear" w:color="auto" w:fill="FFFFFF"/>
        </w:rPr>
        <w:t xml:space="preserve"> </w:t>
      </w:r>
      <w:r w:rsidR="00CC26C9" w:rsidRPr="00AF1760">
        <w:rPr>
          <w:rFonts w:ascii="Georgia" w:hAnsi="Georgia"/>
          <w:iCs/>
          <w:sz w:val="24"/>
          <w:szCs w:val="24"/>
          <w:shd w:val="clear" w:color="auto" w:fill="FFFFFF"/>
          <w:vertAlign w:val="superscript"/>
          <w:lang w:val="en-US"/>
        </w:rPr>
        <w:t>20,21</w:t>
      </w:r>
    </w:p>
    <w:p w14:paraId="537570A5" w14:textId="77777777" w:rsidR="008321CB" w:rsidRPr="00AF1760" w:rsidRDefault="008321CB" w:rsidP="005F0501">
      <w:pPr>
        <w:pStyle w:val="NoSpacing"/>
        <w:spacing w:line="276" w:lineRule="auto"/>
        <w:jc w:val="both"/>
        <w:rPr>
          <w:rFonts w:ascii="Georgia" w:hAnsi="Georgia"/>
          <w:iCs/>
          <w:sz w:val="24"/>
          <w:szCs w:val="24"/>
          <w:shd w:val="clear" w:color="auto" w:fill="FFFFFF"/>
          <w:vertAlign w:val="superscript"/>
          <w:lang w:val="ru-RU"/>
        </w:rPr>
      </w:pPr>
    </w:p>
    <w:p w14:paraId="4C1E6013" w14:textId="5AED07F8" w:rsidR="00066641" w:rsidRPr="00AF1760" w:rsidRDefault="00066641" w:rsidP="005F0501">
      <w:pPr>
        <w:pStyle w:val="NoSpacing"/>
        <w:spacing w:line="276" w:lineRule="auto"/>
        <w:jc w:val="both"/>
        <w:rPr>
          <w:rFonts w:ascii="Georgia" w:hAnsi="Georgia"/>
          <w:iCs/>
          <w:sz w:val="24"/>
          <w:szCs w:val="24"/>
          <w:shd w:val="clear" w:color="auto" w:fill="FFFFFF"/>
          <w:vertAlign w:val="superscript"/>
          <w:lang w:val="ru-RU"/>
        </w:rPr>
      </w:pPr>
      <w:r w:rsidRPr="00AF1760">
        <w:rPr>
          <w:rFonts w:ascii="Georgia" w:hAnsi="Georgia"/>
          <w:sz w:val="24"/>
          <w:szCs w:val="24"/>
          <w:shd w:val="clear" w:color="auto" w:fill="FFFFFF"/>
        </w:rPr>
        <w:t>Поставени се високо во vestibulum oris, ги одвојуваат усните и образите</w:t>
      </w:r>
      <w:r w:rsidR="00761F91" w:rsidRPr="00AF1760">
        <w:rPr>
          <w:rFonts w:ascii="Georgia" w:hAnsi="Georgia"/>
          <w:sz w:val="24"/>
          <w:szCs w:val="24"/>
          <w:shd w:val="clear" w:color="auto" w:fill="FFFFFF"/>
        </w:rPr>
        <w:t>, ги масираат со што се потенцира индукцискиот потенцијал на меките ткива. Таму каде што има дефицит на растот во трансверзала и сагитала има дополнување со акрилат</w:t>
      </w:r>
      <w:r w:rsidR="00761F91" w:rsidRPr="00AF1760">
        <w:rPr>
          <w:rFonts w:ascii="Georgia" w:hAnsi="Georgia"/>
          <w:sz w:val="24"/>
          <w:szCs w:val="24"/>
          <w:shd w:val="clear" w:color="auto" w:fill="FFFFFF"/>
          <w:lang w:val="ru-RU"/>
        </w:rPr>
        <w:t>.</w:t>
      </w:r>
      <w:r w:rsidR="00CA080C" w:rsidRPr="00AF1760">
        <w:rPr>
          <w:rFonts w:ascii="Georgia" w:hAnsi="Georgia"/>
          <w:sz w:val="24"/>
          <w:szCs w:val="24"/>
          <w:shd w:val="clear" w:color="auto" w:fill="FFFFFF"/>
          <w:lang w:val="ru-RU"/>
        </w:rPr>
        <w:t xml:space="preserve"> </w:t>
      </w:r>
      <w:r w:rsidR="00761F91" w:rsidRPr="00AF1760">
        <w:rPr>
          <w:rFonts w:ascii="Georgia" w:hAnsi="Georgia"/>
          <w:sz w:val="24"/>
          <w:szCs w:val="24"/>
          <w:shd w:val="clear" w:color="auto" w:fill="FFFFFF"/>
        </w:rPr>
        <w:t>Со штитовите се врши симултана корекција која  одговара на методата на физикална терапија и вилично –</w:t>
      </w:r>
      <w:r w:rsidR="006D2F67" w:rsidRPr="00AF1760">
        <w:rPr>
          <w:rFonts w:ascii="Georgia" w:hAnsi="Georgia"/>
          <w:sz w:val="24"/>
          <w:szCs w:val="24"/>
          <w:shd w:val="clear" w:color="auto" w:fill="FFFFFF"/>
          <w:lang w:val="ru-RU"/>
        </w:rPr>
        <w:t xml:space="preserve"> </w:t>
      </w:r>
      <w:r w:rsidR="00761F91" w:rsidRPr="00AF1760">
        <w:rPr>
          <w:rFonts w:ascii="Georgia" w:hAnsi="Georgia"/>
          <w:sz w:val="24"/>
          <w:szCs w:val="24"/>
          <w:shd w:val="clear" w:color="auto" w:fill="FFFFFF"/>
        </w:rPr>
        <w:t>ортопедска вежба.</w:t>
      </w:r>
    </w:p>
    <w:p w14:paraId="3C73ABB9" w14:textId="77777777" w:rsidR="00761F91" w:rsidRPr="00AF1760" w:rsidRDefault="00761F91" w:rsidP="005F0501">
      <w:pPr>
        <w:pStyle w:val="NoSpacing"/>
        <w:spacing w:line="276" w:lineRule="auto"/>
        <w:jc w:val="both"/>
        <w:rPr>
          <w:rFonts w:ascii="Georgia" w:hAnsi="Georgia"/>
          <w:sz w:val="24"/>
          <w:szCs w:val="24"/>
          <w:shd w:val="clear" w:color="auto" w:fill="FFFFFF"/>
          <w:lang w:val="ru-RU"/>
        </w:rPr>
      </w:pPr>
    </w:p>
    <w:p w14:paraId="44588FE5" w14:textId="52F2CBFB" w:rsidR="00066641" w:rsidRPr="00AF1760" w:rsidRDefault="00066641"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Делувааат така што предизвикуваат</w:t>
      </w:r>
      <w:r w:rsidRPr="00AF1760">
        <w:rPr>
          <w:rFonts w:ascii="Georgia" w:hAnsi="Georgia"/>
          <w:sz w:val="24"/>
          <w:szCs w:val="24"/>
          <w:shd w:val="clear" w:color="auto" w:fill="FFFFFF"/>
          <w:lang w:val="ru-RU"/>
        </w:rPr>
        <w:t xml:space="preserve"> </w:t>
      </w:r>
      <w:r w:rsidRPr="00AF1760">
        <w:rPr>
          <w:rFonts w:ascii="Georgia" w:hAnsi="Georgia"/>
          <w:sz w:val="24"/>
          <w:szCs w:val="24"/>
          <w:shd w:val="clear" w:color="auto" w:fill="FFFFFF"/>
        </w:rPr>
        <w:t>раширување на капсулата на мекото ткиво во вестибуларниот сулкус, директно на периосталниот функционален матрикс и предизвикуваат апозиција на коска.</w:t>
      </w:r>
    </w:p>
    <w:p w14:paraId="1495199D" w14:textId="23E5F243" w:rsidR="00066641" w:rsidRPr="00AF1760" w:rsidRDefault="00066641" w:rsidP="005F0501">
      <w:pPr>
        <w:pStyle w:val="NoSpacing"/>
        <w:spacing w:line="276" w:lineRule="auto"/>
        <w:jc w:val="both"/>
        <w:rPr>
          <w:rFonts w:ascii="Georgia" w:hAnsi="Georgia"/>
          <w:sz w:val="24"/>
          <w:szCs w:val="24"/>
          <w:shd w:val="clear" w:color="auto" w:fill="FFFFFF"/>
          <w:lang w:val="ru-RU"/>
        </w:rPr>
      </w:pPr>
    </w:p>
    <w:p w14:paraId="57BA0245" w14:textId="2AA683F6" w:rsidR="00F82B67" w:rsidRPr="00AF1760" w:rsidRDefault="00066641"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Ги одвојуваат образите од дентоалвеоларниот комплекс, го отстрануват притисокот на образната мускулатура врз компримираниот максиларен  дентален лак и го поттикнуваат продлабочувањето на мускулните влакна во тој простор.</w:t>
      </w:r>
    </w:p>
    <w:p w14:paraId="74F39C9D" w14:textId="77777777" w:rsidR="00270E39" w:rsidRPr="00AF1760" w:rsidRDefault="00270E39" w:rsidP="005F0501">
      <w:pPr>
        <w:pStyle w:val="NoSpacing"/>
        <w:spacing w:line="276" w:lineRule="auto"/>
        <w:jc w:val="both"/>
        <w:rPr>
          <w:rFonts w:ascii="Georgia" w:hAnsi="Georgia"/>
          <w:sz w:val="24"/>
          <w:szCs w:val="24"/>
          <w:shd w:val="clear" w:color="auto" w:fill="FFFFFF"/>
        </w:rPr>
      </w:pPr>
    </w:p>
    <w:p w14:paraId="65E5C718" w14:textId="38E1CC9E" w:rsidR="00F82B67" w:rsidRPr="00AF1760" w:rsidRDefault="00111F2E" w:rsidP="005F0501">
      <w:pPr>
        <w:pStyle w:val="NoSpacing"/>
        <w:spacing w:line="276" w:lineRule="auto"/>
        <w:jc w:val="both"/>
        <w:rPr>
          <w:rFonts w:ascii="Georgia" w:hAnsi="Georgia"/>
          <w:sz w:val="24"/>
          <w:szCs w:val="24"/>
          <w:shd w:val="clear" w:color="auto" w:fill="FFFFFF"/>
        </w:rPr>
      </w:pPr>
      <w:r w:rsidRPr="00AF1760">
        <w:rPr>
          <w:rFonts w:ascii="Georgia" w:hAnsi="Georgia"/>
          <w:noProof/>
          <w:sz w:val="24"/>
          <w:szCs w:val="24"/>
          <w:shd w:val="clear" w:color="auto" w:fill="FFFFFF"/>
          <w:lang w:val="en-US"/>
        </w:rPr>
        <mc:AlternateContent>
          <mc:Choice Requires="wpg">
            <w:drawing>
              <wp:anchor distT="0" distB="0" distL="114300" distR="114300" simplePos="0" relativeHeight="251659264" behindDoc="1" locked="0" layoutInCell="1" allowOverlap="1" wp14:anchorId="01854AA1" wp14:editId="65B4E051">
                <wp:simplePos x="0" y="0"/>
                <wp:positionH relativeFrom="margin">
                  <wp:align>center</wp:align>
                </wp:positionH>
                <wp:positionV relativeFrom="paragraph">
                  <wp:posOffset>12700</wp:posOffset>
                </wp:positionV>
                <wp:extent cx="2200275" cy="1952625"/>
                <wp:effectExtent l="0" t="0" r="9525" b="9525"/>
                <wp:wrapSquare wrapText="bothSides"/>
                <wp:docPr id="6" name="object 10"/>
                <wp:cNvGraphicFramePr/>
                <a:graphic xmlns:a="http://schemas.openxmlformats.org/drawingml/2006/main">
                  <a:graphicData uri="http://schemas.microsoft.com/office/word/2010/wordprocessingGroup">
                    <wpg:wgp>
                      <wpg:cNvGrpSpPr/>
                      <wpg:grpSpPr>
                        <a:xfrm>
                          <a:off x="0" y="0"/>
                          <a:ext cx="2200275" cy="1952625"/>
                          <a:chOff x="845794" y="320031"/>
                          <a:chExt cx="3131723" cy="4346458"/>
                        </a:xfrm>
                      </wpg:grpSpPr>
                      <pic:pic xmlns:pic="http://schemas.openxmlformats.org/drawingml/2006/picture">
                        <pic:nvPicPr>
                          <pic:cNvPr id="7" name="object 11"/>
                          <pic:cNvPicPr/>
                        </pic:nvPicPr>
                        <pic:blipFill>
                          <a:blip r:embed="rId27" cstate="print"/>
                          <a:stretch>
                            <a:fillRect/>
                          </a:stretch>
                        </pic:blipFill>
                        <pic:spPr>
                          <a:xfrm>
                            <a:off x="845794" y="320031"/>
                            <a:ext cx="3131723" cy="2343921"/>
                          </a:xfrm>
                          <a:prstGeom prst="rect">
                            <a:avLst/>
                          </a:prstGeom>
                        </pic:spPr>
                      </pic:pic>
                      <pic:pic xmlns:pic="http://schemas.openxmlformats.org/drawingml/2006/picture">
                        <pic:nvPicPr>
                          <pic:cNvPr id="8" name="object 12"/>
                          <pic:cNvPicPr/>
                        </pic:nvPicPr>
                        <pic:blipFill>
                          <a:blip r:embed="rId28" cstate="print"/>
                          <a:stretch>
                            <a:fillRect/>
                          </a:stretch>
                        </pic:blipFill>
                        <pic:spPr>
                          <a:xfrm>
                            <a:off x="888492" y="2447545"/>
                            <a:ext cx="1979676" cy="221894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8B95FA" id="object 10" o:spid="_x0000_s1026" style="position:absolute;margin-left:0;margin-top:1pt;width:173.25pt;height:153.75pt;z-index:-251657216;mso-position-horizontal:center;mso-position-horizontal-relative:margin;mso-width-relative:margin;mso-height-relative:margin" coordorigin="8457,3200" coordsize="31317,43464"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1" o:spid="_x0000_s1027" type="#_x0000_t75" style="position:absolute;left:8457;top:3200;width:31318;height:2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">
                  <v:imagedata r:id="rId29" o:title=""/>
                </v:shape>
                <v:shape id="object 12" o:spid="_x0000_s1028" type="#_x0000_t75" style="position:absolute;left:8884;top:24475;width:19797;height:2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">
                  <v:imagedata r:id="rId30" o:title=""/>
                </v:shape>
                <w10:wrap type="square" anchorx="margin"/>
              </v:group>
            </w:pict>
          </mc:Fallback>
        </mc:AlternateContent>
      </w:r>
    </w:p>
    <w:p w14:paraId="04E228FF" w14:textId="4E888C4B" w:rsidR="00F82B67" w:rsidRPr="00AF1760" w:rsidRDefault="00F82B67" w:rsidP="005F0501">
      <w:pPr>
        <w:pStyle w:val="NoSpacing"/>
        <w:spacing w:line="276" w:lineRule="auto"/>
        <w:jc w:val="both"/>
        <w:rPr>
          <w:rFonts w:ascii="Georgia" w:hAnsi="Georgia"/>
          <w:sz w:val="24"/>
          <w:szCs w:val="24"/>
          <w:shd w:val="clear" w:color="auto" w:fill="FFFFFF"/>
        </w:rPr>
      </w:pPr>
    </w:p>
    <w:p w14:paraId="312ECB28" w14:textId="21D65D2C" w:rsidR="00F82B67" w:rsidRPr="00AF1760" w:rsidRDefault="00F82B67" w:rsidP="005F0501">
      <w:pPr>
        <w:pStyle w:val="NoSpacing"/>
        <w:spacing w:line="276" w:lineRule="auto"/>
        <w:jc w:val="both"/>
        <w:rPr>
          <w:rFonts w:ascii="Georgia" w:hAnsi="Georgia"/>
          <w:sz w:val="24"/>
          <w:szCs w:val="24"/>
          <w:shd w:val="clear" w:color="auto" w:fill="FFFFFF"/>
        </w:rPr>
      </w:pPr>
    </w:p>
    <w:p w14:paraId="58920C5C" w14:textId="25A09798" w:rsidR="00F82B67" w:rsidRPr="00AF1760" w:rsidRDefault="00F82B67" w:rsidP="005F0501">
      <w:pPr>
        <w:pStyle w:val="NoSpacing"/>
        <w:spacing w:line="276" w:lineRule="auto"/>
        <w:jc w:val="both"/>
        <w:rPr>
          <w:rFonts w:ascii="Georgia" w:hAnsi="Georgia"/>
          <w:sz w:val="24"/>
          <w:szCs w:val="24"/>
          <w:shd w:val="clear" w:color="auto" w:fill="FFFFFF"/>
        </w:rPr>
      </w:pPr>
    </w:p>
    <w:p w14:paraId="7B113746" w14:textId="67199002" w:rsidR="00F82B67" w:rsidRPr="00AF1760" w:rsidRDefault="00F82B67" w:rsidP="005F0501">
      <w:pPr>
        <w:pStyle w:val="NoSpacing"/>
        <w:spacing w:line="276" w:lineRule="auto"/>
        <w:jc w:val="both"/>
        <w:rPr>
          <w:rFonts w:ascii="Georgia" w:hAnsi="Georgia"/>
          <w:sz w:val="24"/>
          <w:szCs w:val="24"/>
          <w:shd w:val="clear" w:color="auto" w:fill="FFFFFF"/>
        </w:rPr>
      </w:pPr>
    </w:p>
    <w:p w14:paraId="4F4C25BC" w14:textId="43A1FCF7" w:rsidR="00F82B67" w:rsidRPr="00AF1760" w:rsidRDefault="00F82B67" w:rsidP="005F0501">
      <w:pPr>
        <w:pStyle w:val="NoSpacing"/>
        <w:spacing w:line="276" w:lineRule="auto"/>
        <w:jc w:val="center"/>
        <w:rPr>
          <w:rFonts w:ascii="Georgia" w:hAnsi="Georgia"/>
          <w:sz w:val="24"/>
          <w:szCs w:val="24"/>
          <w:shd w:val="clear" w:color="auto" w:fill="FFFFFF"/>
        </w:rPr>
      </w:pPr>
    </w:p>
    <w:p w14:paraId="25CEE1B0" w14:textId="2DEA441D" w:rsidR="00F82B67" w:rsidRPr="00AF1760" w:rsidRDefault="00F82B67" w:rsidP="005F0501">
      <w:pPr>
        <w:pStyle w:val="NoSpacing"/>
        <w:spacing w:line="276" w:lineRule="auto"/>
        <w:jc w:val="both"/>
        <w:rPr>
          <w:rFonts w:ascii="Georgia" w:hAnsi="Georgia"/>
          <w:sz w:val="24"/>
          <w:szCs w:val="24"/>
          <w:shd w:val="clear" w:color="auto" w:fill="FFFFFF"/>
        </w:rPr>
      </w:pPr>
    </w:p>
    <w:p w14:paraId="36C33AB2" w14:textId="4973AC3B" w:rsidR="00F82B67" w:rsidRPr="00AF1760" w:rsidRDefault="00F82B67" w:rsidP="005F0501">
      <w:pPr>
        <w:pStyle w:val="NoSpacing"/>
        <w:spacing w:line="276" w:lineRule="auto"/>
        <w:jc w:val="both"/>
        <w:rPr>
          <w:rFonts w:ascii="Georgia" w:hAnsi="Georgia"/>
          <w:sz w:val="24"/>
          <w:szCs w:val="24"/>
          <w:shd w:val="clear" w:color="auto" w:fill="FFFFFF"/>
        </w:rPr>
      </w:pPr>
    </w:p>
    <w:p w14:paraId="75A31D4F" w14:textId="77777777" w:rsidR="00111F2E" w:rsidRPr="00AF1760" w:rsidRDefault="00111F2E" w:rsidP="005F0501">
      <w:pPr>
        <w:pStyle w:val="NoSpacing"/>
        <w:spacing w:line="276" w:lineRule="auto"/>
        <w:jc w:val="both"/>
        <w:rPr>
          <w:rFonts w:ascii="Georgia" w:hAnsi="Georgia"/>
          <w:sz w:val="24"/>
          <w:szCs w:val="24"/>
          <w:shd w:val="clear" w:color="auto" w:fill="FFFFFF"/>
        </w:rPr>
      </w:pPr>
    </w:p>
    <w:p w14:paraId="24F99CFB" w14:textId="6F00CBF2" w:rsidR="00111F2E" w:rsidRPr="00AF1760" w:rsidRDefault="00111F2E" w:rsidP="005F0501">
      <w:pPr>
        <w:pStyle w:val="NoSpacing"/>
        <w:spacing w:line="276" w:lineRule="auto"/>
        <w:rPr>
          <w:rFonts w:ascii="Georgia" w:hAnsi="Georgia"/>
          <w:sz w:val="24"/>
          <w:szCs w:val="24"/>
          <w:shd w:val="clear" w:color="auto" w:fill="FFFFFF"/>
        </w:rPr>
      </w:pPr>
    </w:p>
    <w:p w14:paraId="79F57C4C" w14:textId="1E605C97" w:rsidR="008A06E1" w:rsidRPr="00AF1760" w:rsidRDefault="00CA080C" w:rsidP="005F0501">
      <w:pPr>
        <w:pStyle w:val="NoSpacing"/>
        <w:spacing w:line="276" w:lineRule="auto"/>
        <w:jc w:val="center"/>
        <w:rPr>
          <w:rFonts w:ascii="Georgia" w:hAnsi="Georgia"/>
          <w:shd w:val="clear" w:color="auto" w:fill="FFFFFF"/>
        </w:rPr>
      </w:pPr>
      <w:r w:rsidRPr="00AF1760">
        <w:rPr>
          <w:rFonts w:ascii="Georgia" w:hAnsi="Georgia"/>
          <w:shd w:val="clear" w:color="auto" w:fill="FFFFFF"/>
        </w:rPr>
        <w:t>Слика бр.</w:t>
      </w:r>
      <w:r w:rsidR="00270E39" w:rsidRPr="00AF1760">
        <w:rPr>
          <w:rFonts w:ascii="Georgia" w:hAnsi="Georgia"/>
          <w:shd w:val="clear" w:color="auto" w:fill="FFFFFF"/>
          <w:lang w:val="ru-RU"/>
        </w:rPr>
        <w:t xml:space="preserve"> 12.</w:t>
      </w:r>
      <w:r w:rsidR="008A06E1" w:rsidRPr="00AF1760">
        <w:rPr>
          <w:rFonts w:ascii="Georgia" w:hAnsi="Georgia"/>
          <w:shd w:val="clear" w:color="auto" w:fill="FFFFFF"/>
          <w:lang w:val="ru-RU"/>
        </w:rPr>
        <w:t xml:space="preserve"> </w:t>
      </w:r>
      <w:r w:rsidR="008A06E1" w:rsidRPr="00AF1760">
        <w:rPr>
          <w:rFonts w:ascii="Georgia" w:hAnsi="Georgia"/>
          <w:shd w:val="clear" w:color="auto" w:fill="FFFFFF"/>
        </w:rPr>
        <w:t>Претставени букални и вестибуларни штитови</w:t>
      </w:r>
    </w:p>
    <w:p w14:paraId="084AE325" w14:textId="77777777" w:rsidR="00DB3577" w:rsidRPr="00AF1760" w:rsidRDefault="00DB3577" w:rsidP="005F0501">
      <w:pPr>
        <w:pStyle w:val="NoSpacing"/>
        <w:spacing w:line="276" w:lineRule="auto"/>
        <w:jc w:val="both"/>
        <w:rPr>
          <w:rFonts w:ascii="Georgia" w:hAnsi="Georgia"/>
          <w:sz w:val="24"/>
          <w:szCs w:val="24"/>
          <w:shd w:val="clear" w:color="auto" w:fill="FFFFFF"/>
        </w:rPr>
      </w:pPr>
    </w:p>
    <w:p w14:paraId="4ACBDA77" w14:textId="512130FC" w:rsidR="00DD4ECE" w:rsidRPr="00AF1760" w:rsidRDefault="00E66387" w:rsidP="005F0501">
      <w:pPr>
        <w:pStyle w:val="NoSpacing"/>
        <w:spacing w:line="276" w:lineRule="auto"/>
        <w:jc w:val="both"/>
        <w:rPr>
          <w:rFonts w:ascii="Georgia" w:hAnsi="Georgia"/>
          <w:sz w:val="24"/>
          <w:szCs w:val="24"/>
          <w:shd w:val="clear" w:color="auto" w:fill="FFFFFF"/>
          <w:lang w:val="ru-RU"/>
        </w:rPr>
      </w:pPr>
      <w:r w:rsidRPr="00AF1760">
        <w:rPr>
          <w:rFonts w:ascii="Georgia" w:hAnsi="Georgia"/>
          <w:b/>
          <w:bCs/>
          <w:i/>
          <w:iCs/>
          <w:sz w:val="24"/>
          <w:szCs w:val="24"/>
          <w:shd w:val="clear" w:color="auto" w:fill="FFFFFF"/>
        </w:rPr>
        <w:t>Пелоти</w:t>
      </w:r>
      <w:r w:rsidRPr="00AF1760">
        <w:rPr>
          <w:rFonts w:ascii="Georgia" w:hAnsi="Georgia"/>
          <w:b/>
          <w:bCs/>
          <w:sz w:val="24"/>
          <w:szCs w:val="24"/>
          <w:shd w:val="clear" w:color="auto" w:fill="FFFFFF"/>
        </w:rPr>
        <w:t xml:space="preserve"> -</w:t>
      </w:r>
      <w:r w:rsidR="00BA3148" w:rsidRPr="00AF1760">
        <w:rPr>
          <w:rFonts w:ascii="Georgia" w:hAnsi="Georgia"/>
          <w:b/>
          <w:bCs/>
          <w:sz w:val="24"/>
          <w:szCs w:val="24"/>
          <w:shd w:val="clear" w:color="auto" w:fill="FFFFFF"/>
        </w:rPr>
        <w:t xml:space="preserve"> </w:t>
      </w:r>
      <w:r w:rsidR="00DD4ECE" w:rsidRPr="00AF1760">
        <w:rPr>
          <w:rFonts w:ascii="Georgia" w:hAnsi="Georgia"/>
          <w:sz w:val="24"/>
          <w:szCs w:val="24"/>
          <w:shd w:val="clear" w:color="auto" w:fill="FFFFFF"/>
        </w:rPr>
        <w:t>предизвикуваат</w:t>
      </w:r>
      <w:r w:rsidR="00DD4ECE" w:rsidRPr="00AF1760">
        <w:rPr>
          <w:rFonts w:ascii="Georgia" w:hAnsi="Georgia"/>
          <w:b/>
          <w:bCs/>
          <w:sz w:val="24"/>
          <w:szCs w:val="24"/>
          <w:shd w:val="clear" w:color="auto" w:fill="FFFFFF"/>
        </w:rPr>
        <w:t xml:space="preserve"> </w:t>
      </w:r>
      <w:r w:rsidR="00DD4ECE" w:rsidRPr="00AF1760">
        <w:rPr>
          <w:rFonts w:ascii="Georgia" w:hAnsi="Georgia"/>
          <w:sz w:val="24"/>
          <w:szCs w:val="24"/>
          <w:shd w:val="clear" w:color="auto" w:fill="FFFFFF"/>
          <w:lang w:val="ru-RU"/>
        </w:rPr>
        <w:t>отстранување на притисокот од горната и долната  усна.</w:t>
      </w:r>
      <w:r w:rsidR="000D5D7A" w:rsidRPr="00AF1760">
        <w:rPr>
          <w:rFonts w:ascii="Georgia" w:hAnsi="Georgia"/>
          <w:sz w:val="24"/>
          <w:szCs w:val="24"/>
          <w:shd w:val="clear" w:color="auto" w:fill="FFFFFF"/>
          <w:lang w:val="en-GB"/>
        </w:rPr>
        <w:t xml:space="preserve"> </w:t>
      </w:r>
      <w:r w:rsidR="00DD4ECE" w:rsidRPr="00AF1760">
        <w:rPr>
          <w:rFonts w:ascii="Georgia" w:hAnsi="Georgia"/>
          <w:sz w:val="24"/>
          <w:szCs w:val="24"/>
          <w:shd w:val="clear" w:color="auto" w:fill="FFFFFF"/>
          <w:lang w:val="ru-RU"/>
        </w:rPr>
        <w:t>Се разликуваат пелоти за долна усна и пелоти за горна усна.</w:t>
      </w:r>
    </w:p>
    <w:p w14:paraId="3BD2A19B" w14:textId="77777777" w:rsidR="00066641" w:rsidRPr="00AF1760" w:rsidRDefault="00066641" w:rsidP="005F0501">
      <w:pPr>
        <w:pStyle w:val="NoSpacing"/>
        <w:spacing w:line="276" w:lineRule="auto"/>
        <w:jc w:val="both"/>
        <w:rPr>
          <w:rFonts w:ascii="Georgia" w:hAnsi="Georgia"/>
          <w:sz w:val="24"/>
          <w:szCs w:val="24"/>
          <w:shd w:val="clear" w:color="auto" w:fill="FFFFFF"/>
          <w:lang w:val="ru-RU"/>
        </w:rPr>
      </w:pPr>
    </w:p>
    <w:p w14:paraId="1A8E95CC" w14:textId="01610B5E" w:rsidR="00066641" w:rsidRPr="00AF1760" w:rsidRDefault="00066641" w:rsidP="005F0501">
      <w:pPr>
        <w:pStyle w:val="NoSpacing"/>
        <w:spacing w:line="276" w:lineRule="auto"/>
        <w:jc w:val="both"/>
        <w:rPr>
          <w:rFonts w:ascii="Georgia" w:hAnsi="Georgia"/>
          <w:sz w:val="24"/>
          <w:szCs w:val="24"/>
          <w:vertAlign w:val="superscript"/>
          <w:lang w:val="en-US"/>
        </w:rPr>
      </w:pPr>
      <w:r w:rsidRPr="00AF1760">
        <w:rPr>
          <w:rFonts w:ascii="Georgia" w:hAnsi="Georgia"/>
          <w:i/>
          <w:sz w:val="24"/>
          <w:szCs w:val="24"/>
          <w:u w:val="single"/>
        </w:rPr>
        <w:t>Пелоти за долна усна</w:t>
      </w:r>
      <w:r w:rsidR="002865A6" w:rsidRPr="00AF1760">
        <w:rPr>
          <w:rFonts w:ascii="Georgia" w:hAnsi="Georgia"/>
          <w:sz w:val="24"/>
          <w:szCs w:val="24"/>
          <w:vertAlign w:val="superscript"/>
          <w:lang w:val="ru-RU"/>
        </w:rPr>
        <w:t>20</w:t>
      </w:r>
      <w:r w:rsidR="00CC26C9" w:rsidRPr="00AF1760">
        <w:rPr>
          <w:rFonts w:ascii="Georgia" w:hAnsi="Georgia"/>
          <w:sz w:val="24"/>
          <w:szCs w:val="24"/>
          <w:vertAlign w:val="superscript"/>
          <w:lang w:val="en-US"/>
        </w:rPr>
        <w:t>,21</w:t>
      </w:r>
    </w:p>
    <w:p w14:paraId="6B156875" w14:textId="77777777" w:rsidR="00066641" w:rsidRPr="00AF1760" w:rsidRDefault="00066641" w:rsidP="005F0501">
      <w:pPr>
        <w:pStyle w:val="NoSpacing"/>
        <w:spacing w:line="276" w:lineRule="auto"/>
        <w:jc w:val="both"/>
        <w:rPr>
          <w:rFonts w:ascii="Georgia" w:hAnsi="Georgia"/>
          <w:sz w:val="24"/>
          <w:szCs w:val="24"/>
          <w:u w:val="single"/>
        </w:rPr>
      </w:pPr>
    </w:p>
    <w:p w14:paraId="2F5536EF" w14:textId="77777777" w:rsidR="00066641" w:rsidRPr="00AF1760" w:rsidRDefault="00066641"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 xml:space="preserve">Го принудуваат пациентот да ја опфати  пелотата со долната усна. </w:t>
      </w:r>
    </w:p>
    <w:p w14:paraId="73292DFC" w14:textId="77777777" w:rsidR="00066641" w:rsidRPr="00AF1760" w:rsidRDefault="00066641"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Мускулите протрактори ја принудуваат мандибулата да се придвижи мезијално.</w:t>
      </w:r>
    </w:p>
    <w:p w14:paraId="0DD62179" w14:textId="02FDC422" w:rsidR="00066641" w:rsidRPr="00AF1760" w:rsidRDefault="00066641"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Мускулите ретрактори ја принудуваат мандибулата да се врати во првобитната  положба. При враќање на мандибулата назад дистално слузокожата доаѓа во допир со лингвалниот лак и штитникот.</w:t>
      </w:r>
    </w:p>
    <w:p w14:paraId="6ACEDB6C" w14:textId="5C59FB8E" w:rsidR="00066641" w:rsidRPr="00AF1760" w:rsidRDefault="00066641"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lastRenderedPageBreak/>
        <w:t>Механорецепторите при зголемен притисок ги активираат мускулите  протрактори кои ја принудуваат мандибулата да ја задржи мезијалната  положба.</w:t>
      </w:r>
    </w:p>
    <w:p w14:paraId="40E6052D" w14:textId="77777777" w:rsidR="00F82B67" w:rsidRPr="00AF1760" w:rsidRDefault="00F82B67" w:rsidP="005F0501">
      <w:pPr>
        <w:pStyle w:val="NoSpacing"/>
        <w:spacing w:line="276" w:lineRule="auto"/>
        <w:jc w:val="both"/>
        <w:rPr>
          <w:rFonts w:ascii="Georgia" w:hAnsi="Georgia"/>
          <w:sz w:val="24"/>
          <w:szCs w:val="24"/>
          <w:shd w:val="clear" w:color="auto" w:fill="FFFFFF"/>
        </w:rPr>
      </w:pPr>
    </w:p>
    <w:p w14:paraId="57DFACB5" w14:textId="32E876B3" w:rsidR="00F82B67" w:rsidRPr="00AF1760" w:rsidRDefault="00F82B67" w:rsidP="005F0501">
      <w:pPr>
        <w:pStyle w:val="NoSpacing"/>
        <w:spacing w:line="276" w:lineRule="auto"/>
        <w:jc w:val="center"/>
        <w:rPr>
          <w:rFonts w:ascii="Georgia" w:hAnsi="Georgia"/>
          <w:sz w:val="24"/>
          <w:szCs w:val="24"/>
          <w:shd w:val="clear" w:color="auto" w:fill="FFFFFF"/>
        </w:rPr>
      </w:pPr>
      <w:r w:rsidRPr="00AF1760">
        <w:rPr>
          <w:rFonts w:ascii="Georgia" w:hAnsi="Georgia"/>
          <w:noProof/>
          <w:sz w:val="24"/>
          <w:szCs w:val="24"/>
          <w:shd w:val="clear" w:color="auto" w:fill="FFFFFF"/>
          <w:lang w:val="en-US"/>
        </w:rPr>
        <w:drawing>
          <wp:inline distT="0" distB="0" distL="0" distR="0" wp14:anchorId="1B1E8CE4" wp14:editId="5666E531">
            <wp:extent cx="3456200" cy="1783080"/>
            <wp:effectExtent l="0" t="0" r="0" b="7620"/>
            <wp:docPr id="13" name="object 13"/>
            <wp:cNvGraphicFramePr/>
            <a:graphic xmlns:a="http://schemas.openxmlformats.org/drawingml/2006/main">
              <a:graphicData uri="http://schemas.openxmlformats.org/drawingml/2006/picture">
                <pic:pic xmlns:pic="http://schemas.openxmlformats.org/drawingml/2006/picture">
                  <pic:nvPicPr>
                    <pic:cNvPr id="13" name="object 13"/>
                    <pic:cNvPicPr/>
                  </pic:nvPicPr>
                  <pic:blipFill rotWithShape="1">
                    <a:blip r:embed="rId31" cstate="print"/>
                    <a:srcRect b="5103"/>
                    <a:stretch/>
                  </pic:blipFill>
                  <pic:spPr bwMode="auto">
                    <a:xfrm>
                      <a:off x="0" y="0"/>
                      <a:ext cx="3456432" cy="1783200"/>
                    </a:xfrm>
                    <a:prstGeom prst="rect">
                      <a:avLst/>
                    </a:prstGeom>
                    <a:ln>
                      <a:noFill/>
                    </a:ln>
                    <a:extLst>
                      <a:ext uri="{53640926-AAD7-44D8-BBD7-CCE9431645EC}">
                        <a14:shadowObscured xmlns:a14="http://schemas.microsoft.com/office/drawing/2010/main"/>
                      </a:ext>
                    </a:extLst>
                  </pic:spPr>
                </pic:pic>
              </a:graphicData>
            </a:graphic>
          </wp:inline>
        </w:drawing>
      </w:r>
    </w:p>
    <w:p w14:paraId="5E752027" w14:textId="77777777" w:rsidR="00F82B67" w:rsidRPr="00AF1760" w:rsidRDefault="00F82B67" w:rsidP="005F0501">
      <w:pPr>
        <w:pStyle w:val="NoSpacing"/>
        <w:spacing w:line="276" w:lineRule="auto"/>
        <w:jc w:val="both"/>
        <w:rPr>
          <w:rFonts w:ascii="Georgia" w:hAnsi="Georgia"/>
          <w:sz w:val="24"/>
          <w:szCs w:val="24"/>
          <w:shd w:val="clear" w:color="auto" w:fill="FFFFFF"/>
        </w:rPr>
      </w:pPr>
    </w:p>
    <w:p w14:paraId="4DC43B6C" w14:textId="71F6846F" w:rsidR="00C76A02" w:rsidRPr="00AF1760" w:rsidRDefault="00CA080C" w:rsidP="005F0501">
      <w:pPr>
        <w:pStyle w:val="NoSpacing"/>
        <w:spacing w:line="276" w:lineRule="auto"/>
        <w:jc w:val="center"/>
        <w:rPr>
          <w:rFonts w:ascii="Georgia" w:hAnsi="Georgia"/>
          <w:shd w:val="clear" w:color="auto" w:fill="FFFFFF"/>
        </w:rPr>
      </w:pPr>
      <w:r w:rsidRPr="00AF1760">
        <w:rPr>
          <w:rFonts w:ascii="Georgia" w:hAnsi="Georgia"/>
          <w:shd w:val="clear" w:color="auto" w:fill="FFFFFF"/>
        </w:rPr>
        <w:t>Слика бр.</w:t>
      </w:r>
      <w:r w:rsidR="00270E39" w:rsidRPr="00AF1760">
        <w:rPr>
          <w:rFonts w:ascii="Georgia" w:hAnsi="Georgia"/>
          <w:shd w:val="clear" w:color="auto" w:fill="FFFFFF"/>
        </w:rPr>
        <w:t xml:space="preserve"> 13.</w:t>
      </w:r>
      <w:r w:rsidR="00C76A02" w:rsidRPr="00AF1760">
        <w:rPr>
          <w:rFonts w:ascii="Georgia" w:hAnsi="Georgia"/>
          <w:shd w:val="clear" w:color="auto" w:fill="FFFFFF"/>
        </w:rPr>
        <w:t xml:space="preserve"> Пелоти за долна усна -</w:t>
      </w:r>
      <w:r w:rsidR="008F6B4E" w:rsidRPr="00AF1760">
        <w:rPr>
          <w:rFonts w:ascii="Georgia" w:hAnsi="Georgia"/>
          <w:shd w:val="clear" w:color="auto" w:fill="FFFFFF"/>
        </w:rPr>
        <w:t xml:space="preserve"> </w:t>
      </w:r>
      <w:r w:rsidR="00C76A02" w:rsidRPr="00AF1760">
        <w:rPr>
          <w:rFonts w:ascii="Georgia" w:hAnsi="Georgia"/>
          <w:shd w:val="clear" w:color="auto" w:fill="FFFFFF"/>
        </w:rPr>
        <w:t>го принудуваат пациентот да ја опфати  пелотата со долната усна</w:t>
      </w:r>
    </w:p>
    <w:p w14:paraId="42E08E9C" w14:textId="61CA2D98" w:rsidR="00CA080C" w:rsidRPr="00AF1760" w:rsidRDefault="00CA080C" w:rsidP="005F0501">
      <w:pPr>
        <w:pStyle w:val="NoSpacing"/>
        <w:spacing w:line="276" w:lineRule="auto"/>
        <w:jc w:val="both"/>
        <w:rPr>
          <w:rFonts w:ascii="Georgia" w:hAnsi="Georgia"/>
          <w:sz w:val="24"/>
          <w:szCs w:val="24"/>
        </w:rPr>
      </w:pPr>
    </w:p>
    <w:p w14:paraId="40665C0E" w14:textId="03146C90" w:rsidR="00066641" w:rsidRPr="00AF1760" w:rsidRDefault="00066641" w:rsidP="005F0501">
      <w:pPr>
        <w:pStyle w:val="NoSpacing"/>
        <w:spacing w:line="276" w:lineRule="auto"/>
        <w:jc w:val="both"/>
        <w:rPr>
          <w:rFonts w:ascii="Georgia" w:hAnsi="Georgia"/>
          <w:iCs/>
          <w:sz w:val="24"/>
          <w:szCs w:val="24"/>
          <w:vertAlign w:val="superscript"/>
          <w:lang w:val="ru-RU"/>
        </w:rPr>
      </w:pPr>
      <w:r w:rsidRPr="00AF1760">
        <w:rPr>
          <w:rFonts w:ascii="Georgia" w:hAnsi="Georgia"/>
          <w:i/>
          <w:iCs/>
          <w:sz w:val="24"/>
          <w:szCs w:val="24"/>
          <w:u w:val="single"/>
        </w:rPr>
        <w:t>Пелоти за горна усна</w:t>
      </w:r>
      <w:r w:rsidR="002865A6" w:rsidRPr="00AF1760">
        <w:rPr>
          <w:rFonts w:ascii="Georgia" w:hAnsi="Georgia"/>
          <w:iCs/>
          <w:sz w:val="24"/>
          <w:szCs w:val="24"/>
          <w:vertAlign w:val="superscript"/>
          <w:lang w:val="ru-RU"/>
        </w:rPr>
        <w:t>20,21</w:t>
      </w:r>
    </w:p>
    <w:p w14:paraId="31E667D8" w14:textId="77777777" w:rsidR="00066641" w:rsidRPr="00AF1760" w:rsidRDefault="00066641" w:rsidP="005F0501">
      <w:pPr>
        <w:pStyle w:val="NoSpacing"/>
        <w:spacing w:line="276" w:lineRule="auto"/>
        <w:jc w:val="both"/>
        <w:rPr>
          <w:rFonts w:ascii="Georgia" w:hAnsi="Georgia"/>
          <w:sz w:val="24"/>
          <w:szCs w:val="24"/>
        </w:rPr>
      </w:pPr>
    </w:p>
    <w:p w14:paraId="6F2A8C61" w14:textId="77777777" w:rsidR="00066641" w:rsidRPr="00AF1760" w:rsidRDefault="00066641" w:rsidP="005F0501">
      <w:pPr>
        <w:pStyle w:val="NoSpacing"/>
        <w:spacing w:line="276" w:lineRule="auto"/>
        <w:jc w:val="both"/>
        <w:rPr>
          <w:rFonts w:ascii="Georgia" w:eastAsia="Times New Roman" w:hAnsi="Georgia"/>
          <w:sz w:val="24"/>
          <w:szCs w:val="24"/>
        </w:rPr>
      </w:pPr>
      <w:r w:rsidRPr="00AF1760">
        <w:rPr>
          <w:rFonts w:ascii="Georgia" w:hAnsi="Georgia"/>
          <w:sz w:val="24"/>
          <w:szCs w:val="24"/>
        </w:rPr>
        <w:t>Предизвикуваат отстранување</w:t>
      </w:r>
      <w:r w:rsidRPr="00AF1760">
        <w:rPr>
          <w:rFonts w:ascii="Georgia" w:hAnsi="Georgia"/>
          <w:spacing w:val="-2"/>
          <w:sz w:val="24"/>
          <w:szCs w:val="24"/>
        </w:rPr>
        <w:t xml:space="preserve"> </w:t>
      </w:r>
      <w:r w:rsidRPr="00AF1760">
        <w:rPr>
          <w:rFonts w:ascii="Georgia" w:hAnsi="Georgia"/>
          <w:sz w:val="24"/>
          <w:szCs w:val="24"/>
        </w:rPr>
        <w:t>на</w:t>
      </w:r>
      <w:r w:rsidRPr="00AF1760">
        <w:rPr>
          <w:rFonts w:ascii="Georgia" w:hAnsi="Georgia"/>
          <w:spacing w:val="2"/>
          <w:sz w:val="24"/>
          <w:szCs w:val="24"/>
        </w:rPr>
        <w:t xml:space="preserve"> </w:t>
      </w:r>
      <w:r w:rsidRPr="00AF1760">
        <w:rPr>
          <w:rFonts w:ascii="Georgia" w:hAnsi="Georgia"/>
          <w:sz w:val="24"/>
          <w:szCs w:val="24"/>
        </w:rPr>
        <w:t>притисокот на</w:t>
      </w:r>
      <w:r w:rsidRPr="00AF1760">
        <w:rPr>
          <w:rFonts w:ascii="Georgia" w:hAnsi="Georgia"/>
          <w:spacing w:val="1"/>
          <w:sz w:val="24"/>
          <w:szCs w:val="24"/>
        </w:rPr>
        <w:t xml:space="preserve"> </w:t>
      </w:r>
      <w:r w:rsidRPr="00AF1760">
        <w:rPr>
          <w:rFonts w:ascii="Georgia" w:hAnsi="Georgia"/>
          <w:spacing w:val="-3"/>
          <w:sz w:val="24"/>
          <w:szCs w:val="24"/>
        </w:rPr>
        <w:t xml:space="preserve">горната </w:t>
      </w:r>
      <w:r w:rsidRPr="00AF1760">
        <w:rPr>
          <w:rFonts w:ascii="Georgia" w:hAnsi="Georgia"/>
          <w:spacing w:val="-97"/>
          <w:sz w:val="24"/>
          <w:szCs w:val="24"/>
        </w:rPr>
        <w:t xml:space="preserve"> </w:t>
      </w:r>
      <w:r w:rsidRPr="00AF1760">
        <w:rPr>
          <w:rFonts w:ascii="Georgia" w:hAnsi="Georgia"/>
          <w:sz w:val="24"/>
          <w:szCs w:val="24"/>
        </w:rPr>
        <w:t xml:space="preserve">усна, </w:t>
      </w:r>
      <w:r w:rsidRPr="00AF1760">
        <w:rPr>
          <w:rFonts w:ascii="Georgia" w:hAnsi="Georgia"/>
          <w:spacing w:val="-2"/>
          <w:sz w:val="24"/>
          <w:szCs w:val="24"/>
        </w:rPr>
        <w:t>апликација</w:t>
      </w:r>
      <w:r w:rsidRPr="00AF1760">
        <w:rPr>
          <w:rFonts w:ascii="Georgia" w:hAnsi="Georgia"/>
          <w:spacing w:val="3"/>
          <w:sz w:val="24"/>
          <w:szCs w:val="24"/>
        </w:rPr>
        <w:t xml:space="preserve"> </w:t>
      </w:r>
      <w:r w:rsidRPr="00AF1760">
        <w:rPr>
          <w:rFonts w:ascii="Georgia" w:hAnsi="Georgia"/>
          <w:sz w:val="24"/>
          <w:szCs w:val="24"/>
        </w:rPr>
        <w:t>на</w:t>
      </w:r>
      <w:r w:rsidRPr="00AF1760">
        <w:rPr>
          <w:rFonts w:ascii="Georgia" w:hAnsi="Georgia"/>
          <w:spacing w:val="-3"/>
          <w:sz w:val="24"/>
          <w:szCs w:val="24"/>
        </w:rPr>
        <w:t xml:space="preserve"> влеча </w:t>
      </w:r>
      <w:r w:rsidRPr="00AF1760">
        <w:rPr>
          <w:rFonts w:ascii="Georgia" w:hAnsi="Georgia"/>
          <w:spacing w:val="1"/>
          <w:sz w:val="24"/>
          <w:szCs w:val="24"/>
        </w:rPr>
        <w:t>врз</w:t>
      </w:r>
      <w:r w:rsidRPr="00AF1760">
        <w:rPr>
          <w:rFonts w:ascii="Georgia" w:hAnsi="Georgia"/>
          <w:spacing w:val="-3"/>
          <w:sz w:val="24"/>
          <w:szCs w:val="24"/>
        </w:rPr>
        <w:t xml:space="preserve"> </w:t>
      </w:r>
      <w:r w:rsidRPr="00AF1760">
        <w:rPr>
          <w:rFonts w:ascii="Georgia" w:hAnsi="Georgia"/>
          <w:sz w:val="24"/>
          <w:szCs w:val="24"/>
        </w:rPr>
        <w:t>тесната</w:t>
      </w:r>
      <w:r w:rsidRPr="00AF1760">
        <w:rPr>
          <w:rFonts w:ascii="Georgia" w:eastAsia="Times New Roman" w:hAnsi="Georgia"/>
          <w:sz w:val="24"/>
          <w:szCs w:val="24"/>
        </w:rPr>
        <w:t xml:space="preserve"> </w:t>
      </w:r>
      <w:r w:rsidRPr="00AF1760">
        <w:rPr>
          <w:rFonts w:ascii="Georgia" w:hAnsi="Georgia"/>
          <w:spacing w:val="-2"/>
          <w:sz w:val="24"/>
          <w:szCs w:val="24"/>
        </w:rPr>
        <w:t>апикална</w:t>
      </w:r>
      <w:r w:rsidRPr="00AF1760">
        <w:rPr>
          <w:rFonts w:ascii="Georgia" w:hAnsi="Georgia"/>
          <w:sz w:val="24"/>
          <w:szCs w:val="24"/>
        </w:rPr>
        <w:t xml:space="preserve"> база и сагитален развој</w:t>
      </w:r>
      <w:r w:rsidRPr="00AF1760">
        <w:rPr>
          <w:rFonts w:ascii="Georgia" w:hAnsi="Georgia"/>
          <w:spacing w:val="-12"/>
          <w:sz w:val="24"/>
          <w:szCs w:val="24"/>
        </w:rPr>
        <w:t xml:space="preserve"> </w:t>
      </w:r>
      <w:r w:rsidRPr="00AF1760">
        <w:rPr>
          <w:rFonts w:ascii="Georgia" w:hAnsi="Georgia"/>
          <w:sz w:val="24"/>
          <w:szCs w:val="24"/>
        </w:rPr>
        <w:t>на</w:t>
      </w:r>
      <w:r w:rsidRPr="00AF1760">
        <w:rPr>
          <w:rFonts w:ascii="Georgia" w:hAnsi="Georgia"/>
          <w:spacing w:val="-3"/>
          <w:sz w:val="24"/>
          <w:szCs w:val="24"/>
        </w:rPr>
        <w:t xml:space="preserve"> </w:t>
      </w:r>
      <w:r w:rsidRPr="00AF1760">
        <w:rPr>
          <w:rFonts w:ascii="Georgia" w:hAnsi="Georgia"/>
          <w:sz w:val="24"/>
          <w:szCs w:val="24"/>
        </w:rPr>
        <w:t xml:space="preserve">фронталниот </w:t>
      </w:r>
      <w:r w:rsidRPr="00AF1760">
        <w:rPr>
          <w:rFonts w:ascii="Georgia" w:hAnsi="Georgia"/>
          <w:spacing w:val="-97"/>
          <w:sz w:val="24"/>
          <w:szCs w:val="24"/>
        </w:rPr>
        <w:t xml:space="preserve"> </w:t>
      </w:r>
      <w:r w:rsidRPr="00AF1760">
        <w:rPr>
          <w:rFonts w:ascii="Georgia" w:hAnsi="Georgia"/>
          <w:sz w:val="24"/>
          <w:szCs w:val="24"/>
        </w:rPr>
        <w:t xml:space="preserve">сегмент на </w:t>
      </w:r>
      <w:r w:rsidRPr="00AF1760">
        <w:rPr>
          <w:rFonts w:ascii="Georgia" w:hAnsi="Georgia"/>
          <w:spacing w:val="-3"/>
          <w:sz w:val="24"/>
          <w:szCs w:val="24"/>
        </w:rPr>
        <w:t>горната</w:t>
      </w:r>
      <w:r w:rsidRPr="00AF1760">
        <w:rPr>
          <w:rFonts w:ascii="Georgia" w:hAnsi="Georgia"/>
          <w:spacing w:val="-2"/>
          <w:sz w:val="24"/>
          <w:szCs w:val="24"/>
        </w:rPr>
        <w:t xml:space="preserve"> </w:t>
      </w:r>
      <w:r w:rsidRPr="00AF1760">
        <w:rPr>
          <w:rFonts w:ascii="Georgia" w:hAnsi="Georgia"/>
          <w:sz w:val="24"/>
          <w:szCs w:val="24"/>
        </w:rPr>
        <w:t>вилица</w:t>
      </w:r>
      <w:r w:rsidRPr="00AF1760">
        <w:rPr>
          <w:rFonts w:ascii="Georgia" w:eastAsia="Times New Roman" w:hAnsi="Georgia"/>
          <w:sz w:val="24"/>
          <w:szCs w:val="24"/>
        </w:rPr>
        <w:t>.</w:t>
      </w:r>
    </w:p>
    <w:p w14:paraId="2F374609" w14:textId="3419CBD1" w:rsidR="008321CB" w:rsidRPr="00AF1760" w:rsidRDefault="00066641" w:rsidP="005F0501">
      <w:pPr>
        <w:pStyle w:val="NoSpacing"/>
        <w:spacing w:line="276" w:lineRule="auto"/>
        <w:jc w:val="both"/>
        <w:rPr>
          <w:rFonts w:ascii="Georgia" w:eastAsia="Times New Roman" w:hAnsi="Georgia"/>
          <w:sz w:val="24"/>
          <w:szCs w:val="24"/>
        </w:rPr>
      </w:pPr>
      <w:r w:rsidRPr="00AF1760">
        <w:rPr>
          <w:rFonts w:ascii="Georgia" w:eastAsia="Times New Roman" w:hAnsi="Georgia"/>
          <w:sz w:val="24"/>
          <w:szCs w:val="24"/>
        </w:rPr>
        <w:t xml:space="preserve">Исто така предизвикуваат </w:t>
      </w:r>
      <w:r w:rsidRPr="00AF1760">
        <w:rPr>
          <w:rFonts w:ascii="Georgia" w:hAnsi="Georgia"/>
          <w:spacing w:val="-3"/>
          <w:sz w:val="24"/>
          <w:szCs w:val="24"/>
        </w:rPr>
        <w:t>транслаторно</w:t>
      </w:r>
      <w:r w:rsidRPr="00AF1760">
        <w:rPr>
          <w:rFonts w:ascii="Georgia" w:hAnsi="Georgia"/>
          <w:spacing w:val="-9"/>
          <w:sz w:val="24"/>
          <w:szCs w:val="24"/>
        </w:rPr>
        <w:t xml:space="preserve"> </w:t>
      </w:r>
      <w:r w:rsidRPr="00AF1760">
        <w:rPr>
          <w:rFonts w:ascii="Georgia" w:hAnsi="Georgia"/>
          <w:sz w:val="24"/>
          <w:szCs w:val="24"/>
        </w:rPr>
        <w:t>движење</w:t>
      </w:r>
      <w:r w:rsidRPr="00AF1760">
        <w:rPr>
          <w:rFonts w:ascii="Georgia" w:hAnsi="Georgia"/>
          <w:spacing w:val="-2"/>
          <w:sz w:val="24"/>
          <w:szCs w:val="24"/>
        </w:rPr>
        <w:t xml:space="preserve"> </w:t>
      </w:r>
      <w:r w:rsidRPr="00AF1760">
        <w:rPr>
          <w:rFonts w:ascii="Georgia" w:hAnsi="Georgia"/>
          <w:sz w:val="24"/>
          <w:szCs w:val="24"/>
        </w:rPr>
        <w:t>на</w:t>
      </w:r>
      <w:r w:rsidRPr="00AF1760">
        <w:rPr>
          <w:rFonts w:ascii="Georgia" w:eastAsia="Times New Roman" w:hAnsi="Georgia"/>
          <w:sz w:val="24"/>
          <w:szCs w:val="24"/>
        </w:rPr>
        <w:t xml:space="preserve"> </w:t>
      </w:r>
      <w:r w:rsidRPr="00AF1760">
        <w:rPr>
          <w:rFonts w:ascii="Georgia" w:hAnsi="Georgia"/>
          <w:sz w:val="24"/>
          <w:szCs w:val="24"/>
        </w:rPr>
        <w:t>максиларните</w:t>
      </w:r>
      <w:r w:rsidRPr="00AF1760">
        <w:rPr>
          <w:rFonts w:ascii="Georgia" w:hAnsi="Georgia"/>
          <w:spacing w:val="-4"/>
          <w:sz w:val="24"/>
          <w:szCs w:val="24"/>
        </w:rPr>
        <w:t xml:space="preserve"> </w:t>
      </w:r>
      <w:r w:rsidRPr="00AF1760">
        <w:rPr>
          <w:rFonts w:ascii="Georgia" w:hAnsi="Georgia"/>
          <w:sz w:val="24"/>
          <w:szCs w:val="24"/>
        </w:rPr>
        <w:t>инцизиви</w:t>
      </w:r>
      <w:r w:rsidRPr="00AF1760">
        <w:rPr>
          <w:rFonts w:ascii="Georgia" w:hAnsi="Georgia"/>
          <w:spacing w:val="3"/>
          <w:sz w:val="24"/>
          <w:szCs w:val="24"/>
        </w:rPr>
        <w:t xml:space="preserve"> </w:t>
      </w:r>
      <w:r w:rsidRPr="00AF1760">
        <w:rPr>
          <w:rFonts w:ascii="Georgia" w:hAnsi="Georgia"/>
          <w:spacing w:val="-3"/>
          <w:sz w:val="24"/>
          <w:szCs w:val="24"/>
        </w:rPr>
        <w:t>вестибуларно.</w:t>
      </w:r>
    </w:p>
    <w:p w14:paraId="5CACE944" w14:textId="77777777" w:rsidR="00A42B94" w:rsidRPr="00AF1760" w:rsidRDefault="00A42B94" w:rsidP="005F0501">
      <w:pPr>
        <w:pStyle w:val="NoSpacing"/>
        <w:spacing w:line="276" w:lineRule="auto"/>
        <w:jc w:val="both"/>
        <w:rPr>
          <w:rFonts w:ascii="Georgia" w:eastAsia="Times New Roman" w:hAnsi="Georgia"/>
          <w:sz w:val="24"/>
          <w:szCs w:val="24"/>
        </w:rPr>
      </w:pPr>
    </w:p>
    <w:p w14:paraId="341C8E85" w14:textId="6BD1B363" w:rsidR="00F82B67" w:rsidRPr="00AF1760" w:rsidRDefault="00F82B67" w:rsidP="005F0501">
      <w:pPr>
        <w:pStyle w:val="NoSpacing"/>
        <w:spacing w:line="276" w:lineRule="auto"/>
        <w:jc w:val="center"/>
        <w:rPr>
          <w:rFonts w:ascii="Georgia" w:hAnsi="Georgia"/>
          <w:sz w:val="24"/>
          <w:szCs w:val="24"/>
        </w:rPr>
      </w:pPr>
      <w:r w:rsidRPr="00AF1760">
        <w:rPr>
          <w:rFonts w:ascii="Georgia" w:hAnsi="Georgia"/>
          <w:noProof/>
          <w:sz w:val="24"/>
          <w:szCs w:val="24"/>
          <w:lang w:val="en-US"/>
        </w:rPr>
        <w:drawing>
          <wp:inline distT="0" distB="0" distL="0" distR="0" wp14:anchorId="650E1027" wp14:editId="5D0CCE70">
            <wp:extent cx="3913504" cy="1744980"/>
            <wp:effectExtent l="0" t="0" r="0" b="7620"/>
            <wp:docPr id="9" name="Picture 9"/>
            <wp:cNvGraphicFramePr/>
            <a:graphic xmlns:a="http://schemas.openxmlformats.org/drawingml/2006/main">
              <a:graphicData uri="http://schemas.openxmlformats.org/drawingml/2006/picture">
                <pic:pic xmlns:pic="http://schemas.openxmlformats.org/drawingml/2006/picture">
                  <pic:nvPicPr>
                    <pic:cNvPr id="13" name="object 13"/>
                    <pic:cNvPicPr/>
                  </pic:nvPicPr>
                  <pic:blipFill rotWithShape="1">
                    <a:blip r:embed="rId32" cstate="print"/>
                    <a:srcRect t="8760" b="7661"/>
                    <a:stretch/>
                  </pic:blipFill>
                  <pic:spPr bwMode="auto">
                    <a:xfrm>
                      <a:off x="0" y="0"/>
                      <a:ext cx="3913632" cy="1745037"/>
                    </a:xfrm>
                    <a:prstGeom prst="rect">
                      <a:avLst/>
                    </a:prstGeom>
                    <a:ln>
                      <a:noFill/>
                    </a:ln>
                    <a:extLst>
                      <a:ext uri="{53640926-AAD7-44D8-BBD7-CCE9431645EC}">
                        <a14:shadowObscured xmlns:a14="http://schemas.microsoft.com/office/drawing/2010/main"/>
                      </a:ext>
                    </a:extLst>
                  </pic:spPr>
                </pic:pic>
              </a:graphicData>
            </a:graphic>
          </wp:inline>
        </w:drawing>
      </w:r>
    </w:p>
    <w:p w14:paraId="66DBCC4E" w14:textId="77777777" w:rsidR="00C76A02" w:rsidRPr="00AF1760" w:rsidRDefault="00C76A02" w:rsidP="005F0501">
      <w:pPr>
        <w:pStyle w:val="NoSpacing"/>
        <w:spacing w:line="276" w:lineRule="auto"/>
        <w:jc w:val="center"/>
        <w:rPr>
          <w:rFonts w:ascii="Georgia" w:hAnsi="Georgia"/>
          <w:sz w:val="24"/>
          <w:szCs w:val="24"/>
        </w:rPr>
      </w:pPr>
    </w:p>
    <w:p w14:paraId="78BB10A5" w14:textId="5E7C98FC" w:rsidR="008321CB" w:rsidRPr="00AF1760" w:rsidRDefault="00CA080C" w:rsidP="005F0501">
      <w:pPr>
        <w:pStyle w:val="NoSpacing"/>
        <w:spacing w:line="276" w:lineRule="auto"/>
        <w:jc w:val="center"/>
        <w:rPr>
          <w:rFonts w:ascii="Georgia" w:hAnsi="Georgia"/>
          <w:shd w:val="clear" w:color="auto" w:fill="FFFFFF"/>
        </w:rPr>
      </w:pPr>
      <w:r w:rsidRPr="00AF1760">
        <w:rPr>
          <w:rFonts w:ascii="Georgia" w:hAnsi="Georgia"/>
          <w:shd w:val="clear" w:color="auto" w:fill="FFFFFF"/>
        </w:rPr>
        <w:t>Слика бр.</w:t>
      </w:r>
      <w:r w:rsidR="00270E39" w:rsidRPr="00AF1760">
        <w:rPr>
          <w:rFonts w:ascii="Georgia" w:hAnsi="Georgia"/>
          <w:shd w:val="clear" w:color="auto" w:fill="FFFFFF"/>
        </w:rPr>
        <w:t xml:space="preserve"> 14.</w:t>
      </w:r>
      <w:r w:rsidR="00C76A02" w:rsidRPr="00AF1760">
        <w:rPr>
          <w:rFonts w:ascii="Georgia" w:hAnsi="Georgia"/>
          <w:shd w:val="clear" w:color="auto" w:fill="FFFFFF"/>
        </w:rPr>
        <w:t xml:space="preserve"> Пелоти за горна усна – предизвикуваат отстранување на притисокот на горната усна</w:t>
      </w:r>
    </w:p>
    <w:p w14:paraId="00D8FC93" w14:textId="63F291D9" w:rsidR="00E9052F" w:rsidRPr="00AF1760" w:rsidRDefault="00E9052F" w:rsidP="005F0501">
      <w:pPr>
        <w:pStyle w:val="NoSpacing"/>
        <w:spacing w:line="276" w:lineRule="auto"/>
        <w:jc w:val="both"/>
        <w:rPr>
          <w:rFonts w:ascii="Georgia" w:hAnsi="Georgia"/>
          <w:b/>
          <w:bCs/>
          <w:i/>
          <w:iCs/>
          <w:sz w:val="24"/>
          <w:szCs w:val="24"/>
        </w:rPr>
      </w:pPr>
    </w:p>
    <w:p w14:paraId="2E7D4619" w14:textId="3A4079C4" w:rsidR="00066641" w:rsidRPr="00AF1760" w:rsidRDefault="00BA3148" w:rsidP="005F0501">
      <w:pPr>
        <w:pStyle w:val="NoSpacing"/>
        <w:spacing w:line="276" w:lineRule="auto"/>
        <w:jc w:val="both"/>
        <w:rPr>
          <w:rFonts w:ascii="Georgia" w:hAnsi="Georgia"/>
          <w:bCs/>
          <w:iCs/>
          <w:sz w:val="24"/>
          <w:szCs w:val="24"/>
          <w:vertAlign w:val="superscript"/>
          <w:lang w:val="en-US"/>
        </w:rPr>
      </w:pPr>
      <w:r w:rsidRPr="00AF1760">
        <w:rPr>
          <w:rFonts w:ascii="Georgia" w:hAnsi="Georgia"/>
          <w:b/>
          <w:bCs/>
          <w:i/>
          <w:iCs/>
          <w:sz w:val="24"/>
          <w:szCs w:val="24"/>
        </w:rPr>
        <w:t xml:space="preserve"> </w:t>
      </w:r>
      <w:r w:rsidR="00066641" w:rsidRPr="00AF1760">
        <w:rPr>
          <w:rFonts w:ascii="Georgia" w:hAnsi="Georgia"/>
          <w:b/>
          <w:bCs/>
          <w:i/>
          <w:iCs/>
          <w:sz w:val="24"/>
          <w:szCs w:val="24"/>
        </w:rPr>
        <w:t>Жичени</w:t>
      </w:r>
      <w:r w:rsidR="00066641" w:rsidRPr="00AF1760">
        <w:rPr>
          <w:rFonts w:ascii="Georgia" w:hAnsi="Georgia"/>
          <w:b/>
          <w:bCs/>
          <w:i/>
          <w:iCs/>
          <w:spacing w:val="-4"/>
          <w:sz w:val="24"/>
          <w:szCs w:val="24"/>
        </w:rPr>
        <w:t xml:space="preserve"> </w:t>
      </w:r>
      <w:r w:rsidR="00066641" w:rsidRPr="00AF1760">
        <w:rPr>
          <w:rFonts w:ascii="Georgia" w:hAnsi="Georgia"/>
          <w:b/>
          <w:bCs/>
          <w:i/>
          <w:iCs/>
          <w:sz w:val="24"/>
          <w:szCs w:val="24"/>
        </w:rPr>
        <w:t>елементи</w:t>
      </w:r>
      <w:r w:rsidR="002865A6" w:rsidRPr="00AF1760">
        <w:rPr>
          <w:rFonts w:ascii="Georgia" w:hAnsi="Georgia"/>
          <w:bCs/>
          <w:iCs/>
          <w:sz w:val="24"/>
          <w:szCs w:val="24"/>
          <w:vertAlign w:val="superscript"/>
          <w:lang w:val="ru-RU"/>
        </w:rPr>
        <w:t>20</w:t>
      </w:r>
      <w:r w:rsidR="00CC26C9" w:rsidRPr="00AF1760">
        <w:rPr>
          <w:rFonts w:ascii="Georgia" w:hAnsi="Georgia"/>
          <w:bCs/>
          <w:iCs/>
          <w:sz w:val="24"/>
          <w:szCs w:val="24"/>
          <w:vertAlign w:val="superscript"/>
          <w:lang w:val="en-US"/>
        </w:rPr>
        <w:t>,21</w:t>
      </w:r>
    </w:p>
    <w:p w14:paraId="16F6FC49" w14:textId="77777777" w:rsidR="00066641" w:rsidRPr="00AF1760" w:rsidRDefault="00066641" w:rsidP="005F0501">
      <w:pPr>
        <w:pStyle w:val="NoSpacing"/>
        <w:spacing w:line="276" w:lineRule="auto"/>
        <w:jc w:val="both"/>
        <w:rPr>
          <w:rFonts w:ascii="Georgia" w:eastAsia="Times New Roman" w:hAnsi="Georgia"/>
          <w:sz w:val="24"/>
          <w:szCs w:val="24"/>
        </w:rPr>
      </w:pPr>
    </w:p>
    <w:p w14:paraId="58EA7BB2" w14:textId="0A64F1BD" w:rsidR="00066641" w:rsidRPr="00AF1760" w:rsidRDefault="00DD4ECE" w:rsidP="005F0501">
      <w:pPr>
        <w:pStyle w:val="NoSpacing"/>
        <w:spacing w:line="276" w:lineRule="auto"/>
        <w:jc w:val="both"/>
        <w:rPr>
          <w:rFonts w:ascii="Georgia" w:hAnsi="Georgia"/>
          <w:sz w:val="24"/>
          <w:szCs w:val="24"/>
          <w:lang w:val="ru-RU"/>
        </w:rPr>
      </w:pPr>
      <w:r w:rsidRPr="00AF1760">
        <w:rPr>
          <w:rFonts w:ascii="Georgia" w:hAnsi="Georgia"/>
          <w:sz w:val="24"/>
          <w:szCs w:val="24"/>
          <w:lang w:val="ru-RU"/>
        </w:rPr>
        <w:t>Тие се функционално</w:t>
      </w:r>
      <w:r w:rsidR="00E73E0B" w:rsidRPr="00AF1760">
        <w:rPr>
          <w:rFonts w:ascii="Georgia" w:hAnsi="Georgia"/>
          <w:sz w:val="24"/>
          <w:szCs w:val="24"/>
          <w:lang w:val="ru-RU"/>
        </w:rPr>
        <w:t xml:space="preserve"> </w:t>
      </w:r>
      <w:r w:rsidRPr="00AF1760">
        <w:rPr>
          <w:rFonts w:ascii="Georgia" w:hAnsi="Georgia"/>
          <w:sz w:val="24"/>
          <w:szCs w:val="24"/>
          <w:lang w:val="ru-RU"/>
        </w:rPr>
        <w:t>активни елементи.</w:t>
      </w:r>
      <w:r w:rsidRPr="00AF1760">
        <w:rPr>
          <w:rFonts w:ascii="Georgia" w:hAnsi="Georgia"/>
          <w:sz w:val="24"/>
          <w:szCs w:val="24"/>
        </w:rPr>
        <w:t xml:space="preserve"> </w:t>
      </w:r>
      <w:r w:rsidR="00066641" w:rsidRPr="00AF1760">
        <w:rPr>
          <w:rFonts w:ascii="Georgia" w:hAnsi="Georgia"/>
          <w:sz w:val="24"/>
          <w:szCs w:val="24"/>
        </w:rPr>
        <w:t>Ги</w:t>
      </w:r>
      <w:r w:rsidR="00066641" w:rsidRPr="00AF1760">
        <w:rPr>
          <w:rFonts w:ascii="Georgia" w:hAnsi="Georgia"/>
          <w:spacing w:val="-2"/>
          <w:sz w:val="24"/>
          <w:szCs w:val="24"/>
        </w:rPr>
        <w:t xml:space="preserve"> </w:t>
      </w:r>
      <w:r w:rsidR="00E73E0B" w:rsidRPr="00AF1760">
        <w:rPr>
          <w:rFonts w:ascii="Georgia" w:hAnsi="Georgia"/>
          <w:spacing w:val="-4"/>
          <w:sz w:val="24"/>
          <w:szCs w:val="24"/>
        </w:rPr>
        <w:t>поврзу</w:t>
      </w:r>
      <w:r w:rsidR="00066641" w:rsidRPr="00AF1760">
        <w:rPr>
          <w:rFonts w:ascii="Georgia" w:hAnsi="Georgia"/>
          <w:spacing w:val="-4"/>
          <w:sz w:val="24"/>
          <w:szCs w:val="24"/>
        </w:rPr>
        <w:t>в</w:t>
      </w:r>
      <w:r w:rsidR="00E73E0B" w:rsidRPr="00AF1760">
        <w:rPr>
          <w:rFonts w:ascii="Georgia" w:hAnsi="Georgia"/>
          <w:spacing w:val="-4"/>
          <w:sz w:val="24"/>
          <w:szCs w:val="24"/>
        </w:rPr>
        <w:t>а</w:t>
      </w:r>
      <w:r w:rsidR="00066641" w:rsidRPr="00AF1760">
        <w:rPr>
          <w:rFonts w:ascii="Georgia" w:hAnsi="Georgia"/>
          <w:spacing w:val="-4"/>
          <w:sz w:val="24"/>
          <w:szCs w:val="24"/>
        </w:rPr>
        <w:t>ат</w:t>
      </w:r>
      <w:r w:rsidR="00066641" w:rsidRPr="00AF1760">
        <w:rPr>
          <w:rFonts w:ascii="Georgia" w:hAnsi="Georgia"/>
          <w:sz w:val="24"/>
          <w:szCs w:val="24"/>
        </w:rPr>
        <w:t xml:space="preserve"> </w:t>
      </w:r>
      <w:r w:rsidR="00066641" w:rsidRPr="00AF1760">
        <w:rPr>
          <w:rFonts w:ascii="Georgia" w:hAnsi="Georgia"/>
          <w:spacing w:val="-4"/>
          <w:sz w:val="24"/>
          <w:szCs w:val="24"/>
        </w:rPr>
        <w:t>букалните</w:t>
      </w:r>
      <w:r w:rsidR="00066641" w:rsidRPr="00AF1760">
        <w:rPr>
          <w:rFonts w:ascii="Georgia" w:hAnsi="Georgia"/>
          <w:spacing w:val="1"/>
          <w:sz w:val="24"/>
          <w:szCs w:val="24"/>
        </w:rPr>
        <w:t xml:space="preserve"> </w:t>
      </w:r>
      <w:r w:rsidR="00066641" w:rsidRPr="00AF1760">
        <w:rPr>
          <w:rFonts w:ascii="Georgia" w:hAnsi="Georgia"/>
          <w:spacing w:val="-2"/>
          <w:sz w:val="24"/>
          <w:szCs w:val="24"/>
        </w:rPr>
        <w:t>штитови</w:t>
      </w:r>
      <w:r w:rsidR="00066641" w:rsidRPr="00AF1760">
        <w:rPr>
          <w:rFonts w:ascii="Georgia" w:hAnsi="Georgia"/>
          <w:sz w:val="24"/>
          <w:szCs w:val="24"/>
        </w:rPr>
        <w:t xml:space="preserve"> и усните </w:t>
      </w:r>
      <w:r w:rsidR="00066641" w:rsidRPr="00AF1760">
        <w:rPr>
          <w:rFonts w:ascii="Georgia" w:hAnsi="Georgia"/>
          <w:spacing w:val="-137"/>
          <w:sz w:val="24"/>
          <w:szCs w:val="24"/>
        </w:rPr>
        <w:t xml:space="preserve"> </w:t>
      </w:r>
      <w:r w:rsidR="00066641" w:rsidRPr="00AF1760">
        <w:rPr>
          <w:rFonts w:ascii="Georgia" w:hAnsi="Georgia"/>
          <w:spacing w:val="-2"/>
          <w:sz w:val="24"/>
          <w:szCs w:val="24"/>
        </w:rPr>
        <w:t>пелоти</w:t>
      </w:r>
      <w:r w:rsidR="00066641" w:rsidRPr="00AF1760">
        <w:rPr>
          <w:rFonts w:ascii="Georgia" w:eastAsia="Times New Roman" w:hAnsi="Georgia"/>
          <w:sz w:val="24"/>
          <w:szCs w:val="24"/>
        </w:rPr>
        <w:t xml:space="preserve">, служат за </w:t>
      </w:r>
      <w:r w:rsidR="00066641" w:rsidRPr="00AF1760">
        <w:rPr>
          <w:rFonts w:ascii="Georgia" w:hAnsi="Georgia"/>
          <w:sz w:val="24"/>
          <w:szCs w:val="24"/>
        </w:rPr>
        <w:t>стабилизација</w:t>
      </w:r>
      <w:r w:rsidR="00066641" w:rsidRPr="00AF1760">
        <w:rPr>
          <w:rFonts w:ascii="Georgia" w:hAnsi="Georgia"/>
          <w:spacing w:val="-6"/>
          <w:sz w:val="24"/>
          <w:szCs w:val="24"/>
        </w:rPr>
        <w:t xml:space="preserve"> </w:t>
      </w:r>
      <w:r w:rsidR="00066641" w:rsidRPr="00AF1760">
        <w:rPr>
          <w:rFonts w:ascii="Georgia" w:hAnsi="Georgia"/>
          <w:sz w:val="24"/>
          <w:szCs w:val="24"/>
        </w:rPr>
        <w:t>на</w:t>
      </w:r>
      <w:r w:rsidR="00066641" w:rsidRPr="00AF1760">
        <w:rPr>
          <w:rFonts w:ascii="Georgia" w:hAnsi="Georgia"/>
          <w:spacing w:val="-4"/>
          <w:sz w:val="24"/>
          <w:szCs w:val="24"/>
        </w:rPr>
        <w:t xml:space="preserve"> </w:t>
      </w:r>
      <w:r w:rsidR="00066641" w:rsidRPr="00AF1760">
        <w:rPr>
          <w:rFonts w:ascii="Georgia" w:hAnsi="Georgia"/>
          <w:spacing w:val="-6"/>
          <w:sz w:val="24"/>
          <w:szCs w:val="24"/>
        </w:rPr>
        <w:t>апаратот</w:t>
      </w:r>
      <w:r w:rsidR="00066641" w:rsidRPr="00AF1760">
        <w:rPr>
          <w:rFonts w:ascii="Georgia" w:eastAsia="Times New Roman" w:hAnsi="Georgia"/>
          <w:sz w:val="24"/>
          <w:szCs w:val="24"/>
        </w:rPr>
        <w:t xml:space="preserve"> и имаат </w:t>
      </w:r>
      <w:r w:rsidR="00066641" w:rsidRPr="00AF1760">
        <w:rPr>
          <w:rFonts w:ascii="Georgia" w:hAnsi="Georgia"/>
          <w:spacing w:val="-3"/>
          <w:sz w:val="24"/>
          <w:szCs w:val="24"/>
        </w:rPr>
        <w:t>функција</w:t>
      </w:r>
      <w:r w:rsidR="00066641" w:rsidRPr="00AF1760">
        <w:rPr>
          <w:rFonts w:ascii="Georgia" w:hAnsi="Georgia"/>
          <w:sz w:val="24"/>
          <w:szCs w:val="24"/>
        </w:rPr>
        <w:t xml:space="preserve"> на </w:t>
      </w:r>
      <w:r w:rsidR="00066641" w:rsidRPr="00AF1760">
        <w:rPr>
          <w:rFonts w:ascii="Georgia" w:hAnsi="Georgia"/>
          <w:spacing w:val="-4"/>
          <w:sz w:val="24"/>
          <w:szCs w:val="24"/>
        </w:rPr>
        <w:t>водење</w:t>
      </w:r>
      <w:r w:rsidR="00066641" w:rsidRPr="00AF1760">
        <w:rPr>
          <w:rFonts w:ascii="Georgia" w:hAnsi="Georgia"/>
          <w:spacing w:val="1"/>
          <w:sz w:val="24"/>
          <w:szCs w:val="24"/>
        </w:rPr>
        <w:t xml:space="preserve"> </w:t>
      </w:r>
      <w:r w:rsidR="00066641" w:rsidRPr="00AF1760">
        <w:rPr>
          <w:rFonts w:ascii="Georgia" w:hAnsi="Georgia"/>
          <w:sz w:val="24"/>
          <w:szCs w:val="24"/>
        </w:rPr>
        <w:t xml:space="preserve">и </w:t>
      </w:r>
      <w:r w:rsidR="00066641" w:rsidRPr="00AF1760">
        <w:rPr>
          <w:rFonts w:ascii="Georgia" w:hAnsi="Georgia"/>
          <w:spacing w:val="-4"/>
          <w:sz w:val="24"/>
          <w:szCs w:val="24"/>
        </w:rPr>
        <w:t>зголемување</w:t>
      </w:r>
      <w:r w:rsidR="00066641" w:rsidRPr="00AF1760">
        <w:rPr>
          <w:rFonts w:ascii="Georgia" w:hAnsi="Georgia"/>
          <w:spacing w:val="6"/>
          <w:sz w:val="24"/>
          <w:szCs w:val="24"/>
        </w:rPr>
        <w:t xml:space="preserve"> </w:t>
      </w:r>
      <w:r w:rsidR="00066641" w:rsidRPr="00AF1760">
        <w:rPr>
          <w:rFonts w:ascii="Georgia" w:hAnsi="Georgia"/>
          <w:sz w:val="24"/>
          <w:szCs w:val="24"/>
        </w:rPr>
        <w:t xml:space="preserve">на </w:t>
      </w:r>
      <w:r w:rsidR="00066641" w:rsidRPr="00AF1760">
        <w:rPr>
          <w:rFonts w:ascii="Georgia" w:hAnsi="Georgia"/>
          <w:spacing w:val="-4"/>
          <w:sz w:val="24"/>
          <w:szCs w:val="24"/>
        </w:rPr>
        <w:t>ефектот</w:t>
      </w:r>
      <w:r w:rsidR="00066641" w:rsidRPr="00AF1760">
        <w:rPr>
          <w:rFonts w:ascii="Georgia" w:hAnsi="Georgia"/>
          <w:spacing w:val="1"/>
          <w:sz w:val="24"/>
          <w:szCs w:val="24"/>
        </w:rPr>
        <w:t xml:space="preserve"> </w:t>
      </w:r>
      <w:r w:rsidR="00066641" w:rsidRPr="00AF1760">
        <w:rPr>
          <w:rFonts w:ascii="Georgia" w:hAnsi="Georgia"/>
          <w:spacing w:val="-2"/>
          <w:sz w:val="24"/>
          <w:szCs w:val="24"/>
        </w:rPr>
        <w:t xml:space="preserve">на </w:t>
      </w:r>
      <w:r w:rsidR="00066641" w:rsidRPr="00AF1760">
        <w:rPr>
          <w:rFonts w:ascii="Georgia" w:hAnsi="Georgia"/>
          <w:spacing w:val="-137"/>
          <w:sz w:val="24"/>
          <w:szCs w:val="24"/>
        </w:rPr>
        <w:t xml:space="preserve"> </w:t>
      </w:r>
      <w:r w:rsidR="00066641" w:rsidRPr="00AF1760">
        <w:rPr>
          <w:rFonts w:ascii="Georgia" w:hAnsi="Georgia"/>
          <w:spacing w:val="-3"/>
          <w:sz w:val="24"/>
          <w:szCs w:val="24"/>
        </w:rPr>
        <w:t>стекнатите</w:t>
      </w:r>
      <w:r w:rsidR="00066641" w:rsidRPr="00AF1760">
        <w:rPr>
          <w:rFonts w:ascii="Georgia" w:hAnsi="Georgia"/>
          <w:spacing w:val="6"/>
          <w:sz w:val="24"/>
          <w:szCs w:val="24"/>
        </w:rPr>
        <w:t xml:space="preserve"> </w:t>
      </w:r>
      <w:r w:rsidR="00066641" w:rsidRPr="00AF1760">
        <w:rPr>
          <w:rFonts w:ascii="Georgia" w:hAnsi="Georgia"/>
          <w:spacing w:val="-4"/>
          <w:sz w:val="24"/>
          <w:szCs w:val="24"/>
        </w:rPr>
        <w:t xml:space="preserve">рефлексни </w:t>
      </w:r>
      <w:r w:rsidR="00066641" w:rsidRPr="00AF1760">
        <w:rPr>
          <w:rFonts w:ascii="Georgia" w:hAnsi="Georgia"/>
          <w:spacing w:val="-3"/>
          <w:sz w:val="24"/>
          <w:szCs w:val="24"/>
        </w:rPr>
        <w:t>механизми</w:t>
      </w:r>
      <w:r w:rsidRPr="00AF1760">
        <w:rPr>
          <w:rFonts w:ascii="Georgia" w:eastAsia="Times New Roman" w:hAnsi="Georgia"/>
          <w:sz w:val="24"/>
          <w:szCs w:val="24"/>
        </w:rPr>
        <w:t>.</w:t>
      </w:r>
    </w:p>
    <w:p w14:paraId="147E51E5" w14:textId="6F611AD9" w:rsidR="00F82B67" w:rsidRPr="00AF1760" w:rsidRDefault="00F82B67" w:rsidP="005F0501">
      <w:pPr>
        <w:jc w:val="center"/>
        <w:rPr>
          <w:rFonts w:ascii="Georgia" w:hAnsi="Georgia" w:cs="Times New Roman"/>
          <w:sz w:val="24"/>
          <w:szCs w:val="24"/>
          <w:shd w:val="clear" w:color="auto" w:fill="FFFFFF"/>
          <w:lang w:val="ru-RU"/>
        </w:rPr>
      </w:pPr>
      <w:r w:rsidRPr="00AF1760">
        <w:rPr>
          <w:noProof/>
        </w:rPr>
        <w:lastRenderedPageBreak/>
        <w:drawing>
          <wp:inline distT="0" distB="0" distL="0" distR="0" wp14:anchorId="7B4FF708" wp14:editId="0410CEB3">
            <wp:extent cx="2200275" cy="1971675"/>
            <wp:effectExtent l="0" t="0" r="9525" b="9525"/>
            <wp:docPr id="12" name="object 12"/>
            <wp:cNvGraphicFramePr/>
            <a:graphic xmlns:a="http://schemas.openxmlformats.org/drawingml/2006/main">
              <a:graphicData uri="http://schemas.openxmlformats.org/drawingml/2006/picture">
                <pic:pic xmlns:pic="http://schemas.openxmlformats.org/drawingml/2006/picture">
                  <pic:nvPicPr>
                    <pic:cNvPr id="12" name="object 12"/>
                    <pic:cNvPicPr/>
                  </pic:nvPicPr>
                  <pic:blipFill>
                    <a:blip r:embed="rId33" cstate="print"/>
                    <a:stretch>
                      <a:fillRect/>
                    </a:stretch>
                  </pic:blipFill>
                  <pic:spPr>
                    <a:xfrm>
                      <a:off x="0" y="0"/>
                      <a:ext cx="2205849" cy="1976670"/>
                    </a:xfrm>
                    <a:prstGeom prst="rect">
                      <a:avLst/>
                    </a:prstGeom>
                  </pic:spPr>
                </pic:pic>
              </a:graphicData>
            </a:graphic>
          </wp:inline>
        </w:drawing>
      </w:r>
    </w:p>
    <w:p w14:paraId="633C7146" w14:textId="11CC8A9E" w:rsidR="00CA080C" w:rsidRPr="00AF1760" w:rsidRDefault="00CA080C" w:rsidP="005F0501">
      <w:pPr>
        <w:pStyle w:val="NoSpacing"/>
        <w:spacing w:line="276" w:lineRule="auto"/>
        <w:jc w:val="center"/>
        <w:rPr>
          <w:rFonts w:ascii="Georgia" w:hAnsi="Georgia"/>
          <w:shd w:val="clear" w:color="auto" w:fill="FFFFFF"/>
        </w:rPr>
      </w:pPr>
      <w:r w:rsidRPr="00AF1760">
        <w:rPr>
          <w:rFonts w:ascii="Georgia" w:hAnsi="Georgia"/>
          <w:shd w:val="clear" w:color="auto" w:fill="FFFFFF"/>
        </w:rPr>
        <w:t>Слика бр.</w:t>
      </w:r>
      <w:r w:rsidR="00264076" w:rsidRPr="00AF1760">
        <w:rPr>
          <w:rFonts w:ascii="Georgia" w:hAnsi="Georgia"/>
          <w:shd w:val="clear" w:color="auto" w:fill="FFFFFF"/>
        </w:rPr>
        <w:t xml:space="preserve"> 15.</w:t>
      </w:r>
      <w:r w:rsidR="00C76A02" w:rsidRPr="00AF1760">
        <w:rPr>
          <w:rFonts w:ascii="Georgia" w:hAnsi="Georgia"/>
          <w:shd w:val="clear" w:color="auto" w:fill="FFFFFF"/>
        </w:rPr>
        <w:t xml:space="preserve"> </w:t>
      </w:r>
      <w:r w:rsidR="00545F4A" w:rsidRPr="00AF1760">
        <w:rPr>
          <w:rFonts w:ascii="Georgia" w:hAnsi="Georgia"/>
          <w:shd w:val="clear" w:color="auto" w:fill="FFFFFF"/>
        </w:rPr>
        <w:t>Жичени елементи – претставено поврзување на букалните штифтови и усните пелоти</w:t>
      </w:r>
    </w:p>
    <w:p w14:paraId="225AA372" w14:textId="77777777" w:rsidR="00DD0A74" w:rsidRPr="00AF1760" w:rsidRDefault="00DD0A74" w:rsidP="005F0501">
      <w:pPr>
        <w:pStyle w:val="NoSpacing"/>
        <w:spacing w:line="276" w:lineRule="auto"/>
        <w:jc w:val="both"/>
        <w:rPr>
          <w:rFonts w:ascii="Georgia" w:hAnsi="Georgia"/>
          <w:b/>
          <w:bCs/>
          <w:sz w:val="24"/>
          <w:szCs w:val="24"/>
          <w:shd w:val="clear" w:color="auto" w:fill="FFFFFF"/>
        </w:rPr>
      </w:pPr>
    </w:p>
    <w:p w14:paraId="41169103" w14:textId="17152C8C" w:rsidR="00670FDD" w:rsidRPr="00AF1760" w:rsidRDefault="00670FDD" w:rsidP="005F0501">
      <w:pPr>
        <w:pStyle w:val="NoSpacing"/>
        <w:spacing w:line="276" w:lineRule="auto"/>
        <w:jc w:val="both"/>
        <w:rPr>
          <w:rFonts w:ascii="Georgia" w:hAnsi="Georgia"/>
          <w:b/>
          <w:bCs/>
          <w:sz w:val="24"/>
          <w:szCs w:val="24"/>
          <w:shd w:val="clear" w:color="auto" w:fill="FFFFFF"/>
        </w:rPr>
      </w:pPr>
      <w:r w:rsidRPr="00AF1760">
        <w:rPr>
          <w:rFonts w:ascii="Georgia" w:hAnsi="Georgia"/>
          <w:b/>
          <w:bCs/>
          <w:sz w:val="24"/>
          <w:szCs w:val="24"/>
          <w:shd w:val="clear" w:color="auto" w:fill="FFFFFF"/>
        </w:rPr>
        <w:t xml:space="preserve">5.5 </w:t>
      </w:r>
      <w:r w:rsidR="00CA080C" w:rsidRPr="00AF1760">
        <w:rPr>
          <w:rFonts w:ascii="Georgia" w:hAnsi="Georgia"/>
          <w:b/>
          <w:bCs/>
          <w:sz w:val="24"/>
          <w:szCs w:val="24"/>
          <w:shd w:val="clear" w:color="auto" w:fill="FFFFFF"/>
        </w:rPr>
        <w:t>Патофизиологија на орофацијалниот комплекс</w:t>
      </w:r>
    </w:p>
    <w:p w14:paraId="23FC84B7" w14:textId="77777777" w:rsidR="00670FDD" w:rsidRPr="00AF1760" w:rsidRDefault="00670FDD" w:rsidP="005F0501">
      <w:pPr>
        <w:pStyle w:val="NoSpacing"/>
        <w:spacing w:line="276" w:lineRule="auto"/>
        <w:jc w:val="both"/>
        <w:rPr>
          <w:rFonts w:ascii="Georgia" w:hAnsi="Georgia"/>
          <w:b/>
          <w:bCs/>
          <w:sz w:val="24"/>
          <w:szCs w:val="24"/>
          <w:shd w:val="clear" w:color="auto" w:fill="FFFFFF"/>
        </w:rPr>
      </w:pPr>
    </w:p>
    <w:p w14:paraId="5AC03A97" w14:textId="3960E962" w:rsidR="00DD0A74" w:rsidRPr="00AF1760" w:rsidRDefault="005F6E50"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Во орофацијалниот комплекс постои б</w:t>
      </w:r>
      <w:r w:rsidR="00CA080C" w:rsidRPr="00AF1760">
        <w:rPr>
          <w:rFonts w:ascii="Georgia" w:hAnsi="Georgia"/>
          <w:sz w:val="24"/>
          <w:szCs w:val="24"/>
          <w:shd w:val="clear" w:color="auto" w:fill="FFFFFF"/>
        </w:rPr>
        <w:t>лиска интеракција помеѓу мускулатурата и просторот</w:t>
      </w:r>
      <w:r w:rsidRPr="00AF1760">
        <w:rPr>
          <w:rFonts w:ascii="Georgia" w:hAnsi="Georgia"/>
          <w:sz w:val="24"/>
          <w:szCs w:val="24"/>
          <w:shd w:val="clear" w:color="auto" w:fill="FFFFFF"/>
        </w:rPr>
        <w:t>.</w:t>
      </w:r>
      <w:r w:rsidR="000D5D7A" w:rsidRPr="00AF1760">
        <w:rPr>
          <w:rFonts w:ascii="Georgia" w:hAnsi="Georgia"/>
          <w:sz w:val="24"/>
          <w:szCs w:val="24"/>
          <w:shd w:val="clear" w:color="auto" w:fill="FFFFFF"/>
          <w:lang w:val="en-GB"/>
        </w:rPr>
        <w:t xml:space="preserve"> </w:t>
      </w:r>
      <w:r w:rsidR="00CA080C" w:rsidRPr="00AF1760">
        <w:rPr>
          <w:rFonts w:ascii="Georgia" w:hAnsi="Georgia"/>
          <w:sz w:val="24"/>
          <w:szCs w:val="24"/>
          <w:shd w:val="clear" w:color="auto" w:fill="FFFFFF"/>
        </w:rPr>
        <w:t>Обликот и големината на оралниот функционален простор се одредуваат со надворешната мекоткивна капсула што го опкружува.</w:t>
      </w:r>
    </w:p>
    <w:p w14:paraId="7E8B805B" w14:textId="0A1ECD8C" w:rsidR="006D2F67" w:rsidRPr="00AF1760" w:rsidRDefault="00CA080C"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Нефизиолошките просторни услови мора да се гледаат во тесна врска со патофизиолошките функционални модели на мускулите</w:t>
      </w:r>
      <w:r w:rsidR="00BA4309" w:rsidRPr="00AF1760">
        <w:rPr>
          <w:rFonts w:ascii="Georgia" w:hAnsi="Georgia"/>
          <w:sz w:val="24"/>
          <w:szCs w:val="24"/>
          <w:shd w:val="clear" w:color="auto" w:fill="FFFFFF"/>
        </w:rPr>
        <w:t>.</w:t>
      </w:r>
      <w:r w:rsidR="006D2F67" w:rsidRPr="00AF1760">
        <w:rPr>
          <w:rFonts w:ascii="Georgia" w:hAnsi="Georgia"/>
          <w:sz w:val="24"/>
          <w:szCs w:val="24"/>
          <w:shd w:val="clear" w:color="auto" w:fill="FFFFFF"/>
        </w:rPr>
        <w:t xml:space="preserve"> </w:t>
      </w:r>
    </w:p>
    <w:p w14:paraId="56CCF0D3" w14:textId="61A1BA74" w:rsidR="00670FDD" w:rsidRPr="00AF1760" w:rsidRDefault="00BA4309"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Хипертоничноста на мускулите на образите и усните може да доведе до стеснување и намален тон</w:t>
      </w:r>
      <w:r w:rsidR="00DD0A74" w:rsidRPr="00AF1760">
        <w:rPr>
          <w:rFonts w:ascii="Georgia" w:hAnsi="Georgia"/>
          <w:sz w:val="24"/>
          <w:szCs w:val="24"/>
          <w:shd w:val="clear" w:color="auto" w:fill="FFFFFF"/>
        </w:rPr>
        <w:t>ус</w:t>
      </w:r>
      <w:r w:rsidRPr="00AF1760">
        <w:rPr>
          <w:rFonts w:ascii="Georgia" w:hAnsi="Georgia"/>
          <w:sz w:val="24"/>
          <w:szCs w:val="24"/>
          <w:shd w:val="clear" w:color="auto" w:fill="FFFFFF"/>
        </w:rPr>
        <w:t xml:space="preserve"> до проширување на оралниот простор.</w:t>
      </w:r>
    </w:p>
    <w:p w14:paraId="0F3FC44B" w14:textId="1DA906AD" w:rsidR="00670FDD" w:rsidRPr="00AF1760" w:rsidRDefault="00BA4309" w:rsidP="005F0501">
      <w:pPr>
        <w:pStyle w:val="NoSpacing"/>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Функционалните модели на мускулите одговорни за положбата на мандибулата исто така играат улога во обликот и големината на усната шуплина.</w:t>
      </w:r>
    </w:p>
    <w:p w14:paraId="176B7D5B" w14:textId="77777777" w:rsidR="009C7313" w:rsidRPr="00AF1760" w:rsidRDefault="009C7313" w:rsidP="005F0501">
      <w:pPr>
        <w:pStyle w:val="NoSpacing"/>
        <w:spacing w:line="276" w:lineRule="auto"/>
        <w:jc w:val="both"/>
        <w:rPr>
          <w:rFonts w:ascii="Georgia" w:hAnsi="Georgia"/>
          <w:sz w:val="24"/>
          <w:szCs w:val="24"/>
          <w:shd w:val="clear" w:color="auto" w:fill="FFFFFF"/>
        </w:rPr>
      </w:pPr>
    </w:p>
    <w:p w14:paraId="75885EED" w14:textId="780FBFC9" w:rsidR="009C7313" w:rsidRPr="00AF1760" w:rsidRDefault="009C7313" w:rsidP="005F0501">
      <w:pPr>
        <w:jc w:val="both"/>
        <w:rPr>
          <w:rFonts w:ascii="Georgia" w:hAnsi="Georgia" w:cs="Times New Roman"/>
          <w:sz w:val="24"/>
          <w:szCs w:val="24"/>
          <w:shd w:val="clear" w:color="auto" w:fill="FFFFFF"/>
          <w:lang w:val="mk-MK"/>
        </w:rPr>
      </w:pPr>
      <w:r w:rsidRPr="00AF1760">
        <w:rPr>
          <w:rFonts w:ascii="Georgia" w:hAnsi="Georgia" w:cs="Times New Roman"/>
          <w:b/>
          <w:bCs/>
          <w:sz w:val="24"/>
          <w:szCs w:val="24"/>
          <w:shd w:val="clear" w:color="auto" w:fill="FFFFFF"/>
          <w:lang w:val="ru-RU"/>
        </w:rPr>
        <w:t>Назофарингеален функционален простор</w:t>
      </w:r>
      <w:r w:rsidR="00972E28" w:rsidRPr="00AF1760">
        <w:rPr>
          <w:rFonts w:ascii="Georgia" w:hAnsi="Georgia" w:cs="Times New Roman"/>
          <w:sz w:val="24"/>
          <w:szCs w:val="24"/>
          <w:shd w:val="clear" w:color="auto" w:fill="FFFFFF"/>
          <w:vertAlign w:val="superscript"/>
          <w:lang w:val="mk-MK"/>
        </w:rPr>
        <w:t>25</w:t>
      </w:r>
    </w:p>
    <w:p w14:paraId="0BAEA06A" w14:textId="77777777" w:rsidR="009C7313" w:rsidRPr="00AF1760" w:rsidRDefault="009C7313" w:rsidP="005F0501">
      <w:p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ru-RU"/>
        </w:rPr>
        <w:t xml:space="preserve">Физиолошките состојби се присутни во оралниот и назофарингеалниот простор само кога правилно функционираат </w:t>
      </w:r>
      <w:r w:rsidRPr="00AF1760">
        <w:rPr>
          <w:rFonts w:ascii="Georgia" w:hAnsi="Georgia" w:cs="Times New Roman"/>
          <w:sz w:val="24"/>
          <w:szCs w:val="24"/>
          <w:shd w:val="clear" w:color="auto" w:fill="FFFFFF"/>
          <w:lang w:val="mk-MK"/>
        </w:rPr>
        <w:t>валвулите</w:t>
      </w:r>
      <w:r w:rsidRPr="00AF1760">
        <w:rPr>
          <w:rFonts w:ascii="Georgia" w:hAnsi="Georgia" w:cs="Times New Roman"/>
          <w:sz w:val="24"/>
          <w:szCs w:val="24"/>
          <w:shd w:val="clear" w:color="auto" w:fill="FFFFFF"/>
          <w:lang w:val="ru-RU"/>
        </w:rPr>
        <w:t xml:space="preserve"> што го затвораат функционалниот орален простор</w:t>
      </w:r>
      <w:r w:rsidRPr="00AF1760">
        <w:rPr>
          <w:rFonts w:ascii="Georgia" w:hAnsi="Georgia" w:cs="Times New Roman"/>
          <w:sz w:val="24"/>
          <w:szCs w:val="24"/>
          <w:shd w:val="clear" w:color="auto" w:fill="FFFFFF"/>
          <w:lang w:val="mk-MK"/>
        </w:rPr>
        <w:t>.</w:t>
      </w:r>
    </w:p>
    <w:p w14:paraId="096722DD" w14:textId="55E62BE4" w:rsidR="00DD0A74" w:rsidRPr="00AF1760" w:rsidRDefault="009C7313" w:rsidP="005F0501">
      <w:pPr>
        <w:jc w:val="both"/>
        <w:rPr>
          <w:rFonts w:ascii="Georgia" w:hAnsi="Georgia" w:cs="Times New Roman"/>
          <w:sz w:val="24"/>
          <w:szCs w:val="24"/>
          <w:shd w:val="clear" w:color="auto" w:fill="FFFFFF"/>
          <w:lang w:val="en-GB"/>
        </w:rPr>
      </w:pPr>
      <w:r w:rsidRPr="00AF1760">
        <w:rPr>
          <w:rFonts w:ascii="Georgia" w:hAnsi="Georgia" w:cs="Times New Roman"/>
          <w:sz w:val="24"/>
          <w:szCs w:val="24"/>
          <w:shd w:val="clear" w:color="auto" w:fill="FFFFFF"/>
          <w:lang w:val="ru-RU"/>
        </w:rPr>
        <w:t xml:space="preserve">Правилна функција на валвулата во оралниот и назофарингеалниот простор, таканаречено </w:t>
      </w:r>
      <w:r w:rsidRPr="00AF1760">
        <w:rPr>
          <w:rFonts w:ascii="Georgia" w:hAnsi="Georgia" w:cs="Times New Roman"/>
          <w:sz w:val="24"/>
          <w:szCs w:val="24"/>
          <w:shd w:val="clear" w:color="auto" w:fill="FFFFFF"/>
          <w:lang w:val="mk-MK"/>
        </w:rPr>
        <w:t>„</w:t>
      </w:r>
      <w:r w:rsidRPr="00AF1760">
        <w:rPr>
          <w:rFonts w:ascii="Georgia" w:hAnsi="Georgia" w:cs="Times New Roman"/>
          <w:sz w:val="24"/>
          <w:szCs w:val="24"/>
          <w:shd w:val="clear" w:color="auto" w:fill="FFFFFF"/>
          <w:lang w:val="ru-RU"/>
        </w:rPr>
        <w:t>тројно затворање на усните"</w:t>
      </w:r>
      <w:r w:rsidRPr="00AF1760">
        <w:rPr>
          <w:rFonts w:ascii="Georgia" w:hAnsi="Georgia" w:cs="Times New Roman"/>
          <w:sz w:val="24"/>
          <w:szCs w:val="24"/>
          <w:shd w:val="clear" w:color="auto" w:fill="FFFFFF"/>
          <w:lang w:val="mk-MK"/>
        </w:rPr>
        <w:t>, нормална положба на јазикот во мирување, физиолошко задно затворање на меките ткива (велофарингеално затворање)</w:t>
      </w:r>
      <w:r w:rsidR="00DD0A74" w:rsidRPr="00AF1760">
        <w:rPr>
          <w:rFonts w:ascii="Georgia" w:hAnsi="Georgia" w:cs="Times New Roman"/>
          <w:sz w:val="24"/>
          <w:szCs w:val="24"/>
          <w:shd w:val="clear" w:color="auto" w:fill="FFFFFF"/>
          <w:lang w:val="mk-MK"/>
        </w:rPr>
        <w:t xml:space="preserve"> го обезбедуваат нормалниот </w:t>
      </w:r>
      <w:r w:rsidR="00DD0A74" w:rsidRPr="00AF1760">
        <w:rPr>
          <w:rFonts w:ascii="Georgia" w:hAnsi="Georgia" w:cs="Times New Roman"/>
          <w:sz w:val="24"/>
          <w:szCs w:val="24"/>
          <w:shd w:val="clear" w:color="auto" w:fill="FFFFFF"/>
          <w:lang w:val="ru-RU"/>
        </w:rPr>
        <w:t>назофарингеален функционален простор</w:t>
      </w:r>
      <w:r w:rsidR="000D5D7A" w:rsidRPr="00AF1760">
        <w:rPr>
          <w:rFonts w:ascii="Georgia" w:hAnsi="Georgia" w:cs="Times New Roman"/>
          <w:sz w:val="24"/>
          <w:szCs w:val="24"/>
          <w:shd w:val="clear" w:color="auto" w:fill="FFFFFF"/>
          <w:lang w:val="en-GB"/>
        </w:rPr>
        <w:t>.</w:t>
      </w:r>
    </w:p>
    <w:p w14:paraId="29DA62A3" w14:textId="77777777" w:rsidR="009C7313" w:rsidRPr="00AF1760" w:rsidRDefault="009C7313" w:rsidP="005F0501">
      <w:pPr>
        <w:jc w:val="both"/>
        <w:rPr>
          <w:rFonts w:ascii="Georgia" w:hAnsi="Georgia" w:cs="Times New Roman"/>
          <w:sz w:val="24"/>
          <w:szCs w:val="24"/>
          <w:shd w:val="clear" w:color="auto" w:fill="FFFFFF"/>
          <w:lang w:val="mk-MK"/>
        </w:rPr>
      </w:pPr>
      <w:r w:rsidRPr="00AF1760">
        <w:rPr>
          <w:rFonts w:ascii="Georgia" w:hAnsi="Georgia" w:cs="Times New Roman"/>
          <w:sz w:val="24"/>
          <w:szCs w:val="24"/>
          <w:shd w:val="clear" w:color="auto" w:fill="FFFFFF"/>
          <w:lang w:val="ru-RU"/>
        </w:rPr>
        <w:t>Ако назофарингеалниот воздушен премин е стеснет, постои компензација од страна на респираторната мускулатура и дијафрагмата</w:t>
      </w:r>
      <w:r w:rsidRPr="00AF1760">
        <w:rPr>
          <w:rFonts w:ascii="Georgia" w:hAnsi="Georgia" w:cs="Times New Roman"/>
          <w:sz w:val="24"/>
          <w:szCs w:val="24"/>
          <w:shd w:val="clear" w:color="auto" w:fill="FFFFFF"/>
          <w:lang w:val="mk-MK"/>
        </w:rPr>
        <w:t>.</w:t>
      </w:r>
    </w:p>
    <w:p w14:paraId="3A06C63B" w14:textId="77777777" w:rsidR="009C7313" w:rsidRPr="00AF1760" w:rsidRDefault="009C7313" w:rsidP="005F0501">
      <w:p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ru-RU"/>
        </w:rPr>
        <w:t>Затоа, дишењето преку уста не мора да произлегува од локално стеснување на дишните патишта (поради аденоиди или зголемени крајници), туку често е израз на неправилна навика.</w:t>
      </w:r>
    </w:p>
    <w:p w14:paraId="7448DADA" w14:textId="65490EB9" w:rsidR="009C7313" w:rsidRPr="00AF1760" w:rsidRDefault="009C7313" w:rsidP="005F0501">
      <w:p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ru-RU"/>
        </w:rPr>
        <w:lastRenderedPageBreak/>
        <w:t>Кога функцијата на затворање на третата задна валвула е не</w:t>
      </w:r>
      <w:r w:rsidRPr="00AF1760">
        <w:rPr>
          <w:rFonts w:ascii="Georgia" w:hAnsi="Georgia" w:cs="Times New Roman"/>
          <w:sz w:val="24"/>
          <w:szCs w:val="24"/>
          <w:shd w:val="clear" w:color="auto" w:fill="FFFFFF"/>
          <w:lang w:val="mk-MK"/>
        </w:rPr>
        <w:t>нарушена</w:t>
      </w:r>
      <w:r w:rsidRPr="00AF1760">
        <w:rPr>
          <w:rFonts w:ascii="Georgia" w:hAnsi="Georgia" w:cs="Times New Roman"/>
          <w:sz w:val="24"/>
          <w:szCs w:val="24"/>
          <w:shd w:val="clear" w:color="auto" w:fill="FFFFFF"/>
          <w:lang w:val="ru-RU"/>
        </w:rPr>
        <w:t>, дишењето е преку носот дури и кога затворањето на усните е некомпетентно</w:t>
      </w:r>
      <w:r w:rsidRPr="00AF1760">
        <w:rPr>
          <w:rFonts w:ascii="Georgia" w:hAnsi="Georgia" w:cs="Times New Roman"/>
          <w:sz w:val="24"/>
          <w:szCs w:val="24"/>
          <w:shd w:val="clear" w:color="auto" w:fill="FFFFFF"/>
          <w:lang w:val="mk-MK"/>
        </w:rPr>
        <w:t>.</w:t>
      </w:r>
    </w:p>
    <w:p w14:paraId="3934EF2C" w14:textId="77777777" w:rsidR="00670FDD" w:rsidRPr="00AF1760" w:rsidRDefault="00670FDD" w:rsidP="005F0501">
      <w:pPr>
        <w:pStyle w:val="NoSpacing"/>
        <w:spacing w:line="276" w:lineRule="auto"/>
        <w:jc w:val="both"/>
        <w:rPr>
          <w:rFonts w:ascii="Georgia" w:hAnsi="Georgia"/>
          <w:sz w:val="24"/>
          <w:szCs w:val="24"/>
          <w:shd w:val="clear" w:color="auto" w:fill="FFFFFF"/>
        </w:rPr>
      </w:pPr>
    </w:p>
    <w:p w14:paraId="1C5A2B78" w14:textId="7A2EBB1E" w:rsidR="00670FDD" w:rsidRPr="00AF1760" w:rsidRDefault="00DD0A74" w:rsidP="005F0501">
      <w:pPr>
        <w:pStyle w:val="NoSpacing"/>
        <w:spacing w:line="276" w:lineRule="auto"/>
        <w:jc w:val="both"/>
        <w:rPr>
          <w:rFonts w:ascii="Georgia" w:hAnsi="Georgia"/>
          <w:bCs/>
          <w:sz w:val="24"/>
          <w:szCs w:val="24"/>
          <w:shd w:val="clear" w:color="auto" w:fill="FFFFFF"/>
          <w:vertAlign w:val="superscript"/>
        </w:rPr>
      </w:pPr>
      <w:r w:rsidRPr="00AF1760">
        <w:rPr>
          <w:rFonts w:ascii="Georgia" w:hAnsi="Georgia"/>
          <w:b/>
          <w:bCs/>
          <w:sz w:val="24"/>
          <w:szCs w:val="24"/>
          <w:shd w:val="clear" w:color="auto" w:fill="FFFFFF"/>
        </w:rPr>
        <w:t xml:space="preserve">5.6 </w:t>
      </w:r>
      <w:r w:rsidR="00BA4309" w:rsidRPr="00AF1760">
        <w:rPr>
          <w:rFonts w:ascii="Georgia" w:hAnsi="Georgia"/>
          <w:b/>
          <w:bCs/>
          <w:sz w:val="24"/>
          <w:szCs w:val="24"/>
          <w:shd w:val="clear" w:color="auto" w:fill="FFFFFF"/>
        </w:rPr>
        <w:t>Дејство</w:t>
      </w:r>
      <w:r w:rsidR="00DB3577" w:rsidRPr="00AF1760">
        <w:rPr>
          <w:rFonts w:ascii="Georgia" w:hAnsi="Georgia"/>
          <w:b/>
          <w:bCs/>
          <w:sz w:val="24"/>
          <w:szCs w:val="24"/>
          <w:shd w:val="clear" w:color="auto" w:fill="FFFFFF"/>
        </w:rPr>
        <w:t xml:space="preserve"> и влијание</w:t>
      </w:r>
      <w:r w:rsidR="00BA4309" w:rsidRPr="00AF1760">
        <w:rPr>
          <w:rFonts w:ascii="Georgia" w:hAnsi="Georgia"/>
          <w:b/>
          <w:bCs/>
          <w:sz w:val="24"/>
          <w:szCs w:val="24"/>
          <w:shd w:val="clear" w:color="auto" w:fill="FFFFFF"/>
        </w:rPr>
        <w:t xml:space="preserve"> на функционалниот регулатор</w:t>
      </w:r>
      <w:r w:rsidRPr="00AF1760">
        <w:rPr>
          <w:rFonts w:ascii="Georgia" w:hAnsi="Georgia"/>
          <w:b/>
          <w:bCs/>
          <w:sz w:val="24"/>
          <w:szCs w:val="24"/>
          <w:shd w:val="clear" w:color="auto" w:fill="FFFFFF"/>
        </w:rPr>
        <w:t xml:space="preserve"> по Франкел</w:t>
      </w:r>
      <w:r w:rsidR="002865A6" w:rsidRPr="00AF1760">
        <w:rPr>
          <w:rFonts w:ascii="Georgia" w:hAnsi="Georgia"/>
          <w:bCs/>
          <w:sz w:val="24"/>
          <w:szCs w:val="24"/>
          <w:shd w:val="clear" w:color="auto" w:fill="FFFFFF"/>
          <w:vertAlign w:val="superscript"/>
          <w:lang w:val="en-US"/>
        </w:rPr>
        <w:t>22</w:t>
      </w:r>
      <w:r w:rsidR="00972E28" w:rsidRPr="00AF1760">
        <w:rPr>
          <w:rFonts w:ascii="Georgia" w:hAnsi="Georgia"/>
          <w:bCs/>
          <w:sz w:val="24"/>
          <w:szCs w:val="24"/>
          <w:shd w:val="clear" w:color="auto" w:fill="FFFFFF"/>
          <w:vertAlign w:val="superscript"/>
        </w:rPr>
        <w:t>-25</w:t>
      </w:r>
    </w:p>
    <w:p w14:paraId="5DD2C865" w14:textId="77777777" w:rsidR="005F6E50" w:rsidRPr="00AF1760" w:rsidRDefault="005F6E50" w:rsidP="005F0501">
      <w:pPr>
        <w:pStyle w:val="NoSpacing"/>
        <w:spacing w:line="276" w:lineRule="auto"/>
        <w:jc w:val="both"/>
        <w:rPr>
          <w:rFonts w:ascii="Georgia" w:hAnsi="Georgia"/>
          <w:bCs/>
          <w:sz w:val="24"/>
          <w:szCs w:val="24"/>
          <w:shd w:val="clear" w:color="auto" w:fill="FFFFFF"/>
          <w:vertAlign w:val="superscript"/>
          <w:lang w:val="en-US"/>
        </w:rPr>
      </w:pPr>
    </w:p>
    <w:p w14:paraId="4A42533D" w14:textId="06E78865" w:rsidR="00670FDD" w:rsidRPr="00AF1760" w:rsidRDefault="00BA4309" w:rsidP="00294C74">
      <w:pPr>
        <w:pStyle w:val="NoSpacing"/>
        <w:numPr>
          <w:ilvl w:val="0"/>
          <w:numId w:val="16"/>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Ги корегира нефизиолошките просторни услови и мускулната нерамнотежа</w:t>
      </w:r>
      <w:r w:rsidR="005F6E50" w:rsidRPr="00AF1760">
        <w:rPr>
          <w:rFonts w:ascii="Georgia" w:hAnsi="Georgia"/>
          <w:sz w:val="24"/>
          <w:szCs w:val="24"/>
          <w:shd w:val="clear" w:color="auto" w:fill="FFFFFF"/>
        </w:rPr>
        <w:t>.</w:t>
      </w:r>
    </w:p>
    <w:p w14:paraId="5D30FEF7" w14:textId="5C747DD4" w:rsidR="005F6E50" w:rsidRPr="00AF1760" w:rsidRDefault="005F6E50" w:rsidP="00294C74">
      <w:pPr>
        <w:pStyle w:val="NoSpacing"/>
        <w:numPr>
          <w:ilvl w:val="0"/>
          <w:numId w:val="16"/>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Предизвикува м</w:t>
      </w:r>
      <w:r w:rsidR="00BA4309" w:rsidRPr="00AF1760">
        <w:rPr>
          <w:rFonts w:ascii="Georgia" w:hAnsi="Georgia"/>
          <w:sz w:val="24"/>
          <w:szCs w:val="24"/>
          <w:shd w:val="clear" w:color="auto" w:fill="FFFFFF"/>
        </w:rPr>
        <w:t>еханичко проширување на циркуморалната капсула</w:t>
      </w:r>
      <w:r w:rsidRPr="00AF1760">
        <w:rPr>
          <w:rFonts w:ascii="Georgia" w:hAnsi="Georgia"/>
          <w:sz w:val="24"/>
          <w:szCs w:val="24"/>
          <w:shd w:val="clear" w:color="auto" w:fill="FFFFFF"/>
        </w:rPr>
        <w:t xml:space="preserve"> преку</w:t>
      </w:r>
      <w:r w:rsidR="00BA4309" w:rsidRPr="00AF1760">
        <w:rPr>
          <w:rFonts w:ascii="Georgia" w:hAnsi="Georgia"/>
          <w:sz w:val="24"/>
          <w:szCs w:val="24"/>
          <w:shd w:val="clear" w:color="auto" w:fill="FFFFFF"/>
        </w:rPr>
        <w:t xml:space="preserve"> букалните штитови надвор од алвеоларните процеси</w:t>
      </w:r>
      <w:r w:rsidRPr="00AF1760">
        <w:rPr>
          <w:rFonts w:ascii="Georgia" w:hAnsi="Georgia"/>
          <w:sz w:val="24"/>
          <w:szCs w:val="24"/>
          <w:shd w:val="clear" w:color="auto" w:fill="FFFFFF"/>
        </w:rPr>
        <w:t>.</w:t>
      </w:r>
    </w:p>
    <w:p w14:paraId="24D99A48" w14:textId="3FE83D39" w:rsidR="00BA4309" w:rsidRPr="00AF1760" w:rsidRDefault="005F6E50" w:rsidP="00294C74">
      <w:pPr>
        <w:pStyle w:val="NoSpacing"/>
        <w:numPr>
          <w:ilvl w:val="0"/>
          <w:numId w:val="16"/>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Д</w:t>
      </w:r>
      <w:r w:rsidR="00BA4309" w:rsidRPr="00AF1760">
        <w:rPr>
          <w:rFonts w:ascii="Georgia" w:hAnsi="Georgia"/>
          <w:sz w:val="24"/>
          <w:szCs w:val="24"/>
          <w:shd w:val="clear" w:color="auto" w:fill="FFFFFF"/>
        </w:rPr>
        <w:t>ејството на функционалниот регулатор за промена на обликот не се заснова на примена на притисок, туку на интервенција во епигенетското милје</w:t>
      </w:r>
      <w:r w:rsidRPr="00AF1760">
        <w:rPr>
          <w:rFonts w:ascii="Georgia" w:hAnsi="Georgia"/>
          <w:sz w:val="24"/>
          <w:szCs w:val="24"/>
          <w:shd w:val="clear" w:color="auto" w:fill="FFFFFF"/>
        </w:rPr>
        <w:t>.</w:t>
      </w:r>
    </w:p>
    <w:p w14:paraId="00BD00B2" w14:textId="5203DC8E" w:rsidR="006D2F67" w:rsidRPr="00AF1760" w:rsidRDefault="005F6E50" w:rsidP="00294C74">
      <w:pPr>
        <w:pStyle w:val="NoSpacing"/>
        <w:numPr>
          <w:ilvl w:val="0"/>
          <w:numId w:val="16"/>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Предизвикува о</w:t>
      </w:r>
      <w:r w:rsidR="00BA4309" w:rsidRPr="00AF1760">
        <w:rPr>
          <w:rFonts w:ascii="Georgia" w:hAnsi="Georgia"/>
          <w:sz w:val="24"/>
          <w:szCs w:val="24"/>
          <w:shd w:val="clear" w:color="auto" w:fill="FFFFFF"/>
        </w:rPr>
        <w:t>слободување на регионалната тензија, особено во регионот на назолабијалниот и ментолабијалниот набор</w:t>
      </w:r>
    </w:p>
    <w:p w14:paraId="5BEA026A" w14:textId="3510AD11" w:rsidR="006D2F67" w:rsidRPr="00AF1760" w:rsidRDefault="00BA4309" w:rsidP="00294C74">
      <w:pPr>
        <w:pStyle w:val="NoSpacing"/>
        <w:numPr>
          <w:ilvl w:val="0"/>
          <w:numId w:val="16"/>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Физиотераписки ефект со масажа и месење на меките ткива преку штитовите при сите функционални движења на периоралната мускулатура</w:t>
      </w:r>
      <w:r w:rsidR="006D2F67" w:rsidRPr="00AF1760">
        <w:rPr>
          <w:rFonts w:ascii="Georgia" w:hAnsi="Georgia"/>
          <w:sz w:val="24"/>
          <w:szCs w:val="24"/>
          <w:shd w:val="clear" w:color="auto" w:fill="FFFFFF"/>
          <w:lang w:val="ru-RU"/>
        </w:rPr>
        <w:t xml:space="preserve"> </w:t>
      </w:r>
      <w:r w:rsidRPr="00AF1760">
        <w:rPr>
          <w:rFonts w:ascii="Georgia" w:hAnsi="Georgia"/>
          <w:sz w:val="24"/>
          <w:szCs w:val="24"/>
          <w:shd w:val="clear" w:color="auto" w:fill="FFFFFF"/>
        </w:rPr>
        <w:t>(говор, голтање, израз на лицето)</w:t>
      </w:r>
      <w:r w:rsidR="0095477E" w:rsidRPr="00AF1760">
        <w:rPr>
          <w:rFonts w:ascii="Georgia" w:hAnsi="Georgia"/>
          <w:sz w:val="24"/>
          <w:szCs w:val="24"/>
          <w:shd w:val="clear" w:color="auto" w:fill="FFFFFF"/>
        </w:rPr>
        <w:t>.</w:t>
      </w:r>
    </w:p>
    <w:p w14:paraId="27AA6359" w14:textId="77777777" w:rsidR="006D2F67" w:rsidRPr="00AF1760" w:rsidRDefault="006D2F67" w:rsidP="005F0501">
      <w:pPr>
        <w:pStyle w:val="NoSpacing"/>
        <w:spacing w:line="276" w:lineRule="auto"/>
        <w:jc w:val="both"/>
        <w:rPr>
          <w:rFonts w:ascii="Georgia" w:hAnsi="Georgia"/>
          <w:sz w:val="24"/>
          <w:szCs w:val="24"/>
          <w:shd w:val="clear" w:color="auto" w:fill="FFFFFF"/>
        </w:rPr>
      </w:pPr>
    </w:p>
    <w:p w14:paraId="11BD053F" w14:textId="1B35F55B" w:rsidR="00670FDD" w:rsidRPr="00AF1760" w:rsidRDefault="00A10BB9" w:rsidP="005F0501">
      <w:pPr>
        <w:pStyle w:val="NoSpacing"/>
        <w:spacing w:line="276" w:lineRule="auto"/>
        <w:jc w:val="both"/>
        <w:rPr>
          <w:rFonts w:ascii="Georgia" w:hAnsi="Georgia"/>
          <w:sz w:val="24"/>
          <w:szCs w:val="24"/>
          <w:shd w:val="clear" w:color="auto" w:fill="FFFFFF"/>
          <w:lang w:val="en-US"/>
        </w:rPr>
      </w:pPr>
      <w:r w:rsidRPr="00AF1760">
        <w:rPr>
          <w:rFonts w:ascii="Georgia" w:hAnsi="Georgia"/>
          <w:sz w:val="24"/>
          <w:szCs w:val="24"/>
          <w:shd w:val="clear" w:color="auto" w:fill="FFFFFF"/>
        </w:rPr>
        <w:t>Регулаторите на функција се у</w:t>
      </w:r>
      <w:r w:rsidR="00BA4309" w:rsidRPr="00AF1760">
        <w:rPr>
          <w:rFonts w:ascii="Georgia" w:hAnsi="Georgia"/>
          <w:sz w:val="24"/>
          <w:szCs w:val="24"/>
          <w:shd w:val="clear" w:color="auto" w:fill="FFFFFF"/>
        </w:rPr>
        <w:t>ред</w:t>
      </w:r>
      <w:r w:rsidRPr="00AF1760">
        <w:rPr>
          <w:rFonts w:ascii="Georgia" w:hAnsi="Georgia"/>
          <w:sz w:val="24"/>
          <w:szCs w:val="24"/>
          <w:shd w:val="clear" w:color="auto" w:fill="FFFFFF"/>
        </w:rPr>
        <w:t>и</w:t>
      </w:r>
      <w:r w:rsidR="00BA4309" w:rsidRPr="00AF1760">
        <w:rPr>
          <w:rFonts w:ascii="Georgia" w:hAnsi="Georgia"/>
          <w:sz w:val="24"/>
          <w:szCs w:val="24"/>
          <w:shd w:val="clear" w:color="auto" w:fill="FFFFFF"/>
        </w:rPr>
        <w:t xml:space="preserve"> за ортопедски тренинг</w:t>
      </w:r>
      <w:r w:rsidRPr="00AF1760">
        <w:rPr>
          <w:rFonts w:ascii="Georgia" w:hAnsi="Georgia"/>
          <w:sz w:val="24"/>
          <w:szCs w:val="24"/>
          <w:shd w:val="clear" w:color="auto" w:fill="FFFFFF"/>
        </w:rPr>
        <w:t xml:space="preserve"> преку кои се врши </w:t>
      </w:r>
      <w:r w:rsidR="00BA4309" w:rsidRPr="00AF1760">
        <w:rPr>
          <w:rFonts w:ascii="Georgia" w:hAnsi="Georgia"/>
          <w:sz w:val="24"/>
          <w:szCs w:val="24"/>
          <w:shd w:val="clear" w:color="auto" w:fill="FFFFFF"/>
          <w:lang w:val="ru-RU"/>
        </w:rPr>
        <w:t>„присилно вежбање“ на лабијалната и букалната мускулатура поради функционална адаптација на елементи</w:t>
      </w:r>
      <w:r w:rsidRPr="00AF1760">
        <w:rPr>
          <w:rFonts w:ascii="Georgia" w:hAnsi="Georgia"/>
          <w:sz w:val="24"/>
          <w:szCs w:val="24"/>
          <w:shd w:val="clear" w:color="auto" w:fill="FFFFFF"/>
          <w:lang w:val="ru-RU"/>
        </w:rPr>
        <w:t>те</w:t>
      </w:r>
      <w:r w:rsidR="00684B8C" w:rsidRPr="00AF1760">
        <w:rPr>
          <w:rFonts w:ascii="Georgia" w:hAnsi="Georgia"/>
          <w:sz w:val="24"/>
          <w:szCs w:val="24"/>
          <w:shd w:val="clear" w:color="auto" w:fill="FFFFFF"/>
          <w:lang w:val="ru-RU"/>
        </w:rPr>
        <w:t xml:space="preserve"> и тоа кај различни видови мал</w:t>
      </w:r>
      <w:r w:rsidR="000D5D7A" w:rsidRPr="00AF1760">
        <w:rPr>
          <w:rFonts w:ascii="Georgia" w:hAnsi="Georgia"/>
          <w:sz w:val="24"/>
          <w:szCs w:val="24"/>
          <w:shd w:val="clear" w:color="auto" w:fill="FFFFFF"/>
        </w:rPr>
        <w:t>о</w:t>
      </w:r>
      <w:r w:rsidR="00684B8C" w:rsidRPr="00AF1760">
        <w:rPr>
          <w:rFonts w:ascii="Georgia" w:hAnsi="Georgia"/>
          <w:sz w:val="24"/>
          <w:szCs w:val="24"/>
          <w:shd w:val="clear" w:color="auto" w:fill="FFFFFF"/>
          <w:lang w:val="ru-RU"/>
        </w:rPr>
        <w:t>клузии</w:t>
      </w:r>
      <w:r w:rsidR="00DF0906" w:rsidRPr="00AF1760">
        <w:rPr>
          <w:rFonts w:ascii="Georgia" w:hAnsi="Georgia"/>
          <w:sz w:val="24"/>
          <w:szCs w:val="24"/>
          <w:shd w:val="clear" w:color="auto" w:fill="FFFFFF"/>
          <w:lang w:val="en-US"/>
        </w:rPr>
        <w:t>.</w:t>
      </w:r>
      <w:r w:rsidR="00DF0906" w:rsidRPr="00AF1760">
        <w:rPr>
          <w:rFonts w:ascii="Georgia" w:hAnsi="Georgia"/>
          <w:sz w:val="24"/>
          <w:szCs w:val="24"/>
          <w:shd w:val="clear" w:color="auto" w:fill="FFFFFF"/>
          <w:vertAlign w:val="superscript"/>
          <w:lang w:val="en-US"/>
        </w:rPr>
        <w:t>24</w:t>
      </w:r>
    </w:p>
    <w:p w14:paraId="7676F9BE" w14:textId="77777777" w:rsidR="009C7313" w:rsidRPr="00AF1760" w:rsidRDefault="009C7313" w:rsidP="005F0501">
      <w:pPr>
        <w:pStyle w:val="NoSpacing"/>
        <w:spacing w:line="276" w:lineRule="auto"/>
        <w:jc w:val="both"/>
        <w:rPr>
          <w:rFonts w:ascii="Georgia" w:hAnsi="Georgia"/>
          <w:sz w:val="24"/>
          <w:szCs w:val="24"/>
          <w:shd w:val="clear" w:color="auto" w:fill="FFFFFF"/>
          <w:lang w:val="en-GB"/>
        </w:rPr>
      </w:pPr>
    </w:p>
    <w:p w14:paraId="01D96904" w14:textId="001256A4" w:rsidR="003619E1" w:rsidRPr="00AF1760" w:rsidRDefault="00A10BB9" w:rsidP="005F0501">
      <w:pPr>
        <w:jc w:val="both"/>
        <w:rPr>
          <w:rFonts w:ascii="Georgia" w:hAnsi="Georgia" w:cs="Times New Roman"/>
          <w:sz w:val="24"/>
          <w:szCs w:val="24"/>
          <w:shd w:val="clear" w:color="auto" w:fill="FFFFFF"/>
        </w:rPr>
      </w:pPr>
      <w:r w:rsidRPr="00AF1760">
        <w:rPr>
          <w:rFonts w:ascii="Georgia" w:hAnsi="Georgia" w:cs="Times New Roman"/>
          <w:b/>
          <w:bCs/>
          <w:sz w:val="24"/>
          <w:szCs w:val="24"/>
          <w:shd w:val="clear" w:color="auto" w:fill="FFFFFF"/>
          <w:lang w:val="ru-RU"/>
        </w:rPr>
        <w:t>При мандибуларен ретрогнатизам</w:t>
      </w:r>
      <w:r w:rsidRPr="00AF1760" w:rsidDel="00BA4309">
        <w:rPr>
          <w:rFonts w:ascii="Georgia" w:hAnsi="Georgia" w:cs="Times New Roman"/>
          <w:b/>
          <w:bCs/>
          <w:shd w:val="clear" w:color="auto" w:fill="FFFFFF"/>
          <w:lang w:val="ru-RU"/>
        </w:rPr>
        <w:t xml:space="preserve"> </w:t>
      </w:r>
      <w:r w:rsidRPr="00AF1760">
        <w:rPr>
          <w:rFonts w:ascii="Georgia" w:hAnsi="Georgia" w:cs="Times New Roman"/>
          <w:sz w:val="24"/>
          <w:szCs w:val="24"/>
          <w:shd w:val="clear" w:color="auto" w:fill="FFFFFF"/>
          <w:lang w:val="mk-MK"/>
        </w:rPr>
        <w:t>е закаснет с</w:t>
      </w:r>
      <w:r w:rsidR="00BA4309" w:rsidRPr="00AF1760">
        <w:rPr>
          <w:rFonts w:ascii="Georgia" w:hAnsi="Georgia" w:cs="Times New Roman"/>
          <w:sz w:val="24"/>
          <w:szCs w:val="24"/>
          <w:shd w:val="clear" w:color="auto" w:fill="FFFFFF"/>
          <w:lang w:val="ru-RU"/>
        </w:rPr>
        <w:t xml:space="preserve">агиталниот развој на долната половина на циркуморалната мекоткивна капсула </w:t>
      </w:r>
      <w:r w:rsidRPr="00AF1760">
        <w:rPr>
          <w:rFonts w:ascii="Georgia" w:hAnsi="Georgia" w:cs="Times New Roman"/>
          <w:sz w:val="24"/>
          <w:szCs w:val="24"/>
          <w:shd w:val="clear" w:color="auto" w:fill="FFFFFF"/>
          <w:lang w:val="ru-RU"/>
        </w:rPr>
        <w:t xml:space="preserve">и на </w:t>
      </w:r>
      <w:r w:rsidR="00BA4309" w:rsidRPr="00AF1760">
        <w:rPr>
          <w:rFonts w:ascii="Georgia" w:hAnsi="Georgia" w:cs="Times New Roman"/>
          <w:sz w:val="24"/>
          <w:szCs w:val="24"/>
          <w:shd w:val="clear" w:color="auto" w:fill="FFFFFF"/>
          <w:lang w:val="ru-RU"/>
        </w:rPr>
        <w:t>тој начин се спречува развој</w:t>
      </w:r>
      <w:r w:rsidRPr="00AF1760">
        <w:rPr>
          <w:rFonts w:ascii="Georgia" w:hAnsi="Georgia" w:cs="Times New Roman"/>
          <w:sz w:val="24"/>
          <w:szCs w:val="24"/>
          <w:shd w:val="clear" w:color="auto" w:fill="FFFFFF"/>
          <w:lang w:val="ru-RU"/>
        </w:rPr>
        <w:t>от</w:t>
      </w:r>
      <w:r w:rsidR="00BA4309" w:rsidRPr="00AF1760">
        <w:rPr>
          <w:rFonts w:ascii="Georgia" w:hAnsi="Georgia" w:cs="Times New Roman"/>
          <w:sz w:val="24"/>
          <w:szCs w:val="24"/>
          <w:shd w:val="clear" w:color="auto" w:fill="FFFFFF"/>
          <w:lang w:val="ru-RU"/>
        </w:rPr>
        <w:t xml:space="preserve"> на должината на мандибулата</w:t>
      </w:r>
      <w:r w:rsidRPr="00AF1760">
        <w:rPr>
          <w:rFonts w:ascii="Georgia" w:hAnsi="Georgia" w:cs="Times New Roman"/>
          <w:sz w:val="24"/>
          <w:szCs w:val="24"/>
          <w:shd w:val="clear" w:color="auto" w:fill="FFFFFF"/>
          <w:lang w:val="ru-RU"/>
        </w:rPr>
        <w:t>.</w:t>
      </w:r>
      <w:r w:rsidR="000D5D7A" w:rsidRPr="00AF1760">
        <w:rPr>
          <w:rFonts w:ascii="Georgia" w:hAnsi="Georgia" w:cs="Times New Roman"/>
          <w:sz w:val="24"/>
          <w:szCs w:val="24"/>
          <w:shd w:val="clear" w:color="auto" w:fill="FFFFFF"/>
          <w:lang w:val="en-GB"/>
        </w:rPr>
        <w:t xml:space="preserve"> </w:t>
      </w:r>
      <w:r w:rsidR="00BA4309" w:rsidRPr="00AF1760">
        <w:rPr>
          <w:rFonts w:ascii="Georgia" w:hAnsi="Georgia" w:cs="Times New Roman"/>
          <w:sz w:val="24"/>
          <w:szCs w:val="24"/>
          <w:shd w:val="clear" w:color="auto" w:fill="FFFFFF"/>
          <w:lang w:val="ru-RU"/>
        </w:rPr>
        <w:t>Вестибуларните штитови можат да го зголемат функционалниот простор и да овозможат понатамошен развој на мандибулата и во исто време</w:t>
      </w:r>
      <w:r w:rsidR="003619E1" w:rsidRPr="00AF1760">
        <w:rPr>
          <w:rFonts w:ascii="Georgia" w:hAnsi="Georgia" w:cs="Times New Roman"/>
          <w:sz w:val="24"/>
          <w:szCs w:val="24"/>
          <w:shd w:val="clear" w:color="auto" w:fill="FFFFFF"/>
          <w:lang w:val="ru-RU"/>
        </w:rPr>
        <w:t xml:space="preserve">, </w:t>
      </w:r>
      <w:r w:rsidR="00BA4309" w:rsidRPr="00AF1760">
        <w:rPr>
          <w:rFonts w:ascii="Georgia" w:hAnsi="Georgia" w:cs="Times New Roman"/>
          <w:sz w:val="24"/>
          <w:szCs w:val="24"/>
          <w:shd w:val="clear" w:color="auto" w:fill="FFFFFF"/>
          <w:lang w:val="ru-RU"/>
        </w:rPr>
        <w:t>нормален контакт помеѓу горната и долната усна се создава со помош на перничиња за усни</w:t>
      </w:r>
      <w:r w:rsidR="003619E1" w:rsidRPr="00AF1760">
        <w:rPr>
          <w:rFonts w:ascii="Georgia" w:hAnsi="Georgia" w:cs="Times New Roman"/>
          <w:sz w:val="24"/>
          <w:szCs w:val="24"/>
          <w:shd w:val="clear" w:color="auto" w:fill="FFFFFF"/>
          <w:lang w:val="ru-RU"/>
        </w:rPr>
        <w:t xml:space="preserve">, </w:t>
      </w:r>
      <w:r w:rsidR="00BA4309" w:rsidRPr="00AF1760">
        <w:rPr>
          <w:rFonts w:ascii="Georgia" w:hAnsi="Georgia" w:cs="Times New Roman"/>
          <w:sz w:val="24"/>
          <w:szCs w:val="24"/>
          <w:shd w:val="clear" w:color="auto" w:fill="FFFFFF"/>
          <w:lang w:val="ru-RU"/>
        </w:rPr>
        <w:t>со што се постигнува физиолошко затворање на функционалниот орален простор</w:t>
      </w:r>
      <w:r w:rsidR="003619E1" w:rsidRPr="00AF1760">
        <w:rPr>
          <w:rFonts w:ascii="Georgia" w:hAnsi="Georgia" w:cs="Times New Roman"/>
          <w:sz w:val="24"/>
          <w:szCs w:val="24"/>
          <w:shd w:val="clear" w:color="auto" w:fill="FFFFFF"/>
          <w:lang w:val="mk-MK"/>
        </w:rPr>
        <w:t>.</w:t>
      </w:r>
      <w:r w:rsidR="0081665F" w:rsidRPr="00AF1760">
        <w:rPr>
          <w:rFonts w:ascii="Georgia" w:hAnsi="Georgia" w:cs="Times New Roman"/>
          <w:sz w:val="24"/>
          <w:szCs w:val="24"/>
          <w:shd w:val="clear" w:color="auto" w:fill="FFFFFF"/>
          <w:vertAlign w:val="superscript"/>
        </w:rPr>
        <w:t>22</w:t>
      </w:r>
    </w:p>
    <w:p w14:paraId="0C9E6E7C" w14:textId="12BB230A" w:rsidR="003619E1" w:rsidRPr="00AF1760" w:rsidRDefault="00684B8C" w:rsidP="005F0501">
      <w:pPr>
        <w:jc w:val="both"/>
        <w:rPr>
          <w:rFonts w:ascii="Georgia" w:hAnsi="Georgia" w:cs="Times New Roman"/>
          <w:sz w:val="24"/>
          <w:szCs w:val="24"/>
          <w:shd w:val="clear" w:color="auto" w:fill="FFFFFF"/>
        </w:rPr>
      </w:pPr>
      <w:r w:rsidRPr="00AF1760">
        <w:rPr>
          <w:rFonts w:ascii="Georgia" w:hAnsi="Georgia" w:cs="Times New Roman"/>
          <w:b/>
          <w:bCs/>
          <w:sz w:val="24"/>
          <w:szCs w:val="24"/>
          <w:shd w:val="clear" w:color="auto" w:fill="FFFFFF"/>
          <w:lang w:val="ru-RU"/>
        </w:rPr>
        <w:t>При м</w:t>
      </w:r>
      <w:r w:rsidR="00A10BB9" w:rsidRPr="00AF1760">
        <w:rPr>
          <w:rFonts w:ascii="Georgia" w:hAnsi="Georgia" w:cs="Times New Roman"/>
          <w:b/>
          <w:bCs/>
          <w:sz w:val="24"/>
          <w:szCs w:val="24"/>
          <w:shd w:val="clear" w:color="auto" w:fill="FFFFFF"/>
          <w:lang w:val="ru-RU"/>
        </w:rPr>
        <w:t>аксиларен ретрогнатизам/максиларен прогнатизам</w:t>
      </w:r>
      <w:r w:rsidRPr="00AF1760">
        <w:rPr>
          <w:rFonts w:ascii="Georgia" w:hAnsi="Georgia" w:cs="Times New Roman"/>
          <w:b/>
          <w:bCs/>
          <w:sz w:val="24"/>
          <w:szCs w:val="24"/>
          <w:shd w:val="clear" w:color="auto" w:fill="FFFFFF"/>
          <w:lang w:val="ru-RU"/>
        </w:rPr>
        <w:t xml:space="preserve"> </w:t>
      </w:r>
      <w:r w:rsidRPr="00AF1760">
        <w:rPr>
          <w:rFonts w:ascii="Georgia" w:hAnsi="Georgia" w:cs="Times New Roman"/>
          <w:sz w:val="24"/>
          <w:szCs w:val="24"/>
          <w:shd w:val="clear" w:color="auto" w:fill="FFFFFF"/>
          <w:lang w:val="ru-RU"/>
        </w:rPr>
        <w:t>каде постои</w:t>
      </w:r>
      <w:r w:rsidRPr="00AF1760">
        <w:rPr>
          <w:rFonts w:ascii="Georgia" w:hAnsi="Georgia" w:cs="Times New Roman"/>
          <w:b/>
          <w:bCs/>
          <w:sz w:val="24"/>
          <w:szCs w:val="24"/>
          <w:shd w:val="clear" w:color="auto" w:fill="FFFFFF"/>
          <w:lang w:val="ru-RU"/>
        </w:rPr>
        <w:t xml:space="preserve"> </w:t>
      </w:r>
      <w:r w:rsidRPr="00AF1760">
        <w:rPr>
          <w:rFonts w:ascii="Georgia" w:hAnsi="Georgia" w:cs="Times New Roman"/>
          <w:sz w:val="24"/>
          <w:szCs w:val="24"/>
          <w:shd w:val="clear" w:color="auto" w:fill="FFFFFF"/>
          <w:lang w:val="ru-RU"/>
        </w:rPr>
        <w:t>е релативно закаснет с</w:t>
      </w:r>
      <w:r w:rsidR="008676D1" w:rsidRPr="00AF1760">
        <w:rPr>
          <w:rFonts w:ascii="Georgia" w:hAnsi="Georgia" w:cs="Times New Roman"/>
          <w:sz w:val="24"/>
          <w:szCs w:val="24"/>
          <w:shd w:val="clear" w:color="auto" w:fill="FFFFFF"/>
          <w:lang w:val="ru-RU"/>
        </w:rPr>
        <w:t>аги</w:t>
      </w:r>
      <w:r w:rsidR="00CB6A5E" w:rsidRPr="00AF1760">
        <w:rPr>
          <w:rFonts w:ascii="Georgia" w:hAnsi="Georgia" w:cs="Times New Roman"/>
          <w:sz w:val="24"/>
          <w:szCs w:val="24"/>
          <w:shd w:val="clear" w:color="auto" w:fill="FFFFFF"/>
          <w:lang w:val="ru-RU"/>
        </w:rPr>
        <w:t>тал</w:t>
      </w:r>
      <w:r w:rsidRPr="00AF1760">
        <w:rPr>
          <w:rFonts w:ascii="Georgia" w:hAnsi="Georgia" w:cs="Times New Roman"/>
          <w:sz w:val="24"/>
          <w:szCs w:val="24"/>
          <w:shd w:val="clear" w:color="auto" w:fill="FFFFFF"/>
          <w:lang w:val="ru-RU"/>
        </w:rPr>
        <w:t>ен</w:t>
      </w:r>
      <w:r w:rsidR="00CB6A5E" w:rsidRPr="00AF1760">
        <w:rPr>
          <w:rFonts w:ascii="Georgia" w:hAnsi="Georgia" w:cs="Times New Roman"/>
          <w:sz w:val="24"/>
          <w:szCs w:val="24"/>
          <w:shd w:val="clear" w:color="auto" w:fill="FFFFFF"/>
          <w:lang w:val="ru-RU"/>
        </w:rPr>
        <w:t xml:space="preserve"> развој на горниот дел од капсулата на меките </w:t>
      </w:r>
      <w:r w:rsidRPr="00AF1760">
        <w:rPr>
          <w:rFonts w:ascii="Georgia" w:hAnsi="Georgia" w:cs="Times New Roman"/>
          <w:sz w:val="24"/>
          <w:szCs w:val="24"/>
          <w:shd w:val="clear" w:color="auto" w:fill="FFFFFF"/>
          <w:lang w:val="ru-RU"/>
        </w:rPr>
        <w:t xml:space="preserve">ткива, </w:t>
      </w:r>
      <w:r w:rsidR="00CB6A5E" w:rsidRPr="00AF1760">
        <w:rPr>
          <w:rFonts w:ascii="Georgia" w:hAnsi="Georgia" w:cs="Times New Roman"/>
          <w:sz w:val="24"/>
          <w:szCs w:val="24"/>
          <w:shd w:val="clear" w:color="auto" w:fill="FFFFFF"/>
          <w:lang w:val="ru-RU"/>
        </w:rPr>
        <w:t>стеснувањето на капсулата може да се коригира со помош на вестибуларните штитови со проширување на функционалниот орален простор</w:t>
      </w:r>
      <w:r w:rsidR="00CB6A5E" w:rsidRPr="00AF1760">
        <w:rPr>
          <w:rFonts w:ascii="Georgia" w:hAnsi="Georgia" w:cs="Times New Roman"/>
          <w:sz w:val="24"/>
          <w:szCs w:val="24"/>
          <w:shd w:val="clear" w:color="auto" w:fill="FFFFFF"/>
          <w:lang w:val="mk-MK"/>
        </w:rPr>
        <w:t>.</w:t>
      </w:r>
      <w:r w:rsidR="00516B88" w:rsidRPr="00AF1760">
        <w:rPr>
          <w:rFonts w:ascii="Georgia" w:hAnsi="Georgia" w:cs="Times New Roman"/>
          <w:sz w:val="24"/>
          <w:szCs w:val="24"/>
          <w:shd w:val="clear" w:color="auto" w:fill="FFFFFF"/>
          <w:vertAlign w:val="superscript"/>
        </w:rPr>
        <w:t>22,23</w:t>
      </w:r>
    </w:p>
    <w:p w14:paraId="35014F16" w14:textId="06295EFE" w:rsidR="003619E1" w:rsidRPr="00AF1760" w:rsidRDefault="00684B8C" w:rsidP="005F0501">
      <w:pPr>
        <w:jc w:val="both"/>
        <w:rPr>
          <w:rFonts w:ascii="Georgia" w:hAnsi="Georgia" w:cs="Times New Roman"/>
          <w:sz w:val="24"/>
          <w:szCs w:val="24"/>
          <w:shd w:val="clear" w:color="auto" w:fill="FFFFFF"/>
        </w:rPr>
      </w:pPr>
      <w:r w:rsidRPr="00AF1760">
        <w:rPr>
          <w:rFonts w:ascii="Georgia" w:hAnsi="Georgia" w:cs="Times New Roman"/>
          <w:b/>
          <w:bCs/>
          <w:sz w:val="24"/>
          <w:szCs w:val="24"/>
          <w:shd w:val="clear" w:color="auto" w:fill="FFFFFF"/>
          <w:lang w:val="ru-RU"/>
        </w:rPr>
        <w:t>При з</w:t>
      </w:r>
      <w:r w:rsidR="00A10BB9" w:rsidRPr="00AF1760">
        <w:rPr>
          <w:rFonts w:ascii="Georgia" w:hAnsi="Georgia" w:cs="Times New Roman"/>
          <w:b/>
          <w:bCs/>
          <w:sz w:val="24"/>
          <w:szCs w:val="24"/>
          <w:shd w:val="clear" w:color="auto" w:fill="FFFFFF"/>
          <w:lang w:val="mk-MK"/>
        </w:rPr>
        <w:t>биеност</w:t>
      </w:r>
      <w:r w:rsidRPr="00AF1760">
        <w:rPr>
          <w:rFonts w:ascii="Georgia" w:hAnsi="Georgia" w:cs="Times New Roman"/>
          <w:b/>
          <w:bCs/>
          <w:sz w:val="24"/>
          <w:szCs w:val="24"/>
          <w:shd w:val="clear" w:color="auto" w:fill="FFFFFF"/>
          <w:lang w:val="mk-MK"/>
        </w:rPr>
        <w:t xml:space="preserve"> </w:t>
      </w:r>
      <w:r w:rsidRPr="00AF1760">
        <w:rPr>
          <w:rFonts w:ascii="Georgia" w:hAnsi="Georgia" w:cs="Times New Roman"/>
          <w:sz w:val="24"/>
          <w:szCs w:val="24"/>
          <w:shd w:val="clear" w:color="auto" w:fill="FFFFFF"/>
          <w:lang w:val="mk-MK"/>
        </w:rPr>
        <w:t xml:space="preserve">каде постои </w:t>
      </w:r>
      <w:r w:rsidR="009C7313" w:rsidRPr="00AF1760">
        <w:rPr>
          <w:rFonts w:ascii="Georgia" w:hAnsi="Georgia" w:cs="Times New Roman"/>
          <w:sz w:val="24"/>
          <w:szCs w:val="24"/>
          <w:shd w:val="clear" w:color="auto" w:fill="FFFFFF"/>
          <w:lang w:val="mk-MK"/>
        </w:rPr>
        <w:t>закаснет</w:t>
      </w:r>
      <w:r w:rsidR="009C7313" w:rsidRPr="00AF1760">
        <w:rPr>
          <w:rFonts w:ascii="Georgia" w:hAnsi="Georgia" w:cs="Times New Roman"/>
          <w:b/>
          <w:bCs/>
          <w:sz w:val="24"/>
          <w:szCs w:val="24"/>
          <w:shd w:val="clear" w:color="auto" w:fill="FFFFFF"/>
          <w:lang w:val="mk-MK"/>
        </w:rPr>
        <w:t xml:space="preserve"> </w:t>
      </w:r>
      <w:r w:rsidR="009C7313" w:rsidRPr="00AF1760">
        <w:rPr>
          <w:rFonts w:ascii="Georgia" w:hAnsi="Georgia" w:cs="Times New Roman"/>
          <w:sz w:val="24"/>
          <w:szCs w:val="24"/>
          <w:shd w:val="clear" w:color="auto" w:fill="FFFFFF"/>
          <w:lang w:val="mk-MK"/>
        </w:rPr>
        <w:t xml:space="preserve">трансверзален </w:t>
      </w:r>
      <w:r w:rsidR="00C91FDE" w:rsidRPr="00AF1760">
        <w:rPr>
          <w:rFonts w:ascii="Georgia" w:hAnsi="Georgia" w:cs="Times New Roman"/>
          <w:sz w:val="24"/>
          <w:szCs w:val="24"/>
          <w:shd w:val="clear" w:color="auto" w:fill="FFFFFF"/>
          <w:lang w:val="mk-MK"/>
        </w:rPr>
        <w:t>и сагитален развој на големината на циркуморалната капсул</w:t>
      </w:r>
      <w:r w:rsidRPr="00AF1760">
        <w:rPr>
          <w:rFonts w:ascii="Georgia" w:hAnsi="Georgia" w:cs="Times New Roman"/>
          <w:sz w:val="24"/>
          <w:szCs w:val="24"/>
          <w:shd w:val="clear" w:color="auto" w:fill="FFFFFF"/>
          <w:lang w:val="mk-MK"/>
        </w:rPr>
        <w:t xml:space="preserve">а, </w:t>
      </w:r>
      <w:r w:rsidR="009C7313" w:rsidRPr="00AF1760">
        <w:rPr>
          <w:rFonts w:ascii="Georgia" w:hAnsi="Georgia" w:cs="Times New Roman"/>
          <w:sz w:val="24"/>
          <w:szCs w:val="24"/>
          <w:shd w:val="clear" w:color="auto" w:fill="FFFFFF"/>
          <w:lang w:val="mk-MK"/>
        </w:rPr>
        <w:t>корекцијата може да се изврши</w:t>
      </w:r>
      <w:r w:rsidR="00C91FDE" w:rsidRPr="00AF1760">
        <w:rPr>
          <w:rFonts w:ascii="Georgia" w:hAnsi="Georgia" w:cs="Times New Roman"/>
          <w:sz w:val="24"/>
          <w:szCs w:val="24"/>
          <w:shd w:val="clear" w:color="auto" w:fill="FFFFFF"/>
          <w:lang w:val="ru-RU"/>
        </w:rPr>
        <w:t xml:space="preserve"> со проширување на надворешната мекоткивна капсула со помош на букалните штитови</w:t>
      </w:r>
      <w:r w:rsidR="00C91FDE" w:rsidRPr="00AF1760">
        <w:rPr>
          <w:rFonts w:ascii="Georgia" w:hAnsi="Georgia" w:cs="Times New Roman"/>
          <w:sz w:val="24"/>
          <w:szCs w:val="24"/>
          <w:shd w:val="clear" w:color="auto" w:fill="FFFFFF"/>
          <w:lang w:val="mk-MK"/>
        </w:rPr>
        <w:t>.</w:t>
      </w:r>
      <w:r w:rsidR="00516B88" w:rsidRPr="00AF1760">
        <w:rPr>
          <w:rFonts w:ascii="Georgia" w:hAnsi="Georgia" w:cs="Times New Roman"/>
          <w:sz w:val="24"/>
          <w:szCs w:val="24"/>
          <w:shd w:val="clear" w:color="auto" w:fill="FFFFFF"/>
          <w:vertAlign w:val="superscript"/>
        </w:rPr>
        <w:t>22</w:t>
      </w:r>
    </w:p>
    <w:p w14:paraId="0E43C6C4" w14:textId="3001C010" w:rsidR="003619E1" w:rsidRPr="00AF1760" w:rsidRDefault="009C7313" w:rsidP="005F0501">
      <w:pPr>
        <w:jc w:val="both"/>
        <w:rPr>
          <w:rFonts w:ascii="Georgia" w:hAnsi="Georgia" w:cs="Times New Roman"/>
          <w:sz w:val="24"/>
          <w:szCs w:val="24"/>
          <w:shd w:val="clear" w:color="auto" w:fill="FFFFFF"/>
        </w:rPr>
      </w:pPr>
      <w:r w:rsidRPr="00AF1760">
        <w:rPr>
          <w:rFonts w:ascii="Georgia" w:hAnsi="Georgia" w:cs="Times New Roman"/>
          <w:b/>
          <w:bCs/>
          <w:sz w:val="24"/>
          <w:szCs w:val="24"/>
          <w:shd w:val="clear" w:color="auto" w:fill="FFFFFF"/>
          <w:lang w:val="ru-RU"/>
        </w:rPr>
        <w:lastRenderedPageBreak/>
        <w:t xml:space="preserve">При малоклузија </w:t>
      </w:r>
      <w:r w:rsidR="00C91FDE" w:rsidRPr="00AF1760">
        <w:rPr>
          <w:rFonts w:ascii="Georgia" w:hAnsi="Georgia" w:cs="Times New Roman"/>
          <w:b/>
          <w:bCs/>
          <w:sz w:val="24"/>
          <w:szCs w:val="24"/>
          <w:shd w:val="clear" w:color="auto" w:fill="FFFFFF"/>
        </w:rPr>
        <w:t>II</w:t>
      </w:r>
      <w:r w:rsidRPr="00AF1760">
        <w:rPr>
          <w:rFonts w:ascii="Georgia" w:hAnsi="Georgia" w:cs="Times New Roman"/>
          <w:b/>
          <w:bCs/>
          <w:sz w:val="24"/>
          <w:szCs w:val="24"/>
          <w:shd w:val="clear" w:color="auto" w:fill="FFFFFF"/>
          <w:lang w:val="mk-MK"/>
        </w:rPr>
        <w:t xml:space="preserve"> класа второ одделение</w:t>
      </w:r>
      <w:r w:rsidRPr="00AF1760">
        <w:rPr>
          <w:rFonts w:ascii="Georgia" w:hAnsi="Georgia" w:cs="Times New Roman"/>
          <w:b/>
          <w:bCs/>
          <w:sz w:val="24"/>
          <w:szCs w:val="24"/>
          <w:shd w:val="clear" w:color="auto" w:fill="FFFFFF"/>
          <w:lang w:val="ru-RU"/>
        </w:rPr>
        <w:t xml:space="preserve"> со хоризонтален тип на раст</w:t>
      </w:r>
      <w:r w:rsidR="000D5D7A" w:rsidRPr="00AF1760">
        <w:rPr>
          <w:rFonts w:ascii="Georgia" w:hAnsi="Georgia" w:cs="Times New Roman"/>
          <w:b/>
          <w:bCs/>
          <w:sz w:val="24"/>
          <w:szCs w:val="24"/>
          <w:shd w:val="clear" w:color="auto" w:fill="FFFFFF"/>
          <w:lang w:val="en-GB"/>
        </w:rPr>
        <w:t xml:space="preserve">, </w:t>
      </w:r>
      <w:r w:rsidRPr="00AF1760">
        <w:rPr>
          <w:rFonts w:ascii="Georgia" w:hAnsi="Georgia" w:cs="Times New Roman"/>
          <w:sz w:val="24"/>
          <w:szCs w:val="24"/>
          <w:shd w:val="clear" w:color="auto" w:fill="FFFFFF"/>
          <w:lang w:val="ru-RU"/>
        </w:rPr>
        <w:t xml:space="preserve">потребно е </w:t>
      </w:r>
      <w:r w:rsidR="00C91FDE" w:rsidRPr="00AF1760">
        <w:rPr>
          <w:rFonts w:ascii="Georgia" w:hAnsi="Georgia" w:cs="Times New Roman"/>
          <w:sz w:val="24"/>
          <w:szCs w:val="24"/>
          <w:shd w:val="clear" w:color="auto" w:fill="FFFFFF"/>
          <w:lang w:val="ru-RU"/>
        </w:rPr>
        <w:t>поголемо вертикално проширување на букалните штитови</w:t>
      </w:r>
      <w:r w:rsidR="008676D1" w:rsidRPr="00AF1760">
        <w:rPr>
          <w:rFonts w:ascii="Georgia" w:hAnsi="Georgia" w:cs="Times New Roman"/>
          <w:sz w:val="24"/>
          <w:szCs w:val="24"/>
          <w:shd w:val="clear" w:color="auto" w:fill="FFFFFF"/>
          <w:lang w:val="mk-MK"/>
        </w:rPr>
        <w:t>.</w:t>
      </w:r>
      <w:r w:rsidR="00516B88" w:rsidRPr="00AF1760">
        <w:rPr>
          <w:rFonts w:ascii="Georgia" w:hAnsi="Georgia" w:cs="Times New Roman"/>
          <w:sz w:val="24"/>
          <w:szCs w:val="24"/>
          <w:shd w:val="clear" w:color="auto" w:fill="FFFFFF"/>
          <w:vertAlign w:val="superscript"/>
        </w:rPr>
        <w:t>22,23</w:t>
      </w:r>
    </w:p>
    <w:p w14:paraId="44C3D2AE" w14:textId="2048C023" w:rsidR="003619E1" w:rsidRPr="00AF1760" w:rsidRDefault="009C7313" w:rsidP="005F0501">
      <w:pPr>
        <w:jc w:val="both"/>
        <w:rPr>
          <w:rFonts w:ascii="Georgia" w:hAnsi="Georgia" w:cs="Times New Roman"/>
          <w:sz w:val="24"/>
          <w:szCs w:val="24"/>
          <w:shd w:val="clear" w:color="auto" w:fill="FFFFFF"/>
        </w:rPr>
      </w:pPr>
      <w:r w:rsidRPr="00AF1760">
        <w:rPr>
          <w:rFonts w:ascii="Georgia" w:hAnsi="Georgia" w:cs="Times New Roman"/>
          <w:b/>
          <w:bCs/>
          <w:sz w:val="24"/>
          <w:szCs w:val="24"/>
          <w:shd w:val="clear" w:color="auto" w:fill="FFFFFF"/>
          <w:lang w:val="mk-MK"/>
        </w:rPr>
        <w:t xml:space="preserve">При </w:t>
      </w:r>
      <w:r w:rsidRPr="00AF1760">
        <w:rPr>
          <w:rFonts w:ascii="Georgia" w:hAnsi="Georgia" w:cs="Times New Roman"/>
          <w:b/>
          <w:bCs/>
          <w:sz w:val="24"/>
          <w:szCs w:val="24"/>
          <w:shd w:val="clear" w:color="auto" w:fill="FFFFFF"/>
          <w:lang w:val="ru-RU"/>
        </w:rPr>
        <w:t>вертикален тип на раст</w:t>
      </w:r>
      <w:r w:rsidRPr="00AF1760">
        <w:rPr>
          <w:rFonts w:ascii="Georgia" w:hAnsi="Georgia" w:cs="Times New Roman"/>
          <w:sz w:val="24"/>
          <w:szCs w:val="24"/>
          <w:shd w:val="clear" w:color="auto" w:fill="FFFFFF"/>
        </w:rPr>
        <w:t> </w:t>
      </w:r>
      <w:r w:rsidR="00C91FDE" w:rsidRPr="00AF1760">
        <w:rPr>
          <w:rFonts w:ascii="Georgia" w:hAnsi="Georgia" w:cs="Times New Roman"/>
          <w:sz w:val="24"/>
          <w:szCs w:val="24"/>
          <w:shd w:val="clear" w:color="auto" w:fill="FFFFFF"/>
          <w:lang w:val="ru-RU"/>
        </w:rPr>
        <w:t>со отсуство на затворање на предниот орален простор</w:t>
      </w:r>
      <w:r w:rsidRPr="00AF1760">
        <w:rPr>
          <w:rFonts w:ascii="Georgia" w:hAnsi="Georgia" w:cs="Times New Roman"/>
          <w:sz w:val="24"/>
          <w:szCs w:val="24"/>
          <w:shd w:val="clear" w:color="auto" w:fill="FFFFFF"/>
          <w:lang w:val="ru-RU"/>
        </w:rPr>
        <w:t>, потребни се в</w:t>
      </w:r>
      <w:r w:rsidR="00C91FDE" w:rsidRPr="00AF1760">
        <w:rPr>
          <w:rFonts w:ascii="Georgia" w:hAnsi="Georgia" w:cs="Times New Roman"/>
          <w:sz w:val="24"/>
          <w:szCs w:val="24"/>
          <w:shd w:val="clear" w:color="auto" w:fill="FFFFFF"/>
          <w:lang w:val="ru-RU"/>
        </w:rPr>
        <w:t>ежби за затворање усни со функционал</w:t>
      </w:r>
      <w:r w:rsidR="00C91FDE" w:rsidRPr="00AF1760">
        <w:rPr>
          <w:rFonts w:ascii="Georgia" w:hAnsi="Georgia" w:cs="Times New Roman"/>
          <w:sz w:val="24"/>
          <w:szCs w:val="24"/>
          <w:shd w:val="clear" w:color="auto" w:fill="FFFFFF"/>
          <w:lang w:val="mk-MK"/>
        </w:rPr>
        <w:t>ниот</w:t>
      </w:r>
      <w:r w:rsidR="00C91FDE" w:rsidRPr="00AF1760">
        <w:rPr>
          <w:rFonts w:ascii="Georgia" w:hAnsi="Georgia" w:cs="Times New Roman"/>
          <w:sz w:val="24"/>
          <w:szCs w:val="24"/>
          <w:shd w:val="clear" w:color="auto" w:fill="FFFFFF"/>
          <w:lang w:val="ru-RU"/>
        </w:rPr>
        <w:t xml:space="preserve"> регулатор</w:t>
      </w:r>
      <w:r w:rsidR="008676D1" w:rsidRPr="00AF1760">
        <w:rPr>
          <w:rFonts w:ascii="Georgia" w:hAnsi="Georgia" w:cs="Times New Roman"/>
          <w:sz w:val="24"/>
          <w:szCs w:val="24"/>
          <w:shd w:val="clear" w:color="auto" w:fill="FFFFFF"/>
          <w:lang w:val="ru-RU"/>
        </w:rPr>
        <w:t>.</w:t>
      </w:r>
      <w:r w:rsidR="00516B88" w:rsidRPr="00AF1760">
        <w:rPr>
          <w:rFonts w:ascii="Georgia" w:hAnsi="Georgia" w:cs="Times New Roman"/>
          <w:sz w:val="24"/>
          <w:szCs w:val="24"/>
          <w:shd w:val="clear" w:color="auto" w:fill="FFFFFF"/>
          <w:vertAlign w:val="superscript"/>
        </w:rPr>
        <w:t>22,23</w:t>
      </w:r>
    </w:p>
    <w:p w14:paraId="03934FB5" w14:textId="27EA4D54" w:rsidR="00DB3577" w:rsidRPr="00AF1760" w:rsidRDefault="00DB3577" w:rsidP="005F0501">
      <w:pPr>
        <w:jc w:val="both"/>
        <w:rPr>
          <w:rFonts w:ascii="Georgia" w:hAnsi="Georgia"/>
          <w:sz w:val="24"/>
          <w:szCs w:val="24"/>
        </w:rPr>
      </w:pPr>
      <w:r w:rsidRPr="00AF1760">
        <w:rPr>
          <w:rFonts w:ascii="Georgia" w:hAnsi="Georgia"/>
          <w:b/>
          <w:bCs/>
          <w:sz w:val="24"/>
          <w:szCs w:val="24"/>
          <w:lang w:val="ru-RU"/>
        </w:rPr>
        <w:t>Влијание на регулаторите на функција на ерупцијата на забите</w:t>
      </w:r>
      <w:r w:rsidR="00516B88" w:rsidRPr="00AF1760">
        <w:rPr>
          <w:rFonts w:ascii="Georgia" w:hAnsi="Georgia"/>
          <w:b/>
          <w:bCs/>
          <w:sz w:val="24"/>
          <w:szCs w:val="24"/>
        </w:rPr>
        <w:t xml:space="preserve"> </w:t>
      </w:r>
      <w:r w:rsidR="00516B88" w:rsidRPr="00AF1760">
        <w:rPr>
          <w:rFonts w:ascii="Georgia" w:hAnsi="Georgia"/>
          <w:sz w:val="24"/>
          <w:szCs w:val="24"/>
          <w:vertAlign w:val="superscript"/>
        </w:rPr>
        <w:t>22,23</w:t>
      </w:r>
    </w:p>
    <w:p w14:paraId="45658063" w14:textId="77777777" w:rsidR="00DB3577" w:rsidRPr="00AF1760" w:rsidRDefault="00DB3577" w:rsidP="005F0501">
      <w:pPr>
        <w:jc w:val="both"/>
        <w:rPr>
          <w:rFonts w:ascii="Georgia" w:hAnsi="Georgia"/>
          <w:sz w:val="24"/>
          <w:szCs w:val="24"/>
          <w:lang w:val="mk-MK"/>
        </w:rPr>
      </w:pPr>
      <w:r w:rsidRPr="00AF1760">
        <w:rPr>
          <w:rFonts w:ascii="Georgia" w:hAnsi="Georgia"/>
          <w:sz w:val="24"/>
          <w:szCs w:val="24"/>
          <w:lang w:val="ru-RU"/>
        </w:rPr>
        <w:t xml:space="preserve">Генетски однапред програмираното </w:t>
      </w:r>
      <w:r w:rsidRPr="00AF1760">
        <w:rPr>
          <w:rFonts w:ascii="Georgia" w:hAnsi="Georgia"/>
          <w:bCs/>
          <w:sz w:val="24"/>
          <w:szCs w:val="24"/>
          <w:lang w:val="ru-RU"/>
        </w:rPr>
        <w:t>движење на забите за време на ерупцијата е факторот што поттикнува раст на апикалната база.</w:t>
      </w:r>
    </w:p>
    <w:p w14:paraId="61FB2131" w14:textId="4611F12E" w:rsidR="00DB3577" w:rsidRPr="00AF1760" w:rsidRDefault="00DB3577" w:rsidP="005F0501">
      <w:pPr>
        <w:jc w:val="both"/>
        <w:rPr>
          <w:rFonts w:ascii="Georgia" w:hAnsi="Georgia"/>
          <w:sz w:val="24"/>
          <w:szCs w:val="24"/>
          <w:lang w:val="ru-RU"/>
        </w:rPr>
      </w:pPr>
      <w:r w:rsidRPr="00AF1760">
        <w:rPr>
          <w:rFonts w:ascii="Georgia" w:hAnsi="Georgia"/>
          <w:sz w:val="24"/>
          <w:szCs w:val="24"/>
          <w:lang w:val="ru-RU"/>
        </w:rPr>
        <w:t xml:space="preserve">Функционалниот регулатор влијае на ерупциските движења на трајните заби со елиминирање на притисокот и влечењето на меките ткива на периоралната основа на алвеоларниот процесус, односно преку влијание на процесите на ремоделирање во алвеоларниот ѕид. </w:t>
      </w:r>
      <w:r w:rsidRPr="00AF1760">
        <w:rPr>
          <w:rFonts w:ascii="Georgia" w:hAnsi="Georgia"/>
          <w:sz w:val="24"/>
          <w:szCs w:val="24"/>
          <w:lang w:val="mk-MK"/>
        </w:rPr>
        <w:t xml:space="preserve">Според </w:t>
      </w:r>
      <w:r w:rsidRPr="00AF1760">
        <w:rPr>
          <w:rFonts w:ascii="Georgia" w:hAnsi="Georgia"/>
          <w:sz w:val="24"/>
          <w:szCs w:val="24"/>
        </w:rPr>
        <w:t>van</w:t>
      </w:r>
      <w:r w:rsidRPr="00AF1760">
        <w:rPr>
          <w:rFonts w:ascii="Georgia" w:hAnsi="Georgia"/>
          <w:sz w:val="24"/>
          <w:szCs w:val="24"/>
          <w:lang w:val="ru-RU"/>
        </w:rPr>
        <w:t xml:space="preserve"> </w:t>
      </w:r>
      <w:r w:rsidRPr="00AF1760">
        <w:rPr>
          <w:rFonts w:ascii="Georgia" w:hAnsi="Georgia"/>
          <w:sz w:val="24"/>
          <w:szCs w:val="24"/>
        </w:rPr>
        <w:t>der</w:t>
      </w:r>
      <w:r w:rsidRPr="00AF1760">
        <w:rPr>
          <w:rFonts w:ascii="Georgia" w:hAnsi="Georgia"/>
          <w:sz w:val="24"/>
          <w:szCs w:val="24"/>
          <w:lang w:val="ru-RU"/>
        </w:rPr>
        <w:t xml:space="preserve"> </w:t>
      </w:r>
      <w:r w:rsidRPr="00AF1760">
        <w:rPr>
          <w:rFonts w:ascii="Georgia" w:hAnsi="Georgia"/>
          <w:sz w:val="24"/>
          <w:szCs w:val="24"/>
        </w:rPr>
        <w:t>Linden</w:t>
      </w:r>
      <w:r w:rsidRPr="00AF1760">
        <w:rPr>
          <w:rFonts w:ascii="Georgia" w:hAnsi="Georgia"/>
          <w:sz w:val="24"/>
          <w:szCs w:val="24"/>
          <w:lang w:val="ru-RU"/>
        </w:rPr>
        <w:t xml:space="preserve"> </w:t>
      </w:r>
      <w:r w:rsidRPr="00AF1760">
        <w:rPr>
          <w:rFonts w:ascii="Georgia" w:hAnsi="Georgia"/>
          <w:sz w:val="24"/>
          <w:szCs w:val="24"/>
          <w:lang w:val="mk-MK"/>
        </w:rPr>
        <w:t>и</w:t>
      </w:r>
      <w:r w:rsidRPr="00AF1760">
        <w:rPr>
          <w:rFonts w:ascii="Georgia" w:hAnsi="Georgia"/>
          <w:sz w:val="24"/>
          <w:szCs w:val="24"/>
          <w:lang w:val="ru-RU"/>
        </w:rPr>
        <w:t xml:space="preserve"> </w:t>
      </w:r>
      <w:proofErr w:type="spellStart"/>
      <w:r w:rsidRPr="00AF1760">
        <w:rPr>
          <w:rFonts w:ascii="Georgia" w:hAnsi="Georgia"/>
          <w:sz w:val="24"/>
          <w:szCs w:val="24"/>
        </w:rPr>
        <w:t>Duterloo</w:t>
      </w:r>
      <w:proofErr w:type="spellEnd"/>
      <w:r w:rsidRPr="00AF1760">
        <w:rPr>
          <w:rFonts w:ascii="Georgia" w:hAnsi="Georgia"/>
          <w:sz w:val="24"/>
          <w:szCs w:val="24"/>
          <w:lang w:val="ru-RU"/>
        </w:rPr>
        <w:t xml:space="preserve"> во мешовитата</w:t>
      </w:r>
      <w:r w:rsidRPr="00AF1760">
        <w:rPr>
          <w:rFonts w:ascii="Georgia" w:hAnsi="Georgia"/>
          <w:sz w:val="24"/>
          <w:szCs w:val="24"/>
          <w:lang w:val="mk-MK"/>
        </w:rPr>
        <w:t xml:space="preserve"> дентиција</w:t>
      </w:r>
      <w:r w:rsidRPr="00AF1760">
        <w:rPr>
          <w:rFonts w:ascii="Georgia" w:hAnsi="Georgia"/>
          <w:sz w:val="24"/>
          <w:szCs w:val="24"/>
          <w:lang w:val="ru-RU"/>
        </w:rPr>
        <w:t>, зачетоците на горните канини, први и втори премолари се поставени палатинално во однос на нивните претходници; во долната вилица, апексите на забите се поставени значително латерално</w:t>
      </w:r>
      <w:r w:rsidRPr="00AF1760">
        <w:rPr>
          <w:rFonts w:ascii="Georgia" w:hAnsi="Georgia"/>
          <w:sz w:val="24"/>
          <w:szCs w:val="24"/>
        </w:rPr>
        <w:t xml:space="preserve">; </w:t>
      </w:r>
      <w:r w:rsidRPr="00AF1760">
        <w:rPr>
          <w:rFonts w:ascii="Georgia" w:hAnsi="Georgia"/>
          <w:sz w:val="24"/>
          <w:szCs w:val="24"/>
          <w:lang w:val="ru-RU"/>
        </w:rPr>
        <w:t>во максилата забите треба да еруптираат во латерален правец, а во мандибулата вертикално нагор</w:t>
      </w:r>
      <w:r w:rsidRPr="00AF1760">
        <w:rPr>
          <w:rFonts w:ascii="Georgia" w:hAnsi="Georgia"/>
          <w:sz w:val="24"/>
          <w:szCs w:val="24"/>
          <w:lang w:val="mk-MK"/>
        </w:rPr>
        <w:t>е.</w:t>
      </w:r>
    </w:p>
    <w:p w14:paraId="7A353CB9" w14:textId="40638081" w:rsidR="00DB3577" w:rsidRPr="00AF1760" w:rsidRDefault="00DB3577" w:rsidP="005F0501">
      <w:pPr>
        <w:jc w:val="both"/>
        <w:rPr>
          <w:rFonts w:ascii="Georgia" w:hAnsi="Georgia"/>
          <w:sz w:val="24"/>
          <w:szCs w:val="24"/>
          <w:vertAlign w:val="superscript"/>
        </w:rPr>
      </w:pPr>
      <w:r w:rsidRPr="00AF1760">
        <w:rPr>
          <w:rFonts w:ascii="Georgia" w:hAnsi="Georgia"/>
          <w:sz w:val="24"/>
          <w:szCs w:val="24"/>
          <w:lang w:val="ru-RU"/>
        </w:rPr>
        <w:t xml:space="preserve">Според </w:t>
      </w:r>
      <w:r w:rsidRPr="00AF1760">
        <w:rPr>
          <w:rFonts w:ascii="Georgia" w:hAnsi="Georgia"/>
          <w:sz w:val="24"/>
          <w:szCs w:val="24"/>
        </w:rPr>
        <w:t>Falc</w:t>
      </w:r>
      <w:r w:rsidR="00516B88" w:rsidRPr="00AF1760">
        <w:rPr>
          <w:rFonts w:ascii="Georgia" w:hAnsi="Georgia"/>
          <w:sz w:val="24"/>
          <w:szCs w:val="24"/>
          <w:vertAlign w:val="superscript"/>
        </w:rPr>
        <w:t>2</w:t>
      </w:r>
      <w:r w:rsidR="00972E28" w:rsidRPr="00AF1760">
        <w:rPr>
          <w:rFonts w:ascii="Georgia" w:hAnsi="Georgia"/>
          <w:sz w:val="24"/>
          <w:szCs w:val="24"/>
          <w:vertAlign w:val="superscript"/>
          <w:lang w:val="mk-MK"/>
        </w:rPr>
        <w:t>6</w:t>
      </w:r>
      <w:r w:rsidR="00516B88" w:rsidRPr="00AF1760">
        <w:rPr>
          <w:rFonts w:ascii="Georgia" w:hAnsi="Georgia"/>
          <w:sz w:val="24"/>
          <w:szCs w:val="24"/>
        </w:rPr>
        <w:t xml:space="preserve"> </w:t>
      </w:r>
      <w:r w:rsidRPr="00AF1760">
        <w:rPr>
          <w:rFonts w:ascii="Georgia" w:hAnsi="Georgia"/>
          <w:sz w:val="24"/>
          <w:szCs w:val="24"/>
          <w:lang w:val="ru-RU"/>
        </w:rPr>
        <w:t>букалните алвеоларни ѕидови се ресорбираат дури и пред вистинската ерупција на забите.</w:t>
      </w:r>
    </w:p>
    <w:p w14:paraId="1CBFC272" w14:textId="448596E3" w:rsidR="00DB3577" w:rsidRPr="00AF1760" w:rsidRDefault="00DB3577" w:rsidP="005F0501">
      <w:pPr>
        <w:jc w:val="both"/>
        <w:rPr>
          <w:rFonts w:ascii="Georgia" w:hAnsi="Georgia"/>
          <w:sz w:val="24"/>
          <w:szCs w:val="24"/>
          <w:lang w:val="mk-MK"/>
        </w:rPr>
      </w:pPr>
      <w:r w:rsidRPr="00AF1760">
        <w:rPr>
          <w:rFonts w:ascii="Georgia" w:hAnsi="Georgia"/>
          <w:sz w:val="24"/>
          <w:szCs w:val="24"/>
          <w:lang w:val="ru-RU"/>
        </w:rPr>
        <w:t>Особено во максилата, зголемениот мускулен тонус во мекоткивната капсула, на тој начин делува директно на зачетоците на забите,  букалните штитови го спречуваат тоа и обезбедуваат простор за развој на апикалната основа</w:t>
      </w:r>
      <w:r w:rsidRPr="00AF1760">
        <w:rPr>
          <w:rFonts w:ascii="Georgia" w:hAnsi="Georgia"/>
          <w:sz w:val="24"/>
          <w:szCs w:val="24"/>
          <w:lang w:val="mk-MK"/>
        </w:rPr>
        <w:t>.</w:t>
      </w:r>
    </w:p>
    <w:p w14:paraId="54D4C550" w14:textId="527D61F3" w:rsidR="009C7313" w:rsidRPr="00AF1760" w:rsidRDefault="009C7313" w:rsidP="005F0501">
      <w:pPr>
        <w:jc w:val="center"/>
        <w:rPr>
          <w:rFonts w:ascii="Georgia" w:hAnsi="Georgia" w:cs="Times New Roman"/>
          <w:sz w:val="24"/>
          <w:szCs w:val="24"/>
          <w:shd w:val="clear" w:color="auto" w:fill="FFFFFF"/>
          <w:lang w:val="ru-RU"/>
        </w:rPr>
      </w:pPr>
      <w:r w:rsidRPr="00AF1760">
        <w:rPr>
          <w:rFonts w:ascii="Georgia" w:hAnsi="Georgia" w:cs="Times New Roman"/>
          <w:noProof/>
          <w:sz w:val="24"/>
          <w:szCs w:val="24"/>
          <w:shd w:val="clear" w:color="auto" w:fill="FFFFFF"/>
        </w:rPr>
        <w:drawing>
          <wp:inline distT="0" distB="0" distL="0" distR="0" wp14:anchorId="2F239726" wp14:editId="5F397F19">
            <wp:extent cx="3164169" cy="2457450"/>
            <wp:effectExtent l="0" t="0" r="0" b="0"/>
            <wp:docPr id="1114444323" name="Picture 1114444323" descr="http://www.med-college.de/de/wiki/bilder/Funktionsregler%20nach%20Prof.%20Fr%C3%A4nkel%2008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2" descr="http://www.med-college.de/de/wiki/bilder/Funktionsregler%20nach%20Prof.%20Fr%C3%A4nkel%2008_en.jpg"/>
                    <pic:cNvPicPr>
                      <a:picLocks noChangeAspect="1" noChangeArrowheads="1"/>
                    </pic:cNvPicPr>
                  </pic:nvPicPr>
                  <pic:blipFill>
                    <a:blip r:embed="rId34" cstate="print"/>
                    <a:srcRect/>
                    <a:stretch>
                      <a:fillRect/>
                    </a:stretch>
                  </pic:blipFill>
                  <pic:spPr bwMode="auto">
                    <a:xfrm>
                      <a:off x="0" y="0"/>
                      <a:ext cx="3182475" cy="2471668"/>
                    </a:xfrm>
                    <a:prstGeom prst="rect">
                      <a:avLst/>
                    </a:prstGeom>
                    <a:noFill/>
                  </pic:spPr>
                </pic:pic>
              </a:graphicData>
            </a:graphic>
          </wp:inline>
        </w:drawing>
      </w:r>
    </w:p>
    <w:p w14:paraId="65F1D357" w14:textId="718A3DB1" w:rsidR="009C7313" w:rsidRPr="00AF1760" w:rsidRDefault="009661DC" w:rsidP="005F0501">
      <w:pPr>
        <w:jc w:val="center"/>
        <w:rPr>
          <w:rFonts w:ascii="Georgia" w:hAnsi="Georgia" w:cs="Times New Roman"/>
          <w:shd w:val="clear" w:color="auto" w:fill="FFFFFF"/>
          <w:lang w:val="ru-RU"/>
        </w:rPr>
      </w:pPr>
      <w:r w:rsidRPr="00AF1760">
        <w:rPr>
          <w:rFonts w:ascii="Georgia" w:hAnsi="Georgia" w:cs="Times New Roman"/>
          <w:shd w:val="clear" w:color="auto" w:fill="FFFFFF"/>
          <w:lang w:val="mk-MK"/>
        </w:rPr>
        <w:t>Слика бр. 16.</w:t>
      </w:r>
      <w:r w:rsidR="009C7313" w:rsidRPr="00AF1760">
        <w:rPr>
          <w:rFonts w:ascii="Georgia" w:hAnsi="Georgia" w:cs="Times New Roman"/>
          <w:shd w:val="clear" w:color="auto" w:fill="FFFFFF"/>
          <w:lang w:val="mk-MK"/>
        </w:rPr>
        <w:t xml:space="preserve"> Проширување на горниот дел од оралната мекоткивна капсула во скелетна класа III со помош на FR-3</w:t>
      </w:r>
    </w:p>
    <w:p w14:paraId="392A4A6A" w14:textId="4949DCFD" w:rsidR="00024983" w:rsidRPr="00AF1760" w:rsidRDefault="00E66387" w:rsidP="005F0501">
      <w:pPr>
        <w:pStyle w:val="NormalWeb"/>
        <w:shd w:val="clear" w:color="auto" w:fill="FFFFFF"/>
        <w:spacing w:before="400" w:beforeAutospacing="0" w:after="400" w:afterAutospacing="0" w:line="276" w:lineRule="auto"/>
        <w:jc w:val="both"/>
        <w:rPr>
          <w:rFonts w:ascii="Georgia" w:hAnsi="Georgia"/>
          <w:b/>
          <w:lang w:val="ru-RU"/>
        </w:rPr>
      </w:pPr>
      <w:r w:rsidRPr="00AF1760">
        <w:rPr>
          <w:rFonts w:ascii="Georgia" w:hAnsi="Georgia"/>
          <w:b/>
          <w:lang w:val="ru-RU"/>
        </w:rPr>
        <w:lastRenderedPageBreak/>
        <w:t>5.</w:t>
      </w:r>
      <w:r w:rsidR="00DD0A74" w:rsidRPr="00AF1760">
        <w:rPr>
          <w:rFonts w:ascii="Georgia" w:hAnsi="Georgia"/>
          <w:b/>
          <w:lang w:val="ru-RU"/>
        </w:rPr>
        <w:t>7</w:t>
      </w:r>
      <w:r w:rsidRPr="00AF1760">
        <w:rPr>
          <w:rFonts w:ascii="Georgia" w:hAnsi="Georgia"/>
          <w:b/>
          <w:lang w:val="ru-RU"/>
        </w:rPr>
        <w:t xml:space="preserve">  </w:t>
      </w:r>
      <w:bookmarkStart w:id="11" w:name="_Hlk135004701"/>
      <w:r w:rsidR="00024983" w:rsidRPr="00AF1760">
        <w:rPr>
          <w:rFonts w:ascii="Georgia" w:hAnsi="Georgia"/>
          <w:b/>
          <w:lang w:val="ru-RU"/>
        </w:rPr>
        <w:t xml:space="preserve">Ефекти на на </w:t>
      </w:r>
      <w:r w:rsidR="00B40666" w:rsidRPr="00AF1760">
        <w:rPr>
          <w:rFonts w:ascii="Georgia" w:hAnsi="Georgia"/>
          <w:b/>
          <w:lang w:val="mk-MK"/>
        </w:rPr>
        <w:t>р</w:t>
      </w:r>
      <w:r w:rsidR="00024983" w:rsidRPr="00AF1760">
        <w:rPr>
          <w:rFonts w:ascii="Georgia" w:hAnsi="Georgia"/>
          <w:b/>
          <w:lang w:val="mk-MK"/>
        </w:rPr>
        <w:t>егулаторите на функција</w:t>
      </w:r>
      <w:r w:rsidR="00024983" w:rsidRPr="00AF1760">
        <w:rPr>
          <w:rFonts w:ascii="Georgia" w:hAnsi="Georgia"/>
          <w:b/>
          <w:lang w:val="ru-RU"/>
        </w:rPr>
        <w:t xml:space="preserve"> на максилата</w:t>
      </w:r>
      <w:bookmarkEnd w:id="11"/>
    </w:p>
    <w:p w14:paraId="26759D73" w14:textId="074C83DB" w:rsidR="00024983" w:rsidRPr="00AF1760" w:rsidRDefault="00024983" w:rsidP="000D5D7A">
      <w:pPr>
        <w:pStyle w:val="NormalWeb"/>
        <w:shd w:val="clear" w:color="auto" w:fill="FFFFFF"/>
        <w:spacing w:before="400" w:beforeAutospacing="0" w:after="400" w:afterAutospacing="0" w:line="276" w:lineRule="auto"/>
        <w:jc w:val="both"/>
        <w:rPr>
          <w:rFonts w:ascii="Georgia" w:hAnsi="Georgia"/>
          <w:b/>
          <w:i/>
          <w:iCs/>
          <w:lang w:val="ru-RU"/>
        </w:rPr>
      </w:pPr>
      <w:r w:rsidRPr="00AF1760">
        <w:rPr>
          <w:rFonts w:ascii="Georgia" w:hAnsi="Georgia"/>
          <w:b/>
          <w:i/>
          <w:iCs/>
          <w:lang w:val="ru-RU"/>
        </w:rPr>
        <w:t>Сагитални промени</w:t>
      </w:r>
    </w:p>
    <w:p w14:paraId="142F9F11" w14:textId="49FC41C9" w:rsidR="00024983" w:rsidRPr="00AF1760" w:rsidRDefault="00024983" w:rsidP="000D5D7A">
      <w:pPr>
        <w:pStyle w:val="NormalWeb"/>
        <w:shd w:val="clear" w:color="auto" w:fill="FFFFFF"/>
        <w:spacing w:before="400" w:beforeAutospacing="0" w:after="400" w:afterAutospacing="0" w:line="276" w:lineRule="auto"/>
        <w:jc w:val="both"/>
        <w:rPr>
          <w:rFonts w:ascii="Georgia" w:hAnsi="Georgia"/>
          <w:lang w:val="ru-RU"/>
        </w:rPr>
      </w:pPr>
      <w:r w:rsidRPr="00AF1760">
        <w:rPr>
          <w:rFonts w:ascii="Georgia" w:hAnsi="Georgia"/>
          <w:bCs/>
          <w:lang w:val="mk-MK"/>
        </w:rPr>
        <w:t>Рег</w:t>
      </w:r>
      <w:r w:rsidR="001B01B9" w:rsidRPr="00AF1760">
        <w:rPr>
          <w:rFonts w:ascii="Georgia" w:hAnsi="Georgia"/>
          <w:bCs/>
          <w:lang w:val="mk-MK"/>
        </w:rPr>
        <w:t>улаторите на функција според</w:t>
      </w:r>
      <w:r w:rsidR="00DD0A74" w:rsidRPr="00AF1760">
        <w:rPr>
          <w:rFonts w:ascii="Georgia" w:hAnsi="Georgia"/>
          <w:bCs/>
          <w:lang w:val="mk-MK"/>
        </w:rPr>
        <w:t xml:space="preserve"> Франкел</w:t>
      </w:r>
      <w:r w:rsidRPr="00AF1760">
        <w:rPr>
          <w:rFonts w:ascii="Georgia" w:hAnsi="Georgia"/>
          <w:lang w:val="mk-MK"/>
        </w:rPr>
        <w:t xml:space="preserve"> </w:t>
      </w:r>
      <w:r w:rsidRPr="00AF1760">
        <w:rPr>
          <w:rFonts w:ascii="Georgia" w:hAnsi="Georgia"/>
          <w:lang w:val="ru-RU"/>
        </w:rPr>
        <w:t>резултира</w:t>
      </w:r>
      <w:r w:rsidRPr="00AF1760">
        <w:rPr>
          <w:rFonts w:ascii="Georgia" w:hAnsi="Georgia"/>
          <w:lang w:val="mk-MK"/>
        </w:rPr>
        <w:t>ат</w:t>
      </w:r>
      <w:r w:rsidRPr="00AF1760">
        <w:rPr>
          <w:rFonts w:ascii="Georgia" w:hAnsi="Georgia"/>
          <w:lang w:val="ru-RU"/>
        </w:rPr>
        <w:t xml:space="preserve"> со мал или нула ефект врз структурата на горната вилица.</w:t>
      </w:r>
      <w:r w:rsidRPr="00AF1760">
        <w:rPr>
          <w:rFonts w:ascii="Georgia" w:hAnsi="Georgia"/>
        </w:rPr>
        <w:t> </w:t>
      </w:r>
      <w:r w:rsidRPr="00AF1760">
        <w:rPr>
          <w:rFonts w:ascii="Georgia" w:hAnsi="Georgia"/>
          <w:lang w:val="ru-RU"/>
        </w:rPr>
        <w:t xml:space="preserve">Иако </w:t>
      </w:r>
      <w:r w:rsidR="000852D5" w:rsidRPr="00AF1760">
        <w:rPr>
          <w:rFonts w:ascii="Georgia" w:hAnsi="Georgia"/>
          <w:lang w:val="ru-RU"/>
        </w:rPr>
        <w:t xml:space="preserve">во стручната литература </w:t>
      </w:r>
      <w:r w:rsidRPr="00AF1760">
        <w:rPr>
          <w:rFonts w:ascii="Georgia" w:hAnsi="Georgia"/>
          <w:lang w:val="ru-RU"/>
        </w:rPr>
        <w:t xml:space="preserve">се пронајдени значајни разлики поврзани со позицијата на точката А во различните проекции помеѓу </w:t>
      </w:r>
      <w:r w:rsidR="000852D5" w:rsidRPr="00AF1760">
        <w:rPr>
          <w:rFonts w:ascii="Georgia" w:hAnsi="Georgia"/>
          <w:lang w:val="ru-RU"/>
        </w:rPr>
        <w:t xml:space="preserve">пациентите третирани </w:t>
      </w:r>
      <w:r w:rsidRPr="00AF1760">
        <w:rPr>
          <w:rFonts w:ascii="Georgia" w:hAnsi="Georgia"/>
          <w:lang w:val="mk-MK"/>
        </w:rPr>
        <w:t xml:space="preserve">со </w:t>
      </w:r>
      <w:r w:rsidR="000852D5" w:rsidRPr="00AF1760">
        <w:rPr>
          <w:rFonts w:ascii="Georgia" w:hAnsi="Georgia"/>
          <w:bCs/>
          <w:lang w:val="mk-MK"/>
        </w:rPr>
        <w:t>р</w:t>
      </w:r>
      <w:r w:rsidR="00BF7703" w:rsidRPr="00AF1760">
        <w:rPr>
          <w:rFonts w:ascii="Georgia" w:hAnsi="Georgia"/>
          <w:bCs/>
          <w:lang w:val="mk-MK"/>
        </w:rPr>
        <w:t>егулаторите  на функција</w:t>
      </w:r>
      <w:r w:rsidR="00BF7703" w:rsidRPr="00AF1760">
        <w:rPr>
          <w:rFonts w:ascii="Georgia" w:hAnsi="Georgia"/>
          <w:lang w:val="ru-RU"/>
        </w:rPr>
        <w:t xml:space="preserve"> (</w:t>
      </w:r>
      <w:r w:rsidRPr="00AF1760">
        <w:rPr>
          <w:rFonts w:ascii="Georgia" w:hAnsi="Georgia"/>
          <w:lang w:val="mk-MK"/>
        </w:rPr>
        <w:t>РФ</w:t>
      </w:r>
      <w:r w:rsidR="00BF7703" w:rsidRPr="00AF1760">
        <w:rPr>
          <w:rFonts w:ascii="Georgia" w:hAnsi="Georgia"/>
          <w:lang w:val="mk-MK"/>
        </w:rPr>
        <w:t>)</w:t>
      </w:r>
      <w:r w:rsidRPr="00AF1760">
        <w:rPr>
          <w:rFonts w:ascii="Georgia" w:hAnsi="Georgia"/>
          <w:lang w:val="ru-RU"/>
        </w:rPr>
        <w:t xml:space="preserve"> во споредба со</w:t>
      </w:r>
      <w:r w:rsidRPr="00AF1760">
        <w:rPr>
          <w:rFonts w:ascii="Georgia" w:hAnsi="Georgia"/>
          <w:lang w:val="mk-MK"/>
        </w:rPr>
        <w:t xml:space="preserve"> </w:t>
      </w:r>
      <w:r w:rsidR="000852D5" w:rsidRPr="00AF1760">
        <w:rPr>
          <w:rFonts w:ascii="Georgia" w:hAnsi="Georgia"/>
          <w:lang w:val="mk-MK"/>
        </w:rPr>
        <w:t>нетретираните, сепак</w:t>
      </w:r>
      <w:r w:rsidRPr="00AF1760">
        <w:rPr>
          <w:rFonts w:ascii="Georgia" w:hAnsi="Georgia"/>
          <w:lang w:val="mk-MK"/>
        </w:rPr>
        <w:t xml:space="preserve"> </w:t>
      </w:r>
      <w:r w:rsidRPr="00AF1760">
        <w:rPr>
          <w:rFonts w:ascii="Georgia" w:hAnsi="Georgia"/>
          <w:lang w:val="ru-RU"/>
        </w:rPr>
        <w:t xml:space="preserve">на </w:t>
      </w:r>
      <w:r w:rsidRPr="00AF1760">
        <w:rPr>
          <w:rFonts w:ascii="Georgia" w:hAnsi="Georgia"/>
          <w:lang w:val="mk-MK"/>
        </w:rPr>
        <w:t xml:space="preserve">самиот </w:t>
      </w:r>
      <w:r w:rsidRPr="00AF1760">
        <w:rPr>
          <w:rFonts w:ascii="Georgia" w:hAnsi="Georgia"/>
          <w:lang w:val="ru-RU"/>
        </w:rPr>
        <w:t>апарат</w:t>
      </w:r>
      <w:r w:rsidRPr="00AF1760">
        <w:rPr>
          <w:rFonts w:ascii="Georgia" w:hAnsi="Georgia"/>
          <w:lang w:val="mk-MK"/>
        </w:rPr>
        <w:t xml:space="preserve"> </w:t>
      </w:r>
      <w:r w:rsidRPr="00AF1760">
        <w:rPr>
          <w:rFonts w:ascii="Georgia" w:hAnsi="Georgia"/>
          <w:lang w:val="ru-RU"/>
        </w:rPr>
        <w:t xml:space="preserve">не може да му се припише ограничување на </w:t>
      </w:r>
      <w:r w:rsidR="000852D5" w:rsidRPr="00AF1760">
        <w:rPr>
          <w:rFonts w:ascii="Georgia" w:hAnsi="Georgia"/>
          <w:lang w:val="ru-RU"/>
        </w:rPr>
        <w:t xml:space="preserve">максиларниот </w:t>
      </w:r>
      <w:r w:rsidRPr="00AF1760">
        <w:rPr>
          <w:rFonts w:ascii="Georgia" w:hAnsi="Georgia"/>
          <w:lang w:val="ru-RU"/>
        </w:rPr>
        <w:t>сагитал</w:t>
      </w:r>
      <w:r w:rsidR="000852D5" w:rsidRPr="00AF1760">
        <w:rPr>
          <w:rFonts w:ascii="Georgia" w:hAnsi="Georgia"/>
          <w:lang w:val="ru-RU"/>
        </w:rPr>
        <w:t xml:space="preserve">ен </w:t>
      </w:r>
      <w:r w:rsidRPr="00AF1760">
        <w:rPr>
          <w:rFonts w:ascii="Georgia" w:hAnsi="Georgia"/>
          <w:lang w:val="ru-RU"/>
        </w:rPr>
        <w:t>раст.</w:t>
      </w:r>
      <w:r w:rsidRPr="00AF1760">
        <w:rPr>
          <w:rFonts w:ascii="Georgia" w:hAnsi="Georgia"/>
        </w:rPr>
        <w:t> </w:t>
      </w:r>
      <w:r w:rsidRPr="00AF1760">
        <w:rPr>
          <w:rFonts w:ascii="Georgia" w:hAnsi="Georgia"/>
          <w:lang w:val="ru-RU"/>
        </w:rPr>
        <w:t>Функционалниот апарат не го ограничува антеро-</w:t>
      </w:r>
      <w:r w:rsidRPr="00AF1760">
        <w:rPr>
          <w:rFonts w:ascii="Georgia" w:hAnsi="Georgia"/>
          <w:lang w:val="mk-MK"/>
        </w:rPr>
        <w:t xml:space="preserve">постериорниот </w:t>
      </w:r>
      <w:r w:rsidRPr="00AF1760">
        <w:rPr>
          <w:rFonts w:ascii="Georgia" w:hAnsi="Georgia"/>
          <w:lang w:val="ru-RU"/>
        </w:rPr>
        <w:t>максиларен раст.</w:t>
      </w:r>
    </w:p>
    <w:p w14:paraId="01F618E9" w14:textId="3E9434DA" w:rsidR="00024983" w:rsidRPr="00AF1760" w:rsidRDefault="00024983" w:rsidP="005F0501">
      <w:pPr>
        <w:pStyle w:val="NormalWeb"/>
        <w:shd w:val="clear" w:color="auto" w:fill="FFFFFF"/>
        <w:spacing w:before="400" w:beforeAutospacing="0" w:after="400" w:afterAutospacing="0" w:line="276" w:lineRule="auto"/>
        <w:jc w:val="both"/>
        <w:rPr>
          <w:rFonts w:ascii="Georgia" w:hAnsi="Georgia"/>
          <w:vertAlign w:val="superscript"/>
          <w:lang w:val="mk-MK"/>
        </w:rPr>
      </w:pPr>
      <w:r w:rsidRPr="00AF1760">
        <w:rPr>
          <w:rFonts w:ascii="Georgia" w:hAnsi="Georgia"/>
          <w:lang w:val="ru-RU"/>
        </w:rPr>
        <w:t xml:space="preserve">Отсуството на рестриктивни ефекти на максилата е исклучително важно бидејќи лесно нè упатува на користење на функционалниот апарат кога максилата е </w:t>
      </w:r>
      <w:r w:rsidR="000852D5" w:rsidRPr="00AF1760">
        <w:rPr>
          <w:rFonts w:ascii="Georgia" w:hAnsi="Georgia"/>
          <w:lang w:val="ru-RU"/>
        </w:rPr>
        <w:t>ретрудирана</w:t>
      </w:r>
      <w:r w:rsidRPr="00AF1760">
        <w:rPr>
          <w:rFonts w:ascii="Georgia" w:hAnsi="Georgia"/>
          <w:lang w:val="ru-RU"/>
        </w:rPr>
        <w:t xml:space="preserve"> со отворен назолабијален агол.</w:t>
      </w:r>
      <w:r w:rsidR="001B01B9" w:rsidRPr="00AF1760">
        <w:rPr>
          <w:rFonts w:ascii="Georgia" w:hAnsi="Georgia"/>
          <w:vertAlign w:val="superscript"/>
          <w:lang w:val="ru-RU"/>
        </w:rPr>
        <w:t>2</w:t>
      </w:r>
      <w:r w:rsidR="00972E28" w:rsidRPr="00AF1760">
        <w:rPr>
          <w:rFonts w:ascii="Georgia" w:hAnsi="Georgia"/>
          <w:vertAlign w:val="superscript"/>
          <w:lang w:val="mk-MK"/>
        </w:rPr>
        <w:t>7</w:t>
      </w:r>
    </w:p>
    <w:p w14:paraId="59264BEE" w14:textId="2AFC7DBC" w:rsidR="00024983" w:rsidRPr="00AF1760" w:rsidRDefault="00024983" w:rsidP="000D5D7A">
      <w:pPr>
        <w:pStyle w:val="NormalWeb"/>
        <w:shd w:val="clear" w:color="auto" w:fill="FFFFFF"/>
        <w:spacing w:before="400" w:beforeAutospacing="0" w:after="400" w:afterAutospacing="0" w:line="276" w:lineRule="auto"/>
        <w:jc w:val="both"/>
        <w:rPr>
          <w:rFonts w:ascii="Georgia" w:hAnsi="Georgia"/>
          <w:vertAlign w:val="superscript"/>
          <w:lang w:val="ru-RU"/>
        </w:rPr>
      </w:pPr>
      <w:r w:rsidRPr="00AF1760">
        <w:rPr>
          <w:rFonts w:ascii="Georgia" w:hAnsi="Georgia"/>
          <w:lang w:val="mk-MK"/>
        </w:rPr>
        <w:t>Во литературата п</w:t>
      </w:r>
      <w:r w:rsidRPr="00AF1760">
        <w:rPr>
          <w:rFonts w:ascii="Georgia" w:hAnsi="Georgia"/>
          <w:lang w:val="ru-RU"/>
        </w:rPr>
        <w:t xml:space="preserve">остои забележителна контроверзност во врска со ефектот на </w:t>
      </w:r>
      <w:r w:rsidRPr="00AF1760">
        <w:rPr>
          <w:rFonts w:ascii="Georgia" w:hAnsi="Georgia"/>
          <w:lang w:val="mk-MK"/>
        </w:rPr>
        <w:t xml:space="preserve">РФ </w:t>
      </w:r>
      <w:r w:rsidRPr="00AF1760">
        <w:rPr>
          <w:rFonts w:ascii="Georgia" w:hAnsi="Georgia"/>
          <w:lang w:val="ru-RU"/>
        </w:rPr>
        <w:t>врз максилата.</w:t>
      </w:r>
      <w:r w:rsidRPr="00AF1760">
        <w:rPr>
          <w:rFonts w:ascii="Georgia" w:hAnsi="Georgia"/>
        </w:rPr>
        <w:t> </w:t>
      </w:r>
      <w:r w:rsidRPr="00AF1760">
        <w:rPr>
          <w:rFonts w:ascii="Georgia" w:hAnsi="Georgia"/>
          <w:lang w:val="ru-RU"/>
        </w:rPr>
        <w:t>Така многу студии,</w:t>
      </w:r>
      <w:r w:rsidR="0004663D" w:rsidRPr="00AF1760">
        <w:rPr>
          <w:rFonts w:ascii="Georgia" w:hAnsi="Georgia"/>
          <w:vertAlign w:val="superscript"/>
          <w:lang w:val="ru-RU"/>
        </w:rPr>
        <w:t>26,27</w:t>
      </w:r>
      <w:r w:rsidR="00972E28" w:rsidRPr="00AF1760">
        <w:rPr>
          <w:rFonts w:ascii="Georgia" w:hAnsi="Georgia"/>
          <w:vertAlign w:val="superscript"/>
          <w:lang w:val="ru-RU"/>
        </w:rPr>
        <w:t>,28</w:t>
      </w:r>
      <w:r w:rsidRPr="00AF1760">
        <w:rPr>
          <w:rFonts w:ascii="Georgia" w:hAnsi="Georgia"/>
          <w:lang w:val="ru-RU"/>
        </w:rPr>
        <w:t xml:space="preserve"> покажа</w:t>
      </w:r>
      <w:r w:rsidRPr="00AF1760">
        <w:rPr>
          <w:rFonts w:ascii="Georgia" w:hAnsi="Georgia"/>
          <w:lang w:val="mk-MK"/>
        </w:rPr>
        <w:t>ле</w:t>
      </w:r>
      <w:r w:rsidRPr="00AF1760">
        <w:rPr>
          <w:rFonts w:ascii="Georgia" w:hAnsi="Georgia"/>
          <w:lang w:val="ru-RU"/>
        </w:rPr>
        <w:t xml:space="preserve"> дека нема забележлив антеро-</w:t>
      </w:r>
      <w:r w:rsidRPr="00AF1760">
        <w:rPr>
          <w:rFonts w:ascii="Georgia" w:hAnsi="Georgia"/>
          <w:lang w:val="mk-MK"/>
        </w:rPr>
        <w:t>постериорен</w:t>
      </w:r>
      <w:r w:rsidRPr="00AF1760">
        <w:rPr>
          <w:rFonts w:ascii="Georgia" w:hAnsi="Georgia"/>
          <w:lang w:val="ru-RU"/>
        </w:rPr>
        <w:t xml:space="preserve"> ефект врз оваа структура, </w:t>
      </w:r>
      <w:r w:rsidRPr="00AF1760">
        <w:rPr>
          <w:rFonts w:ascii="Georgia" w:hAnsi="Georgia"/>
          <w:lang w:val="mk-MK"/>
        </w:rPr>
        <w:t xml:space="preserve">додека други студии откриле </w:t>
      </w:r>
      <w:r w:rsidRPr="00AF1760">
        <w:rPr>
          <w:rFonts w:ascii="Georgia" w:hAnsi="Georgia"/>
          <w:lang w:val="ru-RU"/>
        </w:rPr>
        <w:t xml:space="preserve">рестриктивни својства на </w:t>
      </w:r>
      <w:r w:rsidRPr="00AF1760">
        <w:rPr>
          <w:rFonts w:ascii="Georgia" w:hAnsi="Georgia"/>
          <w:lang w:val="mk-MK"/>
        </w:rPr>
        <w:t xml:space="preserve">РФ </w:t>
      </w:r>
      <w:r w:rsidRPr="00AF1760">
        <w:rPr>
          <w:rFonts w:ascii="Georgia" w:hAnsi="Georgia"/>
          <w:lang w:val="ru-RU"/>
        </w:rPr>
        <w:t>на растот на горната вилица</w:t>
      </w:r>
      <w:r w:rsidR="000D5D7A" w:rsidRPr="00AF1760">
        <w:rPr>
          <w:rFonts w:ascii="Georgia" w:hAnsi="Georgia"/>
          <w:lang w:val="en-GB"/>
        </w:rPr>
        <w:t>.</w:t>
      </w:r>
      <w:r w:rsidR="005538CA" w:rsidRPr="00AF1760">
        <w:rPr>
          <w:rFonts w:ascii="Georgia" w:hAnsi="Georgia"/>
          <w:vertAlign w:val="superscript"/>
          <w:lang w:val="ru-RU"/>
        </w:rPr>
        <w:t>29</w:t>
      </w:r>
      <w:r w:rsidR="00972E28" w:rsidRPr="00AF1760">
        <w:rPr>
          <w:rFonts w:ascii="Georgia" w:hAnsi="Georgia"/>
          <w:vertAlign w:val="superscript"/>
          <w:lang w:val="ru-RU"/>
        </w:rPr>
        <w:t>,30</w:t>
      </w:r>
    </w:p>
    <w:p w14:paraId="2D3BC687" w14:textId="52F8E8BD" w:rsidR="00024983" w:rsidRPr="00AF1760" w:rsidRDefault="00024983" w:rsidP="000D5D7A">
      <w:pPr>
        <w:pStyle w:val="NormalWeb"/>
        <w:shd w:val="clear" w:color="auto" w:fill="FFFFFF"/>
        <w:spacing w:before="400" w:beforeAutospacing="0" w:after="400" w:afterAutospacing="0" w:line="276" w:lineRule="auto"/>
        <w:jc w:val="both"/>
        <w:rPr>
          <w:rFonts w:ascii="Georgia" w:hAnsi="Georgia"/>
          <w:lang w:val="ru-RU"/>
        </w:rPr>
      </w:pPr>
      <w:r w:rsidRPr="00AF1760">
        <w:rPr>
          <w:rFonts w:ascii="Georgia" w:hAnsi="Georgia"/>
          <w:lang w:val="ru-RU"/>
        </w:rPr>
        <w:t xml:space="preserve">Ограничениот раст на горната вилица или „ефектот на покривање на главата, откриен од други автори може да резултира од варијации во дизајнот на апаратот, како што е недостатокот на интерпроксимално намалување на </w:t>
      </w:r>
      <w:r w:rsidRPr="00AF1760">
        <w:rPr>
          <w:rFonts w:ascii="Georgia" w:hAnsi="Georgia"/>
          <w:lang w:val="mk-MK"/>
        </w:rPr>
        <w:t xml:space="preserve">моларите, </w:t>
      </w:r>
      <w:r w:rsidRPr="00AF1760">
        <w:rPr>
          <w:rFonts w:ascii="Georgia" w:hAnsi="Georgia"/>
          <w:lang w:val="ru-RU"/>
        </w:rPr>
        <w:t xml:space="preserve"> како што е наведено од </w:t>
      </w:r>
      <w:r w:rsidRPr="00AF1760">
        <w:rPr>
          <w:rFonts w:ascii="Georgia" w:hAnsi="Georgia"/>
        </w:rPr>
        <w:t>McNamara</w:t>
      </w:r>
      <w:r w:rsidRPr="00AF1760">
        <w:rPr>
          <w:rFonts w:ascii="Georgia" w:hAnsi="Georgia"/>
          <w:lang w:val="ru-RU"/>
        </w:rPr>
        <w:t xml:space="preserve"> </w:t>
      </w:r>
      <w:r w:rsidR="000852D5" w:rsidRPr="00AF1760">
        <w:rPr>
          <w:rFonts w:ascii="Georgia" w:hAnsi="Georgia"/>
          <w:lang w:val="mk-MK"/>
        </w:rPr>
        <w:t>и сор.</w:t>
      </w:r>
      <w:r w:rsidR="00212B66" w:rsidRPr="00AF1760">
        <w:rPr>
          <w:rFonts w:ascii="Georgia" w:hAnsi="Georgia"/>
          <w:vertAlign w:val="superscript"/>
        </w:rPr>
        <w:t>20</w:t>
      </w:r>
      <w:r w:rsidRPr="00AF1760">
        <w:rPr>
          <w:rFonts w:ascii="Georgia" w:hAnsi="Georgia"/>
          <w:lang w:val="ru-RU"/>
        </w:rPr>
        <w:t xml:space="preserve"> или поради едностепен</w:t>
      </w:r>
      <w:r w:rsidRPr="00AF1760">
        <w:rPr>
          <w:rFonts w:ascii="Georgia" w:hAnsi="Georgia"/>
          <w:lang w:val="mk-MK"/>
        </w:rPr>
        <w:t xml:space="preserve"> притисок</w:t>
      </w:r>
      <w:r w:rsidR="000852D5" w:rsidRPr="00AF1760">
        <w:rPr>
          <w:rFonts w:ascii="Georgia" w:hAnsi="Georgia"/>
          <w:lang w:val="mk-MK"/>
        </w:rPr>
        <w:t xml:space="preserve">, каде </w:t>
      </w:r>
      <w:r w:rsidRPr="00AF1760">
        <w:rPr>
          <w:rFonts w:ascii="Georgia" w:hAnsi="Georgia"/>
          <w:lang w:val="ru-RU"/>
        </w:rPr>
        <w:t>во просек повеќе од 5,9 мм напредувала мандибулата, како</w:t>
      </w:r>
      <w:r w:rsidR="0099185F" w:rsidRPr="00AF1760">
        <w:rPr>
          <w:rFonts w:ascii="Georgia" w:hAnsi="Georgia"/>
          <w:lang w:val="ru-RU"/>
        </w:rPr>
        <w:t xml:space="preserve"> што е забележано од </w:t>
      </w:r>
      <w:r w:rsidR="0099185F" w:rsidRPr="00AF1760">
        <w:rPr>
          <w:rFonts w:ascii="Georgia" w:hAnsi="Georgia"/>
        </w:rPr>
        <w:t>Falck</w:t>
      </w:r>
      <w:r w:rsidR="0004663D" w:rsidRPr="00AF1760">
        <w:rPr>
          <w:rFonts w:ascii="Georgia" w:hAnsi="Georgia"/>
          <w:vertAlign w:val="superscript"/>
          <w:lang w:val="ru-RU"/>
        </w:rPr>
        <w:t>2</w:t>
      </w:r>
      <w:r w:rsidR="00972E28" w:rsidRPr="00AF1760">
        <w:rPr>
          <w:rFonts w:ascii="Georgia" w:hAnsi="Georgia"/>
          <w:vertAlign w:val="superscript"/>
          <w:lang w:val="mk-MK"/>
        </w:rPr>
        <w:t>6</w:t>
      </w:r>
      <w:r w:rsidR="0099185F" w:rsidRPr="00AF1760">
        <w:rPr>
          <w:rFonts w:ascii="Georgia" w:hAnsi="Georgia"/>
          <w:lang w:val="ru-RU"/>
        </w:rPr>
        <w:t>.</w:t>
      </w:r>
    </w:p>
    <w:p w14:paraId="693BE416" w14:textId="6B82682A" w:rsidR="00024983" w:rsidRPr="00AF1760" w:rsidRDefault="00024983" w:rsidP="005F0501">
      <w:pPr>
        <w:pStyle w:val="NormalWeb"/>
        <w:shd w:val="clear" w:color="auto" w:fill="FFFFFF"/>
        <w:spacing w:before="400" w:beforeAutospacing="0" w:after="400" w:afterAutospacing="0" w:line="276" w:lineRule="auto"/>
        <w:jc w:val="both"/>
        <w:rPr>
          <w:rFonts w:ascii="Georgia" w:hAnsi="Georgia"/>
          <w:vertAlign w:val="superscript"/>
          <w:lang w:val="mk-MK"/>
        </w:rPr>
      </w:pPr>
      <w:r w:rsidRPr="00AF1760">
        <w:rPr>
          <w:rFonts w:ascii="Georgia" w:hAnsi="Georgia"/>
          <w:lang w:val="ru-RU"/>
        </w:rPr>
        <w:t>Овие автори сугерираат дека таквото значително напредување на мандибулата може да предизвика истегнување на мандибуларните ретрузивни мускули што предизвикува ограничување на горната вилица.</w:t>
      </w:r>
      <w:r w:rsidRPr="00AF1760">
        <w:rPr>
          <w:rFonts w:ascii="Georgia" w:hAnsi="Georgia"/>
        </w:rPr>
        <w:t> </w:t>
      </w:r>
      <w:r w:rsidR="0099185F" w:rsidRPr="00AF1760">
        <w:rPr>
          <w:rFonts w:ascii="Georgia" w:hAnsi="Georgia"/>
          <w:lang w:val="ru-RU"/>
        </w:rPr>
        <w:t>Покрај тоа, Owen</w:t>
      </w:r>
      <w:r w:rsidR="00212B66" w:rsidRPr="00AF1760">
        <w:rPr>
          <w:rFonts w:ascii="Georgia" w:hAnsi="Georgia"/>
          <w:vertAlign w:val="superscript"/>
        </w:rPr>
        <w:t xml:space="preserve"> 27 </w:t>
      </w:r>
      <w:r w:rsidRPr="00AF1760">
        <w:rPr>
          <w:rFonts w:ascii="Georgia" w:hAnsi="Georgia"/>
          <w:lang w:val="ru-RU"/>
        </w:rPr>
        <w:t>предложи</w:t>
      </w:r>
      <w:r w:rsidRPr="00AF1760">
        <w:rPr>
          <w:rFonts w:ascii="Georgia" w:hAnsi="Georgia"/>
          <w:lang w:val="mk-MK"/>
        </w:rPr>
        <w:t>л</w:t>
      </w:r>
      <w:r w:rsidRPr="00AF1760">
        <w:rPr>
          <w:rFonts w:ascii="Georgia" w:hAnsi="Georgia"/>
          <w:lang w:val="ru-RU"/>
        </w:rPr>
        <w:t xml:space="preserve"> ефект на скратување на мускулите на мандибулата за време на спиењето на пациентите.</w:t>
      </w:r>
      <w:r w:rsidR="000D5D7A" w:rsidRPr="00AF1760">
        <w:rPr>
          <w:rFonts w:ascii="Georgia" w:hAnsi="Georgia"/>
          <w:lang w:val="en-GB"/>
        </w:rPr>
        <w:t xml:space="preserve"> </w:t>
      </w:r>
      <w:r w:rsidRPr="00AF1760">
        <w:rPr>
          <w:rFonts w:ascii="Georgia" w:hAnsi="Georgia"/>
          <w:lang w:val="ru-RU"/>
        </w:rPr>
        <w:t>Испакнатите мускули, како што е латералниот птеригоид</w:t>
      </w:r>
      <w:r w:rsidR="00BF7703" w:rsidRPr="00AF1760">
        <w:rPr>
          <w:rFonts w:ascii="Georgia" w:hAnsi="Georgia"/>
          <w:lang w:val="ru-RU"/>
        </w:rPr>
        <w:t xml:space="preserve">ен мускул, </w:t>
      </w:r>
      <w:r w:rsidRPr="00AF1760">
        <w:rPr>
          <w:rFonts w:ascii="Georgia" w:hAnsi="Georgia"/>
          <w:lang w:val="ru-RU"/>
        </w:rPr>
        <w:t>им овозможуваат на ретрузивните мускули, како и задниот темпорален</w:t>
      </w:r>
      <w:r w:rsidR="00BF7703" w:rsidRPr="00AF1760">
        <w:rPr>
          <w:rFonts w:ascii="Georgia" w:hAnsi="Georgia"/>
          <w:lang w:val="ru-RU"/>
        </w:rPr>
        <w:t xml:space="preserve"> мускул, </w:t>
      </w:r>
      <w:r w:rsidRPr="00AF1760">
        <w:rPr>
          <w:rFonts w:ascii="Georgia" w:hAnsi="Georgia"/>
          <w:lang w:val="ru-RU"/>
        </w:rPr>
        <w:t>да ја вратат мандибулата во нормална положба при мирување.</w:t>
      </w:r>
      <w:r w:rsidRPr="00AF1760">
        <w:rPr>
          <w:rFonts w:ascii="Georgia" w:hAnsi="Georgia"/>
        </w:rPr>
        <w:t> </w:t>
      </w:r>
      <w:r w:rsidRPr="00AF1760">
        <w:rPr>
          <w:rFonts w:ascii="Georgia" w:hAnsi="Georgia"/>
          <w:lang w:val="ru-RU"/>
        </w:rPr>
        <w:t>Според хипотезата на овој автор, овој мускулен притисок се пренесува на горната вилица преку апаратот и носи ефект сличен на покривката за глава.</w:t>
      </w:r>
      <w:r w:rsidRPr="00AF1760">
        <w:rPr>
          <w:rFonts w:ascii="Georgia" w:hAnsi="Georgia"/>
        </w:rPr>
        <w:t> </w:t>
      </w:r>
      <w:r w:rsidRPr="00AF1760">
        <w:rPr>
          <w:rFonts w:ascii="Georgia" w:hAnsi="Georgia"/>
          <w:lang w:val="ru-RU"/>
        </w:rPr>
        <w:t>Создадената мускулна сила создава вектор на функционална сила што е причина за ефектот на „главата“ на максилата.</w:t>
      </w:r>
      <w:r w:rsidRPr="00AF1760">
        <w:rPr>
          <w:rFonts w:ascii="Georgia" w:hAnsi="Georgia"/>
        </w:rPr>
        <w:t> </w:t>
      </w:r>
      <w:r w:rsidRPr="00AF1760">
        <w:rPr>
          <w:rFonts w:ascii="Georgia" w:hAnsi="Georgia"/>
          <w:lang w:val="ru-RU"/>
        </w:rPr>
        <w:t xml:space="preserve">Како и да е, овој автор сугерирал дека забележаното мало максиларно повлекување може барем делумно да се случи поради </w:t>
      </w:r>
      <w:r w:rsidRPr="00AF1760">
        <w:rPr>
          <w:rFonts w:ascii="Georgia" w:hAnsi="Georgia"/>
          <w:lang w:val="ru-RU"/>
        </w:rPr>
        <w:lastRenderedPageBreak/>
        <w:t>забележителниот степен на индивидуална варијабилност меѓу испитаниците.</w:t>
      </w:r>
      <w:r w:rsidR="006B086D" w:rsidRPr="00AF1760">
        <w:rPr>
          <w:rFonts w:ascii="Georgia" w:hAnsi="Georgia"/>
          <w:vertAlign w:val="superscript"/>
          <w:lang w:val="ru-RU"/>
        </w:rPr>
        <w:t>2</w:t>
      </w:r>
      <w:r w:rsidR="00972E28" w:rsidRPr="00AF1760">
        <w:rPr>
          <w:rFonts w:ascii="Georgia" w:hAnsi="Georgia"/>
          <w:vertAlign w:val="superscript"/>
          <w:lang w:val="mk-MK"/>
        </w:rPr>
        <w:t>8</w:t>
      </w:r>
    </w:p>
    <w:p w14:paraId="4B87C9C4" w14:textId="62D9F2BA" w:rsidR="00DB3577" w:rsidRPr="00AF1760" w:rsidRDefault="00024983" w:rsidP="005F0501">
      <w:pPr>
        <w:pStyle w:val="NormalWeb"/>
        <w:shd w:val="clear" w:color="auto" w:fill="FFFFFF"/>
        <w:spacing w:before="400" w:beforeAutospacing="0" w:after="400" w:afterAutospacing="0" w:line="276" w:lineRule="auto"/>
        <w:jc w:val="both"/>
        <w:rPr>
          <w:rFonts w:ascii="Georgia" w:hAnsi="Georgia"/>
          <w:vertAlign w:val="superscript"/>
          <w:lang w:val="ru-RU"/>
        </w:rPr>
      </w:pPr>
      <w:r w:rsidRPr="00AF1760">
        <w:rPr>
          <w:rFonts w:ascii="Georgia" w:hAnsi="Georgia"/>
          <w:lang w:val="ru-RU"/>
        </w:rPr>
        <w:t>Друг објаснувачки фактор кој може да придонесе за ваквите забележани разлики е оној</w:t>
      </w:r>
      <w:r w:rsidRPr="00AF1760">
        <w:rPr>
          <w:rFonts w:ascii="Georgia" w:hAnsi="Georgia"/>
          <w:lang w:val="mk-MK"/>
        </w:rPr>
        <w:t xml:space="preserve"> што е</w:t>
      </w:r>
      <w:r w:rsidR="0099185F" w:rsidRPr="00AF1760">
        <w:rPr>
          <w:rFonts w:ascii="Georgia" w:hAnsi="Georgia"/>
          <w:lang w:val="ru-RU"/>
        </w:rPr>
        <w:t xml:space="preserve"> предложен од Nielsen</w:t>
      </w:r>
      <w:r w:rsidR="00212B66" w:rsidRPr="00AF1760">
        <w:rPr>
          <w:rFonts w:ascii="Georgia" w:hAnsi="Georgia"/>
          <w:vertAlign w:val="superscript"/>
        </w:rPr>
        <w:t>3</w:t>
      </w:r>
      <w:r w:rsidR="00972E28" w:rsidRPr="00AF1760">
        <w:rPr>
          <w:rFonts w:ascii="Georgia" w:hAnsi="Georgia"/>
          <w:vertAlign w:val="superscript"/>
          <w:lang w:val="mk-MK"/>
        </w:rPr>
        <w:t>1</w:t>
      </w:r>
      <w:r w:rsidRPr="00AF1760">
        <w:rPr>
          <w:rFonts w:ascii="Georgia" w:hAnsi="Georgia"/>
          <w:lang w:val="ru-RU"/>
        </w:rPr>
        <w:t>.</w:t>
      </w:r>
      <w:r w:rsidRPr="00AF1760">
        <w:rPr>
          <w:rFonts w:ascii="Georgia" w:hAnsi="Georgia"/>
        </w:rPr>
        <w:t> </w:t>
      </w:r>
      <w:r w:rsidRPr="00AF1760">
        <w:rPr>
          <w:rFonts w:ascii="Georgia" w:hAnsi="Georgia"/>
          <w:lang w:val="ru-RU"/>
        </w:rPr>
        <w:t xml:space="preserve">Според овој автор, </w:t>
      </w:r>
      <w:r w:rsidRPr="00AF1760">
        <w:rPr>
          <w:rFonts w:ascii="Georgia" w:hAnsi="Georgia"/>
          <w:lang w:val="mk-MK"/>
        </w:rPr>
        <w:t>к</w:t>
      </w:r>
      <w:r w:rsidRPr="00AF1760">
        <w:rPr>
          <w:rFonts w:ascii="Georgia" w:hAnsi="Georgia"/>
          <w:lang w:val="ru-RU"/>
        </w:rPr>
        <w:t>ефалометриската точка А би била под влијание на ротацијата на горната вилица во насока на стрелките на часовникот, која пак се движи наназад на крајот од третманот.</w:t>
      </w:r>
      <w:r w:rsidR="006B086D" w:rsidRPr="00AF1760">
        <w:rPr>
          <w:rFonts w:ascii="Georgia" w:hAnsi="Georgia"/>
          <w:vertAlign w:val="superscript"/>
          <w:lang w:val="ru-RU"/>
        </w:rPr>
        <w:t>3</w:t>
      </w:r>
      <w:r w:rsidR="00972E28" w:rsidRPr="00AF1760">
        <w:rPr>
          <w:rFonts w:ascii="Georgia" w:hAnsi="Georgia"/>
          <w:vertAlign w:val="superscript"/>
          <w:lang w:val="ru-RU"/>
        </w:rPr>
        <w:t>1</w:t>
      </w:r>
    </w:p>
    <w:p w14:paraId="49A5A942" w14:textId="04E2F5CB" w:rsidR="00024983" w:rsidRPr="00AF1760" w:rsidRDefault="00024983" w:rsidP="005F0501">
      <w:pPr>
        <w:pStyle w:val="NormalWeb"/>
        <w:shd w:val="clear" w:color="auto" w:fill="FFFFFF"/>
        <w:spacing w:before="400" w:beforeAutospacing="0" w:after="400" w:afterAutospacing="0" w:line="276" w:lineRule="auto"/>
        <w:jc w:val="both"/>
        <w:rPr>
          <w:rFonts w:ascii="Georgia" w:hAnsi="Georgia"/>
          <w:vertAlign w:val="superscript"/>
          <w:lang w:val="ru-RU"/>
        </w:rPr>
      </w:pPr>
      <w:r w:rsidRPr="00AF1760">
        <w:rPr>
          <w:rFonts w:ascii="Georgia" w:hAnsi="Georgia"/>
          <w:b/>
          <w:i/>
          <w:iCs/>
          <w:lang w:val="ru-RU"/>
        </w:rPr>
        <w:t>Вертикални промени</w:t>
      </w:r>
    </w:p>
    <w:p w14:paraId="21E91FE7" w14:textId="2C14943B" w:rsidR="0099185F" w:rsidRPr="00AF1760" w:rsidRDefault="00BF7703" w:rsidP="005F0501">
      <w:pPr>
        <w:pStyle w:val="NormalWeb"/>
        <w:shd w:val="clear" w:color="auto" w:fill="FFFFFF"/>
        <w:spacing w:before="400" w:beforeAutospacing="0" w:after="400" w:afterAutospacing="0" w:line="276" w:lineRule="auto"/>
        <w:jc w:val="both"/>
        <w:rPr>
          <w:rFonts w:ascii="Georgia" w:hAnsi="Georgia"/>
          <w:vertAlign w:val="superscript"/>
          <w:lang w:val="ru-RU"/>
        </w:rPr>
      </w:pPr>
      <w:r w:rsidRPr="00AF1760">
        <w:rPr>
          <w:rFonts w:ascii="Georgia" w:hAnsi="Georgia"/>
          <w:bCs/>
          <w:lang w:val="mk-MK"/>
        </w:rPr>
        <w:t>Регулаторите  на функција</w:t>
      </w:r>
      <w:r w:rsidR="00024983" w:rsidRPr="00AF1760">
        <w:rPr>
          <w:rFonts w:ascii="Georgia" w:hAnsi="Georgia"/>
          <w:lang w:val="ru-RU"/>
        </w:rPr>
        <w:t xml:space="preserve"> користен</w:t>
      </w:r>
      <w:r w:rsidRPr="00AF1760">
        <w:rPr>
          <w:rFonts w:ascii="Georgia" w:hAnsi="Georgia"/>
          <w:lang w:val="ru-RU"/>
        </w:rPr>
        <w:t>и</w:t>
      </w:r>
      <w:r w:rsidR="00024983" w:rsidRPr="00AF1760">
        <w:rPr>
          <w:rFonts w:ascii="Georgia" w:hAnsi="Georgia"/>
          <w:lang w:val="ru-RU"/>
        </w:rPr>
        <w:t xml:space="preserve"> во студи</w:t>
      </w:r>
      <w:r w:rsidRPr="00AF1760">
        <w:rPr>
          <w:rFonts w:ascii="Georgia" w:hAnsi="Georgia"/>
          <w:lang w:val="ru-RU"/>
        </w:rPr>
        <w:t xml:space="preserve">ите на </w:t>
      </w:r>
      <w:r w:rsidRPr="00AF1760">
        <w:rPr>
          <w:rFonts w:ascii="Georgia" w:hAnsi="Georgia"/>
          <w:shd w:val="clear" w:color="auto" w:fill="FFFFFF"/>
        </w:rPr>
        <w:t>Owen</w:t>
      </w:r>
      <w:r w:rsidR="00024983" w:rsidRPr="00AF1760">
        <w:rPr>
          <w:rFonts w:ascii="Georgia" w:hAnsi="Georgia"/>
          <w:lang w:val="ru-RU"/>
        </w:rPr>
        <w:t xml:space="preserve"> </w:t>
      </w:r>
      <w:r w:rsidRPr="00AF1760">
        <w:rPr>
          <w:rFonts w:ascii="Georgia" w:hAnsi="Georgia"/>
          <w:lang w:val="ru-RU"/>
        </w:rPr>
        <w:t>и сор.</w:t>
      </w:r>
      <w:r w:rsidR="00822E7E" w:rsidRPr="00AF1760">
        <w:rPr>
          <w:rFonts w:ascii="Georgia" w:hAnsi="Georgia"/>
          <w:vertAlign w:val="superscript"/>
        </w:rPr>
        <w:t>2</w:t>
      </w:r>
      <w:r w:rsidR="00972E28" w:rsidRPr="00AF1760">
        <w:rPr>
          <w:rFonts w:ascii="Georgia" w:hAnsi="Georgia"/>
          <w:vertAlign w:val="superscript"/>
          <w:lang w:val="mk-MK"/>
        </w:rPr>
        <w:t>8</w:t>
      </w:r>
      <w:r w:rsidR="00822E7E" w:rsidRPr="00AF1760">
        <w:rPr>
          <w:rFonts w:ascii="Georgia" w:hAnsi="Georgia"/>
          <w:vertAlign w:val="superscript"/>
        </w:rPr>
        <w:t xml:space="preserve"> </w:t>
      </w:r>
      <w:r w:rsidR="00024983" w:rsidRPr="00AF1760">
        <w:rPr>
          <w:rFonts w:ascii="Georgia" w:hAnsi="Georgia"/>
          <w:lang w:val="ru-RU"/>
        </w:rPr>
        <w:t>не дал</w:t>
      </w:r>
      <w:r w:rsidRPr="00AF1760">
        <w:rPr>
          <w:rFonts w:ascii="Georgia" w:hAnsi="Georgia"/>
          <w:lang w:val="ru-RU"/>
        </w:rPr>
        <w:t>е</w:t>
      </w:r>
      <w:r w:rsidR="00024983" w:rsidRPr="00AF1760">
        <w:rPr>
          <w:rFonts w:ascii="Georgia" w:hAnsi="Georgia"/>
          <w:lang w:val="ru-RU"/>
        </w:rPr>
        <w:t xml:space="preserve"> никаков ефект врз вертикалното поместување на максилата за време на третманот.</w:t>
      </w:r>
      <w:r w:rsidR="00024983" w:rsidRPr="00AF1760">
        <w:rPr>
          <w:rFonts w:ascii="Georgia" w:hAnsi="Georgia"/>
        </w:rPr>
        <w:t> </w:t>
      </w:r>
      <w:r w:rsidR="00024983" w:rsidRPr="00AF1760">
        <w:rPr>
          <w:rFonts w:ascii="Georgia" w:hAnsi="Georgia"/>
          <w:lang w:val="ru-RU"/>
        </w:rPr>
        <w:t xml:space="preserve">Горната вилица расте вертикално со иста брзина и во иста насока во двете групи, како што е прикажано со суперимпозициите на </w:t>
      </w:r>
      <w:r w:rsidR="00024983" w:rsidRPr="00AF1760">
        <w:rPr>
          <w:rFonts w:ascii="Georgia" w:hAnsi="Georgia"/>
          <w:lang w:val="en-GB"/>
        </w:rPr>
        <w:t>SNA</w:t>
      </w:r>
      <w:r w:rsidR="00024983" w:rsidRPr="00AF1760">
        <w:rPr>
          <w:rFonts w:ascii="Georgia" w:hAnsi="Georgia"/>
          <w:lang w:val="ru-RU"/>
        </w:rPr>
        <w:t xml:space="preserve"> и </w:t>
      </w:r>
      <w:r w:rsidR="00024983" w:rsidRPr="00AF1760">
        <w:rPr>
          <w:rFonts w:ascii="Georgia" w:hAnsi="Georgia"/>
        </w:rPr>
        <w:t>SNP</w:t>
      </w:r>
      <w:r w:rsidR="00024983" w:rsidRPr="00AF1760">
        <w:rPr>
          <w:rFonts w:ascii="Georgia" w:hAnsi="Georgia"/>
          <w:lang w:val="ru-RU"/>
        </w:rPr>
        <w:t xml:space="preserve"> , па дури и со мерењето на висината на максиларниот столб (</w:t>
      </w:r>
      <w:r w:rsidR="00024983" w:rsidRPr="00AF1760">
        <w:rPr>
          <w:rFonts w:ascii="Georgia" w:hAnsi="Georgia"/>
        </w:rPr>
        <w:t>N</w:t>
      </w:r>
      <w:r w:rsidR="00024983" w:rsidRPr="00AF1760">
        <w:rPr>
          <w:rFonts w:ascii="Georgia" w:hAnsi="Georgia"/>
          <w:lang w:val="ru-RU"/>
        </w:rPr>
        <w:t>-</w:t>
      </w:r>
      <w:r w:rsidR="00024983" w:rsidRPr="00AF1760">
        <w:rPr>
          <w:rFonts w:ascii="Georgia" w:hAnsi="Georgia"/>
        </w:rPr>
        <w:t>Cf</w:t>
      </w:r>
      <w:r w:rsidR="00024983" w:rsidRPr="00AF1760">
        <w:rPr>
          <w:rFonts w:ascii="Georgia" w:hAnsi="Georgia"/>
          <w:lang w:val="ru-RU"/>
        </w:rPr>
        <w:t>-</w:t>
      </w:r>
      <w:r w:rsidR="00024983" w:rsidRPr="00AF1760">
        <w:rPr>
          <w:rFonts w:ascii="Georgia" w:hAnsi="Georgia"/>
        </w:rPr>
        <w:t>A</w:t>
      </w:r>
      <w:r w:rsidR="00024983" w:rsidRPr="00AF1760">
        <w:rPr>
          <w:rFonts w:ascii="Georgia" w:hAnsi="Georgia"/>
          <w:lang w:val="ru-RU"/>
        </w:rPr>
        <w:t>).</w:t>
      </w:r>
      <w:r w:rsidR="00024983" w:rsidRPr="00AF1760">
        <w:rPr>
          <w:rFonts w:ascii="Georgia" w:hAnsi="Georgia"/>
        </w:rPr>
        <w:t> </w:t>
      </w:r>
      <w:r w:rsidR="00024983" w:rsidRPr="00AF1760">
        <w:rPr>
          <w:rFonts w:ascii="Georgia" w:hAnsi="Georgia"/>
          <w:lang w:val="ru-RU"/>
        </w:rPr>
        <w:t>Ниту едно од овие мерења не покажа</w:t>
      </w:r>
      <w:r w:rsidR="00024983" w:rsidRPr="00AF1760">
        <w:rPr>
          <w:rFonts w:ascii="Georgia" w:hAnsi="Georgia"/>
          <w:lang w:val="mk-MK"/>
        </w:rPr>
        <w:t>ло</w:t>
      </w:r>
      <w:r w:rsidR="00024983" w:rsidRPr="00AF1760">
        <w:rPr>
          <w:rFonts w:ascii="Georgia" w:hAnsi="Georgia"/>
          <w:lang w:val="ru-RU"/>
        </w:rPr>
        <w:t xml:space="preserve"> значајни разлики во споредба со </w:t>
      </w:r>
      <w:r w:rsidR="00024983" w:rsidRPr="00AF1760">
        <w:rPr>
          <w:rFonts w:ascii="Georgia" w:hAnsi="Georgia"/>
          <w:lang w:val="mk-MK"/>
        </w:rPr>
        <w:t>контролната група.</w:t>
      </w:r>
      <w:r w:rsidR="006B086D" w:rsidRPr="00AF1760">
        <w:rPr>
          <w:rFonts w:ascii="Georgia" w:hAnsi="Georgia"/>
          <w:vertAlign w:val="superscript"/>
          <w:lang w:val="ru-RU"/>
        </w:rPr>
        <w:t>31,32</w:t>
      </w:r>
      <w:r w:rsidR="00972E28" w:rsidRPr="00AF1760">
        <w:rPr>
          <w:rFonts w:ascii="Georgia" w:hAnsi="Georgia"/>
          <w:vertAlign w:val="superscript"/>
          <w:lang w:val="ru-RU"/>
        </w:rPr>
        <w:t>,33</w:t>
      </w:r>
    </w:p>
    <w:p w14:paraId="77772DAE" w14:textId="78F6E86D" w:rsidR="00024983" w:rsidRPr="00AF1760" w:rsidRDefault="00024983" w:rsidP="005F0501">
      <w:pPr>
        <w:pStyle w:val="NormalWeb"/>
        <w:shd w:val="clear" w:color="auto" w:fill="FFFFFF"/>
        <w:spacing w:before="400" w:beforeAutospacing="0" w:after="400" w:afterAutospacing="0" w:line="276" w:lineRule="auto"/>
        <w:jc w:val="both"/>
        <w:rPr>
          <w:rFonts w:ascii="Georgia" w:hAnsi="Georgia"/>
          <w:b/>
          <w:i/>
          <w:iCs/>
          <w:lang w:val="ru-RU"/>
        </w:rPr>
      </w:pPr>
      <w:r w:rsidRPr="00AF1760">
        <w:rPr>
          <w:rFonts w:ascii="Georgia" w:hAnsi="Georgia"/>
          <w:b/>
          <w:i/>
          <w:iCs/>
          <w:lang w:val="ru-RU"/>
        </w:rPr>
        <w:t>Ротациони промени</w:t>
      </w:r>
      <w:r w:rsidRPr="00AF1760">
        <w:rPr>
          <w:rFonts w:ascii="Georgia" w:hAnsi="Georgia"/>
          <w:b/>
          <w:i/>
          <w:iCs/>
          <w:lang w:val="ru-RU"/>
        </w:rPr>
        <w:tab/>
      </w:r>
    </w:p>
    <w:p w14:paraId="219588B4" w14:textId="536A5290" w:rsidR="00024983" w:rsidRPr="00AF1760" w:rsidRDefault="00024983" w:rsidP="005F0501">
      <w:pPr>
        <w:pStyle w:val="NormalWeb"/>
        <w:shd w:val="clear" w:color="auto" w:fill="FFFFFF"/>
        <w:spacing w:before="400" w:beforeAutospacing="0" w:after="400" w:afterAutospacing="0" w:line="276" w:lineRule="auto"/>
        <w:jc w:val="both"/>
        <w:rPr>
          <w:rFonts w:ascii="Georgia" w:hAnsi="Georgia"/>
          <w:lang w:val="mk-MK"/>
        </w:rPr>
      </w:pPr>
      <w:r w:rsidRPr="00AF1760">
        <w:rPr>
          <w:rFonts w:ascii="Georgia" w:hAnsi="Georgia"/>
          <w:lang w:val="ru-RU"/>
        </w:rPr>
        <w:t xml:space="preserve">Со цел да се утврди присуството или отсуството на максиларна ротација </w:t>
      </w:r>
      <w:r w:rsidRPr="00AF1760">
        <w:rPr>
          <w:rFonts w:ascii="Georgia" w:hAnsi="Georgia"/>
          <w:lang w:val="mk-MK"/>
        </w:rPr>
        <w:t xml:space="preserve">користена е анализата по </w:t>
      </w:r>
      <w:r w:rsidR="00BF7703" w:rsidRPr="00AF1760">
        <w:rPr>
          <w:rFonts w:ascii="Georgia" w:hAnsi="Georgia"/>
          <w:lang w:val="en-GB"/>
        </w:rPr>
        <w:t>Ricketts</w:t>
      </w:r>
      <w:r w:rsidR="00BF7703" w:rsidRPr="00AF1760">
        <w:rPr>
          <w:rFonts w:ascii="Georgia" w:hAnsi="Georgia"/>
          <w:lang w:val="ru-RU"/>
        </w:rPr>
        <w:t xml:space="preserve"> </w:t>
      </w:r>
      <w:r w:rsidR="00BF7703" w:rsidRPr="00AF1760">
        <w:rPr>
          <w:rFonts w:ascii="Georgia" w:hAnsi="Georgia"/>
          <w:lang w:val="mk-MK"/>
        </w:rPr>
        <w:t>при</w:t>
      </w:r>
      <w:r w:rsidRPr="00AF1760">
        <w:rPr>
          <w:rFonts w:ascii="Georgia" w:hAnsi="Georgia"/>
          <w:lang w:val="mk-MK"/>
        </w:rPr>
        <w:t xml:space="preserve"> што е извр</w:t>
      </w:r>
      <w:r w:rsidR="00BF7703" w:rsidRPr="00AF1760">
        <w:rPr>
          <w:rFonts w:ascii="Georgia" w:hAnsi="Georgia"/>
          <w:lang w:val="mk-MK"/>
        </w:rPr>
        <w:t>ш</w:t>
      </w:r>
      <w:r w:rsidRPr="00AF1760">
        <w:rPr>
          <w:rFonts w:ascii="Georgia" w:hAnsi="Georgia"/>
          <w:lang w:val="mk-MK"/>
        </w:rPr>
        <w:t xml:space="preserve">ено </w:t>
      </w:r>
      <w:r w:rsidRPr="00AF1760">
        <w:rPr>
          <w:rFonts w:ascii="Georgia" w:hAnsi="Georgia"/>
          <w:lang w:val="ru-RU"/>
        </w:rPr>
        <w:t xml:space="preserve">мерење на </w:t>
      </w:r>
      <w:r w:rsidRPr="00AF1760">
        <w:rPr>
          <w:rFonts w:ascii="Georgia" w:hAnsi="Georgia"/>
          <w:lang w:val="mk-MK"/>
        </w:rPr>
        <w:t>инклинацијата</w:t>
      </w:r>
      <w:r w:rsidRPr="00AF1760">
        <w:rPr>
          <w:rFonts w:ascii="Georgia" w:hAnsi="Georgia"/>
          <w:lang w:val="ru-RU"/>
        </w:rPr>
        <w:t xml:space="preserve"> на палаталната рамнина </w:t>
      </w:r>
      <w:r w:rsidRPr="00AF1760">
        <w:rPr>
          <w:rFonts w:ascii="Georgia" w:hAnsi="Georgia"/>
          <w:lang w:val="mk-MK"/>
        </w:rPr>
        <w:t xml:space="preserve">во однос на Франкфуртската хоризонтала </w:t>
      </w:r>
      <w:r w:rsidRPr="00AF1760">
        <w:rPr>
          <w:rFonts w:ascii="Georgia" w:hAnsi="Georgia"/>
          <w:lang w:val="ru-RU"/>
        </w:rPr>
        <w:t>(</w:t>
      </w:r>
      <w:r w:rsidRPr="00AF1760">
        <w:rPr>
          <w:rFonts w:ascii="Georgia" w:hAnsi="Georgia"/>
        </w:rPr>
        <w:t>Po</w:t>
      </w:r>
      <w:r w:rsidRPr="00AF1760">
        <w:rPr>
          <w:rFonts w:ascii="Georgia" w:hAnsi="Georgia"/>
          <w:lang w:val="ru-RU"/>
        </w:rPr>
        <w:t>-</w:t>
      </w:r>
      <w:r w:rsidRPr="00AF1760">
        <w:rPr>
          <w:rFonts w:ascii="Georgia" w:hAnsi="Georgia"/>
        </w:rPr>
        <w:t>Or</w:t>
      </w:r>
      <w:r w:rsidRPr="00AF1760">
        <w:rPr>
          <w:rFonts w:ascii="Georgia" w:hAnsi="Georgia"/>
          <w:lang w:val="ru-RU"/>
        </w:rPr>
        <w:t>/</w:t>
      </w:r>
      <w:r w:rsidRPr="00AF1760">
        <w:rPr>
          <w:rFonts w:ascii="Georgia" w:hAnsi="Georgia"/>
        </w:rPr>
        <w:t>S</w:t>
      </w:r>
      <w:r w:rsidR="000852D5" w:rsidRPr="00AF1760">
        <w:rPr>
          <w:rFonts w:ascii="Georgia" w:hAnsi="Georgia"/>
        </w:rPr>
        <w:t>NA</w:t>
      </w:r>
      <w:r w:rsidRPr="00AF1760">
        <w:rPr>
          <w:rFonts w:ascii="Georgia" w:hAnsi="Georgia"/>
          <w:lang w:val="ru-RU"/>
        </w:rPr>
        <w:t>-</w:t>
      </w:r>
      <w:r w:rsidR="000852D5" w:rsidRPr="00AF1760">
        <w:rPr>
          <w:rFonts w:ascii="Georgia" w:hAnsi="Georgia"/>
        </w:rPr>
        <w:t>SNP</w:t>
      </w:r>
      <w:r w:rsidRPr="00AF1760">
        <w:rPr>
          <w:rFonts w:ascii="Georgia" w:hAnsi="Georgia"/>
          <w:lang w:val="ru-RU"/>
        </w:rPr>
        <w:t>) и растојанието помеѓу почетната и крајната положба на палаталната рамнина.</w:t>
      </w:r>
      <w:r w:rsidRPr="00AF1760">
        <w:rPr>
          <w:rFonts w:ascii="Georgia" w:hAnsi="Georgia"/>
        </w:rPr>
        <w:t> </w:t>
      </w:r>
      <w:r w:rsidRPr="00AF1760">
        <w:rPr>
          <w:rFonts w:ascii="Georgia" w:hAnsi="Georgia"/>
          <w:lang w:val="ru-RU"/>
        </w:rPr>
        <w:t>Групата пред пубертет покажа</w:t>
      </w:r>
      <w:r w:rsidRPr="00AF1760">
        <w:rPr>
          <w:rFonts w:ascii="Georgia" w:hAnsi="Georgia"/>
          <w:lang w:val="mk-MK"/>
        </w:rPr>
        <w:t>ла</w:t>
      </w:r>
      <w:r w:rsidRPr="00AF1760">
        <w:rPr>
          <w:rFonts w:ascii="Georgia" w:hAnsi="Georgia"/>
          <w:lang w:val="ru-RU"/>
        </w:rPr>
        <w:t xml:space="preserve"> значајни разлики во однос на тоа што е забележана попаралелна палат</w:t>
      </w:r>
      <w:r w:rsidRPr="00AF1760">
        <w:rPr>
          <w:rFonts w:ascii="Georgia" w:hAnsi="Georgia"/>
          <w:lang w:val="mk-MK"/>
        </w:rPr>
        <w:t>ална</w:t>
      </w:r>
      <w:r w:rsidRPr="00AF1760">
        <w:rPr>
          <w:rFonts w:ascii="Georgia" w:hAnsi="Georgia"/>
          <w:lang w:val="ru-RU"/>
        </w:rPr>
        <w:t xml:space="preserve"> рамнина со </w:t>
      </w:r>
      <w:r w:rsidRPr="00AF1760">
        <w:rPr>
          <w:rFonts w:ascii="Georgia" w:hAnsi="Georgia"/>
          <w:lang w:val="mk-MK"/>
        </w:rPr>
        <w:t xml:space="preserve">Франкфуртската хоризонтала </w:t>
      </w:r>
      <w:r w:rsidRPr="00AF1760">
        <w:rPr>
          <w:rFonts w:ascii="Georgia" w:hAnsi="Georgia"/>
          <w:lang w:val="ru-RU"/>
        </w:rPr>
        <w:t>во групата</w:t>
      </w:r>
      <w:r w:rsidRPr="00AF1760">
        <w:rPr>
          <w:rFonts w:ascii="Georgia" w:hAnsi="Georgia"/>
          <w:lang w:val="mk-MK"/>
        </w:rPr>
        <w:t xml:space="preserve"> која носела РФ</w:t>
      </w:r>
      <w:r w:rsidRPr="00AF1760">
        <w:rPr>
          <w:rFonts w:ascii="Georgia" w:hAnsi="Georgia"/>
          <w:lang w:val="ru-RU"/>
        </w:rPr>
        <w:t xml:space="preserve"> во споредба со </w:t>
      </w:r>
      <w:r w:rsidRPr="00AF1760">
        <w:rPr>
          <w:rFonts w:ascii="Georgia" w:hAnsi="Georgia"/>
          <w:lang w:val="mk-MK"/>
        </w:rPr>
        <w:t>контролната група.</w:t>
      </w:r>
      <w:r w:rsidR="00822E7E" w:rsidRPr="00AF1760">
        <w:rPr>
          <w:rFonts w:ascii="Georgia" w:hAnsi="Georgia"/>
          <w:vertAlign w:val="superscript"/>
        </w:rPr>
        <w:t>3</w:t>
      </w:r>
      <w:r w:rsidR="00972E28" w:rsidRPr="00AF1760">
        <w:rPr>
          <w:rFonts w:ascii="Georgia" w:hAnsi="Georgia"/>
          <w:vertAlign w:val="superscript"/>
          <w:lang w:val="mk-MK"/>
        </w:rPr>
        <w:t>4</w:t>
      </w:r>
      <w:r w:rsidRPr="00AF1760">
        <w:rPr>
          <w:rFonts w:ascii="Georgia" w:hAnsi="Georgia"/>
          <w:lang w:val="mk-MK"/>
        </w:rPr>
        <w:t xml:space="preserve"> </w:t>
      </w:r>
      <w:r w:rsidRPr="00AF1760">
        <w:rPr>
          <w:rFonts w:ascii="Georgia" w:hAnsi="Georgia"/>
          <w:lang w:val="ru-RU"/>
        </w:rPr>
        <w:t xml:space="preserve">Спротивно на тоа, </w:t>
      </w:r>
      <w:r w:rsidRPr="00AF1760">
        <w:rPr>
          <w:rFonts w:ascii="Georgia" w:hAnsi="Georgia"/>
          <w:lang w:val="mk-MK"/>
        </w:rPr>
        <w:t>контролната група, покажала</w:t>
      </w:r>
      <w:r w:rsidRPr="00AF1760">
        <w:rPr>
          <w:rFonts w:ascii="Georgia" w:hAnsi="Georgia"/>
          <w:lang w:val="ru-RU"/>
        </w:rPr>
        <w:t xml:space="preserve"> мала ротација на палат</w:t>
      </w:r>
      <w:r w:rsidRPr="00AF1760">
        <w:rPr>
          <w:rFonts w:ascii="Georgia" w:hAnsi="Georgia"/>
          <w:lang w:val="mk-MK"/>
        </w:rPr>
        <w:t>а</w:t>
      </w:r>
      <w:r w:rsidRPr="00AF1760">
        <w:rPr>
          <w:rFonts w:ascii="Georgia" w:hAnsi="Georgia"/>
          <w:lang w:val="ru-RU"/>
        </w:rPr>
        <w:t>лната рамнина во насока на стрелките на часовникот.</w:t>
      </w:r>
      <w:r w:rsidRPr="00AF1760">
        <w:rPr>
          <w:rFonts w:ascii="Georgia" w:hAnsi="Georgia"/>
        </w:rPr>
        <w:t> </w:t>
      </w:r>
      <w:r w:rsidRPr="00AF1760">
        <w:rPr>
          <w:rFonts w:ascii="Georgia" w:hAnsi="Georgia"/>
          <w:lang w:val="ru-RU"/>
        </w:rPr>
        <w:t>Според овие резултати, групата</w:t>
      </w:r>
      <w:r w:rsidRPr="00AF1760">
        <w:rPr>
          <w:rFonts w:ascii="Georgia" w:hAnsi="Georgia"/>
          <w:lang w:val="mk-MK"/>
        </w:rPr>
        <w:t xml:space="preserve"> со РФ</w:t>
      </w:r>
      <w:r w:rsidRPr="00AF1760">
        <w:rPr>
          <w:rFonts w:ascii="Georgia" w:hAnsi="Georgia"/>
          <w:lang w:val="ru-RU"/>
        </w:rPr>
        <w:t xml:space="preserve"> покажала мала ротација спротивно од стрелките на часовникот во почетната и конечната </w:t>
      </w:r>
      <w:r w:rsidRPr="00AF1760">
        <w:rPr>
          <w:rFonts w:ascii="Georgia" w:hAnsi="Georgia"/>
          <w:lang w:val="mk-MK"/>
        </w:rPr>
        <w:t>инклинација</w:t>
      </w:r>
      <w:r w:rsidRPr="00AF1760">
        <w:rPr>
          <w:rFonts w:ascii="Georgia" w:hAnsi="Georgia"/>
          <w:lang w:val="ru-RU"/>
        </w:rPr>
        <w:t xml:space="preserve"> на палаталната рамнина.</w:t>
      </w:r>
      <w:r w:rsidR="00822E7E" w:rsidRPr="00AF1760">
        <w:rPr>
          <w:rFonts w:ascii="Georgia" w:hAnsi="Georgia"/>
          <w:vertAlign w:val="superscript"/>
        </w:rPr>
        <w:t>3</w:t>
      </w:r>
      <w:r w:rsidR="00972E28" w:rsidRPr="00AF1760">
        <w:rPr>
          <w:rFonts w:ascii="Georgia" w:hAnsi="Georgia"/>
          <w:vertAlign w:val="superscript"/>
          <w:lang w:val="mk-MK"/>
        </w:rPr>
        <w:t>4</w:t>
      </w:r>
    </w:p>
    <w:p w14:paraId="5EF50B27" w14:textId="30EE3083" w:rsidR="00B40666" w:rsidRPr="00AF1760" w:rsidRDefault="00024983" w:rsidP="005F0501">
      <w:pPr>
        <w:pStyle w:val="p"/>
        <w:shd w:val="clear" w:color="auto" w:fill="FFFFFF"/>
        <w:spacing w:before="400" w:beforeAutospacing="0" w:after="400" w:afterAutospacing="0" w:line="276" w:lineRule="auto"/>
        <w:jc w:val="both"/>
        <w:rPr>
          <w:rFonts w:ascii="Georgia" w:hAnsi="Georgia"/>
          <w:vertAlign w:val="superscript"/>
          <w:lang w:val="mk-MK"/>
        </w:rPr>
      </w:pPr>
      <w:r w:rsidRPr="00AF1760">
        <w:rPr>
          <w:rFonts w:ascii="Georgia" w:hAnsi="Georgia"/>
          <w:lang w:val="ru-RU"/>
        </w:rPr>
        <w:t>Иако</w:t>
      </w:r>
      <w:r w:rsidRPr="00AF1760">
        <w:rPr>
          <w:rFonts w:ascii="Georgia" w:hAnsi="Georgia"/>
          <w:lang w:val="mk-MK"/>
        </w:rPr>
        <w:t xml:space="preserve"> РФ </w:t>
      </w:r>
      <w:r w:rsidRPr="00AF1760">
        <w:rPr>
          <w:rFonts w:ascii="Georgia" w:hAnsi="Georgia"/>
          <w:lang w:val="ru-RU"/>
        </w:rPr>
        <w:t>може да има тенденција да ја паралелизира палат</w:t>
      </w:r>
      <w:r w:rsidR="00822E7E" w:rsidRPr="00AF1760">
        <w:rPr>
          <w:rFonts w:ascii="Georgia" w:hAnsi="Georgia"/>
          <w:lang w:val="mk-MK"/>
        </w:rPr>
        <w:t>ина</w:t>
      </w:r>
      <w:r w:rsidRPr="00AF1760">
        <w:rPr>
          <w:rFonts w:ascii="Georgia" w:hAnsi="Georgia"/>
          <w:lang w:val="ru-RU"/>
        </w:rPr>
        <w:t>лната рамнина во спротивна насока од стрелките на часовникот, ког</w:t>
      </w:r>
      <w:r w:rsidR="007E0AFF" w:rsidRPr="00AF1760">
        <w:rPr>
          <w:rFonts w:ascii="Georgia" w:hAnsi="Georgia"/>
          <w:lang w:val="ru-RU"/>
        </w:rPr>
        <w:t>а ќе се споредат</w:t>
      </w:r>
      <w:r w:rsidRPr="00AF1760">
        <w:rPr>
          <w:rFonts w:ascii="Georgia" w:hAnsi="Georgia"/>
          <w:lang w:val="ru-RU"/>
        </w:rPr>
        <w:t xml:space="preserve"> почетните и конечните суперпозиции на оваа група, </w:t>
      </w:r>
      <w:r w:rsidR="007E0AFF" w:rsidRPr="00AF1760">
        <w:rPr>
          <w:rFonts w:ascii="Georgia" w:hAnsi="Georgia"/>
          <w:lang w:val="ru-RU"/>
        </w:rPr>
        <w:t xml:space="preserve">забележано е </w:t>
      </w:r>
      <w:r w:rsidRPr="00AF1760">
        <w:rPr>
          <w:rFonts w:ascii="Georgia" w:hAnsi="Georgia"/>
          <w:lang w:val="ru-RU"/>
        </w:rPr>
        <w:t>дека оваа рамнина има јасна ротација спротивно од стрелките на часовникот, додека во контролната група практично нема ротација на палаталната рамнина</w:t>
      </w:r>
      <w:r w:rsidRPr="00AF1760">
        <w:rPr>
          <w:rFonts w:ascii="Georgia" w:hAnsi="Georgia"/>
          <w:lang w:val="mk-MK"/>
        </w:rPr>
        <w:t>.</w:t>
      </w:r>
      <w:r w:rsidR="00111F2E" w:rsidRPr="00AF1760">
        <w:rPr>
          <w:rFonts w:ascii="Georgia" w:hAnsi="Georgia"/>
          <w:lang w:val="ru-RU"/>
        </w:rPr>
        <w:t xml:space="preserve"> </w:t>
      </w:r>
      <w:r w:rsidRPr="00AF1760">
        <w:rPr>
          <w:rFonts w:ascii="Georgia" w:hAnsi="Georgia"/>
          <w:lang w:val="mk-MK"/>
        </w:rPr>
        <w:t xml:space="preserve">При анализа на </w:t>
      </w:r>
      <w:r w:rsidRPr="00AF1760">
        <w:rPr>
          <w:rFonts w:ascii="Georgia" w:hAnsi="Georgia"/>
          <w:lang w:val="ru-RU"/>
        </w:rPr>
        <w:t xml:space="preserve">податоците за предпубертетската група, </w:t>
      </w:r>
      <w:r w:rsidR="000852D5" w:rsidRPr="00AF1760">
        <w:rPr>
          <w:rFonts w:ascii="Georgia" w:hAnsi="Georgia"/>
          <w:lang w:val="mk-MK"/>
        </w:rPr>
        <w:t>забележано е</w:t>
      </w:r>
      <w:r w:rsidRPr="00AF1760">
        <w:rPr>
          <w:rFonts w:ascii="Georgia" w:hAnsi="Georgia"/>
          <w:lang w:val="ru-RU"/>
        </w:rPr>
        <w:t xml:space="preserve"> дека во оваа група има ротација на палаталната рамнина во насока на стрелките на часовникот.</w:t>
      </w:r>
      <w:r w:rsidRPr="00AF1760">
        <w:rPr>
          <w:rFonts w:ascii="Georgia" w:hAnsi="Georgia"/>
        </w:rPr>
        <w:t> </w:t>
      </w:r>
      <w:r w:rsidRPr="00AF1760">
        <w:rPr>
          <w:rFonts w:ascii="Georgia" w:hAnsi="Georgia"/>
          <w:lang w:val="ru-RU"/>
        </w:rPr>
        <w:t>Спротивно на резултатите добиени во оваа студија</w:t>
      </w:r>
      <w:r w:rsidR="00BF7703" w:rsidRPr="00AF1760">
        <w:rPr>
          <w:rFonts w:ascii="Georgia" w:hAnsi="Georgia"/>
          <w:lang w:val="ru-RU"/>
        </w:rPr>
        <w:t xml:space="preserve">, </w:t>
      </w:r>
      <w:r w:rsidRPr="00AF1760">
        <w:rPr>
          <w:rFonts w:ascii="Georgia" w:hAnsi="Georgia"/>
          <w:lang w:val="ru-RU"/>
        </w:rPr>
        <w:t xml:space="preserve">други автори </w:t>
      </w:r>
      <w:r w:rsidRPr="00AF1760">
        <w:rPr>
          <w:rFonts w:ascii="Georgia" w:hAnsi="Georgia"/>
          <w:lang w:val="ru-RU"/>
        </w:rPr>
        <w:lastRenderedPageBreak/>
        <w:t>откриле дека палаталната рамнина во групата третирана со функционалниот апарат покажала ротација во насока на стрелките на</w:t>
      </w:r>
      <w:r w:rsidR="00822E7E" w:rsidRPr="00AF1760">
        <w:rPr>
          <w:rFonts w:ascii="Georgia" w:hAnsi="Georgia"/>
          <w:lang w:val="ru-RU"/>
        </w:rPr>
        <w:t xml:space="preserve"> часовникот.</w:t>
      </w:r>
      <w:r w:rsidR="00822E7E" w:rsidRPr="00AF1760">
        <w:rPr>
          <w:rFonts w:ascii="Georgia" w:hAnsi="Georgia"/>
          <w:vertAlign w:val="superscript"/>
          <w:lang w:val="ru-RU"/>
        </w:rPr>
        <w:t>23,</w:t>
      </w:r>
      <w:r w:rsidR="006B086D" w:rsidRPr="00AF1760">
        <w:rPr>
          <w:rFonts w:ascii="Georgia" w:hAnsi="Georgia"/>
          <w:vertAlign w:val="superscript"/>
          <w:lang w:val="ru-RU"/>
        </w:rPr>
        <w:t>3</w:t>
      </w:r>
      <w:r w:rsidR="00972E28" w:rsidRPr="00AF1760">
        <w:rPr>
          <w:rFonts w:ascii="Georgia" w:hAnsi="Georgia"/>
          <w:vertAlign w:val="superscript"/>
          <w:lang w:val="mk-MK"/>
        </w:rPr>
        <w:t>4</w:t>
      </w:r>
    </w:p>
    <w:p w14:paraId="3698416B" w14:textId="3CC7CF08" w:rsidR="00066641" w:rsidRPr="00AF1760" w:rsidRDefault="00E66387" w:rsidP="005F0501">
      <w:pPr>
        <w:jc w:val="both"/>
        <w:rPr>
          <w:rFonts w:ascii="Georgia" w:hAnsi="Georgia" w:cs="Times New Roman"/>
          <w:b/>
          <w:bCs/>
          <w:sz w:val="24"/>
          <w:szCs w:val="24"/>
          <w:shd w:val="clear" w:color="auto" w:fill="FFFFFF"/>
          <w:lang w:val="mk-MK"/>
        </w:rPr>
      </w:pPr>
      <w:r w:rsidRPr="00AF1760">
        <w:rPr>
          <w:rFonts w:ascii="Georgia" w:hAnsi="Georgia" w:cs="Times New Roman"/>
          <w:b/>
          <w:bCs/>
          <w:sz w:val="24"/>
          <w:szCs w:val="24"/>
          <w:shd w:val="clear" w:color="auto" w:fill="FFFFFF"/>
          <w:lang w:val="ru-RU"/>
        </w:rPr>
        <w:t>5.</w:t>
      </w:r>
      <w:bookmarkStart w:id="12" w:name="_Hlk135004755"/>
      <w:r w:rsidR="000852D5" w:rsidRPr="00AF1760">
        <w:rPr>
          <w:rFonts w:ascii="Georgia" w:hAnsi="Georgia" w:cs="Times New Roman"/>
          <w:b/>
          <w:bCs/>
          <w:sz w:val="24"/>
          <w:szCs w:val="24"/>
          <w:shd w:val="clear" w:color="auto" w:fill="FFFFFF"/>
          <w:lang w:val="ru-RU"/>
        </w:rPr>
        <w:t xml:space="preserve">8 </w:t>
      </w:r>
      <w:r w:rsidR="00066641" w:rsidRPr="00AF1760">
        <w:rPr>
          <w:rFonts w:ascii="Georgia" w:hAnsi="Georgia" w:cs="Times New Roman"/>
          <w:b/>
          <w:bCs/>
          <w:sz w:val="24"/>
          <w:szCs w:val="24"/>
          <w:shd w:val="clear" w:color="auto" w:fill="FFFFFF"/>
          <w:lang w:val="ru-RU"/>
        </w:rPr>
        <w:t>Видови регулатор</w:t>
      </w:r>
      <w:r w:rsidR="00066641" w:rsidRPr="00AF1760">
        <w:rPr>
          <w:rFonts w:ascii="Georgia" w:hAnsi="Georgia" w:cs="Times New Roman"/>
          <w:b/>
          <w:bCs/>
          <w:sz w:val="24"/>
          <w:szCs w:val="24"/>
          <w:shd w:val="clear" w:color="auto" w:fill="FFFFFF"/>
          <w:lang w:val="mk-MK"/>
        </w:rPr>
        <w:t>и</w:t>
      </w:r>
      <w:r w:rsidR="00066641" w:rsidRPr="00AF1760">
        <w:rPr>
          <w:rFonts w:ascii="Georgia" w:hAnsi="Georgia" w:cs="Times New Roman"/>
          <w:b/>
          <w:bCs/>
          <w:sz w:val="24"/>
          <w:szCs w:val="24"/>
          <w:shd w:val="clear" w:color="auto" w:fill="FFFFFF"/>
          <w:lang w:val="ru-RU"/>
        </w:rPr>
        <w:t xml:space="preserve"> на функција </w:t>
      </w:r>
      <w:r w:rsidR="00066641" w:rsidRPr="00AF1760">
        <w:rPr>
          <w:rFonts w:ascii="Georgia" w:hAnsi="Georgia" w:cs="Times New Roman"/>
          <w:b/>
          <w:bCs/>
          <w:sz w:val="24"/>
          <w:szCs w:val="24"/>
          <w:shd w:val="clear" w:color="auto" w:fill="FFFFFF"/>
          <w:lang w:val="mk-MK"/>
        </w:rPr>
        <w:t>по Френкел</w:t>
      </w:r>
      <w:bookmarkEnd w:id="12"/>
      <w:r w:rsidR="00751ED1" w:rsidRPr="00AF1760">
        <w:rPr>
          <w:rFonts w:ascii="Georgia" w:hAnsi="Georgia" w:cs="Times New Roman"/>
          <w:i/>
          <w:iCs/>
          <w:sz w:val="24"/>
          <w:szCs w:val="24"/>
          <w:shd w:val="clear" w:color="auto" w:fill="FFFFFF"/>
          <w:vertAlign w:val="superscript"/>
          <w:lang w:val="ru-RU"/>
        </w:rPr>
        <w:t>20</w:t>
      </w:r>
      <w:r w:rsidR="00751ED1" w:rsidRPr="00AF1760">
        <w:rPr>
          <w:rFonts w:ascii="Georgia" w:hAnsi="Georgia" w:cs="Times New Roman"/>
          <w:sz w:val="24"/>
          <w:szCs w:val="24"/>
          <w:shd w:val="clear" w:color="auto" w:fill="FFFFFF"/>
          <w:vertAlign w:val="superscript"/>
          <w:lang w:val="ru-RU"/>
        </w:rPr>
        <w:t>,</w:t>
      </w:r>
      <w:r w:rsidR="00B8502F" w:rsidRPr="00AF1760">
        <w:rPr>
          <w:rFonts w:ascii="Georgia" w:hAnsi="Georgia" w:cs="Times New Roman"/>
          <w:sz w:val="24"/>
          <w:szCs w:val="24"/>
          <w:shd w:val="clear" w:color="auto" w:fill="FFFFFF"/>
          <w:vertAlign w:val="superscript"/>
          <w:lang w:val="ru-RU"/>
        </w:rPr>
        <w:t>21</w:t>
      </w:r>
    </w:p>
    <w:p w14:paraId="0A1272FA" w14:textId="585E3DA5" w:rsidR="00066641" w:rsidRPr="00AF1760" w:rsidRDefault="00066641" w:rsidP="005F0501">
      <w:pPr>
        <w:jc w:val="both"/>
        <w:rPr>
          <w:rFonts w:ascii="Georgia" w:hAnsi="Georgia" w:cs="Times New Roman"/>
          <w:sz w:val="24"/>
          <w:szCs w:val="24"/>
          <w:shd w:val="clear" w:color="auto" w:fill="FFFFFF"/>
          <w:lang w:val="mk-MK"/>
        </w:rPr>
      </w:pPr>
      <w:r w:rsidRPr="00AF1760">
        <w:rPr>
          <w:rFonts w:ascii="Georgia" w:hAnsi="Georgia" w:cs="Times New Roman"/>
          <w:sz w:val="24"/>
          <w:szCs w:val="24"/>
          <w:shd w:val="clear" w:color="auto" w:fill="FFFFFF"/>
          <w:lang w:val="mk-MK"/>
        </w:rPr>
        <w:t>Регулатор</w:t>
      </w:r>
      <w:r w:rsidR="000852D5" w:rsidRPr="00AF1760">
        <w:rPr>
          <w:rFonts w:ascii="Georgia" w:hAnsi="Georgia" w:cs="Times New Roman"/>
          <w:sz w:val="24"/>
          <w:szCs w:val="24"/>
          <w:shd w:val="clear" w:color="auto" w:fill="FFFFFF"/>
          <w:lang w:val="mk-MK"/>
        </w:rPr>
        <w:t>ите</w:t>
      </w:r>
      <w:r w:rsidRPr="00AF1760">
        <w:rPr>
          <w:rFonts w:ascii="Georgia" w:hAnsi="Georgia" w:cs="Times New Roman"/>
          <w:sz w:val="24"/>
          <w:szCs w:val="24"/>
          <w:shd w:val="clear" w:color="auto" w:fill="FFFFFF"/>
          <w:lang w:val="mk-MK"/>
        </w:rPr>
        <w:t xml:space="preserve"> на функција</w:t>
      </w:r>
      <w:r w:rsidR="003D0286" w:rsidRPr="00AF1760">
        <w:rPr>
          <w:rFonts w:ascii="Georgia" w:hAnsi="Georgia" w:cs="Times New Roman"/>
          <w:sz w:val="24"/>
          <w:szCs w:val="24"/>
          <w:shd w:val="clear" w:color="auto" w:fill="FFFFFF"/>
          <w:lang w:val="mk-MK"/>
        </w:rPr>
        <w:t xml:space="preserve"> (РФ)</w:t>
      </w:r>
      <w:r w:rsidR="000852D5" w:rsidRPr="00AF1760">
        <w:rPr>
          <w:rFonts w:ascii="Georgia" w:hAnsi="Georgia" w:cs="Times New Roman"/>
          <w:sz w:val="24"/>
          <w:szCs w:val="24"/>
          <w:shd w:val="clear" w:color="auto" w:fill="FFFFFF"/>
          <w:lang w:val="mk-MK"/>
        </w:rPr>
        <w:t xml:space="preserve"> генерално</w:t>
      </w:r>
      <w:r w:rsidRPr="00AF1760">
        <w:rPr>
          <w:rFonts w:ascii="Georgia" w:hAnsi="Georgia" w:cs="Times New Roman"/>
          <w:sz w:val="24"/>
          <w:szCs w:val="24"/>
          <w:shd w:val="clear" w:color="auto" w:fill="FFFFFF"/>
          <w:lang w:val="mk-MK"/>
        </w:rPr>
        <w:t xml:space="preserve"> се дел</w:t>
      </w:r>
      <w:r w:rsidR="000852D5" w:rsidRPr="00AF1760">
        <w:rPr>
          <w:rFonts w:ascii="Georgia" w:hAnsi="Georgia" w:cs="Times New Roman"/>
          <w:sz w:val="24"/>
          <w:szCs w:val="24"/>
          <w:shd w:val="clear" w:color="auto" w:fill="FFFFFF"/>
          <w:lang w:val="mk-MK"/>
        </w:rPr>
        <w:t>ат</w:t>
      </w:r>
      <w:r w:rsidRPr="00AF1760">
        <w:rPr>
          <w:rFonts w:ascii="Georgia" w:hAnsi="Georgia" w:cs="Times New Roman"/>
          <w:sz w:val="24"/>
          <w:szCs w:val="24"/>
          <w:shd w:val="clear" w:color="auto" w:fill="FFFFFF"/>
          <w:lang w:val="mk-MK"/>
        </w:rPr>
        <w:t xml:space="preserve"> во две групи и повеќе типови. </w:t>
      </w:r>
    </w:p>
    <w:p w14:paraId="00D190C7" w14:textId="77777777" w:rsidR="00066641" w:rsidRPr="00AF1760" w:rsidRDefault="00066641" w:rsidP="005F0501">
      <w:pPr>
        <w:jc w:val="both"/>
        <w:rPr>
          <w:rFonts w:ascii="Georgia" w:hAnsi="Georgia" w:cs="Times New Roman"/>
          <w:sz w:val="24"/>
          <w:szCs w:val="24"/>
          <w:shd w:val="clear" w:color="auto" w:fill="FFFFFF"/>
          <w:lang w:val="mk-MK"/>
        </w:rPr>
      </w:pPr>
      <w:r w:rsidRPr="00AF1760">
        <w:rPr>
          <w:rFonts w:ascii="Georgia" w:hAnsi="Georgia" w:cs="Times New Roman"/>
          <w:b/>
          <w:bCs/>
          <w:sz w:val="24"/>
          <w:szCs w:val="24"/>
          <w:shd w:val="clear" w:color="auto" w:fill="FFFFFF"/>
          <w:lang w:val="mk-MK"/>
        </w:rPr>
        <w:t>Во првата група</w:t>
      </w:r>
      <w:r w:rsidRPr="00AF1760">
        <w:rPr>
          <w:rFonts w:ascii="Georgia" w:hAnsi="Georgia" w:cs="Times New Roman"/>
          <w:sz w:val="24"/>
          <w:szCs w:val="24"/>
          <w:shd w:val="clear" w:color="auto" w:fill="FFFFFF"/>
          <w:lang w:val="mk-MK"/>
        </w:rPr>
        <w:t xml:space="preserve"> спаѓаат регулатори кои во својата конструкција содржат лабијален лак на горните фронтални заби и пелоти за долната усна. Во оваа група спаѓаат РФ тип Iа, Iб, Iв, РФ тип II, РФ тип IV и РФ тип V.</w:t>
      </w:r>
    </w:p>
    <w:p w14:paraId="02ABDF5D" w14:textId="42328C3F" w:rsidR="00066641" w:rsidRPr="00AF1760" w:rsidRDefault="00D0339E" w:rsidP="005F0501">
      <w:pPr>
        <w:jc w:val="both"/>
        <w:rPr>
          <w:rFonts w:ascii="Georgia" w:hAnsi="Georgia" w:cs="Times New Roman"/>
          <w:sz w:val="24"/>
          <w:szCs w:val="24"/>
          <w:shd w:val="clear" w:color="auto" w:fill="FFFFFF"/>
          <w:lang w:val="mk-MK"/>
        </w:rPr>
      </w:pPr>
      <w:r w:rsidRPr="00AF1760">
        <w:rPr>
          <w:rFonts w:ascii="Georgia" w:hAnsi="Georgia" w:cs="Times New Roman"/>
          <w:b/>
          <w:bCs/>
          <w:sz w:val="24"/>
          <w:szCs w:val="24"/>
          <w:shd w:val="clear" w:color="auto" w:fill="FFFFFF"/>
          <w:lang w:val="mk-MK"/>
        </w:rPr>
        <w:t>В</w:t>
      </w:r>
      <w:r w:rsidR="00066641" w:rsidRPr="00AF1760">
        <w:rPr>
          <w:rFonts w:ascii="Georgia" w:hAnsi="Georgia" w:cs="Times New Roman"/>
          <w:b/>
          <w:bCs/>
          <w:sz w:val="24"/>
          <w:szCs w:val="24"/>
          <w:shd w:val="clear" w:color="auto" w:fill="FFFFFF"/>
          <w:lang w:val="mk-MK"/>
        </w:rPr>
        <w:t xml:space="preserve">о втората група </w:t>
      </w:r>
      <w:r w:rsidR="00066641" w:rsidRPr="00AF1760">
        <w:rPr>
          <w:rFonts w:ascii="Georgia" w:hAnsi="Georgia" w:cs="Times New Roman"/>
          <w:sz w:val="24"/>
          <w:szCs w:val="24"/>
          <w:shd w:val="clear" w:color="auto" w:fill="FFFFFF"/>
          <w:lang w:val="mk-MK"/>
        </w:rPr>
        <w:t xml:space="preserve">се регулатори кои во својата конструкција содржат лабијален лак во долниот дентален лак и пелоти за горната усна РФ тип </w:t>
      </w:r>
      <w:r w:rsidR="00066641" w:rsidRPr="00AF1760">
        <w:rPr>
          <w:rFonts w:ascii="Georgia" w:hAnsi="Georgia" w:cs="Times New Roman"/>
          <w:sz w:val="24"/>
          <w:szCs w:val="24"/>
          <w:shd w:val="clear" w:color="auto" w:fill="FFFFFF"/>
        </w:rPr>
        <w:t>III</w:t>
      </w:r>
      <w:r w:rsidR="00066641" w:rsidRPr="00AF1760">
        <w:rPr>
          <w:rFonts w:ascii="Georgia" w:hAnsi="Georgia" w:cs="Times New Roman"/>
          <w:sz w:val="24"/>
          <w:szCs w:val="24"/>
          <w:shd w:val="clear" w:color="auto" w:fill="FFFFFF"/>
          <w:lang w:val="mk-MK"/>
        </w:rPr>
        <w:t xml:space="preserve">-а и РФ тип </w:t>
      </w:r>
      <w:r w:rsidR="00066641" w:rsidRPr="00AF1760">
        <w:rPr>
          <w:rFonts w:ascii="Georgia" w:hAnsi="Georgia" w:cs="Times New Roman"/>
          <w:sz w:val="24"/>
          <w:szCs w:val="24"/>
          <w:shd w:val="clear" w:color="auto" w:fill="FFFFFF"/>
        </w:rPr>
        <w:t>III</w:t>
      </w:r>
      <w:r w:rsidR="00066641" w:rsidRPr="00AF1760">
        <w:rPr>
          <w:rFonts w:ascii="Georgia" w:hAnsi="Georgia" w:cs="Times New Roman"/>
          <w:sz w:val="24"/>
          <w:szCs w:val="24"/>
          <w:shd w:val="clear" w:color="auto" w:fill="FFFFFF"/>
          <w:lang w:val="mk-MK"/>
        </w:rPr>
        <w:t>-б.</w:t>
      </w:r>
    </w:p>
    <w:p w14:paraId="16A4A7B0" w14:textId="77777777" w:rsidR="00066641" w:rsidRPr="00AF1760" w:rsidRDefault="00066641" w:rsidP="005F0501">
      <w:pPr>
        <w:jc w:val="both"/>
        <w:rPr>
          <w:rFonts w:ascii="Georgia" w:hAnsi="Georgia"/>
          <w:sz w:val="24"/>
          <w:szCs w:val="24"/>
          <w:shd w:val="clear" w:color="auto" w:fill="FFFFFF"/>
          <w:lang w:val="ru-RU"/>
        </w:rPr>
      </w:pPr>
      <w:r w:rsidRPr="00AF1760">
        <w:rPr>
          <w:rFonts w:ascii="Georgia" w:hAnsi="Georgia"/>
          <w:sz w:val="24"/>
          <w:szCs w:val="24"/>
          <w:shd w:val="clear" w:color="auto" w:fill="FFFFFF"/>
          <w:lang w:val="ru-RU"/>
        </w:rPr>
        <w:t>Сите типови на регулатори на функција може да се модифицираат со вградување на разни жичени елементи.</w:t>
      </w:r>
    </w:p>
    <w:p w14:paraId="45C1D30E" w14:textId="53E5ECA7" w:rsidR="00066641" w:rsidRPr="00AF1760" w:rsidRDefault="00066641" w:rsidP="005F0501">
      <w:pPr>
        <w:jc w:val="both"/>
        <w:rPr>
          <w:rFonts w:ascii="Georgia" w:hAnsi="Georgia"/>
          <w:sz w:val="24"/>
          <w:szCs w:val="24"/>
          <w:shd w:val="clear" w:color="auto" w:fill="FFFFFF"/>
          <w:lang w:val="mk-MK"/>
        </w:rPr>
      </w:pPr>
      <w:r w:rsidRPr="00AF1760">
        <w:rPr>
          <w:rFonts w:ascii="Georgia" w:hAnsi="Georgia"/>
          <w:sz w:val="24"/>
          <w:szCs w:val="24"/>
          <w:shd w:val="clear" w:color="auto" w:fill="FFFFFF"/>
          <w:lang w:val="ru-RU"/>
        </w:rPr>
        <w:t>Функционалните активни елементи се изработуваат од жица со дебелина од 0</w:t>
      </w:r>
      <w:r w:rsidR="00842E6A" w:rsidRPr="00AF1760">
        <w:rPr>
          <w:rFonts w:ascii="Georgia" w:hAnsi="Georgia"/>
          <w:sz w:val="24"/>
          <w:szCs w:val="24"/>
          <w:shd w:val="clear" w:color="auto" w:fill="FFFFFF"/>
          <w:lang w:val="en-GB"/>
        </w:rPr>
        <w:t>,</w:t>
      </w:r>
      <w:r w:rsidRPr="00AF1760">
        <w:rPr>
          <w:rFonts w:ascii="Georgia" w:hAnsi="Georgia"/>
          <w:sz w:val="24"/>
          <w:szCs w:val="24"/>
          <w:shd w:val="clear" w:color="auto" w:fill="FFFFFF"/>
          <w:lang w:val="ru-RU"/>
        </w:rPr>
        <w:t>7мм која пасивно лежи на забите и ја активира џвакалната мускулатура.</w:t>
      </w:r>
    </w:p>
    <w:p w14:paraId="510D78E9" w14:textId="326FD7AE" w:rsidR="00B8502F" w:rsidRPr="00AF1760" w:rsidRDefault="00066641" w:rsidP="005F0501">
      <w:pPr>
        <w:jc w:val="both"/>
        <w:rPr>
          <w:rFonts w:ascii="Georgia" w:hAnsi="Georgia"/>
          <w:sz w:val="24"/>
          <w:szCs w:val="24"/>
          <w:shd w:val="clear" w:color="auto" w:fill="FFFFFF"/>
          <w:lang w:val="ru-RU"/>
        </w:rPr>
      </w:pPr>
      <w:r w:rsidRPr="00AF1760">
        <w:rPr>
          <w:rFonts w:ascii="Georgia" w:hAnsi="Georgia"/>
          <w:sz w:val="24"/>
          <w:szCs w:val="24"/>
          <w:shd w:val="clear" w:color="auto" w:fill="FFFFFF"/>
          <w:lang w:val="ru-RU"/>
        </w:rPr>
        <w:t>Активните елементи и опругите се изработуваат од потенка жица (0,5-0,7мм) и се активираат пред поставувањето на апаратите.</w:t>
      </w:r>
    </w:p>
    <w:p w14:paraId="70F1CCB7" w14:textId="339AB48E" w:rsidR="00066641" w:rsidRPr="00AF1760" w:rsidRDefault="00066641" w:rsidP="005F0501">
      <w:pPr>
        <w:jc w:val="both"/>
        <w:rPr>
          <w:rFonts w:ascii="Georgia" w:hAnsi="Georgia"/>
          <w:sz w:val="24"/>
          <w:szCs w:val="24"/>
          <w:shd w:val="clear" w:color="auto" w:fill="FFFFFF"/>
          <w:lang w:val="ru-RU"/>
        </w:rPr>
      </w:pPr>
      <w:r w:rsidRPr="00AF1760">
        <w:rPr>
          <w:rFonts w:ascii="Georgia" w:hAnsi="Georgia" w:cs="Times New Roman"/>
          <w:sz w:val="24"/>
          <w:szCs w:val="24"/>
          <w:shd w:val="clear" w:color="auto" w:fill="FFFFFF"/>
          <w:lang w:val="ru-RU"/>
        </w:rPr>
        <w:br/>
      </w:r>
      <w:r w:rsidRPr="00AF1760">
        <w:rPr>
          <w:rFonts w:ascii="Georgia" w:hAnsi="Georgia"/>
          <w:b/>
          <w:bCs/>
          <w:sz w:val="24"/>
          <w:szCs w:val="24"/>
          <w:lang w:val="mk-MK"/>
        </w:rPr>
        <w:t>Предности на регулаторот на функција</w:t>
      </w:r>
      <w:r w:rsidR="00FF31FE" w:rsidRPr="00AF1760">
        <w:rPr>
          <w:rFonts w:ascii="Georgia" w:hAnsi="Georgia"/>
          <w:b/>
          <w:bCs/>
          <w:sz w:val="24"/>
          <w:szCs w:val="24"/>
          <w:lang w:val="ru-RU"/>
        </w:rPr>
        <w:t xml:space="preserve"> </w:t>
      </w:r>
      <w:r w:rsidR="00FF31FE" w:rsidRPr="00AF1760">
        <w:rPr>
          <w:rFonts w:ascii="Georgia" w:hAnsi="Georgia"/>
          <w:bCs/>
          <w:sz w:val="24"/>
          <w:szCs w:val="24"/>
          <w:vertAlign w:val="superscript"/>
          <w:lang w:val="ru-RU"/>
        </w:rPr>
        <w:t>22,23</w:t>
      </w:r>
    </w:p>
    <w:p w14:paraId="0747870A" w14:textId="77777777" w:rsidR="00066641" w:rsidRPr="00AF1760" w:rsidRDefault="00066641" w:rsidP="00294C74">
      <w:pPr>
        <w:pStyle w:val="ListParagraph"/>
        <w:numPr>
          <w:ilvl w:val="0"/>
          <w:numId w:val="17"/>
        </w:numPr>
        <w:jc w:val="both"/>
        <w:rPr>
          <w:rFonts w:ascii="Georgia" w:hAnsi="Georgia"/>
          <w:bCs/>
          <w:sz w:val="24"/>
          <w:szCs w:val="24"/>
          <w:lang w:val="ru-RU"/>
        </w:rPr>
      </w:pPr>
      <w:r w:rsidRPr="00AF1760">
        <w:rPr>
          <w:rFonts w:ascii="Georgia" w:hAnsi="Georgia"/>
          <w:bCs/>
          <w:sz w:val="24"/>
          <w:szCs w:val="24"/>
          <w:lang w:val="ru-RU"/>
        </w:rPr>
        <w:t>Отстранување на абнормална мускулна активност и промовирање на нормална шема на развој</w:t>
      </w:r>
    </w:p>
    <w:p w14:paraId="5E14362A" w14:textId="77777777" w:rsidR="00066641" w:rsidRPr="00AF1760" w:rsidRDefault="00066641" w:rsidP="00294C74">
      <w:pPr>
        <w:pStyle w:val="ListParagraph"/>
        <w:numPr>
          <w:ilvl w:val="0"/>
          <w:numId w:val="17"/>
        </w:numPr>
        <w:jc w:val="both"/>
        <w:rPr>
          <w:rFonts w:ascii="Georgia" w:hAnsi="Georgia"/>
          <w:bCs/>
          <w:sz w:val="24"/>
          <w:szCs w:val="24"/>
          <w:lang w:val="ru-RU"/>
        </w:rPr>
      </w:pPr>
      <w:r w:rsidRPr="00AF1760">
        <w:rPr>
          <w:rFonts w:ascii="Georgia" w:hAnsi="Georgia"/>
          <w:bCs/>
          <w:sz w:val="24"/>
          <w:szCs w:val="24"/>
          <w:lang w:val="ru-RU"/>
        </w:rPr>
        <w:t>Игра важна улога во превенција и корекција на оралните навики</w:t>
      </w:r>
    </w:p>
    <w:p w14:paraId="486ED78D" w14:textId="77777777" w:rsidR="00066641" w:rsidRPr="00AF1760" w:rsidRDefault="00066641" w:rsidP="00294C74">
      <w:pPr>
        <w:pStyle w:val="ListParagraph"/>
        <w:numPr>
          <w:ilvl w:val="0"/>
          <w:numId w:val="17"/>
        </w:numPr>
        <w:jc w:val="both"/>
        <w:rPr>
          <w:rFonts w:ascii="Georgia" w:hAnsi="Georgia"/>
          <w:bCs/>
          <w:sz w:val="24"/>
          <w:szCs w:val="24"/>
          <w:lang w:val="mk-MK"/>
        </w:rPr>
      </w:pPr>
      <w:r w:rsidRPr="00AF1760">
        <w:rPr>
          <w:rFonts w:ascii="Georgia" w:hAnsi="Georgia"/>
          <w:bCs/>
          <w:sz w:val="24"/>
          <w:szCs w:val="24"/>
          <w:lang w:val="ru-RU"/>
        </w:rPr>
        <w:t>Третманот може да се започне на рана возраст</w:t>
      </w:r>
      <w:r w:rsidRPr="00AF1760">
        <w:rPr>
          <w:rFonts w:ascii="Georgia" w:hAnsi="Georgia"/>
          <w:bCs/>
          <w:sz w:val="24"/>
          <w:szCs w:val="24"/>
          <w:lang w:val="mk-MK"/>
        </w:rPr>
        <w:t xml:space="preserve">, </w:t>
      </w:r>
      <w:r w:rsidRPr="00AF1760">
        <w:rPr>
          <w:rFonts w:ascii="Georgia" w:hAnsi="Georgia"/>
          <w:bCs/>
          <w:sz w:val="24"/>
          <w:szCs w:val="24"/>
          <w:lang w:val="ru-RU"/>
        </w:rPr>
        <w:t xml:space="preserve"> најчесто во периодот на мешовита </w:t>
      </w:r>
      <w:r w:rsidRPr="00AF1760">
        <w:rPr>
          <w:rFonts w:ascii="Georgia" w:hAnsi="Georgia"/>
          <w:bCs/>
          <w:sz w:val="24"/>
          <w:szCs w:val="24"/>
          <w:lang w:val="mk-MK"/>
        </w:rPr>
        <w:t>дентиција</w:t>
      </w:r>
    </w:p>
    <w:p w14:paraId="5F502472" w14:textId="77777777" w:rsidR="00066641" w:rsidRPr="00AF1760" w:rsidRDefault="00066641" w:rsidP="00294C74">
      <w:pPr>
        <w:pStyle w:val="ListParagraph"/>
        <w:numPr>
          <w:ilvl w:val="0"/>
          <w:numId w:val="17"/>
        </w:numPr>
        <w:jc w:val="both"/>
        <w:rPr>
          <w:rFonts w:ascii="Georgia" w:hAnsi="Georgia"/>
          <w:bCs/>
          <w:sz w:val="24"/>
          <w:szCs w:val="24"/>
          <w:lang w:val="ru-RU"/>
        </w:rPr>
      </w:pPr>
      <w:r w:rsidRPr="00AF1760">
        <w:rPr>
          <w:rFonts w:ascii="Georgia" w:hAnsi="Georgia"/>
          <w:bCs/>
          <w:sz w:val="24"/>
          <w:szCs w:val="24"/>
          <w:lang w:val="ru-RU"/>
        </w:rPr>
        <w:t>Бидејќи третманот</w:t>
      </w:r>
      <w:r w:rsidRPr="00AF1760">
        <w:rPr>
          <w:rFonts w:ascii="Georgia" w:hAnsi="Georgia"/>
          <w:bCs/>
          <w:sz w:val="24"/>
          <w:szCs w:val="24"/>
          <w:lang w:val="mk-MK"/>
        </w:rPr>
        <w:t xml:space="preserve"> </w:t>
      </w:r>
      <w:r w:rsidRPr="00AF1760">
        <w:rPr>
          <w:rFonts w:ascii="Georgia" w:hAnsi="Georgia"/>
          <w:bCs/>
          <w:sz w:val="24"/>
          <w:szCs w:val="24"/>
          <w:lang w:val="ru-RU"/>
        </w:rPr>
        <w:t>започнува на рана возраст, психолошките нарушувања поврзани со малоклузија може да се избегнат</w:t>
      </w:r>
    </w:p>
    <w:p w14:paraId="20931CA8" w14:textId="77777777" w:rsidR="00066641" w:rsidRPr="00AF1760" w:rsidRDefault="00066641" w:rsidP="00294C74">
      <w:pPr>
        <w:pStyle w:val="ListParagraph"/>
        <w:numPr>
          <w:ilvl w:val="0"/>
          <w:numId w:val="17"/>
        </w:numPr>
        <w:jc w:val="both"/>
        <w:rPr>
          <w:rFonts w:ascii="Georgia" w:hAnsi="Georgia"/>
          <w:bCs/>
          <w:sz w:val="24"/>
          <w:szCs w:val="24"/>
          <w:lang w:val="ru-RU"/>
        </w:rPr>
      </w:pPr>
      <w:r w:rsidRPr="00AF1760">
        <w:rPr>
          <w:rFonts w:ascii="Georgia" w:hAnsi="Georgia"/>
          <w:bCs/>
          <w:sz w:val="24"/>
          <w:szCs w:val="24"/>
          <w:lang w:val="mk-MK"/>
        </w:rPr>
        <w:t>А</w:t>
      </w:r>
      <w:r w:rsidRPr="00AF1760">
        <w:rPr>
          <w:rFonts w:ascii="Georgia" w:hAnsi="Georgia"/>
          <w:bCs/>
          <w:sz w:val="24"/>
          <w:szCs w:val="24"/>
          <w:lang w:val="ru-RU"/>
        </w:rPr>
        <w:t>парати</w:t>
      </w:r>
      <w:r w:rsidRPr="00AF1760">
        <w:rPr>
          <w:rFonts w:ascii="Georgia" w:hAnsi="Georgia"/>
          <w:bCs/>
          <w:sz w:val="24"/>
          <w:szCs w:val="24"/>
          <w:lang w:val="mk-MK"/>
        </w:rPr>
        <w:t>те</w:t>
      </w:r>
      <w:r w:rsidRPr="00AF1760">
        <w:rPr>
          <w:rFonts w:ascii="Georgia" w:hAnsi="Georgia"/>
          <w:bCs/>
          <w:sz w:val="24"/>
          <w:szCs w:val="24"/>
          <w:lang w:val="ru-RU"/>
        </w:rPr>
        <w:t xml:space="preserve"> се </w:t>
      </w:r>
      <w:r w:rsidRPr="00AF1760">
        <w:rPr>
          <w:rFonts w:ascii="Georgia" w:hAnsi="Georgia"/>
          <w:bCs/>
          <w:sz w:val="24"/>
          <w:szCs w:val="24"/>
          <w:lang w:val="mk-MK"/>
        </w:rPr>
        <w:t>изработуваат</w:t>
      </w:r>
      <w:r w:rsidRPr="00AF1760">
        <w:rPr>
          <w:rFonts w:ascii="Georgia" w:hAnsi="Georgia"/>
          <w:bCs/>
          <w:sz w:val="24"/>
          <w:szCs w:val="24"/>
          <w:lang w:val="ru-RU"/>
        </w:rPr>
        <w:t xml:space="preserve"> во </w:t>
      </w:r>
      <w:r w:rsidRPr="00AF1760">
        <w:rPr>
          <w:rFonts w:ascii="Georgia" w:hAnsi="Georgia"/>
          <w:bCs/>
          <w:sz w:val="24"/>
          <w:szCs w:val="24"/>
          <w:lang w:val="mk-MK"/>
        </w:rPr>
        <w:t>заботехничка</w:t>
      </w:r>
      <w:r w:rsidRPr="00AF1760">
        <w:rPr>
          <w:rFonts w:ascii="Georgia" w:hAnsi="Georgia"/>
          <w:bCs/>
          <w:sz w:val="24"/>
          <w:szCs w:val="24"/>
          <w:lang w:val="ru-RU"/>
        </w:rPr>
        <w:t xml:space="preserve"> лабораторија со што се </w:t>
      </w:r>
      <w:r w:rsidRPr="00AF1760">
        <w:rPr>
          <w:rFonts w:ascii="Georgia" w:hAnsi="Georgia"/>
          <w:bCs/>
          <w:sz w:val="24"/>
          <w:szCs w:val="24"/>
          <w:lang w:val="mk-MK"/>
        </w:rPr>
        <w:t>троши</w:t>
      </w:r>
      <w:r w:rsidRPr="00AF1760">
        <w:rPr>
          <w:rFonts w:ascii="Georgia" w:hAnsi="Georgia"/>
          <w:bCs/>
          <w:sz w:val="24"/>
          <w:szCs w:val="24"/>
          <w:lang w:val="ru-RU"/>
        </w:rPr>
        <w:t xml:space="preserve"> помалку време </w:t>
      </w:r>
      <w:r w:rsidRPr="00AF1760">
        <w:rPr>
          <w:rFonts w:ascii="Georgia" w:hAnsi="Georgia"/>
          <w:bCs/>
          <w:sz w:val="24"/>
          <w:szCs w:val="24"/>
          <w:lang w:val="mk-MK"/>
        </w:rPr>
        <w:t xml:space="preserve">за третирање на пациентите во стоматолошка ординација </w:t>
      </w:r>
    </w:p>
    <w:p w14:paraId="46BF1A72" w14:textId="77777777" w:rsidR="00066641" w:rsidRPr="00AF1760" w:rsidRDefault="00066641" w:rsidP="00294C74">
      <w:pPr>
        <w:pStyle w:val="ListParagraph"/>
        <w:numPr>
          <w:ilvl w:val="0"/>
          <w:numId w:val="17"/>
        </w:numPr>
        <w:jc w:val="both"/>
        <w:rPr>
          <w:rFonts w:ascii="Georgia" w:hAnsi="Georgia"/>
          <w:bCs/>
          <w:sz w:val="24"/>
          <w:szCs w:val="24"/>
          <w:lang w:val="ru-RU"/>
        </w:rPr>
      </w:pPr>
      <w:r w:rsidRPr="00AF1760">
        <w:rPr>
          <w:rFonts w:ascii="Georgia" w:hAnsi="Georgia"/>
          <w:bCs/>
          <w:sz w:val="24"/>
          <w:szCs w:val="24"/>
          <w:lang w:val="ru-RU"/>
        </w:rPr>
        <w:t>Фреквенцијата на посета на пациентот кај ортодонтот е помала отколку в</w:t>
      </w:r>
      <w:r w:rsidRPr="00AF1760">
        <w:rPr>
          <w:rFonts w:ascii="Georgia" w:hAnsi="Georgia"/>
          <w:bCs/>
          <w:sz w:val="24"/>
          <w:szCs w:val="24"/>
          <w:lang w:val="mk-MK"/>
        </w:rPr>
        <w:t>о третманот со</w:t>
      </w:r>
      <w:r w:rsidRPr="00AF1760">
        <w:rPr>
          <w:rFonts w:ascii="Georgia" w:hAnsi="Georgia"/>
          <w:bCs/>
          <w:sz w:val="24"/>
          <w:szCs w:val="24"/>
          <w:lang w:val="ru-RU"/>
        </w:rPr>
        <w:t xml:space="preserve"> фиксни или </w:t>
      </w:r>
      <w:r w:rsidRPr="00AF1760">
        <w:rPr>
          <w:rFonts w:ascii="Georgia" w:hAnsi="Georgia"/>
          <w:bCs/>
          <w:sz w:val="24"/>
          <w:szCs w:val="24"/>
          <w:lang w:val="mk-MK"/>
        </w:rPr>
        <w:t>мобилни</w:t>
      </w:r>
      <w:r w:rsidRPr="00AF1760">
        <w:rPr>
          <w:rFonts w:ascii="Georgia" w:hAnsi="Georgia"/>
          <w:bCs/>
          <w:sz w:val="24"/>
          <w:szCs w:val="24"/>
          <w:lang w:val="ru-RU"/>
        </w:rPr>
        <w:t xml:space="preserve"> апарати</w:t>
      </w:r>
    </w:p>
    <w:p w14:paraId="2C6650D8" w14:textId="77777777" w:rsidR="00066641" w:rsidRPr="00AF1760" w:rsidRDefault="00066641" w:rsidP="00294C74">
      <w:pPr>
        <w:pStyle w:val="ListParagraph"/>
        <w:numPr>
          <w:ilvl w:val="0"/>
          <w:numId w:val="17"/>
        </w:numPr>
        <w:jc w:val="both"/>
        <w:rPr>
          <w:rFonts w:ascii="Georgia" w:hAnsi="Georgia"/>
          <w:bCs/>
          <w:sz w:val="24"/>
          <w:szCs w:val="24"/>
          <w:lang w:val="ru-RU"/>
        </w:rPr>
      </w:pPr>
      <w:r w:rsidRPr="00AF1760">
        <w:rPr>
          <w:rFonts w:ascii="Georgia" w:hAnsi="Georgia"/>
          <w:bCs/>
          <w:sz w:val="24"/>
          <w:szCs w:val="24"/>
          <w:lang w:val="ru-RU"/>
        </w:rPr>
        <w:t>Не го попречува одржувањето на оралната хигиена</w:t>
      </w:r>
    </w:p>
    <w:p w14:paraId="46464FDB" w14:textId="3C15153B" w:rsidR="00066641" w:rsidRPr="00AF1760" w:rsidRDefault="00066641" w:rsidP="00294C74">
      <w:pPr>
        <w:pStyle w:val="ListParagraph"/>
        <w:numPr>
          <w:ilvl w:val="0"/>
          <w:numId w:val="17"/>
        </w:numPr>
        <w:jc w:val="both"/>
        <w:rPr>
          <w:rFonts w:ascii="Georgia" w:hAnsi="Georgia"/>
          <w:bCs/>
          <w:sz w:val="24"/>
          <w:szCs w:val="24"/>
          <w:lang w:val="ru-RU"/>
        </w:rPr>
      </w:pPr>
      <w:r w:rsidRPr="00AF1760">
        <w:rPr>
          <w:rFonts w:ascii="Georgia" w:hAnsi="Georgia"/>
          <w:bCs/>
          <w:sz w:val="24"/>
          <w:szCs w:val="24"/>
          <w:lang w:val="ru-RU"/>
        </w:rPr>
        <w:t>Поефти</w:t>
      </w:r>
      <w:r w:rsidRPr="00AF1760">
        <w:rPr>
          <w:rFonts w:ascii="Georgia" w:hAnsi="Georgia"/>
          <w:bCs/>
          <w:sz w:val="24"/>
          <w:szCs w:val="24"/>
          <w:lang w:val="mk-MK"/>
        </w:rPr>
        <w:t xml:space="preserve">ни се </w:t>
      </w:r>
      <w:r w:rsidRPr="00AF1760">
        <w:rPr>
          <w:rFonts w:ascii="Georgia" w:hAnsi="Georgia"/>
          <w:bCs/>
          <w:sz w:val="24"/>
          <w:szCs w:val="24"/>
          <w:lang w:val="ru-RU"/>
        </w:rPr>
        <w:t xml:space="preserve">од фиксните </w:t>
      </w:r>
      <w:r w:rsidRPr="00AF1760">
        <w:rPr>
          <w:rFonts w:ascii="Georgia" w:hAnsi="Georgia"/>
          <w:bCs/>
          <w:sz w:val="24"/>
          <w:szCs w:val="24"/>
          <w:lang w:val="mk-MK"/>
        </w:rPr>
        <w:t xml:space="preserve">ортодонтски </w:t>
      </w:r>
      <w:r w:rsidRPr="00AF1760">
        <w:rPr>
          <w:rFonts w:ascii="Georgia" w:hAnsi="Georgia"/>
          <w:bCs/>
          <w:sz w:val="24"/>
          <w:szCs w:val="24"/>
          <w:lang w:val="ru-RU"/>
        </w:rPr>
        <w:t>апарати</w:t>
      </w:r>
    </w:p>
    <w:p w14:paraId="12724D9E" w14:textId="36B4A44D" w:rsidR="00066641" w:rsidRPr="00AF1760" w:rsidRDefault="00066641" w:rsidP="005F0501">
      <w:pPr>
        <w:jc w:val="both"/>
        <w:rPr>
          <w:rFonts w:ascii="Georgia" w:hAnsi="Georgia" w:cs="Times New Roman"/>
          <w:sz w:val="24"/>
          <w:szCs w:val="24"/>
          <w:shd w:val="clear" w:color="auto" w:fill="FFFFFF"/>
          <w:vertAlign w:val="superscript"/>
          <w:lang w:val="ru-RU"/>
        </w:rPr>
      </w:pPr>
      <w:r w:rsidRPr="00AF1760">
        <w:rPr>
          <w:rFonts w:ascii="Georgia" w:hAnsi="Georgia"/>
          <w:b/>
          <w:bCs/>
          <w:sz w:val="24"/>
          <w:szCs w:val="24"/>
          <w:lang w:val="mk-MK"/>
        </w:rPr>
        <w:t>Недостатоци на регулаторот на функција</w:t>
      </w:r>
      <w:r w:rsidR="00FF31FE" w:rsidRPr="00AF1760">
        <w:rPr>
          <w:rFonts w:ascii="Georgia" w:hAnsi="Georgia"/>
          <w:bCs/>
          <w:sz w:val="24"/>
          <w:szCs w:val="24"/>
          <w:vertAlign w:val="superscript"/>
          <w:lang w:val="ru-RU"/>
        </w:rPr>
        <w:t>22,23</w:t>
      </w:r>
    </w:p>
    <w:p w14:paraId="46185DB2" w14:textId="77777777"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t xml:space="preserve">Овие апарати се функционално поврзани за да предизвикаат екструзија на максиларните и мандибуларните </w:t>
      </w:r>
      <w:r w:rsidRPr="00AF1760">
        <w:rPr>
          <w:rFonts w:ascii="Georgia" w:hAnsi="Georgia"/>
          <w:sz w:val="24"/>
          <w:szCs w:val="24"/>
          <w:lang w:val="mk-MK"/>
        </w:rPr>
        <w:t>молари</w:t>
      </w:r>
    </w:p>
    <w:p w14:paraId="2FCF5174" w14:textId="77777777"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lastRenderedPageBreak/>
        <w:t xml:space="preserve">Отстранувањето на </w:t>
      </w:r>
      <w:proofErr w:type="spellStart"/>
      <w:r w:rsidRPr="00AF1760">
        <w:rPr>
          <w:rFonts w:ascii="Georgia" w:hAnsi="Georgia"/>
          <w:sz w:val="24"/>
          <w:szCs w:val="24"/>
        </w:rPr>
        <w:t>oj</w:t>
      </w:r>
      <w:proofErr w:type="spellEnd"/>
      <w:r w:rsidRPr="00AF1760">
        <w:rPr>
          <w:rFonts w:ascii="Georgia" w:hAnsi="Georgia"/>
          <w:sz w:val="24"/>
          <w:szCs w:val="24"/>
          <w:lang w:val="ru-RU"/>
        </w:rPr>
        <w:t xml:space="preserve"> може да резултира со зголемување на долната предна висина на лицето</w:t>
      </w:r>
    </w:p>
    <w:p w14:paraId="3F74962C" w14:textId="77777777"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t xml:space="preserve">Резултатите од третманот зависат од нивото на </w:t>
      </w:r>
      <w:r w:rsidRPr="00AF1760">
        <w:rPr>
          <w:rFonts w:ascii="Georgia" w:hAnsi="Georgia"/>
          <w:sz w:val="24"/>
          <w:szCs w:val="24"/>
          <w:lang w:val="mk-MK"/>
        </w:rPr>
        <w:t>комфор</w:t>
      </w:r>
      <w:r w:rsidRPr="00AF1760">
        <w:rPr>
          <w:rFonts w:ascii="Georgia" w:hAnsi="Georgia"/>
          <w:sz w:val="24"/>
          <w:szCs w:val="24"/>
          <w:lang w:val="ru-RU"/>
        </w:rPr>
        <w:t xml:space="preserve"> на пациентот и соработка</w:t>
      </w:r>
      <w:r w:rsidRPr="00AF1760">
        <w:rPr>
          <w:rFonts w:ascii="Georgia" w:hAnsi="Georgia"/>
          <w:sz w:val="24"/>
          <w:szCs w:val="24"/>
          <w:lang w:val="mk-MK"/>
        </w:rPr>
        <w:t>та со ортодонтот</w:t>
      </w:r>
    </w:p>
    <w:p w14:paraId="76B1F750" w14:textId="77777777"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t xml:space="preserve">Ја ограничува нивната примена кај возрасните </w:t>
      </w:r>
      <w:r w:rsidRPr="00AF1760">
        <w:rPr>
          <w:rFonts w:ascii="Georgia" w:hAnsi="Georgia"/>
          <w:sz w:val="24"/>
          <w:szCs w:val="24"/>
          <w:lang w:val="mk-MK"/>
        </w:rPr>
        <w:t>кои не се во развој</w:t>
      </w:r>
      <w:r w:rsidRPr="00AF1760">
        <w:rPr>
          <w:rFonts w:ascii="Georgia" w:hAnsi="Georgia"/>
          <w:sz w:val="24"/>
          <w:szCs w:val="24"/>
          <w:lang w:val="ru-RU"/>
        </w:rPr>
        <w:t xml:space="preserve"> и при третман на хоризонтални несовпаѓања</w:t>
      </w:r>
    </w:p>
    <w:p w14:paraId="2469B665" w14:textId="77777777"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t>Нивната примена не може да се користи за да се предизвика едно или единствено движење или промени на забите</w:t>
      </w:r>
    </w:p>
    <w:p w14:paraId="0686FDC3" w14:textId="4B0FEB73"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mk-MK"/>
        </w:rPr>
        <w:t>Ф</w:t>
      </w:r>
      <w:r w:rsidRPr="00AF1760">
        <w:rPr>
          <w:rFonts w:ascii="Georgia" w:hAnsi="Georgia"/>
          <w:sz w:val="24"/>
          <w:szCs w:val="24"/>
          <w:lang w:val="ru-RU"/>
        </w:rPr>
        <w:t>ункционални</w:t>
      </w:r>
      <w:r w:rsidRPr="00AF1760">
        <w:rPr>
          <w:rFonts w:ascii="Georgia" w:hAnsi="Georgia"/>
          <w:sz w:val="24"/>
          <w:szCs w:val="24"/>
          <w:lang w:val="mk-MK"/>
        </w:rPr>
        <w:t>те</w:t>
      </w:r>
      <w:r w:rsidRPr="00AF1760">
        <w:rPr>
          <w:rFonts w:ascii="Georgia" w:hAnsi="Georgia"/>
          <w:sz w:val="24"/>
          <w:szCs w:val="24"/>
          <w:lang w:val="ru-RU"/>
        </w:rPr>
        <w:t xml:space="preserve"> апарати зависат од пациентот </w:t>
      </w:r>
      <w:r w:rsidRPr="00AF1760">
        <w:rPr>
          <w:rFonts w:ascii="Georgia" w:hAnsi="Georgia"/>
          <w:sz w:val="24"/>
          <w:szCs w:val="24"/>
          <w:lang w:val="mk-MK"/>
        </w:rPr>
        <w:t xml:space="preserve">и неговото редовно и континуирано носење, </w:t>
      </w:r>
      <w:r w:rsidRPr="00AF1760">
        <w:rPr>
          <w:rFonts w:ascii="Georgia" w:hAnsi="Georgia"/>
          <w:sz w:val="24"/>
          <w:szCs w:val="24"/>
          <w:lang w:val="ru-RU"/>
        </w:rPr>
        <w:t xml:space="preserve">што ја оправдува потребата од соработка со пациентот </w:t>
      </w:r>
      <w:r w:rsidRPr="00AF1760">
        <w:rPr>
          <w:rFonts w:ascii="Georgia" w:hAnsi="Georgia"/>
          <w:sz w:val="24"/>
          <w:szCs w:val="24"/>
          <w:lang w:val="mk-MK"/>
        </w:rPr>
        <w:t xml:space="preserve"> која е </w:t>
      </w:r>
      <w:r w:rsidRPr="00AF1760">
        <w:rPr>
          <w:rFonts w:ascii="Georgia" w:hAnsi="Georgia"/>
          <w:sz w:val="24"/>
          <w:szCs w:val="24"/>
          <w:lang w:val="ru-RU"/>
        </w:rPr>
        <w:t>од суштинско значење за успехот на третманот</w:t>
      </w:r>
    </w:p>
    <w:p w14:paraId="03C1D6BE" w14:textId="77777777"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t>Овие апарати имаат штетни несакани ефекти врз положбата на предните заби</w:t>
      </w:r>
    </w:p>
    <w:p w14:paraId="3E57F3A4" w14:textId="77777777" w:rsidR="00066641"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t>Говорот може да биде силно нефункционален</w:t>
      </w:r>
    </w:p>
    <w:p w14:paraId="4D7FC9E2" w14:textId="70206F39" w:rsidR="00B8502F" w:rsidRPr="00AF1760" w:rsidRDefault="00066641" w:rsidP="00294C74">
      <w:pPr>
        <w:pStyle w:val="ListParagraph"/>
        <w:numPr>
          <w:ilvl w:val="0"/>
          <w:numId w:val="18"/>
        </w:numPr>
        <w:jc w:val="both"/>
        <w:rPr>
          <w:rFonts w:ascii="Georgia" w:hAnsi="Georgia"/>
          <w:sz w:val="24"/>
          <w:szCs w:val="24"/>
          <w:lang w:val="ru-RU"/>
        </w:rPr>
      </w:pPr>
      <w:r w:rsidRPr="00AF1760">
        <w:rPr>
          <w:rFonts w:ascii="Georgia" w:hAnsi="Georgia"/>
          <w:sz w:val="24"/>
          <w:szCs w:val="24"/>
          <w:lang w:val="ru-RU"/>
        </w:rPr>
        <w:t xml:space="preserve">Третманот со функционални апарати трае подолго отколку </w:t>
      </w:r>
      <w:r w:rsidRPr="00AF1760">
        <w:rPr>
          <w:rFonts w:ascii="Georgia" w:hAnsi="Georgia"/>
          <w:sz w:val="24"/>
          <w:szCs w:val="24"/>
          <w:lang w:val="mk-MK"/>
        </w:rPr>
        <w:t>третманот со фиксните апарати</w:t>
      </w:r>
    </w:p>
    <w:p w14:paraId="6D2C1784" w14:textId="77777777" w:rsidR="00A42B94" w:rsidRPr="00AF1760" w:rsidRDefault="00A42B94" w:rsidP="00A42B94">
      <w:pPr>
        <w:pStyle w:val="ListParagraph"/>
        <w:jc w:val="both"/>
        <w:rPr>
          <w:rFonts w:ascii="Georgia" w:hAnsi="Georgia"/>
          <w:sz w:val="24"/>
          <w:szCs w:val="24"/>
          <w:lang w:val="ru-RU"/>
        </w:rPr>
      </w:pPr>
    </w:p>
    <w:p w14:paraId="57D4E1BF" w14:textId="1CE547C3" w:rsidR="007D57B4" w:rsidRPr="00AF1760" w:rsidRDefault="00BA3148" w:rsidP="00842E6A">
      <w:pPr>
        <w:jc w:val="both"/>
        <w:rPr>
          <w:rFonts w:ascii="Georgia" w:hAnsi="Georgia" w:cs="Times New Roman"/>
          <w:b/>
          <w:bCs/>
          <w:sz w:val="24"/>
          <w:szCs w:val="24"/>
          <w:lang w:val="ru-RU"/>
        </w:rPr>
      </w:pPr>
      <w:r w:rsidRPr="00AF1760">
        <w:rPr>
          <w:rFonts w:ascii="Georgia" w:hAnsi="Georgia" w:cs="Times New Roman"/>
          <w:b/>
          <w:bCs/>
          <w:sz w:val="24"/>
          <w:szCs w:val="24"/>
          <w:shd w:val="clear" w:color="auto" w:fill="FFFFFF"/>
          <w:lang w:val="mk-MK"/>
        </w:rPr>
        <w:t>5.</w:t>
      </w:r>
      <w:r w:rsidR="007D57B4" w:rsidRPr="00AF1760">
        <w:rPr>
          <w:rFonts w:ascii="Georgia" w:hAnsi="Georgia" w:cs="Times New Roman"/>
          <w:b/>
          <w:bCs/>
          <w:sz w:val="24"/>
          <w:szCs w:val="24"/>
          <w:shd w:val="clear" w:color="auto" w:fill="FFFFFF"/>
          <w:lang w:val="mk-MK"/>
        </w:rPr>
        <w:t>9</w:t>
      </w:r>
      <w:r w:rsidR="003619E1" w:rsidRPr="00AF1760">
        <w:rPr>
          <w:rFonts w:ascii="Georgia" w:hAnsi="Georgia" w:cs="Times New Roman"/>
          <w:b/>
          <w:bCs/>
          <w:sz w:val="24"/>
          <w:szCs w:val="24"/>
          <w:shd w:val="clear" w:color="auto" w:fill="FFFFFF"/>
          <w:lang w:val="mk-MK"/>
        </w:rPr>
        <w:t xml:space="preserve"> </w:t>
      </w:r>
      <w:r w:rsidRPr="00AF1760">
        <w:rPr>
          <w:rFonts w:ascii="Georgia" w:hAnsi="Georgia" w:cs="Times New Roman"/>
          <w:b/>
          <w:bCs/>
          <w:sz w:val="24"/>
          <w:szCs w:val="24"/>
          <w:shd w:val="clear" w:color="auto" w:fill="FFFFFF"/>
          <w:lang w:val="mk-MK"/>
        </w:rPr>
        <w:t xml:space="preserve"> </w:t>
      </w:r>
      <w:bookmarkStart w:id="13" w:name="_Hlk135004812"/>
      <w:r w:rsidR="00B40666" w:rsidRPr="00AF1760">
        <w:rPr>
          <w:rFonts w:ascii="Georgia" w:hAnsi="Georgia" w:cs="Times New Roman"/>
          <w:b/>
          <w:bCs/>
          <w:sz w:val="24"/>
          <w:szCs w:val="24"/>
          <w:shd w:val="clear" w:color="auto" w:fill="FFFFFF"/>
          <w:lang w:val="mk-MK"/>
        </w:rPr>
        <w:t xml:space="preserve">Дизајн и изглед на регулаторите на функција </w:t>
      </w:r>
      <w:r w:rsidR="00B40666" w:rsidRPr="00AF1760">
        <w:rPr>
          <w:rFonts w:ascii="Georgia" w:hAnsi="Georgia" w:cs="Times New Roman"/>
          <w:b/>
          <w:bCs/>
          <w:sz w:val="24"/>
          <w:szCs w:val="24"/>
          <w:lang w:val="ru-RU"/>
        </w:rPr>
        <w:t>по Френкел</w:t>
      </w:r>
      <w:bookmarkEnd w:id="13"/>
    </w:p>
    <w:p w14:paraId="1AD9DE40" w14:textId="2EEE189B" w:rsidR="00670FDD" w:rsidRPr="00AF1760" w:rsidRDefault="007D57B4" w:rsidP="005F0501">
      <w:pPr>
        <w:jc w:val="both"/>
        <w:rPr>
          <w:rFonts w:ascii="Georgia" w:hAnsi="Georgia" w:cs="Times New Roman"/>
          <w:b/>
          <w:bCs/>
          <w:sz w:val="24"/>
          <w:szCs w:val="24"/>
          <w:lang w:val="ru-RU"/>
        </w:rPr>
      </w:pPr>
      <w:r w:rsidRPr="00AF1760">
        <w:rPr>
          <w:rFonts w:ascii="Georgia" w:hAnsi="Georgia" w:cs="Times New Roman"/>
          <w:sz w:val="24"/>
          <w:szCs w:val="24"/>
          <w:lang w:val="ru-RU"/>
        </w:rPr>
        <w:t>Френкел</w:t>
      </w:r>
      <w:r w:rsidRPr="00AF1760">
        <w:rPr>
          <w:rFonts w:ascii="Georgia" w:hAnsi="Georgia" w:cs="Times New Roman"/>
          <w:b/>
          <w:bCs/>
          <w:sz w:val="24"/>
          <w:szCs w:val="24"/>
          <w:lang w:val="ru-RU"/>
        </w:rPr>
        <w:t xml:space="preserve"> </w:t>
      </w:r>
      <w:r w:rsidR="00670FDD" w:rsidRPr="00AF1760">
        <w:rPr>
          <w:rFonts w:ascii="Georgia" w:hAnsi="Georgia" w:cs="Times New Roman"/>
          <w:sz w:val="24"/>
          <w:szCs w:val="24"/>
          <w:lang w:val="mk-MK"/>
        </w:rPr>
        <w:t>конструирал подвижен бимаксиларен ортодонтски апарат, кој се разликув</w:t>
      </w:r>
      <w:r w:rsidR="001F0243" w:rsidRPr="00AF1760">
        <w:rPr>
          <w:rFonts w:ascii="Georgia" w:hAnsi="Georgia" w:cs="Times New Roman"/>
          <w:sz w:val="24"/>
          <w:szCs w:val="24"/>
          <w:lang w:val="mk-MK"/>
        </w:rPr>
        <w:t>а од останатите функционални апарат</w:t>
      </w:r>
      <w:r w:rsidR="00670FDD" w:rsidRPr="00AF1760">
        <w:rPr>
          <w:rFonts w:ascii="Georgia" w:hAnsi="Georgia" w:cs="Times New Roman"/>
          <w:sz w:val="24"/>
          <w:szCs w:val="24"/>
          <w:lang w:val="mk-MK"/>
        </w:rPr>
        <w:t xml:space="preserve">и по начинот на конструкција, поставеноста во устата и начинот на делување. </w:t>
      </w:r>
    </w:p>
    <w:p w14:paraId="227E2A27" w14:textId="749A461A" w:rsidR="00E071A5" w:rsidRPr="00AF1760" w:rsidRDefault="00670FDD" w:rsidP="005F0501">
      <w:pPr>
        <w:jc w:val="both"/>
        <w:rPr>
          <w:rFonts w:ascii="Georgia" w:hAnsi="Georgia" w:cs="Times New Roman"/>
          <w:sz w:val="24"/>
          <w:szCs w:val="24"/>
          <w:lang w:val="mk-MK"/>
        </w:rPr>
      </w:pPr>
      <w:proofErr w:type="spellStart"/>
      <w:r w:rsidRPr="00AF1760">
        <w:rPr>
          <w:rFonts w:ascii="Georgia" w:hAnsi="Georgia" w:cs="Times New Roman"/>
          <w:sz w:val="24"/>
          <w:szCs w:val="24"/>
          <w:lang w:val="mk-MK"/>
        </w:rPr>
        <w:t>Акрилатните</w:t>
      </w:r>
      <w:proofErr w:type="spellEnd"/>
      <w:r w:rsidRPr="00AF1760">
        <w:rPr>
          <w:rFonts w:ascii="Georgia" w:hAnsi="Georgia" w:cs="Times New Roman"/>
          <w:sz w:val="24"/>
          <w:szCs w:val="24"/>
          <w:lang w:val="mk-MK"/>
        </w:rPr>
        <w:t xml:space="preserve"> делови</w:t>
      </w:r>
      <w:r w:rsidR="007D57B4" w:rsidRPr="00AF1760">
        <w:rPr>
          <w:rFonts w:ascii="Georgia" w:hAnsi="Georgia" w:cs="Times New Roman"/>
          <w:sz w:val="24"/>
          <w:szCs w:val="24"/>
        </w:rPr>
        <w:t>:</w:t>
      </w:r>
      <w:r w:rsidRPr="00AF1760">
        <w:rPr>
          <w:rFonts w:ascii="Georgia" w:hAnsi="Georgia" w:cs="Times New Roman"/>
          <w:sz w:val="24"/>
          <w:szCs w:val="24"/>
          <w:lang w:val="mk-MK"/>
        </w:rPr>
        <w:t xml:space="preserve"> штитови</w:t>
      </w:r>
      <w:r w:rsidR="007D57B4" w:rsidRPr="00AF1760">
        <w:rPr>
          <w:rFonts w:ascii="Georgia" w:hAnsi="Georgia" w:cs="Times New Roman"/>
          <w:sz w:val="24"/>
          <w:szCs w:val="24"/>
          <w:lang w:val="mk-MK"/>
        </w:rPr>
        <w:t>те</w:t>
      </w:r>
      <w:r w:rsidRPr="00AF1760">
        <w:rPr>
          <w:rFonts w:ascii="Georgia" w:hAnsi="Georgia" w:cs="Times New Roman"/>
          <w:sz w:val="24"/>
          <w:szCs w:val="24"/>
          <w:lang w:val="mk-MK"/>
        </w:rPr>
        <w:t xml:space="preserve"> и </w:t>
      </w:r>
      <w:proofErr w:type="spellStart"/>
      <w:r w:rsidRPr="00AF1760">
        <w:rPr>
          <w:rFonts w:ascii="Georgia" w:hAnsi="Georgia" w:cs="Times New Roman"/>
          <w:sz w:val="24"/>
          <w:szCs w:val="24"/>
          <w:lang w:val="mk-MK"/>
        </w:rPr>
        <w:t>пелоти</w:t>
      </w:r>
      <w:r w:rsidR="007D57B4" w:rsidRPr="00AF1760">
        <w:rPr>
          <w:rFonts w:ascii="Georgia" w:hAnsi="Georgia" w:cs="Times New Roman"/>
          <w:sz w:val="24"/>
          <w:szCs w:val="24"/>
          <w:lang w:val="mk-MK"/>
        </w:rPr>
        <w:t>те</w:t>
      </w:r>
      <w:proofErr w:type="spellEnd"/>
      <w:r w:rsidRPr="00AF1760">
        <w:rPr>
          <w:rFonts w:ascii="Georgia" w:hAnsi="Georgia" w:cs="Times New Roman"/>
          <w:sz w:val="24"/>
          <w:szCs w:val="24"/>
          <w:lang w:val="mk-MK"/>
        </w:rPr>
        <w:t xml:space="preserve"> се наоѓаат во </w:t>
      </w:r>
      <w:proofErr w:type="spellStart"/>
      <w:r w:rsidRPr="00AF1760">
        <w:rPr>
          <w:rFonts w:ascii="Georgia" w:hAnsi="Georgia" w:cs="Times New Roman"/>
          <w:sz w:val="24"/>
          <w:szCs w:val="24"/>
        </w:rPr>
        <w:t>vestibulum</w:t>
      </w:r>
      <w:proofErr w:type="spellEnd"/>
      <w:r w:rsidRPr="00AF1760">
        <w:rPr>
          <w:rFonts w:ascii="Georgia" w:hAnsi="Georgia" w:cs="Times New Roman"/>
          <w:sz w:val="24"/>
          <w:szCs w:val="24"/>
          <w:lang w:val="ru-RU"/>
        </w:rPr>
        <w:t xml:space="preserve"> </w:t>
      </w:r>
      <w:proofErr w:type="spellStart"/>
      <w:r w:rsidRPr="00AF1760">
        <w:rPr>
          <w:rFonts w:ascii="Georgia" w:hAnsi="Georgia" w:cs="Times New Roman"/>
          <w:sz w:val="24"/>
          <w:szCs w:val="24"/>
        </w:rPr>
        <w:t>oris</w:t>
      </w:r>
      <w:proofErr w:type="spellEnd"/>
      <w:r w:rsidR="001F0243" w:rsidRPr="00AF1760">
        <w:rPr>
          <w:rFonts w:ascii="Georgia" w:hAnsi="Georgia" w:cs="Times New Roman"/>
          <w:sz w:val="24"/>
          <w:szCs w:val="24"/>
          <w:lang w:val="mk-MK"/>
        </w:rPr>
        <w:t>,</w:t>
      </w:r>
      <w:r w:rsidRPr="00AF1760">
        <w:rPr>
          <w:rFonts w:ascii="Georgia" w:hAnsi="Georgia" w:cs="Times New Roman"/>
          <w:sz w:val="24"/>
          <w:szCs w:val="24"/>
          <w:lang w:val="mk-MK"/>
        </w:rPr>
        <w:t xml:space="preserve"> додека жичаните елементи кои служат за поврзување овозможуваат подобра стабилизација. </w:t>
      </w:r>
    </w:p>
    <w:p w14:paraId="5D80414A" w14:textId="77777777" w:rsidR="00A42B94" w:rsidRPr="00AF1760" w:rsidRDefault="00A42B94" w:rsidP="005F0501">
      <w:pPr>
        <w:jc w:val="both"/>
        <w:rPr>
          <w:rFonts w:ascii="Georgia" w:hAnsi="Georgia" w:cs="Times New Roman"/>
          <w:sz w:val="24"/>
          <w:szCs w:val="24"/>
          <w:lang w:val="ru-RU"/>
        </w:rPr>
      </w:pPr>
    </w:p>
    <w:p w14:paraId="4C0389D9" w14:textId="74BD2110" w:rsidR="00A42B94" w:rsidRPr="00AF1760" w:rsidRDefault="00BA3148" w:rsidP="00A42B94">
      <w:pPr>
        <w:ind w:firstLine="720"/>
        <w:rPr>
          <w:rFonts w:ascii="Georgia" w:hAnsi="Georgia"/>
          <w:b/>
          <w:sz w:val="24"/>
          <w:szCs w:val="24"/>
        </w:rPr>
      </w:pPr>
      <w:r w:rsidRPr="00AF1760">
        <w:rPr>
          <w:rFonts w:ascii="Georgia" w:hAnsi="Georgia"/>
          <w:b/>
          <w:sz w:val="24"/>
          <w:szCs w:val="24"/>
          <w:lang w:val="mk-MK"/>
        </w:rPr>
        <w:t>5.</w:t>
      </w:r>
      <w:r w:rsidR="00E071A5" w:rsidRPr="00AF1760">
        <w:rPr>
          <w:rFonts w:ascii="Georgia" w:hAnsi="Georgia"/>
          <w:b/>
          <w:sz w:val="24"/>
          <w:szCs w:val="24"/>
          <w:lang w:val="mk-MK"/>
        </w:rPr>
        <w:t>9</w:t>
      </w:r>
      <w:r w:rsidRPr="00AF1760">
        <w:rPr>
          <w:rFonts w:ascii="Georgia" w:hAnsi="Georgia"/>
          <w:b/>
          <w:sz w:val="24"/>
          <w:szCs w:val="24"/>
          <w:lang w:val="mk-MK"/>
        </w:rPr>
        <w:t xml:space="preserve">.1 </w:t>
      </w:r>
      <w:r w:rsidR="00066641" w:rsidRPr="00AF1760">
        <w:rPr>
          <w:rFonts w:ascii="Georgia" w:hAnsi="Georgia"/>
          <w:b/>
          <w:sz w:val="24"/>
          <w:szCs w:val="24"/>
          <w:lang w:val="mk-MK"/>
        </w:rPr>
        <w:t>Р</w:t>
      </w:r>
      <w:r w:rsidR="00E15048" w:rsidRPr="00AF1760">
        <w:rPr>
          <w:rFonts w:ascii="Georgia" w:hAnsi="Georgia"/>
          <w:b/>
          <w:sz w:val="24"/>
          <w:szCs w:val="24"/>
          <w:lang w:val="mk-MK"/>
        </w:rPr>
        <w:t xml:space="preserve">егулатори на функција тип </w:t>
      </w:r>
      <w:r w:rsidR="00E15048" w:rsidRPr="00AF1760">
        <w:rPr>
          <w:rFonts w:ascii="Georgia" w:hAnsi="Georgia"/>
          <w:b/>
          <w:sz w:val="24"/>
          <w:szCs w:val="24"/>
        </w:rPr>
        <w:t>I</w:t>
      </w:r>
      <w:r w:rsidR="00E15048" w:rsidRPr="00AF1760">
        <w:rPr>
          <w:rFonts w:ascii="Georgia" w:hAnsi="Georgia"/>
          <w:b/>
          <w:sz w:val="24"/>
          <w:szCs w:val="24"/>
          <w:lang w:val="mk-MK"/>
        </w:rPr>
        <w:t xml:space="preserve"> -</w:t>
      </w:r>
      <w:r w:rsidR="00E15048" w:rsidRPr="00AF1760">
        <w:rPr>
          <w:rFonts w:ascii="Georgia" w:hAnsi="Georgia"/>
          <w:b/>
          <w:sz w:val="24"/>
          <w:szCs w:val="24"/>
          <w:lang w:val="ru-RU"/>
        </w:rPr>
        <w:t xml:space="preserve"> </w:t>
      </w:r>
      <w:r w:rsidR="00E15048" w:rsidRPr="00AF1760">
        <w:rPr>
          <w:rFonts w:ascii="Georgia" w:hAnsi="Georgia"/>
          <w:b/>
          <w:sz w:val="24"/>
          <w:szCs w:val="24"/>
          <w:lang w:val="mk-MK"/>
        </w:rPr>
        <w:t xml:space="preserve">РФ </w:t>
      </w:r>
      <w:r w:rsidR="00E15048" w:rsidRPr="00AF1760">
        <w:rPr>
          <w:rFonts w:ascii="Georgia" w:hAnsi="Georgia"/>
          <w:b/>
          <w:sz w:val="24"/>
          <w:szCs w:val="24"/>
        </w:rPr>
        <w:t>I</w:t>
      </w:r>
    </w:p>
    <w:p w14:paraId="1D1B11F6" w14:textId="6001DCB8" w:rsidR="00E15048" w:rsidRPr="00AF1760" w:rsidRDefault="00557228" w:rsidP="005F0501">
      <w:pPr>
        <w:jc w:val="center"/>
        <w:rPr>
          <w:rFonts w:ascii="Georgia" w:hAnsi="Georgia"/>
          <w:b/>
          <w:sz w:val="24"/>
          <w:szCs w:val="24"/>
          <w:lang w:val="ru-RU"/>
        </w:rPr>
      </w:pPr>
      <w:r w:rsidRPr="00AF1760">
        <w:rPr>
          <w:rFonts w:ascii="Georgia" w:hAnsi="Georgia"/>
          <w:b/>
          <w:noProof/>
          <w:sz w:val="24"/>
          <w:szCs w:val="24"/>
        </w:rPr>
        <w:drawing>
          <wp:inline distT="0" distB="0" distL="0" distR="0" wp14:anchorId="427D70E3" wp14:editId="2EF23D8C">
            <wp:extent cx="2028825" cy="1868655"/>
            <wp:effectExtent l="0" t="0" r="0" b="0"/>
            <wp:docPr id="1353614106" name="Picture 1353614106" descr="Добавувачи и производители на фирми за апарати - фабрика во Кина - Wan Mei  Dental Lab">
              <a:extLst xmlns:a="http://schemas.openxmlformats.org/drawingml/2006/main">
                <a:ext uri="{FF2B5EF4-FFF2-40B4-BE49-F238E27FC236}">
                  <a16:creationId xmlns:a16="http://schemas.microsoft.com/office/drawing/2014/main" id="{9D61C6FD-0A3C-4550-8A0F-79DD8ED43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Добавувачи и производители на фирми за апарати - фабрика во Кина - Wan Mei  Dental Lab">
                      <a:extLst>
                        <a:ext uri="{FF2B5EF4-FFF2-40B4-BE49-F238E27FC236}">
                          <a16:creationId xmlns:a16="http://schemas.microsoft.com/office/drawing/2014/main" id="{9D61C6FD-0A3C-4550-8A0F-79DD8ED43087}"/>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537" t="18264" r="20368" b="20372"/>
                    <a:stretch/>
                  </pic:blipFill>
                  <pic:spPr bwMode="auto">
                    <a:xfrm>
                      <a:off x="0" y="0"/>
                      <a:ext cx="2050789" cy="1888885"/>
                    </a:xfrm>
                    <a:prstGeom prst="rect">
                      <a:avLst/>
                    </a:prstGeom>
                    <a:noFill/>
                  </pic:spPr>
                </pic:pic>
              </a:graphicData>
            </a:graphic>
          </wp:inline>
        </w:drawing>
      </w:r>
    </w:p>
    <w:p w14:paraId="538EABE6" w14:textId="31ED5277" w:rsidR="009661DC" w:rsidRPr="00AF1760" w:rsidRDefault="00BA3148" w:rsidP="005F0501">
      <w:pPr>
        <w:jc w:val="center"/>
        <w:rPr>
          <w:rFonts w:ascii="Georgia" w:hAnsi="Georgia"/>
          <w:lang w:val="mk-MK"/>
        </w:rPr>
      </w:pPr>
      <w:r w:rsidRPr="00AF1760">
        <w:rPr>
          <w:rFonts w:ascii="Georgia" w:hAnsi="Georgia"/>
          <w:lang w:val="ru-RU"/>
        </w:rPr>
        <w:t>Слика бр.</w:t>
      </w:r>
      <w:r w:rsidR="009661DC" w:rsidRPr="00AF1760">
        <w:rPr>
          <w:rFonts w:ascii="Georgia" w:hAnsi="Georgia"/>
          <w:lang w:val="ru-RU"/>
        </w:rPr>
        <w:t xml:space="preserve"> 17.</w:t>
      </w:r>
      <w:r w:rsidRPr="00AF1760">
        <w:rPr>
          <w:rFonts w:ascii="Georgia" w:hAnsi="Georgia"/>
          <w:lang w:val="ru-RU"/>
        </w:rPr>
        <w:t xml:space="preserve"> </w:t>
      </w:r>
      <w:r w:rsidR="00967418" w:rsidRPr="00AF1760">
        <w:rPr>
          <w:rFonts w:ascii="Georgia" w:hAnsi="Georgia"/>
          <w:lang w:val="mk-MK"/>
        </w:rPr>
        <w:t xml:space="preserve">Регулатор на функција тип </w:t>
      </w:r>
      <w:r w:rsidR="00967418" w:rsidRPr="00AF1760">
        <w:rPr>
          <w:rFonts w:ascii="Georgia" w:hAnsi="Georgia"/>
        </w:rPr>
        <w:t>I</w:t>
      </w:r>
      <w:r w:rsidR="00967418" w:rsidRPr="00AF1760">
        <w:rPr>
          <w:rFonts w:ascii="Georgia" w:hAnsi="Georgia"/>
          <w:lang w:val="mk-MK"/>
        </w:rPr>
        <w:t xml:space="preserve"> </w:t>
      </w:r>
    </w:p>
    <w:p w14:paraId="7881624A" w14:textId="50EDEACA" w:rsidR="009661DC" w:rsidRPr="00AF1760" w:rsidRDefault="009661DC" w:rsidP="005F0501">
      <w:pPr>
        <w:jc w:val="center"/>
        <w:rPr>
          <w:rFonts w:ascii="Georgia" w:hAnsi="Georgia"/>
          <w:lang w:val="mk-MK"/>
        </w:rPr>
      </w:pPr>
    </w:p>
    <w:p w14:paraId="5255190E" w14:textId="77777777" w:rsidR="00A42B94" w:rsidRPr="00AF1760" w:rsidRDefault="00A42B94" w:rsidP="005F0501">
      <w:pPr>
        <w:jc w:val="center"/>
        <w:rPr>
          <w:rFonts w:ascii="Georgia" w:hAnsi="Georgia"/>
          <w:lang w:val="mk-MK"/>
        </w:rPr>
      </w:pPr>
    </w:p>
    <w:p w14:paraId="1BB436E2" w14:textId="5057766E" w:rsidR="00DD4ECE" w:rsidRPr="00AF1760" w:rsidRDefault="00967418" w:rsidP="005F0501">
      <w:pPr>
        <w:jc w:val="both"/>
        <w:rPr>
          <w:rFonts w:ascii="Georgia" w:hAnsi="Georgia"/>
          <w:b/>
          <w:sz w:val="24"/>
          <w:szCs w:val="24"/>
          <w:lang w:val="ru-RU"/>
        </w:rPr>
      </w:pPr>
      <w:r w:rsidRPr="00AF1760">
        <w:rPr>
          <w:rFonts w:ascii="Georgia" w:hAnsi="Georgia"/>
          <w:b/>
          <w:bCs/>
          <w:sz w:val="24"/>
          <w:szCs w:val="24"/>
          <w:lang w:val="mk-MK"/>
        </w:rPr>
        <w:lastRenderedPageBreak/>
        <w:t>Генерална и</w:t>
      </w:r>
      <w:r w:rsidR="00DD4ECE" w:rsidRPr="00AF1760">
        <w:rPr>
          <w:rFonts w:ascii="Georgia" w:hAnsi="Georgia"/>
          <w:b/>
          <w:bCs/>
          <w:sz w:val="24"/>
          <w:szCs w:val="24"/>
          <w:lang w:val="ru-RU"/>
        </w:rPr>
        <w:t>ндикација</w:t>
      </w:r>
      <w:r w:rsidR="00DD4ECE" w:rsidRPr="00AF1760">
        <w:rPr>
          <w:rFonts w:ascii="Georgia" w:hAnsi="Georgia"/>
          <w:b/>
          <w:bCs/>
          <w:sz w:val="24"/>
          <w:szCs w:val="24"/>
          <w:lang w:val="mk-MK"/>
        </w:rPr>
        <w:t xml:space="preserve"> </w:t>
      </w:r>
      <w:r w:rsidR="00DD4ECE" w:rsidRPr="00AF1760">
        <w:rPr>
          <w:rFonts w:ascii="Georgia" w:hAnsi="Georgia"/>
          <w:sz w:val="24"/>
          <w:szCs w:val="24"/>
          <w:lang w:val="mk-MK"/>
        </w:rPr>
        <w:t xml:space="preserve">за употреба на </w:t>
      </w:r>
      <w:r w:rsidR="00DD4ECE" w:rsidRPr="00AF1760">
        <w:rPr>
          <w:rFonts w:ascii="Georgia" w:hAnsi="Georgia"/>
          <w:bCs/>
          <w:sz w:val="24"/>
          <w:szCs w:val="24"/>
          <w:lang w:val="mk-MK"/>
        </w:rPr>
        <w:t xml:space="preserve">РФ </w:t>
      </w:r>
      <w:r w:rsidR="00DD4ECE" w:rsidRPr="00AF1760">
        <w:rPr>
          <w:rFonts w:ascii="Georgia" w:hAnsi="Georgia"/>
          <w:bCs/>
          <w:sz w:val="24"/>
          <w:szCs w:val="24"/>
        </w:rPr>
        <w:t>I</w:t>
      </w:r>
      <w:r w:rsidR="00DD4ECE" w:rsidRPr="00AF1760">
        <w:rPr>
          <w:rFonts w:ascii="Georgia" w:hAnsi="Georgia"/>
          <w:bCs/>
          <w:sz w:val="24"/>
          <w:szCs w:val="24"/>
          <w:lang w:val="ru-RU"/>
        </w:rPr>
        <w:t>:</w:t>
      </w:r>
    </w:p>
    <w:p w14:paraId="6BAA3A11" w14:textId="56C3C92D" w:rsidR="00DD4ECE" w:rsidRPr="00AF1760" w:rsidRDefault="00DD4ECE" w:rsidP="00294C74">
      <w:pPr>
        <w:numPr>
          <w:ilvl w:val="0"/>
          <w:numId w:val="19"/>
        </w:numPr>
        <w:jc w:val="both"/>
        <w:rPr>
          <w:rFonts w:ascii="Georgia" w:hAnsi="Georgia"/>
          <w:sz w:val="24"/>
          <w:szCs w:val="24"/>
          <w:lang w:val="ru-RU"/>
        </w:rPr>
      </w:pPr>
      <w:r w:rsidRPr="00AF1760">
        <w:rPr>
          <w:rFonts w:ascii="Georgia" w:hAnsi="Georgia"/>
          <w:sz w:val="24"/>
          <w:szCs w:val="24"/>
          <w:lang w:val="ru-RU"/>
        </w:rPr>
        <w:t>I класа</w:t>
      </w:r>
      <w:r w:rsidR="00BA3148" w:rsidRPr="00AF1760">
        <w:rPr>
          <w:rFonts w:ascii="Georgia" w:hAnsi="Georgia"/>
          <w:sz w:val="24"/>
          <w:szCs w:val="24"/>
          <w:lang w:val="ru-RU"/>
        </w:rPr>
        <w:t xml:space="preserve"> </w:t>
      </w:r>
      <w:r w:rsidR="00BA3148" w:rsidRPr="00AF1760">
        <w:rPr>
          <w:rFonts w:ascii="Georgia" w:hAnsi="Georgia"/>
          <w:bCs/>
          <w:sz w:val="24"/>
          <w:szCs w:val="24"/>
          <w:lang w:val="ru-RU"/>
        </w:rPr>
        <w:t xml:space="preserve">по </w:t>
      </w:r>
      <w:r w:rsidR="00BA3148" w:rsidRPr="00AF1760">
        <w:rPr>
          <w:rFonts w:ascii="Georgia" w:hAnsi="Georgia"/>
          <w:bCs/>
          <w:sz w:val="24"/>
          <w:szCs w:val="24"/>
          <w:lang w:val="en-GB"/>
        </w:rPr>
        <w:t>Angle</w:t>
      </w:r>
      <w:r w:rsidR="00BA3148" w:rsidRPr="00AF1760">
        <w:rPr>
          <w:rFonts w:ascii="Georgia" w:hAnsi="Georgia"/>
          <w:sz w:val="24"/>
          <w:szCs w:val="24"/>
          <w:lang w:val="ru-RU"/>
        </w:rPr>
        <w:t xml:space="preserve"> со </w:t>
      </w:r>
      <w:r w:rsidRPr="00AF1760">
        <w:rPr>
          <w:rFonts w:ascii="Georgia" w:hAnsi="Georgia"/>
          <w:sz w:val="24"/>
          <w:szCs w:val="24"/>
          <w:lang w:val="ru-RU"/>
        </w:rPr>
        <w:t>тесни дентални лакови</w:t>
      </w:r>
      <w:r w:rsidR="003619E1" w:rsidRPr="00AF1760">
        <w:rPr>
          <w:rFonts w:ascii="Georgia" w:hAnsi="Georgia"/>
          <w:sz w:val="24"/>
          <w:szCs w:val="24"/>
          <w:lang w:val="ru-RU"/>
        </w:rPr>
        <w:t xml:space="preserve">, </w:t>
      </w:r>
      <w:r w:rsidRPr="00AF1760">
        <w:rPr>
          <w:rFonts w:ascii="Georgia" w:hAnsi="Georgia"/>
          <w:sz w:val="24"/>
          <w:szCs w:val="24"/>
          <w:lang w:val="ru-RU"/>
        </w:rPr>
        <w:t>збиеност</w:t>
      </w:r>
      <w:r w:rsidR="003619E1" w:rsidRPr="00AF1760">
        <w:rPr>
          <w:rFonts w:ascii="Georgia" w:hAnsi="Georgia"/>
          <w:sz w:val="24"/>
          <w:szCs w:val="24"/>
          <w:lang w:val="ru-RU"/>
        </w:rPr>
        <w:t xml:space="preserve"> и </w:t>
      </w:r>
      <w:r w:rsidR="00F65674" w:rsidRPr="00AF1760">
        <w:rPr>
          <w:rFonts w:ascii="Georgia" w:hAnsi="Georgia"/>
          <w:sz w:val="24"/>
          <w:szCs w:val="24"/>
          <w:lang w:val="ru-RU"/>
        </w:rPr>
        <w:t>неразвиена апикална база</w:t>
      </w:r>
    </w:p>
    <w:p w14:paraId="7C828054" w14:textId="27CF667D" w:rsidR="00DD4ECE" w:rsidRPr="00AF1760" w:rsidRDefault="00DD4ECE" w:rsidP="00294C74">
      <w:pPr>
        <w:numPr>
          <w:ilvl w:val="0"/>
          <w:numId w:val="19"/>
        </w:numPr>
        <w:jc w:val="both"/>
        <w:rPr>
          <w:rFonts w:ascii="Georgia" w:hAnsi="Georgia"/>
          <w:sz w:val="24"/>
          <w:szCs w:val="24"/>
          <w:lang w:val="ru-RU"/>
        </w:rPr>
      </w:pPr>
      <w:r w:rsidRPr="00AF1760">
        <w:rPr>
          <w:rFonts w:ascii="Georgia" w:hAnsi="Georgia"/>
          <w:sz w:val="24"/>
          <w:szCs w:val="24"/>
        </w:rPr>
        <w:t>II</w:t>
      </w:r>
      <w:r w:rsidRPr="00AF1760">
        <w:rPr>
          <w:rFonts w:ascii="Georgia" w:hAnsi="Georgia"/>
          <w:sz w:val="24"/>
          <w:szCs w:val="24"/>
          <w:lang w:val="ru-RU"/>
        </w:rPr>
        <w:t xml:space="preserve"> класа прво одделение </w:t>
      </w:r>
      <w:r w:rsidRPr="00AF1760">
        <w:rPr>
          <w:rFonts w:ascii="Georgia" w:hAnsi="Georgia"/>
          <w:sz w:val="24"/>
          <w:szCs w:val="24"/>
          <w:lang w:val="mk-MK"/>
        </w:rPr>
        <w:t xml:space="preserve">- </w:t>
      </w:r>
      <w:r w:rsidR="00F65674" w:rsidRPr="00AF1760">
        <w:rPr>
          <w:rFonts w:ascii="Georgia" w:hAnsi="Georgia"/>
          <w:sz w:val="24"/>
          <w:szCs w:val="24"/>
          <w:lang w:val="mk-MK"/>
        </w:rPr>
        <w:t xml:space="preserve">со нормален </w:t>
      </w:r>
      <w:r w:rsidR="007E0AFF" w:rsidRPr="00AF1760">
        <w:rPr>
          <w:rFonts w:ascii="Georgia" w:hAnsi="Georgia"/>
          <w:sz w:val="24"/>
          <w:szCs w:val="24"/>
        </w:rPr>
        <w:t>overbite</w:t>
      </w:r>
      <w:r w:rsidR="007E0AFF" w:rsidRPr="00AF1760">
        <w:rPr>
          <w:rFonts w:ascii="Georgia" w:hAnsi="Georgia"/>
          <w:sz w:val="24"/>
          <w:szCs w:val="24"/>
          <w:lang w:val="ru-RU"/>
        </w:rPr>
        <w:t xml:space="preserve"> (</w:t>
      </w:r>
      <w:proofErr w:type="spellStart"/>
      <w:r w:rsidR="00F65674" w:rsidRPr="00AF1760">
        <w:rPr>
          <w:rFonts w:ascii="Georgia" w:hAnsi="Georgia"/>
          <w:sz w:val="24"/>
          <w:szCs w:val="24"/>
          <w:lang w:val="en-GB"/>
        </w:rPr>
        <w:t>ob</w:t>
      </w:r>
      <w:proofErr w:type="spellEnd"/>
      <w:r w:rsidR="007E0AFF" w:rsidRPr="00AF1760">
        <w:rPr>
          <w:rFonts w:ascii="Georgia" w:hAnsi="Georgia"/>
          <w:sz w:val="24"/>
          <w:szCs w:val="24"/>
          <w:lang w:val="ru-RU"/>
        </w:rPr>
        <w:t xml:space="preserve">) </w:t>
      </w:r>
      <w:r w:rsidR="00F65674" w:rsidRPr="00AF1760">
        <w:rPr>
          <w:rFonts w:ascii="Georgia" w:hAnsi="Georgia"/>
          <w:sz w:val="24"/>
          <w:szCs w:val="24"/>
          <w:lang w:val="mk-MK"/>
        </w:rPr>
        <w:t xml:space="preserve">или отворен загриз, со </w:t>
      </w:r>
      <w:proofErr w:type="spellStart"/>
      <w:r w:rsidR="00F65674" w:rsidRPr="00AF1760">
        <w:rPr>
          <w:rFonts w:ascii="Georgia" w:hAnsi="Georgia"/>
          <w:sz w:val="24"/>
          <w:szCs w:val="24"/>
          <w:lang w:val="mk-MK"/>
        </w:rPr>
        <w:t>дисторотација</w:t>
      </w:r>
      <w:proofErr w:type="spellEnd"/>
      <w:r w:rsidR="00F65674" w:rsidRPr="00AF1760">
        <w:rPr>
          <w:rFonts w:ascii="Georgia" w:hAnsi="Georgia"/>
          <w:sz w:val="24"/>
          <w:szCs w:val="24"/>
          <w:lang w:val="mk-MK"/>
        </w:rPr>
        <w:t xml:space="preserve"> на </w:t>
      </w:r>
      <w:proofErr w:type="spellStart"/>
      <w:r w:rsidR="00F65674" w:rsidRPr="00AF1760">
        <w:rPr>
          <w:rFonts w:ascii="Georgia" w:hAnsi="Georgia"/>
          <w:sz w:val="24"/>
          <w:szCs w:val="24"/>
          <w:lang w:val="mk-MK"/>
        </w:rPr>
        <w:t>мандибулата</w:t>
      </w:r>
      <w:proofErr w:type="spellEnd"/>
      <w:r w:rsidR="00F65674" w:rsidRPr="00AF1760">
        <w:rPr>
          <w:rFonts w:ascii="Georgia" w:hAnsi="Georgia"/>
          <w:sz w:val="24"/>
          <w:szCs w:val="24"/>
          <w:lang w:val="mk-MK"/>
        </w:rPr>
        <w:t xml:space="preserve"> (вертикален тип на раст)</w:t>
      </w:r>
    </w:p>
    <w:p w14:paraId="7319B737" w14:textId="2A9AE0E0" w:rsidR="007925C8" w:rsidRPr="00AF1760" w:rsidRDefault="007925C8" w:rsidP="005F0501">
      <w:pPr>
        <w:jc w:val="both"/>
        <w:rPr>
          <w:rFonts w:ascii="Georgia" w:hAnsi="Georgia"/>
          <w:sz w:val="24"/>
          <w:szCs w:val="24"/>
          <w:lang w:val="ru-RU"/>
        </w:rPr>
      </w:pPr>
      <w:proofErr w:type="spellStart"/>
      <w:r w:rsidRPr="00AF1760">
        <w:rPr>
          <w:rFonts w:ascii="Georgia" w:hAnsi="Georgia"/>
          <w:sz w:val="24"/>
          <w:szCs w:val="24"/>
          <w:lang w:val="mk-MK"/>
        </w:rPr>
        <w:t>Конструкционен</w:t>
      </w:r>
      <w:proofErr w:type="spellEnd"/>
      <w:r w:rsidRPr="00AF1760">
        <w:rPr>
          <w:rFonts w:ascii="Georgia" w:hAnsi="Georgia"/>
          <w:sz w:val="24"/>
          <w:szCs w:val="24"/>
          <w:lang w:val="mk-MK"/>
        </w:rPr>
        <w:t xml:space="preserve"> загриз се зема</w:t>
      </w:r>
      <w:r w:rsidR="00E071A5" w:rsidRPr="00AF1760">
        <w:rPr>
          <w:rFonts w:ascii="Georgia" w:hAnsi="Georgia"/>
          <w:sz w:val="24"/>
          <w:szCs w:val="24"/>
          <w:lang w:val="mk-MK"/>
        </w:rPr>
        <w:t xml:space="preserve"> во</w:t>
      </w:r>
      <w:r w:rsidRPr="00AF1760">
        <w:rPr>
          <w:rFonts w:ascii="Georgia" w:hAnsi="Georgia"/>
          <w:sz w:val="24"/>
          <w:szCs w:val="24"/>
          <w:lang w:val="ru-RU"/>
        </w:rPr>
        <w:t xml:space="preserve"> </w:t>
      </w:r>
      <w:r w:rsidRPr="00AF1760">
        <w:rPr>
          <w:rFonts w:ascii="Georgia" w:hAnsi="Georgia"/>
          <w:sz w:val="24"/>
          <w:szCs w:val="24"/>
          <w:lang w:val="mk-MK"/>
        </w:rPr>
        <w:t>зависно</w:t>
      </w:r>
      <w:r w:rsidR="00E071A5" w:rsidRPr="00AF1760">
        <w:rPr>
          <w:rFonts w:ascii="Georgia" w:hAnsi="Georgia"/>
          <w:sz w:val="24"/>
          <w:szCs w:val="24"/>
          <w:lang w:val="mk-MK"/>
        </w:rPr>
        <w:t>ст</w:t>
      </w:r>
      <w:r w:rsidRPr="00AF1760">
        <w:rPr>
          <w:rFonts w:ascii="Georgia" w:hAnsi="Georgia"/>
          <w:sz w:val="24"/>
          <w:szCs w:val="24"/>
          <w:lang w:val="mk-MK"/>
        </w:rPr>
        <w:t xml:space="preserve"> од</w:t>
      </w:r>
      <w:r w:rsidRPr="00AF1760">
        <w:rPr>
          <w:rFonts w:ascii="Georgia" w:hAnsi="Georgia"/>
          <w:sz w:val="24"/>
          <w:szCs w:val="24"/>
          <w:lang w:val="ru-RU"/>
        </w:rPr>
        <w:t xml:space="preserve"> </w:t>
      </w:r>
      <w:r w:rsidR="00BA3148" w:rsidRPr="00AF1760">
        <w:rPr>
          <w:rFonts w:ascii="Georgia" w:hAnsi="Georgia"/>
          <w:sz w:val="24"/>
          <w:szCs w:val="24"/>
          <w:lang w:val="ru-RU"/>
        </w:rPr>
        <w:t>изразеноста на хоризонталното инцизално растојание</w:t>
      </w:r>
      <w:r w:rsidR="00E071A5" w:rsidRPr="00AF1760">
        <w:rPr>
          <w:rFonts w:ascii="Georgia" w:hAnsi="Georgia"/>
          <w:sz w:val="24"/>
          <w:szCs w:val="24"/>
          <w:lang w:val="ru-RU"/>
        </w:rPr>
        <w:t xml:space="preserve">, односно </w:t>
      </w:r>
      <w:r w:rsidR="007E0AFF" w:rsidRPr="00AF1760">
        <w:rPr>
          <w:rFonts w:ascii="Georgia" w:hAnsi="Georgia"/>
          <w:sz w:val="24"/>
          <w:szCs w:val="24"/>
        </w:rPr>
        <w:t>overjet</w:t>
      </w:r>
      <w:r w:rsidR="00BA3148" w:rsidRPr="00AF1760">
        <w:rPr>
          <w:rFonts w:ascii="Georgia" w:hAnsi="Georgia"/>
          <w:sz w:val="24"/>
          <w:szCs w:val="24"/>
          <w:lang w:val="ru-RU"/>
        </w:rPr>
        <w:t xml:space="preserve"> (</w:t>
      </w:r>
      <w:proofErr w:type="spellStart"/>
      <w:r w:rsidRPr="00AF1760">
        <w:rPr>
          <w:rFonts w:ascii="Georgia" w:hAnsi="Georgia"/>
          <w:sz w:val="24"/>
          <w:szCs w:val="24"/>
        </w:rPr>
        <w:t>oj</w:t>
      </w:r>
      <w:proofErr w:type="spellEnd"/>
      <w:r w:rsidR="00BA3148" w:rsidRPr="00AF1760">
        <w:rPr>
          <w:rFonts w:ascii="Georgia" w:hAnsi="Georgia"/>
          <w:sz w:val="24"/>
          <w:szCs w:val="24"/>
          <w:lang w:val="mk-MK"/>
        </w:rPr>
        <w:t>)</w:t>
      </w:r>
      <w:r w:rsidRPr="00AF1760">
        <w:rPr>
          <w:rFonts w:ascii="Georgia" w:hAnsi="Georgia"/>
          <w:sz w:val="24"/>
          <w:szCs w:val="24"/>
          <w:lang w:val="mk-MK"/>
        </w:rPr>
        <w:t>:</w:t>
      </w:r>
      <w:r w:rsidRPr="00AF1760">
        <w:rPr>
          <w:rFonts w:ascii="Georgia" w:hAnsi="Georgia"/>
          <w:b/>
          <w:bCs/>
          <w:sz w:val="24"/>
          <w:szCs w:val="24"/>
          <w:lang w:val="mk-MK"/>
        </w:rPr>
        <w:t xml:space="preserve"> </w:t>
      </w:r>
    </w:p>
    <w:p w14:paraId="3C96A720" w14:textId="5A9B9C5B" w:rsidR="007925C8" w:rsidRPr="00AF1760" w:rsidRDefault="00BA3148" w:rsidP="00294C74">
      <w:pPr>
        <w:numPr>
          <w:ilvl w:val="0"/>
          <w:numId w:val="20"/>
        </w:numPr>
        <w:jc w:val="both"/>
        <w:rPr>
          <w:rFonts w:ascii="Georgia" w:hAnsi="Georgia"/>
          <w:sz w:val="24"/>
          <w:szCs w:val="24"/>
          <w:lang w:val="ru-RU"/>
        </w:rPr>
      </w:pPr>
      <w:r w:rsidRPr="00AF1760">
        <w:rPr>
          <w:rFonts w:ascii="Georgia" w:hAnsi="Georgia"/>
          <w:sz w:val="24"/>
          <w:szCs w:val="24"/>
          <w:lang w:val="mk-MK"/>
        </w:rPr>
        <w:t xml:space="preserve">При </w:t>
      </w:r>
      <w:proofErr w:type="spellStart"/>
      <w:r w:rsidRPr="00AF1760">
        <w:rPr>
          <w:rFonts w:ascii="Georgia" w:hAnsi="Georgia"/>
          <w:sz w:val="24"/>
          <w:szCs w:val="24"/>
          <w:lang w:val="en-GB"/>
        </w:rPr>
        <w:t>oj</w:t>
      </w:r>
      <w:proofErr w:type="spellEnd"/>
      <w:r w:rsidRPr="00AF1760">
        <w:rPr>
          <w:rFonts w:ascii="Georgia" w:hAnsi="Georgia"/>
          <w:sz w:val="24"/>
          <w:szCs w:val="24"/>
          <w:lang w:val="ru-RU"/>
        </w:rPr>
        <w:t xml:space="preserve"> </w:t>
      </w:r>
      <w:r w:rsidR="007925C8" w:rsidRPr="00AF1760">
        <w:rPr>
          <w:rFonts w:ascii="Georgia" w:hAnsi="Georgia"/>
          <w:sz w:val="24"/>
          <w:szCs w:val="24"/>
          <w:lang w:val="mk-MK"/>
        </w:rPr>
        <w:t xml:space="preserve">&lt; 7мм се зема </w:t>
      </w:r>
      <w:r w:rsidRPr="00AF1760">
        <w:rPr>
          <w:rFonts w:ascii="Georgia" w:hAnsi="Georgia"/>
          <w:sz w:val="24"/>
          <w:szCs w:val="24"/>
          <w:lang w:val="mk-MK"/>
        </w:rPr>
        <w:t xml:space="preserve">во </w:t>
      </w:r>
      <w:r w:rsidR="007925C8" w:rsidRPr="00AF1760">
        <w:rPr>
          <w:rFonts w:ascii="Georgia" w:hAnsi="Georgia"/>
          <w:sz w:val="24"/>
          <w:szCs w:val="24"/>
          <w:lang w:val="mk-MK"/>
        </w:rPr>
        <w:t xml:space="preserve"> </w:t>
      </w:r>
      <w:r w:rsidRPr="00AF1760">
        <w:rPr>
          <w:rFonts w:ascii="Georgia" w:hAnsi="Georgia"/>
          <w:sz w:val="24"/>
          <w:szCs w:val="24"/>
          <w:lang w:val="mk-MK"/>
        </w:rPr>
        <w:t xml:space="preserve">позиција </w:t>
      </w:r>
      <w:proofErr w:type="spellStart"/>
      <w:r w:rsidR="007925C8" w:rsidRPr="00AF1760">
        <w:rPr>
          <w:rFonts w:ascii="Georgia" w:hAnsi="Georgia"/>
          <w:sz w:val="24"/>
          <w:szCs w:val="24"/>
        </w:rPr>
        <w:t>tet</w:t>
      </w:r>
      <w:proofErr w:type="spellEnd"/>
      <w:r w:rsidR="007925C8" w:rsidRPr="00AF1760">
        <w:rPr>
          <w:rFonts w:ascii="Georgia" w:hAnsi="Georgia"/>
          <w:sz w:val="24"/>
          <w:szCs w:val="24"/>
          <w:lang w:val="ru-RU"/>
        </w:rPr>
        <w:t xml:space="preserve"> </w:t>
      </w:r>
      <w:r w:rsidR="007925C8" w:rsidRPr="00AF1760">
        <w:rPr>
          <w:rFonts w:ascii="Georgia" w:hAnsi="Georgia"/>
          <w:sz w:val="24"/>
          <w:szCs w:val="24"/>
        </w:rPr>
        <w:t>a</w:t>
      </w:r>
      <w:r w:rsidR="007925C8" w:rsidRPr="00AF1760">
        <w:rPr>
          <w:rFonts w:ascii="Georgia" w:hAnsi="Georgia"/>
          <w:sz w:val="24"/>
          <w:szCs w:val="24"/>
          <w:lang w:val="ru-RU"/>
        </w:rPr>
        <w:t xml:space="preserve"> </w:t>
      </w:r>
      <w:proofErr w:type="spellStart"/>
      <w:r w:rsidR="007925C8" w:rsidRPr="00AF1760">
        <w:rPr>
          <w:rFonts w:ascii="Georgia" w:hAnsi="Georgia"/>
          <w:sz w:val="24"/>
          <w:szCs w:val="24"/>
        </w:rPr>
        <w:t>tete</w:t>
      </w:r>
      <w:proofErr w:type="spellEnd"/>
      <w:r w:rsidR="007925C8" w:rsidRPr="00AF1760">
        <w:rPr>
          <w:rFonts w:ascii="Georgia" w:hAnsi="Georgia"/>
          <w:sz w:val="24"/>
          <w:szCs w:val="24"/>
          <w:lang w:val="ru-RU"/>
        </w:rPr>
        <w:t xml:space="preserve">;  </w:t>
      </w:r>
    </w:p>
    <w:p w14:paraId="4BE7B0F4" w14:textId="4B763E39" w:rsidR="00DD4ECE" w:rsidRPr="00AF1760" w:rsidRDefault="00BA3148" w:rsidP="00294C74">
      <w:pPr>
        <w:numPr>
          <w:ilvl w:val="0"/>
          <w:numId w:val="20"/>
        </w:numPr>
        <w:jc w:val="both"/>
        <w:rPr>
          <w:rFonts w:ascii="Georgia" w:hAnsi="Georgia"/>
          <w:sz w:val="24"/>
          <w:szCs w:val="24"/>
          <w:lang w:val="ru-RU"/>
        </w:rPr>
      </w:pPr>
      <w:r w:rsidRPr="00AF1760">
        <w:rPr>
          <w:rFonts w:ascii="Georgia" w:hAnsi="Georgia"/>
          <w:sz w:val="24"/>
          <w:szCs w:val="24"/>
          <w:lang w:val="mk-MK"/>
        </w:rPr>
        <w:t xml:space="preserve">При </w:t>
      </w:r>
      <w:proofErr w:type="spellStart"/>
      <w:r w:rsidRPr="00AF1760">
        <w:rPr>
          <w:rFonts w:ascii="Georgia" w:hAnsi="Georgia"/>
          <w:sz w:val="24"/>
          <w:szCs w:val="24"/>
          <w:lang w:val="en-GB"/>
        </w:rPr>
        <w:t>oj</w:t>
      </w:r>
      <w:proofErr w:type="spellEnd"/>
      <w:r w:rsidRPr="00AF1760">
        <w:rPr>
          <w:rFonts w:ascii="Georgia" w:hAnsi="Georgia"/>
          <w:sz w:val="24"/>
          <w:szCs w:val="24"/>
          <w:lang w:val="ru-RU"/>
        </w:rPr>
        <w:t xml:space="preserve"> </w:t>
      </w:r>
      <w:r w:rsidR="007925C8" w:rsidRPr="00AF1760">
        <w:rPr>
          <w:rFonts w:ascii="Georgia" w:hAnsi="Georgia"/>
          <w:sz w:val="24"/>
          <w:szCs w:val="24"/>
          <w:lang w:val="mk-MK"/>
        </w:rPr>
        <w:t xml:space="preserve"> </w:t>
      </w:r>
      <w:r w:rsidR="007925C8" w:rsidRPr="00AF1760">
        <w:rPr>
          <w:rFonts w:ascii="Georgia" w:hAnsi="Georgia"/>
          <w:sz w:val="24"/>
          <w:szCs w:val="24"/>
          <w:lang w:val="ru-RU"/>
        </w:rPr>
        <w:t>&gt;7</w:t>
      </w:r>
      <w:r w:rsidR="007925C8" w:rsidRPr="00AF1760">
        <w:rPr>
          <w:rFonts w:ascii="Georgia" w:hAnsi="Georgia"/>
          <w:sz w:val="24"/>
          <w:szCs w:val="24"/>
        </w:rPr>
        <w:t>mm</w:t>
      </w:r>
      <w:r w:rsidR="007925C8" w:rsidRPr="00AF1760">
        <w:rPr>
          <w:rFonts w:ascii="Georgia" w:hAnsi="Georgia"/>
          <w:sz w:val="24"/>
          <w:szCs w:val="24"/>
          <w:lang w:val="ru-RU"/>
        </w:rPr>
        <w:t xml:space="preserve"> </w:t>
      </w:r>
      <w:r w:rsidR="007925C8" w:rsidRPr="00AF1760">
        <w:rPr>
          <w:rFonts w:ascii="Georgia" w:hAnsi="Georgia"/>
          <w:sz w:val="24"/>
          <w:szCs w:val="24"/>
          <w:lang w:val="mk-MK"/>
        </w:rPr>
        <w:t xml:space="preserve">се зема </w:t>
      </w:r>
      <w:r w:rsidR="007925C8" w:rsidRPr="00AF1760">
        <w:rPr>
          <w:rFonts w:ascii="Georgia" w:hAnsi="Georgia"/>
          <w:sz w:val="24"/>
          <w:szCs w:val="24"/>
          <w:lang w:val="ru-RU"/>
        </w:rPr>
        <w:t>до 7мм</w:t>
      </w:r>
    </w:p>
    <w:p w14:paraId="5BE05CDD" w14:textId="5BD21658" w:rsidR="007925C8" w:rsidRPr="00AF1760" w:rsidRDefault="00DD4ECE" w:rsidP="005F0501">
      <w:pPr>
        <w:jc w:val="both"/>
        <w:rPr>
          <w:rFonts w:ascii="Georgia" w:hAnsi="Georgia"/>
          <w:sz w:val="24"/>
          <w:szCs w:val="24"/>
          <w:lang w:val="ru-RU"/>
        </w:rPr>
      </w:pPr>
      <w:r w:rsidRPr="00AF1760">
        <w:rPr>
          <w:rFonts w:ascii="Georgia" w:hAnsi="Georgia"/>
          <w:sz w:val="24"/>
          <w:szCs w:val="24"/>
          <w:lang w:val="mk-MK"/>
        </w:rPr>
        <w:t xml:space="preserve">Во зависност од класата и степенот на изразеност на </w:t>
      </w:r>
      <w:proofErr w:type="spellStart"/>
      <w:r w:rsidRPr="00AF1760">
        <w:rPr>
          <w:rFonts w:ascii="Georgia" w:hAnsi="Georgia"/>
          <w:sz w:val="24"/>
          <w:szCs w:val="24"/>
        </w:rPr>
        <w:t>oj</w:t>
      </w:r>
      <w:proofErr w:type="spellEnd"/>
      <w:r w:rsidR="00E071A5" w:rsidRPr="00AF1760">
        <w:rPr>
          <w:rFonts w:ascii="Georgia" w:hAnsi="Georgia"/>
          <w:sz w:val="24"/>
          <w:szCs w:val="24"/>
          <w:lang w:val="ru-RU"/>
        </w:rPr>
        <w:t xml:space="preserve">, </w:t>
      </w:r>
      <w:r w:rsidRPr="00AF1760">
        <w:rPr>
          <w:rFonts w:ascii="Georgia" w:hAnsi="Georgia"/>
          <w:sz w:val="24"/>
          <w:szCs w:val="24"/>
          <w:lang w:val="mk-MK"/>
        </w:rPr>
        <w:t xml:space="preserve"> разликуваме</w:t>
      </w:r>
      <w:r w:rsidRPr="00AF1760">
        <w:rPr>
          <w:rFonts w:ascii="Georgia" w:hAnsi="Georgia"/>
          <w:sz w:val="24"/>
          <w:szCs w:val="24"/>
          <w:lang w:val="ru-RU"/>
        </w:rPr>
        <w:t xml:space="preserve">:  </w:t>
      </w:r>
      <w:r w:rsidR="0049672D" w:rsidRPr="00AF1760">
        <w:rPr>
          <w:rFonts w:ascii="Georgia" w:hAnsi="Georgia"/>
          <w:sz w:val="24"/>
          <w:szCs w:val="24"/>
          <w:lang w:val="mk-MK"/>
        </w:rPr>
        <w:t xml:space="preserve">РФ </w:t>
      </w:r>
      <w:r w:rsidRPr="00AF1760">
        <w:rPr>
          <w:rFonts w:ascii="Georgia" w:hAnsi="Georgia"/>
          <w:sz w:val="24"/>
          <w:szCs w:val="24"/>
        </w:rPr>
        <w:t>I</w:t>
      </w:r>
      <w:r w:rsidR="0049672D" w:rsidRPr="00AF1760">
        <w:rPr>
          <w:rFonts w:ascii="Georgia" w:hAnsi="Georgia"/>
          <w:sz w:val="24"/>
          <w:szCs w:val="24"/>
          <w:lang w:val="ru-RU"/>
        </w:rPr>
        <w:t>-</w:t>
      </w:r>
      <w:r w:rsidRPr="00AF1760">
        <w:rPr>
          <w:rFonts w:ascii="Georgia" w:hAnsi="Georgia"/>
          <w:sz w:val="24"/>
          <w:szCs w:val="24"/>
          <w:lang w:val="mk-MK"/>
        </w:rPr>
        <w:t>а</w:t>
      </w:r>
      <w:r w:rsidRPr="00AF1760">
        <w:rPr>
          <w:rFonts w:ascii="Georgia" w:hAnsi="Georgia"/>
          <w:sz w:val="24"/>
          <w:szCs w:val="24"/>
          <w:lang w:val="ru-RU"/>
        </w:rPr>
        <w:t xml:space="preserve">, </w:t>
      </w:r>
      <w:r w:rsidR="0049672D" w:rsidRPr="00AF1760">
        <w:rPr>
          <w:rFonts w:ascii="Georgia" w:hAnsi="Georgia"/>
          <w:sz w:val="24"/>
          <w:szCs w:val="24"/>
          <w:lang w:val="mk-MK"/>
        </w:rPr>
        <w:t>РФ</w:t>
      </w:r>
      <w:r w:rsidRPr="00AF1760">
        <w:rPr>
          <w:rFonts w:ascii="Georgia" w:hAnsi="Georgia"/>
          <w:sz w:val="24"/>
          <w:szCs w:val="24"/>
          <w:lang w:val="ru-RU"/>
        </w:rPr>
        <w:t xml:space="preserve"> </w:t>
      </w:r>
      <w:r w:rsidRPr="00AF1760">
        <w:rPr>
          <w:rFonts w:ascii="Georgia" w:hAnsi="Georgia"/>
          <w:sz w:val="24"/>
          <w:szCs w:val="24"/>
        </w:rPr>
        <w:t>I</w:t>
      </w:r>
      <w:r w:rsidR="0049672D" w:rsidRPr="00AF1760">
        <w:rPr>
          <w:rFonts w:ascii="Georgia" w:hAnsi="Georgia"/>
          <w:sz w:val="24"/>
          <w:szCs w:val="24"/>
          <w:lang w:val="ru-RU"/>
        </w:rPr>
        <w:t>-</w:t>
      </w:r>
      <w:r w:rsidR="0049672D" w:rsidRPr="00AF1760">
        <w:rPr>
          <w:rFonts w:ascii="Georgia" w:hAnsi="Georgia"/>
          <w:sz w:val="24"/>
          <w:szCs w:val="24"/>
          <w:lang w:val="en-GB"/>
        </w:rPr>
        <w:t>b</w:t>
      </w:r>
      <w:r w:rsidRPr="00AF1760">
        <w:rPr>
          <w:rFonts w:ascii="Georgia" w:hAnsi="Georgia"/>
          <w:sz w:val="24"/>
          <w:szCs w:val="24"/>
          <w:lang w:val="mk-MK"/>
        </w:rPr>
        <w:t xml:space="preserve"> и</w:t>
      </w:r>
      <w:r w:rsidRPr="00AF1760">
        <w:rPr>
          <w:rFonts w:ascii="Georgia" w:hAnsi="Georgia"/>
          <w:sz w:val="24"/>
          <w:szCs w:val="24"/>
          <w:lang w:val="ru-RU"/>
        </w:rPr>
        <w:t xml:space="preserve"> </w:t>
      </w:r>
      <w:r w:rsidR="0049672D" w:rsidRPr="00AF1760">
        <w:rPr>
          <w:rFonts w:ascii="Georgia" w:hAnsi="Georgia"/>
          <w:sz w:val="24"/>
          <w:szCs w:val="24"/>
          <w:lang w:val="mk-MK"/>
        </w:rPr>
        <w:t>РФ</w:t>
      </w:r>
      <w:r w:rsidRPr="00AF1760">
        <w:rPr>
          <w:rFonts w:ascii="Georgia" w:hAnsi="Georgia"/>
          <w:sz w:val="24"/>
          <w:szCs w:val="24"/>
          <w:lang w:val="ru-RU"/>
        </w:rPr>
        <w:t xml:space="preserve"> </w:t>
      </w:r>
      <w:r w:rsidRPr="00AF1760">
        <w:rPr>
          <w:rFonts w:ascii="Georgia" w:hAnsi="Georgia"/>
          <w:sz w:val="24"/>
          <w:szCs w:val="24"/>
        </w:rPr>
        <w:t>I</w:t>
      </w:r>
      <w:r w:rsidR="0049672D" w:rsidRPr="00AF1760">
        <w:rPr>
          <w:rFonts w:ascii="Georgia" w:hAnsi="Georgia"/>
          <w:sz w:val="24"/>
          <w:szCs w:val="24"/>
          <w:lang w:val="ru-RU"/>
        </w:rPr>
        <w:t>-</w:t>
      </w:r>
      <w:r w:rsidR="0049672D" w:rsidRPr="00AF1760">
        <w:rPr>
          <w:rFonts w:ascii="Georgia" w:hAnsi="Georgia"/>
          <w:sz w:val="24"/>
          <w:szCs w:val="24"/>
          <w:lang w:val="en-GB"/>
        </w:rPr>
        <w:t>c</w:t>
      </w:r>
      <w:r w:rsidR="00B8502F" w:rsidRPr="00AF1760">
        <w:rPr>
          <w:rFonts w:ascii="Georgia" w:hAnsi="Georgia"/>
          <w:sz w:val="24"/>
          <w:szCs w:val="24"/>
          <w:lang w:val="ru-RU"/>
        </w:rPr>
        <w:t>.</w:t>
      </w:r>
    </w:p>
    <w:p w14:paraId="0E43B2A0" w14:textId="12B1CC1E" w:rsidR="00B40666" w:rsidRPr="00AF1760" w:rsidRDefault="00B40666" w:rsidP="005F0501">
      <w:pPr>
        <w:jc w:val="both"/>
        <w:rPr>
          <w:rFonts w:ascii="Georgia" w:hAnsi="Georgia"/>
          <w:b/>
          <w:i/>
          <w:iCs/>
          <w:sz w:val="24"/>
          <w:szCs w:val="24"/>
          <w:lang w:val="mk-MK"/>
        </w:rPr>
      </w:pPr>
      <w:r w:rsidRPr="00AF1760">
        <w:rPr>
          <w:rFonts w:ascii="Georgia" w:hAnsi="Georgia"/>
          <w:b/>
          <w:i/>
          <w:iCs/>
          <w:sz w:val="24"/>
          <w:szCs w:val="24"/>
          <w:lang w:val="mk-MK"/>
        </w:rPr>
        <w:t xml:space="preserve">Регулатор на функција тип </w:t>
      </w:r>
      <w:r w:rsidRPr="00AF1760">
        <w:rPr>
          <w:rFonts w:ascii="Georgia" w:hAnsi="Georgia"/>
          <w:b/>
          <w:i/>
          <w:iCs/>
          <w:sz w:val="24"/>
          <w:szCs w:val="24"/>
        </w:rPr>
        <w:t>I</w:t>
      </w:r>
      <w:r w:rsidRPr="00AF1760">
        <w:rPr>
          <w:rFonts w:ascii="Georgia" w:hAnsi="Georgia"/>
          <w:b/>
          <w:i/>
          <w:iCs/>
          <w:sz w:val="24"/>
          <w:szCs w:val="24"/>
          <w:lang w:val="mk-MK"/>
        </w:rPr>
        <w:t xml:space="preserve">-а (РФ </w:t>
      </w:r>
      <w:r w:rsidRPr="00AF1760">
        <w:rPr>
          <w:rFonts w:ascii="Georgia" w:hAnsi="Georgia"/>
          <w:b/>
          <w:i/>
          <w:iCs/>
          <w:sz w:val="24"/>
          <w:szCs w:val="24"/>
        </w:rPr>
        <w:t>I</w:t>
      </w:r>
      <w:r w:rsidRPr="00AF1760">
        <w:rPr>
          <w:rFonts w:ascii="Georgia" w:hAnsi="Georgia"/>
          <w:b/>
          <w:i/>
          <w:iCs/>
          <w:sz w:val="24"/>
          <w:szCs w:val="24"/>
          <w:lang w:val="mk-MK"/>
        </w:rPr>
        <w:t>-а)</w:t>
      </w:r>
    </w:p>
    <w:p w14:paraId="5BFFFB8B" w14:textId="1D33D07C" w:rsidR="007925C8" w:rsidRPr="00AF1760" w:rsidRDefault="00E15048" w:rsidP="005F0501">
      <w:pPr>
        <w:jc w:val="both"/>
        <w:rPr>
          <w:rFonts w:ascii="Georgia" w:hAnsi="Georgia"/>
          <w:b/>
          <w:sz w:val="24"/>
          <w:szCs w:val="24"/>
          <w:lang w:val="ru-RU"/>
        </w:rPr>
      </w:pPr>
      <w:r w:rsidRPr="00AF1760">
        <w:rPr>
          <w:rFonts w:ascii="Georgia" w:hAnsi="Georgia"/>
          <w:b/>
          <w:bCs/>
          <w:sz w:val="24"/>
          <w:szCs w:val="24"/>
          <w:lang w:val="ru-RU"/>
        </w:rPr>
        <w:t xml:space="preserve">Индикации  </w:t>
      </w:r>
    </w:p>
    <w:p w14:paraId="0979DC35" w14:textId="77777777" w:rsidR="007925C8" w:rsidRPr="00AF1760" w:rsidRDefault="007925C8" w:rsidP="00294C74">
      <w:pPr>
        <w:pStyle w:val="ListParagraph"/>
        <w:numPr>
          <w:ilvl w:val="0"/>
          <w:numId w:val="5"/>
        </w:numPr>
        <w:jc w:val="both"/>
        <w:rPr>
          <w:rFonts w:ascii="Georgia" w:hAnsi="Georgia"/>
          <w:bCs/>
          <w:sz w:val="24"/>
          <w:szCs w:val="24"/>
          <w:lang w:val="ru-RU"/>
        </w:rPr>
      </w:pPr>
      <w:r w:rsidRPr="00AF1760">
        <w:rPr>
          <w:rFonts w:ascii="Georgia" w:hAnsi="Georgia"/>
          <w:bCs/>
          <w:sz w:val="24"/>
          <w:szCs w:val="24"/>
          <w:lang w:val="ru-RU"/>
        </w:rPr>
        <w:t xml:space="preserve">Трансверзални, вертикални и  сагитални неправилности од лесен  и среден интензитет во склоп на малоклузии </w:t>
      </w:r>
      <w:r w:rsidRPr="00AF1760">
        <w:rPr>
          <w:rFonts w:ascii="Georgia" w:hAnsi="Georgia"/>
          <w:bCs/>
          <w:sz w:val="24"/>
          <w:szCs w:val="24"/>
        </w:rPr>
        <w:t>I</w:t>
      </w:r>
      <w:r w:rsidRPr="00AF1760">
        <w:rPr>
          <w:rFonts w:ascii="Georgia" w:hAnsi="Georgia"/>
          <w:bCs/>
          <w:sz w:val="24"/>
          <w:szCs w:val="24"/>
          <w:lang w:val="ru-RU"/>
        </w:rPr>
        <w:t xml:space="preserve"> класа и II </w:t>
      </w:r>
      <w:r w:rsidRPr="00AF1760">
        <w:rPr>
          <w:rFonts w:ascii="Georgia" w:hAnsi="Georgia"/>
          <w:bCs/>
          <w:sz w:val="24"/>
          <w:szCs w:val="24"/>
          <w:lang w:val="mk-MK"/>
        </w:rPr>
        <w:t>класа</w:t>
      </w:r>
      <w:r w:rsidRPr="00AF1760">
        <w:rPr>
          <w:rFonts w:ascii="Georgia" w:hAnsi="Georgia"/>
          <w:bCs/>
          <w:sz w:val="24"/>
          <w:szCs w:val="24"/>
          <w:lang w:val="ru-RU"/>
        </w:rPr>
        <w:t xml:space="preserve"> ,</w:t>
      </w:r>
    </w:p>
    <w:p w14:paraId="218ED1D4" w14:textId="1B899EE0" w:rsidR="007925C8" w:rsidRPr="00AF1760" w:rsidRDefault="007925C8" w:rsidP="00294C74">
      <w:pPr>
        <w:pStyle w:val="ListParagraph"/>
        <w:numPr>
          <w:ilvl w:val="0"/>
          <w:numId w:val="5"/>
        </w:numPr>
        <w:jc w:val="both"/>
        <w:rPr>
          <w:rFonts w:ascii="Georgia" w:hAnsi="Georgia"/>
          <w:bCs/>
          <w:sz w:val="24"/>
          <w:szCs w:val="24"/>
          <w:lang w:val="ru-RU"/>
        </w:rPr>
      </w:pPr>
      <w:r w:rsidRPr="00AF1760">
        <w:rPr>
          <w:rFonts w:ascii="Georgia" w:hAnsi="Georgia"/>
          <w:bCs/>
          <w:sz w:val="24"/>
          <w:szCs w:val="24"/>
          <w:lang w:val="ru-RU"/>
        </w:rPr>
        <w:t>Билатерален вкрстен загриз п</w:t>
      </w:r>
      <w:r w:rsidR="00E071A5" w:rsidRPr="00AF1760">
        <w:rPr>
          <w:rFonts w:ascii="Georgia" w:hAnsi="Georgia"/>
          <w:bCs/>
          <w:sz w:val="24"/>
          <w:szCs w:val="24"/>
          <w:lang w:val="ru-RU"/>
        </w:rPr>
        <w:t xml:space="preserve">редизвикан </w:t>
      </w:r>
      <w:r w:rsidRPr="00AF1760">
        <w:rPr>
          <w:rFonts w:ascii="Georgia" w:hAnsi="Georgia"/>
          <w:bCs/>
          <w:sz w:val="24"/>
          <w:szCs w:val="24"/>
          <w:lang w:val="ru-RU"/>
        </w:rPr>
        <w:t xml:space="preserve"> од преразвиена мандибула</w:t>
      </w:r>
    </w:p>
    <w:p w14:paraId="5049591F" w14:textId="09A0C681" w:rsidR="007925C8" w:rsidRPr="00AF1760" w:rsidRDefault="007925C8" w:rsidP="00294C74">
      <w:pPr>
        <w:pStyle w:val="ListParagraph"/>
        <w:numPr>
          <w:ilvl w:val="0"/>
          <w:numId w:val="5"/>
        </w:numPr>
        <w:jc w:val="both"/>
        <w:rPr>
          <w:rFonts w:ascii="Georgia" w:hAnsi="Georgia"/>
          <w:bCs/>
          <w:sz w:val="24"/>
          <w:szCs w:val="24"/>
          <w:lang w:val="ru-RU"/>
        </w:rPr>
      </w:pPr>
      <w:r w:rsidRPr="00AF1760">
        <w:rPr>
          <w:rFonts w:ascii="Georgia" w:hAnsi="Georgia"/>
          <w:bCs/>
          <w:sz w:val="24"/>
          <w:szCs w:val="24"/>
          <w:lang w:val="ru-RU"/>
        </w:rPr>
        <w:t xml:space="preserve"> I класа со нормална длабочина на вертикален преклоп на инцизивите</w:t>
      </w:r>
      <w:r w:rsidR="0049672D" w:rsidRPr="00AF1760">
        <w:rPr>
          <w:rFonts w:ascii="Georgia" w:hAnsi="Georgia"/>
          <w:bCs/>
          <w:sz w:val="24"/>
          <w:szCs w:val="24"/>
          <w:lang w:val="ru-RU"/>
        </w:rPr>
        <w:t xml:space="preserve"> </w:t>
      </w:r>
      <w:r w:rsidRPr="00AF1760">
        <w:rPr>
          <w:rFonts w:ascii="Georgia" w:hAnsi="Georgia"/>
          <w:bCs/>
          <w:sz w:val="24"/>
          <w:szCs w:val="24"/>
          <w:lang w:val="ru-RU"/>
        </w:rPr>
        <w:t>(</w:t>
      </w:r>
      <w:proofErr w:type="spellStart"/>
      <w:r w:rsidRPr="00AF1760">
        <w:rPr>
          <w:rFonts w:ascii="Georgia" w:hAnsi="Georgia"/>
          <w:bCs/>
          <w:sz w:val="24"/>
          <w:szCs w:val="24"/>
        </w:rPr>
        <w:t>ob</w:t>
      </w:r>
      <w:proofErr w:type="spellEnd"/>
      <w:r w:rsidRPr="00AF1760">
        <w:rPr>
          <w:rFonts w:ascii="Georgia" w:hAnsi="Georgia"/>
          <w:bCs/>
          <w:sz w:val="24"/>
          <w:szCs w:val="24"/>
          <w:lang w:val="ru-RU"/>
        </w:rPr>
        <w:t xml:space="preserve">) </w:t>
      </w:r>
    </w:p>
    <w:p w14:paraId="69C15EF8" w14:textId="7CC07AEC" w:rsidR="007925C8" w:rsidRPr="00AF1760" w:rsidRDefault="007925C8" w:rsidP="005F0501">
      <w:pPr>
        <w:jc w:val="both"/>
        <w:rPr>
          <w:rFonts w:ascii="Georgia" w:hAnsi="Georgia"/>
          <w:bCs/>
          <w:sz w:val="24"/>
          <w:szCs w:val="24"/>
          <w:lang w:val="ru-RU"/>
        </w:rPr>
      </w:pPr>
      <w:r w:rsidRPr="00AF1760">
        <w:rPr>
          <w:rFonts w:ascii="Georgia" w:hAnsi="Georgia"/>
          <w:bCs/>
          <w:sz w:val="24"/>
          <w:szCs w:val="24"/>
          <w:lang w:val="ru-RU"/>
        </w:rPr>
        <w:t>При овие индикации конструкционен загриз не е потребен</w:t>
      </w:r>
      <w:r w:rsidR="0049672D" w:rsidRPr="00AF1760">
        <w:rPr>
          <w:rFonts w:ascii="Georgia" w:hAnsi="Georgia"/>
          <w:bCs/>
          <w:sz w:val="24"/>
          <w:szCs w:val="24"/>
          <w:lang w:val="ru-RU"/>
        </w:rPr>
        <w:t>.</w:t>
      </w:r>
    </w:p>
    <w:p w14:paraId="4C2D61E5" w14:textId="49F04D1A" w:rsidR="00E15048" w:rsidRPr="00AF1760" w:rsidRDefault="007925C8" w:rsidP="005F0501">
      <w:pPr>
        <w:jc w:val="both"/>
        <w:rPr>
          <w:rFonts w:ascii="Georgia" w:hAnsi="Georgia"/>
          <w:bCs/>
          <w:sz w:val="24"/>
          <w:szCs w:val="24"/>
          <w:vertAlign w:val="superscript"/>
          <w:lang w:val="ru-RU"/>
        </w:rPr>
      </w:pPr>
      <w:r w:rsidRPr="00AF1760">
        <w:rPr>
          <w:rFonts w:ascii="Georgia" w:hAnsi="Georgia"/>
          <w:bCs/>
          <w:sz w:val="24"/>
          <w:szCs w:val="24"/>
          <w:lang w:val="ru-RU"/>
        </w:rPr>
        <w:t>Во ситуации каде има II</w:t>
      </w:r>
      <w:r w:rsidRPr="00AF1760">
        <w:rPr>
          <w:rFonts w:ascii="Georgia" w:hAnsi="Georgia"/>
          <w:bCs/>
          <w:sz w:val="24"/>
          <w:szCs w:val="24"/>
          <w:lang w:val="mk-MK"/>
        </w:rPr>
        <w:t xml:space="preserve"> класа</w:t>
      </w:r>
      <w:r w:rsidRPr="00AF1760">
        <w:rPr>
          <w:rFonts w:ascii="Georgia" w:hAnsi="Georgia"/>
          <w:bCs/>
          <w:sz w:val="24"/>
          <w:szCs w:val="24"/>
          <w:lang w:val="ru-RU"/>
        </w:rPr>
        <w:t xml:space="preserve"> </w:t>
      </w:r>
      <w:r w:rsidR="0049672D" w:rsidRPr="00AF1760">
        <w:rPr>
          <w:rFonts w:ascii="Georgia" w:hAnsi="Georgia"/>
          <w:bCs/>
          <w:sz w:val="24"/>
          <w:szCs w:val="24"/>
          <w:lang w:val="ru-RU"/>
        </w:rPr>
        <w:t xml:space="preserve">по </w:t>
      </w:r>
      <w:r w:rsidR="0049672D" w:rsidRPr="00AF1760">
        <w:rPr>
          <w:rFonts w:ascii="Georgia" w:hAnsi="Georgia"/>
          <w:bCs/>
          <w:sz w:val="24"/>
          <w:szCs w:val="24"/>
          <w:lang w:val="en-GB"/>
        </w:rPr>
        <w:t>Angle</w:t>
      </w:r>
      <w:r w:rsidR="0049672D" w:rsidRPr="00AF1760">
        <w:rPr>
          <w:rFonts w:ascii="Georgia" w:hAnsi="Georgia"/>
          <w:bCs/>
          <w:sz w:val="24"/>
          <w:szCs w:val="24"/>
          <w:lang w:val="ru-RU"/>
        </w:rPr>
        <w:t xml:space="preserve"> </w:t>
      </w:r>
      <w:r w:rsidRPr="00AF1760">
        <w:rPr>
          <w:rFonts w:ascii="Georgia" w:hAnsi="Georgia"/>
          <w:bCs/>
          <w:sz w:val="24"/>
          <w:szCs w:val="24"/>
          <w:lang w:val="mk-MK"/>
        </w:rPr>
        <w:t xml:space="preserve">со </w:t>
      </w:r>
      <w:r w:rsidRPr="00AF1760">
        <w:rPr>
          <w:rFonts w:ascii="Georgia" w:hAnsi="Georgia"/>
          <w:bCs/>
          <w:sz w:val="24"/>
          <w:szCs w:val="24"/>
          <w:lang w:val="ru-RU"/>
        </w:rPr>
        <w:t xml:space="preserve">слабо изразен </w:t>
      </w:r>
      <w:proofErr w:type="spellStart"/>
      <w:r w:rsidRPr="00AF1760">
        <w:rPr>
          <w:rFonts w:ascii="Georgia" w:hAnsi="Georgia"/>
          <w:bCs/>
          <w:sz w:val="24"/>
          <w:szCs w:val="24"/>
        </w:rPr>
        <w:t>oj</w:t>
      </w:r>
      <w:proofErr w:type="spellEnd"/>
      <w:r w:rsidRPr="00AF1760">
        <w:rPr>
          <w:rFonts w:ascii="Georgia" w:hAnsi="Georgia"/>
          <w:bCs/>
          <w:sz w:val="24"/>
          <w:szCs w:val="24"/>
          <w:lang w:val="ru-RU"/>
        </w:rPr>
        <w:t xml:space="preserve"> и длабок загриз, потребно е конструкциониот загриз да  се земе во tete a tete положба на  инцизивите.</w:t>
      </w:r>
      <w:r w:rsidR="00CA5228" w:rsidRPr="00AF1760">
        <w:rPr>
          <w:rFonts w:ascii="Georgia" w:hAnsi="Georgia"/>
          <w:bCs/>
          <w:sz w:val="24"/>
          <w:szCs w:val="24"/>
          <w:vertAlign w:val="superscript"/>
          <w:lang w:val="ru-RU"/>
        </w:rPr>
        <w:t>20</w:t>
      </w:r>
    </w:p>
    <w:p w14:paraId="37735A9F" w14:textId="0A5130E4" w:rsidR="00DD4ECE" w:rsidRPr="00AF1760" w:rsidRDefault="00E15048" w:rsidP="005F0501">
      <w:pPr>
        <w:jc w:val="both"/>
        <w:rPr>
          <w:rFonts w:ascii="Georgia" w:hAnsi="Georgia"/>
          <w:b/>
          <w:sz w:val="24"/>
          <w:szCs w:val="24"/>
          <w:lang w:val="mk-MK"/>
        </w:rPr>
      </w:pPr>
      <w:r w:rsidRPr="00AF1760">
        <w:rPr>
          <w:rFonts w:ascii="Georgia" w:hAnsi="Georgia"/>
          <w:b/>
          <w:sz w:val="24"/>
          <w:szCs w:val="24"/>
          <w:lang w:val="mk-MK"/>
        </w:rPr>
        <w:t>Постапка на изработка</w:t>
      </w:r>
    </w:p>
    <w:p w14:paraId="1E1AE438" w14:textId="4532D229" w:rsidR="00066641" w:rsidRPr="00AF1760" w:rsidRDefault="00066641" w:rsidP="005F0501">
      <w:pPr>
        <w:jc w:val="both"/>
        <w:rPr>
          <w:rFonts w:ascii="Georgia" w:hAnsi="Georgia"/>
          <w:sz w:val="24"/>
          <w:szCs w:val="24"/>
          <w:lang w:val="mk-MK"/>
        </w:rPr>
      </w:pPr>
      <w:r w:rsidRPr="00AF1760">
        <w:rPr>
          <w:rFonts w:ascii="Georgia" w:hAnsi="Georgia"/>
          <w:sz w:val="24"/>
          <w:szCs w:val="24"/>
          <w:lang w:val="mk-MK"/>
        </w:rPr>
        <w:t xml:space="preserve">Се зема анатомски отпечаток и се излива работен модел. </w:t>
      </w:r>
      <w:r w:rsidR="00967418" w:rsidRPr="00AF1760">
        <w:rPr>
          <w:rFonts w:ascii="Georgia" w:hAnsi="Georgia"/>
          <w:sz w:val="24"/>
          <w:szCs w:val="24"/>
          <w:lang w:val="mk-MK"/>
        </w:rPr>
        <w:t>З</w:t>
      </w:r>
      <w:r w:rsidRPr="00AF1760">
        <w:rPr>
          <w:rFonts w:ascii="Georgia" w:hAnsi="Georgia"/>
          <w:sz w:val="24"/>
          <w:szCs w:val="24"/>
          <w:lang w:val="mk-MK"/>
        </w:rPr>
        <w:t>а да можат активно да делуваат</w:t>
      </w:r>
      <w:r w:rsidR="00967418" w:rsidRPr="00AF1760">
        <w:rPr>
          <w:rFonts w:ascii="Georgia" w:hAnsi="Georgia"/>
          <w:sz w:val="24"/>
          <w:szCs w:val="24"/>
          <w:lang w:val="mk-MK"/>
        </w:rPr>
        <w:t xml:space="preserve"> пелотите</w:t>
      </w:r>
      <w:r w:rsidRPr="00AF1760">
        <w:rPr>
          <w:rFonts w:ascii="Georgia" w:hAnsi="Georgia"/>
          <w:sz w:val="24"/>
          <w:szCs w:val="24"/>
          <w:lang w:val="mk-MK"/>
        </w:rPr>
        <w:t xml:space="preserve"> се врши радирање на моделите на тие места паралелно </w:t>
      </w:r>
      <w:r w:rsidR="00CA2DFD" w:rsidRPr="00AF1760">
        <w:rPr>
          <w:rFonts w:ascii="Georgia" w:hAnsi="Georgia"/>
          <w:sz w:val="24"/>
          <w:szCs w:val="24"/>
          <w:lang w:val="mk-MK"/>
        </w:rPr>
        <w:t>со букалните површини на алвеоларниот гребен.</w:t>
      </w:r>
    </w:p>
    <w:p w14:paraId="08B1F018" w14:textId="77777777" w:rsidR="00CA2DFD" w:rsidRPr="00AF1760" w:rsidRDefault="00CA2DFD" w:rsidP="005F0501">
      <w:pPr>
        <w:jc w:val="both"/>
        <w:rPr>
          <w:rFonts w:ascii="Georgia" w:hAnsi="Georgia"/>
          <w:sz w:val="24"/>
          <w:szCs w:val="24"/>
          <w:lang w:val="mk-MK"/>
        </w:rPr>
      </w:pPr>
      <w:r w:rsidRPr="00AF1760">
        <w:rPr>
          <w:rFonts w:ascii="Georgia" w:hAnsi="Georgia"/>
          <w:sz w:val="24"/>
          <w:szCs w:val="24"/>
          <w:lang w:val="mk-MK"/>
        </w:rPr>
        <w:t>Таму каде што треба да отстојуваат акрилатните штитници од забите и процесус алвеоларис, се врши фолирање (накапување на розов восок со дебелина 2-3 мм).</w:t>
      </w:r>
    </w:p>
    <w:p w14:paraId="2D548197" w14:textId="77777777" w:rsidR="00CA2DFD" w:rsidRPr="00AF1760" w:rsidRDefault="00CA2DFD" w:rsidP="005F0501">
      <w:pPr>
        <w:jc w:val="both"/>
        <w:rPr>
          <w:rFonts w:ascii="Georgia" w:hAnsi="Georgia"/>
          <w:sz w:val="24"/>
          <w:szCs w:val="24"/>
          <w:lang w:val="mk-MK"/>
        </w:rPr>
      </w:pPr>
      <w:r w:rsidRPr="00AF1760">
        <w:rPr>
          <w:rFonts w:ascii="Georgia" w:hAnsi="Georgia"/>
          <w:sz w:val="24"/>
          <w:szCs w:val="24"/>
          <w:lang w:val="mk-MK"/>
        </w:rPr>
        <w:t xml:space="preserve">Исто така, се врши радирање и во интерденталните простори каде треба да поминуваат жичените делови од палатиналниот лак, петелката за горните канини и лингвалниот лак. </w:t>
      </w:r>
    </w:p>
    <w:p w14:paraId="73F6C242" w14:textId="6607A274" w:rsidR="00CA2DFD" w:rsidRPr="00AF1760" w:rsidRDefault="007925C8" w:rsidP="005F0501">
      <w:pPr>
        <w:jc w:val="center"/>
        <w:rPr>
          <w:noProof/>
          <w:lang w:val="mk-MK"/>
        </w:rPr>
      </w:pPr>
      <w:r w:rsidRPr="00AF1760">
        <w:rPr>
          <w:rFonts w:ascii="Georgia" w:hAnsi="Georgia"/>
          <w:noProof/>
          <w:sz w:val="24"/>
          <w:szCs w:val="24"/>
        </w:rPr>
        <w:lastRenderedPageBreak/>
        <w:drawing>
          <wp:inline distT="0" distB="0" distL="0" distR="0" wp14:anchorId="321DED17" wp14:editId="04296121">
            <wp:extent cx="2324100" cy="1743075"/>
            <wp:effectExtent l="0" t="0" r="0" b="9525"/>
            <wp:docPr id="11" name="Picture 11" descr="IMG_20160223_22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0160223_223843.jpg"/>
                    <pic:cNvPicPr>
                      <a:picLocks noChangeAspect="1"/>
                    </pic:cNvPicPr>
                  </pic:nvPicPr>
                  <pic:blipFill>
                    <a:blip r:embed="rId36" cstate="print"/>
                    <a:stretch>
                      <a:fillRect/>
                    </a:stretch>
                  </pic:blipFill>
                  <pic:spPr>
                    <a:xfrm>
                      <a:off x="0" y="0"/>
                      <a:ext cx="2324100" cy="1743075"/>
                    </a:xfrm>
                    <a:prstGeom prst="rect">
                      <a:avLst/>
                    </a:prstGeom>
                  </pic:spPr>
                </pic:pic>
              </a:graphicData>
            </a:graphic>
          </wp:inline>
        </w:drawing>
      </w:r>
    </w:p>
    <w:p w14:paraId="1028DD1B" w14:textId="15686877" w:rsidR="005E14CE" w:rsidRPr="00AF1760" w:rsidRDefault="002C2C98" w:rsidP="005F0501">
      <w:pPr>
        <w:jc w:val="center"/>
        <w:rPr>
          <w:noProof/>
          <w:lang w:val="mk-MK"/>
        </w:rPr>
      </w:pPr>
      <w:r w:rsidRPr="00AF1760">
        <w:rPr>
          <w:rFonts w:ascii="Georgia" w:hAnsi="Georgia"/>
          <w:lang w:val="mk-MK"/>
        </w:rPr>
        <w:t>Слика бр.</w:t>
      </w:r>
      <w:r w:rsidR="009661DC" w:rsidRPr="00AF1760">
        <w:rPr>
          <w:rFonts w:ascii="Georgia" w:hAnsi="Georgia"/>
          <w:lang w:val="mk-MK"/>
        </w:rPr>
        <w:t xml:space="preserve"> 18.</w:t>
      </w:r>
      <w:r w:rsidRPr="00AF1760">
        <w:rPr>
          <w:rFonts w:ascii="Georgia" w:hAnsi="Georgia"/>
          <w:lang w:val="mk-MK"/>
        </w:rPr>
        <w:t xml:space="preserve"> Шематски приказ на радирање на работен гипсен модел</w:t>
      </w:r>
      <w:r w:rsidR="005E14CE" w:rsidRPr="00AF1760">
        <w:rPr>
          <w:rFonts w:ascii="Georgia" w:hAnsi="Georgia"/>
          <w:lang w:val="mk-MK"/>
        </w:rPr>
        <w:t xml:space="preserve"> </w:t>
      </w:r>
      <w:r w:rsidRPr="00AF1760">
        <w:rPr>
          <w:rFonts w:ascii="Georgia" w:hAnsi="Georgia"/>
          <w:lang w:val="mk-MK"/>
        </w:rPr>
        <w:t xml:space="preserve">на места каде се изработуваат пелотите </w:t>
      </w:r>
      <w:r w:rsidR="00E15048" w:rsidRPr="00AF1760">
        <w:rPr>
          <w:noProof/>
          <w:lang w:val="mk-MK"/>
        </w:rPr>
        <w:t xml:space="preserve">    </w:t>
      </w:r>
    </w:p>
    <w:p w14:paraId="024A87D0" w14:textId="77777777" w:rsidR="005E14CE" w:rsidRPr="00AF1760" w:rsidRDefault="005E14CE" w:rsidP="005F0501">
      <w:pPr>
        <w:jc w:val="center"/>
        <w:rPr>
          <w:rFonts w:ascii="Georgia" w:hAnsi="Georgia"/>
          <w:sz w:val="24"/>
          <w:szCs w:val="24"/>
          <w:lang w:val="mk-MK"/>
        </w:rPr>
      </w:pPr>
      <w:r w:rsidRPr="00AF1760">
        <w:rPr>
          <w:noProof/>
        </w:rPr>
        <w:drawing>
          <wp:inline distT="0" distB="0" distL="0" distR="0" wp14:anchorId="6E917893" wp14:editId="4433BDFE">
            <wp:extent cx="2371725" cy="19270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7" cstate="print"/>
                    <a:srcRect/>
                    <a:stretch>
                      <a:fillRect/>
                    </a:stretch>
                  </pic:blipFill>
                  <pic:spPr bwMode="auto">
                    <a:xfrm>
                      <a:off x="0" y="0"/>
                      <a:ext cx="2383009" cy="1936195"/>
                    </a:xfrm>
                    <a:prstGeom prst="rect">
                      <a:avLst/>
                    </a:prstGeom>
                    <a:noFill/>
                    <a:ln w="9525">
                      <a:noFill/>
                      <a:miter lim="800000"/>
                      <a:headEnd/>
                      <a:tailEnd/>
                    </a:ln>
                    <a:effectLst/>
                  </pic:spPr>
                </pic:pic>
              </a:graphicData>
            </a:graphic>
          </wp:inline>
        </w:drawing>
      </w:r>
    </w:p>
    <w:p w14:paraId="791448B4" w14:textId="7466CA39" w:rsidR="005E14CE" w:rsidRPr="00AF1760" w:rsidRDefault="00111F2E" w:rsidP="005F0501">
      <w:pPr>
        <w:jc w:val="center"/>
        <w:rPr>
          <w:rFonts w:ascii="Georgia" w:hAnsi="Georgia"/>
          <w:noProof/>
          <w:lang w:val="mk-MK"/>
        </w:rPr>
      </w:pPr>
      <w:r w:rsidRPr="00AF1760">
        <w:rPr>
          <w:rFonts w:ascii="Georgia" w:hAnsi="Georgia"/>
          <w:lang w:val="mk-MK"/>
        </w:rPr>
        <w:t>Слика бр</w:t>
      </w:r>
      <w:r w:rsidR="00E15048" w:rsidRPr="00AF1760">
        <w:rPr>
          <w:rFonts w:ascii="Georgia" w:hAnsi="Georgia"/>
          <w:noProof/>
          <w:lang w:val="mk-MK"/>
        </w:rPr>
        <w:t>.</w:t>
      </w:r>
      <w:r w:rsidR="009661DC" w:rsidRPr="00AF1760">
        <w:rPr>
          <w:rFonts w:ascii="Georgia" w:hAnsi="Georgia"/>
          <w:noProof/>
          <w:lang w:val="mk-MK"/>
        </w:rPr>
        <w:t xml:space="preserve"> 19.</w:t>
      </w:r>
      <w:r w:rsidR="005E14CE" w:rsidRPr="00AF1760">
        <w:rPr>
          <w:rFonts w:ascii="Georgia" w:hAnsi="Georgia"/>
          <w:noProof/>
          <w:lang w:val="mk-MK"/>
        </w:rPr>
        <w:t xml:space="preserve"> Шематски приказ на интердентално радирање помеѓу 3 и 4, 5 и 6 на модел при РФ </w:t>
      </w:r>
      <w:r w:rsidR="005E14CE" w:rsidRPr="00AF1760">
        <w:rPr>
          <w:rFonts w:ascii="Georgia" w:hAnsi="Georgia"/>
          <w:noProof/>
        </w:rPr>
        <w:t>I</w:t>
      </w:r>
      <w:r w:rsidR="005E14CE" w:rsidRPr="00AF1760">
        <w:rPr>
          <w:rFonts w:ascii="Georgia" w:hAnsi="Georgia"/>
          <w:noProof/>
          <w:lang w:val="mk-MK"/>
        </w:rPr>
        <w:t xml:space="preserve"> – а. На сликата се гледа P – петелка за канин, </w:t>
      </w:r>
      <w:r w:rsidR="005E14CE" w:rsidRPr="00AF1760">
        <w:rPr>
          <w:rFonts w:ascii="Georgia" w:hAnsi="Georgia"/>
          <w:noProof/>
        </w:rPr>
        <w:t>PL</w:t>
      </w:r>
      <w:r w:rsidR="005E14CE" w:rsidRPr="00AF1760">
        <w:rPr>
          <w:rFonts w:ascii="Georgia" w:hAnsi="Georgia"/>
          <w:noProof/>
          <w:lang w:val="mk-MK"/>
        </w:rPr>
        <w:t xml:space="preserve"> – палатинален лак, и </w:t>
      </w:r>
      <w:r w:rsidR="005E14CE" w:rsidRPr="00AF1760">
        <w:rPr>
          <w:rFonts w:ascii="Georgia" w:hAnsi="Georgia"/>
          <w:noProof/>
        </w:rPr>
        <w:t>N</w:t>
      </w:r>
      <w:r w:rsidR="005E14CE" w:rsidRPr="00AF1760">
        <w:rPr>
          <w:rFonts w:ascii="Georgia" w:hAnsi="Georgia"/>
          <w:noProof/>
          <w:lang w:val="ru-RU"/>
        </w:rPr>
        <w:t xml:space="preserve"> </w:t>
      </w:r>
      <w:r w:rsidR="005E14CE" w:rsidRPr="00AF1760">
        <w:rPr>
          <w:rFonts w:ascii="Georgia" w:hAnsi="Georgia"/>
          <w:noProof/>
          <w:lang w:val="mk-MK"/>
        </w:rPr>
        <w:t>– наслон за оклузална површина</w:t>
      </w:r>
    </w:p>
    <w:p w14:paraId="5B157D06" w14:textId="3B1E6041" w:rsidR="007925C8" w:rsidRPr="00AF1760" w:rsidRDefault="007925C8" w:rsidP="005F0501">
      <w:pPr>
        <w:jc w:val="center"/>
        <w:rPr>
          <w:rFonts w:ascii="Georgia" w:hAnsi="Georgia"/>
          <w:sz w:val="24"/>
          <w:szCs w:val="24"/>
          <w:lang w:val="mk-MK"/>
        </w:rPr>
      </w:pPr>
      <w:r w:rsidRPr="00AF1760">
        <w:rPr>
          <w:rFonts w:ascii="Georgia" w:hAnsi="Georgia"/>
          <w:noProof/>
          <w:sz w:val="24"/>
          <w:szCs w:val="24"/>
        </w:rPr>
        <w:drawing>
          <wp:inline distT="0" distB="0" distL="0" distR="0" wp14:anchorId="175F701D" wp14:editId="4BDC4A7C">
            <wp:extent cx="2380890" cy="1828800"/>
            <wp:effectExtent l="0" t="0" r="635" b="0"/>
            <wp:docPr id="1027" name="Picture 3" descr="C:\Users\ANAALEK\Desktop\sliki ortodoncija 2\IMG_20160227_19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NAALEK\Desktop\sliki ortodoncija 2\IMG_20160227_192648.jpg"/>
                    <pic:cNvPicPr>
                      <a:picLocks noChangeAspect="1" noChangeArrowheads="1"/>
                    </pic:cNvPicPr>
                  </pic:nvPicPr>
                  <pic:blipFill>
                    <a:blip r:embed="rId38" cstate="print"/>
                    <a:srcRect l="15000" t="6338" r="5385" b="12124"/>
                    <a:stretch>
                      <a:fillRect/>
                    </a:stretch>
                  </pic:blipFill>
                  <pic:spPr bwMode="auto">
                    <a:xfrm>
                      <a:off x="0" y="0"/>
                      <a:ext cx="2399336" cy="1842969"/>
                    </a:xfrm>
                    <a:prstGeom prst="rect">
                      <a:avLst/>
                    </a:prstGeom>
                    <a:noFill/>
                  </pic:spPr>
                </pic:pic>
              </a:graphicData>
            </a:graphic>
          </wp:inline>
        </w:drawing>
      </w:r>
    </w:p>
    <w:p w14:paraId="575F91BB" w14:textId="553A45C9" w:rsidR="00E15048" w:rsidRPr="00AF1760" w:rsidRDefault="00E15048" w:rsidP="005F0501">
      <w:pPr>
        <w:tabs>
          <w:tab w:val="left" w:pos="1215"/>
          <w:tab w:val="center" w:pos="5040"/>
        </w:tabs>
        <w:jc w:val="center"/>
        <w:rPr>
          <w:rFonts w:ascii="Georgia" w:hAnsi="Georgia"/>
          <w:lang w:val="mk-MK"/>
        </w:rPr>
      </w:pPr>
      <w:r w:rsidRPr="00AF1760">
        <w:rPr>
          <w:rFonts w:ascii="Georgia" w:hAnsi="Georgia"/>
          <w:lang w:val="mk-MK"/>
        </w:rPr>
        <w:t>Сл</w:t>
      </w:r>
      <w:r w:rsidR="005E2187" w:rsidRPr="00AF1760">
        <w:rPr>
          <w:rFonts w:ascii="Georgia" w:hAnsi="Georgia"/>
          <w:lang w:val="mk-MK"/>
        </w:rPr>
        <w:t>ика бр.</w:t>
      </w:r>
      <w:r w:rsidR="005E14CE" w:rsidRPr="00AF1760">
        <w:rPr>
          <w:rFonts w:ascii="Georgia" w:hAnsi="Georgia"/>
          <w:lang w:val="mk-MK"/>
        </w:rPr>
        <w:t xml:space="preserve"> 2</w:t>
      </w:r>
      <w:r w:rsidR="009661DC" w:rsidRPr="00AF1760">
        <w:rPr>
          <w:rFonts w:ascii="Georgia" w:hAnsi="Georgia"/>
          <w:lang w:val="ru-RU"/>
        </w:rPr>
        <w:t>0.</w:t>
      </w:r>
      <w:r w:rsidR="005E14CE" w:rsidRPr="00AF1760">
        <w:rPr>
          <w:rFonts w:ascii="Georgia" w:hAnsi="Georgia"/>
          <w:lang w:val="mk-MK"/>
        </w:rPr>
        <w:t xml:space="preserve"> Претставена восочна фолија гледано латерално</w:t>
      </w:r>
    </w:p>
    <w:p w14:paraId="21FAD878" w14:textId="45BC9AC0" w:rsidR="007925C8" w:rsidRPr="00AF1760" w:rsidRDefault="00E15048" w:rsidP="005F0501">
      <w:pPr>
        <w:jc w:val="both"/>
        <w:rPr>
          <w:rFonts w:ascii="Georgia" w:hAnsi="Georgia"/>
          <w:b/>
          <w:sz w:val="24"/>
          <w:szCs w:val="24"/>
          <w:lang w:val="ru-RU"/>
        </w:rPr>
      </w:pPr>
      <w:r w:rsidRPr="00AF1760">
        <w:rPr>
          <w:rFonts w:ascii="Georgia" w:hAnsi="Georgia"/>
          <w:b/>
          <w:bCs/>
          <w:sz w:val="24"/>
          <w:szCs w:val="24"/>
          <w:lang w:val="mk-MK"/>
        </w:rPr>
        <w:t>Составни елементи</w:t>
      </w:r>
      <w:r w:rsidRPr="00AF1760">
        <w:rPr>
          <w:rFonts w:ascii="Georgia" w:hAnsi="Georgia"/>
          <w:b/>
          <w:bCs/>
          <w:sz w:val="24"/>
          <w:szCs w:val="24"/>
          <w:lang w:val="ru-RU"/>
        </w:rPr>
        <w:t xml:space="preserve"> </w:t>
      </w:r>
      <w:r w:rsidRPr="00AF1760">
        <w:rPr>
          <w:rFonts w:ascii="Georgia" w:hAnsi="Georgia"/>
          <w:b/>
          <w:bCs/>
          <w:sz w:val="24"/>
          <w:szCs w:val="24"/>
          <w:lang w:val="mk-MK"/>
        </w:rPr>
        <w:t xml:space="preserve">на </w:t>
      </w:r>
      <w:r w:rsidRPr="00AF1760">
        <w:rPr>
          <w:rFonts w:ascii="Georgia" w:hAnsi="Georgia"/>
          <w:b/>
          <w:sz w:val="24"/>
          <w:szCs w:val="24"/>
          <w:lang w:val="mk-MK"/>
        </w:rPr>
        <w:t xml:space="preserve">РФ </w:t>
      </w:r>
      <w:r w:rsidRPr="00AF1760">
        <w:rPr>
          <w:rFonts w:ascii="Georgia" w:hAnsi="Georgia"/>
          <w:b/>
          <w:sz w:val="24"/>
          <w:szCs w:val="24"/>
        </w:rPr>
        <w:t>I</w:t>
      </w:r>
      <w:r w:rsidRPr="00AF1760">
        <w:rPr>
          <w:rFonts w:ascii="Georgia" w:hAnsi="Georgia"/>
          <w:b/>
          <w:sz w:val="24"/>
          <w:szCs w:val="24"/>
          <w:lang w:val="mk-MK"/>
        </w:rPr>
        <w:t>-</w:t>
      </w:r>
      <w:r w:rsidR="00BD3523" w:rsidRPr="00AF1760">
        <w:rPr>
          <w:rFonts w:ascii="Georgia" w:hAnsi="Georgia"/>
          <w:b/>
          <w:sz w:val="24"/>
          <w:szCs w:val="24"/>
          <w:lang w:val="en-GB"/>
        </w:rPr>
        <w:t>a</w:t>
      </w:r>
    </w:p>
    <w:p w14:paraId="5C87472D" w14:textId="77777777" w:rsidR="00CA2DFD" w:rsidRPr="00AF1760" w:rsidRDefault="00CA2DFD" w:rsidP="005F0501">
      <w:pPr>
        <w:jc w:val="both"/>
        <w:rPr>
          <w:rFonts w:ascii="Georgia" w:hAnsi="Georgia"/>
          <w:i/>
          <w:sz w:val="24"/>
          <w:szCs w:val="24"/>
          <w:u w:val="single"/>
          <w:lang w:val="mk-MK"/>
        </w:rPr>
      </w:pPr>
      <w:bookmarkStart w:id="14" w:name="_Hlk135522742"/>
      <w:r w:rsidRPr="00AF1760">
        <w:rPr>
          <w:rFonts w:ascii="Georgia" w:hAnsi="Georgia"/>
          <w:i/>
          <w:sz w:val="24"/>
          <w:szCs w:val="24"/>
          <w:u w:val="single"/>
          <w:lang w:val="mk-MK"/>
        </w:rPr>
        <w:t>Пелота за долна усна</w:t>
      </w:r>
    </w:p>
    <w:bookmarkEnd w:id="14"/>
    <w:p w14:paraId="4CC26416" w14:textId="7F0EB46E" w:rsidR="00CA2DFD" w:rsidRPr="00AF1760" w:rsidRDefault="00CA2DFD" w:rsidP="005F0501">
      <w:pPr>
        <w:jc w:val="both"/>
        <w:rPr>
          <w:rFonts w:ascii="Georgia" w:hAnsi="Georgia"/>
          <w:sz w:val="24"/>
          <w:szCs w:val="24"/>
          <w:lang w:val="mk-MK"/>
        </w:rPr>
      </w:pPr>
      <w:r w:rsidRPr="00AF1760">
        <w:rPr>
          <w:rFonts w:ascii="Georgia" w:hAnsi="Georgia"/>
          <w:sz w:val="24"/>
          <w:szCs w:val="24"/>
          <w:lang w:val="mk-MK"/>
        </w:rPr>
        <w:t>Пелотата за долната усна има ромбоидна форма чии страни мораат да лежат длабоко во форниксот при што неговиот горен раб треба да отстојува 5мм од работ на гингивата.</w:t>
      </w:r>
    </w:p>
    <w:p w14:paraId="0A52D273" w14:textId="6061CF15" w:rsidR="007925C8" w:rsidRPr="00AF1760" w:rsidRDefault="00CA2DFD" w:rsidP="005F0501">
      <w:pPr>
        <w:jc w:val="both"/>
        <w:rPr>
          <w:rFonts w:ascii="Georgia" w:hAnsi="Georgia"/>
          <w:sz w:val="24"/>
          <w:szCs w:val="24"/>
          <w:lang w:val="mk-MK"/>
        </w:rPr>
      </w:pPr>
      <w:r w:rsidRPr="00AF1760">
        <w:rPr>
          <w:rFonts w:ascii="Georgia" w:hAnsi="Georgia"/>
          <w:sz w:val="24"/>
          <w:szCs w:val="24"/>
          <w:lang w:val="mk-MK"/>
        </w:rPr>
        <w:lastRenderedPageBreak/>
        <w:t>Тие се поврзани со жичен дел изработен од жица дебелла 0.9 мм која го заобиколува френулумот, а двата краев</w:t>
      </w:r>
      <w:r w:rsidR="00874EE6" w:rsidRPr="00AF1760">
        <w:rPr>
          <w:rFonts w:ascii="Georgia" w:hAnsi="Georgia"/>
          <w:sz w:val="24"/>
          <w:szCs w:val="24"/>
          <w:lang w:val="mk-MK"/>
        </w:rPr>
        <w:t>и влегуваат во бочниот штитник.</w:t>
      </w:r>
    </w:p>
    <w:p w14:paraId="4FE6E5DE" w14:textId="77777777" w:rsidR="00874EE6" w:rsidRPr="00AF1760" w:rsidRDefault="00874EE6" w:rsidP="005F0501">
      <w:pPr>
        <w:jc w:val="center"/>
        <w:rPr>
          <w:rFonts w:ascii="Georgia" w:hAnsi="Georgia"/>
          <w:sz w:val="24"/>
          <w:szCs w:val="24"/>
          <w:lang w:val="mk-MK"/>
        </w:rPr>
      </w:pPr>
      <w:r w:rsidRPr="00AF1760">
        <w:rPr>
          <w:rFonts w:ascii="Georgia" w:hAnsi="Georgia"/>
          <w:noProof/>
          <w:sz w:val="24"/>
          <w:szCs w:val="24"/>
        </w:rPr>
        <w:drawing>
          <wp:inline distT="0" distB="0" distL="0" distR="0" wp14:anchorId="35249DA1" wp14:editId="2FCDAA11">
            <wp:extent cx="2667000" cy="136837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511_13585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9292" cy="1384944"/>
                    </a:xfrm>
                    <a:prstGeom prst="rect">
                      <a:avLst/>
                    </a:prstGeom>
                  </pic:spPr>
                </pic:pic>
              </a:graphicData>
            </a:graphic>
          </wp:inline>
        </w:drawing>
      </w:r>
    </w:p>
    <w:p w14:paraId="39CBD440" w14:textId="5D94D8A7" w:rsidR="00CA2DFD" w:rsidRPr="00AF1760" w:rsidRDefault="007925C8" w:rsidP="005F0501">
      <w:pPr>
        <w:jc w:val="center"/>
        <w:rPr>
          <w:rFonts w:ascii="Georgia" w:hAnsi="Georgia"/>
          <w:lang w:val="mk-MK"/>
        </w:rPr>
      </w:pPr>
      <w:r w:rsidRPr="00AF1760">
        <w:rPr>
          <w:rFonts w:ascii="Georgia" w:hAnsi="Georgia"/>
          <w:lang w:val="mk-MK"/>
        </w:rPr>
        <w:t>Слика бр.</w:t>
      </w:r>
      <w:r w:rsidR="009661DC" w:rsidRPr="00AF1760">
        <w:rPr>
          <w:rFonts w:ascii="Georgia" w:hAnsi="Georgia"/>
          <w:lang w:val="mk-MK"/>
        </w:rPr>
        <w:t xml:space="preserve"> 21.</w:t>
      </w:r>
      <w:r w:rsidR="0039771D" w:rsidRPr="00AF1760">
        <w:rPr>
          <w:rFonts w:ascii="Georgia" w:hAnsi="Georgia"/>
          <w:lang w:val="mk-MK"/>
        </w:rPr>
        <w:t xml:space="preserve"> </w:t>
      </w:r>
      <w:r w:rsidR="002C2C98" w:rsidRPr="00AF1760">
        <w:rPr>
          <w:rFonts w:ascii="Georgia" w:hAnsi="Georgia"/>
          <w:lang w:val="mk-MK"/>
        </w:rPr>
        <w:t xml:space="preserve"> Изглед и местоположба на пелотите на долна усна</w:t>
      </w:r>
    </w:p>
    <w:p w14:paraId="5B9A6DF8" w14:textId="77777777" w:rsidR="00CA2DFD" w:rsidRPr="00AF1760" w:rsidRDefault="00CA2DFD" w:rsidP="005F0501">
      <w:pPr>
        <w:jc w:val="both"/>
        <w:rPr>
          <w:rFonts w:ascii="Georgia" w:hAnsi="Georgia"/>
          <w:i/>
          <w:sz w:val="24"/>
          <w:szCs w:val="24"/>
          <w:u w:val="single"/>
          <w:lang w:val="mk-MK"/>
        </w:rPr>
      </w:pPr>
      <w:r w:rsidRPr="00AF1760">
        <w:rPr>
          <w:rFonts w:ascii="Georgia" w:hAnsi="Georgia"/>
          <w:i/>
          <w:sz w:val="24"/>
          <w:szCs w:val="24"/>
          <w:u w:val="single"/>
          <w:lang w:val="mk-MK"/>
        </w:rPr>
        <w:t>Лабијален лак</w:t>
      </w:r>
    </w:p>
    <w:p w14:paraId="2666AC5F" w14:textId="7DF6DC70" w:rsidR="00874EE6" w:rsidRPr="00AF1760" w:rsidRDefault="00CA2DFD" w:rsidP="005F0501">
      <w:pPr>
        <w:jc w:val="both"/>
        <w:rPr>
          <w:rFonts w:ascii="Georgia" w:hAnsi="Georgia"/>
          <w:sz w:val="24"/>
          <w:szCs w:val="24"/>
          <w:lang w:val="mk-MK"/>
        </w:rPr>
      </w:pPr>
      <w:r w:rsidRPr="00AF1760">
        <w:rPr>
          <w:rFonts w:ascii="Georgia" w:hAnsi="Georgia"/>
          <w:sz w:val="24"/>
          <w:szCs w:val="24"/>
          <w:lang w:val="mk-MK"/>
        </w:rPr>
        <w:t>Лабијалниот лак се изработува од жица со дебелина од 0.9 мм и кој оди по средината на букалните површини на горните фронтални заби. Во пределот помеѓу латералните инцизиви и канинот под прав агол се витка жицата и се насочува нагоре до средината на коренот на канинот каде се витка во облик на буквата „</w:t>
      </w:r>
      <w:r w:rsidRPr="00AF1760">
        <w:rPr>
          <w:rFonts w:ascii="Georgia" w:hAnsi="Georgia"/>
          <w:sz w:val="24"/>
          <w:szCs w:val="24"/>
        </w:rPr>
        <w:t>U</w:t>
      </w:r>
      <w:r w:rsidRPr="00AF1760">
        <w:rPr>
          <w:rFonts w:ascii="Georgia" w:hAnsi="Georgia"/>
          <w:sz w:val="24"/>
          <w:szCs w:val="24"/>
          <w:lang w:val="mk-MK"/>
        </w:rPr>
        <w:t>“ и влегува во бочниот штитник како ретенционен дел.</w:t>
      </w:r>
    </w:p>
    <w:p w14:paraId="0EF91DFA" w14:textId="77777777" w:rsidR="00874EE6" w:rsidRPr="00AF1760" w:rsidRDefault="00874EE6" w:rsidP="005F0501">
      <w:pPr>
        <w:jc w:val="center"/>
        <w:rPr>
          <w:rFonts w:ascii="Georgia" w:hAnsi="Georgia"/>
          <w:sz w:val="24"/>
          <w:szCs w:val="24"/>
          <w:lang w:val="mk-MK"/>
        </w:rPr>
      </w:pPr>
      <w:r w:rsidRPr="00AF1760">
        <w:rPr>
          <w:rFonts w:ascii="Georgia" w:hAnsi="Georgia"/>
          <w:noProof/>
          <w:sz w:val="24"/>
          <w:szCs w:val="24"/>
        </w:rPr>
        <w:drawing>
          <wp:inline distT="0" distB="0" distL="0" distR="0" wp14:anchorId="09043F87" wp14:editId="7A9D1354">
            <wp:extent cx="2608253" cy="217967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511_1417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8915" cy="2188584"/>
                    </a:xfrm>
                    <a:prstGeom prst="rect">
                      <a:avLst/>
                    </a:prstGeom>
                  </pic:spPr>
                </pic:pic>
              </a:graphicData>
            </a:graphic>
          </wp:inline>
        </w:drawing>
      </w:r>
    </w:p>
    <w:p w14:paraId="1E4DEBC3" w14:textId="1339052B" w:rsidR="00874EE6" w:rsidRPr="00AF1760" w:rsidRDefault="007925C8" w:rsidP="005F0501">
      <w:pPr>
        <w:jc w:val="center"/>
        <w:rPr>
          <w:rFonts w:ascii="Georgia" w:hAnsi="Georgia"/>
          <w:lang w:val="mk-MK"/>
        </w:rPr>
      </w:pPr>
      <w:r w:rsidRPr="00AF1760">
        <w:rPr>
          <w:rFonts w:ascii="Georgia" w:hAnsi="Georgia"/>
          <w:lang w:val="mk-MK"/>
        </w:rPr>
        <w:t>Слика бр.</w:t>
      </w:r>
      <w:r w:rsidR="009661DC" w:rsidRPr="00AF1760">
        <w:rPr>
          <w:rFonts w:ascii="Georgia" w:hAnsi="Georgia"/>
          <w:lang w:val="mk-MK"/>
        </w:rPr>
        <w:t xml:space="preserve"> 22.</w:t>
      </w:r>
      <w:r w:rsidR="002C2C98" w:rsidRPr="00AF1760">
        <w:rPr>
          <w:rFonts w:ascii="Georgia" w:hAnsi="Georgia"/>
          <w:lang w:val="mk-MK"/>
        </w:rPr>
        <w:t xml:space="preserve"> Регулатор на функција кој во својата конструкција содржи лабијален лак за горните фронтални заби и пелота за долната усна</w:t>
      </w:r>
    </w:p>
    <w:p w14:paraId="284EB9CA" w14:textId="77777777" w:rsidR="00CA2DFD" w:rsidRPr="00AF1760" w:rsidRDefault="00CA2DFD" w:rsidP="005F0501">
      <w:pPr>
        <w:jc w:val="both"/>
        <w:rPr>
          <w:rFonts w:ascii="Georgia" w:hAnsi="Georgia"/>
          <w:i/>
          <w:sz w:val="24"/>
          <w:szCs w:val="24"/>
          <w:u w:val="single"/>
          <w:lang w:val="mk-MK"/>
        </w:rPr>
      </w:pPr>
      <w:r w:rsidRPr="00AF1760">
        <w:rPr>
          <w:rFonts w:ascii="Georgia" w:hAnsi="Georgia"/>
          <w:i/>
          <w:sz w:val="24"/>
          <w:szCs w:val="24"/>
          <w:u w:val="single"/>
          <w:lang w:val="mk-MK"/>
        </w:rPr>
        <w:t>Палатинален лак</w:t>
      </w:r>
    </w:p>
    <w:p w14:paraId="1A6D6C31" w14:textId="5451EE1B" w:rsidR="00874EE6" w:rsidRPr="00AF1760" w:rsidRDefault="00CA2DFD" w:rsidP="005F0501">
      <w:pPr>
        <w:jc w:val="both"/>
        <w:rPr>
          <w:rFonts w:ascii="Georgia" w:hAnsi="Georgia"/>
          <w:sz w:val="24"/>
          <w:szCs w:val="24"/>
          <w:lang w:val="mk-MK"/>
        </w:rPr>
      </w:pPr>
      <w:r w:rsidRPr="00AF1760">
        <w:rPr>
          <w:rFonts w:ascii="Georgia" w:hAnsi="Georgia"/>
          <w:sz w:val="24"/>
          <w:szCs w:val="24"/>
          <w:lang w:val="mk-MK"/>
        </w:rPr>
        <w:t>Палатиналниот лак се изработува од жица со дебелина 1мм. Во перманентна дентиција слободните делови од палатиналниот лак лежат во фисурите помеѓу мезиобукалниот и дистобукалниот тубер на првиот перманентен молар. Помала ретенција има во букалниот штитник, бидејќи лакот излегува од него, минува низ интерденталниот простор, помеѓу првиот перманентен млар и вториот премолар.</w:t>
      </w:r>
      <w:r w:rsidR="00842E6A" w:rsidRPr="00AF1760">
        <w:rPr>
          <w:rFonts w:ascii="Georgia" w:hAnsi="Georgia"/>
          <w:sz w:val="24"/>
          <w:szCs w:val="24"/>
          <w:lang w:val="en-GB"/>
        </w:rPr>
        <w:t xml:space="preserve"> </w:t>
      </w:r>
      <w:r w:rsidR="00967418" w:rsidRPr="00AF1760">
        <w:rPr>
          <w:rFonts w:ascii="Georgia" w:hAnsi="Georgia"/>
          <w:sz w:val="24"/>
          <w:szCs w:val="24"/>
          <w:lang w:val="mk-MK"/>
        </w:rPr>
        <w:t>В</w:t>
      </w:r>
      <w:r w:rsidRPr="00AF1760">
        <w:rPr>
          <w:rFonts w:ascii="Georgia" w:hAnsi="Georgia"/>
          <w:sz w:val="24"/>
          <w:szCs w:val="24"/>
          <w:lang w:val="mk-MK"/>
        </w:rPr>
        <w:t xml:space="preserve">о мешовита дентиција лакот од букалниот штитник излегува од него, се свиткува во лак, обиколувајќи го вториот млечен молар. Потоа го следи палатумот до контралатералната страна до </w:t>
      </w:r>
      <w:r w:rsidRPr="00AF1760">
        <w:rPr>
          <w:rFonts w:ascii="Georgia" w:hAnsi="Georgia"/>
          <w:sz w:val="24"/>
          <w:szCs w:val="24"/>
          <w:lang w:val="mk-MK"/>
        </w:rPr>
        <w:lastRenderedPageBreak/>
        <w:t>интерденталниот простор помеѓу пр</w:t>
      </w:r>
      <w:r w:rsidR="00285B1B" w:rsidRPr="00AF1760">
        <w:rPr>
          <w:rFonts w:ascii="Georgia" w:hAnsi="Georgia"/>
          <w:sz w:val="24"/>
          <w:szCs w:val="24"/>
          <w:lang w:val="mk-MK"/>
        </w:rPr>
        <w:t>виот перманентен молар и вториот премолар и завршува во букалниот штитник.</w:t>
      </w:r>
    </w:p>
    <w:p w14:paraId="194AD8E5" w14:textId="77777777" w:rsidR="00285B1B" w:rsidRPr="00AF1760" w:rsidRDefault="00285B1B" w:rsidP="005F0501">
      <w:pPr>
        <w:jc w:val="both"/>
        <w:rPr>
          <w:rFonts w:ascii="Georgia" w:hAnsi="Georgia"/>
          <w:i/>
          <w:sz w:val="24"/>
          <w:szCs w:val="24"/>
          <w:u w:val="single"/>
          <w:lang w:val="mk-MK"/>
        </w:rPr>
      </w:pPr>
      <w:r w:rsidRPr="00AF1760">
        <w:rPr>
          <w:rFonts w:ascii="Georgia" w:hAnsi="Georgia"/>
          <w:i/>
          <w:sz w:val="24"/>
          <w:szCs w:val="24"/>
          <w:u w:val="single"/>
          <w:lang w:val="mk-MK"/>
        </w:rPr>
        <w:t>Петелка за горниот канин</w:t>
      </w:r>
    </w:p>
    <w:p w14:paraId="676F9577" w14:textId="20D89279" w:rsidR="00285B1B" w:rsidRPr="00AF1760" w:rsidRDefault="00285B1B" w:rsidP="005F0501">
      <w:pPr>
        <w:jc w:val="both"/>
        <w:rPr>
          <w:rFonts w:ascii="Georgia" w:hAnsi="Georgia"/>
          <w:sz w:val="24"/>
          <w:szCs w:val="24"/>
          <w:lang w:val="mk-MK"/>
        </w:rPr>
      </w:pPr>
      <w:r w:rsidRPr="00AF1760">
        <w:rPr>
          <w:rFonts w:ascii="Georgia" w:hAnsi="Georgia"/>
          <w:sz w:val="24"/>
          <w:szCs w:val="24"/>
          <w:lang w:val="mk-MK"/>
        </w:rPr>
        <w:t>Петелката за горниот канин се изработува од жица со дебелина 0</w:t>
      </w:r>
      <w:r w:rsidR="00842E6A" w:rsidRPr="00AF1760">
        <w:rPr>
          <w:rFonts w:ascii="Georgia" w:hAnsi="Georgia"/>
          <w:sz w:val="24"/>
          <w:szCs w:val="24"/>
          <w:lang w:val="en-GB"/>
        </w:rPr>
        <w:t>,</w:t>
      </w:r>
      <w:r w:rsidRPr="00AF1760">
        <w:rPr>
          <w:rFonts w:ascii="Georgia" w:hAnsi="Georgia"/>
          <w:sz w:val="24"/>
          <w:szCs w:val="24"/>
          <w:lang w:val="mk-MK"/>
        </w:rPr>
        <w:t>9мм. Ретенциониот дел на оваа петелка е букалниот штитник кој поминува преку канинот од палатиналната, мезиоапроксималната и дел од букалната површина.</w:t>
      </w:r>
    </w:p>
    <w:p w14:paraId="0F60B8EC" w14:textId="51DCCC48" w:rsidR="009A18ED" w:rsidRPr="00AF1760" w:rsidRDefault="00874EE6" w:rsidP="005F0501">
      <w:pPr>
        <w:jc w:val="center"/>
        <w:rPr>
          <w:rFonts w:ascii="Georgia" w:hAnsi="Georgia"/>
          <w:sz w:val="24"/>
          <w:szCs w:val="24"/>
          <w:lang w:val="mk-MK"/>
        </w:rPr>
      </w:pPr>
      <w:r w:rsidRPr="00AF1760">
        <w:rPr>
          <w:rFonts w:ascii="Georgia" w:hAnsi="Georgia"/>
          <w:noProof/>
          <w:sz w:val="24"/>
          <w:szCs w:val="24"/>
        </w:rPr>
        <w:drawing>
          <wp:inline distT="0" distB="0" distL="0" distR="0" wp14:anchorId="57DA3920" wp14:editId="3217A8D4">
            <wp:extent cx="2069750" cy="267652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511_13584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7953" cy="2687133"/>
                    </a:xfrm>
                    <a:prstGeom prst="rect">
                      <a:avLst/>
                    </a:prstGeom>
                  </pic:spPr>
                </pic:pic>
              </a:graphicData>
            </a:graphic>
          </wp:inline>
        </w:drawing>
      </w:r>
    </w:p>
    <w:p w14:paraId="68C958CE" w14:textId="5B7D2AC2" w:rsidR="009A18ED" w:rsidRPr="00AF1760" w:rsidRDefault="00215B61" w:rsidP="005F0501">
      <w:pPr>
        <w:jc w:val="center"/>
        <w:rPr>
          <w:rFonts w:ascii="Georgia" w:hAnsi="Georgia"/>
          <w:lang w:val="mk-MK"/>
        </w:rPr>
      </w:pPr>
      <w:r w:rsidRPr="00AF1760">
        <w:rPr>
          <w:rFonts w:ascii="Georgia" w:hAnsi="Georgia"/>
          <w:lang w:val="mk-MK"/>
        </w:rPr>
        <w:t>Слика бр.</w:t>
      </w:r>
      <w:r w:rsidR="009661DC" w:rsidRPr="00AF1760">
        <w:rPr>
          <w:rFonts w:ascii="Georgia" w:hAnsi="Georgia"/>
          <w:lang w:val="mk-MK"/>
        </w:rPr>
        <w:t xml:space="preserve"> 23.</w:t>
      </w:r>
      <w:r w:rsidR="002C2C98" w:rsidRPr="00AF1760">
        <w:rPr>
          <w:rFonts w:ascii="Georgia" w:hAnsi="Georgia"/>
          <w:lang w:val="mk-MK"/>
        </w:rPr>
        <w:t xml:space="preserve"> Шематски приказ за поставување на палатинален лак и петелка за горните канини. А. Во млечна дентиција Б. Во перманентна дентиција</w:t>
      </w:r>
    </w:p>
    <w:p w14:paraId="3EC5F2FD" w14:textId="77777777" w:rsidR="00285B1B" w:rsidRPr="00AF1760" w:rsidRDefault="00285B1B" w:rsidP="005F0501">
      <w:pPr>
        <w:jc w:val="both"/>
        <w:rPr>
          <w:rFonts w:ascii="Georgia" w:hAnsi="Georgia"/>
          <w:i/>
          <w:sz w:val="24"/>
          <w:szCs w:val="24"/>
          <w:u w:val="single"/>
          <w:lang w:val="mk-MK"/>
        </w:rPr>
      </w:pPr>
      <w:r w:rsidRPr="00AF1760">
        <w:rPr>
          <w:rFonts w:ascii="Georgia" w:hAnsi="Georgia"/>
          <w:i/>
          <w:sz w:val="24"/>
          <w:szCs w:val="24"/>
          <w:u w:val="single"/>
          <w:lang w:val="mk-MK"/>
        </w:rPr>
        <w:t>Лингвален лак</w:t>
      </w:r>
    </w:p>
    <w:p w14:paraId="4B0797F2" w14:textId="7181CC3C" w:rsidR="00285B1B" w:rsidRPr="00AF1760" w:rsidRDefault="00285B1B" w:rsidP="005F0501">
      <w:pPr>
        <w:kinsoku w:val="0"/>
        <w:overflowPunct w:val="0"/>
        <w:spacing w:after="0"/>
        <w:jc w:val="both"/>
        <w:textAlignment w:val="baseline"/>
        <w:rPr>
          <w:rFonts w:ascii="Georgia" w:hAnsi="Georgia"/>
          <w:sz w:val="24"/>
          <w:szCs w:val="24"/>
          <w:lang w:val="mk-MK"/>
        </w:rPr>
      </w:pPr>
      <w:r w:rsidRPr="00AF1760">
        <w:rPr>
          <w:rFonts w:ascii="Georgia" w:hAnsi="Georgia"/>
          <w:sz w:val="24"/>
          <w:szCs w:val="24"/>
          <w:lang w:val="mk-MK"/>
        </w:rPr>
        <w:t>Лингвалниот лак се изработува од жица со дебелина 0</w:t>
      </w:r>
      <w:r w:rsidR="00842E6A" w:rsidRPr="00AF1760">
        <w:rPr>
          <w:rFonts w:ascii="Georgia" w:hAnsi="Georgia"/>
          <w:sz w:val="24"/>
          <w:szCs w:val="24"/>
          <w:lang w:val="en-GB"/>
        </w:rPr>
        <w:t>,</w:t>
      </w:r>
      <w:r w:rsidRPr="00AF1760">
        <w:rPr>
          <w:rFonts w:ascii="Georgia" w:hAnsi="Georgia"/>
          <w:sz w:val="24"/>
          <w:szCs w:val="24"/>
          <w:lang w:val="mk-MK"/>
        </w:rPr>
        <w:t>9мм</w:t>
      </w:r>
      <w:r w:rsidR="009A18ED" w:rsidRPr="00AF1760">
        <w:rPr>
          <w:rFonts w:ascii="Georgia" w:hAnsi="Georgia"/>
          <w:sz w:val="24"/>
          <w:szCs w:val="24"/>
          <w:lang w:val="mk-MK"/>
        </w:rPr>
        <w:t xml:space="preserve"> и </w:t>
      </w:r>
      <w:r w:rsidR="009A18ED" w:rsidRPr="00AF1760">
        <w:rPr>
          <w:rFonts w:ascii="Georgia" w:eastAsia="Calibri" w:hAnsi="Georgia" w:cs="Times New Roman"/>
          <w:kern w:val="24"/>
          <w:sz w:val="24"/>
          <w:szCs w:val="24"/>
          <w:lang w:val="mk-MK"/>
        </w:rPr>
        <w:t>ја оневозможува дистализацијата на долната вилица</w:t>
      </w:r>
      <w:r w:rsidR="009A18ED" w:rsidRPr="00AF1760">
        <w:rPr>
          <w:rFonts w:ascii="Georgia" w:eastAsia="Times New Roman" w:hAnsi="Georgia" w:cs="Times New Roman"/>
          <w:sz w:val="24"/>
          <w:szCs w:val="24"/>
          <w:lang w:val="mk-MK"/>
        </w:rPr>
        <w:t xml:space="preserve">. </w:t>
      </w:r>
      <w:r w:rsidRPr="00AF1760">
        <w:rPr>
          <w:rFonts w:ascii="Georgia" w:hAnsi="Georgia"/>
          <w:sz w:val="24"/>
          <w:szCs w:val="24"/>
          <w:lang w:val="mk-MK"/>
        </w:rPr>
        <w:t>Лакот лежи на оралната површина на инцизивите и канините во висина на туберкулумот. Помеѓу канинот и првиот премолар се изработува „</w:t>
      </w:r>
      <w:r w:rsidRPr="00AF1760">
        <w:rPr>
          <w:rFonts w:ascii="Georgia" w:hAnsi="Georgia"/>
          <w:sz w:val="24"/>
          <w:szCs w:val="24"/>
        </w:rPr>
        <w:t>U</w:t>
      </w:r>
      <w:r w:rsidRPr="00AF1760">
        <w:rPr>
          <w:rFonts w:ascii="Georgia" w:hAnsi="Georgia"/>
          <w:sz w:val="24"/>
          <w:szCs w:val="24"/>
          <w:lang w:val="mk-MK"/>
        </w:rPr>
        <w:t>“ петелка која минува интердентално меѓу нив и навлегува во букалниот штитник како ретенционен дел.</w:t>
      </w:r>
    </w:p>
    <w:p w14:paraId="59FC3E30" w14:textId="1B07D6AD" w:rsidR="009A18ED" w:rsidRPr="00AF1760" w:rsidRDefault="009A18ED" w:rsidP="005F0501">
      <w:pPr>
        <w:kinsoku w:val="0"/>
        <w:overflowPunct w:val="0"/>
        <w:spacing w:after="0"/>
        <w:textAlignment w:val="baseline"/>
        <w:rPr>
          <w:rFonts w:ascii="Georgia" w:eastAsia="Times New Roman" w:hAnsi="Georgia" w:cs="Times New Roman"/>
          <w:sz w:val="24"/>
          <w:szCs w:val="24"/>
          <w:lang w:val="ru-RU"/>
        </w:rPr>
      </w:pPr>
    </w:p>
    <w:p w14:paraId="55D5BFF8" w14:textId="77777777" w:rsidR="00215B61" w:rsidRPr="00AF1760" w:rsidRDefault="00215B61" w:rsidP="005F0501">
      <w:pPr>
        <w:jc w:val="center"/>
        <w:rPr>
          <w:rFonts w:ascii="Georgia" w:hAnsi="Georgia"/>
          <w:sz w:val="24"/>
          <w:szCs w:val="24"/>
          <w:lang w:val="mk-MK"/>
        </w:rPr>
      </w:pPr>
      <w:r w:rsidRPr="00AF1760">
        <w:rPr>
          <w:rFonts w:ascii="Georgia" w:hAnsi="Georgia"/>
          <w:noProof/>
          <w:sz w:val="24"/>
          <w:szCs w:val="24"/>
        </w:rPr>
        <w:drawing>
          <wp:inline distT="0" distB="0" distL="0" distR="0" wp14:anchorId="1C0FE687" wp14:editId="346977D2">
            <wp:extent cx="2877054" cy="1581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511_1417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3829" cy="1595865"/>
                    </a:xfrm>
                    <a:prstGeom prst="rect">
                      <a:avLst/>
                    </a:prstGeom>
                  </pic:spPr>
                </pic:pic>
              </a:graphicData>
            </a:graphic>
          </wp:inline>
        </w:drawing>
      </w:r>
    </w:p>
    <w:p w14:paraId="53DE4EC0" w14:textId="452657F4" w:rsidR="00B40666" w:rsidRPr="00AF1760" w:rsidRDefault="009A18ED" w:rsidP="005F0501">
      <w:pPr>
        <w:jc w:val="center"/>
        <w:rPr>
          <w:rFonts w:ascii="Georgia" w:hAnsi="Georgia"/>
          <w:lang w:val="mk-MK"/>
        </w:rPr>
      </w:pPr>
      <w:r w:rsidRPr="00AF1760">
        <w:rPr>
          <w:rFonts w:ascii="Georgia" w:hAnsi="Georgia"/>
          <w:lang w:val="mk-MK"/>
        </w:rPr>
        <w:t>Слика бр.</w:t>
      </w:r>
      <w:r w:rsidR="009661DC" w:rsidRPr="00AF1760">
        <w:rPr>
          <w:rFonts w:ascii="Georgia" w:hAnsi="Georgia"/>
          <w:lang w:val="mk-MK"/>
        </w:rPr>
        <w:t xml:space="preserve"> 24.</w:t>
      </w:r>
      <w:r w:rsidR="0039771D" w:rsidRPr="00AF1760">
        <w:rPr>
          <w:rFonts w:ascii="Georgia" w:hAnsi="Georgia"/>
          <w:lang w:val="mk-MK"/>
        </w:rPr>
        <w:t xml:space="preserve"> </w:t>
      </w:r>
      <w:r w:rsidR="002C2C98" w:rsidRPr="00AF1760">
        <w:rPr>
          <w:rFonts w:ascii="Georgia" w:hAnsi="Georgia"/>
          <w:lang w:val="mk-MK"/>
        </w:rPr>
        <w:t xml:space="preserve"> Лингвален лак кај регулатор на функција </w:t>
      </w:r>
      <w:r w:rsidR="002C2C98" w:rsidRPr="00AF1760">
        <w:rPr>
          <w:rFonts w:ascii="Georgia" w:hAnsi="Georgia"/>
        </w:rPr>
        <w:t>I</w:t>
      </w:r>
      <w:r w:rsidR="002C2C98" w:rsidRPr="00AF1760">
        <w:rPr>
          <w:rFonts w:ascii="Georgia" w:hAnsi="Georgia"/>
          <w:lang w:val="mk-MK"/>
        </w:rPr>
        <w:t xml:space="preserve"> </w:t>
      </w:r>
      <w:r w:rsidR="00A42B94" w:rsidRPr="00AF1760">
        <w:rPr>
          <w:rFonts w:ascii="Georgia" w:hAnsi="Georgia"/>
          <w:lang w:val="ru-RU"/>
        </w:rPr>
        <w:t>–</w:t>
      </w:r>
      <w:r w:rsidR="002C2C98" w:rsidRPr="00AF1760">
        <w:rPr>
          <w:rFonts w:ascii="Georgia" w:hAnsi="Georgia"/>
          <w:lang w:val="ru-RU"/>
        </w:rPr>
        <w:t xml:space="preserve"> </w:t>
      </w:r>
      <w:r w:rsidR="002C2C98" w:rsidRPr="00AF1760">
        <w:rPr>
          <w:rFonts w:ascii="Georgia" w:hAnsi="Georgia"/>
          <w:lang w:val="mk-MK"/>
        </w:rPr>
        <w:t>а</w:t>
      </w:r>
    </w:p>
    <w:p w14:paraId="28D8C789" w14:textId="77777777" w:rsidR="00A42B94" w:rsidRPr="00AF1760" w:rsidRDefault="00A42B94" w:rsidP="005F0501">
      <w:pPr>
        <w:jc w:val="center"/>
        <w:rPr>
          <w:rFonts w:ascii="Georgia" w:hAnsi="Georgia"/>
          <w:lang w:val="mk-MK"/>
        </w:rPr>
      </w:pPr>
    </w:p>
    <w:p w14:paraId="72585A70" w14:textId="1B850579" w:rsidR="00285B1B" w:rsidRPr="00AF1760" w:rsidRDefault="00B40666" w:rsidP="005F0501">
      <w:pPr>
        <w:jc w:val="both"/>
        <w:rPr>
          <w:rFonts w:ascii="Georgia" w:hAnsi="Georgia"/>
          <w:i/>
          <w:iCs/>
          <w:sz w:val="24"/>
          <w:szCs w:val="24"/>
          <w:vertAlign w:val="superscript"/>
          <w:lang w:val="ru-RU"/>
        </w:rPr>
      </w:pPr>
      <w:r w:rsidRPr="00AF1760">
        <w:rPr>
          <w:rFonts w:ascii="Georgia" w:hAnsi="Georgia"/>
          <w:b/>
          <w:i/>
          <w:iCs/>
          <w:sz w:val="24"/>
          <w:szCs w:val="24"/>
          <w:lang w:val="mk-MK"/>
        </w:rPr>
        <w:lastRenderedPageBreak/>
        <w:t xml:space="preserve">Регулатор на функција тип </w:t>
      </w:r>
      <w:r w:rsidRPr="00AF1760">
        <w:rPr>
          <w:rFonts w:ascii="Georgia" w:hAnsi="Georgia"/>
          <w:b/>
          <w:i/>
          <w:iCs/>
          <w:sz w:val="24"/>
          <w:szCs w:val="24"/>
        </w:rPr>
        <w:t>I</w:t>
      </w:r>
      <w:r w:rsidRPr="00AF1760">
        <w:rPr>
          <w:rFonts w:ascii="Georgia" w:hAnsi="Georgia"/>
          <w:b/>
          <w:i/>
          <w:iCs/>
          <w:sz w:val="24"/>
          <w:szCs w:val="24"/>
          <w:lang w:val="mk-MK"/>
        </w:rPr>
        <w:t>-</w:t>
      </w:r>
      <w:r w:rsidR="00BD3523" w:rsidRPr="00AF1760">
        <w:rPr>
          <w:rFonts w:ascii="Georgia" w:hAnsi="Georgia"/>
          <w:b/>
          <w:i/>
          <w:iCs/>
          <w:sz w:val="24"/>
          <w:szCs w:val="24"/>
          <w:lang w:val="en-GB"/>
        </w:rPr>
        <w:t>b</w:t>
      </w:r>
      <w:r w:rsidRPr="00AF1760">
        <w:rPr>
          <w:rFonts w:ascii="Georgia" w:hAnsi="Georgia"/>
          <w:b/>
          <w:i/>
          <w:iCs/>
          <w:sz w:val="24"/>
          <w:szCs w:val="24"/>
          <w:lang w:val="mk-MK"/>
        </w:rPr>
        <w:t xml:space="preserve"> (РФ </w:t>
      </w:r>
      <w:r w:rsidRPr="00AF1760">
        <w:rPr>
          <w:rFonts w:ascii="Georgia" w:hAnsi="Georgia"/>
          <w:b/>
          <w:i/>
          <w:iCs/>
          <w:sz w:val="24"/>
          <w:szCs w:val="24"/>
        </w:rPr>
        <w:t>I</w:t>
      </w:r>
      <w:r w:rsidRPr="00AF1760">
        <w:rPr>
          <w:rFonts w:ascii="Georgia" w:hAnsi="Georgia"/>
          <w:b/>
          <w:i/>
          <w:iCs/>
          <w:sz w:val="24"/>
          <w:szCs w:val="24"/>
          <w:lang w:val="mk-MK"/>
        </w:rPr>
        <w:t>-</w:t>
      </w:r>
      <w:r w:rsidR="00BD3523" w:rsidRPr="00AF1760">
        <w:rPr>
          <w:rFonts w:ascii="Georgia" w:hAnsi="Georgia"/>
          <w:b/>
          <w:i/>
          <w:iCs/>
          <w:sz w:val="24"/>
          <w:szCs w:val="24"/>
          <w:lang w:val="en-GB"/>
        </w:rPr>
        <w:t>b</w:t>
      </w:r>
      <w:r w:rsidRPr="00AF1760">
        <w:rPr>
          <w:rFonts w:ascii="Georgia" w:hAnsi="Georgia"/>
          <w:b/>
          <w:i/>
          <w:iCs/>
          <w:sz w:val="24"/>
          <w:szCs w:val="24"/>
          <w:lang w:val="mk-MK"/>
        </w:rPr>
        <w:t>)</w:t>
      </w:r>
      <w:r w:rsidR="00CA5228" w:rsidRPr="00AF1760">
        <w:rPr>
          <w:rFonts w:ascii="Georgia" w:hAnsi="Georgia"/>
          <w:i/>
          <w:iCs/>
          <w:sz w:val="24"/>
          <w:szCs w:val="24"/>
          <w:vertAlign w:val="superscript"/>
          <w:lang w:val="ru-RU"/>
        </w:rPr>
        <w:t>21</w:t>
      </w:r>
    </w:p>
    <w:p w14:paraId="30A82177" w14:textId="77777777" w:rsidR="009A18ED" w:rsidRPr="00AF1760" w:rsidRDefault="009A18ED" w:rsidP="005F0501">
      <w:pPr>
        <w:jc w:val="both"/>
        <w:rPr>
          <w:rFonts w:ascii="Georgia" w:hAnsi="Georgia"/>
          <w:b/>
          <w:bCs/>
          <w:sz w:val="24"/>
          <w:szCs w:val="24"/>
          <w:lang w:val="mk-MK"/>
        </w:rPr>
      </w:pPr>
      <w:r w:rsidRPr="00AF1760">
        <w:rPr>
          <w:rFonts w:ascii="Georgia" w:hAnsi="Georgia"/>
          <w:b/>
          <w:bCs/>
          <w:sz w:val="24"/>
          <w:szCs w:val="24"/>
          <w:lang w:val="mk-MK"/>
        </w:rPr>
        <w:t xml:space="preserve">Индикација </w:t>
      </w:r>
    </w:p>
    <w:p w14:paraId="1D7DFED8" w14:textId="5360FE2B" w:rsidR="00CD2356" w:rsidRPr="00AF1760" w:rsidRDefault="00967418" w:rsidP="00294C74">
      <w:pPr>
        <w:pStyle w:val="ListParagraph"/>
        <w:numPr>
          <w:ilvl w:val="0"/>
          <w:numId w:val="21"/>
        </w:numPr>
        <w:jc w:val="both"/>
        <w:rPr>
          <w:rFonts w:ascii="Georgia" w:hAnsi="Georgia"/>
          <w:sz w:val="24"/>
          <w:szCs w:val="24"/>
          <w:lang w:val="mk-MK"/>
        </w:rPr>
      </w:pPr>
      <w:bookmarkStart w:id="15" w:name="_Hlk133442169"/>
      <w:r w:rsidRPr="00AF1760">
        <w:rPr>
          <w:rFonts w:ascii="Georgia" w:hAnsi="Georgia"/>
          <w:sz w:val="24"/>
          <w:szCs w:val="24"/>
          <w:lang w:val="mk-MK"/>
        </w:rPr>
        <w:t xml:space="preserve">Малоклузија </w:t>
      </w:r>
      <w:r w:rsidR="009A18ED" w:rsidRPr="00AF1760">
        <w:rPr>
          <w:rFonts w:ascii="Georgia" w:hAnsi="Georgia"/>
          <w:sz w:val="24"/>
          <w:szCs w:val="24"/>
        </w:rPr>
        <w:t>II</w:t>
      </w:r>
      <w:r w:rsidR="009A18ED" w:rsidRPr="00AF1760">
        <w:rPr>
          <w:rFonts w:ascii="Georgia" w:hAnsi="Georgia"/>
          <w:sz w:val="24"/>
          <w:szCs w:val="24"/>
          <w:lang w:val="ru-RU"/>
        </w:rPr>
        <w:t xml:space="preserve"> </w:t>
      </w:r>
      <w:r w:rsidR="009A18ED" w:rsidRPr="00AF1760">
        <w:rPr>
          <w:rFonts w:ascii="Georgia" w:hAnsi="Georgia"/>
          <w:sz w:val="24"/>
          <w:szCs w:val="24"/>
          <w:lang w:val="mk-MK"/>
        </w:rPr>
        <w:t xml:space="preserve">класа </w:t>
      </w:r>
      <w:r w:rsidR="0049672D" w:rsidRPr="00AF1760">
        <w:rPr>
          <w:rFonts w:ascii="Georgia" w:hAnsi="Georgia"/>
          <w:sz w:val="24"/>
          <w:szCs w:val="24"/>
          <w:lang w:val="mk-MK"/>
        </w:rPr>
        <w:t xml:space="preserve">по </w:t>
      </w:r>
      <w:r w:rsidR="0049672D" w:rsidRPr="00AF1760">
        <w:rPr>
          <w:rFonts w:ascii="Georgia" w:hAnsi="Georgia"/>
          <w:sz w:val="24"/>
          <w:szCs w:val="24"/>
          <w:lang w:val="en-GB"/>
        </w:rPr>
        <w:t>Angle</w:t>
      </w:r>
      <w:r w:rsidR="0049672D" w:rsidRPr="00AF1760">
        <w:rPr>
          <w:rFonts w:ascii="Georgia" w:hAnsi="Georgia"/>
          <w:sz w:val="24"/>
          <w:szCs w:val="24"/>
          <w:lang w:val="ru-RU"/>
        </w:rPr>
        <w:t xml:space="preserve"> </w:t>
      </w:r>
      <w:bookmarkEnd w:id="15"/>
      <w:r w:rsidR="009A18ED" w:rsidRPr="00AF1760">
        <w:rPr>
          <w:rFonts w:ascii="Georgia" w:hAnsi="Georgia"/>
          <w:sz w:val="24"/>
          <w:szCs w:val="24"/>
          <w:lang w:val="mk-MK"/>
        </w:rPr>
        <w:t>со средно изразен ој (не повеќе од 7мм) и длабок загриз</w:t>
      </w:r>
    </w:p>
    <w:p w14:paraId="23652A01" w14:textId="77777777" w:rsidR="00967418" w:rsidRPr="00AF1760" w:rsidRDefault="00967418" w:rsidP="005F0501">
      <w:pPr>
        <w:pStyle w:val="ListParagraph"/>
        <w:ind w:left="780"/>
        <w:jc w:val="both"/>
        <w:rPr>
          <w:rFonts w:ascii="Georgia" w:hAnsi="Georgia"/>
          <w:sz w:val="24"/>
          <w:szCs w:val="24"/>
          <w:lang w:val="mk-MK"/>
        </w:rPr>
      </w:pPr>
    </w:p>
    <w:p w14:paraId="611289F0" w14:textId="07B0655D" w:rsidR="00557228" w:rsidRPr="00AF1760" w:rsidRDefault="00557228" w:rsidP="005F0501">
      <w:pPr>
        <w:jc w:val="both"/>
        <w:rPr>
          <w:rFonts w:ascii="Georgia" w:hAnsi="Georgia"/>
          <w:b/>
          <w:bCs/>
          <w:sz w:val="24"/>
          <w:szCs w:val="24"/>
          <w:lang w:val="ru-RU"/>
        </w:rPr>
      </w:pPr>
      <w:r w:rsidRPr="00AF1760">
        <w:rPr>
          <w:rFonts w:ascii="Georgia" w:hAnsi="Georgia"/>
          <w:b/>
          <w:bCs/>
          <w:sz w:val="24"/>
          <w:szCs w:val="24"/>
          <w:lang w:val="mk-MK"/>
        </w:rPr>
        <w:t xml:space="preserve">Составни елементи </w:t>
      </w:r>
    </w:p>
    <w:p w14:paraId="4292757F" w14:textId="592FA72E" w:rsidR="00285B1B" w:rsidRPr="00AF1760" w:rsidRDefault="00285B1B" w:rsidP="005F0501">
      <w:pPr>
        <w:jc w:val="both"/>
        <w:rPr>
          <w:rFonts w:ascii="Georgia" w:hAnsi="Georgia"/>
          <w:sz w:val="24"/>
          <w:szCs w:val="24"/>
          <w:lang w:val="mk-MK"/>
        </w:rPr>
      </w:pPr>
      <w:r w:rsidRPr="00AF1760">
        <w:rPr>
          <w:rFonts w:ascii="Georgia" w:hAnsi="Georgia"/>
          <w:sz w:val="24"/>
          <w:szCs w:val="24"/>
          <w:lang w:val="mk-MK"/>
        </w:rPr>
        <w:t xml:space="preserve">Освен деловите кои ги содржи РФ </w:t>
      </w:r>
      <w:r w:rsidRPr="00AF1760">
        <w:rPr>
          <w:rFonts w:ascii="Georgia" w:hAnsi="Georgia"/>
          <w:sz w:val="24"/>
          <w:szCs w:val="24"/>
        </w:rPr>
        <w:t>I</w:t>
      </w:r>
      <w:r w:rsidRPr="00AF1760">
        <w:rPr>
          <w:rFonts w:ascii="Georgia" w:hAnsi="Georgia"/>
          <w:sz w:val="24"/>
          <w:szCs w:val="24"/>
          <w:lang w:val="mk-MK"/>
        </w:rPr>
        <w:t>-а</w:t>
      </w:r>
      <w:r w:rsidR="00BD3523" w:rsidRPr="00AF1760">
        <w:rPr>
          <w:rFonts w:ascii="Georgia" w:hAnsi="Georgia"/>
          <w:sz w:val="24"/>
          <w:szCs w:val="24"/>
          <w:lang w:val="mk-MK"/>
        </w:rPr>
        <w:t>, овој тип</w:t>
      </w:r>
      <w:r w:rsidRPr="00AF1760">
        <w:rPr>
          <w:rFonts w:ascii="Georgia" w:hAnsi="Georgia"/>
          <w:sz w:val="24"/>
          <w:szCs w:val="24"/>
          <w:lang w:val="mk-MK"/>
        </w:rPr>
        <w:t xml:space="preserve"> </w:t>
      </w:r>
      <w:r w:rsidR="0049672D" w:rsidRPr="00AF1760">
        <w:rPr>
          <w:rFonts w:ascii="Georgia" w:hAnsi="Georgia"/>
          <w:sz w:val="24"/>
          <w:szCs w:val="24"/>
          <w:lang w:val="mk-MK"/>
        </w:rPr>
        <w:t xml:space="preserve">регулатор, </w:t>
      </w:r>
      <w:r w:rsidRPr="00AF1760">
        <w:rPr>
          <w:rFonts w:ascii="Georgia" w:hAnsi="Georgia"/>
          <w:sz w:val="24"/>
          <w:szCs w:val="24"/>
          <w:lang w:val="mk-MK"/>
        </w:rPr>
        <w:t>во својата конструкција има и штитник за јазик и лингвален лак (протрузионен лак).</w:t>
      </w:r>
    </w:p>
    <w:p w14:paraId="07B257E4" w14:textId="6232D048" w:rsidR="00285B1B" w:rsidRPr="00AF1760" w:rsidRDefault="009A18ED" w:rsidP="005F0501">
      <w:pPr>
        <w:jc w:val="both"/>
        <w:rPr>
          <w:rFonts w:ascii="Georgia" w:hAnsi="Georgia"/>
          <w:i/>
          <w:sz w:val="24"/>
          <w:szCs w:val="24"/>
          <w:u w:val="single"/>
          <w:lang w:val="mk-MK"/>
        </w:rPr>
      </w:pPr>
      <w:r w:rsidRPr="00AF1760">
        <w:rPr>
          <w:rFonts w:ascii="Georgia" w:eastAsia="Calibri" w:hAnsi="Georgia"/>
          <w:i/>
          <w:kern w:val="24"/>
          <w:sz w:val="24"/>
          <w:szCs w:val="24"/>
          <w:u w:val="single"/>
          <w:lang w:val="mk-MK"/>
        </w:rPr>
        <w:t>Лингвален штит</w:t>
      </w:r>
    </w:p>
    <w:p w14:paraId="5FE275A1" w14:textId="66AF0956" w:rsidR="00285B1B" w:rsidRPr="00AF1760" w:rsidRDefault="00285B1B" w:rsidP="005F0501">
      <w:pPr>
        <w:jc w:val="both"/>
        <w:rPr>
          <w:rFonts w:ascii="Georgia" w:hAnsi="Georgia"/>
          <w:sz w:val="24"/>
          <w:szCs w:val="24"/>
          <w:lang w:val="mk-MK"/>
        </w:rPr>
      </w:pPr>
      <w:r w:rsidRPr="00AF1760">
        <w:rPr>
          <w:rFonts w:ascii="Georgia" w:hAnsi="Georgia"/>
          <w:sz w:val="24"/>
          <w:szCs w:val="24"/>
          <w:lang w:val="mk-MK"/>
        </w:rPr>
        <w:t>За неговата изработка не е потребно претходно фолирање на моделот. За да не дојде до негово кршење се поставува жица со дебелина од 0.9 мм како лак за појачување. Во дисталните партии на штитникот се наоѓаат ретенционите делови од жицата која ги поврзува: штитникот за јазикот и букалните штитници.</w:t>
      </w:r>
    </w:p>
    <w:p w14:paraId="0DC79D59" w14:textId="4C51D6BE" w:rsidR="00285B1B" w:rsidRPr="00AF1760" w:rsidRDefault="00095B12" w:rsidP="005F0501">
      <w:pPr>
        <w:jc w:val="both"/>
        <w:rPr>
          <w:rFonts w:ascii="Georgia" w:hAnsi="Georgia"/>
          <w:sz w:val="24"/>
          <w:szCs w:val="24"/>
          <w:lang w:val="mk-MK"/>
        </w:rPr>
      </w:pPr>
      <w:r w:rsidRPr="00AF1760">
        <w:rPr>
          <w:rFonts w:ascii="Georgia" w:hAnsi="Georgia"/>
          <w:sz w:val="24"/>
          <w:szCs w:val="24"/>
          <w:lang w:val="mk-MK"/>
        </w:rPr>
        <w:t>Сврзниот штитник излегувајќи од лингвалниот штитник оди помеѓу допирните точки на првиот и вториот премолар, се спушта надолу до надолжната оска на вториот премолар и завршува над најдлабокиот дел (3мм над) на паралингвалниот простор.</w:t>
      </w:r>
    </w:p>
    <w:p w14:paraId="32A06298" w14:textId="7BEFFA3A" w:rsidR="00557228" w:rsidRPr="00AF1760" w:rsidRDefault="00215B61" w:rsidP="005F0501">
      <w:pPr>
        <w:kinsoku w:val="0"/>
        <w:overflowPunct w:val="0"/>
        <w:spacing w:after="0"/>
        <w:ind w:firstLine="720"/>
        <w:jc w:val="center"/>
        <w:textAlignment w:val="baseline"/>
        <w:rPr>
          <w:rFonts w:ascii="Georgia" w:eastAsia="Times New Roman" w:hAnsi="Georgia" w:cs="Times New Roman"/>
          <w:sz w:val="24"/>
          <w:szCs w:val="24"/>
          <w:lang w:val="ru-RU"/>
        </w:rPr>
      </w:pPr>
      <w:r w:rsidRPr="00AF1760">
        <w:rPr>
          <w:rFonts w:ascii="Georgia" w:eastAsia="Times New Roman" w:hAnsi="Georgia" w:cs="Times New Roman"/>
          <w:noProof/>
          <w:sz w:val="24"/>
          <w:szCs w:val="24"/>
        </w:rPr>
        <w:drawing>
          <wp:inline distT="0" distB="0" distL="0" distR="0" wp14:anchorId="38DE735B" wp14:editId="181F7F5A">
            <wp:extent cx="2305598" cy="1724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0511_14172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6598" cy="1739728"/>
                    </a:xfrm>
                    <a:prstGeom prst="rect">
                      <a:avLst/>
                    </a:prstGeom>
                  </pic:spPr>
                </pic:pic>
              </a:graphicData>
            </a:graphic>
          </wp:inline>
        </w:drawing>
      </w:r>
    </w:p>
    <w:p w14:paraId="405F7D21" w14:textId="77777777" w:rsidR="005C1325" w:rsidRPr="00AF1760" w:rsidRDefault="005C1325" w:rsidP="005F0501">
      <w:pPr>
        <w:kinsoku w:val="0"/>
        <w:overflowPunct w:val="0"/>
        <w:spacing w:after="0"/>
        <w:ind w:firstLine="720"/>
        <w:jc w:val="center"/>
        <w:textAlignment w:val="baseline"/>
        <w:rPr>
          <w:rFonts w:ascii="Georgia" w:eastAsia="Times New Roman" w:hAnsi="Georgia" w:cs="Times New Roman"/>
          <w:sz w:val="24"/>
          <w:szCs w:val="24"/>
          <w:lang w:val="ru-RU"/>
        </w:rPr>
      </w:pPr>
    </w:p>
    <w:p w14:paraId="1AC5214F" w14:textId="6E4354D3" w:rsidR="00557228" w:rsidRPr="00AF1760" w:rsidRDefault="00557228" w:rsidP="005F0501">
      <w:pPr>
        <w:jc w:val="center"/>
        <w:rPr>
          <w:rFonts w:ascii="Georgia" w:hAnsi="Georgia"/>
          <w:lang w:val="mk-MK"/>
        </w:rPr>
      </w:pPr>
      <w:r w:rsidRPr="00AF1760">
        <w:rPr>
          <w:rFonts w:ascii="Georgia" w:hAnsi="Georgia"/>
          <w:lang w:val="mk-MK"/>
        </w:rPr>
        <w:t>Слика бр.</w:t>
      </w:r>
      <w:r w:rsidR="009661DC" w:rsidRPr="00AF1760">
        <w:rPr>
          <w:rFonts w:ascii="Georgia" w:hAnsi="Georgia"/>
          <w:lang w:val="mk-MK"/>
        </w:rPr>
        <w:t xml:space="preserve"> 25.</w:t>
      </w:r>
      <w:r w:rsidR="005C1325" w:rsidRPr="00AF1760">
        <w:rPr>
          <w:rFonts w:ascii="Georgia" w:hAnsi="Georgia"/>
          <w:lang w:val="mk-MK"/>
        </w:rPr>
        <w:t xml:space="preserve"> Шематски приказ на РФ </w:t>
      </w:r>
      <w:r w:rsidR="005C1325" w:rsidRPr="00AF1760">
        <w:rPr>
          <w:rFonts w:ascii="Georgia" w:hAnsi="Georgia"/>
        </w:rPr>
        <w:t>I</w:t>
      </w:r>
      <w:r w:rsidR="005C1325" w:rsidRPr="00AF1760">
        <w:rPr>
          <w:rFonts w:ascii="Georgia" w:hAnsi="Georgia"/>
          <w:lang w:val="ru-RU"/>
        </w:rPr>
        <w:t xml:space="preserve"> – </w:t>
      </w:r>
      <w:r w:rsidR="005C1325" w:rsidRPr="00AF1760">
        <w:rPr>
          <w:rFonts w:ascii="Georgia" w:hAnsi="Georgia"/>
          <w:lang w:val="mk-MK"/>
        </w:rPr>
        <w:t>б на долен модел со карактеристичен штитник</w:t>
      </w:r>
    </w:p>
    <w:p w14:paraId="3DEC1C79" w14:textId="77777777" w:rsidR="00095B12" w:rsidRPr="00AF1760" w:rsidRDefault="00095B12" w:rsidP="005F0501">
      <w:pPr>
        <w:jc w:val="both"/>
        <w:rPr>
          <w:rFonts w:ascii="Georgia" w:hAnsi="Georgia"/>
          <w:i/>
          <w:sz w:val="24"/>
          <w:szCs w:val="24"/>
          <w:u w:val="single"/>
          <w:lang w:val="mk-MK"/>
        </w:rPr>
      </w:pPr>
      <w:r w:rsidRPr="00AF1760">
        <w:rPr>
          <w:rFonts w:ascii="Georgia" w:hAnsi="Georgia"/>
          <w:i/>
          <w:sz w:val="24"/>
          <w:szCs w:val="24"/>
          <w:u w:val="single"/>
          <w:lang w:val="mk-MK"/>
        </w:rPr>
        <w:t>Лингвален лак</w:t>
      </w:r>
      <w:r w:rsidR="002F3716" w:rsidRPr="00AF1760">
        <w:rPr>
          <w:rFonts w:ascii="Georgia" w:hAnsi="Georgia"/>
          <w:i/>
          <w:sz w:val="24"/>
          <w:szCs w:val="24"/>
          <w:u w:val="single"/>
          <w:lang w:val="mk-MK"/>
        </w:rPr>
        <w:t xml:space="preserve"> (протрузионен лак)</w:t>
      </w:r>
    </w:p>
    <w:p w14:paraId="260D3031" w14:textId="5F13656C" w:rsidR="002F3716" w:rsidRPr="00AF1760" w:rsidRDefault="002F3716" w:rsidP="005F0501">
      <w:pPr>
        <w:jc w:val="both"/>
        <w:rPr>
          <w:rFonts w:ascii="Georgia" w:hAnsi="Georgia"/>
          <w:sz w:val="24"/>
          <w:szCs w:val="24"/>
          <w:lang w:val="mk-MK"/>
        </w:rPr>
      </w:pPr>
      <w:r w:rsidRPr="00AF1760">
        <w:rPr>
          <w:rFonts w:ascii="Georgia" w:hAnsi="Georgia"/>
          <w:sz w:val="24"/>
          <w:szCs w:val="24"/>
          <w:lang w:val="mk-MK"/>
        </w:rPr>
        <w:t>Лингвалниот лак се изработува од жица со дебелина од 0</w:t>
      </w:r>
      <w:r w:rsidR="0023532E" w:rsidRPr="00AF1760">
        <w:rPr>
          <w:rFonts w:ascii="Georgia" w:hAnsi="Georgia"/>
          <w:sz w:val="24"/>
          <w:szCs w:val="24"/>
          <w:lang w:val="en-GB"/>
        </w:rPr>
        <w:t>,</w:t>
      </w:r>
      <w:r w:rsidRPr="00AF1760">
        <w:rPr>
          <w:rFonts w:ascii="Georgia" w:hAnsi="Georgia"/>
          <w:sz w:val="24"/>
          <w:szCs w:val="24"/>
          <w:lang w:val="mk-MK"/>
        </w:rPr>
        <w:t>8мм. Започнува од дистоапроксималната страна на канинот и оди мезијално до средината на денталниот лак каде прави благ лак кон долу, па дистално до висина на гингивата.</w:t>
      </w:r>
    </w:p>
    <w:p w14:paraId="62FE804B" w14:textId="77777777" w:rsidR="002F3716" w:rsidRPr="00AF1760" w:rsidRDefault="002F3716" w:rsidP="005F0501">
      <w:pPr>
        <w:jc w:val="both"/>
        <w:rPr>
          <w:rFonts w:ascii="Georgia" w:hAnsi="Georgia"/>
          <w:sz w:val="24"/>
          <w:szCs w:val="24"/>
          <w:lang w:val="mk-MK"/>
        </w:rPr>
      </w:pPr>
      <w:r w:rsidRPr="00AF1760">
        <w:rPr>
          <w:rFonts w:ascii="Georgia" w:hAnsi="Georgia"/>
          <w:sz w:val="24"/>
          <w:szCs w:val="24"/>
          <w:lang w:val="mk-MK"/>
        </w:rPr>
        <w:lastRenderedPageBreak/>
        <w:t>Во пределот на латералните инцизиви се свиткува благо надолу и навлегува во акрилатниот дел на лингвалниот штитник каде во пределот на премоларите завршува како кука.</w:t>
      </w:r>
    </w:p>
    <w:p w14:paraId="179BA227" w14:textId="27B159A7" w:rsidR="00557228" w:rsidRPr="00AF1760" w:rsidRDefault="003F7E81" w:rsidP="005F0501">
      <w:pPr>
        <w:kinsoku w:val="0"/>
        <w:overflowPunct w:val="0"/>
        <w:spacing w:after="0"/>
        <w:jc w:val="center"/>
        <w:textAlignment w:val="baseline"/>
        <w:rPr>
          <w:rFonts w:ascii="Georgia" w:eastAsia="Times New Roman" w:hAnsi="Georgia" w:cs="Times New Roman"/>
          <w:sz w:val="24"/>
          <w:szCs w:val="24"/>
          <w:lang w:val="ru-RU"/>
        </w:rPr>
      </w:pPr>
      <w:r w:rsidRPr="00AF1760">
        <w:rPr>
          <w:rFonts w:ascii="Georgia" w:eastAsia="Times New Roman" w:hAnsi="Georgia" w:cs="Times New Roman"/>
          <w:noProof/>
          <w:sz w:val="24"/>
          <w:szCs w:val="24"/>
        </w:rPr>
        <w:drawing>
          <wp:inline distT="0" distB="0" distL="0" distR="0" wp14:anchorId="6F72E52C" wp14:editId="40268EA4">
            <wp:extent cx="2590956"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511_1417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4366" cy="1416996"/>
                    </a:xfrm>
                    <a:prstGeom prst="rect">
                      <a:avLst/>
                    </a:prstGeom>
                  </pic:spPr>
                </pic:pic>
              </a:graphicData>
            </a:graphic>
          </wp:inline>
        </w:drawing>
      </w:r>
    </w:p>
    <w:p w14:paraId="59C9148A" w14:textId="77777777" w:rsidR="005C1325" w:rsidRPr="00AF1760" w:rsidRDefault="005C1325" w:rsidP="005F0501">
      <w:pPr>
        <w:kinsoku w:val="0"/>
        <w:overflowPunct w:val="0"/>
        <w:spacing w:after="0"/>
        <w:ind w:firstLine="720"/>
        <w:jc w:val="center"/>
        <w:textAlignment w:val="baseline"/>
        <w:rPr>
          <w:rFonts w:ascii="Georgia" w:eastAsia="Times New Roman" w:hAnsi="Georgia" w:cs="Times New Roman"/>
          <w:sz w:val="24"/>
          <w:szCs w:val="24"/>
          <w:lang w:val="ru-RU"/>
        </w:rPr>
      </w:pPr>
    </w:p>
    <w:p w14:paraId="6F9BF680" w14:textId="59E5D0B3" w:rsidR="00967418" w:rsidRPr="00AF1760" w:rsidRDefault="00557228" w:rsidP="005F0501">
      <w:pPr>
        <w:jc w:val="center"/>
        <w:rPr>
          <w:rFonts w:ascii="Georgia" w:hAnsi="Georgia"/>
          <w:lang w:val="mk-MK"/>
        </w:rPr>
      </w:pPr>
      <w:r w:rsidRPr="00AF1760">
        <w:rPr>
          <w:rFonts w:ascii="Georgia" w:hAnsi="Georgia"/>
          <w:lang w:val="mk-MK"/>
        </w:rPr>
        <w:t>Слика бр.</w:t>
      </w:r>
      <w:r w:rsidR="009661DC" w:rsidRPr="00AF1760">
        <w:rPr>
          <w:rFonts w:ascii="Georgia" w:hAnsi="Georgia"/>
          <w:lang w:val="mk-MK"/>
        </w:rPr>
        <w:t xml:space="preserve"> 26.</w:t>
      </w:r>
      <w:r w:rsidR="005C1325" w:rsidRPr="00AF1760">
        <w:rPr>
          <w:rFonts w:ascii="Georgia" w:hAnsi="Georgia"/>
          <w:lang w:val="mk-MK"/>
        </w:rPr>
        <w:t xml:space="preserve"> Лингвален штитник и негови жичени елементи. Лак за </w:t>
      </w:r>
      <w:proofErr w:type="spellStart"/>
      <w:r w:rsidR="005C1325" w:rsidRPr="00AF1760">
        <w:rPr>
          <w:rFonts w:ascii="Georgia" w:hAnsi="Georgia"/>
          <w:lang w:val="mk-MK"/>
        </w:rPr>
        <w:t>протрузија</w:t>
      </w:r>
      <w:proofErr w:type="spellEnd"/>
      <w:r w:rsidR="005C1325" w:rsidRPr="00AF1760">
        <w:rPr>
          <w:rFonts w:ascii="Georgia" w:hAnsi="Georgia"/>
          <w:lang w:val="mk-MK"/>
        </w:rPr>
        <w:t xml:space="preserve"> ( </w:t>
      </w:r>
      <w:r w:rsidR="005C1325" w:rsidRPr="00AF1760">
        <w:rPr>
          <w:rFonts w:ascii="Georgia" w:hAnsi="Georgia"/>
        </w:rPr>
        <w:t>li</w:t>
      </w:r>
      <w:r w:rsidR="005C1325" w:rsidRPr="00AF1760">
        <w:rPr>
          <w:rFonts w:ascii="Georgia" w:hAnsi="Georgia"/>
          <w:lang w:val="ru-RU"/>
        </w:rPr>
        <w:t xml:space="preserve"> – </w:t>
      </w:r>
      <w:r w:rsidR="005C1325" w:rsidRPr="00AF1760">
        <w:rPr>
          <w:rFonts w:ascii="Georgia" w:hAnsi="Georgia"/>
        </w:rPr>
        <w:t>pro</w:t>
      </w:r>
      <w:r w:rsidR="005C1325" w:rsidRPr="00AF1760">
        <w:rPr>
          <w:rFonts w:ascii="Georgia" w:hAnsi="Georgia"/>
          <w:lang w:val="ru-RU"/>
        </w:rPr>
        <w:t xml:space="preserve"> – </w:t>
      </w:r>
      <w:proofErr w:type="spellStart"/>
      <w:r w:rsidR="005C1325" w:rsidRPr="00AF1760">
        <w:rPr>
          <w:rFonts w:ascii="Georgia" w:hAnsi="Georgia"/>
        </w:rPr>
        <w:t>lak</w:t>
      </w:r>
      <w:proofErr w:type="spellEnd"/>
      <w:r w:rsidR="005C1325" w:rsidRPr="00AF1760">
        <w:rPr>
          <w:rFonts w:ascii="Georgia" w:hAnsi="Georgia"/>
          <w:lang w:val="ru-RU"/>
        </w:rPr>
        <w:t xml:space="preserve">). </w:t>
      </w:r>
      <w:r w:rsidR="005C1325" w:rsidRPr="00AF1760">
        <w:rPr>
          <w:rFonts w:ascii="Georgia" w:hAnsi="Georgia"/>
        </w:rPr>
        <w:t>O</w:t>
      </w:r>
      <w:r w:rsidR="005C1325" w:rsidRPr="00AF1760">
        <w:rPr>
          <w:rFonts w:ascii="Georgia" w:hAnsi="Georgia"/>
          <w:lang w:val="ru-RU"/>
        </w:rPr>
        <w:t xml:space="preserve"> </w:t>
      </w:r>
      <w:r w:rsidR="005C1325" w:rsidRPr="00AF1760">
        <w:rPr>
          <w:rFonts w:ascii="Georgia" w:hAnsi="Georgia"/>
          <w:lang w:val="mk-MK"/>
        </w:rPr>
        <w:t xml:space="preserve">лак за појачување. </w:t>
      </w:r>
      <w:r w:rsidR="005C1325" w:rsidRPr="00AF1760">
        <w:rPr>
          <w:rFonts w:ascii="Georgia" w:hAnsi="Georgia"/>
        </w:rPr>
        <w:t>V</w:t>
      </w:r>
      <w:r w:rsidR="005C1325" w:rsidRPr="00AF1760">
        <w:rPr>
          <w:rFonts w:ascii="Georgia" w:hAnsi="Georgia"/>
          <w:lang w:val="ru-RU"/>
        </w:rPr>
        <w:t xml:space="preserve">3 </w:t>
      </w:r>
      <w:r w:rsidR="005C1325" w:rsidRPr="00AF1760">
        <w:rPr>
          <w:rFonts w:ascii="Georgia" w:hAnsi="Georgia"/>
          <w:lang w:val="mk-MK"/>
        </w:rPr>
        <w:t>жица која ги поврзува лингвалниот и бочниот штитник</w:t>
      </w:r>
    </w:p>
    <w:p w14:paraId="70EEA692" w14:textId="0626DB92" w:rsidR="0049672D" w:rsidRPr="00AF1760" w:rsidRDefault="0017074C" w:rsidP="005F0501">
      <w:pPr>
        <w:jc w:val="both"/>
        <w:rPr>
          <w:rFonts w:ascii="Georgia" w:hAnsi="Georgia"/>
          <w:i/>
          <w:iCs/>
          <w:sz w:val="24"/>
          <w:szCs w:val="24"/>
          <w:vertAlign w:val="superscript"/>
          <w:lang w:val="ru-RU"/>
        </w:rPr>
      </w:pPr>
      <w:r w:rsidRPr="00AF1760">
        <w:rPr>
          <w:rFonts w:ascii="Georgia" w:hAnsi="Georgia"/>
          <w:b/>
          <w:i/>
          <w:iCs/>
          <w:sz w:val="24"/>
          <w:szCs w:val="24"/>
          <w:lang w:val="mk-MK"/>
        </w:rPr>
        <w:t xml:space="preserve"> </w:t>
      </w:r>
      <w:r w:rsidR="0049672D" w:rsidRPr="00AF1760">
        <w:rPr>
          <w:rFonts w:ascii="Georgia" w:hAnsi="Georgia"/>
          <w:b/>
          <w:i/>
          <w:iCs/>
          <w:sz w:val="24"/>
          <w:szCs w:val="24"/>
          <w:lang w:val="mk-MK"/>
        </w:rPr>
        <w:t xml:space="preserve">Регулатор на функција тип </w:t>
      </w:r>
      <w:r w:rsidR="0049672D" w:rsidRPr="00AF1760">
        <w:rPr>
          <w:rFonts w:ascii="Georgia" w:hAnsi="Georgia"/>
          <w:b/>
          <w:i/>
          <w:iCs/>
          <w:sz w:val="24"/>
          <w:szCs w:val="24"/>
        </w:rPr>
        <w:t>I</w:t>
      </w:r>
      <w:r w:rsidR="0049672D" w:rsidRPr="00AF1760">
        <w:rPr>
          <w:rFonts w:ascii="Georgia" w:hAnsi="Georgia"/>
          <w:b/>
          <w:i/>
          <w:iCs/>
          <w:sz w:val="24"/>
          <w:szCs w:val="24"/>
          <w:lang w:val="mk-MK"/>
        </w:rPr>
        <w:t>-</w:t>
      </w:r>
      <w:r w:rsidR="0049672D" w:rsidRPr="00AF1760">
        <w:rPr>
          <w:rFonts w:ascii="Georgia" w:hAnsi="Georgia"/>
          <w:b/>
          <w:i/>
          <w:iCs/>
          <w:sz w:val="24"/>
          <w:szCs w:val="24"/>
          <w:lang w:val="en-GB"/>
        </w:rPr>
        <w:t>c</w:t>
      </w:r>
      <w:r w:rsidR="0049672D" w:rsidRPr="00AF1760">
        <w:rPr>
          <w:rFonts w:ascii="Georgia" w:hAnsi="Georgia"/>
          <w:b/>
          <w:i/>
          <w:iCs/>
          <w:sz w:val="24"/>
          <w:szCs w:val="24"/>
          <w:lang w:val="mk-MK"/>
        </w:rPr>
        <w:t xml:space="preserve"> (РФ </w:t>
      </w:r>
      <w:r w:rsidR="0049672D" w:rsidRPr="00AF1760">
        <w:rPr>
          <w:rFonts w:ascii="Georgia" w:hAnsi="Georgia"/>
          <w:b/>
          <w:i/>
          <w:iCs/>
          <w:sz w:val="24"/>
          <w:szCs w:val="24"/>
        </w:rPr>
        <w:t>I</w:t>
      </w:r>
      <w:r w:rsidR="0049672D" w:rsidRPr="00AF1760">
        <w:rPr>
          <w:rFonts w:ascii="Georgia" w:hAnsi="Georgia"/>
          <w:b/>
          <w:i/>
          <w:iCs/>
          <w:sz w:val="24"/>
          <w:szCs w:val="24"/>
          <w:lang w:val="mk-MK"/>
        </w:rPr>
        <w:t>-</w:t>
      </w:r>
      <w:r w:rsidR="0049672D" w:rsidRPr="00AF1760">
        <w:rPr>
          <w:rFonts w:ascii="Georgia" w:hAnsi="Georgia"/>
          <w:b/>
          <w:i/>
          <w:iCs/>
          <w:sz w:val="24"/>
          <w:szCs w:val="24"/>
          <w:lang w:val="en-GB"/>
        </w:rPr>
        <w:t>c</w:t>
      </w:r>
      <w:r w:rsidR="00CA5228" w:rsidRPr="00AF1760">
        <w:rPr>
          <w:rFonts w:ascii="Georgia" w:hAnsi="Georgia"/>
          <w:b/>
          <w:i/>
          <w:iCs/>
          <w:sz w:val="24"/>
          <w:szCs w:val="24"/>
          <w:lang w:val="ru-RU"/>
        </w:rPr>
        <w:t xml:space="preserve"> </w:t>
      </w:r>
      <w:r w:rsidR="00CA5228" w:rsidRPr="00AF1760">
        <w:rPr>
          <w:rFonts w:ascii="Georgia" w:hAnsi="Georgia"/>
          <w:i/>
          <w:iCs/>
          <w:sz w:val="24"/>
          <w:szCs w:val="24"/>
          <w:vertAlign w:val="superscript"/>
          <w:lang w:val="ru-RU"/>
        </w:rPr>
        <w:t>19,20</w:t>
      </w:r>
    </w:p>
    <w:p w14:paraId="702CCD44" w14:textId="77777777" w:rsidR="009A18ED" w:rsidRPr="00AF1760" w:rsidRDefault="009A18ED" w:rsidP="005F0501">
      <w:pPr>
        <w:jc w:val="both"/>
        <w:rPr>
          <w:rFonts w:ascii="Georgia" w:hAnsi="Georgia"/>
          <w:b/>
          <w:bCs/>
          <w:sz w:val="24"/>
          <w:szCs w:val="24"/>
          <w:lang w:val="mk-MK"/>
        </w:rPr>
      </w:pPr>
      <w:r w:rsidRPr="00AF1760">
        <w:rPr>
          <w:rFonts w:ascii="Georgia" w:hAnsi="Georgia"/>
          <w:b/>
          <w:bCs/>
          <w:sz w:val="24"/>
          <w:szCs w:val="24"/>
          <w:lang w:val="mk-MK"/>
        </w:rPr>
        <w:t xml:space="preserve">Индикација </w:t>
      </w:r>
    </w:p>
    <w:p w14:paraId="6832D786" w14:textId="6187EB27" w:rsidR="009A18ED" w:rsidRPr="00AF1760" w:rsidRDefault="009A18ED" w:rsidP="00294C74">
      <w:pPr>
        <w:pStyle w:val="ListParagraph"/>
        <w:numPr>
          <w:ilvl w:val="0"/>
          <w:numId w:val="22"/>
        </w:numPr>
        <w:jc w:val="both"/>
        <w:rPr>
          <w:rFonts w:ascii="Georgia" w:hAnsi="Georgia"/>
          <w:sz w:val="24"/>
          <w:szCs w:val="24"/>
          <w:lang w:val="mk-MK"/>
        </w:rPr>
      </w:pPr>
      <w:r w:rsidRPr="00AF1760">
        <w:rPr>
          <w:rFonts w:ascii="Georgia" w:hAnsi="Georgia"/>
          <w:sz w:val="24"/>
          <w:szCs w:val="24"/>
          <w:lang w:val="mk-MK"/>
        </w:rPr>
        <w:t>Кај</w:t>
      </w:r>
      <w:r w:rsidR="0049672D" w:rsidRPr="00AF1760">
        <w:rPr>
          <w:rFonts w:ascii="Georgia" w:hAnsi="Georgia"/>
          <w:sz w:val="24"/>
          <w:szCs w:val="24"/>
          <w:lang w:val="ru-RU"/>
        </w:rPr>
        <w:t xml:space="preserve"> </w:t>
      </w:r>
      <w:r w:rsidR="00967418" w:rsidRPr="00AF1760">
        <w:rPr>
          <w:rFonts w:ascii="Georgia" w:hAnsi="Georgia"/>
          <w:sz w:val="24"/>
          <w:szCs w:val="24"/>
          <w:lang w:val="ru-RU"/>
        </w:rPr>
        <w:t xml:space="preserve">малоклузија </w:t>
      </w:r>
      <w:r w:rsidR="0049672D" w:rsidRPr="00AF1760">
        <w:rPr>
          <w:rFonts w:ascii="Georgia" w:hAnsi="Georgia"/>
          <w:sz w:val="24"/>
          <w:szCs w:val="24"/>
        </w:rPr>
        <w:t>II</w:t>
      </w:r>
      <w:r w:rsidR="0049672D" w:rsidRPr="00AF1760">
        <w:rPr>
          <w:rFonts w:ascii="Georgia" w:hAnsi="Georgia"/>
          <w:sz w:val="24"/>
          <w:szCs w:val="24"/>
          <w:lang w:val="ru-RU"/>
        </w:rPr>
        <w:t xml:space="preserve"> </w:t>
      </w:r>
      <w:r w:rsidR="0049672D" w:rsidRPr="00AF1760">
        <w:rPr>
          <w:rFonts w:ascii="Georgia" w:hAnsi="Georgia"/>
          <w:sz w:val="24"/>
          <w:szCs w:val="24"/>
          <w:lang w:val="mk-MK"/>
        </w:rPr>
        <w:t xml:space="preserve">класа по </w:t>
      </w:r>
      <w:r w:rsidR="0049672D" w:rsidRPr="00AF1760">
        <w:rPr>
          <w:rFonts w:ascii="Georgia" w:hAnsi="Georgia"/>
          <w:sz w:val="24"/>
          <w:szCs w:val="24"/>
          <w:lang w:val="en-GB"/>
        </w:rPr>
        <w:t>Angle</w:t>
      </w:r>
      <w:r w:rsidR="0049672D" w:rsidRPr="00AF1760">
        <w:rPr>
          <w:rFonts w:ascii="Georgia" w:hAnsi="Georgia"/>
          <w:sz w:val="24"/>
          <w:szCs w:val="24"/>
          <w:lang w:val="mk-MK"/>
        </w:rPr>
        <w:t xml:space="preserve"> со</w:t>
      </w:r>
      <w:r w:rsidRPr="00AF1760">
        <w:rPr>
          <w:rFonts w:ascii="Georgia" w:hAnsi="Georgia"/>
          <w:sz w:val="24"/>
          <w:szCs w:val="24"/>
          <w:lang w:val="mk-MK"/>
        </w:rPr>
        <w:t xml:space="preserve"> силно изразен ој</w:t>
      </w:r>
      <w:r w:rsidR="0049672D" w:rsidRPr="00AF1760">
        <w:rPr>
          <w:rFonts w:ascii="Georgia" w:hAnsi="Georgia"/>
          <w:sz w:val="24"/>
          <w:szCs w:val="24"/>
          <w:lang w:val="mk-MK"/>
        </w:rPr>
        <w:t>,</w:t>
      </w:r>
      <w:r w:rsidRPr="00AF1760">
        <w:rPr>
          <w:rFonts w:ascii="Georgia" w:hAnsi="Georgia"/>
          <w:sz w:val="24"/>
          <w:szCs w:val="24"/>
          <w:lang w:val="mk-MK"/>
        </w:rPr>
        <w:t xml:space="preserve"> </w:t>
      </w:r>
      <w:r w:rsidR="0049672D" w:rsidRPr="00AF1760">
        <w:rPr>
          <w:rFonts w:ascii="Georgia" w:hAnsi="Georgia"/>
          <w:sz w:val="24"/>
          <w:szCs w:val="24"/>
          <w:lang w:val="mk-MK"/>
        </w:rPr>
        <w:t xml:space="preserve">повеќе од </w:t>
      </w:r>
      <w:r w:rsidRPr="00AF1760">
        <w:rPr>
          <w:rFonts w:ascii="Georgia" w:hAnsi="Georgia"/>
          <w:sz w:val="24"/>
          <w:szCs w:val="24"/>
          <w:lang w:val="ru-RU"/>
        </w:rPr>
        <w:t>7</w:t>
      </w:r>
      <w:r w:rsidR="0023532E" w:rsidRPr="00AF1760">
        <w:rPr>
          <w:rFonts w:ascii="Georgia" w:hAnsi="Georgia"/>
          <w:sz w:val="24"/>
          <w:szCs w:val="24"/>
          <w:lang w:val="mk-MK"/>
        </w:rPr>
        <w:t>мм</w:t>
      </w:r>
      <w:r w:rsidR="0049672D" w:rsidRPr="00AF1760">
        <w:rPr>
          <w:rFonts w:ascii="Georgia" w:hAnsi="Georgia"/>
          <w:sz w:val="24"/>
          <w:szCs w:val="24"/>
          <w:lang w:val="mk-MK"/>
        </w:rPr>
        <w:t>.</w:t>
      </w:r>
    </w:p>
    <w:p w14:paraId="45FCF192" w14:textId="76B982C4" w:rsidR="00557228" w:rsidRPr="00AF1760" w:rsidRDefault="002F3716" w:rsidP="005F0501">
      <w:pPr>
        <w:jc w:val="both"/>
        <w:rPr>
          <w:rFonts w:ascii="Georgia" w:hAnsi="Georgia"/>
          <w:sz w:val="24"/>
          <w:szCs w:val="24"/>
          <w:lang w:val="mk-MK"/>
        </w:rPr>
      </w:pPr>
      <w:r w:rsidRPr="00AF1760">
        <w:rPr>
          <w:rFonts w:ascii="Georgia" w:hAnsi="Georgia"/>
          <w:sz w:val="24"/>
          <w:szCs w:val="24"/>
          <w:lang w:val="mk-MK"/>
        </w:rPr>
        <w:t xml:space="preserve">Конструкцијата на овој регулатор е идентична со РФ </w:t>
      </w:r>
      <w:r w:rsidRPr="00AF1760">
        <w:rPr>
          <w:rFonts w:ascii="Georgia" w:hAnsi="Georgia"/>
          <w:sz w:val="24"/>
          <w:szCs w:val="24"/>
        </w:rPr>
        <w:t>I</w:t>
      </w:r>
      <w:r w:rsidRPr="00AF1760">
        <w:rPr>
          <w:rFonts w:ascii="Georgia" w:hAnsi="Georgia"/>
          <w:sz w:val="24"/>
          <w:szCs w:val="24"/>
          <w:lang w:val="ru-RU"/>
        </w:rPr>
        <w:t>-</w:t>
      </w:r>
      <w:r w:rsidR="0049672D" w:rsidRPr="00AF1760">
        <w:rPr>
          <w:rFonts w:ascii="Georgia" w:hAnsi="Georgia"/>
          <w:sz w:val="24"/>
          <w:szCs w:val="24"/>
          <w:lang w:val="en-GB"/>
        </w:rPr>
        <w:t>b</w:t>
      </w:r>
      <w:r w:rsidRPr="00AF1760">
        <w:rPr>
          <w:rFonts w:ascii="Georgia" w:hAnsi="Georgia"/>
          <w:sz w:val="24"/>
          <w:szCs w:val="24"/>
          <w:lang w:val="mk-MK"/>
        </w:rPr>
        <w:t>, но тука е додаден модифициран сврзен лак и направено е сегментирање на букалниот штитник.</w:t>
      </w:r>
    </w:p>
    <w:p w14:paraId="0BDCB1EE" w14:textId="76EC31B6" w:rsidR="00557228" w:rsidRPr="00AF1760" w:rsidRDefault="00557228" w:rsidP="005F0501">
      <w:pPr>
        <w:jc w:val="both"/>
        <w:rPr>
          <w:rFonts w:ascii="Georgia" w:hAnsi="Georgia"/>
          <w:b/>
          <w:bCs/>
          <w:sz w:val="24"/>
          <w:szCs w:val="24"/>
          <w:lang w:val="ru-RU"/>
        </w:rPr>
      </w:pPr>
      <w:r w:rsidRPr="00AF1760">
        <w:rPr>
          <w:rFonts w:ascii="Georgia" w:hAnsi="Georgia"/>
          <w:b/>
          <w:bCs/>
          <w:sz w:val="24"/>
          <w:szCs w:val="24"/>
          <w:lang w:val="mk-MK"/>
        </w:rPr>
        <w:t xml:space="preserve">Составни елементи </w:t>
      </w:r>
    </w:p>
    <w:p w14:paraId="61F31992" w14:textId="174708E6" w:rsidR="002F3716" w:rsidRPr="00AF1760" w:rsidRDefault="002F3716" w:rsidP="005F0501">
      <w:pPr>
        <w:jc w:val="both"/>
        <w:rPr>
          <w:rFonts w:ascii="Georgia" w:hAnsi="Georgia"/>
          <w:i/>
          <w:sz w:val="24"/>
          <w:szCs w:val="24"/>
          <w:u w:val="single"/>
          <w:lang w:val="mk-MK"/>
        </w:rPr>
      </w:pPr>
      <w:r w:rsidRPr="00AF1760">
        <w:rPr>
          <w:rFonts w:ascii="Georgia" w:hAnsi="Georgia"/>
          <w:i/>
          <w:sz w:val="24"/>
          <w:szCs w:val="24"/>
          <w:u w:val="single"/>
          <w:lang w:val="mk-MK"/>
        </w:rPr>
        <w:t>Модифициран сврзен лак</w:t>
      </w:r>
    </w:p>
    <w:p w14:paraId="642FA1D9" w14:textId="31D93B07" w:rsidR="003F7E81" w:rsidRPr="00AF1760" w:rsidRDefault="00AC29E6" w:rsidP="005F0501">
      <w:pPr>
        <w:jc w:val="both"/>
        <w:rPr>
          <w:rFonts w:ascii="Georgia" w:hAnsi="Georgia"/>
          <w:sz w:val="24"/>
          <w:szCs w:val="24"/>
          <w:lang w:val="mk-MK"/>
        </w:rPr>
      </w:pPr>
      <w:r w:rsidRPr="00AF1760">
        <w:rPr>
          <w:rFonts w:ascii="Georgia" w:hAnsi="Georgia"/>
          <w:sz w:val="24"/>
          <w:szCs w:val="24"/>
          <w:lang w:val="mk-MK"/>
        </w:rPr>
        <w:t xml:space="preserve">Овој лак тргнува со ретенционен дел кој се наоѓа во букалниот штитник и се витка нагоре 1мм над оклузалните површини помеѓу канинот и првиот премолар, потоа се витка јамка во буквата </w:t>
      </w:r>
      <w:r w:rsidRPr="00AF1760">
        <w:rPr>
          <w:rFonts w:ascii="Georgia" w:hAnsi="Georgia"/>
          <w:sz w:val="24"/>
          <w:szCs w:val="24"/>
        </w:rPr>
        <w:t>U</w:t>
      </w:r>
      <w:r w:rsidRPr="00AF1760">
        <w:rPr>
          <w:rFonts w:ascii="Georgia" w:hAnsi="Georgia"/>
          <w:sz w:val="24"/>
          <w:szCs w:val="24"/>
          <w:lang w:val="ru-RU"/>
        </w:rPr>
        <w:t xml:space="preserve"> </w:t>
      </w:r>
      <w:r w:rsidRPr="00AF1760">
        <w:rPr>
          <w:rFonts w:ascii="Georgia" w:hAnsi="Georgia"/>
          <w:sz w:val="24"/>
          <w:szCs w:val="24"/>
          <w:lang w:val="mk-MK"/>
        </w:rPr>
        <w:t>која оди надолу и стои 1мм од лингвалните површини на алвеоларниот процесус и повторно жицата се враќа 1мм над оклузалната површина, помеѓу првиот и вториот премолар и завршува во букалниот штитник.</w:t>
      </w:r>
    </w:p>
    <w:p w14:paraId="306D78A2" w14:textId="77777777" w:rsidR="003F7E81" w:rsidRPr="00AF1760" w:rsidRDefault="003F7E81" w:rsidP="005F0501">
      <w:pPr>
        <w:jc w:val="center"/>
        <w:rPr>
          <w:rFonts w:ascii="Georgia" w:hAnsi="Georgia"/>
          <w:sz w:val="24"/>
          <w:szCs w:val="24"/>
          <w:lang w:val="mk-MK"/>
        </w:rPr>
      </w:pPr>
      <w:r w:rsidRPr="00AF1760">
        <w:rPr>
          <w:rFonts w:ascii="Georgia" w:eastAsia="Times New Roman" w:hAnsi="Georgia" w:cs="Times New Roman"/>
          <w:noProof/>
          <w:sz w:val="24"/>
          <w:szCs w:val="24"/>
        </w:rPr>
        <w:drawing>
          <wp:inline distT="0" distB="0" distL="0" distR="0" wp14:anchorId="61AE1032" wp14:editId="317F9513">
            <wp:extent cx="2712654" cy="1504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0511_1417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1467" cy="1526483"/>
                    </a:xfrm>
                    <a:prstGeom prst="rect">
                      <a:avLst/>
                    </a:prstGeom>
                  </pic:spPr>
                </pic:pic>
              </a:graphicData>
            </a:graphic>
          </wp:inline>
        </w:drawing>
      </w:r>
    </w:p>
    <w:p w14:paraId="6C66D057" w14:textId="18D6C311" w:rsidR="00B8502F" w:rsidRPr="00AF1760" w:rsidRDefault="00557228" w:rsidP="005F0501">
      <w:pPr>
        <w:jc w:val="center"/>
        <w:rPr>
          <w:rFonts w:ascii="Georgia" w:hAnsi="Georgia"/>
        </w:rPr>
      </w:pPr>
      <w:r w:rsidRPr="00AF1760">
        <w:rPr>
          <w:rFonts w:ascii="Georgia" w:hAnsi="Georgia"/>
          <w:lang w:val="mk-MK"/>
        </w:rPr>
        <w:t>Слика бр.</w:t>
      </w:r>
      <w:r w:rsidR="009661DC" w:rsidRPr="00AF1760">
        <w:rPr>
          <w:rFonts w:ascii="Georgia" w:hAnsi="Georgia"/>
          <w:lang w:val="mk-MK"/>
        </w:rPr>
        <w:t xml:space="preserve"> 27.</w:t>
      </w:r>
      <w:r w:rsidR="005C1325" w:rsidRPr="00AF1760">
        <w:rPr>
          <w:rFonts w:ascii="Georgia" w:hAnsi="Georgia"/>
          <w:lang w:val="mk-MK"/>
        </w:rPr>
        <w:t xml:space="preserve"> Модифициран сврзен лак помеѓу букалниот и лингвалниот штитник кај РФ </w:t>
      </w:r>
      <w:r w:rsidR="005C1325" w:rsidRPr="00AF1760">
        <w:rPr>
          <w:rFonts w:ascii="Georgia" w:hAnsi="Georgia"/>
        </w:rPr>
        <w:t>I</w:t>
      </w:r>
      <w:r w:rsidR="005C1325" w:rsidRPr="00AF1760">
        <w:rPr>
          <w:rFonts w:ascii="Georgia" w:hAnsi="Georgia"/>
          <w:lang w:val="ru-RU"/>
        </w:rPr>
        <w:t xml:space="preserve"> </w:t>
      </w:r>
      <w:r w:rsidR="00A42B94" w:rsidRPr="00AF1760">
        <w:rPr>
          <w:rFonts w:ascii="Georgia" w:hAnsi="Georgia"/>
          <w:lang w:val="ru-RU"/>
        </w:rPr>
        <w:t>–</w:t>
      </w:r>
      <w:r w:rsidR="005C1325" w:rsidRPr="00AF1760">
        <w:rPr>
          <w:rFonts w:ascii="Georgia" w:hAnsi="Georgia"/>
          <w:lang w:val="ru-RU"/>
        </w:rPr>
        <w:t xml:space="preserve"> </w:t>
      </w:r>
      <w:r w:rsidR="005C1325" w:rsidRPr="00AF1760">
        <w:rPr>
          <w:rFonts w:ascii="Georgia" w:hAnsi="Georgia"/>
        </w:rPr>
        <w:t>c</w:t>
      </w:r>
    </w:p>
    <w:p w14:paraId="4C572131" w14:textId="77777777" w:rsidR="00A42B94" w:rsidRPr="00AF1760" w:rsidRDefault="00A42B94" w:rsidP="005F0501">
      <w:pPr>
        <w:jc w:val="center"/>
        <w:rPr>
          <w:rFonts w:ascii="Georgia" w:hAnsi="Georgia"/>
          <w:lang w:val="ru-RU"/>
        </w:rPr>
      </w:pPr>
    </w:p>
    <w:p w14:paraId="2981BC78" w14:textId="143FBDF3" w:rsidR="00AC29E6" w:rsidRPr="00AF1760" w:rsidRDefault="00AC29E6" w:rsidP="005F0501">
      <w:pPr>
        <w:jc w:val="both"/>
        <w:rPr>
          <w:rFonts w:ascii="Georgia" w:hAnsi="Georgia"/>
          <w:i/>
          <w:sz w:val="24"/>
          <w:szCs w:val="24"/>
          <w:u w:val="single"/>
          <w:lang w:val="mk-MK"/>
        </w:rPr>
      </w:pPr>
      <w:r w:rsidRPr="00AF1760">
        <w:rPr>
          <w:rFonts w:ascii="Georgia" w:hAnsi="Georgia"/>
          <w:i/>
          <w:sz w:val="24"/>
          <w:szCs w:val="24"/>
          <w:u w:val="single"/>
          <w:lang w:val="mk-MK"/>
        </w:rPr>
        <w:lastRenderedPageBreak/>
        <w:t>Сегментирање на букалниот штитник</w:t>
      </w:r>
    </w:p>
    <w:p w14:paraId="7BC43236" w14:textId="3535E202" w:rsidR="003F7E81" w:rsidRPr="00AF1760" w:rsidRDefault="00AC29E6" w:rsidP="005F0501">
      <w:pPr>
        <w:jc w:val="both"/>
        <w:rPr>
          <w:rFonts w:ascii="Georgia" w:hAnsi="Georgia"/>
          <w:sz w:val="24"/>
          <w:szCs w:val="24"/>
          <w:lang w:val="mk-MK"/>
        </w:rPr>
      </w:pPr>
      <w:r w:rsidRPr="00AF1760">
        <w:rPr>
          <w:rFonts w:ascii="Georgia" w:hAnsi="Georgia"/>
          <w:sz w:val="24"/>
          <w:szCs w:val="24"/>
          <w:lang w:val="mk-MK"/>
        </w:rPr>
        <w:t>Шрафот при сегментирањето се поставува или паралелно со оклузалната површина пред бочното фолирање со восок или во друг правец во зависност од индикациите или друг начин на третман.</w:t>
      </w:r>
    </w:p>
    <w:p w14:paraId="18D3D8EB" w14:textId="4069520C" w:rsidR="00557228" w:rsidRPr="00AF1760" w:rsidRDefault="00AC29E6" w:rsidP="005F0501">
      <w:pPr>
        <w:kinsoku w:val="0"/>
        <w:overflowPunct w:val="0"/>
        <w:spacing w:after="0"/>
        <w:jc w:val="both"/>
        <w:textAlignment w:val="baseline"/>
        <w:rPr>
          <w:rFonts w:ascii="Georgia" w:hAnsi="Georgia"/>
          <w:sz w:val="24"/>
          <w:szCs w:val="24"/>
          <w:lang w:val="mk-MK"/>
        </w:rPr>
      </w:pPr>
      <w:r w:rsidRPr="00AF1760">
        <w:rPr>
          <w:rFonts w:ascii="Georgia" w:hAnsi="Georgia"/>
          <w:sz w:val="24"/>
          <w:szCs w:val="24"/>
          <w:lang w:val="mk-MK"/>
        </w:rPr>
        <w:t>Се користи при примарна збиеност.</w:t>
      </w:r>
    </w:p>
    <w:p w14:paraId="062F83BB" w14:textId="783C5E91" w:rsidR="003F7E81" w:rsidRPr="00AF1760" w:rsidRDefault="003F7E81" w:rsidP="005F0501">
      <w:pPr>
        <w:kinsoku w:val="0"/>
        <w:overflowPunct w:val="0"/>
        <w:spacing w:after="0"/>
        <w:ind w:firstLine="720"/>
        <w:textAlignment w:val="baseline"/>
        <w:rPr>
          <w:rFonts w:ascii="Georgia" w:hAnsi="Georgia"/>
          <w:sz w:val="24"/>
          <w:szCs w:val="24"/>
          <w:lang w:val="mk-MK"/>
        </w:rPr>
      </w:pPr>
    </w:p>
    <w:p w14:paraId="7D311413" w14:textId="00E08A7C" w:rsidR="00CD09A7" w:rsidRPr="00AF1760" w:rsidRDefault="003F7E81" w:rsidP="00A42B94">
      <w:pPr>
        <w:kinsoku w:val="0"/>
        <w:overflowPunct w:val="0"/>
        <w:spacing w:after="0"/>
        <w:jc w:val="center"/>
        <w:textAlignment w:val="baseline"/>
        <w:rPr>
          <w:rFonts w:ascii="Georgia" w:eastAsia="Times New Roman" w:hAnsi="Georgia" w:cs="Times New Roman"/>
          <w:sz w:val="24"/>
          <w:szCs w:val="24"/>
          <w:lang w:val="ru-RU"/>
        </w:rPr>
      </w:pPr>
      <w:r w:rsidRPr="00AF1760">
        <w:rPr>
          <w:rFonts w:ascii="Georgia" w:eastAsia="Times New Roman" w:hAnsi="Georgia" w:cs="Times New Roman"/>
          <w:noProof/>
          <w:sz w:val="24"/>
          <w:szCs w:val="24"/>
        </w:rPr>
        <w:drawing>
          <wp:inline distT="0" distB="0" distL="0" distR="0" wp14:anchorId="035375F6" wp14:editId="5F609200">
            <wp:extent cx="1581150" cy="23128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0511_14174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83077" cy="2315653"/>
                    </a:xfrm>
                    <a:prstGeom prst="rect">
                      <a:avLst/>
                    </a:prstGeom>
                  </pic:spPr>
                </pic:pic>
              </a:graphicData>
            </a:graphic>
          </wp:inline>
        </w:drawing>
      </w:r>
    </w:p>
    <w:p w14:paraId="66A8AE48" w14:textId="494AF53B" w:rsidR="009661DC" w:rsidRPr="00AF1760" w:rsidRDefault="00557228" w:rsidP="005F0501">
      <w:pPr>
        <w:jc w:val="center"/>
        <w:rPr>
          <w:rFonts w:ascii="Georgia" w:hAnsi="Georgia"/>
          <w:lang w:val="mk-MK"/>
        </w:rPr>
      </w:pPr>
      <w:r w:rsidRPr="00AF1760">
        <w:rPr>
          <w:rFonts w:ascii="Georgia" w:hAnsi="Georgia"/>
          <w:lang w:val="mk-MK"/>
        </w:rPr>
        <w:t>Слика бр.</w:t>
      </w:r>
      <w:r w:rsidR="009661DC" w:rsidRPr="00AF1760">
        <w:rPr>
          <w:rFonts w:ascii="Georgia" w:hAnsi="Georgia"/>
          <w:lang w:val="mk-MK"/>
        </w:rPr>
        <w:t xml:space="preserve"> 28.</w:t>
      </w:r>
      <w:r w:rsidR="005C1325" w:rsidRPr="00AF1760">
        <w:rPr>
          <w:rFonts w:ascii="Georgia" w:hAnsi="Georgia"/>
          <w:lang w:val="ru-RU"/>
        </w:rPr>
        <w:t xml:space="preserve"> </w:t>
      </w:r>
      <w:r w:rsidR="005C1325" w:rsidRPr="00AF1760">
        <w:rPr>
          <w:rFonts w:ascii="Georgia" w:hAnsi="Georgia"/>
          <w:lang w:val="mk-MK"/>
        </w:rPr>
        <w:t>Штраф поставен паралелно со оклузалната рамнина, штраф поставен во било кој правец во зависност од планот на третманот</w:t>
      </w:r>
    </w:p>
    <w:p w14:paraId="54A22393" w14:textId="75BA4066" w:rsidR="00967418" w:rsidRPr="00AF1760" w:rsidRDefault="008D1464" w:rsidP="005F0501">
      <w:pPr>
        <w:jc w:val="both"/>
        <w:rPr>
          <w:rFonts w:ascii="Georgia" w:hAnsi="Georgia"/>
          <w:sz w:val="24"/>
          <w:szCs w:val="24"/>
          <w:lang w:val="mk-MK"/>
        </w:rPr>
      </w:pPr>
      <w:r w:rsidRPr="00AF1760">
        <w:rPr>
          <w:rFonts w:ascii="Georgia" w:hAnsi="Georgia"/>
          <w:sz w:val="24"/>
          <w:szCs w:val="24"/>
          <w:lang w:val="mk-MK"/>
        </w:rPr>
        <w:t>За сите типови на ФР</w:t>
      </w:r>
      <w:r w:rsidRPr="00AF1760">
        <w:rPr>
          <w:rFonts w:ascii="Georgia" w:hAnsi="Georgia"/>
          <w:sz w:val="24"/>
          <w:szCs w:val="24"/>
          <w:lang w:val="ru-RU"/>
        </w:rPr>
        <w:t xml:space="preserve"> </w:t>
      </w:r>
      <w:r w:rsidRPr="00AF1760">
        <w:rPr>
          <w:rFonts w:ascii="Georgia" w:hAnsi="Georgia"/>
          <w:sz w:val="24"/>
          <w:szCs w:val="24"/>
        </w:rPr>
        <w:t>I</w:t>
      </w:r>
      <w:r w:rsidRPr="00AF1760">
        <w:rPr>
          <w:rFonts w:ascii="Georgia" w:hAnsi="Georgia"/>
          <w:sz w:val="24"/>
          <w:szCs w:val="24"/>
          <w:lang w:val="ru-RU"/>
        </w:rPr>
        <w:t xml:space="preserve"> се користи</w:t>
      </w:r>
      <w:r w:rsidRPr="00AF1760">
        <w:rPr>
          <w:rFonts w:ascii="Georgia" w:hAnsi="Georgia"/>
          <w:sz w:val="24"/>
          <w:szCs w:val="24"/>
          <w:lang w:val="mk-MK"/>
        </w:rPr>
        <w:t xml:space="preserve"> жица со дебелина 0,9мм. Сите жичани елементи служат за поврзување на поедините делови на апаратот и подобрување на неговата стабилност. Функционалните делови на жичаните елементи се фиксираат на моделот со восок за лепење</w:t>
      </w:r>
      <w:r w:rsidRPr="00AF1760">
        <w:rPr>
          <w:rFonts w:ascii="Georgia" w:hAnsi="Georgia"/>
          <w:sz w:val="24"/>
          <w:szCs w:val="24"/>
          <w:lang w:val="ru-RU"/>
        </w:rPr>
        <w:t xml:space="preserve">. </w:t>
      </w:r>
      <w:r w:rsidRPr="00AF1760">
        <w:rPr>
          <w:rFonts w:ascii="Georgia" w:hAnsi="Georgia"/>
          <w:sz w:val="24"/>
          <w:szCs w:val="24"/>
          <w:lang w:val="mk-MK"/>
        </w:rPr>
        <w:t>Нивните ретенции мора да останат слободни и да отсојуваат од восочната подлога за 0,75мм за да може покасно да се залијат (покријат) со акрилат рамномерно.</w:t>
      </w:r>
    </w:p>
    <w:p w14:paraId="2F38748D" w14:textId="77777777" w:rsidR="00E04788" w:rsidRPr="00AF1760" w:rsidRDefault="00E04788" w:rsidP="005F0501">
      <w:pPr>
        <w:jc w:val="both"/>
        <w:rPr>
          <w:rFonts w:ascii="Georgia" w:hAnsi="Georgia"/>
          <w:sz w:val="24"/>
          <w:szCs w:val="24"/>
          <w:lang w:val="mk-MK"/>
        </w:rPr>
      </w:pPr>
    </w:p>
    <w:p w14:paraId="10691212" w14:textId="0545867D" w:rsidR="00AC29E6" w:rsidRPr="00AF1760" w:rsidRDefault="0017074C" w:rsidP="005F0501">
      <w:pPr>
        <w:ind w:firstLine="720"/>
        <w:jc w:val="both"/>
        <w:rPr>
          <w:rFonts w:ascii="Georgia" w:hAnsi="Georgia"/>
          <w:sz w:val="24"/>
          <w:szCs w:val="24"/>
          <w:vertAlign w:val="superscript"/>
          <w:lang w:val="ru-RU"/>
        </w:rPr>
      </w:pPr>
      <w:r w:rsidRPr="00AF1760">
        <w:rPr>
          <w:rFonts w:ascii="Georgia" w:hAnsi="Georgia"/>
          <w:b/>
          <w:sz w:val="24"/>
          <w:szCs w:val="24"/>
          <w:lang w:val="mk-MK"/>
        </w:rPr>
        <w:t>5.</w:t>
      </w:r>
      <w:r w:rsidR="00967418" w:rsidRPr="00AF1760">
        <w:rPr>
          <w:rFonts w:ascii="Georgia" w:hAnsi="Georgia"/>
          <w:b/>
          <w:sz w:val="24"/>
          <w:szCs w:val="24"/>
          <w:lang w:val="mk-MK"/>
        </w:rPr>
        <w:t>9</w:t>
      </w:r>
      <w:r w:rsidRPr="00AF1760">
        <w:rPr>
          <w:rFonts w:ascii="Georgia" w:hAnsi="Georgia"/>
          <w:b/>
          <w:sz w:val="24"/>
          <w:szCs w:val="24"/>
          <w:lang w:val="mk-MK"/>
        </w:rPr>
        <w:t xml:space="preserve">.2 </w:t>
      </w:r>
      <w:r w:rsidR="00557228" w:rsidRPr="00AF1760">
        <w:rPr>
          <w:rFonts w:ascii="Georgia" w:hAnsi="Georgia"/>
          <w:b/>
          <w:sz w:val="24"/>
          <w:szCs w:val="24"/>
          <w:lang w:val="mk-MK"/>
        </w:rPr>
        <w:t xml:space="preserve">Регулатори на функција тип </w:t>
      </w:r>
      <w:r w:rsidR="00557228" w:rsidRPr="00AF1760">
        <w:rPr>
          <w:rFonts w:ascii="Georgia" w:hAnsi="Georgia"/>
          <w:b/>
          <w:sz w:val="24"/>
          <w:szCs w:val="24"/>
        </w:rPr>
        <w:t>II</w:t>
      </w:r>
      <w:r w:rsidR="00557228" w:rsidRPr="00AF1760">
        <w:rPr>
          <w:rFonts w:ascii="Georgia" w:hAnsi="Georgia"/>
          <w:b/>
          <w:sz w:val="24"/>
          <w:szCs w:val="24"/>
          <w:lang w:val="mk-MK"/>
        </w:rPr>
        <w:t xml:space="preserve"> </w:t>
      </w:r>
      <w:r w:rsidR="00557228" w:rsidRPr="00AF1760">
        <w:rPr>
          <w:rFonts w:ascii="Georgia" w:hAnsi="Georgia"/>
          <w:b/>
          <w:sz w:val="24"/>
          <w:szCs w:val="24"/>
          <w:lang w:val="ru-RU"/>
        </w:rPr>
        <w:t xml:space="preserve">- </w:t>
      </w:r>
      <w:r w:rsidR="00AC29E6" w:rsidRPr="00AF1760">
        <w:rPr>
          <w:rFonts w:ascii="Georgia" w:hAnsi="Georgia"/>
          <w:b/>
          <w:sz w:val="24"/>
          <w:szCs w:val="24"/>
          <w:lang w:val="mk-MK"/>
        </w:rPr>
        <w:t xml:space="preserve">РФ </w:t>
      </w:r>
      <w:r w:rsidR="00AC29E6" w:rsidRPr="00AF1760">
        <w:rPr>
          <w:rFonts w:ascii="Georgia" w:hAnsi="Georgia"/>
          <w:b/>
          <w:sz w:val="24"/>
          <w:szCs w:val="24"/>
        </w:rPr>
        <w:t>II</w:t>
      </w:r>
      <w:r w:rsidR="00CA5228" w:rsidRPr="00AF1760">
        <w:rPr>
          <w:rFonts w:ascii="Georgia" w:hAnsi="Georgia"/>
          <w:sz w:val="24"/>
          <w:szCs w:val="24"/>
          <w:vertAlign w:val="superscript"/>
          <w:lang w:val="ru-RU"/>
        </w:rPr>
        <w:t>21</w:t>
      </w:r>
      <w:r w:rsidR="008F1203" w:rsidRPr="00AF1760">
        <w:rPr>
          <w:rFonts w:ascii="Georgia" w:hAnsi="Georgia"/>
          <w:sz w:val="24"/>
          <w:szCs w:val="24"/>
          <w:vertAlign w:val="superscript"/>
          <w:lang w:val="ru-RU"/>
        </w:rPr>
        <w:t>,2</w:t>
      </w:r>
      <w:r w:rsidR="00972E28" w:rsidRPr="00AF1760">
        <w:rPr>
          <w:rFonts w:ascii="Georgia" w:hAnsi="Georgia"/>
          <w:sz w:val="24"/>
          <w:szCs w:val="24"/>
          <w:vertAlign w:val="superscript"/>
          <w:lang w:val="ru-RU"/>
        </w:rPr>
        <w:t>6</w:t>
      </w:r>
    </w:p>
    <w:p w14:paraId="045FC61D" w14:textId="77777777" w:rsidR="00B8502F" w:rsidRPr="00AF1760" w:rsidRDefault="00D953F3" w:rsidP="005F0501">
      <w:pPr>
        <w:jc w:val="center"/>
        <w:rPr>
          <w:rFonts w:ascii="Georgia" w:hAnsi="Georgia"/>
          <w:bCs/>
          <w:sz w:val="24"/>
          <w:szCs w:val="24"/>
          <w:lang w:val="mk-MK"/>
        </w:rPr>
      </w:pPr>
      <w:r w:rsidRPr="00AF1760">
        <w:rPr>
          <w:rFonts w:ascii="Georgia" w:hAnsi="Georgia"/>
          <w:b/>
          <w:bCs/>
          <w:noProof/>
          <w:sz w:val="24"/>
          <w:szCs w:val="24"/>
        </w:rPr>
        <w:drawing>
          <wp:inline distT="0" distB="0" distL="0" distR="0" wp14:anchorId="66391F32" wp14:editId="5179FD01">
            <wp:extent cx="2000250" cy="2000250"/>
            <wp:effectExtent l="0" t="0" r="0" b="0"/>
            <wp:docPr id="3074" name="Picture 2" descr="Frankel-II appliance | Download Scientific Diagram">
              <a:extLst xmlns:a="http://schemas.openxmlformats.org/drawingml/2006/main">
                <a:ext uri="{FF2B5EF4-FFF2-40B4-BE49-F238E27FC236}">
                  <a16:creationId xmlns:a16="http://schemas.microsoft.com/office/drawing/2014/main" id="{16F02B9A-958D-44DF-AF53-528ECEB33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rankel-II appliance | Download Scientific Diagram">
                      <a:extLst>
                        <a:ext uri="{FF2B5EF4-FFF2-40B4-BE49-F238E27FC236}">
                          <a16:creationId xmlns:a16="http://schemas.microsoft.com/office/drawing/2014/main" id="{16F02B9A-958D-44DF-AF53-528ECEB33EF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79" cy="2000279"/>
                    </a:xfrm>
                    <a:prstGeom prst="rect">
                      <a:avLst/>
                    </a:prstGeom>
                    <a:noFill/>
                  </pic:spPr>
                </pic:pic>
              </a:graphicData>
            </a:graphic>
          </wp:inline>
        </w:drawing>
      </w:r>
    </w:p>
    <w:p w14:paraId="611F11CE" w14:textId="0E36B1E0" w:rsidR="00A42B94" w:rsidRPr="00AF1760" w:rsidRDefault="00D953F3" w:rsidP="00A42B94">
      <w:pPr>
        <w:jc w:val="center"/>
        <w:rPr>
          <w:rFonts w:ascii="Georgia" w:hAnsi="Georgia"/>
          <w:bCs/>
          <w:lang w:val="mk-MK"/>
        </w:rPr>
      </w:pPr>
      <w:r w:rsidRPr="00AF1760">
        <w:rPr>
          <w:rFonts w:ascii="Georgia" w:hAnsi="Georgia"/>
          <w:lang w:val="mk-MK"/>
        </w:rPr>
        <w:t>Слика бр.</w:t>
      </w:r>
      <w:r w:rsidR="009661DC" w:rsidRPr="00AF1760">
        <w:rPr>
          <w:rFonts w:ascii="Georgia" w:hAnsi="Georgia"/>
          <w:lang w:val="mk-MK"/>
        </w:rPr>
        <w:t xml:space="preserve"> 29.</w:t>
      </w:r>
      <w:r w:rsidR="00CD09A7" w:rsidRPr="00AF1760">
        <w:rPr>
          <w:rFonts w:ascii="Georgia" w:hAnsi="Georgia"/>
          <w:lang w:val="mk-MK"/>
        </w:rPr>
        <w:t xml:space="preserve"> </w:t>
      </w:r>
      <w:r w:rsidR="00201156" w:rsidRPr="00AF1760">
        <w:rPr>
          <w:rFonts w:ascii="Georgia" w:hAnsi="Georgia"/>
          <w:b/>
          <w:lang w:val="mk-MK"/>
        </w:rPr>
        <w:t xml:space="preserve"> </w:t>
      </w:r>
      <w:r w:rsidR="00201156" w:rsidRPr="00AF1760">
        <w:rPr>
          <w:rFonts w:ascii="Georgia" w:hAnsi="Georgia"/>
          <w:bCs/>
          <w:lang w:val="mk-MK"/>
        </w:rPr>
        <w:t xml:space="preserve">Регулатор на функција тип </w:t>
      </w:r>
      <w:r w:rsidR="00201156" w:rsidRPr="00AF1760">
        <w:rPr>
          <w:rFonts w:ascii="Georgia" w:hAnsi="Georgia"/>
          <w:bCs/>
        </w:rPr>
        <w:t>II</w:t>
      </w:r>
    </w:p>
    <w:p w14:paraId="0FBA5F54" w14:textId="0D35B9A1" w:rsidR="00A42B94" w:rsidRPr="00AF1760" w:rsidRDefault="00E15048" w:rsidP="005F0501">
      <w:pPr>
        <w:jc w:val="both"/>
        <w:rPr>
          <w:rFonts w:ascii="Georgia" w:hAnsi="Georgia"/>
          <w:b/>
          <w:sz w:val="24"/>
          <w:szCs w:val="24"/>
          <w:lang w:val="mk-MK"/>
        </w:rPr>
      </w:pPr>
      <w:r w:rsidRPr="00AF1760">
        <w:rPr>
          <w:rFonts w:ascii="Georgia" w:hAnsi="Georgia"/>
          <w:b/>
          <w:sz w:val="24"/>
          <w:szCs w:val="24"/>
          <w:lang w:val="mk-MK"/>
        </w:rPr>
        <w:lastRenderedPageBreak/>
        <w:t>Индикации</w:t>
      </w:r>
    </w:p>
    <w:p w14:paraId="05CD56CE" w14:textId="32EA619F" w:rsidR="00F65674" w:rsidRPr="00AF1760" w:rsidRDefault="00F65674" w:rsidP="00294C74">
      <w:pPr>
        <w:numPr>
          <w:ilvl w:val="0"/>
          <w:numId w:val="23"/>
        </w:numPr>
        <w:kinsoku w:val="0"/>
        <w:overflowPunct w:val="0"/>
        <w:spacing w:after="0"/>
        <w:contextualSpacing/>
        <w:jc w:val="both"/>
        <w:textAlignment w:val="baseline"/>
        <w:rPr>
          <w:rFonts w:ascii="Georgia" w:eastAsia="Times New Roman" w:hAnsi="Georgia" w:cs="Times New Roman"/>
          <w:sz w:val="24"/>
          <w:szCs w:val="24"/>
          <w:lang w:val="ru-RU"/>
        </w:rPr>
      </w:pPr>
      <w:r w:rsidRPr="00AF1760">
        <w:rPr>
          <w:rFonts w:ascii="Georgia" w:eastAsia="Calibri" w:hAnsi="Georgia" w:cs="Times New Roman"/>
          <w:kern w:val="24"/>
          <w:sz w:val="24"/>
          <w:szCs w:val="24"/>
          <w:lang w:val="mk-MK"/>
        </w:rPr>
        <w:t>I класа</w:t>
      </w:r>
      <w:r w:rsidRPr="00AF1760">
        <w:rPr>
          <w:rFonts w:ascii="Georgia" w:hAnsi="Georgia"/>
          <w:sz w:val="24"/>
          <w:szCs w:val="24"/>
          <w:lang w:val="mk-MK"/>
        </w:rPr>
        <w:t xml:space="preserve"> по </w:t>
      </w:r>
      <w:r w:rsidRPr="00AF1760">
        <w:rPr>
          <w:rFonts w:ascii="Georgia" w:hAnsi="Georgia"/>
          <w:sz w:val="24"/>
          <w:szCs w:val="24"/>
          <w:lang w:val="en-GB"/>
        </w:rPr>
        <w:t>Angle</w:t>
      </w:r>
      <w:r w:rsidRPr="00AF1760">
        <w:rPr>
          <w:rFonts w:ascii="Georgia" w:hAnsi="Georgia"/>
          <w:sz w:val="24"/>
          <w:szCs w:val="24"/>
          <w:lang w:val="mk-MK"/>
        </w:rPr>
        <w:t xml:space="preserve"> со длабок загриз, особено каде има неразвиена апикална база</w:t>
      </w:r>
    </w:p>
    <w:p w14:paraId="6F16023B" w14:textId="11D97D7C" w:rsidR="00B8502F" w:rsidRPr="00AF1760" w:rsidRDefault="00E15048" w:rsidP="00294C74">
      <w:pPr>
        <w:numPr>
          <w:ilvl w:val="0"/>
          <w:numId w:val="23"/>
        </w:numPr>
        <w:kinsoku w:val="0"/>
        <w:overflowPunct w:val="0"/>
        <w:spacing w:after="0"/>
        <w:contextualSpacing/>
        <w:jc w:val="both"/>
        <w:textAlignment w:val="baseline"/>
        <w:rPr>
          <w:rFonts w:ascii="Georgia" w:eastAsia="Times New Roman" w:hAnsi="Georgia" w:cs="Times New Roman"/>
          <w:sz w:val="24"/>
          <w:szCs w:val="24"/>
          <w:lang w:val="ru-RU"/>
        </w:rPr>
      </w:pPr>
      <w:r w:rsidRPr="00AF1760">
        <w:rPr>
          <w:rFonts w:ascii="Georgia" w:eastAsia="Calibri" w:hAnsi="Georgia" w:cs="Times New Roman"/>
          <w:kern w:val="24"/>
          <w:sz w:val="24"/>
          <w:szCs w:val="24"/>
          <w:lang w:val="mk-MK"/>
        </w:rPr>
        <w:t xml:space="preserve">II класа </w:t>
      </w:r>
      <w:r w:rsidR="00A02F3E" w:rsidRPr="00AF1760">
        <w:rPr>
          <w:rFonts w:ascii="Georgia" w:eastAsia="Calibri" w:hAnsi="Georgia" w:cs="Times New Roman"/>
          <w:kern w:val="24"/>
          <w:sz w:val="24"/>
          <w:szCs w:val="24"/>
          <w:lang w:val="mk-MK"/>
        </w:rPr>
        <w:t>второ</w:t>
      </w:r>
      <w:r w:rsidRPr="00AF1760">
        <w:rPr>
          <w:rFonts w:ascii="Georgia" w:eastAsia="Calibri" w:hAnsi="Georgia" w:cs="Times New Roman"/>
          <w:kern w:val="24"/>
          <w:sz w:val="24"/>
          <w:szCs w:val="24"/>
          <w:lang w:val="mk-MK"/>
        </w:rPr>
        <w:t xml:space="preserve"> одделение</w:t>
      </w:r>
      <w:r w:rsidR="00A02F3E" w:rsidRPr="00AF1760">
        <w:rPr>
          <w:rFonts w:ascii="Georgia" w:eastAsia="Calibri" w:hAnsi="Georgia" w:cs="Times New Roman"/>
          <w:kern w:val="24"/>
          <w:sz w:val="24"/>
          <w:szCs w:val="24"/>
          <w:lang w:val="ru-RU"/>
        </w:rPr>
        <w:t xml:space="preserve"> -</w:t>
      </w:r>
      <w:r w:rsidR="0023532E" w:rsidRPr="00AF1760">
        <w:rPr>
          <w:rFonts w:ascii="Georgia" w:eastAsia="Calibri" w:hAnsi="Georgia" w:cs="Times New Roman"/>
          <w:kern w:val="24"/>
          <w:sz w:val="24"/>
          <w:szCs w:val="24"/>
          <w:lang w:val="en-GB"/>
        </w:rPr>
        <w:t xml:space="preserve"> </w:t>
      </w:r>
      <w:r w:rsidRPr="00AF1760">
        <w:rPr>
          <w:rFonts w:ascii="Georgia" w:eastAsia="Calibri" w:hAnsi="Georgia" w:cs="Times New Roman"/>
          <w:kern w:val="24"/>
          <w:sz w:val="24"/>
          <w:szCs w:val="24"/>
          <w:lang w:val="mk-MK"/>
        </w:rPr>
        <w:t xml:space="preserve">стрм загриз </w:t>
      </w:r>
      <w:r w:rsidR="00F65674" w:rsidRPr="00AF1760">
        <w:rPr>
          <w:rFonts w:ascii="Georgia" w:eastAsia="Calibri" w:hAnsi="Georgia" w:cs="Times New Roman"/>
          <w:kern w:val="24"/>
          <w:sz w:val="24"/>
          <w:szCs w:val="24"/>
          <w:lang w:val="mk-MK"/>
        </w:rPr>
        <w:t>со мандибуларен ретрогнатизам и длабок загриз</w:t>
      </w:r>
      <w:r w:rsidR="00AC3C3E" w:rsidRPr="00AF1760">
        <w:rPr>
          <w:rFonts w:ascii="Georgia" w:eastAsia="Calibri" w:hAnsi="Georgia" w:cs="Times New Roman"/>
          <w:kern w:val="24"/>
          <w:sz w:val="24"/>
          <w:szCs w:val="24"/>
          <w:vertAlign w:val="superscript"/>
          <w:lang w:val="mk-MK"/>
        </w:rPr>
        <w:t>35</w:t>
      </w:r>
      <w:r w:rsidR="000E4DB8" w:rsidRPr="00AF1760">
        <w:rPr>
          <w:rFonts w:ascii="Georgia" w:eastAsia="Calibri" w:hAnsi="Georgia" w:cs="Times New Roman"/>
          <w:kern w:val="24"/>
          <w:sz w:val="24"/>
          <w:szCs w:val="24"/>
          <w:vertAlign w:val="superscript"/>
          <w:lang w:val="mk-MK"/>
        </w:rPr>
        <w:t>,36</w:t>
      </w:r>
    </w:p>
    <w:p w14:paraId="53048840" w14:textId="77777777" w:rsidR="00E04788" w:rsidRPr="00AF1760" w:rsidRDefault="00E04788" w:rsidP="005F0501">
      <w:pPr>
        <w:kinsoku w:val="0"/>
        <w:overflowPunct w:val="0"/>
        <w:spacing w:after="0"/>
        <w:ind w:left="720"/>
        <w:contextualSpacing/>
        <w:jc w:val="both"/>
        <w:textAlignment w:val="baseline"/>
        <w:rPr>
          <w:rFonts w:ascii="Georgia" w:eastAsia="Times New Roman" w:hAnsi="Georgia" w:cs="Times New Roman"/>
          <w:sz w:val="24"/>
          <w:szCs w:val="24"/>
          <w:lang w:val="ru-RU"/>
        </w:rPr>
      </w:pPr>
    </w:p>
    <w:p w14:paraId="7995FCA6" w14:textId="57D70635" w:rsidR="00E15048" w:rsidRPr="00AF1760" w:rsidRDefault="00557228" w:rsidP="005F0501">
      <w:pPr>
        <w:jc w:val="both"/>
        <w:rPr>
          <w:rFonts w:ascii="Georgia" w:hAnsi="Georgia"/>
          <w:b/>
          <w:bCs/>
          <w:sz w:val="24"/>
          <w:szCs w:val="24"/>
          <w:lang w:val="ru-RU"/>
        </w:rPr>
      </w:pPr>
      <w:r w:rsidRPr="00AF1760">
        <w:rPr>
          <w:rFonts w:ascii="Georgia" w:hAnsi="Georgia"/>
          <w:b/>
          <w:bCs/>
          <w:sz w:val="24"/>
          <w:szCs w:val="24"/>
          <w:lang w:val="mk-MK"/>
        </w:rPr>
        <w:t xml:space="preserve">Составни елементи </w:t>
      </w:r>
    </w:p>
    <w:p w14:paraId="29E6F543" w14:textId="5EFB6698" w:rsidR="00AC29E6" w:rsidRPr="00AF1760" w:rsidRDefault="00AC29E6" w:rsidP="005F0501">
      <w:pPr>
        <w:jc w:val="both"/>
        <w:rPr>
          <w:rFonts w:ascii="Georgia" w:hAnsi="Georgia"/>
          <w:sz w:val="24"/>
          <w:szCs w:val="24"/>
          <w:lang w:val="mk-MK"/>
        </w:rPr>
      </w:pPr>
      <w:r w:rsidRPr="00AF1760">
        <w:rPr>
          <w:rFonts w:ascii="Georgia" w:hAnsi="Georgia"/>
          <w:sz w:val="24"/>
          <w:szCs w:val="24"/>
          <w:lang w:val="mk-MK"/>
        </w:rPr>
        <w:t>Се состои од букален штитник, пелота за долна усна, лингвален штитник, горен лабијален лак, палатинален лак, лак за протрудирање на горните фронтални заби, модифицирана петелка за канин и соодветни сврзни елементи.</w:t>
      </w:r>
    </w:p>
    <w:p w14:paraId="1C5BD213" w14:textId="77777777" w:rsidR="00AC29E6" w:rsidRPr="00AF1760" w:rsidRDefault="00AC29E6" w:rsidP="005F0501">
      <w:pPr>
        <w:jc w:val="both"/>
        <w:rPr>
          <w:rFonts w:ascii="Georgia" w:hAnsi="Georgia"/>
          <w:sz w:val="24"/>
          <w:szCs w:val="24"/>
          <w:lang w:val="mk-MK"/>
        </w:rPr>
      </w:pPr>
      <w:r w:rsidRPr="00AF1760">
        <w:rPr>
          <w:rFonts w:ascii="Georgia" w:hAnsi="Georgia"/>
          <w:sz w:val="24"/>
          <w:szCs w:val="24"/>
          <w:lang w:val="mk-MK"/>
        </w:rPr>
        <w:t>Изработката на овој апарат е идентична со РФ-</w:t>
      </w:r>
      <w:r w:rsidRPr="00AF1760">
        <w:rPr>
          <w:rFonts w:ascii="Georgia" w:hAnsi="Georgia"/>
          <w:sz w:val="24"/>
          <w:szCs w:val="24"/>
        </w:rPr>
        <w:t>I</w:t>
      </w:r>
      <w:r w:rsidRPr="00AF1760">
        <w:rPr>
          <w:rFonts w:ascii="Georgia" w:hAnsi="Georgia"/>
          <w:sz w:val="24"/>
          <w:szCs w:val="24"/>
          <w:lang w:val="mk-MK"/>
        </w:rPr>
        <w:t>. Се изработува со додавање на уште еден лак за протрудирање на горните фронтални заби и модифицирана петелка за канин.</w:t>
      </w:r>
    </w:p>
    <w:p w14:paraId="7D5CF9DE" w14:textId="72DE824E" w:rsidR="005B4005" w:rsidRPr="00AF1760" w:rsidRDefault="00AC29E6" w:rsidP="005F0501">
      <w:pPr>
        <w:jc w:val="both"/>
        <w:rPr>
          <w:rFonts w:ascii="Georgia" w:hAnsi="Georgia"/>
          <w:sz w:val="24"/>
          <w:szCs w:val="24"/>
          <w:lang w:val="mk-MK"/>
        </w:rPr>
      </w:pPr>
      <w:r w:rsidRPr="00AF1760">
        <w:rPr>
          <w:rFonts w:ascii="Georgia" w:hAnsi="Georgia"/>
          <w:sz w:val="24"/>
          <w:szCs w:val="24"/>
          <w:lang w:val="mk-MK"/>
        </w:rPr>
        <w:t>Се изработува од жица со дебелина од 0</w:t>
      </w:r>
      <w:r w:rsidR="0023532E" w:rsidRPr="00AF1760">
        <w:rPr>
          <w:rFonts w:ascii="Georgia" w:hAnsi="Georgia"/>
          <w:sz w:val="24"/>
          <w:szCs w:val="24"/>
          <w:lang w:val="en-GB"/>
        </w:rPr>
        <w:t>,</w:t>
      </w:r>
      <w:r w:rsidRPr="00AF1760">
        <w:rPr>
          <w:rFonts w:ascii="Georgia" w:hAnsi="Georgia"/>
          <w:sz w:val="24"/>
          <w:szCs w:val="24"/>
          <w:lang w:val="mk-MK"/>
        </w:rPr>
        <w:t>8мм. Тргнува со едниот крај од букалниот штитник помеѓу првиот</w:t>
      </w:r>
      <w:r w:rsidR="00E26BB3" w:rsidRPr="00AF1760">
        <w:rPr>
          <w:rFonts w:ascii="Georgia" w:hAnsi="Georgia"/>
          <w:sz w:val="24"/>
          <w:szCs w:val="24"/>
          <w:lang w:val="mk-MK"/>
        </w:rPr>
        <w:t xml:space="preserve"> премолар и канин, потоа се витка јамка во форма на буквата </w:t>
      </w:r>
      <w:r w:rsidR="00E26BB3" w:rsidRPr="00AF1760">
        <w:rPr>
          <w:rFonts w:ascii="Georgia" w:hAnsi="Georgia"/>
          <w:sz w:val="24"/>
          <w:szCs w:val="24"/>
        </w:rPr>
        <w:t>U</w:t>
      </w:r>
      <w:r w:rsidR="00E26BB3" w:rsidRPr="00AF1760">
        <w:rPr>
          <w:rFonts w:ascii="Georgia" w:hAnsi="Georgia"/>
          <w:sz w:val="24"/>
          <w:szCs w:val="24"/>
          <w:lang w:val="ru-RU"/>
        </w:rPr>
        <w:t xml:space="preserve"> </w:t>
      </w:r>
      <w:r w:rsidR="00E26BB3" w:rsidRPr="00AF1760">
        <w:rPr>
          <w:rFonts w:ascii="Georgia" w:hAnsi="Georgia"/>
          <w:sz w:val="24"/>
          <w:szCs w:val="24"/>
          <w:lang w:val="mk-MK"/>
        </w:rPr>
        <w:t>која се наоѓа во пределот на коренот на канинот, па оди по оралната страна на латералните инцизиви во висина на цингулумот и во пределот на канинот повторно се витка јамка за на крај да заврши во букалниот штитник исто како на контралатералната страна.</w:t>
      </w:r>
    </w:p>
    <w:p w14:paraId="72EAC1CA" w14:textId="0594C9B9" w:rsidR="00E26BB3" w:rsidRPr="00AF1760" w:rsidRDefault="00E26BB3" w:rsidP="005F0501">
      <w:pPr>
        <w:jc w:val="both"/>
        <w:rPr>
          <w:rFonts w:ascii="Georgia" w:hAnsi="Georgia"/>
          <w:i/>
          <w:sz w:val="24"/>
          <w:szCs w:val="24"/>
          <w:u w:val="single"/>
          <w:lang w:val="mk-MK"/>
        </w:rPr>
      </w:pPr>
      <w:r w:rsidRPr="00AF1760">
        <w:rPr>
          <w:rFonts w:ascii="Georgia" w:hAnsi="Georgia"/>
          <w:i/>
          <w:sz w:val="24"/>
          <w:szCs w:val="24"/>
          <w:u w:val="single"/>
          <w:lang w:val="mk-MK"/>
        </w:rPr>
        <w:t>Модифицирана јамка за канин</w:t>
      </w:r>
    </w:p>
    <w:p w14:paraId="3319643C" w14:textId="77777777" w:rsidR="00E26BB3" w:rsidRPr="00AF1760" w:rsidRDefault="00E26BB3" w:rsidP="005F0501">
      <w:pPr>
        <w:jc w:val="both"/>
        <w:rPr>
          <w:rFonts w:ascii="Georgia" w:hAnsi="Georgia"/>
          <w:sz w:val="24"/>
          <w:szCs w:val="24"/>
          <w:lang w:val="mk-MK"/>
        </w:rPr>
      </w:pPr>
      <w:r w:rsidRPr="00AF1760">
        <w:rPr>
          <w:rFonts w:ascii="Georgia" w:hAnsi="Georgia"/>
          <w:sz w:val="24"/>
          <w:szCs w:val="24"/>
          <w:lang w:val="mk-MK"/>
        </w:rPr>
        <w:t xml:space="preserve">Јамката за канинот го опфаќа само букалниот дел од канинот во облик на двострана отворена жичена јамка која тргнува директно од букалниот штитник. Се применува при стрмен загриз со класа </w:t>
      </w:r>
      <w:r w:rsidRPr="00AF1760">
        <w:rPr>
          <w:rFonts w:ascii="Georgia" w:hAnsi="Georgia"/>
          <w:sz w:val="24"/>
          <w:szCs w:val="24"/>
        </w:rPr>
        <w:t>I</w:t>
      </w:r>
      <w:r w:rsidRPr="00AF1760">
        <w:rPr>
          <w:rFonts w:ascii="Georgia" w:hAnsi="Georgia"/>
          <w:sz w:val="24"/>
          <w:szCs w:val="24"/>
          <w:lang w:val="ru-RU"/>
        </w:rPr>
        <w:t xml:space="preserve"> </w:t>
      </w:r>
      <w:r w:rsidRPr="00AF1760">
        <w:rPr>
          <w:rFonts w:ascii="Georgia" w:hAnsi="Georgia"/>
          <w:sz w:val="24"/>
          <w:szCs w:val="24"/>
          <w:lang w:val="mk-MK"/>
        </w:rPr>
        <w:t xml:space="preserve">или </w:t>
      </w:r>
      <w:r w:rsidRPr="00AF1760">
        <w:rPr>
          <w:rFonts w:ascii="Georgia" w:hAnsi="Georgia"/>
          <w:sz w:val="24"/>
          <w:szCs w:val="24"/>
        </w:rPr>
        <w:t>II</w:t>
      </w:r>
      <w:r w:rsidRPr="00AF1760">
        <w:rPr>
          <w:rFonts w:ascii="Georgia" w:hAnsi="Georgia"/>
          <w:sz w:val="24"/>
          <w:szCs w:val="24"/>
          <w:lang w:val="ru-RU"/>
        </w:rPr>
        <w:t xml:space="preserve">, </w:t>
      </w:r>
      <w:r w:rsidRPr="00AF1760">
        <w:rPr>
          <w:rFonts w:ascii="Georgia" w:hAnsi="Georgia"/>
          <w:sz w:val="24"/>
          <w:szCs w:val="24"/>
          <w:lang w:val="mk-MK"/>
        </w:rPr>
        <w:t xml:space="preserve">малоклузија </w:t>
      </w:r>
      <w:r w:rsidRPr="00AF1760">
        <w:rPr>
          <w:rFonts w:ascii="Georgia" w:hAnsi="Georgia"/>
          <w:sz w:val="24"/>
          <w:szCs w:val="24"/>
        </w:rPr>
        <w:t>II</w:t>
      </w:r>
      <w:r w:rsidRPr="00AF1760">
        <w:rPr>
          <w:rFonts w:ascii="Georgia" w:hAnsi="Georgia"/>
          <w:sz w:val="24"/>
          <w:szCs w:val="24"/>
          <w:lang w:val="ru-RU"/>
        </w:rPr>
        <w:t>/</w:t>
      </w:r>
      <w:r w:rsidRPr="00AF1760">
        <w:rPr>
          <w:rFonts w:ascii="Georgia" w:hAnsi="Georgia"/>
          <w:sz w:val="24"/>
          <w:szCs w:val="24"/>
        </w:rPr>
        <w:t>I</w:t>
      </w:r>
      <w:r w:rsidRPr="00AF1760">
        <w:rPr>
          <w:rFonts w:ascii="Georgia" w:hAnsi="Georgia"/>
          <w:sz w:val="24"/>
          <w:szCs w:val="24"/>
          <w:lang w:val="ru-RU"/>
        </w:rPr>
        <w:t xml:space="preserve">, </w:t>
      </w:r>
      <w:r w:rsidRPr="00AF1760">
        <w:rPr>
          <w:rFonts w:ascii="Georgia" w:hAnsi="Georgia"/>
          <w:sz w:val="24"/>
          <w:szCs w:val="24"/>
          <w:lang w:val="mk-MK"/>
        </w:rPr>
        <w:t>длабок загриз.</w:t>
      </w:r>
    </w:p>
    <w:p w14:paraId="48265484" w14:textId="38351E95" w:rsidR="005C1325" w:rsidRPr="00AF1760" w:rsidRDefault="00844657" w:rsidP="00A42B94">
      <w:pPr>
        <w:kinsoku w:val="0"/>
        <w:overflowPunct w:val="0"/>
        <w:spacing w:after="0"/>
        <w:jc w:val="center"/>
        <w:textAlignment w:val="baseline"/>
        <w:rPr>
          <w:rFonts w:ascii="Georgia" w:eastAsia="Times New Roman" w:hAnsi="Georgia" w:cs="Times New Roman"/>
          <w:sz w:val="24"/>
          <w:szCs w:val="24"/>
          <w:lang w:val="ru-RU"/>
        </w:rPr>
      </w:pPr>
      <w:r w:rsidRPr="00AF1760">
        <w:rPr>
          <w:rFonts w:ascii="Georgia" w:eastAsia="Times New Roman" w:hAnsi="Georgia" w:cs="Times New Roman"/>
          <w:noProof/>
          <w:sz w:val="24"/>
          <w:szCs w:val="24"/>
        </w:rPr>
        <w:drawing>
          <wp:inline distT="0" distB="0" distL="0" distR="0" wp14:anchorId="2E7DE819" wp14:editId="6F99703C">
            <wp:extent cx="1943100" cy="15478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511_14175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0069" cy="1569322"/>
                    </a:xfrm>
                    <a:prstGeom prst="rect">
                      <a:avLst/>
                    </a:prstGeom>
                  </pic:spPr>
                </pic:pic>
              </a:graphicData>
            </a:graphic>
          </wp:inline>
        </w:drawing>
      </w:r>
    </w:p>
    <w:p w14:paraId="6F06EC37" w14:textId="3C08531D" w:rsidR="00A85BA6" w:rsidRPr="00AF1760" w:rsidRDefault="00557228" w:rsidP="005F0501">
      <w:pPr>
        <w:jc w:val="center"/>
        <w:rPr>
          <w:rFonts w:ascii="Georgia" w:hAnsi="Georgia"/>
          <w:lang w:val="mk-MK"/>
        </w:rPr>
      </w:pPr>
      <w:r w:rsidRPr="00AF1760">
        <w:rPr>
          <w:rFonts w:ascii="Georgia" w:hAnsi="Georgia"/>
          <w:lang w:val="mk-MK"/>
        </w:rPr>
        <w:t>Слика бр.</w:t>
      </w:r>
      <w:r w:rsidR="00CB41B3" w:rsidRPr="00AF1760">
        <w:rPr>
          <w:rFonts w:ascii="Georgia" w:hAnsi="Georgia"/>
          <w:lang w:val="mk-MK"/>
        </w:rPr>
        <w:t xml:space="preserve"> 30.</w:t>
      </w:r>
      <w:r w:rsidR="005C1325" w:rsidRPr="00AF1760">
        <w:rPr>
          <w:rFonts w:ascii="Georgia" w:hAnsi="Georgia"/>
          <w:lang w:val="mk-MK"/>
        </w:rPr>
        <w:t xml:space="preserve"> РФ </w:t>
      </w:r>
      <w:r w:rsidR="005C1325" w:rsidRPr="00AF1760">
        <w:rPr>
          <w:rFonts w:ascii="Georgia" w:hAnsi="Georgia"/>
        </w:rPr>
        <w:t>II</w:t>
      </w:r>
      <w:r w:rsidR="005C1325" w:rsidRPr="00AF1760">
        <w:rPr>
          <w:rFonts w:ascii="Georgia" w:hAnsi="Georgia"/>
          <w:lang w:val="ru-RU"/>
        </w:rPr>
        <w:t xml:space="preserve"> </w:t>
      </w:r>
      <w:r w:rsidR="005C1325" w:rsidRPr="00AF1760">
        <w:rPr>
          <w:rFonts w:ascii="Georgia" w:hAnsi="Georgia"/>
          <w:lang w:val="mk-MK"/>
        </w:rPr>
        <w:t>на горен модел со букален штитник, горен лабијален лак, палатинален лак, лак за протрузија на горните фронтални заби и модифицирана јамка за канин</w:t>
      </w:r>
    </w:p>
    <w:p w14:paraId="4CEA75B8" w14:textId="155962E0" w:rsidR="008D1464" w:rsidRPr="00AF1760" w:rsidRDefault="008D1464" w:rsidP="005F0501">
      <w:pPr>
        <w:rPr>
          <w:rFonts w:ascii="Georgia" w:hAnsi="Georgia"/>
          <w:sz w:val="24"/>
          <w:szCs w:val="24"/>
          <w:lang w:val="mk-MK"/>
        </w:rPr>
      </w:pPr>
      <w:r w:rsidRPr="00AF1760">
        <w:rPr>
          <w:rFonts w:ascii="Georgia" w:hAnsi="Georgia"/>
          <w:sz w:val="24"/>
          <w:szCs w:val="24"/>
          <w:lang w:val="mk-MK"/>
        </w:rPr>
        <w:t>Препорака:</w:t>
      </w:r>
    </w:p>
    <w:p w14:paraId="4416DFD3" w14:textId="77777777" w:rsidR="00201156" w:rsidRPr="00AF1760" w:rsidRDefault="008D1464" w:rsidP="00294C74">
      <w:pPr>
        <w:pStyle w:val="ListParagraph"/>
        <w:numPr>
          <w:ilvl w:val="0"/>
          <w:numId w:val="24"/>
        </w:numPr>
        <w:jc w:val="both"/>
        <w:rPr>
          <w:rFonts w:ascii="Georgia" w:hAnsi="Georgia"/>
          <w:sz w:val="24"/>
          <w:szCs w:val="24"/>
          <w:lang w:val="mk-MK"/>
        </w:rPr>
      </w:pPr>
      <w:r w:rsidRPr="00AF1760">
        <w:rPr>
          <w:rFonts w:ascii="Georgia" w:hAnsi="Georgia"/>
          <w:sz w:val="24"/>
          <w:szCs w:val="24"/>
          <w:lang w:val="mk-MK"/>
        </w:rPr>
        <w:t>Во прва фаза треба да се изврши протрудирање на максиларниот фронт со мобилен апарат</w:t>
      </w:r>
    </w:p>
    <w:p w14:paraId="3F387BB2" w14:textId="34D575E3" w:rsidR="007E0AFF" w:rsidRPr="00AF1760" w:rsidRDefault="008D1464" w:rsidP="00294C74">
      <w:pPr>
        <w:pStyle w:val="ListParagraph"/>
        <w:numPr>
          <w:ilvl w:val="0"/>
          <w:numId w:val="24"/>
        </w:numPr>
        <w:jc w:val="both"/>
        <w:rPr>
          <w:rFonts w:ascii="Georgia" w:hAnsi="Georgia"/>
          <w:sz w:val="24"/>
          <w:szCs w:val="24"/>
          <w:lang w:val="mk-MK"/>
        </w:rPr>
      </w:pPr>
      <w:r w:rsidRPr="00AF1760">
        <w:rPr>
          <w:rFonts w:ascii="Georgia" w:hAnsi="Georgia"/>
          <w:sz w:val="24"/>
          <w:szCs w:val="24"/>
          <w:lang w:val="mk-MK"/>
        </w:rPr>
        <w:lastRenderedPageBreak/>
        <w:t>Во втора фаза мандибулата се доведува во нормална положба со регулатор н</w:t>
      </w:r>
      <w:r w:rsidR="00844657" w:rsidRPr="00AF1760">
        <w:rPr>
          <w:rFonts w:ascii="Georgia" w:hAnsi="Georgia"/>
          <w:sz w:val="24"/>
          <w:szCs w:val="24"/>
          <w:lang w:val="mk-MK"/>
        </w:rPr>
        <w:t>а функција</w:t>
      </w:r>
      <w:r w:rsidR="007E0AFF" w:rsidRPr="00AF1760">
        <w:rPr>
          <w:rFonts w:ascii="Georgia" w:hAnsi="Georgia"/>
          <w:sz w:val="24"/>
          <w:szCs w:val="24"/>
          <w:lang w:val="ru-RU"/>
        </w:rPr>
        <w:t>.</w:t>
      </w:r>
      <w:r w:rsidR="00AC3C3E" w:rsidRPr="00AF1760">
        <w:rPr>
          <w:rFonts w:ascii="Georgia" w:hAnsi="Georgia"/>
          <w:sz w:val="24"/>
          <w:szCs w:val="24"/>
          <w:vertAlign w:val="superscript"/>
          <w:lang w:val="ru-RU"/>
        </w:rPr>
        <w:t>35,36</w:t>
      </w:r>
    </w:p>
    <w:p w14:paraId="7C184B38" w14:textId="77777777" w:rsidR="00A42B94" w:rsidRPr="00AF1760" w:rsidRDefault="00A42B94" w:rsidP="00A42B94">
      <w:pPr>
        <w:pStyle w:val="ListParagraph"/>
        <w:ind w:left="780"/>
        <w:jc w:val="both"/>
        <w:rPr>
          <w:rFonts w:ascii="Georgia" w:hAnsi="Georgia"/>
          <w:sz w:val="24"/>
          <w:szCs w:val="24"/>
          <w:lang w:val="mk-MK"/>
        </w:rPr>
      </w:pPr>
    </w:p>
    <w:p w14:paraId="3AB49013" w14:textId="4DCC2127" w:rsidR="00BD07A0" w:rsidRPr="00AF1760" w:rsidRDefault="0017074C" w:rsidP="005F0501">
      <w:pPr>
        <w:ind w:firstLine="720"/>
        <w:rPr>
          <w:rFonts w:ascii="Georgia" w:hAnsi="Georgia"/>
          <w:b/>
          <w:sz w:val="24"/>
          <w:szCs w:val="24"/>
          <w:lang w:val="ru-RU"/>
        </w:rPr>
      </w:pPr>
      <w:bookmarkStart w:id="16" w:name="_Hlk135664749"/>
      <w:r w:rsidRPr="00AF1760">
        <w:rPr>
          <w:rFonts w:ascii="Georgia" w:hAnsi="Georgia"/>
          <w:b/>
          <w:sz w:val="24"/>
          <w:szCs w:val="24"/>
          <w:lang w:val="mk-MK"/>
        </w:rPr>
        <w:t>5.</w:t>
      </w:r>
      <w:r w:rsidR="00201156" w:rsidRPr="00AF1760">
        <w:rPr>
          <w:rFonts w:ascii="Georgia" w:hAnsi="Georgia"/>
          <w:b/>
          <w:sz w:val="24"/>
          <w:szCs w:val="24"/>
          <w:lang w:val="mk-MK"/>
        </w:rPr>
        <w:t>9</w:t>
      </w:r>
      <w:r w:rsidRPr="00AF1760">
        <w:rPr>
          <w:rFonts w:ascii="Georgia" w:hAnsi="Georgia"/>
          <w:b/>
          <w:sz w:val="24"/>
          <w:szCs w:val="24"/>
          <w:lang w:val="mk-MK"/>
        </w:rPr>
        <w:t xml:space="preserve">.3 </w:t>
      </w:r>
      <w:r w:rsidR="00BD07A0" w:rsidRPr="00AF1760">
        <w:rPr>
          <w:rFonts w:ascii="Georgia" w:hAnsi="Georgia"/>
          <w:b/>
          <w:sz w:val="24"/>
          <w:szCs w:val="24"/>
          <w:lang w:val="mk-MK"/>
        </w:rPr>
        <w:t xml:space="preserve">Регулатори на функција тип </w:t>
      </w:r>
      <w:r w:rsidR="00BD07A0" w:rsidRPr="00AF1760">
        <w:rPr>
          <w:rFonts w:ascii="Georgia" w:hAnsi="Georgia"/>
          <w:b/>
          <w:sz w:val="24"/>
          <w:szCs w:val="24"/>
        </w:rPr>
        <w:t>III</w:t>
      </w:r>
      <w:r w:rsidR="00BD07A0" w:rsidRPr="00AF1760">
        <w:rPr>
          <w:rFonts w:ascii="Georgia" w:hAnsi="Georgia"/>
          <w:b/>
          <w:sz w:val="24"/>
          <w:szCs w:val="24"/>
          <w:lang w:val="ru-RU"/>
        </w:rPr>
        <w:t>-</w:t>
      </w:r>
      <w:r w:rsidR="00BD07A0" w:rsidRPr="00AF1760">
        <w:rPr>
          <w:rFonts w:ascii="Georgia" w:hAnsi="Georgia"/>
          <w:b/>
          <w:sz w:val="24"/>
          <w:szCs w:val="24"/>
          <w:lang w:val="mk-MK"/>
        </w:rPr>
        <w:t xml:space="preserve"> РФ </w:t>
      </w:r>
      <w:r w:rsidR="00BD07A0" w:rsidRPr="00AF1760">
        <w:rPr>
          <w:rFonts w:ascii="Georgia" w:hAnsi="Georgia"/>
          <w:b/>
          <w:sz w:val="24"/>
          <w:szCs w:val="24"/>
        </w:rPr>
        <w:t>III</w:t>
      </w:r>
    </w:p>
    <w:bookmarkEnd w:id="16"/>
    <w:p w14:paraId="4CC8B61D" w14:textId="2EF2C273" w:rsidR="00557228" w:rsidRPr="00AF1760" w:rsidRDefault="00BD07A0" w:rsidP="005F0501">
      <w:pPr>
        <w:ind w:firstLine="720"/>
        <w:jc w:val="center"/>
        <w:rPr>
          <w:rFonts w:ascii="Georgia" w:hAnsi="Georgia"/>
          <w:b/>
          <w:sz w:val="24"/>
          <w:szCs w:val="24"/>
          <w:lang w:val="ru-RU"/>
        </w:rPr>
      </w:pPr>
      <w:r w:rsidRPr="00AF1760">
        <w:rPr>
          <w:rFonts w:ascii="Georgia" w:hAnsi="Georgia"/>
          <w:b/>
          <w:noProof/>
          <w:sz w:val="24"/>
          <w:szCs w:val="24"/>
        </w:rPr>
        <w:drawing>
          <wp:inline distT="0" distB="0" distL="0" distR="0" wp14:anchorId="321A8F65" wp14:editId="5B874A98">
            <wp:extent cx="2190750" cy="1679000"/>
            <wp:effectExtent l="0" t="0" r="0" b="0"/>
            <wp:docPr id="1026" name="Picture 2" descr="Frankel III, Arch Development, Orthodontic Lab Appliances | SML">
              <a:extLst xmlns:a="http://schemas.openxmlformats.org/drawingml/2006/main">
                <a:ext uri="{FF2B5EF4-FFF2-40B4-BE49-F238E27FC236}">
                  <a16:creationId xmlns:a16="http://schemas.microsoft.com/office/drawing/2014/main" id="{D8169BCB-5483-4D02-92D6-519AB2D90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ankel III, Arch Development, Orthodontic Lab Appliances | SML">
                      <a:extLst>
                        <a:ext uri="{FF2B5EF4-FFF2-40B4-BE49-F238E27FC236}">
                          <a16:creationId xmlns:a16="http://schemas.microsoft.com/office/drawing/2014/main" id="{D8169BCB-5483-4D02-92D6-519AB2D9011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1437" cy="1687190"/>
                    </a:xfrm>
                    <a:prstGeom prst="rect">
                      <a:avLst/>
                    </a:prstGeom>
                    <a:noFill/>
                  </pic:spPr>
                </pic:pic>
              </a:graphicData>
            </a:graphic>
          </wp:inline>
        </w:drawing>
      </w:r>
    </w:p>
    <w:p w14:paraId="65EF9C72" w14:textId="5AAE4F4F" w:rsidR="00A42B94" w:rsidRPr="00AF1760" w:rsidRDefault="00A02F3E" w:rsidP="00A42B94">
      <w:pPr>
        <w:ind w:firstLine="720"/>
        <w:jc w:val="center"/>
        <w:rPr>
          <w:rFonts w:ascii="Georgia" w:hAnsi="Georgia"/>
          <w:bCs/>
          <w:lang w:val="ru-RU"/>
        </w:rPr>
      </w:pPr>
      <w:r w:rsidRPr="00AF1760">
        <w:rPr>
          <w:rFonts w:ascii="Georgia" w:hAnsi="Georgia"/>
          <w:bCs/>
          <w:lang w:val="ru-RU"/>
        </w:rPr>
        <w:t>Слика бр.</w:t>
      </w:r>
      <w:r w:rsidR="00CB41B3" w:rsidRPr="00AF1760">
        <w:rPr>
          <w:rFonts w:ascii="Georgia" w:hAnsi="Georgia"/>
          <w:bCs/>
          <w:lang w:val="ru-RU"/>
        </w:rPr>
        <w:t xml:space="preserve"> 31.</w:t>
      </w:r>
      <w:r w:rsidR="00A85BA6" w:rsidRPr="00AF1760">
        <w:rPr>
          <w:rFonts w:ascii="Georgia" w:hAnsi="Georgia"/>
          <w:bCs/>
          <w:lang w:val="ru-RU"/>
        </w:rPr>
        <w:t xml:space="preserve"> Регулатор на функција тип </w:t>
      </w:r>
      <w:r w:rsidR="00A85BA6" w:rsidRPr="00AF1760">
        <w:rPr>
          <w:rFonts w:ascii="Georgia" w:hAnsi="Georgia"/>
          <w:bCs/>
        </w:rPr>
        <w:t>III</w:t>
      </w:r>
      <w:r w:rsidR="00A85BA6" w:rsidRPr="00AF1760">
        <w:rPr>
          <w:rFonts w:ascii="Georgia" w:hAnsi="Georgia"/>
          <w:bCs/>
          <w:lang w:val="ru-RU"/>
        </w:rPr>
        <w:t xml:space="preserve"> </w:t>
      </w:r>
    </w:p>
    <w:p w14:paraId="49E84F3B" w14:textId="5BDB2033" w:rsidR="00362CA8" w:rsidRPr="00AF1760" w:rsidRDefault="00BD07A0" w:rsidP="005F0501">
      <w:pPr>
        <w:ind w:firstLine="720"/>
        <w:jc w:val="both"/>
        <w:rPr>
          <w:rFonts w:ascii="Georgia" w:hAnsi="Georgia"/>
          <w:b/>
          <w:bCs/>
          <w:sz w:val="24"/>
          <w:szCs w:val="24"/>
          <w:lang w:val="mk-MK"/>
        </w:rPr>
      </w:pPr>
      <w:r w:rsidRPr="00AF1760">
        <w:rPr>
          <w:rFonts w:ascii="Georgia" w:hAnsi="Georgia"/>
          <w:b/>
          <w:bCs/>
          <w:sz w:val="24"/>
          <w:szCs w:val="24"/>
          <w:lang w:val="mk-MK"/>
        </w:rPr>
        <w:t>Индикации</w:t>
      </w:r>
      <w:r w:rsidR="0023532E" w:rsidRPr="00AF1760">
        <w:rPr>
          <w:rFonts w:ascii="Georgia" w:hAnsi="Georgia"/>
          <w:b/>
          <w:bCs/>
          <w:sz w:val="24"/>
          <w:szCs w:val="24"/>
          <w:lang w:val="ru-RU"/>
        </w:rPr>
        <w:t>:</w:t>
      </w:r>
      <w:r w:rsidR="00A11E4A" w:rsidRPr="00AF1760">
        <w:rPr>
          <w:rFonts w:ascii="Georgia" w:hAnsi="Georgia"/>
          <w:sz w:val="24"/>
          <w:szCs w:val="24"/>
          <w:vertAlign w:val="superscript"/>
        </w:rPr>
        <w:t>3</w:t>
      </w:r>
      <w:r w:rsidR="000E4DB8" w:rsidRPr="00AF1760">
        <w:rPr>
          <w:rFonts w:ascii="Georgia" w:hAnsi="Georgia"/>
          <w:sz w:val="24"/>
          <w:szCs w:val="24"/>
          <w:vertAlign w:val="superscript"/>
          <w:lang w:val="mk-MK"/>
        </w:rPr>
        <w:t>8</w:t>
      </w:r>
      <w:r w:rsidR="00A11E4A" w:rsidRPr="00AF1760">
        <w:rPr>
          <w:rFonts w:ascii="Georgia" w:hAnsi="Georgia"/>
          <w:sz w:val="24"/>
          <w:szCs w:val="24"/>
          <w:vertAlign w:val="superscript"/>
        </w:rPr>
        <w:t>-4</w:t>
      </w:r>
      <w:r w:rsidR="000E4DB8" w:rsidRPr="00AF1760">
        <w:rPr>
          <w:rFonts w:ascii="Georgia" w:hAnsi="Georgia"/>
          <w:sz w:val="24"/>
          <w:szCs w:val="24"/>
          <w:vertAlign w:val="superscript"/>
          <w:lang w:val="mk-MK"/>
        </w:rPr>
        <w:t>3</w:t>
      </w:r>
      <w:r w:rsidRPr="00AF1760">
        <w:rPr>
          <w:rFonts w:ascii="Georgia" w:hAnsi="Georgia"/>
          <w:b/>
          <w:bCs/>
          <w:sz w:val="24"/>
          <w:szCs w:val="24"/>
          <w:lang w:val="mk-MK"/>
        </w:rPr>
        <w:t xml:space="preserve"> </w:t>
      </w:r>
    </w:p>
    <w:p w14:paraId="65D16436" w14:textId="721A3D29" w:rsidR="00362CA8" w:rsidRPr="00AF1760" w:rsidRDefault="00362CA8" w:rsidP="00294C74">
      <w:pPr>
        <w:pStyle w:val="ListParagraph"/>
        <w:numPr>
          <w:ilvl w:val="0"/>
          <w:numId w:val="25"/>
        </w:numPr>
        <w:ind w:left="709"/>
        <w:jc w:val="both"/>
        <w:rPr>
          <w:rFonts w:ascii="Georgia" w:hAnsi="Georgia"/>
          <w:sz w:val="24"/>
          <w:szCs w:val="24"/>
          <w:lang w:val="ru-RU"/>
        </w:rPr>
      </w:pPr>
      <w:r w:rsidRPr="00AF1760">
        <w:rPr>
          <w:rFonts w:ascii="Georgia" w:hAnsi="Georgia"/>
          <w:sz w:val="24"/>
          <w:szCs w:val="24"/>
          <w:lang w:val="mk-MK"/>
        </w:rPr>
        <w:t xml:space="preserve">Малоклузија </w:t>
      </w:r>
      <w:r w:rsidR="00BD07A0" w:rsidRPr="00AF1760">
        <w:rPr>
          <w:rFonts w:ascii="Georgia" w:hAnsi="Georgia"/>
          <w:sz w:val="24"/>
          <w:szCs w:val="24"/>
        </w:rPr>
        <w:t>III</w:t>
      </w:r>
      <w:r w:rsidR="00BD07A0" w:rsidRPr="00AF1760">
        <w:rPr>
          <w:rFonts w:ascii="Georgia" w:hAnsi="Georgia"/>
          <w:sz w:val="24"/>
          <w:szCs w:val="24"/>
          <w:lang w:val="ru-RU"/>
        </w:rPr>
        <w:t xml:space="preserve"> </w:t>
      </w:r>
      <w:r w:rsidR="00BD07A0" w:rsidRPr="00AF1760">
        <w:rPr>
          <w:rFonts w:ascii="Georgia" w:hAnsi="Georgia"/>
          <w:sz w:val="24"/>
          <w:szCs w:val="24"/>
          <w:lang w:val="mk-MK"/>
        </w:rPr>
        <w:t>класа</w:t>
      </w:r>
      <w:r w:rsidR="00C6421C" w:rsidRPr="00AF1760">
        <w:rPr>
          <w:rFonts w:ascii="Georgia" w:hAnsi="Georgia"/>
          <w:sz w:val="24"/>
          <w:szCs w:val="24"/>
          <w:lang w:val="mk-MK"/>
        </w:rPr>
        <w:t xml:space="preserve"> по </w:t>
      </w:r>
      <w:r w:rsidR="00C6421C" w:rsidRPr="00AF1760">
        <w:rPr>
          <w:rFonts w:ascii="Georgia" w:hAnsi="Georgia"/>
          <w:sz w:val="24"/>
          <w:szCs w:val="24"/>
        </w:rPr>
        <w:t>Angle</w:t>
      </w:r>
      <w:r w:rsidR="00F65674" w:rsidRPr="00AF1760">
        <w:rPr>
          <w:rFonts w:ascii="Georgia" w:hAnsi="Georgia"/>
          <w:sz w:val="24"/>
          <w:szCs w:val="24"/>
          <w:lang w:val="mk-MK"/>
        </w:rPr>
        <w:t xml:space="preserve"> со мандибуларен прогнатизам и максиларен ретрогнатизам</w:t>
      </w:r>
      <w:r w:rsidRPr="00AF1760">
        <w:rPr>
          <w:rFonts w:ascii="Georgia" w:hAnsi="Georgia"/>
          <w:sz w:val="24"/>
          <w:szCs w:val="24"/>
          <w:lang w:val="ru-RU"/>
        </w:rPr>
        <w:t xml:space="preserve"> со </w:t>
      </w:r>
      <w:r w:rsidRPr="00AF1760">
        <w:rPr>
          <w:rFonts w:ascii="Georgia" w:hAnsi="Georgia"/>
          <w:sz w:val="24"/>
          <w:szCs w:val="24"/>
          <w:lang w:val="mk-MK"/>
        </w:rPr>
        <w:t xml:space="preserve">водечки </w:t>
      </w:r>
      <w:r w:rsidRPr="00AF1760">
        <w:rPr>
          <w:rFonts w:ascii="Georgia" w:hAnsi="Georgia"/>
          <w:sz w:val="24"/>
          <w:szCs w:val="24"/>
          <w:lang w:val="ru-RU"/>
        </w:rPr>
        <w:t xml:space="preserve">симптом: фронтален </w:t>
      </w:r>
      <w:r w:rsidRPr="00AF1760">
        <w:rPr>
          <w:rFonts w:ascii="Georgia" w:hAnsi="Georgia"/>
          <w:sz w:val="24"/>
          <w:szCs w:val="24"/>
          <w:lang w:val="mk-MK"/>
        </w:rPr>
        <w:t>обратен преклоп</w:t>
      </w:r>
      <w:r w:rsidRPr="00AF1760">
        <w:rPr>
          <w:rFonts w:ascii="Georgia" w:hAnsi="Georgia"/>
          <w:sz w:val="24"/>
          <w:szCs w:val="24"/>
          <w:lang w:val="ru-RU"/>
        </w:rPr>
        <w:t xml:space="preserve"> или </w:t>
      </w:r>
      <w:r w:rsidRPr="00AF1760">
        <w:rPr>
          <w:rFonts w:ascii="Georgia" w:hAnsi="Georgia"/>
          <w:sz w:val="24"/>
          <w:szCs w:val="24"/>
          <w:lang w:val="mk-MK"/>
        </w:rPr>
        <w:t>загриз</w:t>
      </w:r>
      <w:r w:rsidRPr="00AF1760">
        <w:rPr>
          <w:rFonts w:ascii="Georgia" w:hAnsi="Georgia"/>
          <w:sz w:val="24"/>
          <w:szCs w:val="24"/>
          <w:lang w:val="ru-RU"/>
        </w:rPr>
        <w:t xml:space="preserve"> раб на раб.</w:t>
      </w:r>
    </w:p>
    <w:p w14:paraId="57FA0F6D" w14:textId="088222D4" w:rsidR="00362CA8" w:rsidRPr="00AF1760" w:rsidRDefault="00343EE9" w:rsidP="00294C74">
      <w:pPr>
        <w:pStyle w:val="ListParagraph"/>
        <w:numPr>
          <w:ilvl w:val="0"/>
          <w:numId w:val="25"/>
        </w:numPr>
        <w:ind w:left="709"/>
        <w:jc w:val="both"/>
        <w:rPr>
          <w:rFonts w:ascii="Georgia" w:hAnsi="Georgia"/>
          <w:sz w:val="24"/>
          <w:szCs w:val="24"/>
          <w:lang w:val="ru-RU"/>
        </w:rPr>
      </w:pPr>
      <w:r w:rsidRPr="00AF1760">
        <w:rPr>
          <w:rFonts w:ascii="Georgia" w:hAnsi="Georgia"/>
          <w:bCs/>
          <w:sz w:val="24"/>
          <w:szCs w:val="24"/>
          <w:lang w:val="mk-MK"/>
        </w:rPr>
        <w:t>асиметрична скелетна или функционална III</w:t>
      </w:r>
      <w:r w:rsidR="00362CA8" w:rsidRPr="00AF1760">
        <w:rPr>
          <w:rFonts w:ascii="Georgia" w:hAnsi="Georgia"/>
          <w:bCs/>
          <w:sz w:val="24"/>
          <w:szCs w:val="24"/>
          <w:lang w:val="mk-MK"/>
        </w:rPr>
        <w:t xml:space="preserve"> класа</w:t>
      </w:r>
      <w:r w:rsidRPr="00AF1760">
        <w:rPr>
          <w:rFonts w:ascii="Georgia" w:hAnsi="Georgia"/>
          <w:sz w:val="24"/>
          <w:szCs w:val="24"/>
        </w:rPr>
        <w:t> </w:t>
      </w:r>
      <w:r w:rsidRPr="00AF1760">
        <w:rPr>
          <w:rFonts w:ascii="Georgia" w:hAnsi="Georgia"/>
          <w:sz w:val="24"/>
          <w:szCs w:val="24"/>
          <w:lang w:val="ru-RU"/>
        </w:rPr>
        <w:t>(веројат</w:t>
      </w:r>
      <w:r w:rsidRPr="00AF1760">
        <w:rPr>
          <w:rFonts w:ascii="Georgia" w:hAnsi="Georgia"/>
          <w:sz w:val="24"/>
          <w:szCs w:val="24"/>
          <w:lang w:val="mk-MK"/>
        </w:rPr>
        <w:t xml:space="preserve">на </w:t>
      </w:r>
      <w:r w:rsidRPr="00AF1760">
        <w:rPr>
          <w:rFonts w:ascii="Georgia" w:hAnsi="Georgia"/>
          <w:sz w:val="24"/>
          <w:szCs w:val="24"/>
          <w:lang w:val="ru-RU"/>
        </w:rPr>
        <w:t>успеш</w:t>
      </w:r>
      <w:r w:rsidRPr="00AF1760">
        <w:rPr>
          <w:rFonts w:ascii="Georgia" w:hAnsi="Georgia"/>
          <w:sz w:val="24"/>
          <w:szCs w:val="24"/>
          <w:lang w:val="mk-MK"/>
        </w:rPr>
        <w:t>ност</w:t>
      </w:r>
      <w:r w:rsidRPr="00AF1760">
        <w:rPr>
          <w:rFonts w:ascii="Georgia" w:hAnsi="Georgia"/>
          <w:sz w:val="24"/>
          <w:szCs w:val="24"/>
          <w:lang w:val="ru-RU"/>
        </w:rPr>
        <w:t xml:space="preserve"> само ако третманот се започне рано)</w:t>
      </w:r>
    </w:p>
    <w:p w14:paraId="44599AA4" w14:textId="2DFC7958" w:rsidR="00343EE9" w:rsidRPr="00AF1760" w:rsidRDefault="00343EE9" w:rsidP="00294C74">
      <w:pPr>
        <w:pStyle w:val="ListParagraph"/>
        <w:numPr>
          <w:ilvl w:val="0"/>
          <w:numId w:val="25"/>
        </w:numPr>
        <w:ind w:left="709"/>
        <w:jc w:val="both"/>
        <w:rPr>
          <w:rFonts w:ascii="Georgia" w:hAnsi="Georgia"/>
          <w:sz w:val="24"/>
          <w:szCs w:val="24"/>
          <w:lang w:val="ru-RU"/>
        </w:rPr>
      </w:pPr>
      <w:r w:rsidRPr="00AF1760">
        <w:rPr>
          <w:rFonts w:ascii="Georgia" w:hAnsi="Georgia"/>
          <w:sz w:val="24"/>
          <w:szCs w:val="24"/>
          <w:lang w:val="mk-MK"/>
        </w:rPr>
        <w:t xml:space="preserve">комбинација со </w:t>
      </w:r>
      <w:r w:rsidRPr="00AF1760">
        <w:rPr>
          <w:rFonts w:ascii="Georgia" w:hAnsi="Georgia"/>
          <w:bCs/>
          <w:sz w:val="24"/>
          <w:szCs w:val="24"/>
          <w:lang w:val="mk-MK"/>
        </w:rPr>
        <w:t>недоразвиеност на апикалната</w:t>
      </w:r>
      <w:r w:rsidRPr="00AF1760">
        <w:rPr>
          <w:rFonts w:ascii="Georgia" w:hAnsi="Georgia"/>
          <w:b/>
          <w:bCs/>
          <w:sz w:val="24"/>
          <w:szCs w:val="24"/>
          <w:lang w:val="mk-MK"/>
        </w:rPr>
        <w:t xml:space="preserve"> </w:t>
      </w:r>
      <w:r w:rsidR="00362CA8" w:rsidRPr="00AF1760">
        <w:rPr>
          <w:rFonts w:ascii="Georgia" w:hAnsi="Georgia"/>
          <w:bCs/>
          <w:sz w:val="24"/>
          <w:szCs w:val="24"/>
          <w:lang w:val="mk-MK"/>
        </w:rPr>
        <w:t xml:space="preserve">база </w:t>
      </w:r>
      <w:r w:rsidRPr="00AF1760">
        <w:rPr>
          <w:rFonts w:ascii="Georgia" w:hAnsi="Georgia"/>
          <w:sz w:val="24"/>
          <w:szCs w:val="24"/>
          <w:lang w:val="ru-RU"/>
        </w:rPr>
        <w:t xml:space="preserve">(примарни симптоми на </w:t>
      </w:r>
      <w:r w:rsidR="00362CA8" w:rsidRPr="00AF1760">
        <w:rPr>
          <w:rFonts w:ascii="Georgia" w:hAnsi="Georgia"/>
          <w:sz w:val="24"/>
          <w:szCs w:val="24"/>
          <w:lang w:val="ru-RU"/>
        </w:rPr>
        <w:t>збиеност</w:t>
      </w:r>
      <w:r w:rsidRPr="00AF1760">
        <w:rPr>
          <w:rFonts w:ascii="Georgia" w:hAnsi="Georgia"/>
          <w:sz w:val="24"/>
          <w:szCs w:val="24"/>
          <w:lang w:val="ru-RU"/>
        </w:rPr>
        <w:t>)</w:t>
      </w:r>
    </w:p>
    <w:p w14:paraId="53C1DA0B" w14:textId="60474AF7" w:rsidR="00CD2356" w:rsidRPr="00AF1760" w:rsidRDefault="00BD07A0" w:rsidP="005F0501">
      <w:pPr>
        <w:pStyle w:val="NormalWeb"/>
        <w:kinsoku w:val="0"/>
        <w:overflowPunct w:val="0"/>
        <w:spacing w:before="0" w:beforeAutospacing="0" w:after="0" w:afterAutospacing="0" w:line="276" w:lineRule="auto"/>
        <w:jc w:val="both"/>
        <w:textAlignment w:val="baseline"/>
        <w:rPr>
          <w:rFonts w:ascii="Georgia" w:eastAsia="Calibri" w:hAnsi="Georgia"/>
          <w:kern w:val="24"/>
          <w:lang w:val="ru-RU"/>
        </w:rPr>
      </w:pPr>
      <w:r w:rsidRPr="00AF1760">
        <w:rPr>
          <w:rFonts w:ascii="Georgia" w:eastAsia="Calibri" w:hAnsi="Georgia"/>
          <w:lang w:val="mk-MK"/>
        </w:rPr>
        <w:t>Во зависност од степенот на изразеност на инцизалниот преклоп разликуваме</w:t>
      </w:r>
      <w:r w:rsidRPr="00AF1760">
        <w:rPr>
          <w:rFonts w:ascii="Georgia" w:eastAsia="Calibri" w:hAnsi="Georgia"/>
          <w:lang w:val="ru-RU"/>
        </w:rPr>
        <w:t xml:space="preserve">:  </w:t>
      </w:r>
      <w:r w:rsidR="00A02F3E" w:rsidRPr="00AF1760">
        <w:rPr>
          <w:rFonts w:ascii="Georgia" w:eastAsia="Calibri" w:hAnsi="Georgia"/>
          <w:kern w:val="24"/>
          <w:lang w:val="mk-MK"/>
        </w:rPr>
        <w:t xml:space="preserve">РФ </w:t>
      </w:r>
      <w:r w:rsidRPr="00AF1760">
        <w:rPr>
          <w:rFonts w:ascii="Georgia" w:eastAsia="Calibri" w:hAnsi="Georgia"/>
          <w:kern w:val="24"/>
        </w:rPr>
        <w:t>II</w:t>
      </w:r>
      <w:r w:rsidRPr="00AF1760">
        <w:rPr>
          <w:rFonts w:ascii="Georgia" w:eastAsia="Calibri" w:hAnsi="Georgia"/>
          <w:kern w:val="24"/>
          <w:lang w:val="mk-MK"/>
        </w:rPr>
        <w:t>I</w:t>
      </w:r>
      <w:r w:rsidR="00A02F3E" w:rsidRPr="00AF1760">
        <w:rPr>
          <w:rFonts w:ascii="Georgia" w:eastAsia="Calibri" w:hAnsi="Georgia"/>
          <w:kern w:val="24"/>
          <w:lang w:val="ru-RU"/>
        </w:rPr>
        <w:t>-</w:t>
      </w:r>
      <w:r w:rsidRPr="00AF1760">
        <w:rPr>
          <w:rFonts w:ascii="Georgia" w:eastAsia="Calibri" w:hAnsi="Georgia"/>
          <w:kern w:val="24"/>
        </w:rPr>
        <w:t>a</w:t>
      </w:r>
      <w:r w:rsidRPr="00AF1760">
        <w:rPr>
          <w:rFonts w:ascii="Georgia" w:eastAsia="Calibri" w:hAnsi="Georgia"/>
          <w:kern w:val="24"/>
          <w:lang w:val="mk-MK"/>
        </w:rPr>
        <w:t xml:space="preserve"> и </w:t>
      </w:r>
      <w:r w:rsidR="00A02F3E" w:rsidRPr="00AF1760">
        <w:rPr>
          <w:rFonts w:ascii="Georgia" w:eastAsia="Calibri" w:hAnsi="Georgia"/>
          <w:kern w:val="24"/>
          <w:lang w:val="mk-MK"/>
        </w:rPr>
        <w:t>РФ</w:t>
      </w:r>
      <w:r w:rsidRPr="00AF1760">
        <w:rPr>
          <w:rFonts w:ascii="Georgia" w:eastAsia="Calibri" w:hAnsi="Georgia"/>
          <w:kern w:val="24"/>
          <w:lang w:val="ru-RU"/>
        </w:rPr>
        <w:t xml:space="preserve"> </w:t>
      </w:r>
      <w:r w:rsidRPr="00AF1760">
        <w:rPr>
          <w:rFonts w:ascii="Georgia" w:eastAsia="Calibri" w:hAnsi="Georgia"/>
          <w:kern w:val="24"/>
        </w:rPr>
        <w:t>II</w:t>
      </w:r>
      <w:r w:rsidRPr="00AF1760">
        <w:rPr>
          <w:rFonts w:ascii="Georgia" w:eastAsia="Calibri" w:hAnsi="Georgia"/>
          <w:kern w:val="24"/>
          <w:lang w:val="mk-MK"/>
        </w:rPr>
        <w:t>I</w:t>
      </w:r>
      <w:r w:rsidR="00A02F3E" w:rsidRPr="00AF1760">
        <w:rPr>
          <w:rFonts w:ascii="Georgia" w:eastAsia="Calibri" w:hAnsi="Georgia"/>
          <w:kern w:val="24"/>
          <w:lang w:val="mk-MK"/>
        </w:rPr>
        <w:t>-</w:t>
      </w:r>
      <w:r w:rsidRPr="00AF1760">
        <w:rPr>
          <w:rFonts w:ascii="Georgia" w:eastAsia="Calibri" w:hAnsi="Georgia"/>
          <w:kern w:val="24"/>
          <w:lang w:val="ru-RU"/>
        </w:rPr>
        <w:t xml:space="preserve"> </w:t>
      </w:r>
      <w:r w:rsidRPr="00AF1760">
        <w:rPr>
          <w:rFonts w:ascii="Georgia" w:eastAsia="Calibri" w:hAnsi="Georgia"/>
          <w:kern w:val="24"/>
          <w:lang w:val="mk-MK"/>
        </w:rPr>
        <w:t>b</w:t>
      </w:r>
      <w:r w:rsidR="00B8502F" w:rsidRPr="00AF1760">
        <w:rPr>
          <w:rFonts w:ascii="Georgia" w:eastAsia="Calibri" w:hAnsi="Georgia"/>
          <w:kern w:val="24"/>
          <w:lang w:val="ru-RU"/>
        </w:rPr>
        <w:t>.</w:t>
      </w:r>
    </w:p>
    <w:p w14:paraId="2A13C783" w14:textId="77777777" w:rsidR="00E04788" w:rsidRPr="00AF1760" w:rsidRDefault="00E04788" w:rsidP="005F0501">
      <w:pPr>
        <w:pStyle w:val="NormalWeb"/>
        <w:kinsoku w:val="0"/>
        <w:overflowPunct w:val="0"/>
        <w:spacing w:before="0" w:beforeAutospacing="0" w:after="0" w:afterAutospacing="0" w:line="276" w:lineRule="auto"/>
        <w:jc w:val="both"/>
        <w:textAlignment w:val="baseline"/>
        <w:rPr>
          <w:rFonts w:ascii="Georgia" w:eastAsia="Calibri" w:hAnsi="Georgia"/>
          <w:kern w:val="24"/>
          <w:lang w:val="ru-RU"/>
        </w:rPr>
      </w:pPr>
    </w:p>
    <w:p w14:paraId="70272364" w14:textId="5D4C50BA" w:rsidR="00E26BB3" w:rsidRPr="00AF1760" w:rsidRDefault="00E26BB3" w:rsidP="005F0501">
      <w:pPr>
        <w:jc w:val="both"/>
        <w:rPr>
          <w:rFonts w:ascii="Georgia" w:hAnsi="Georgia"/>
          <w:b/>
          <w:i/>
          <w:iCs/>
          <w:sz w:val="24"/>
          <w:szCs w:val="24"/>
          <w:lang w:val="mk-MK"/>
        </w:rPr>
      </w:pPr>
      <w:r w:rsidRPr="00AF1760">
        <w:rPr>
          <w:rFonts w:ascii="Georgia" w:hAnsi="Georgia"/>
          <w:b/>
          <w:i/>
          <w:iCs/>
          <w:sz w:val="24"/>
          <w:szCs w:val="24"/>
          <w:lang w:val="mk-MK"/>
        </w:rPr>
        <w:t xml:space="preserve">РФ </w:t>
      </w:r>
      <w:r w:rsidRPr="00AF1760">
        <w:rPr>
          <w:rFonts w:ascii="Georgia" w:hAnsi="Georgia"/>
          <w:b/>
          <w:i/>
          <w:iCs/>
          <w:sz w:val="24"/>
          <w:szCs w:val="24"/>
        </w:rPr>
        <w:t>III</w:t>
      </w:r>
      <w:r w:rsidRPr="00AF1760">
        <w:rPr>
          <w:rFonts w:ascii="Georgia" w:hAnsi="Georgia"/>
          <w:b/>
          <w:i/>
          <w:iCs/>
          <w:sz w:val="24"/>
          <w:szCs w:val="24"/>
          <w:lang w:val="mk-MK"/>
        </w:rPr>
        <w:t xml:space="preserve">-а </w:t>
      </w:r>
    </w:p>
    <w:p w14:paraId="3BD0FFE2" w14:textId="412CCC0D" w:rsidR="00BD07A0" w:rsidRPr="00AF1760" w:rsidRDefault="00BD07A0" w:rsidP="005F0501">
      <w:pPr>
        <w:jc w:val="both"/>
        <w:rPr>
          <w:rFonts w:ascii="Georgia" w:hAnsi="Georgia"/>
          <w:sz w:val="24"/>
          <w:szCs w:val="24"/>
          <w:lang w:val="ru-RU"/>
        </w:rPr>
      </w:pPr>
      <w:r w:rsidRPr="00AF1760">
        <w:rPr>
          <w:rFonts w:ascii="Georgia" w:hAnsi="Georgia"/>
          <w:b/>
          <w:bCs/>
          <w:sz w:val="24"/>
          <w:szCs w:val="24"/>
          <w:lang w:val="mk-MK"/>
        </w:rPr>
        <w:t>Индикација</w:t>
      </w:r>
      <w:r w:rsidRPr="00AF1760">
        <w:rPr>
          <w:rFonts w:ascii="Georgia" w:hAnsi="Georgia"/>
          <w:b/>
          <w:bCs/>
          <w:sz w:val="24"/>
          <w:szCs w:val="24"/>
          <w:lang w:val="ru-RU"/>
        </w:rPr>
        <w:t>:</w:t>
      </w:r>
      <w:r w:rsidRPr="00AF1760">
        <w:rPr>
          <w:rFonts w:ascii="Georgia" w:hAnsi="Georgia"/>
          <w:sz w:val="24"/>
          <w:szCs w:val="24"/>
          <w:lang w:val="ru-RU"/>
        </w:rPr>
        <w:t xml:space="preserve"> обратен преклоп на инцизиви</w:t>
      </w:r>
      <w:r w:rsidRPr="00AF1760">
        <w:rPr>
          <w:rFonts w:ascii="Georgia" w:hAnsi="Georgia"/>
          <w:sz w:val="24"/>
          <w:szCs w:val="24"/>
          <w:lang w:val="mk-MK"/>
        </w:rPr>
        <w:t xml:space="preserve"> со зголемен вертикален преклоп на инцизивите (длабок загриз)</w:t>
      </w:r>
      <w:r w:rsidR="00B8502F" w:rsidRPr="00AF1760">
        <w:rPr>
          <w:rFonts w:ascii="Georgia" w:hAnsi="Georgia"/>
          <w:sz w:val="24"/>
          <w:szCs w:val="24"/>
          <w:lang w:val="ru-RU"/>
        </w:rPr>
        <w:t>.</w:t>
      </w:r>
    </w:p>
    <w:p w14:paraId="18457E86" w14:textId="6F8FF643" w:rsidR="001456ED" w:rsidRPr="00AF1760" w:rsidRDefault="00C6421C" w:rsidP="005F0501">
      <w:pPr>
        <w:pStyle w:val="NormalWeb"/>
        <w:kinsoku w:val="0"/>
        <w:overflowPunct w:val="0"/>
        <w:spacing w:before="0" w:beforeAutospacing="0" w:after="0" w:afterAutospacing="0" w:line="276" w:lineRule="auto"/>
        <w:jc w:val="both"/>
        <w:textAlignment w:val="baseline"/>
        <w:rPr>
          <w:rFonts w:ascii="Georgia" w:eastAsia="Calibri" w:hAnsi="Georgia"/>
          <w:b/>
          <w:bCs/>
          <w:i/>
          <w:iCs/>
          <w:kern w:val="24"/>
          <w:lang w:val="ru-RU"/>
        </w:rPr>
      </w:pPr>
      <w:r w:rsidRPr="00AF1760">
        <w:rPr>
          <w:rFonts w:ascii="Georgia" w:eastAsia="Calibri" w:hAnsi="Georgia"/>
          <w:b/>
          <w:bCs/>
          <w:i/>
          <w:iCs/>
          <w:kern w:val="24"/>
          <w:lang w:val="mk-MK"/>
        </w:rPr>
        <w:t>РФ</w:t>
      </w:r>
      <w:r w:rsidR="001456ED" w:rsidRPr="00AF1760">
        <w:rPr>
          <w:rFonts w:ascii="Georgia" w:eastAsia="Calibri" w:hAnsi="Georgia"/>
          <w:b/>
          <w:bCs/>
          <w:i/>
          <w:iCs/>
          <w:kern w:val="24"/>
          <w:lang w:val="ru-RU"/>
        </w:rPr>
        <w:t xml:space="preserve"> </w:t>
      </w:r>
      <w:r w:rsidR="001456ED" w:rsidRPr="00AF1760">
        <w:rPr>
          <w:rFonts w:ascii="Georgia" w:eastAsia="Calibri" w:hAnsi="Georgia"/>
          <w:b/>
          <w:bCs/>
          <w:i/>
          <w:iCs/>
          <w:kern w:val="24"/>
        </w:rPr>
        <w:t>II</w:t>
      </w:r>
      <w:r w:rsidR="001456ED" w:rsidRPr="00AF1760">
        <w:rPr>
          <w:rFonts w:ascii="Georgia" w:eastAsia="Calibri" w:hAnsi="Georgia"/>
          <w:b/>
          <w:bCs/>
          <w:i/>
          <w:iCs/>
          <w:kern w:val="24"/>
          <w:lang w:val="mk-MK"/>
        </w:rPr>
        <w:t>I</w:t>
      </w:r>
      <w:r w:rsidR="001456ED" w:rsidRPr="00AF1760">
        <w:rPr>
          <w:rFonts w:ascii="Georgia" w:eastAsia="Calibri" w:hAnsi="Georgia"/>
          <w:b/>
          <w:bCs/>
          <w:i/>
          <w:iCs/>
          <w:kern w:val="24"/>
          <w:lang w:val="ru-RU"/>
        </w:rPr>
        <w:t xml:space="preserve"> </w:t>
      </w:r>
      <w:r w:rsidRPr="00AF1760">
        <w:rPr>
          <w:rFonts w:ascii="Georgia" w:eastAsia="Calibri" w:hAnsi="Georgia"/>
          <w:b/>
          <w:bCs/>
          <w:i/>
          <w:iCs/>
          <w:kern w:val="24"/>
          <w:lang w:val="ru-RU"/>
        </w:rPr>
        <w:t>-</w:t>
      </w:r>
      <w:r w:rsidRPr="00AF1760">
        <w:rPr>
          <w:rFonts w:ascii="Georgia" w:eastAsia="Calibri" w:hAnsi="Georgia"/>
          <w:b/>
          <w:bCs/>
          <w:i/>
          <w:iCs/>
          <w:kern w:val="24"/>
          <w:lang w:val="mk-MK"/>
        </w:rPr>
        <w:t>б</w:t>
      </w:r>
    </w:p>
    <w:p w14:paraId="352CC494" w14:textId="77777777" w:rsidR="001456ED" w:rsidRPr="00AF1760" w:rsidRDefault="001456ED" w:rsidP="005F0501">
      <w:pPr>
        <w:pStyle w:val="NormalWeb"/>
        <w:kinsoku w:val="0"/>
        <w:overflowPunct w:val="0"/>
        <w:spacing w:before="0" w:beforeAutospacing="0" w:after="0" w:afterAutospacing="0" w:line="276" w:lineRule="auto"/>
        <w:jc w:val="both"/>
        <w:textAlignment w:val="baseline"/>
        <w:rPr>
          <w:rFonts w:ascii="Georgia" w:hAnsi="Georgia"/>
          <w:b/>
          <w:bCs/>
          <w:lang w:val="ru-RU"/>
        </w:rPr>
      </w:pPr>
    </w:p>
    <w:p w14:paraId="18A385AA" w14:textId="4ED6B61B" w:rsidR="00B8502F" w:rsidRPr="00AF1760" w:rsidRDefault="001456ED" w:rsidP="005F0501">
      <w:pPr>
        <w:jc w:val="both"/>
        <w:rPr>
          <w:rFonts w:ascii="Georgia" w:hAnsi="Georgia"/>
          <w:sz w:val="24"/>
          <w:szCs w:val="24"/>
          <w:lang w:val="ru-RU"/>
        </w:rPr>
      </w:pPr>
      <w:r w:rsidRPr="00AF1760">
        <w:rPr>
          <w:rFonts w:ascii="Georgia" w:hAnsi="Georgia"/>
          <w:b/>
          <w:bCs/>
          <w:sz w:val="24"/>
          <w:szCs w:val="24"/>
          <w:lang w:val="mk-MK"/>
        </w:rPr>
        <w:t>Индикација</w:t>
      </w:r>
      <w:r w:rsidRPr="00AF1760">
        <w:rPr>
          <w:rFonts w:ascii="Georgia" w:hAnsi="Georgia"/>
          <w:b/>
          <w:bCs/>
          <w:sz w:val="24"/>
          <w:szCs w:val="24"/>
          <w:lang w:val="ru-RU"/>
        </w:rPr>
        <w:t>:</w:t>
      </w:r>
      <w:r w:rsidR="00B8502F" w:rsidRPr="00AF1760">
        <w:rPr>
          <w:rFonts w:ascii="Georgia" w:hAnsi="Georgia"/>
          <w:b/>
          <w:bCs/>
          <w:sz w:val="24"/>
          <w:szCs w:val="24"/>
          <w:lang w:val="ru-RU"/>
        </w:rPr>
        <w:t xml:space="preserve"> </w:t>
      </w:r>
      <w:r w:rsidRPr="00AF1760">
        <w:rPr>
          <w:rFonts w:ascii="Georgia" w:hAnsi="Georgia"/>
          <w:sz w:val="24"/>
          <w:szCs w:val="24"/>
          <w:lang w:val="mk-MK"/>
        </w:rPr>
        <w:t>позитивна инцизална степеница, со нормален или намален  вертикален преклоп на инцизивите (плиток загриз)</w:t>
      </w:r>
      <w:r w:rsidR="00B8502F" w:rsidRPr="00AF1760">
        <w:rPr>
          <w:rFonts w:ascii="Georgia" w:hAnsi="Georgia"/>
          <w:sz w:val="24"/>
          <w:szCs w:val="24"/>
          <w:lang w:val="ru-RU"/>
        </w:rPr>
        <w:t>.</w:t>
      </w:r>
    </w:p>
    <w:p w14:paraId="0987B6F5" w14:textId="5CD2A8D3" w:rsidR="00BD07A0" w:rsidRPr="00AF1760" w:rsidRDefault="00BD07A0" w:rsidP="005F0501">
      <w:pPr>
        <w:jc w:val="both"/>
        <w:rPr>
          <w:rFonts w:ascii="Georgia" w:hAnsi="Georgia"/>
          <w:b/>
          <w:bCs/>
          <w:sz w:val="24"/>
          <w:szCs w:val="24"/>
          <w:lang w:val="ru-RU"/>
        </w:rPr>
      </w:pPr>
      <w:r w:rsidRPr="00AF1760">
        <w:rPr>
          <w:rFonts w:ascii="Georgia" w:hAnsi="Georgia"/>
          <w:b/>
          <w:bCs/>
          <w:sz w:val="24"/>
          <w:szCs w:val="24"/>
          <w:lang w:val="mk-MK"/>
        </w:rPr>
        <w:t xml:space="preserve">Составни елементи </w:t>
      </w:r>
    </w:p>
    <w:p w14:paraId="2885AC1D" w14:textId="77777777" w:rsidR="00E26BB3" w:rsidRPr="00AF1760" w:rsidRDefault="00E26BB3" w:rsidP="005F0501">
      <w:pPr>
        <w:jc w:val="both"/>
        <w:rPr>
          <w:rFonts w:ascii="Georgia" w:hAnsi="Georgia"/>
          <w:sz w:val="24"/>
          <w:szCs w:val="24"/>
          <w:lang w:val="mk-MK"/>
        </w:rPr>
      </w:pPr>
      <w:r w:rsidRPr="00AF1760">
        <w:rPr>
          <w:rFonts w:ascii="Georgia" w:hAnsi="Georgia"/>
          <w:sz w:val="24"/>
          <w:szCs w:val="24"/>
          <w:lang w:val="mk-MK"/>
        </w:rPr>
        <w:t>Се состои од букален штитник, пелота за горна усна, лабијален лак, палатинален лак, лак за протрузија, жичен наслон за првиот перманентен мандибуларен молар и соодветни сврзни елементи.</w:t>
      </w:r>
    </w:p>
    <w:p w14:paraId="15354115" w14:textId="5F5FCC38" w:rsidR="00C6421C" w:rsidRPr="00AF1760" w:rsidRDefault="00C6421C" w:rsidP="005F0501">
      <w:pPr>
        <w:pStyle w:val="NormalWeb"/>
        <w:kinsoku w:val="0"/>
        <w:overflowPunct w:val="0"/>
        <w:spacing w:before="0" w:beforeAutospacing="0" w:after="0" w:afterAutospacing="0" w:line="276" w:lineRule="auto"/>
        <w:jc w:val="both"/>
        <w:textAlignment w:val="baseline"/>
        <w:rPr>
          <w:rFonts w:ascii="Georgia" w:hAnsi="Georgia"/>
          <w:lang w:val="ru-RU"/>
        </w:rPr>
      </w:pPr>
      <w:r w:rsidRPr="00AF1760">
        <w:rPr>
          <w:rFonts w:ascii="Georgia" w:hAnsi="Georgia"/>
          <w:bCs/>
          <w:lang w:val="mk-MK"/>
        </w:rPr>
        <w:lastRenderedPageBreak/>
        <w:t xml:space="preserve">РФ </w:t>
      </w:r>
      <w:r w:rsidRPr="00AF1760">
        <w:rPr>
          <w:rFonts w:ascii="Georgia" w:hAnsi="Georgia"/>
          <w:bCs/>
        </w:rPr>
        <w:t>III</w:t>
      </w:r>
      <w:r w:rsidRPr="00AF1760">
        <w:rPr>
          <w:rFonts w:ascii="Georgia" w:hAnsi="Georgia"/>
          <w:bCs/>
          <w:lang w:val="mk-MK"/>
        </w:rPr>
        <w:t>-а</w:t>
      </w:r>
      <w:r w:rsidRPr="00AF1760">
        <w:rPr>
          <w:rFonts w:ascii="Georgia" w:hAnsi="Georgia"/>
          <w:b/>
          <w:lang w:val="mk-MK"/>
        </w:rPr>
        <w:t xml:space="preserve"> </w:t>
      </w:r>
      <w:r w:rsidRPr="00AF1760">
        <w:rPr>
          <w:rFonts w:ascii="Georgia" w:eastAsia="Calibri" w:hAnsi="Georgia"/>
          <w:kern w:val="24"/>
          <w:lang w:val="mk-MK"/>
        </w:rPr>
        <w:t>има нагризен гребен помеѓу оклузалните површини на горните и долни заби во трансканиниот сектор, додека РФ</w:t>
      </w:r>
      <w:r w:rsidRPr="00AF1760">
        <w:rPr>
          <w:rFonts w:ascii="Georgia" w:eastAsia="Calibri" w:hAnsi="Georgia"/>
          <w:kern w:val="24"/>
          <w:lang w:val="ru-RU"/>
        </w:rPr>
        <w:t xml:space="preserve"> </w:t>
      </w:r>
      <w:r w:rsidRPr="00AF1760">
        <w:rPr>
          <w:rFonts w:ascii="Georgia" w:eastAsia="Calibri" w:hAnsi="Georgia"/>
          <w:kern w:val="24"/>
        </w:rPr>
        <w:t>II</w:t>
      </w:r>
      <w:r w:rsidRPr="00AF1760">
        <w:rPr>
          <w:rFonts w:ascii="Georgia" w:eastAsia="Calibri" w:hAnsi="Georgia"/>
          <w:kern w:val="24"/>
          <w:lang w:val="mk-MK"/>
        </w:rPr>
        <w:t>I</w:t>
      </w:r>
      <w:r w:rsidRPr="00AF1760">
        <w:rPr>
          <w:rFonts w:ascii="Georgia" w:eastAsia="Calibri" w:hAnsi="Georgia"/>
          <w:kern w:val="24"/>
          <w:lang w:val="ru-RU"/>
        </w:rPr>
        <w:t xml:space="preserve"> -</w:t>
      </w:r>
      <w:r w:rsidRPr="00AF1760">
        <w:rPr>
          <w:rFonts w:ascii="Georgia" w:eastAsia="Calibri" w:hAnsi="Georgia"/>
          <w:kern w:val="24"/>
          <w:lang w:val="mk-MK"/>
        </w:rPr>
        <w:t>б</w:t>
      </w:r>
      <w:r w:rsidRPr="00AF1760">
        <w:rPr>
          <w:rFonts w:ascii="Calibri" w:eastAsia="Calibri" w:hAnsi="Calibri"/>
          <w:b/>
          <w:bCs/>
          <w:kern w:val="24"/>
          <w:sz w:val="48"/>
          <w:szCs w:val="48"/>
          <w:lang w:val="ru-RU"/>
        </w:rPr>
        <w:t xml:space="preserve"> </w:t>
      </w:r>
      <w:r w:rsidRPr="00AF1760">
        <w:rPr>
          <w:rFonts w:ascii="Georgia" w:eastAsia="Calibri" w:hAnsi="Georgia"/>
          <w:kern w:val="24"/>
          <w:lang w:val="mk-MK"/>
        </w:rPr>
        <w:t>нема нагризен гребен помеѓу оклузалните површини.</w:t>
      </w:r>
    </w:p>
    <w:p w14:paraId="641A9352" w14:textId="77777777" w:rsidR="00E611FB" w:rsidRPr="00AF1760" w:rsidRDefault="00E26BB3" w:rsidP="005F0501">
      <w:pPr>
        <w:jc w:val="both"/>
        <w:rPr>
          <w:rFonts w:ascii="Georgia" w:hAnsi="Georgia"/>
          <w:sz w:val="24"/>
          <w:szCs w:val="24"/>
          <w:lang w:val="mk-MK"/>
        </w:rPr>
      </w:pPr>
      <w:r w:rsidRPr="00AF1760">
        <w:rPr>
          <w:rFonts w:ascii="Georgia" w:hAnsi="Georgia"/>
          <w:sz w:val="24"/>
          <w:szCs w:val="24"/>
          <w:lang w:val="mk-MK"/>
        </w:rPr>
        <w:t>За изработка на овој регулатор е потребно да се радира моделот повеќе отколу за изработка на претходно опишаните регулатори.</w:t>
      </w:r>
    </w:p>
    <w:p w14:paraId="5196F77B" w14:textId="244F7ABD" w:rsidR="00E26BB3" w:rsidRPr="00AF1760" w:rsidRDefault="00E26BB3" w:rsidP="005F0501">
      <w:pPr>
        <w:jc w:val="both"/>
        <w:rPr>
          <w:rFonts w:ascii="Georgia" w:hAnsi="Georgia"/>
          <w:sz w:val="24"/>
          <w:szCs w:val="24"/>
          <w:lang w:val="mk-MK"/>
        </w:rPr>
      </w:pPr>
      <w:r w:rsidRPr="00AF1760">
        <w:rPr>
          <w:rFonts w:ascii="Georgia" w:hAnsi="Georgia"/>
          <w:sz w:val="24"/>
          <w:szCs w:val="24"/>
          <w:lang w:val="mk-MK"/>
        </w:rPr>
        <w:t>Редуцирањето на форниксот во пределот на горните фронтални заби треба да е 15 до 17мм од вестибуларниот припој на гингивата бидејќи висината на пелотите е 8 до 10мм. Потоа со кружен борер со пречник од 1мм се изработува плиток жлеб на лабијалните површини на долните фронтални заби за подобар контакт помеѓу забот и лакот.</w:t>
      </w:r>
    </w:p>
    <w:p w14:paraId="595817E5" w14:textId="6DDB3B91" w:rsidR="001456ED" w:rsidRPr="00AF1760" w:rsidRDefault="001456ED" w:rsidP="005F0501">
      <w:pPr>
        <w:jc w:val="both"/>
        <w:rPr>
          <w:rFonts w:ascii="Georgia" w:hAnsi="Georgia"/>
          <w:sz w:val="24"/>
          <w:szCs w:val="24"/>
          <w:lang w:val="mk-MK"/>
        </w:rPr>
      </w:pPr>
      <w:r w:rsidRPr="00AF1760">
        <w:rPr>
          <w:rFonts w:ascii="Georgia" w:hAnsi="Georgia"/>
          <w:sz w:val="24"/>
          <w:szCs w:val="24"/>
          <w:lang w:val="mk-MK"/>
        </w:rPr>
        <w:t>Восочна подлога се нанесува само на горниот работен модел за 2-3мм,</w:t>
      </w:r>
      <w:r w:rsidR="00B8502F" w:rsidRPr="00AF1760">
        <w:rPr>
          <w:rFonts w:ascii="Georgia" w:hAnsi="Georgia"/>
          <w:sz w:val="24"/>
          <w:szCs w:val="24"/>
          <w:lang w:val="ru-RU"/>
        </w:rPr>
        <w:t xml:space="preserve"> </w:t>
      </w:r>
      <w:r w:rsidRPr="00AF1760">
        <w:rPr>
          <w:rFonts w:ascii="Georgia" w:hAnsi="Georgia"/>
          <w:sz w:val="24"/>
          <w:szCs w:val="24"/>
          <w:lang w:val="mk-MK"/>
        </w:rPr>
        <w:t>за толку колку што покасно ќе бидат оддалечени пелотите и штитникот од забите и алвеоларниот гребен, во устата на пациентот.</w:t>
      </w:r>
    </w:p>
    <w:p w14:paraId="6C30E2CC" w14:textId="4C219552" w:rsidR="00B8502F" w:rsidRPr="00AF1760" w:rsidRDefault="001456ED" w:rsidP="005F0501">
      <w:pPr>
        <w:kinsoku w:val="0"/>
        <w:overflowPunct w:val="0"/>
        <w:spacing w:after="0"/>
        <w:jc w:val="both"/>
        <w:textAlignment w:val="baseline"/>
        <w:rPr>
          <w:rFonts w:ascii="Georgia" w:eastAsia="Times New Roman" w:hAnsi="Georgia" w:cs="Times New Roman"/>
          <w:sz w:val="24"/>
          <w:szCs w:val="24"/>
          <w:lang w:val="ru-RU"/>
        </w:rPr>
      </w:pPr>
      <w:r w:rsidRPr="00AF1760">
        <w:rPr>
          <w:rFonts w:ascii="Georgia" w:hAnsi="Georgia"/>
          <w:i/>
          <w:iCs/>
          <w:sz w:val="24"/>
          <w:szCs w:val="24"/>
          <w:u w:val="single"/>
          <w:lang w:val="mk-MK"/>
        </w:rPr>
        <w:t>Пелоти за горната усна</w:t>
      </w:r>
      <w:r w:rsidRPr="00AF1760">
        <w:rPr>
          <w:rFonts w:ascii="Georgia" w:hAnsi="Georgia"/>
          <w:i/>
          <w:iCs/>
          <w:sz w:val="24"/>
          <w:szCs w:val="24"/>
          <w:lang w:val="mk-MK"/>
        </w:rPr>
        <w:t xml:space="preserve"> </w:t>
      </w:r>
      <w:r w:rsidRPr="00AF1760">
        <w:rPr>
          <w:rFonts w:ascii="Georgia" w:hAnsi="Georgia"/>
          <w:i/>
          <w:iCs/>
          <w:sz w:val="24"/>
          <w:szCs w:val="24"/>
          <w:lang w:val="ru-RU"/>
        </w:rPr>
        <w:t xml:space="preserve"> - </w:t>
      </w:r>
      <w:r w:rsidRPr="00AF1760">
        <w:rPr>
          <w:rFonts w:ascii="Georgia" w:eastAsia="Calibri" w:hAnsi="Georgia" w:cs="Times New Roman"/>
          <w:kern w:val="24"/>
          <w:sz w:val="24"/>
          <w:szCs w:val="24"/>
          <w:lang w:val="mk-MK"/>
        </w:rPr>
        <w:t xml:space="preserve">имаат ист облик како долните пелоти кај </w:t>
      </w:r>
      <w:r w:rsidRPr="00AF1760">
        <w:rPr>
          <w:rFonts w:ascii="Georgia" w:eastAsia="Calibri" w:hAnsi="Georgia" w:cs="Times New Roman"/>
          <w:kern w:val="24"/>
          <w:sz w:val="24"/>
          <w:szCs w:val="24"/>
        </w:rPr>
        <w:t>FR</w:t>
      </w:r>
      <w:r w:rsidRPr="00AF1760">
        <w:rPr>
          <w:rFonts w:ascii="Georgia" w:eastAsia="Calibri" w:hAnsi="Georgia" w:cs="Times New Roman"/>
          <w:kern w:val="24"/>
          <w:sz w:val="24"/>
          <w:szCs w:val="24"/>
          <w:lang w:val="ru-RU"/>
        </w:rPr>
        <w:t xml:space="preserve"> </w:t>
      </w:r>
      <w:r w:rsidRPr="00AF1760">
        <w:rPr>
          <w:rFonts w:ascii="Georgia" w:eastAsia="Calibri" w:hAnsi="Georgia" w:cs="Times New Roman"/>
          <w:kern w:val="24"/>
          <w:sz w:val="24"/>
          <w:szCs w:val="24"/>
        </w:rPr>
        <w:t>I</w:t>
      </w:r>
      <w:r w:rsidRPr="00AF1760">
        <w:rPr>
          <w:rFonts w:ascii="Georgia" w:eastAsia="Calibri" w:hAnsi="Georgia" w:cs="Times New Roman"/>
          <w:kern w:val="24"/>
          <w:sz w:val="24"/>
          <w:szCs w:val="24"/>
          <w:lang w:val="mk-MK"/>
        </w:rPr>
        <w:t xml:space="preserve"> и </w:t>
      </w:r>
      <w:r w:rsidRPr="00AF1760">
        <w:rPr>
          <w:rFonts w:ascii="Georgia" w:eastAsia="Calibri" w:hAnsi="Georgia" w:cs="Times New Roman"/>
          <w:kern w:val="24"/>
          <w:sz w:val="24"/>
          <w:szCs w:val="24"/>
        </w:rPr>
        <w:t>FR</w:t>
      </w:r>
      <w:r w:rsidRPr="00AF1760">
        <w:rPr>
          <w:rFonts w:ascii="Georgia" w:eastAsia="Calibri" w:hAnsi="Georgia" w:cs="Times New Roman"/>
          <w:kern w:val="24"/>
          <w:sz w:val="24"/>
          <w:szCs w:val="24"/>
          <w:lang w:val="ru-RU"/>
        </w:rPr>
        <w:t xml:space="preserve"> </w:t>
      </w:r>
      <w:r w:rsidRPr="00AF1760">
        <w:rPr>
          <w:rFonts w:ascii="Georgia" w:eastAsia="Calibri" w:hAnsi="Georgia" w:cs="Times New Roman"/>
          <w:kern w:val="24"/>
          <w:sz w:val="24"/>
          <w:szCs w:val="24"/>
        </w:rPr>
        <w:t>II</w:t>
      </w:r>
      <w:r w:rsidRPr="00AF1760">
        <w:rPr>
          <w:rFonts w:ascii="Georgia" w:eastAsia="Calibri" w:hAnsi="Georgia" w:cs="Times New Roman"/>
          <w:kern w:val="24"/>
          <w:sz w:val="24"/>
          <w:szCs w:val="24"/>
          <w:lang w:val="mk-MK"/>
        </w:rPr>
        <w:t>, но се поголеми</w:t>
      </w:r>
      <w:r w:rsidR="00B8502F" w:rsidRPr="00AF1760">
        <w:rPr>
          <w:rFonts w:ascii="Georgia" w:eastAsia="Calibri" w:hAnsi="Georgia" w:cs="Times New Roman"/>
          <w:kern w:val="24"/>
          <w:sz w:val="24"/>
          <w:szCs w:val="24"/>
          <w:lang w:val="ru-RU"/>
        </w:rPr>
        <w:t>.</w:t>
      </w:r>
    </w:p>
    <w:p w14:paraId="3F6A37BE" w14:textId="77777777" w:rsidR="00E04788" w:rsidRPr="00AF1760" w:rsidRDefault="00E04788" w:rsidP="005F0501">
      <w:pPr>
        <w:kinsoku w:val="0"/>
        <w:overflowPunct w:val="0"/>
        <w:spacing w:after="0"/>
        <w:jc w:val="both"/>
        <w:textAlignment w:val="baseline"/>
        <w:rPr>
          <w:rFonts w:ascii="Georgia" w:eastAsia="Times New Roman" w:hAnsi="Georgia" w:cs="Times New Roman"/>
          <w:sz w:val="24"/>
          <w:szCs w:val="24"/>
          <w:lang w:val="ru-RU"/>
        </w:rPr>
      </w:pPr>
    </w:p>
    <w:p w14:paraId="27A0F92F" w14:textId="77777777" w:rsidR="00E26BB3" w:rsidRPr="00AF1760" w:rsidRDefault="00E26BB3" w:rsidP="005F0501">
      <w:pPr>
        <w:jc w:val="both"/>
        <w:rPr>
          <w:rFonts w:ascii="Georgia" w:hAnsi="Georgia"/>
          <w:i/>
          <w:sz w:val="24"/>
          <w:szCs w:val="24"/>
          <w:u w:val="single"/>
          <w:lang w:val="mk-MK"/>
        </w:rPr>
      </w:pPr>
      <w:r w:rsidRPr="00AF1760">
        <w:rPr>
          <w:rFonts w:ascii="Georgia" w:hAnsi="Georgia"/>
          <w:i/>
          <w:sz w:val="24"/>
          <w:szCs w:val="24"/>
          <w:u w:val="single"/>
          <w:lang w:val="mk-MK"/>
        </w:rPr>
        <w:t>Лак за протрудирање на горните фронтални заби</w:t>
      </w:r>
    </w:p>
    <w:p w14:paraId="0EB88C72" w14:textId="0DEBB1E3" w:rsidR="00CD2356" w:rsidRPr="00AF1760" w:rsidRDefault="00E26BB3" w:rsidP="005F0501">
      <w:pPr>
        <w:jc w:val="both"/>
        <w:rPr>
          <w:rFonts w:ascii="Georgia" w:hAnsi="Georgia"/>
          <w:sz w:val="24"/>
          <w:szCs w:val="24"/>
          <w:lang w:val="mk-MK"/>
        </w:rPr>
      </w:pPr>
      <w:r w:rsidRPr="00AF1760">
        <w:rPr>
          <w:rFonts w:ascii="Georgia" w:hAnsi="Georgia"/>
          <w:sz w:val="24"/>
          <w:szCs w:val="24"/>
          <w:lang w:val="mk-MK"/>
        </w:rPr>
        <w:t>Се изработува од жица со дебелина 0</w:t>
      </w:r>
      <w:r w:rsidR="0023532E" w:rsidRPr="00AF1760">
        <w:rPr>
          <w:rFonts w:ascii="Georgia" w:hAnsi="Georgia"/>
          <w:sz w:val="24"/>
          <w:szCs w:val="24"/>
          <w:lang w:val="en-GB"/>
        </w:rPr>
        <w:t>,</w:t>
      </w:r>
      <w:r w:rsidRPr="00AF1760">
        <w:rPr>
          <w:rFonts w:ascii="Georgia" w:hAnsi="Georgia"/>
          <w:sz w:val="24"/>
          <w:szCs w:val="24"/>
          <w:lang w:val="mk-MK"/>
        </w:rPr>
        <w:t>6 до 0</w:t>
      </w:r>
      <w:r w:rsidR="0023532E" w:rsidRPr="00AF1760">
        <w:rPr>
          <w:rFonts w:ascii="Georgia" w:hAnsi="Georgia"/>
          <w:sz w:val="24"/>
          <w:szCs w:val="24"/>
          <w:lang w:val="en-GB"/>
        </w:rPr>
        <w:t>,</w:t>
      </w:r>
      <w:r w:rsidRPr="00AF1760">
        <w:rPr>
          <w:rFonts w:ascii="Georgia" w:hAnsi="Georgia"/>
          <w:sz w:val="24"/>
          <w:szCs w:val="24"/>
          <w:lang w:val="mk-MK"/>
        </w:rPr>
        <w:t>7мм. Излегува од букалниот штитник каде е ретиниран, потоа поминува помеѓу канинот и првиот премолар и оди интимно по палатиналните површини на горните инциз</w:t>
      </w:r>
      <w:r w:rsidR="00CD09A7" w:rsidRPr="00AF1760">
        <w:rPr>
          <w:rFonts w:ascii="Georgia" w:hAnsi="Georgia"/>
          <w:sz w:val="24"/>
          <w:szCs w:val="24"/>
          <w:lang w:val="mk-MK"/>
        </w:rPr>
        <w:t>иви 1-2мм под инцизивниот раб.</w:t>
      </w:r>
    </w:p>
    <w:p w14:paraId="1FDF2A2D" w14:textId="72ADC056" w:rsidR="00E26BB3" w:rsidRPr="00AF1760" w:rsidRDefault="008336CB" w:rsidP="005F0501">
      <w:pPr>
        <w:jc w:val="both"/>
        <w:rPr>
          <w:rFonts w:ascii="Georgia" w:hAnsi="Georgia"/>
          <w:i/>
          <w:sz w:val="24"/>
          <w:szCs w:val="24"/>
          <w:u w:val="single"/>
          <w:lang w:val="mk-MK"/>
        </w:rPr>
      </w:pPr>
      <w:r w:rsidRPr="00AF1760">
        <w:rPr>
          <w:rFonts w:ascii="Georgia" w:hAnsi="Georgia"/>
          <w:i/>
          <w:sz w:val="24"/>
          <w:szCs w:val="24"/>
          <w:u w:val="single"/>
          <w:lang w:val="mk-MK"/>
        </w:rPr>
        <w:t xml:space="preserve">Палатинален лак </w:t>
      </w:r>
    </w:p>
    <w:p w14:paraId="092DAD70" w14:textId="4655F5D6" w:rsidR="001456ED" w:rsidRPr="00AF1760" w:rsidRDefault="008336CB" w:rsidP="005F0501">
      <w:pPr>
        <w:jc w:val="both"/>
        <w:rPr>
          <w:rFonts w:ascii="Georgia" w:hAnsi="Georgia"/>
          <w:sz w:val="24"/>
          <w:szCs w:val="24"/>
          <w:lang w:val="ru-RU"/>
        </w:rPr>
      </w:pPr>
      <w:r w:rsidRPr="00AF1760">
        <w:rPr>
          <w:rFonts w:ascii="Georgia" w:hAnsi="Georgia"/>
          <w:sz w:val="24"/>
          <w:szCs w:val="24"/>
          <w:lang w:val="mk-MK"/>
        </w:rPr>
        <w:t>Се изработува од жица со дебелина од 1мм. Излегува од букалниот штитник во пределот на дисталните површини на последниот молар, потоа го следи сводот на непц</w:t>
      </w:r>
      <w:r w:rsidR="00CD09A7" w:rsidRPr="00AF1760">
        <w:rPr>
          <w:rFonts w:ascii="Georgia" w:hAnsi="Georgia"/>
          <w:sz w:val="24"/>
          <w:szCs w:val="24"/>
          <w:lang w:val="mk-MK"/>
        </w:rPr>
        <w:t>ето отстојувајќи од него 0</w:t>
      </w:r>
      <w:r w:rsidR="0023532E" w:rsidRPr="00AF1760">
        <w:rPr>
          <w:rFonts w:ascii="Georgia" w:hAnsi="Georgia"/>
          <w:sz w:val="24"/>
          <w:szCs w:val="24"/>
          <w:lang w:val="en-GB"/>
        </w:rPr>
        <w:t>,</w:t>
      </w:r>
      <w:r w:rsidR="00CD09A7" w:rsidRPr="00AF1760">
        <w:rPr>
          <w:rFonts w:ascii="Georgia" w:hAnsi="Georgia"/>
          <w:sz w:val="24"/>
          <w:szCs w:val="24"/>
          <w:lang w:val="mk-MK"/>
        </w:rPr>
        <w:t>5мм</w:t>
      </w:r>
      <w:r w:rsidR="00B8502F" w:rsidRPr="00AF1760">
        <w:rPr>
          <w:rFonts w:ascii="Georgia" w:hAnsi="Georgia"/>
          <w:sz w:val="24"/>
          <w:szCs w:val="24"/>
          <w:lang w:val="ru-RU"/>
        </w:rPr>
        <w:t>.</w:t>
      </w:r>
    </w:p>
    <w:p w14:paraId="743F002C" w14:textId="344BF8A9" w:rsidR="008336CB" w:rsidRPr="00AF1760" w:rsidRDefault="001456ED" w:rsidP="005F0501">
      <w:pPr>
        <w:jc w:val="both"/>
        <w:rPr>
          <w:rFonts w:ascii="Georgia" w:hAnsi="Georgia"/>
          <w:i/>
          <w:sz w:val="24"/>
          <w:szCs w:val="24"/>
          <w:u w:val="single"/>
          <w:lang w:val="mk-MK"/>
        </w:rPr>
      </w:pPr>
      <w:r w:rsidRPr="00AF1760">
        <w:rPr>
          <w:rFonts w:ascii="Georgia" w:hAnsi="Georgia"/>
          <w:i/>
          <w:sz w:val="24"/>
          <w:szCs w:val="24"/>
          <w:u w:val="single"/>
          <w:lang w:val="mk-MK"/>
        </w:rPr>
        <w:t>Долен л</w:t>
      </w:r>
      <w:r w:rsidR="008336CB" w:rsidRPr="00AF1760">
        <w:rPr>
          <w:rFonts w:ascii="Georgia" w:hAnsi="Georgia"/>
          <w:i/>
          <w:sz w:val="24"/>
          <w:szCs w:val="24"/>
          <w:u w:val="single"/>
          <w:lang w:val="mk-MK"/>
        </w:rPr>
        <w:t>абијален лак</w:t>
      </w:r>
    </w:p>
    <w:p w14:paraId="7A38E10B" w14:textId="7F786FA1" w:rsidR="00BD07A0" w:rsidRPr="00AF1760" w:rsidRDefault="008336CB" w:rsidP="005F0501">
      <w:pPr>
        <w:jc w:val="both"/>
        <w:rPr>
          <w:rFonts w:ascii="Georgia" w:hAnsi="Georgia"/>
          <w:sz w:val="24"/>
          <w:szCs w:val="24"/>
          <w:lang w:val="mk-MK"/>
        </w:rPr>
      </w:pPr>
      <w:r w:rsidRPr="00AF1760">
        <w:rPr>
          <w:rFonts w:ascii="Georgia" w:hAnsi="Georgia"/>
          <w:sz w:val="24"/>
          <w:szCs w:val="24"/>
          <w:lang w:val="mk-MK"/>
        </w:rPr>
        <w:t>Се изработува од жица со дебелина од 1 до 1</w:t>
      </w:r>
      <w:r w:rsidR="0023532E" w:rsidRPr="00AF1760">
        <w:rPr>
          <w:rFonts w:ascii="Georgia" w:hAnsi="Georgia"/>
          <w:sz w:val="24"/>
          <w:szCs w:val="24"/>
          <w:lang w:val="en-GB"/>
        </w:rPr>
        <w:t>,</w:t>
      </w:r>
      <w:r w:rsidRPr="00AF1760">
        <w:rPr>
          <w:rFonts w:ascii="Georgia" w:hAnsi="Georgia"/>
          <w:sz w:val="24"/>
          <w:szCs w:val="24"/>
          <w:lang w:val="mk-MK"/>
        </w:rPr>
        <w:t>1мм. Се витка лак кој интимно навлегува во претходно изработениот жлеб на лабијалните површини на дилните фронтални заби до дисталниот раб на канините. Потоа жицата се витка под прав агол кон долу и околу 3мм над форниксот повторно се витка дистално и влегува во букалниот штитник како ретенционен дел.</w:t>
      </w:r>
    </w:p>
    <w:p w14:paraId="06C92B9A" w14:textId="77777777" w:rsidR="008336CB" w:rsidRPr="00AF1760" w:rsidRDefault="008336CB" w:rsidP="005F0501">
      <w:pPr>
        <w:jc w:val="both"/>
        <w:rPr>
          <w:rFonts w:ascii="Georgia" w:hAnsi="Georgia"/>
          <w:i/>
          <w:sz w:val="24"/>
          <w:szCs w:val="24"/>
          <w:u w:val="single"/>
          <w:lang w:val="mk-MK"/>
        </w:rPr>
      </w:pPr>
      <w:r w:rsidRPr="00AF1760">
        <w:rPr>
          <w:rFonts w:ascii="Georgia" w:hAnsi="Georgia"/>
          <w:i/>
          <w:sz w:val="24"/>
          <w:szCs w:val="24"/>
          <w:u w:val="single"/>
          <w:lang w:val="mk-MK"/>
        </w:rPr>
        <w:t>Жичен наслон на долен молар</w:t>
      </w:r>
    </w:p>
    <w:p w14:paraId="6E9A637F" w14:textId="7F950D4F" w:rsidR="008336CB" w:rsidRPr="00AF1760" w:rsidRDefault="008336CB" w:rsidP="005F0501">
      <w:pPr>
        <w:jc w:val="both"/>
        <w:rPr>
          <w:rFonts w:ascii="Georgia" w:hAnsi="Georgia"/>
          <w:sz w:val="24"/>
          <w:szCs w:val="24"/>
          <w:lang w:val="mk-MK"/>
        </w:rPr>
      </w:pPr>
      <w:r w:rsidRPr="00AF1760">
        <w:rPr>
          <w:rFonts w:ascii="Georgia" w:hAnsi="Georgia"/>
          <w:sz w:val="24"/>
          <w:szCs w:val="24"/>
          <w:lang w:val="mk-MK"/>
        </w:rPr>
        <w:t>Се изработува од жица со дебелина 0</w:t>
      </w:r>
      <w:r w:rsidR="0023532E" w:rsidRPr="00AF1760">
        <w:rPr>
          <w:rFonts w:ascii="Georgia" w:hAnsi="Georgia"/>
          <w:sz w:val="24"/>
          <w:szCs w:val="24"/>
          <w:lang w:val="en-GB"/>
        </w:rPr>
        <w:t>,</w:t>
      </w:r>
      <w:r w:rsidRPr="00AF1760">
        <w:rPr>
          <w:rFonts w:ascii="Georgia" w:hAnsi="Georgia"/>
          <w:sz w:val="24"/>
          <w:szCs w:val="24"/>
          <w:lang w:val="mk-MK"/>
        </w:rPr>
        <w:t>9мм. Лежи во централна фисура на првиот перманентен молар. Излегува од букалниот штитник се витка двојно по должина на централната фисура.</w:t>
      </w:r>
    </w:p>
    <w:p w14:paraId="37BA5DB7" w14:textId="733EC495" w:rsidR="007E0AFF" w:rsidRPr="00AF1760" w:rsidRDefault="008336CB" w:rsidP="005F0501">
      <w:pPr>
        <w:jc w:val="both"/>
        <w:rPr>
          <w:rFonts w:ascii="Georgia" w:hAnsi="Georgia"/>
          <w:sz w:val="24"/>
          <w:szCs w:val="24"/>
          <w:lang w:val="mk-MK"/>
        </w:rPr>
      </w:pPr>
      <w:r w:rsidRPr="00AF1760">
        <w:rPr>
          <w:rFonts w:ascii="Georgia" w:hAnsi="Georgia"/>
          <w:sz w:val="24"/>
          <w:szCs w:val="24"/>
          <w:lang w:val="mk-MK"/>
        </w:rPr>
        <w:lastRenderedPageBreak/>
        <w:t>Букалниот штитник е во контакт во пределот на долниот дентален лак (забите и процесус алвеоларис), додека во однос на горниот дентален лак тие отстојуваат. Се користи при прогенија со длабок обратен преклоп.</w:t>
      </w:r>
    </w:p>
    <w:p w14:paraId="0FF0E7BC" w14:textId="60176E36" w:rsidR="00362CA8" w:rsidRPr="00AF1760" w:rsidRDefault="00362CA8" w:rsidP="005F0501">
      <w:pPr>
        <w:jc w:val="both"/>
        <w:rPr>
          <w:rFonts w:ascii="Georgia" w:hAnsi="Georgia"/>
          <w:b/>
          <w:sz w:val="24"/>
          <w:szCs w:val="24"/>
          <w:lang w:val="ru-RU"/>
        </w:rPr>
      </w:pPr>
      <w:r w:rsidRPr="00AF1760">
        <w:rPr>
          <w:rFonts w:ascii="Georgia" w:hAnsi="Georgia"/>
          <w:bCs/>
          <w:sz w:val="24"/>
          <w:szCs w:val="24"/>
          <w:lang w:val="mk-MK"/>
        </w:rPr>
        <w:t>РФ тип-</w:t>
      </w:r>
      <w:r w:rsidRPr="00AF1760">
        <w:rPr>
          <w:rFonts w:ascii="Georgia" w:hAnsi="Georgia"/>
          <w:bCs/>
          <w:sz w:val="24"/>
          <w:szCs w:val="24"/>
        </w:rPr>
        <w:t>III</w:t>
      </w:r>
      <w:r w:rsidRPr="00AF1760">
        <w:rPr>
          <w:rFonts w:ascii="Georgia" w:hAnsi="Georgia"/>
          <w:bCs/>
          <w:sz w:val="24"/>
          <w:szCs w:val="24"/>
          <w:lang w:val="mk-MK"/>
        </w:rPr>
        <w:t xml:space="preserve"> може да се носи и како</w:t>
      </w:r>
      <w:r w:rsidRPr="00AF1760">
        <w:rPr>
          <w:rFonts w:ascii="Georgia" w:hAnsi="Georgia"/>
          <w:b/>
          <w:sz w:val="24"/>
          <w:szCs w:val="24"/>
          <w:lang w:val="mk-MK"/>
        </w:rPr>
        <w:t xml:space="preserve"> </w:t>
      </w:r>
      <w:r w:rsidRPr="00AF1760">
        <w:rPr>
          <w:rFonts w:ascii="Georgia" w:hAnsi="Georgia"/>
          <w:sz w:val="24"/>
          <w:szCs w:val="24"/>
          <w:lang w:val="mk-MK"/>
        </w:rPr>
        <w:t>како апарат за ретенција</w:t>
      </w:r>
      <w:r w:rsidRPr="00AF1760">
        <w:rPr>
          <w:rFonts w:ascii="Georgia" w:hAnsi="Georgia"/>
          <w:sz w:val="24"/>
          <w:szCs w:val="24"/>
          <w:lang w:val="ru-RU"/>
        </w:rPr>
        <w:t xml:space="preserve"> со цел</w:t>
      </w:r>
      <w:r w:rsidRPr="00AF1760">
        <w:rPr>
          <w:rFonts w:ascii="Georgia" w:hAnsi="Georgia"/>
          <w:sz w:val="24"/>
          <w:szCs w:val="24"/>
        </w:rPr>
        <w:t>:</w:t>
      </w:r>
      <w:r w:rsidRPr="00AF1760">
        <w:rPr>
          <w:rFonts w:ascii="Georgia" w:hAnsi="Georgia"/>
          <w:sz w:val="24"/>
          <w:szCs w:val="24"/>
          <w:lang w:val="ru-RU"/>
        </w:rPr>
        <w:t xml:space="preserve"> </w:t>
      </w:r>
    </w:p>
    <w:p w14:paraId="397FBB64" w14:textId="2A5A56EB" w:rsidR="00362CA8" w:rsidRPr="00AF1760" w:rsidRDefault="00362CA8" w:rsidP="00294C74">
      <w:pPr>
        <w:pStyle w:val="ListParagraph"/>
        <w:numPr>
          <w:ilvl w:val="0"/>
          <w:numId w:val="26"/>
        </w:numPr>
        <w:jc w:val="both"/>
        <w:rPr>
          <w:rFonts w:ascii="Georgia" w:hAnsi="Georgia"/>
          <w:sz w:val="24"/>
          <w:szCs w:val="24"/>
          <w:lang w:val="ru-RU"/>
        </w:rPr>
      </w:pPr>
      <w:r w:rsidRPr="00AF1760">
        <w:rPr>
          <w:rFonts w:ascii="Georgia" w:hAnsi="Georgia"/>
          <w:sz w:val="24"/>
          <w:szCs w:val="24"/>
          <w:lang w:val="mk-MK"/>
        </w:rPr>
        <w:t xml:space="preserve">Да се обезбеди успех </w:t>
      </w:r>
      <w:r w:rsidRPr="00AF1760">
        <w:rPr>
          <w:rFonts w:ascii="Georgia" w:hAnsi="Georgia"/>
          <w:bCs/>
          <w:sz w:val="24"/>
          <w:szCs w:val="24"/>
          <w:lang w:val="mk-MK"/>
        </w:rPr>
        <w:t>по корекција на неповолните функционални отстапувања,</w:t>
      </w:r>
    </w:p>
    <w:p w14:paraId="4F9F4DDB" w14:textId="77777777" w:rsidR="00362CA8" w:rsidRPr="00AF1760" w:rsidRDefault="00362CA8" w:rsidP="00294C74">
      <w:pPr>
        <w:pStyle w:val="ListParagraph"/>
        <w:numPr>
          <w:ilvl w:val="0"/>
          <w:numId w:val="26"/>
        </w:numPr>
        <w:jc w:val="both"/>
        <w:rPr>
          <w:rFonts w:ascii="Georgia" w:hAnsi="Georgia"/>
          <w:sz w:val="24"/>
          <w:szCs w:val="24"/>
          <w:lang w:val="ru-RU"/>
        </w:rPr>
      </w:pPr>
      <w:r w:rsidRPr="00AF1760">
        <w:rPr>
          <w:rFonts w:ascii="Georgia" w:hAnsi="Georgia"/>
          <w:sz w:val="24"/>
          <w:szCs w:val="24"/>
          <w:lang w:val="mk-MK"/>
        </w:rPr>
        <w:t xml:space="preserve">За да се спречи функциски предизвикан рецидив </w:t>
      </w:r>
      <w:r w:rsidRPr="00AF1760">
        <w:rPr>
          <w:rFonts w:ascii="Georgia" w:hAnsi="Georgia"/>
          <w:bCs/>
          <w:sz w:val="24"/>
          <w:szCs w:val="24"/>
          <w:lang w:val="mk-MK"/>
        </w:rPr>
        <w:t>после ортодонтска дентоалвеоларна компензација</w:t>
      </w:r>
    </w:p>
    <w:p w14:paraId="57FB0F87" w14:textId="42F64214" w:rsidR="00362CA8" w:rsidRPr="00AF1760" w:rsidRDefault="00362CA8" w:rsidP="00294C74">
      <w:pPr>
        <w:pStyle w:val="ListParagraph"/>
        <w:numPr>
          <w:ilvl w:val="0"/>
          <w:numId w:val="26"/>
        </w:numPr>
        <w:jc w:val="both"/>
        <w:rPr>
          <w:rFonts w:ascii="Georgia" w:hAnsi="Georgia"/>
          <w:sz w:val="24"/>
          <w:szCs w:val="24"/>
          <w:lang w:val="ru-RU"/>
        </w:rPr>
      </w:pPr>
      <w:r w:rsidRPr="00AF1760">
        <w:rPr>
          <w:rFonts w:ascii="Georgia" w:hAnsi="Georgia"/>
          <w:bCs/>
          <w:sz w:val="24"/>
          <w:szCs w:val="24"/>
          <w:lang w:val="mk-MK"/>
        </w:rPr>
        <w:t xml:space="preserve">После </w:t>
      </w:r>
      <w:r w:rsidRPr="00AF1760">
        <w:rPr>
          <w:rFonts w:ascii="Georgia" w:hAnsi="Georgia"/>
          <w:sz w:val="24"/>
          <w:szCs w:val="24"/>
          <w:lang w:val="mk-MK"/>
        </w:rPr>
        <w:t>комбиниран ортодонтски и</w:t>
      </w:r>
      <w:r w:rsidRPr="00AF1760">
        <w:rPr>
          <w:rFonts w:ascii="Georgia" w:hAnsi="Georgia"/>
          <w:bCs/>
          <w:sz w:val="24"/>
          <w:szCs w:val="24"/>
          <w:lang w:val="mk-MK"/>
        </w:rPr>
        <w:t xml:space="preserve"> ортодонтски хируршки третман на III класа</w:t>
      </w:r>
    </w:p>
    <w:p w14:paraId="48FE6932" w14:textId="47BF465F" w:rsidR="007E0AFF" w:rsidRPr="00AF1760" w:rsidRDefault="00362CA8" w:rsidP="005F0501">
      <w:pPr>
        <w:jc w:val="both"/>
        <w:rPr>
          <w:rFonts w:ascii="Georgia" w:hAnsi="Georgia"/>
          <w:b/>
          <w:sz w:val="24"/>
          <w:szCs w:val="24"/>
          <w:lang w:val="ru-RU"/>
        </w:rPr>
      </w:pPr>
      <w:r w:rsidRPr="00AF1760">
        <w:rPr>
          <w:rFonts w:ascii="Georgia" w:hAnsi="Georgia"/>
          <w:b/>
          <w:bCs/>
          <w:sz w:val="24"/>
          <w:szCs w:val="24"/>
          <w:lang w:val="ru-RU"/>
        </w:rPr>
        <w:t xml:space="preserve">Алтернативи на </w:t>
      </w:r>
      <w:r w:rsidRPr="00AF1760">
        <w:rPr>
          <w:rFonts w:ascii="Georgia" w:hAnsi="Georgia"/>
          <w:b/>
          <w:sz w:val="24"/>
          <w:szCs w:val="24"/>
          <w:lang w:val="mk-MK"/>
        </w:rPr>
        <w:t>РФ тип-</w:t>
      </w:r>
      <w:r w:rsidRPr="00AF1760">
        <w:rPr>
          <w:rFonts w:ascii="Georgia" w:hAnsi="Georgia"/>
          <w:b/>
          <w:sz w:val="24"/>
          <w:szCs w:val="24"/>
        </w:rPr>
        <w:t>III</w:t>
      </w:r>
    </w:p>
    <w:p w14:paraId="1712B23F" w14:textId="4EE64BD8" w:rsidR="0034601C" w:rsidRPr="00AF1760" w:rsidRDefault="0034601C" w:rsidP="00294C74">
      <w:pPr>
        <w:pStyle w:val="ListParagraph"/>
        <w:numPr>
          <w:ilvl w:val="0"/>
          <w:numId w:val="27"/>
        </w:numPr>
        <w:jc w:val="both"/>
        <w:rPr>
          <w:rFonts w:ascii="Georgia" w:hAnsi="Georgia"/>
          <w:bCs/>
          <w:sz w:val="24"/>
          <w:szCs w:val="24"/>
          <w:lang w:val="ru-RU"/>
        </w:rPr>
      </w:pPr>
      <w:r w:rsidRPr="00AF1760">
        <w:rPr>
          <w:rFonts w:ascii="Georgia" w:hAnsi="Georgia"/>
          <w:bCs/>
          <w:sz w:val="24"/>
          <w:szCs w:val="24"/>
        </w:rPr>
        <w:t>U</w:t>
      </w:r>
      <w:r w:rsidRPr="00AF1760">
        <w:rPr>
          <w:rFonts w:ascii="Georgia" w:hAnsi="Georgia"/>
          <w:bCs/>
          <w:sz w:val="24"/>
          <w:szCs w:val="24"/>
          <w:lang w:val="ru-RU"/>
        </w:rPr>
        <w:t>-</w:t>
      </w:r>
      <w:r w:rsidRPr="00AF1760">
        <w:rPr>
          <w:rFonts w:ascii="Georgia" w:hAnsi="Georgia"/>
          <w:bCs/>
          <w:sz w:val="24"/>
          <w:szCs w:val="24"/>
        </w:rPr>
        <w:t>bow</w:t>
      </w:r>
      <w:r w:rsidRPr="00AF1760">
        <w:rPr>
          <w:rFonts w:ascii="Georgia" w:hAnsi="Georgia"/>
          <w:bCs/>
          <w:sz w:val="24"/>
          <w:szCs w:val="24"/>
          <w:lang w:val="ru-RU"/>
        </w:rPr>
        <w:t xml:space="preserve"> </w:t>
      </w:r>
      <w:r w:rsidR="005E2187" w:rsidRPr="00AF1760">
        <w:rPr>
          <w:rFonts w:ascii="Georgia" w:hAnsi="Georgia"/>
          <w:bCs/>
          <w:sz w:val="24"/>
          <w:szCs w:val="24"/>
          <w:lang w:val="mk-MK"/>
        </w:rPr>
        <w:t>активатор тип</w:t>
      </w:r>
      <w:r w:rsidRPr="00AF1760">
        <w:rPr>
          <w:rFonts w:ascii="Georgia" w:hAnsi="Georgia"/>
          <w:bCs/>
          <w:sz w:val="24"/>
          <w:szCs w:val="24"/>
          <w:lang w:val="ru-RU"/>
        </w:rPr>
        <w:t xml:space="preserve"> </w:t>
      </w:r>
      <w:r w:rsidRPr="00AF1760">
        <w:rPr>
          <w:rFonts w:ascii="Georgia" w:hAnsi="Georgia"/>
          <w:bCs/>
          <w:sz w:val="24"/>
          <w:szCs w:val="24"/>
        </w:rPr>
        <w:t>II</w:t>
      </w:r>
    </w:p>
    <w:p w14:paraId="4C8FA2F2" w14:textId="73F88B16" w:rsidR="0034601C" w:rsidRPr="00AF1760" w:rsidRDefault="0034601C" w:rsidP="00294C74">
      <w:pPr>
        <w:pStyle w:val="ListParagraph"/>
        <w:numPr>
          <w:ilvl w:val="0"/>
          <w:numId w:val="27"/>
        </w:numPr>
        <w:jc w:val="both"/>
        <w:rPr>
          <w:rFonts w:ascii="Georgia" w:hAnsi="Georgia"/>
          <w:bCs/>
          <w:sz w:val="24"/>
          <w:szCs w:val="24"/>
        </w:rPr>
      </w:pPr>
      <w:proofErr w:type="spellStart"/>
      <w:r w:rsidRPr="00AF1760">
        <w:rPr>
          <w:rFonts w:ascii="Georgia" w:hAnsi="Georgia"/>
          <w:bCs/>
          <w:sz w:val="24"/>
          <w:szCs w:val="24"/>
        </w:rPr>
        <w:t>Wunderer</w:t>
      </w:r>
      <w:proofErr w:type="spellEnd"/>
      <w:r w:rsidRPr="00AF1760">
        <w:rPr>
          <w:rFonts w:ascii="Georgia" w:hAnsi="Georgia"/>
          <w:bCs/>
          <w:sz w:val="24"/>
          <w:szCs w:val="24"/>
        </w:rPr>
        <w:t xml:space="preserve"> </w:t>
      </w:r>
      <w:proofErr w:type="spellStart"/>
      <w:r w:rsidR="005E2187" w:rsidRPr="00AF1760">
        <w:rPr>
          <w:rFonts w:ascii="Georgia" w:hAnsi="Georgia"/>
          <w:bCs/>
          <w:sz w:val="24"/>
          <w:szCs w:val="24"/>
        </w:rPr>
        <w:t>активатор</w:t>
      </w:r>
      <w:proofErr w:type="spellEnd"/>
      <w:r w:rsidR="005E2187" w:rsidRPr="00AF1760">
        <w:rPr>
          <w:rFonts w:ascii="Georgia" w:hAnsi="Georgia"/>
          <w:bCs/>
          <w:sz w:val="24"/>
          <w:szCs w:val="24"/>
        </w:rPr>
        <w:t xml:space="preserve"> </w:t>
      </w:r>
      <w:proofErr w:type="spellStart"/>
      <w:r w:rsidR="005E2187" w:rsidRPr="00AF1760">
        <w:rPr>
          <w:rFonts w:ascii="Georgia" w:hAnsi="Georgia"/>
          <w:bCs/>
          <w:sz w:val="24"/>
          <w:szCs w:val="24"/>
        </w:rPr>
        <w:t>на</w:t>
      </w:r>
      <w:proofErr w:type="spellEnd"/>
      <w:r w:rsidR="005E2187" w:rsidRPr="00AF1760">
        <w:rPr>
          <w:rFonts w:ascii="Georgia" w:hAnsi="Georgia"/>
          <w:bCs/>
          <w:sz w:val="24"/>
          <w:szCs w:val="24"/>
        </w:rPr>
        <w:t xml:space="preserve"> </w:t>
      </w:r>
      <w:proofErr w:type="spellStart"/>
      <w:r w:rsidR="005E2187" w:rsidRPr="00AF1760">
        <w:rPr>
          <w:rFonts w:ascii="Georgia" w:hAnsi="Georgia"/>
          <w:bCs/>
          <w:sz w:val="24"/>
          <w:szCs w:val="24"/>
        </w:rPr>
        <w:t>прогнатизам</w:t>
      </w:r>
      <w:proofErr w:type="spellEnd"/>
      <w:r w:rsidR="005E2187" w:rsidRPr="00AF1760" w:rsidDel="005E2187">
        <w:rPr>
          <w:rFonts w:ascii="Georgia" w:hAnsi="Georgia"/>
          <w:bCs/>
          <w:sz w:val="24"/>
          <w:szCs w:val="24"/>
        </w:rPr>
        <w:t xml:space="preserve"> </w:t>
      </w:r>
    </w:p>
    <w:p w14:paraId="4B0273AB" w14:textId="729F97F9" w:rsidR="0034601C" w:rsidRPr="00AF1760" w:rsidRDefault="00201156" w:rsidP="00294C74">
      <w:pPr>
        <w:pStyle w:val="ListParagraph"/>
        <w:numPr>
          <w:ilvl w:val="0"/>
          <w:numId w:val="27"/>
        </w:numPr>
        <w:jc w:val="both"/>
        <w:rPr>
          <w:rFonts w:ascii="Georgia" w:hAnsi="Georgia"/>
          <w:bCs/>
          <w:sz w:val="24"/>
          <w:szCs w:val="24"/>
          <w:lang w:val="ru-RU"/>
        </w:rPr>
      </w:pPr>
      <w:r w:rsidRPr="00AF1760">
        <w:rPr>
          <w:rFonts w:ascii="Georgia" w:hAnsi="Georgia"/>
          <w:bCs/>
          <w:sz w:val="24"/>
          <w:szCs w:val="24"/>
          <w:lang w:val="ru-RU"/>
        </w:rPr>
        <w:t>Б</w:t>
      </w:r>
      <w:r w:rsidR="00844657" w:rsidRPr="00AF1760">
        <w:rPr>
          <w:rFonts w:ascii="Georgia" w:hAnsi="Georgia"/>
          <w:bCs/>
          <w:sz w:val="24"/>
          <w:szCs w:val="24"/>
          <w:lang w:val="ru-RU"/>
        </w:rPr>
        <w:t>рад</w:t>
      </w:r>
      <w:r w:rsidRPr="00AF1760">
        <w:rPr>
          <w:rFonts w:ascii="Georgia" w:hAnsi="Georgia"/>
          <w:bCs/>
          <w:sz w:val="24"/>
          <w:szCs w:val="24"/>
          <w:lang w:val="ru-RU"/>
        </w:rPr>
        <w:t>ова држалка</w:t>
      </w:r>
      <w:r w:rsidR="005E2187" w:rsidRPr="00AF1760">
        <w:rPr>
          <w:rFonts w:ascii="Georgia" w:hAnsi="Georgia"/>
          <w:bCs/>
          <w:sz w:val="24"/>
          <w:szCs w:val="24"/>
          <w:lang w:val="mk-MK"/>
        </w:rPr>
        <w:t xml:space="preserve"> (</w:t>
      </w:r>
      <w:r w:rsidR="0034601C" w:rsidRPr="00AF1760">
        <w:rPr>
          <w:rFonts w:ascii="Georgia" w:hAnsi="Georgia"/>
          <w:bCs/>
          <w:sz w:val="24"/>
          <w:szCs w:val="24"/>
        </w:rPr>
        <w:t>Head</w:t>
      </w:r>
      <w:r w:rsidR="0034601C" w:rsidRPr="00AF1760">
        <w:rPr>
          <w:rFonts w:ascii="Georgia" w:hAnsi="Georgia"/>
          <w:bCs/>
          <w:sz w:val="24"/>
          <w:szCs w:val="24"/>
          <w:lang w:val="ru-RU"/>
        </w:rPr>
        <w:t>-</w:t>
      </w:r>
      <w:r w:rsidR="0034601C" w:rsidRPr="00AF1760">
        <w:rPr>
          <w:rFonts w:ascii="Georgia" w:hAnsi="Georgia"/>
          <w:bCs/>
          <w:sz w:val="24"/>
          <w:szCs w:val="24"/>
        </w:rPr>
        <w:t>chin</w:t>
      </w:r>
      <w:r w:rsidR="0034601C" w:rsidRPr="00AF1760">
        <w:rPr>
          <w:rFonts w:ascii="Georgia" w:hAnsi="Georgia"/>
          <w:bCs/>
          <w:sz w:val="24"/>
          <w:szCs w:val="24"/>
          <w:lang w:val="ru-RU"/>
        </w:rPr>
        <w:t xml:space="preserve"> </w:t>
      </w:r>
      <w:r w:rsidR="0034601C" w:rsidRPr="00AF1760">
        <w:rPr>
          <w:rFonts w:ascii="Georgia" w:hAnsi="Georgia"/>
          <w:bCs/>
          <w:sz w:val="24"/>
          <w:szCs w:val="24"/>
        </w:rPr>
        <w:t>cap</w:t>
      </w:r>
      <w:r w:rsidR="005E2187" w:rsidRPr="00AF1760">
        <w:rPr>
          <w:rFonts w:ascii="Georgia" w:hAnsi="Georgia"/>
          <w:bCs/>
          <w:sz w:val="24"/>
          <w:szCs w:val="24"/>
          <w:lang w:val="mk-MK"/>
        </w:rPr>
        <w:t>)</w:t>
      </w:r>
    </w:p>
    <w:p w14:paraId="447CF084" w14:textId="20FCC13B" w:rsidR="0034601C" w:rsidRPr="00AF1760" w:rsidRDefault="0034601C" w:rsidP="00294C74">
      <w:pPr>
        <w:pStyle w:val="ListParagraph"/>
        <w:numPr>
          <w:ilvl w:val="0"/>
          <w:numId w:val="27"/>
        </w:numPr>
        <w:jc w:val="both"/>
        <w:rPr>
          <w:rFonts w:ascii="Georgia" w:hAnsi="Georgia"/>
          <w:bCs/>
          <w:sz w:val="24"/>
          <w:szCs w:val="24"/>
        </w:rPr>
      </w:pPr>
      <w:r w:rsidRPr="00AF1760">
        <w:rPr>
          <w:rFonts w:ascii="Georgia" w:hAnsi="Georgia"/>
          <w:bCs/>
          <w:sz w:val="24"/>
          <w:szCs w:val="24"/>
        </w:rPr>
        <w:t xml:space="preserve">Delaire </w:t>
      </w:r>
      <w:r w:rsidR="005E2187" w:rsidRPr="00AF1760">
        <w:rPr>
          <w:rFonts w:ascii="Georgia" w:hAnsi="Georgia"/>
          <w:bCs/>
          <w:sz w:val="24"/>
          <w:szCs w:val="24"/>
          <w:lang w:val="mk-MK"/>
        </w:rPr>
        <w:t>маска</w:t>
      </w:r>
    </w:p>
    <w:p w14:paraId="78454F7F" w14:textId="1C55B407" w:rsidR="008D1464" w:rsidRPr="00AF1760" w:rsidRDefault="0034601C" w:rsidP="00294C74">
      <w:pPr>
        <w:pStyle w:val="ListParagraph"/>
        <w:numPr>
          <w:ilvl w:val="0"/>
          <w:numId w:val="27"/>
        </w:numPr>
        <w:jc w:val="both"/>
        <w:rPr>
          <w:rFonts w:ascii="Georgia" w:hAnsi="Georgia"/>
          <w:bCs/>
          <w:sz w:val="24"/>
          <w:szCs w:val="24"/>
        </w:rPr>
      </w:pPr>
      <w:r w:rsidRPr="00AF1760">
        <w:rPr>
          <w:rFonts w:ascii="Georgia" w:hAnsi="Georgia"/>
          <w:bCs/>
          <w:sz w:val="24"/>
          <w:szCs w:val="24"/>
        </w:rPr>
        <w:t>RME</w:t>
      </w:r>
    </w:p>
    <w:p w14:paraId="34D84F23" w14:textId="142C9DD7" w:rsidR="008D1464" w:rsidRPr="00AF1760" w:rsidRDefault="005E2187" w:rsidP="005F0501">
      <w:pPr>
        <w:jc w:val="both"/>
        <w:rPr>
          <w:rFonts w:ascii="Georgia" w:hAnsi="Georgia"/>
          <w:sz w:val="24"/>
          <w:szCs w:val="24"/>
          <w:lang w:val="mk-MK"/>
        </w:rPr>
      </w:pPr>
      <w:r w:rsidRPr="00AF1760">
        <w:rPr>
          <w:rFonts w:ascii="Georgia" w:hAnsi="Georgia"/>
          <w:b/>
          <w:bCs/>
          <w:sz w:val="24"/>
          <w:szCs w:val="24"/>
          <w:lang w:val="ru-RU"/>
        </w:rPr>
        <w:t>Принципи на дејствување на</w:t>
      </w:r>
      <w:r w:rsidRPr="00AF1760" w:rsidDel="005E2187">
        <w:rPr>
          <w:rFonts w:ascii="Georgia" w:hAnsi="Georgia"/>
          <w:b/>
          <w:bCs/>
          <w:sz w:val="24"/>
          <w:szCs w:val="24"/>
          <w:lang w:val="ru-RU"/>
        </w:rPr>
        <w:t xml:space="preserve"> </w:t>
      </w:r>
      <w:r w:rsidR="007E0AFF" w:rsidRPr="00AF1760">
        <w:rPr>
          <w:rFonts w:ascii="Georgia" w:hAnsi="Georgia"/>
          <w:b/>
          <w:sz w:val="24"/>
          <w:szCs w:val="24"/>
          <w:lang w:val="mk-MK"/>
        </w:rPr>
        <w:t xml:space="preserve">РФ </w:t>
      </w:r>
      <w:r w:rsidR="007E0AFF" w:rsidRPr="00AF1760">
        <w:rPr>
          <w:rFonts w:ascii="Georgia" w:hAnsi="Georgia"/>
          <w:b/>
          <w:sz w:val="24"/>
          <w:szCs w:val="24"/>
        </w:rPr>
        <w:t>III</w:t>
      </w:r>
      <w:r w:rsidR="00A11E4A" w:rsidRPr="00AF1760">
        <w:rPr>
          <w:rFonts w:ascii="Georgia" w:hAnsi="Georgia"/>
          <w:bCs/>
          <w:sz w:val="24"/>
          <w:szCs w:val="24"/>
          <w:vertAlign w:val="superscript"/>
        </w:rPr>
        <w:t>3</w:t>
      </w:r>
      <w:r w:rsidR="000E4DB8" w:rsidRPr="00AF1760">
        <w:rPr>
          <w:rFonts w:ascii="Georgia" w:hAnsi="Georgia"/>
          <w:bCs/>
          <w:sz w:val="24"/>
          <w:szCs w:val="24"/>
          <w:vertAlign w:val="superscript"/>
          <w:lang w:val="mk-MK"/>
        </w:rPr>
        <w:t>8</w:t>
      </w:r>
      <w:r w:rsidR="00A11E4A" w:rsidRPr="00AF1760">
        <w:rPr>
          <w:rFonts w:ascii="Georgia" w:hAnsi="Georgia"/>
          <w:bCs/>
          <w:sz w:val="24"/>
          <w:szCs w:val="24"/>
          <w:vertAlign w:val="superscript"/>
        </w:rPr>
        <w:t>-4</w:t>
      </w:r>
      <w:r w:rsidR="000E4DB8" w:rsidRPr="00AF1760">
        <w:rPr>
          <w:rFonts w:ascii="Georgia" w:hAnsi="Georgia"/>
          <w:bCs/>
          <w:sz w:val="24"/>
          <w:szCs w:val="24"/>
          <w:vertAlign w:val="superscript"/>
          <w:lang w:val="mk-MK"/>
        </w:rPr>
        <w:t>3</w:t>
      </w:r>
    </w:p>
    <w:p w14:paraId="68FD4ACE" w14:textId="4E9632B7" w:rsidR="008D1464" w:rsidRPr="00AF1760" w:rsidRDefault="007E0AFF" w:rsidP="005F0501">
      <w:pPr>
        <w:jc w:val="both"/>
        <w:rPr>
          <w:rFonts w:ascii="Georgia" w:hAnsi="Georgia"/>
          <w:b/>
          <w:bCs/>
          <w:iCs/>
          <w:sz w:val="24"/>
          <w:szCs w:val="24"/>
          <w:lang w:val="en-GB"/>
        </w:rPr>
      </w:pPr>
      <w:r w:rsidRPr="00AF1760">
        <w:rPr>
          <w:rFonts w:ascii="Georgia" w:hAnsi="Georgia"/>
          <w:i/>
          <w:sz w:val="24"/>
          <w:szCs w:val="24"/>
        </w:rPr>
        <w:t>A</w:t>
      </w:r>
      <w:r w:rsidRPr="00AF1760">
        <w:rPr>
          <w:rFonts w:ascii="Georgia" w:hAnsi="Georgia"/>
          <w:i/>
          <w:sz w:val="24"/>
          <w:szCs w:val="24"/>
          <w:lang w:val="ru-RU"/>
        </w:rPr>
        <w:t xml:space="preserve">пликацијата на </w:t>
      </w:r>
      <w:r w:rsidR="00481368" w:rsidRPr="00AF1760">
        <w:rPr>
          <w:rFonts w:ascii="Georgia" w:hAnsi="Georgia"/>
          <w:i/>
          <w:sz w:val="24"/>
          <w:szCs w:val="24"/>
          <w:lang w:val="ru-RU"/>
        </w:rPr>
        <w:t>притисок</w:t>
      </w:r>
      <w:r w:rsidR="00481368" w:rsidRPr="00AF1760">
        <w:rPr>
          <w:rFonts w:ascii="Georgia" w:hAnsi="Georgia"/>
          <w:iCs/>
          <w:sz w:val="24"/>
          <w:szCs w:val="24"/>
          <w:lang w:val="ru-RU"/>
        </w:rPr>
        <w:t xml:space="preserve"> е</w:t>
      </w:r>
      <w:r w:rsidR="005E2187" w:rsidRPr="00AF1760">
        <w:rPr>
          <w:rFonts w:ascii="Georgia" w:hAnsi="Georgia"/>
          <w:sz w:val="24"/>
          <w:szCs w:val="24"/>
          <w:lang w:val="ru-RU"/>
        </w:rPr>
        <w:t xml:space="preserve"> со </w:t>
      </w:r>
      <w:r w:rsidR="005E2187" w:rsidRPr="00AF1760">
        <w:rPr>
          <w:rFonts w:ascii="Georgia" w:hAnsi="Georgia"/>
          <w:sz w:val="24"/>
          <w:szCs w:val="24"/>
          <w:lang w:val="mk-MK"/>
        </w:rPr>
        <w:t>федери</w:t>
      </w:r>
      <w:r w:rsidRPr="00AF1760">
        <w:rPr>
          <w:rFonts w:ascii="Georgia" w:hAnsi="Georgia"/>
          <w:sz w:val="24"/>
          <w:szCs w:val="24"/>
          <w:lang w:val="mk-MK"/>
        </w:rPr>
        <w:t xml:space="preserve">, </w:t>
      </w:r>
      <w:r w:rsidRPr="00AF1760">
        <w:rPr>
          <w:rFonts w:ascii="Georgia" w:hAnsi="Georgia"/>
          <w:sz w:val="24"/>
          <w:szCs w:val="24"/>
          <w:lang w:val="ru-RU"/>
        </w:rPr>
        <w:t>б</w:t>
      </w:r>
      <w:r w:rsidR="005E2187" w:rsidRPr="00AF1760">
        <w:rPr>
          <w:rFonts w:ascii="Georgia" w:hAnsi="Georgia"/>
          <w:sz w:val="24"/>
          <w:szCs w:val="24"/>
          <w:lang w:val="ru-RU"/>
        </w:rPr>
        <w:t xml:space="preserve">укалните штитови </w:t>
      </w:r>
      <w:r w:rsidR="005E2187" w:rsidRPr="00AF1760">
        <w:rPr>
          <w:rFonts w:ascii="Georgia" w:hAnsi="Georgia"/>
          <w:sz w:val="24"/>
          <w:szCs w:val="24"/>
          <w:lang w:val="mk-MK"/>
        </w:rPr>
        <w:t>лежат</w:t>
      </w:r>
      <w:r w:rsidR="005E2187" w:rsidRPr="00AF1760">
        <w:rPr>
          <w:rFonts w:ascii="Georgia" w:hAnsi="Georgia"/>
          <w:sz w:val="24"/>
          <w:szCs w:val="24"/>
          <w:lang w:val="ru-RU"/>
        </w:rPr>
        <w:t xml:space="preserve"> на мандибуларниот алвеоларен процес</w:t>
      </w:r>
      <w:r w:rsidRPr="00AF1760">
        <w:rPr>
          <w:rFonts w:ascii="Georgia" w:hAnsi="Georgia"/>
          <w:b/>
          <w:bCs/>
          <w:iCs/>
          <w:sz w:val="24"/>
          <w:szCs w:val="24"/>
          <w:lang w:val="ru-RU"/>
        </w:rPr>
        <w:t xml:space="preserve">, </w:t>
      </w:r>
      <w:r w:rsidRPr="00AF1760">
        <w:rPr>
          <w:rFonts w:ascii="Georgia" w:hAnsi="Georgia"/>
          <w:sz w:val="24"/>
          <w:szCs w:val="24"/>
          <w:lang w:val="ru-RU"/>
        </w:rPr>
        <w:t>л</w:t>
      </w:r>
      <w:r w:rsidR="005E2187" w:rsidRPr="00AF1760">
        <w:rPr>
          <w:rFonts w:ascii="Georgia" w:hAnsi="Georgia"/>
          <w:sz w:val="24"/>
          <w:szCs w:val="24"/>
          <w:lang w:val="ru-RU"/>
        </w:rPr>
        <w:t>абијал</w:t>
      </w:r>
      <w:r w:rsidRPr="00AF1760">
        <w:rPr>
          <w:rFonts w:ascii="Georgia" w:hAnsi="Georgia"/>
          <w:sz w:val="24"/>
          <w:szCs w:val="24"/>
          <w:lang w:val="ru-RU"/>
        </w:rPr>
        <w:t>ниот</w:t>
      </w:r>
      <w:r w:rsidR="005E2187" w:rsidRPr="00AF1760">
        <w:rPr>
          <w:rFonts w:ascii="Georgia" w:hAnsi="Georgia"/>
          <w:sz w:val="24"/>
          <w:szCs w:val="24"/>
          <w:lang w:val="ru-RU"/>
        </w:rPr>
        <w:t xml:space="preserve"> лак</w:t>
      </w:r>
      <w:r w:rsidRPr="00AF1760">
        <w:rPr>
          <w:rFonts w:ascii="Georgia" w:hAnsi="Georgia"/>
          <w:sz w:val="24"/>
          <w:szCs w:val="24"/>
          <w:lang w:val="ru-RU"/>
        </w:rPr>
        <w:t xml:space="preserve"> е</w:t>
      </w:r>
      <w:r w:rsidR="005E2187" w:rsidRPr="00AF1760">
        <w:rPr>
          <w:rFonts w:ascii="Georgia" w:hAnsi="Georgia"/>
          <w:sz w:val="24"/>
          <w:szCs w:val="24"/>
          <w:lang w:val="ru-RU"/>
        </w:rPr>
        <w:t xml:space="preserve"> во долната вилица, </w:t>
      </w:r>
      <w:r w:rsidR="00481368" w:rsidRPr="00AF1760">
        <w:rPr>
          <w:rFonts w:ascii="Georgia" w:hAnsi="Georgia"/>
          <w:sz w:val="24"/>
          <w:szCs w:val="24"/>
          <w:lang w:val="ru-RU"/>
        </w:rPr>
        <w:t xml:space="preserve">а </w:t>
      </w:r>
      <w:r w:rsidR="005E2187" w:rsidRPr="00AF1760">
        <w:rPr>
          <w:rFonts w:ascii="Georgia" w:hAnsi="Georgia"/>
          <w:sz w:val="24"/>
          <w:szCs w:val="24"/>
          <w:lang w:val="ru-RU"/>
        </w:rPr>
        <w:t xml:space="preserve">предните заби за тоа </w:t>
      </w:r>
      <w:r w:rsidR="005E2187" w:rsidRPr="00AF1760">
        <w:rPr>
          <w:rFonts w:ascii="Georgia" w:hAnsi="Georgia"/>
          <w:sz w:val="24"/>
          <w:szCs w:val="24"/>
          <w:lang w:val="mk-MK"/>
        </w:rPr>
        <w:t xml:space="preserve">се </w:t>
      </w:r>
      <w:r w:rsidR="005E2187" w:rsidRPr="00AF1760">
        <w:rPr>
          <w:rFonts w:ascii="Georgia" w:hAnsi="Georgia"/>
          <w:sz w:val="24"/>
          <w:szCs w:val="24"/>
          <w:lang w:val="ru-RU"/>
        </w:rPr>
        <w:t>ослободени на моделот</w:t>
      </w:r>
      <w:r w:rsidR="00481368" w:rsidRPr="00AF1760">
        <w:rPr>
          <w:rFonts w:ascii="Georgia" w:hAnsi="Georgia"/>
          <w:sz w:val="24"/>
          <w:szCs w:val="24"/>
          <w:lang w:val="ru-RU"/>
        </w:rPr>
        <w:t>.</w:t>
      </w:r>
      <w:r w:rsidR="0023532E" w:rsidRPr="00AF1760">
        <w:rPr>
          <w:rFonts w:ascii="Georgia" w:hAnsi="Georgia"/>
          <w:sz w:val="24"/>
          <w:szCs w:val="24"/>
          <w:lang w:val="en-GB"/>
        </w:rPr>
        <w:t xml:space="preserve"> </w:t>
      </w:r>
      <w:r w:rsidR="00481368" w:rsidRPr="00AF1760">
        <w:rPr>
          <w:rFonts w:ascii="Georgia" w:hAnsi="Georgia"/>
          <w:sz w:val="24"/>
          <w:szCs w:val="24"/>
          <w:lang w:val="ru-RU"/>
        </w:rPr>
        <w:t>Апаратот врши с</w:t>
      </w:r>
      <w:r w:rsidR="005E2187" w:rsidRPr="00AF1760">
        <w:rPr>
          <w:rFonts w:ascii="Georgia" w:hAnsi="Georgia"/>
          <w:sz w:val="24"/>
          <w:szCs w:val="24"/>
          <w:lang w:val="ru-RU"/>
        </w:rPr>
        <w:t xml:space="preserve">келетна инхибиција </w:t>
      </w:r>
      <w:r w:rsidR="005E2187" w:rsidRPr="00AF1760">
        <w:rPr>
          <w:rFonts w:ascii="Georgia" w:hAnsi="Georgia"/>
          <w:sz w:val="24"/>
          <w:szCs w:val="24"/>
          <w:lang w:val="mk-MK"/>
        </w:rPr>
        <w:t>на</w:t>
      </w:r>
      <w:r w:rsidR="005E2187" w:rsidRPr="00AF1760">
        <w:rPr>
          <w:rFonts w:ascii="Georgia" w:hAnsi="Georgia"/>
          <w:sz w:val="24"/>
          <w:szCs w:val="24"/>
          <w:lang w:val="ru-RU"/>
        </w:rPr>
        <w:t xml:space="preserve"> мандибулата</w:t>
      </w:r>
      <w:r w:rsidR="0023532E" w:rsidRPr="00AF1760">
        <w:rPr>
          <w:rFonts w:ascii="Georgia" w:hAnsi="Georgia"/>
          <w:sz w:val="24"/>
          <w:szCs w:val="24"/>
          <w:lang w:val="en-GB"/>
        </w:rPr>
        <w:t>.</w:t>
      </w:r>
    </w:p>
    <w:p w14:paraId="049B30C0" w14:textId="7324861F" w:rsidR="00C20793" w:rsidRPr="00AF1760" w:rsidRDefault="00C20793" w:rsidP="005F0501">
      <w:pPr>
        <w:jc w:val="both"/>
        <w:rPr>
          <w:rFonts w:ascii="Georgia" w:hAnsi="Georgia"/>
          <w:sz w:val="24"/>
          <w:szCs w:val="24"/>
        </w:rPr>
      </w:pPr>
      <w:r w:rsidRPr="00AF1760">
        <w:rPr>
          <w:rFonts w:ascii="Georgia" w:hAnsi="Georgia"/>
          <w:i/>
          <w:iCs/>
          <w:sz w:val="24"/>
          <w:szCs w:val="24"/>
          <w:lang w:val="ru-RU"/>
        </w:rPr>
        <w:t>Елиминација</w:t>
      </w:r>
      <w:r w:rsidR="00481368" w:rsidRPr="00AF1760">
        <w:rPr>
          <w:rFonts w:ascii="Georgia" w:hAnsi="Georgia"/>
          <w:i/>
          <w:iCs/>
          <w:sz w:val="24"/>
          <w:szCs w:val="24"/>
          <w:lang w:val="ru-RU"/>
        </w:rPr>
        <w:t>та</w:t>
      </w:r>
      <w:r w:rsidRPr="00AF1760">
        <w:rPr>
          <w:rFonts w:ascii="Georgia" w:hAnsi="Georgia"/>
          <w:i/>
          <w:iCs/>
          <w:sz w:val="24"/>
          <w:szCs w:val="24"/>
          <w:lang w:val="ru-RU"/>
        </w:rPr>
        <w:t xml:space="preserve"> на притисокот</w:t>
      </w:r>
      <w:r w:rsidRPr="00AF1760">
        <w:rPr>
          <w:rFonts w:ascii="Georgia" w:hAnsi="Georgia"/>
          <w:sz w:val="24"/>
          <w:szCs w:val="24"/>
          <w:lang w:val="ru-RU"/>
        </w:rPr>
        <w:t xml:space="preserve"> </w:t>
      </w:r>
      <w:r w:rsidR="00481368" w:rsidRPr="00AF1760">
        <w:rPr>
          <w:rFonts w:ascii="Georgia" w:hAnsi="Georgia"/>
          <w:sz w:val="24"/>
          <w:szCs w:val="24"/>
          <w:lang w:val="ru-RU"/>
        </w:rPr>
        <w:t xml:space="preserve">е </w:t>
      </w:r>
      <w:r w:rsidRPr="00AF1760">
        <w:rPr>
          <w:rFonts w:ascii="Georgia" w:hAnsi="Georgia"/>
          <w:sz w:val="24"/>
          <w:szCs w:val="24"/>
          <w:lang w:val="ru-RU"/>
        </w:rPr>
        <w:t xml:space="preserve">преку </w:t>
      </w:r>
      <w:r w:rsidR="00481368" w:rsidRPr="00AF1760">
        <w:rPr>
          <w:rFonts w:ascii="Georgia" w:hAnsi="Georgia"/>
          <w:sz w:val="24"/>
          <w:szCs w:val="24"/>
          <w:lang w:val="ru-RU"/>
        </w:rPr>
        <w:t xml:space="preserve">акрилатните </w:t>
      </w:r>
      <w:r w:rsidRPr="00AF1760">
        <w:rPr>
          <w:rFonts w:ascii="Georgia" w:hAnsi="Georgia"/>
          <w:sz w:val="24"/>
          <w:szCs w:val="24"/>
          <w:lang w:val="ru-RU"/>
        </w:rPr>
        <w:t xml:space="preserve">елементи </w:t>
      </w:r>
      <w:r w:rsidRPr="00AF1760">
        <w:rPr>
          <w:rFonts w:ascii="Georgia" w:hAnsi="Georgia"/>
          <w:bCs/>
          <w:sz w:val="24"/>
          <w:szCs w:val="24"/>
          <w:lang w:val="ru-RU"/>
        </w:rPr>
        <w:t>во максилата</w:t>
      </w:r>
      <w:r w:rsidRPr="00AF1760">
        <w:rPr>
          <w:rFonts w:ascii="Georgia" w:hAnsi="Georgia"/>
          <w:sz w:val="24"/>
          <w:szCs w:val="24"/>
          <w:lang w:val="ru-RU"/>
        </w:rPr>
        <w:t xml:space="preserve"> кои стојат подалеку од алвеоларниот процес со дополнително влечење на периосталните региони за да се стимулира апозиција на коските</w:t>
      </w:r>
      <w:r w:rsidR="00E611FB" w:rsidRPr="00AF1760">
        <w:rPr>
          <w:rFonts w:ascii="Georgia" w:hAnsi="Georgia"/>
          <w:sz w:val="24"/>
          <w:szCs w:val="24"/>
          <w:lang w:val="ru-RU"/>
        </w:rPr>
        <w:t>.</w:t>
      </w:r>
      <w:r w:rsidR="0023532E" w:rsidRPr="00AF1760">
        <w:rPr>
          <w:rFonts w:ascii="Georgia" w:hAnsi="Georgia"/>
          <w:sz w:val="24"/>
          <w:szCs w:val="24"/>
          <w:lang w:val="en-GB"/>
        </w:rPr>
        <w:t xml:space="preserve"> </w:t>
      </w:r>
      <w:r w:rsidR="00481368" w:rsidRPr="00AF1760">
        <w:rPr>
          <w:rFonts w:ascii="Georgia" w:hAnsi="Georgia"/>
          <w:sz w:val="24"/>
          <w:szCs w:val="24"/>
          <w:lang w:val="ru-RU"/>
        </w:rPr>
        <w:t xml:space="preserve">Апаратот врши </w:t>
      </w:r>
      <w:r w:rsidRPr="00AF1760">
        <w:rPr>
          <w:rFonts w:ascii="Georgia" w:hAnsi="Georgia"/>
          <w:sz w:val="24"/>
          <w:szCs w:val="24"/>
          <w:lang w:val="ru-RU"/>
        </w:rPr>
        <w:t>значителни ефекти на истегнување во апикалните региони на максилата</w:t>
      </w:r>
      <w:r w:rsidRPr="00AF1760" w:rsidDel="00C20793">
        <w:rPr>
          <w:rFonts w:ascii="Georgia" w:hAnsi="Georgia"/>
          <w:sz w:val="24"/>
          <w:szCs w:val="24"/>
          <w:lang w:val="ru-RU"/>
        </w:rPr>
        <w:t xml:space="preserve"> </w:t>
      </w:r>
      <w:r w:rsidR="00481368" w:rsidRPr="00AF1760">
        <w:rPr>
          <w:rFonts w:ascii="Georgia" w:hAnsi="Georgia"/>
          <w:sz w:val="24"/>
          <w:szCs w:val="24"/>
          <w:lang w:val="ru-RU"/>
        </w:rPr>
        <w:t xml:space="preserve">и </w:t>
      </w:r>
      <w:r w:rsidRPr="00AF1760">
        <w:rPr>
          <w:rFonts w:ascii="Georgia" w:hAnsi="Georgia"/>
          <w:bCs/>
          <w:sz w:val="24"/>
          <w:szCs w:val="24"/>
          <w:lang w:val="ru-RU"/>
        </w:rPr>
        <w:t>сагитален и напречен развој на максилата</w:t>
      </w:r>
      <w:r w:rsidR="00A11E4A" w:rsidRPr="00AF1760">
        <w:rPr>
          <w:rFonts w:ascii="Georgia" w:hAnsi="Georgia"/>
          <w:bCs/>
          <w:sz w:val="24"/>
          <w:szCs w:val="24"/>
        </w:rPr>
        <w:t>.</w:t>
      </w:r>
    </w:p>
    <w:p w14:paraId="73B76E40" w14:textId="6595A583" w:rsidR="008D1464" w:rsidRPr="00AF1760" w:rsidRDefault="00481368" w:rsidP="005F0501">
      <w:pPr>
        <w:jc w:val="both"/>
        <w:rPr>
          <w:rFonts w:ascii="Georgia" w:hAnsi="Georgia"/>
          <w:sz w:val="24"/>
          <w:szCs w:val="24"/>
          <w:lang w:val="ru-RU"/>
        </w:rPr>
      </w:pPr>
      <w:r w:rsidRPr="00AF1760">
        <w:rPr>
          <w:rFonts w:ascii="Georgia" w:hAnsi="Georgia"/>
          <w:sz w:val="24"/>
          <w:szCs w:val="24"/>
          <w:lang w:val="ru-RU"/>
        </w:rPr>
        <w:t>Инхибиторните фактори во периоралните мускули се онеспособени.</w:t>
      </w:r>
      <w:r w:rsidR="0023532E" w:rsidRPr="00AF1760">
        <w:rPr>
          <w:rFonts w:ascii="Georgia" w:hAnsi="Georgia"/>
          <w:sz w:val="24"/>
          <w:szCs w:val="24"/>
          <w:lang w:val="en-GB"/>
        </w:rPr>
        <w:t xml:space="preserve"> </w:t>
      </w:r>
      <w:r w:rsidR="00C20793" w:rsidRPr="00AF1760">
        <w:rPr>
          <w:rFonts w:ascii="Georgia" w:hAnsi="Georgia"/>
          <w:sz w:val="24"/>
          <w:szCs w:val="24"/>
          <w:lang w:val="ru-RU"/>
        </w:rPr>
        <w:t>Стимулација</w:t>
      </w:r>
      <w:r w:rsidR="002F71AB" w:rsidRPr="00AF1760">
        <w:rPr>
          <w:rFonts w:ascii="Georgia" w:hAnsi="Georgia"/>
          <w:sz w:val="24"/>
          <w:szCs w:val="24"/>
          <w:lang w:val="ru-RU"/>
        </w:rPr>
        <w:t xml:space="preserve">та </w:t>
      </w:r>
      <w:r w:rsidR="00C20793" w:rsidRPr="00AF1760">
        <w:rPr>
          <w:rFonts w:ascii="Georgia" w:hAnsi="Georgia"/>
          <w:sz w:val="24"/>
          <w:szCs w:val="24"/>
          <w:lang w:val="ru-RU"/>
        </w:rPr>
        <w:t xml:space="preserve">на остеогената активност на зоните на раст </w:t>
      </w:r>
      <w:r w:rsidRPr="00AF1760">
        <w:rPr>
          <w:rFonts w:ascii="Georgia" w:hAnsi="Georgia"/>
          <w:sz w:val="24"/>
          <w:szCs w:val="24"/>
          <w:lang w:val="ru-RU"/>
        </w:rPr>
        <w:t xml:space="preserve">е </w:t>
      </w:r>
      <w:r w:rsidR="00C20793" w:rsidRPr="00AF1760">
        <w:rPr>
          <w:rFonts w:ascii="Georgia" w:hAnsi="Georgia"/>
          <w:sz w:val="24"/>
          <w:szCs w:val="24"/>
          <w:lang w:val="ru-RU"/>
        </w:rPr>
        <w:t>со епигенетска индукција</w:t>
      </w:r>
      <w:r w:rsidR="00C20793" w:rsidRPr="00AF1760">
        <w:rPr>
          <w:rFonts w:ascii="Georgia" w:hAnsi="Georgia"/>
          <w:sz w:val="24"/>
          <w:szCs w:val="24"/>
          <w:lang w:val="mk-MK"/>
        </w:rPr>
        <w:t>.</w:t>
      </w:r>
      <w:r w:rsidR="0023532E" w:rsidRPr="00AF1760">
        <w:rPr>
          <w:rFonts w:ascii="Georgia" w:hAnsi="Georgia"/>
          <w:sz w:val="24"/>
          <w:szCs w:val="24"/>
          <w:lang w:val="en-GB"/>
        </w:rPr>
        <w:t xml:space="preserve"> </w:t>
      </w:r>
      <w:r w:rsidR="00C20793" w:rsidRPr="00AF1760">
        <w:rPr>
          <w:rFonts w:ascii="Georgia" w:hAnsi="Georgia"/>
          <w:sz w:val="24"/>
          <w:szCs w:val="24"/>
          <w:lang w:val="ru-RU"/>
        </w:rPr>
        <w:t>Физиотерапевтски ефект</w:t>
      </w:r>
      <w:r w:rsidRPr="00AF1760">
        <w:rPr>
          <w:rFonts w:ascii="Georgia" w:hAnsi="Georgia"/>
          <w:sz w:val="24"/>
          <w:szCs w:val="24"/>
          <w:lang w:val="ru-RU"/>
        </w:rPr>
        <w:t xml:space="preserve"> е </w:t>
      </w:r>
      <w:r w:rsidR="00C20793" w:rsidRPr="00AF1760">
        <w:rPr>
          <w:rFonts w:ascii="Georgia" w:hAnsi="Georgia"/>
          <w:sz w:val="24"/>
          <w:szCs w:val="24"/>
          <w:lang w:val="ru-RU"/>
        </w:rPr>
        <w:t xml:space="preserve">поради проширување на </w:t>
      </w:r>
      <w:r w:rsidR="00C20793" w:rsidRPr="00AF1760">
        <w:rPr>
          <w:rFonts w:ascii="Georgia" w:hAnsi="Georgia"/>
          <w:bCs/>
          <w:sz w:val="24"/>
          <w:szCs w:val="24"/>
          <w:lang w:val="ru-RU"/>
        </w:rPr>
        <w:t>надворешната капсула на меките ткива</w:t>
      </w:r>
      <w:r w:rsidR="00C20793" w:rsidRPr="00AF1760">
        <w:rPr>
          <w:rFonts w:ascii="Georgia" w:hAnsi="Georgia"/>
          <w:bCs/>
          <w:sz w:val="24"/>
          <w:szCs w:val="24"/>
          <w:lang w:val="mk-MK"/>
        </w:rPr>
        <w:t>.</w:t>
      </w:r>
    </w:p>
    <w:p w14:paraId="317D62CD" w14:textId="7B089861" w:rsidR="001F0243" w:rsidRPr="00AF1760" w:rsidRDefault="00481368" w:rsidP="005F0501">
      <w:pPr>
        <w:jc w:val="both"/>
        <w:rPr>
          <w:rFonts w:ascii="Georgia" w:hAnsi="Georgia"/>
          <w:sz w:val="24"/>
          <w:szCs w:val="24"/>
          <w:lang w:val="mk-MK"/>
        </w:rPr>
      </w:pPr>
      <w:r w:rsidRPr="00AF1760">
        <w:rPr>
          <w:rFonts w:ascii="Georgia" w:hAnsi="Georgia"/>
          <w:sz w:val="24"/>
          <w:szCs w:val="24"/>
          <w:lang w:val="ru-RU"/>
        </w:rPr>
        <w:t>Постои д</w:t>
      </w:r>
      <w:r w:rsidR="00521EE5" w:rsidRPr="00AF1760">
        <w:rPr>
          <w:rFonts w:ascii="Georgia" w:hAnsi="Georgia"/>
          <w:sz w:val="24"/>
          <w:szCs w:val="24"/>
          <w:lang w:val="ru-RU"/>
        </w:rPr>
        <w:t>иректна елиминација на букалниот и лабијалниот притисок, додека усната шуплина е ослободена, освен од стабилизирање на транспалаталните жичани компоненти - со што се зголемува ефикасноста на јазикот, чијашто обликувачка сила може целосно да дејствува</w:t>
      </w:r>
      <w:r w:rsidR="00521EE5" w:rsidRPr="00AF1760">
        <w:rPr>
          <w:rFonts w:ascii="Georgia" w:hAnsi="Georgia"/>
          <w:sz w:val="24"/>
          <w:szCs w:val="24"/>
          <w:lang w:val="mk-MK"/>
        </w:rPr>
        <w:t>.</w:t>
      </w:r>
    </w:p>
    <w:p w14:paraId="367265F9" w14:textId="09274216" w:rsidR="004A6EDA" w:rsidRPr="00AF1760" w:rsidRDefault="009E5B14" w:rsidP="005F0501">
      <w:pPr>
        <w:jc w:val="both"/>
        <w:rPr>
          <w:rFonts w:ascii="Georgia" w:hAnsi="Georgia"/>
          <w:sz w:val="24"/>
          <w:szCs w:val="24"/>
          <w:lang w:val="ru-RU"/>
        </w:rPr>
      </w:pPr>
      <w:r w:rsidRPr="00AF1760">
        <w:rPr>
          <w:rFonts w:ascii="Georgia" w:hAnsi="Georgia"/>
          <w:i/>
          <w:iCs/>
          <w:sz w:val="24"/>
          <w:szCs w:val="24"/>
          <w:lang w:val="ru-RU"/>
        </w:rPr>
        <w:t>Апликацијата на влечата</w:t>
      </w:r>
      <w:r w:rsidRPr="00AF1760">
        <w:rPr>
          <w:rFonts w:ascii="Georgia" w:hAnsi="Georgia"/>
          <w:sz w:val="24"/>
          <w:szCs w:val="24"/>
          <w:lang w:val="ru-RU"/>
        </w:rPr>
        <w:t xml:space="preserve"> </w:t>
      </w:r>
      <w:r w:rsidR="004A6EDA" w:rsidRPr="00AF1760">
        <w:rPr>
          <w:rFonts w:ascii="Georgia" w:hAnsi="Georgia"/>
          <w:sz w:val="24"/>
          <w:szCs w:val="24"/>
          <w:lang w:val="ru-RU"/>
        </w:rPr>
        <w:t xml:space="preserve">со фиксна насока на </w:t>
      </w:r>
      <w:r w:rsidRPr="00AF1760">
        <w:rPr>
          <w:rFonts w:ascii="Georgia" w:hAnsi="Georgia"/>
          <w:sz w:val="24"/>
          <w:szCs w:val="24"/>
          <w:lang w:val="ru-RU"/>
        </w:rPr>
        <w:t>периостот е</w:t>
      </w:r>
      <w:r w:rsidRPr="00AF1760">
        <w:rPr>
          <w:rFonts w:ascii="Georgia" w:hAnsi="Georgia"/>
          <w:b/>
          <w:bCs/>
          <w:sz w:val="24"/>
          <w:szCs w:val="24"/>
          <w:lang w:val="ru-RU"/>
        </w:rPr>
        <w:t xml:space="preserve"> </w:t>
      </w:r>
      <w:r w:rsidR="004A6EDA" w:rsidRPr="00AF1760">
        <w:rPr>
          <w:rFonts w:ascii="Georgia" w:hAnsi="Georgia"/>
          <w:sz w:val="24"/>
          <w:szCs w:val="24"/>
          <w:lang w:val="ru-RU"/>
        </w:rPr>
        <w:t>прек</w:t>
      </w:r>
      <w:r w:rsidRPr="00AF1760">
        <w:rPr>
          <w:rFonts w:ascii="Georgia" w:hAnsi="Georgia"/>
          <w:sz w:val="24"/>
          <w:szCs w:val="24"/>
          <w:lang w:val="ru-RU"/>
        </w:rPr>
        <w:t xml:space="preserve">у пелотите </w:t>
      </w:r>
      <w:r w:rsidR="004A6EDA" w:rsidRPr="00AF1760">
        <w:rPr>
          <w:rFonts w:ascii="Georgia" w:hAnsi="Georgia"/>
          <w:sz w:val="24"/>
          <w:szCs w:val="24"/>
          <w:lang w:val="ru-RU"/>
        </w:rPr>
        <w:t>за усни и букални штитови</w:t>
      </w:r>
      <w:r w:rsidR="004A6EDA" w:rsidRPr="00AF1760">
        <w:rPr>
          <w:rFonts w:ascii="Georgia" w:hAnsi="Georgia"/>
          <w:b/>
          <w:bCs/>
          <w:sz w:val="24"/>
          <w:szCs w:val="24"/>
          <w:lang w:val="ru-RU"/>
        </w:rPr>
        <w:t xml:space="preserve"> </w:t>
      </w:r>
      <w:r w:rsidR="004A6EDA" w:rsidRPr="00AF1760">
        <w:rPr>
          <w:rFonts w:ascii="Georgia" w:hAnsi="Georgia"/>
          <w:bCs/>
          <w:sz w:val="24"/>
          <w:szCs w:val="24"/>
          <w:lang w:val="ru-RU"/>
        </w:rPr>
        <w:t>во максилата</w:t>
      </w:r>
      <w:r w:rsidRPr="00AF1760">
        <w:rPr>
          <w:rFonts w:ascii="Georgia" w:hAnsi="Georgia"/>
          <w:sz w:val="24"/>
          <w:szCs w:val="24"/>
          <w:lang w:val="mk-MK"/>
        </w:rPr>
        <w:t xml:space="preserve">, кои </w:t>
      </w:r>
      <w:r w:rsidR="004A6EDA" w:rsidRPr="00AF1760">
        <w:rPr>
          <w:rFonts w:ascii="Georgia" w:hAnsi="Georgia"/>
          <w:sz w:val="24"/>
          <w:szCs w:val="24"/>
          <w:lang w:val="ru-RU"/>
        </w:rPr>
        <w:t>предизвикува периоралната матрица да се деформира во остеоген</w:t>
      </w:r>
      <w:r w:rsidRPr="00AF1760">
        <w:rPr>
          <w:rFonts w:ascii="Georgia" w:hAnsi="Georgia"/>
          <w:sz w:val="24"/>
          <w:szCs w:val="24"/>
          <w:lang w:val="ru-RU"/>
        </w:rPr>
        <w:t>а зона.</w:t>
      </w:r>
    </w:p>
    <w:p w14:paraId="4A3EB90B" w14:textId="79C7DBC6" w:rsidR="004A6EDA" w:rsidRPr="00AF1760" w:rsidRDefault="004A6EDA" w:rsidP="005F0501">
      <w:pPr>
        <w:jc w:val="both"/>
        <w:rPr>
          <w:rFonts w:ascii="Georgia" w:hAnsi="Georgia"/>
          <w:sz w:val="24"/>
          <w:szCs w:val="24"/>
          <w:lang w:val="ru-RU"/>
        </w:rPr>
      </w:pPr>
      <w:r w:rsidRPr="00AF1760">
        <w:rPr>
          <w:rFonts w:ascii="Georgia" w:hAnsi="Georgia"/>
          <w:sz w:val="24"/>
          <w:szCs w:val="24"/>
          <w:lang w:val="ru-RU"/>
        </w:rPr>
        <w:lastRenderedPageBreak/>
        <w:t>Ефект: апозиција на коските,</w:t>
      </w:r>
      <w:r w:rsidRPr="00AF1760">
        <w:rPr>
          <w:rFonts w:ascii="Georgia" w:hAnsi="Georgia"/>
          <w:b/>
          <w:bCs/>
          <w:sz w:val="24"/>
          <w:szCs w:val="24"/>
          <w:lang w:val="ru-RU"/>
        </w:rPr>
        <w:t xml:space="preserve"> </w:t>
      </w:r>
      <w:r w:rsidRPr="00AF1760">
        <w:rPr>
          <w:rFonts w:ascii="Georgia" w:hAnsi="Georgia"/>
          <w:sz w:val="24"/>
          <w:szCs w:val="24"/>
          <w:lang w:val="ru-RU"/>
        </w:rPr>
        <w:t>ремоделирање на максиларниот алвеоларен процес во мешовитиот период на дентиција.</w:t>
      </w:r>
    </w:p>
    <w:p w14:paraId="136CB64A" w14:textId="38FB8814" w:rsidR="008D1464" w:rsidRPr="00AF1760" w:rsidRDefault="004A6EDA" w:rsidP="005F0501">
      <w:pPr>
        <w:jc w:val="both"/>
        <w:rPr>
          <w:rFonts w:ascii="Georgia" w:hAnsi="Georgia"/>
          <w:sz w:val="24"/>
          <w:szCs w:val="24"/>
          <w:lang w:val="ru-RU"/>
        </w:rPr>
      </w:pPr>
      <w:r w:rsidRPr="00AF1760">
        <w:rPr>
          <w:rFonts w:ascii="Georgia" w:hAnsi="Georgia"/>
          <w:sz w:val="24"/>
          <w:szCs w:val="24"/>
          <w:lang w:val="ru-RU"/>
        </w:rPr>
        <w:t xml:space="preserve">Штитовите поставени високо во </w:t>
      </w:r>
      <w:r w:rsidRPr="00AF1760">
        <w:rPr>
          <w:rFonts w:ascii="Georgia" w:hAnsi="Georgia"/>
          <w:sz w:val="24"/>
          <w:szCs w:val="24"/>
          <w:lang w:val="mk-MK"/>
        </w:rPr>
        <w:t>вестибулата</w:t>
      </w:r>
      <w:r w:rsidR="002F71AB" w:rsidRPr="00AF1760">
        <w:rPr>
          <w:rFonts w:ascii="Georgia" w:hAnsi="Georgia"/>
          <w:sz w:val="24"/>
          <w:szCs w:val="24"/>
          <w:lang w:val="ru-RU"/>
        </w:rPr>
        <w:t xml:space="preserve"> го</w:t>
      </w:r>
      <w:r w:rsidRPr="00AF1760">
        <w:rPr>
          <w:rFonts w:ascii="Georgia" w:hAnsi="Georgia"/>
          <w:sz w:val="24"/>
          <w:szCs w:val="24"/>
          <w:lang w:val="ru-RU"/>
        </w:rPr>
        <w:t xml:space="preserve"> напрегаат</w:t>
      </w:r>
      <w:r w:rsidR="002F71AB" w:rsidRPr="00AF1760">
        <w:rPr>
          <w:rFonts w:ascii="Georgia" w:hAnsi="Georgia"/>
          <w:sz w:val="24"/>
          <w:szCs w:val="24"/>
          <w:lang w:val="ru-RU"/>
        </w:rPr>
        <w:t xml:space="preserve"> периостот </w:t>
      </w:r>
      <w:r w:rsidRPr="00AF1760">
        <w:rPr>
          <w:rFonts w:ascii="Georgia" w:hAnsi="Georgia"/>
          <w:sz w:val="24"/>
          <w:szCs w:val="24"/>
          <w:lang w:val="ru-RU"/>
        </w:rPr>
        <w:t xml:space="preserve">и надворешните алвеоларни ѕидови </w:t>
      </w:r>
      <w:r w:rsidRPr="00AF1760">
        <w:rPr>
          <w:rFonts w:ascii="Georgia" w:hAnsi="Georgia"/>
          <w:sz w:val="24"/>
          <w:szCs w:val="24"/>
          <w:lang w:val="mk-MK"/>
        </w:rPr>
        <w:t>блиску</w:t>
      </w:r>
      <w:r w:rsidRPr="00AF1760">
        <w:rPr>
          <w:rFonts w:ascii="Georgia" w:hAnsi="Georgia"/>
          <w:sz w:val="24"/>
          <w:szCs w:val="24"/>
          <w:lang w:val="ru-RU"/>
        </w:rPr>
        <w:t xml:space="preserve"> </w:t>
      </w:r>
      <w:r w:rsidRPr="00AF1760">
        <w:rPr>
          <w:rFonts w:ascii="Georgia" w:hAnsi="Georgia"/>
          <w:sz w:val="24"/>
          <w:szCs w:val="24"/>
          <w:lang w:val="mk-MK"/>
        </w:rPr>
        <w:t>до</w:t>
      </w:r>
      <w:r w:rsidRPr="00AF1760">
        <w:rPr>
          <w:rFonts w:ascii="Georgia" w:hAnsi="Georgia"/>
          <w:sz w:val="24"/>
          <w:szCs w:val="24"/>
          <w:lang w:val="ru-RU"/>
        </w:rPr>
        <w:t xml:space="preserve"> нивната основа со насочено влечење</w:t>
      </w:r>
      <w:r w:rsidRPr="00AF1760" w:rsidDel="004A6EDA">
        <w:rPr>
          <w:rFonts w:ascii="Georgia" w:hAnsi="Georgia"/>
          <w:sz w:val="24"/>
          <w:szCs w:val="24"/>
          <w:lang w:val="ru-RU"/>
        </w:rPr>
        <w:t xml:space="preserve"> </w:t>
      </w:r>
      <w:r w:rsidR="008D1464" w:rsidRPr="00AF1760">
        <w:rPr>
          <w:rFonts w:ascii="Georgia" w:hAnsi="Georgia"/>
          <w:sz w:val="24"/>
          <w:szCs w:val="24"/>
          <w:lang w:val="ru-RU"/>
        </w:rPr>
        <w:t>-</w:t>
      </w:r>
      <w:r w:rsidR="0023532E" w:rsidRPr="00AF1760">
        <w:rPr>
          <w:rFonts w:ascii="Georgia" w:hAnsi="Georgia"/>
          <w:sz w:val="24"/>
          <w:szCs w:val="24"/>
          <w:lang w:val="en-GB"/>
        </w:rPr>
        <w:t xml:space="preserve"> </w:t>
      </w:r>
      <w:r w:rsidRPr="00AF1760">
        <w:rPr>
          <w:rFonts w:ascii="Georgia" w:hAnsi="Georgia"/>
          <w:bCs/>
          <w:sz w:val="24"/>
          <w:szCs w:val="24"/>
          <w:lang w:val="mk-MK"/>
        </w:rPr>
        <w:t>ефект до основата:</w:t>
      </w:r>
      <w:r w:rsidRPr="00AF1760">
        <w:rPr>
          <w:rFonts w:ascii="Georgia" w:hAnsi="Georgia"/>
          <w:sz w:val="24"/>
          <w:szCs w:val="24"/>
          <w:lang w:val="mk-MK"/>
        </w:rPr>
        <w:t xml:space="preserve"> </w:t>
      </w:r>
      <w:r w:rsidRPr="00AF1760">
        <w:rPr>
          <w:rFonts w:ascii="Georgia" w:hAnsi="Georgia"/>
          <w:sz w:val="24"/>
          <w:szCs w:val="24"/>
          <w:lang w:val="ru-RU"/>
        </w:rPr>
        <w:t>повеќе странични или лабијални ерупции на забите, без превртување</w:t>
      </w:r>
      <w:r w:rsidR="008D1464" w:rsidRPr="00AF1760">
        <w:rPr>
          <w:rFonts w:ascii="Georgia" w:hAnsi="Georgia"/>
          <w:sz w:val="24"/>
          <w:szCs w:val="24"/>
          <w:lang w:val="mk-MK"/>
        </w:rPr>
        <w:t>.</w:t>
      </w:r>
    </w:p>
    <w:p w14:paraId="31C6B7AB" w14:textId="24A039EA" w:rsidR="004A6EDA" w:rsidRPr="00AF1760" w:rsidRDefault="004A6EDA" w:rsidP="005F0501">
      <w:pPr>
        <w:jc w:val="both"/>
        <w:rPr>
          <w:rFonts w:ascii="Georgia" w:hAnsi="Georgia"/>
          <w:sz w:val="24"/>
          <w:szCs w:val="24"/>
          <w:lang w:val="en-GB"/>
        </w:rPr>
      </w:pPr>
      <w:r w:rsidRPr="00AF1760">
        <w:rPr>
          <w:rFonts w:ascii="Georgia" w:hAnsi="Georgia"/>
          <w:sz w:val="24"/>
          <w:szCs w:val="24"/>
          <w:lang w:val="mk-MK"/>
        </w:rPr>
        <w:t>У</w:t>
      </w:r>
      <w:r w:rsidRPr="00AF1760">
        <w:rPr>
          <w:rFonts w:ascii="Georgia" w:hAnsi="Georgia"/>
          <w:sz w:val="24"/>
          <w:szCs w:val="24"/>
          <w:lang w:val="ru-RU"/>
        </w:rPr>
        <w:t xml:space="preserve">стата мора да </w:t>
      </w:r>
      <w:r w:rsidRPr="00AF1760">
        <w:rPr>
          <w:rFonts w:ascii="Georgia" w:hAnsi="Georgia"/>
          <w:sz w:val="24"/>
          <w:szCs w:val="24"/>
          <w:lang w:val="mk-MK"/>
        </w:rPr>
        <w:t>биде</w:t>
      </w:r>
      <w:r w:rsidRPr="00AF1760">
        <w:rPr>
          <w:rFonts w:ascii="Georgia" w:hAnsi="Georgia"/>
          <w:sz w:val="24"/>
          <w:szCs w:val="24"/>
          <w:lang w:val="ru-RU"/>
        </w:rPr>
        <w:t xml:space="preserve"> затвор</w:t>
      </w:r>
      <w:r w:rsidRPr="00AF1760">
        <w:rPr>
          <w:rFonts w:ascii="Georgia" w:hAnsi="Georgia"/>
          <w:sz w:val="24"/>
          <w:szCs w:val="24"/>
          <w:lang w:val="mk-MK"/>
        </w:rPr>
        <w:t>ена</w:t>
      </w:r>
      <w:r w:rsidRPr="00AF1760">
        <w:rPr>
          <w:rFonts w:ascii="Georgia" w:hAnsi="Georgia"/>
          <w:sz w:val="24"/>
          <w:szCs w:val="24"/>
          <w:lang w:val="ru-RU"/>
        </w:rPr>
        <w:t xml:space="preserve"> за насочена примена на влечење - </w:t>
      </w:r>
      <w:r w:rsidRPr="00AF1760">
        <w:rPr>
          <w:rFonts w:ascii="Georgia" w:hAnsi="Georgia"/>
          <w:sz w:val="24"/>
          <w:szCs w:val="24"/>
          <w:lang w:val="mk-MK"/>
        </w:rPr>
        <w:t>функционира</w:t>
      </w:r>
      <w:r w:rsidRPr="00AF1760">
        <w:rPr>
          <w:rFonts w:ascii="Georgia" w:hAnsi="Georgia"/>
          <w:sz w:val="24"/>
          <w:szCs w:val="24"/>
          <w:lang w:val="ru-RU"/>
        </w:rPr>
        <w:t xml:space="preserve"> само дење, ноќе исклучиво </w:t>
      </w:r>
      <w:r w:rsidRPr="00AF1760">
        <w:rPr>
          <w:rFonts w:ascii="Georgia" w:hAnsi="Georgia"/>
          <w:sz w:val="24"/>
          <w:szCs w:val="24"/>
          <w:lang w:val="mk-MK"/>
        </w:rPr>
        <w:t>преку</w:t>
      </w:r>
      <w:r w:rsidRPr="00AF1760">
        <w:rPr>
          <w:rFonts w:ascii="Georgia" w:hAnsi="Georgia"/>
          <w:sz w:val="24"/>
          <w:szCs w:val="24"/>
          <w:lang w:val="ru-RU"/>
        </w:rPr>
        <w:t xml:space="preserve"> елиминира</w:t>
      </w:r>
      <w:r w:rsidRPr="00AF1760">
        <w:rPr>
          <w:rFonts w:ascii="Georgia" w:hAnsi="Georgia"/>
          <w:sz w:val="24"/>
          <w:szCs w:val="24"/>
          <w:lang w:val="mk-MK"/>
        </w:rPr>
        <w:t>ње на</w:t>
      </w:r>
      <w:r w:rsidRPr="00AF1760">
        <w:rPr>
          <w:rFonts w:ascii="Georgia" w:hAnsi="Georgia"/>
          <w:sz w:val="24"/>
          <w:szCs w:val="24"/>
          <w:lang w:val="ru-RU"/>
        </w:rPr>
        <w:t xml:space="preserve"> притисокот</w:t>
      </w:r>
      <w:r w:rsidR="0023532E" w:rsidRPr="00AF1760">
        <w:rPr>
          <w:rFonts w:ascii="Georgia" w:hAnsi="Georgia"/>
          <w:sz w:val="24"/>
          <w:szCs w:val="24"/>
          <w:lang w:val="en-GB"/>
        </w:rPr>
        <w:t>.</w:t>
      </w:r>
    </w:p>
    <w:p w14:paraId="23150EF3" w14:textId="4320A36D" w:rsidR="00CD2356" w:rsidRPr="00AF1760" w:rsidRDefault="004A6EDA" w:rsidP="005F0501">
      <w:pPr>
        <w:jc w:val="both"/>
        <w:rPr>
          <w:rFonts w:ascii="Georgia" w:hAnsi="Georgia"/>
          <w:sz w:val="24"/>
          <w:szCs w:val="24"/>
          <w:lang w:val="mk-MK"/>
        </w:rPr>
      </w:pPr>
      <w:r w:rsidRPr="00AF1760">
        <w:rPr>
          <w:rFonts w:ascii="Georgia" w:hAnsi="Georgia"/>
          <w:sz w:val="24"/>
          <w:szCs w:val="24"/>
          <w:lang w:val="ru-RU"/>
        </w:rPr>
        <w:t>Физиотерапевтски ефект</w:t>
      </w:r>
      <w:r w:rsidR="00226F6D" w:rsidRPr="00AF1760">
        <w:rPr>
          <w:rFonts w:ascii="Georgia" w:hAnsi="Georgia"/>
          <w:sz w:val="24"/>
          <w:szCs w:val="24"/>
          <w:lang w:val="ru-RU"/>
        </w:rPr>
        <w:t xml:space="preserve"> на РФ тип </w:t>
      </w:r>
      <w:r w:rsidR="00226F6D" w:rsidRPr="00AF1760">
        <w:rPr>
          <w:rFonts w:ascii="Georgia" w:hAnsi="Georgia"/>
          <w:sz w:val="24"/>
          <w:szCs w:val="24"/>
        </w:rPr>
        <w:t>III</w:t>
      </w:r>
      <w:r w:rsidRPr="00AF1760">
        <w:rPr>
          <w:rFonts w:ascii="Georgia" w:hAnsi="Georgia"/>
          <w:sz w:val="24"/>
          <w:szCs w:val="24"/>
          <w:lang w:val="ru-RU"/>
        </w:rPr>
        <w:t xml:space="preserve"> </w:t>
      </w:r>
      <w:r w:rsidR="00226F6D" w:rsidRPr="00AF1760">
        <w:rPr>
          <w:rFonts w:ascii="Georgia" w:hAnsi="Georgia"/>
          <w:sz w:val="24"/>
          <w:szCs w:val="24"/>
          <w:lang w:val="ru-RU"/>
        </w:rPr>
        <w:t>е</w:t>
      </w:r>
      <w:r w:rsidR="00226F6D" w:rsidRPr="00AF1760">
        <w:rPr>
          <w:rFonts w:ascii="Georgia" w:hAnsi="Georgia"/>
          <w:b/>
          <w:bCs/>
          <w:sz w:val="24"/>
          <w:szCs w:val="24"/>
        </w:rPr>
        <w:t xml:space="preserve"> </w:t>
      </w:r>
      <w:r w:rsidR="00226F6D" w:rsidRPr="00AF1760">
        <w:rPr>
          <w:rFonts w:ascii="Georgia" w:hAnsi="Georgia"/>
          <w:sz w:val="24"/>
          <w:szCs w:val="24"/>
          <w:lang w:val="ru-RU"/>
        </w:rPr>
        <w:t xml:space="preserve">како </w:t>
      </w:r>
      <w:r w:rsidR="00226F6D" w:rsidRPr="00AF1760">
        <w:rPr>
          <w:rFonts w:ascii="Georgia" w:hAnsi="Georgia"/>
          <w:bCs/>
          <w:sz w:val="24"/>
          <w:szCs w:val="24"/>
          <w:lang w:val="ru-RU"/>
        </w:rPr>
        <w:t xml:space="preserve">ортопедски уред за </w:t>
      </w:r>
      <w:r w:rsidR="00226F6D" w:rsidRPr="00AF1760">
        <w:rPr>
          <w:rFonts w:ascii="Georgia" w:hAnsi="Georgia"/>
          <w:bCs/>
          <w:sz w:val="24"/>
          <w:szCs w:val="24"/>
          <w:lang w:val="mk-MK"/>
        </w:rPr>
        <w:t>тренинг</w:t>
      </w:r>
      <w:r w:rsidR="00226F6D" w:rsidRPr="00AF1760">
        <w:rPr>
          <w:rFonts w:ascii="Georgia" w:hAnsi="Georgia"/>
          <w:b/>
          <w:bCs/>
          <w:sz w:val="24"/>
          <w:szCs w:val="24"/>
          <w:lang w:val="ru-RU"/>
        </w:rPr>
        <w:t xml:space="preserve"> </w:t>
      </w:r>
      <w:r w:rsidRPr="00AF1760">
        <w:rPr>
          <w:rFonts w:ascii="Georgia" w:hAnsi="Georgia"/>
          <w:sz w:val="24"/>
          <w:szCs w:val="24"/>
          <w:lang w:val="ru-RU"/>
        </w:rPr>
        <w:t>преку месење, масажа, истегнување на меките ткива при сите функционални движења како што се зборување, голтање, изрази на лицето</w:t>
      </w:r>
      <w:r w:rsidR="0034601C" w:rsidRPr="00AF1760">
        <w:rPr>
          <w:rFonts w:ascii="Georgia" w:hAnsi="Georgia"/>
          <w:sz w:val="24"/>
          <w:szCs w:val="24"/>
          <w:lang w:val="mk-MK"/>
        </w:rPr>
        <w:t>.</w:t>
      </w:r>
    </w:p>
    <w:p w14:paraId="7735C662" w14:textId="171F3FDD" w:rsidR="0034601C" w:rsidRPr="00AF1760" w:rsidRDefault="00226F6D" w:rsidP="005F0501">
      <w:pPr>
        <w:jc w:val="both"/>
        <w:rPr>
          <w:rFonts w:ascii="Georgia" w:hAnsi="Georgia"/>
          <w:sz w:val="24"/>
          <w:szCs w:val="24"/>
          <w:lang w:val="ru-RU"/>
        </w:rPr>
      </w:pPr>
      <w:r w:rsidRPr="00AF1760">
        <w:rPr>
          <w:rFonts w:ascii="Georgia" w:hAnsi="Georgia"/>
          <w:sz w:val="24"/>
          <w:szCs w:val="24"/>
          <w:lang w:val="mk-MK"/>
        </w:rPr>
        <w:t xml:space="preserve">Се </w:t>
      </w:r>
      <w:r w:rsidR="00365B29" w:rsidRPr="00AF1760">
        <w:rPr>
          <w:rFonts w:ascii="Georgia" w:hAnsi="Georgia"/>
          <w:sz w:val="24"/>
          <w:szCs w:val="24"/>
          <w:lang w:val="mk-MK"/>
        </w:rPr>
        <w:t xml:space="preserve">препорачува и </w:t>
      </w:r>
      <w:r w:rsidR="00365B29" w:rsidRPr="00AF1760">
        <w:rPr>
          <w:rFonts w:ascii="Georgia" w:hAnsi="Georgia"/>
          <w:sz w:val="24"/>
          <w:szCs w:val="24"/>
          <w:lang w:val="ru-RU"/>
        </w:rPr>
        <w:t>п</w:t>
      </w:r>
      <w:r w:rsidR="001F0243" w:rsidRPr="00AF1760">
        <w:rPr>
          <w:rFonts w:ascii="Georgia" w:hAnsi="Georgia"/>
          <w:sz w:val="24"/>
          <w:szCs w:val="24"/>
          <w:lang w:val="ru-RU"/>
        </w:rPr>
        <w:t>рисилно вежбање</w:t>
      </w:r>
      <w:r w:rsidR="004A6EDA" w:rsidRPr="00AF1760">
        <w:rPr>
          <w:rFonts w:ascii="Georgia" w:hAnsi="Georgia"/>
          <w:b/>
          <w:bCs/>
          <w:sz w:val="24"/>
          <w:szCs w:val="24"/>
          <w:lang w:val="ru-RU"/>
        </w:rPr>
        <w:t xml:space="preserve"> </w:t>
      </w:r>
      <w:r w:rsidR="004A6EDA" w:rsidRPr="00AF1760">
        <w:rPr>
          <w:rFonts w:ascii="Georgia" w:hAnsi="Georgia"/>
          <w:sz w:val="24"/>
          <w:szCs w:val="24"/>
          <w:lang w:val="ru-RU"/>
        </w:rPr>
        <w:t xml:space="preserve">на лабијалната </w:t>
      </w:r>
      <w:r w:rsidR="001F0243" w:rsidRPr="00AF1760">
        <w:rPr>
          <w:rFonts w:ascii="Georgia" w:hAnsi="Georgia"/>
          <w:sz w:val="24"/>
          <w:szCs w:val="24"/>
          <w:lang w:val="ru-RU"/>
        </w:rPr>
        <w:t>и букалната мускулатура, на пример</w:t>
      </w:r>
      <w:r w:rsidR="004A6EDA" w:rsidRPr="00AF1760">
        <w:rPr>
          <w:rFonts w:ascii="Georgia" w:hAnsi="Georgia"/>
          <w:sz w:val="24"/>
          <w:szCs w:val="24"/>
          <w:lang w:val="ru-RU"/>
        </w:rPr>
        <w:t xml:space="preserve"> затворање на усните со апаратот, тренинг за затворање усни</w:t>
      </w:r>
      <w:r w:rsidR="004A6EDA" w:rsidRPr="00AF1760">
        <w:rPr>
          <w:rFonts w:ascii="Georgia" w:hAnsi="Georgia"/>
          <w:sz w:val="24"/>
          <w:szCs w:val="24"/>
          <w:lang w:val="mk-MK"/>
        </w:rPr>
        <w:t>.</w:t>
      </w:r>
      <w:r w:rsidR="004A6EDA" w:rsidRPr="00AF1760" w:rsidDel="004A6EDA">
        <w:rPr>
          <w:rFonts w:ascii="Georgia" w:hAnsi="Georgia"/>
          <w:b/>
          <w:bCs/>
          <w:sz w:val="24"/>
          <w:szCs w:val="24"/>
          <w:lang w:val="ru-RU"/>
        </w:rPr>
        <w:t xml:space="preserve"> </w:t>
      </w:r>
    </w:p>
    <w:p w14:paraId="6508A4EC" w14:textId="31DA86E6" w:rsidR="0034601C" w:rsidRPr="00AF1760" w:rsidRDefault="00A1555A" w:rsidP="005F0501">
      <w:pPr>
        <w:jc w:val="both"/>
        <w:rPr>
          <w:rFonts w:ascii="Georgia" w:hAnsi="Georgia"/>
          <w:sz w:val="24"/>
          <w:szCs w:val="24"/>
          <w:lang w:val="en-GB"/>
        </w:rPr>
      </w:pPr>
      <w:r w:rsidRPr="00AF1760">
        <w:rPr>
          <w:rFonts w:ascii="Georgia" w:hAnsi="Georgia"/>
          <w:sz w:val="24"/>
          <w:szCs w:val="24"/>
          <w:lang w:val="ru-RU"/>
        </w:rPr>
        <w:t xml:space="preserve">Мускулните функции се принудени функционално да се приспособат на </w:t>
      </w:r>
      <w:r w:rsidRPr="00AF1760">
        <w:rPr>
          <w:rFonts w:ascii="Georgia" w:hAnsi="Georgia"/>
          <w:sz w:val="24"/>
          <w:szCs w:val="24"/>
          <w:lang w:val="mk-MK"/>
        </w:rPr>
        <w:t>елементи</w:t>
      </w:r>
      <w:r w:rsidR="00365B29" w:rsidRPr="00AF1760">
        <w:rPr>
          <w:rFonts w:ascii="Georgia" w:hAnsi="Georgia"/>
          <w:sz w:val="24"/>
          <w:szCs w:val="24"/>
          <w:lang w:val="mk-MK"/>
        </w:rPr>
        <w:t>те</w:t>
      </w:r>
      <w:r w:rsidR="00365B29" w:rsidRPr="00AF1760">
        <w:rPr>
          <w:rFonts w:ascii="Georgia" w:hAnsi="Georgia"/>
          <w:sz w:val="24"/>
          <w:szCs w:val="24"/>
          <w:lang w:val="ru-RU"/>
        </w:rPr>
        <w:t xml:space="preserve">, при што </w:t>
      </w:r>
      <w:r w:rsidRPr="00AF1760">
        <w:rPr>
          <w:rFonts w:ascii="Georgia" w:hAnsi="Georgia"/>
          <w:sz w:val="24"/>
          <w:szCs w:val="24"/>
          <w:lang w:val="ru-RU"/>
        </w:rPr>
        <w:t>дефектот потешко</w:t>
      </w:r>
      <w:r w:rsidRPr="00AF1760">
        <w:rPr>
          <w:rFonts w:ascii="Georgia" w:hAnsi="Georgia"/>
          <w:sz w:val="24"/>
          <w:szCs w:val="24"/>
          <w:lang w:val="mk-MK"/>
        </w:rPr>
        <w:t xml:space="preserve"> се појавува</w:t>
      </w:r>
      <w:r w:rsidRPr="00AF1760">
        <w:rPr>
          <w:rFonts w:ascii="Georgia" w:hAnsi="Georgia"/>
          <w:sz w:val="24"/>
          <w:szCs w:val="24"/>
          <w:lang w:val="ru-RU"/>
        </w:rPr>
        <w:t xml:space="preserve"> или се спречува додека е дозволена нормална функција (зборување, голтање, изрази на лицето = вежбање</w:t>
      </w:r>
      <w:r w:rsidR="0034601C" w:rsidRPr="00AF1760">
        <w:rPr>
          <w:rFonts w:ascii="Georgia" w:hAnsi="Georgia"/>
          <w:sz w:val="24"/>
          <w:szCs w:val="24"/>
          <w:lang w:val="ru-RU"/>
        </w:rPr>
        <w:t>)</w:t>
      </w:r>
      <w:r w:rsidR="0023532E" w:rsidRPr="00AF1760">
        <w:rPr>
          <w:rFonts w:ascii="Georgia" w:hAnsi="Georgia"/>
          <w:sz w:val="24"/>
          <w:szCs w:val="24"/>
          <w:lang w:val="en-GB"/>
        </w:rPr>
        <w:t>.</w:t>
      </w:r>
    </w:p>
    <w:p w14:paraId="34F294F9" w14:textId="2775E492" w:rsidR="0034601C" w:rsidRPr="00AF1760" w:rsidRDefault="00A1555A" w:rsidP="005F0501">
      <w:pPr>
        <w:jc w:val="both"/>
        <w:rPr>
          <w:rFonts w:ascii="Georgia" w:hAnsi="Georgia"/>
          <w:sz w:val="24"/>
          <w:szCs w:val="24"/>
          <w:lang w:val="ru-RU"/>
        </w:rPr>
      </w:pPr>
      <w:r w:rsidRPr="00AF1760">
        <w:rPr>
          <w:rFonts w:ascii="Georgia" w:hAnsi="Georgia"/>
          <w:bCs/>
          <w:sz w:val="24"/>
          <w:szCs w:val="24"/>
          <w:lang w:val="ru-RU"/>
        </w:rPr>
        <w:t xml:space="preserve">Во екстремни случаи </w:t>
      </w:r>
      <w:r w:rsidR="00365B29" w:rsidRPr="00AF1760">
        <w:rPr>
          <w:rFonts w:ascii="Georgia" w:hAnsi="Georgia"/>
          <w:bCs/>
          <w:sz w:val="24"/>
          <w:szCs w:val="24"/>
          <w:lang w:val="ru-RU"/>
        </w:rPr>
        <w:t xml:space="preserve">се препорачува и </w:t>
      </w:r>
      <w:r w:rsidR="001F0243" w:rsidRPr="00AF1760">
        <w:rPr>
          <w:rFonts w:ascii="Georgia" w:hAnsi="Georgia"/>
          <w:sz w:val="24"/>
          <w:szCs w:val="24"/>
          <w:lang w:val="ru-RU"/>
        </w:rPr>
        <w:t>дополнително „свесно</w:t>
      </w:r>
      <w:r w:rsidRPr="00AF1760">
        <w:rPr>
          <w:rFonts w:ascii="Georgia" w:hAnsi="Georgia"/>
          <w:sz w:val="24"/>
          <w:szCs w:val="24"/>
          <w:lang w:val="ru-RU"/>
        </w:rPr>
        <w:t xml:space="preserve">“ </w:t>
      </w:r>
      <w:r w:rsidR="001F0243" w:rsidRPr="00AF1760">
        <w:rPr>
          <w:rFonts w:ascii="Georgia" w:hAnsi="Georgia"/>
          <w:sz w:val="24"/>
          <w:szCs w:val="24"/>
          <w:lang w:val="mk-MK"/>
        </w:rPr>
        <w:t>вежбање</w:t>
      </w:r>
      <w:r w:rsidR="00365B29" w:rsidRPr="00AF1760">
        <w:rPr>
          <w:rFonts w:ascii="Georgia" w:hAnsi="Georgia"/>
          <w:sz w:val="24"/>
          <w:szCs w:val="24"/>
          <w:lang w:val="ru-RU"/>
        </w:rPr>
        <w:t xml:space="preserve">, односно </w:t>
      </w:r>
      <w:r w:rsidRPr="00AF1760">
        <w:rPr>
          <w:rFonts w:ascii="Georgia" w:hAnsi="Georgia"/>
          <w:bCs/>
          <w:sz w:val="24"/>
          <w:szCs w:val="24"/>
          <w:lang w:val="ru-RU"/>
        </w:rPr>
        <w:t>миофункционална терапија</w:t>
      </w:r>
      <w:r w:rsidR="00365B29" w:rsidRPr="00AF1760">
        <w:rPr>
          <w:rFonts w:ascii="Georgia" w:hAnsi="Georgia"/>
          <w:bCs/>
          <w:sz w:val="24"/>
          <w:szCs w:val="24"/>
          <w:lang w:val="mk-MK"/>
        </w:rPr>
        <w:t xml:space="preserve"> и </w:t>
      </w:r>
      <w:r w:rsidR="00365B29" w:rsidRPr="00AF1760">
        <w:rPr>
          <w:rFonts w:ascii="Georgia" w:hAnsi="Georgia"/>
          <w:sz w:val="24"/>
          <w:szCs w:val="24"/>
          <w:lang w:val="ru-RU"/>
        </w:rPr>
        <w:t>с</w:t>
      </w:r>
      <w:r w:rsidRPr="00AF1760">
        <w:rPr>
          <w:rFonts w:ascii="Georgia" w:hAnsi="Georgia"/>
          <w:sz w:val="24"/>
          <w:szCs w:val="24"/>
          <w:lang w:val="ru-RU"/>
        </w:rPr>
        <w:t>пецијална вежба</w:t>
      </w:r>
      <w:r w:rsidR="0023532E" w:rsidRPr="00AF1760">
        <w:rPr>
          <w:rFonts w:ascii="Georgia" w:hAnsi="Georgia"/>
          <w:sz w:val="24"/>
          <w:szCs w:val="24"/>
          <w:lang w:val="en-GB"/>
        </w:rPr>
        <w:t xml:space="preserve"> </w:t>
      </w:r>
      <w:r w:rsidR="00365B29" w:rsidRPr="00AF1760">
        <w:rPr>
          <w:rFonts w:ascii="Georgia" w:hAnsi="Georgia"/>
          <w:sz w:val="24"/>
          <w:szCs w:val="24"/>
          <w:lang w:val="ru-RU"/>
        </w:rPr>
        <w:t>-</w:t>
      </w:r>
      <w:r w:rsidR="0034601C" w:rsidRPr="00AF1760">
        <w:rPr>
          <w:rFonts w:ascii="Georgia" w:hAnsi="Georgia"/>
          <w:sz w:val="24"/>
          <w:szCs w:val="24"/>
        </w:rPr>
        <w:t> </w:t>
      </w:r>
      <w:r w:rsidRPr="00AF1760">
        <w:rPr>
          <w:rFonts w:ascii="Georgia" w:hAnsi="Georgia"/>
          <w:sz w:val="24"/>
          <w:szCs w:val="24"/>
          <w:lang w:val="ru-RU"/>
        </w:rPr>
        <w:t>држе</w:t>
      </w:r>
      <w:r w:rsidR="00365B29" w:rsidRPr="00AF1760">
        <w:rPr>
          <w:rFonts w:ascii="Georgia" w:hAnsi="Georgia"/>
          <w:sz w:val="24"/>
          <w:szCs w:val="24"/>
          <w:lang w:val="ru-RU"/>
        </w:rPr>
        <w:t xml:space="preserve">ње </w:t>
      </w:r>
      <w:r w:rsidRPr="00AF1760">
        <w:rPr>
          <w:rFonts w:ascii="Georgia" w:hAnsi="Georgia"/>
          <w:sz w:val="24"/>
          <w:szCs w:val="24"/>
          <w:lang w:val="ru-RU"/>
        </w:rPr>
        <w:t xml:space="preserve">паричка со усните, </w:t>
      </w:r>
      <w:r w:rsidR="00365B29" w:rsidRPr="00AF1760">
        <w:rPr>
          <w:rFonts w:ascii="Georgia" w:hAnsi="Georgia"/>
          <w:sz w:val="24"/>
          <w:szCs w:val="24"/>
          <w:lang w:val="ru-RU"/>
        </w:rPr>
        <w:t xml:space="preserve">РФ </w:t>
      </w:r>
      <w:r w:rsidR="00365B29" w:rsidRPr="00AF1760">
        <w:rPr>
          <w:rFonts w:ascii="Georgia" w:hAnsi="Georgia"/>
          <w:sz w:val="24"/>
          <w:szCs w:val="24"/>
        </w:rPr>
        <w:t>III</w:t>
      </w:r>
      <w:r w:rsidR="00365B29" w:rsidRPr="00AF1760">
        <w:rPr>
          <w:rFonts w:ascii="Georgia" w:hAnsi="Georgia"/>
          <w:sz w:val="24"/>
          <w:szCs w:val="24"/>
          <w:lang w:val="ru-RU"/>
        </w:rPr>
        <w:t xml:space="preserve"> </w:t>
      </w:r>
      <w:r w:rsidRPr="00AF1760">
        <w:rPr>
          <w:rFonts w:ascii="Georgia" w:hAnsi="Georgia"/>
          <w:sz w:val="24"/>
          <w:szCs w:val="24"/>
          <w:lang w:val="ru-RU"/>
        </w:rPr>
        <w:t xml:space="preserve"> </w:t>
      </w:r>
      <w:r w:rsidRPr="00AF1760">
        <w:rPr>
          <w:rFonts w:ascii="Georgia" w:hAnsi="Georgia"/>
          <w:sz w:val="24"/>
          <w:szCs w:val="24"/>
        </w:rPr>
        <w:t>in</w:t>
      </w:r>
      <w:r w:rsidRPr="00AF1760">
        <w:rPr>
          <w:rFonts w:ascii="Georgia" w:hAnsi="Georgia"/>
          <w:sz w:val="24"/>
          <w:szCs w:val="24"/>
          <w:lang w:val="ru-RU"/>
        </w:rPr>
        <w:t xml:space="preserve"> </w:t>
      </w:r>
      <w:r w:rsidRPr="00AF1760">
        <w:rPr>
          <w:rFonts w:ascii="Georgia" w:hAnsi="Georgia"/>
          <w:sz w:val="24"/>
          <w:szCs w:val="24"/>
        </w:rPr>
        <w:t>situ</w:t>
      </w:r>
      <w:r w:rsidRPr="00AF1760">
        <w:rPr>
          <w:rFonts w:ascii="Georgia" w:hAnsi="Georgia"/>
          <w:sz w:val="24"/>
          <w:szCs w:val="24"/>
          <w:lang w:val="ru-RU"/>
        </w:rPr>
        <w:t xml:space="preserve"> 10-60 минути дневно</w:t>
      </w:r>
      <w:r w:rsidRPr="00AF1760">
        <w:rPr>
          <w:rFonts w:ascii="Georgia" w:hAnsi="Georgia"/>
          <w:sz w:val="24"/>
          <w:szCs w:val="24"/>
          <w:lang w:val="mk-MK"/>
        </w:rPr>
        <w:t>.</w:t>
      </w:r>
    </w:p>
    <w:p w14:paraId="538B6CB8" w14:textId="006269F3" w:rsidR="0034601C" w:rsidRPr="00AF1760" w:rsidRDefault="00365B29" w:rsidP="005F0501">
      <w:pPr>
        <w:jc w:val="both"/>
        <w:rPr>
          <w:rFonts w:ascii="Georgia" w:hAnsi="Georgia"/>
          <w:b/>
          <w:bCs/>
          <w:sz w:val="24"/>
          <w:szCs w:val="24"/>
        </w:rPr>
      </w:pPr>
      <w:r w:rsidRPr="00AF1760">
        <w:rPr>
          <w:rFonts w:ascii="Georgia" w:hAnsi="Georgia"/>
          <w:b/>
          <w:bCs/>
          <w:sz w:val="24"/>
          <w:szCs w:val="24"/>
          <w:lang w:val="ru-RU"/>
        </w:rPr>
        <w:t xml:space="preserve">Цели на третманот со РФ </w:t>
      </w:r>
      <w:r w:rsidRPr="00AF1760">
        <w:rPr>
          <w:rFonts w:ascii="Georgia" w:hAnsi="Georgia"/>
          <w:b/>
          <w:bCs/>
          <w:sz w:val="24"/>
          <w:szCs w:val="24"/>
        </w:rPr>
        <w:t>III</w:t>
      </w:r>
      <w:r w:rsidRPr="00AF1760">
        <w:rPr>
          <w:rFonts w:ascii="Georgia" w:hAnsi="Georgia"/>
          <w:b/>
          <w:bCs/>
          <w:sz w:val="24"/>
          <w:szCs w:val="24"/>
          <w:lang w:val="ru-RU"/>
        </w:rPr>
        <w:t xml:space="preserve"> </w:t>
      </w:r>
    </w:p>
    <w:p w14:paraId="71BB4369" w14:textId="3245903A" w:rsidR="00A1555A" w:rsidRPr="00AF1760" w:rsidRDefault="00A1555A" w:rsidP="005F0501">
      <w:pPr>
        <w:jc w:val="both"/>
        <w:rPr>
          <w:rFonts w:ascii="Georgia" w:hAnsi="Georgia"/>
          <w:i/>
          <w:iCs/>
          <w:sz w:val="24"/>
          <w:szCs w:val="24"/>
          <w:lang w:val="mk-MK"/>
        </w:rPr>
      </w:pPr>
      <w:r w:rsidRPr="00AF1760">
        <w:rPr>
          <w:rFonts w:ascii="Georgia" w:hAnsi="Georgia"/>
          <w:i/>
          <w:iCs/>
          <w:sz w:val="24"/>
          <w:szCs w:val="24"/>
          <w:lang w:val="mk-MK"/>
        </w:rPr>
        <w:t>Скелетални</w:t>
      </w:r>
      <w:r w:rsidR="0034601C" w:rsidRPr="00AF1760">
        <w:rPr>
          <w:rFonts w:ascii="Georgia" w:hAnsi="Georgia"/>
          <w:i/>
          <w:iCs/>
          <w:sz w:val="24"/>
          <w:szCs w:val="24"/>
        </w:rPr>
        <w:t>:</w:t>
      </w:r>
      <w:r w:rsidR="00A11E4A" w:rsidRPr="00AF1760">
        <w:rPr>
          <w:rFonts w:ascii="Georgia" w:hAnsi="Georgia"/>
          <w:i/>
          <w:iCs/>
          <w:sz w:val="24"/>
          <w:szCs w:val="24"/>
          <w:vertAlign w:val="superscript"/>
        </w:rPr>
        <w:t>3</w:t>
      </w:r>
      <w:r w:rsidR="000E4DB8" w:rsidRPr="00AF1760">
        <w:rPr>
          <w:rFonts w:ascii="Georgia" w:hAnsi="Georgia"/>
          <w:i/>
          <w:iCs/>
          <w:sz w:val="24"/>
          <w:szCs w:val="24"/>
          <w:vertAlign w:val="superscript"/>
          <w:lang w:val="mk-MK"/>
        </w:rPr>
        <w:t>8</w:t>
      </w:r>
      <w:r w:rsidR="00A11E4A" w:rsidRPr="00AF1760">
        <w:rPr>
          <w:rFonts w:ascii="Georgia" w:hAnsi="Georgia"/>
          <w:i/>
          <w:iCs/>
          <w:sz w:val="24"/>
          <w:szCs w:val="24"/>
          <w:vertAlign w:val="superscript"/>
        </w:rPr>
        <w:t>-4</w:t>
      </w:r>
      <w:r w:rsidR="000E4DB8" w:rsidRPr="00AF1760">
        <w:rPr>
          <w:rFonts w:ascii="Georgia" w:hAnsi="Georgia"/>
          <w:i/>
          <w:iCs/>
          <w:sz w:val="24"/>
          <w:szCs w:val="24"/>
          <w:vertAlign w:val="superscript"/>
          <w:lang w:val="mk-MK"/>
        </w:rPr>
        <w:t>3</w:t>
      </w:r>
    </w:p>
    <w:p w14:paraId="1AAEF374" w14:textId="77777777" w:rsidR="00365B29" w:rsidRPr="00AF1760" w:rsidRDefault="00365B29" w:rsidP="00294C74">
      <w:pPr>
        <w:pStyle w:val="ListParagraph"/>
        <w:numPr>
          <w:ilvl w:val="0"/>
          <w:numId w:val="28"/>
        </w:numPr>
        <w:ind w:left="709"/>
        <w:jc w:val="both"/>
      </w:pPr>
      <w:r w:rsidRPr="00AF1760">
        <w:rPr>
          <w:rFonts w:ascii="Georgia" w:hAnsi="Georgia"/>
          <w:sz w:val="24"/>
          <w:szCs w:val="24"/>
          <w:lang w:val="mk-MK"/>
        </w:rPr>
        <w:t xml:space="preserve">Го потенцира </w:t>
      </w:r>
      <w:proofErr w:type="spellStart"/>
      <w:r w:rsidR="00A1555A" w:rsidRPr="00AF1760">
        <w:rPr>
          <w:rFonts w:ascii="Georgia" w:hAnsi="Georgia"/>
          <w:sz w:val="24"/>
          <w:szCs w:val="24"/>
        </w:rPr>
        <w:t>тродимензионален</w:t>
      </w:r>
      <w:proofErr w:type="spellEnd"/>
      <w:r w:rsidR="00A1555A" w:rsidRPr="00AF1760">
        <w:rPr>
          <w:rFonts w:ascii="Georgia" w:hAnsi="Georgia"/>
          <w:sz w:val="24"/>
          <w:szCs w:val="24"/>
        </w:rPr>
        <w:t xml:space="preserve"> </w:t>
      </w:r>
      <w:proofErr w:type="spellStart"/>
      <w:r w:rsidR="00A1555A" w:rsidRPr="00AF1760">
        <w:rPr>
          <w:rFonts w:ascii="Georgia" w:hAnsi="Georgia"/>
          <w:sz w:val="24"/>
          <w:szCs w:val="24"/>
        </w:rPr>
        <w:t>раст</w:t>
      </w:r>
      <w:proofErr w:type="spellEnd"/>
      <w:r w:rsidR="00A1555A" w:rsidRPr="00AF1760">
        <w:rPr>
          <w:rFonts w:ascii="Georgia" w:hAnsi="Georgia"/>
          <w:sz w:val="24"/>
          <w:szCs w:val="24"/>
        </w:rPr>
        <w:t xml:space="preserve"> </w:t>
      </w:r>
      <w:proofErr w:type="spellStart"/>
      <w:r w:rsidR="00A1555A" w:rsidRPr="00AF1760">
        <w:rPr>
          <w:rFonts w:ascii="Georgia" w:hAnsi="Georgia"/>
          <w:sz w:val="24"/>
          <w:szCs w:val="24"/>
        </w:rPr>
        <w:t>на</w:t>
      </w:r>
      <w:proofErr w:type="spellEnd"/>
      <w:r w:rsidR="00A1555A" w:rsidRPr="00AF1760">
        <w:rPr>
          <w:rFonts w:ascii="Georgia" w:hAnsi="Georgia"/>
          <w:sz w:val="24"/>
          <w:szCs w:val="24"/>
        </w:rPr>
        <w:t xml:space="preserve"> </w:t>
      </w:r>
      <w:proofErr w:type="spellStart"/>
      <w:r w:rsidR="00A1555A" w:rsidRPr="00AF1760">
        <w:rPr>
          <w:rFonts w:ascii="Georgia" w:hAnsi="Georgia"/>
          <w:sz w:val="24"/>
          <w:szCs w:val="24"/>
        </w:rPr>
        <w:t>максилата</w:t>
      </w:r>
      <w:proofErr w:type="spellEnd"/>
    </w:p>
    <w:p w14:paraId="6DAE7DB9" w14:textId="0EA4B916" w:rsidR="001F0243" w:rsidRPr="00AF1760" w:rsidRDefault="00A1555A" w:rsidP="00294C74">
      <w:pPr>
        <w:pStyle w:val="ListParagraph"/>
        <w:numPr>
          <w:ilvl w:val="0"/>
          <w:numId w:val="28"/>
        </w:numPr>
        <w:ind w:left="709"/>
        <w:jc w:val="both"/>
      </w:pPr>
      <w:r w:rsidRPr="00AF1760">
        <w:rPr>
          <w:rFonts w:ascii="Georgia" w:hAnsi="Georgia"/>
          <w:sz w:val="24"/>
          <w:szCs w:val="24"/>
          <w:lang w:val="mk-MK"/>
        </w:rPr>
        <w:t>Г</w:t>
      </w:r>
      <w:r w:rsidRPr="00AF1760">
        <w:rPr>
          <w:rFonts w:ascii="Georgia" w:hAnsi="Georgia"/>
          <w:sz w:val="24"/>
          <w:szCs w:val="24"/>
          <w:lang w:val="ru-RU"/>
        </w:rPr>
        <w:t>о инхибира</w:t>
      </w:r>
      <w:r w:rsidR="00365B29" w:rsidRPr="00AF1760">
        <w:rPr>
          <w:rFonts w:ascii="Georgia" w:hAnsi="Georgia"/>
          <w:sz w:val="24"/>
          <w:szCs w:val="24"/>
          <w:lang w:val="ru-RU"/>
        </w:rPr>
        <w:t xml:space="preserve"> </w:t>
      </w:r>
      <w:r w:rsidRPr="00AF1760">
        <w:rPr>
          <w:rFonts w:ascii="Georgia" w:hAnsi="Georgia"/>
          <w:sz w:val="24"/>
          <w:szCs w:val="24"/>
          <w:lang w:val="ru-RU"/>
        </w:rPr>
        <w:t>тродимензионалниот раст на мандибулата</w:t>
      </w:r>
    </w:p>
    <w:p w14:paraId="4B25F3A5" w14:textId="4450E002" w:rsidR="0034601C" w:rsidRPr="00AF1760" w:rsidRDefault="00A1555A" w:rsidP="005F0501">
      <w:pPr>
        <w:jc w:val="both"/>
        <w:rPr>
          <w:rFonts w:ascii="Georgia" w:hAnsi="Georgia"/>
          <w:i/>
          <w:iCs/>
          <w:sz w:val="24"/>
          <w:szCs w:val="24"/>
        </w:rPr>
      </w:pPr>
      <w:r w:rsidRPr="00AF1760">
        <w:rPr>
          <w:rFonts w:ascii="Georgia" w:hAnsi="Georgia"/>
          <w:i/>
          <w:iCs/>
          <w:sz w:val="24"/>
          <w:szCs w:val="24"/>
          <w:lang w:val="mk-MK"/>
        </w:rPr>
        <w:t>Дентални</w:t>
      </w:r>
      <w:r w:rsidR="0034601C" w:rsidRPr="00AF1760">
        <w:rPr>
          <w:rFonts w:ascii="Georgia" w:hAnsi="Georgia"/>
          <w:i/>
          <w:iCs/>
          <w:sz w:val="24"/>
          <w:szCs w:val="24"/>
        </w:rPr>
        <w:t>:</w:t>
      </w:r>
    </w:p>
    <w:p w14:paraId="0973E2E2" w14:textId="77777777" w:rsidR="00365B29" w:rsidRPr="00AF1760" w:rsidRDefault="00A1555A" w:rsidP="00294C74">
      <w:pPr>
        <w:pStyle w:val="ListParagraph"/>
        <w:numPr>
          <w:ilvl w:val="0"/>
          <w:numId w:val="29"/>
        </w:numPr>
        <w:jc w:val="both"/>
        <w:rPr>
          <w:lang w:val="ru-RU"/>
        </w:rPr>
      </w:pPr>
      <w:r w:rsidRPr="00AF1760">
        <w:rPr>
          <w:rFonts w:ascii="Georgia" w:hAnsi="Georgia"/>
          <w:sz w:val="24"/>
          <w:szCs w:val="24"/>
          <w:lang w:val="ru-RU"/>
        </w:rPr>
        <w:t>Оневозмож</w:t>
      </w:r>
      <w:r w:rsidRPr="00AF1760">
        <w:rPr>
          <w:rFonts w:ascii="Georgia" w:hAnsi="Georgia"/>
          <w:sz w:val="24"/>
          <w:szCs w:val="24"/>
          <w:lang w:val="mk-MK"/>
        </w:rPr>
        <w:t>ува</w:t>
      </w:r>
      <w:r w:rsidRPr="00AF1760">
        <w:rPr>
          <w:rFonts w:ascii="Georgia" w:hAnsi="Georgia"/>
          <w:sz w:val="24"/>
          <w:szCs w:val="24"/>
          <w:lang w:val="ru-RU"/>
        </w:rPr>
        <w:t xml:space="preserve"> мешање и ограничување на </w:t>
      </w:r>
      <w:r w:rsidR="00365B29" w:rsidRPr="00AF1760">
        <w:rPr>
          <w:rFonts w:ascii="Georgia" w:hAnsi="Georgia"/>
          <w:sz w:val="24"/>
          <w:szCs w:val="24"/>
          <w:lang w:val="ru-RU"/>
        </w:rPr>
        <w:t>денталнте</w:t>
      </w:r>
      <w:r w:rsidRPr="00AF1760">
        <w:rPr>
          <w:rFonts w:ascii="Georgia" w:hAnsi="Georgia"/>
          <w:sz w:val="24"/>
          <w:szCs w:val="24"/>
          <w:lang w:val="ru-RU"/>
        </w:rPr>
        <w:t xml:space="preserve"> компоненти</w:t>
      </w:r>
    </w:p>
    <w:p w14:paraId="5DFE3A84" w14:textId="484E3AA9" w:rsidR="0034601C" w:rsidRPr="00AF1760" w:rsidRDefault="00365B29" w:rsidP="00294C74">
      <w:pPr>
        <w:pStyle w:val="ListParagraph"/>
        <w:numPr>
          <w:ilvl w:val="0"/>
          <w:numId w:val="29"/>
        </w:numPr>
        <w:jc w:val="both"/>
        <w:rPr>
          <w:lang w:val="ru-RU"/>
        </w:rPr>
      </w:pPr>
      <w:r w:rsidRPr="00AF1760">
        <w:rPr>
          <w:rFonts w:ascii="Georgia" w:hAnsi="Georgia"/>
          <w:sz w:val="24"/>
          <w:szCs w:val="24"/>
          <w:lang w:val="ru-RU"/>
        </w:rPr>
        <w:t>Обезбедува с</w:t>
      </w:r>
      <w:r w:rsidR="00A1555A" w:rsidRPr="00AF1760">
        <w:rPr>
          <w:rFonts w:ascii="Georgia" w:hAnsi="Georgia"/>
          <w:sz w:val="24"/>
          <w:szCs w:val="24"/>
          <w:lang w:val="ru-RU"/>
        </w:rPr>
        <w:t>табилизација преку хармонична статичка и динамична оклузија</w:t>
      </w:r>
      <w:r w:rsidR="00A1555A" w:rsidRPr="00AF1760" w:rsidDel="00A1555A">
        <w:rPr>
          <w:rFonts w:ascii="Georgia" w:hAnsi="Georgia"/>
          <w:sz w:val="24"/>
          <w:szCs w:val="24"/>
          <w:lang w:val="ru-RU"/>
        </w:rPr>
        <w:t xml:space="preserve"> </w:t>
      </w:r>
    </w:p>
    <w:p w14:paraId="7D17C65F" w14:textId="58C59302" w:rsidR="0034601C" w:rsidRPr="00AF1760" w:rsidRDefault="00A1555A" w:rsidP="005F0501">
      <w:pPr>
        <w:jc w:val="both"/>
        <w:rPr>
          <w:rFonts w:ascii="Georgia" w:hAnsi="Georgia"/>
          <w:i/>
          <w:iCs/>
          <w:sz w:val="24"/>
          <w:szCs w:val="24"/>
        </w:rPr>
      </w:pPr>
      <w:proofErr w:type="spellStart"/>
      <w:r w:rsidRPr="00AF1760">
        <w:rPr>
          <w:rFonts w:ascii="Georgia" w:hAnsi="Georgia"/>
          <w:i/>
          <w:iCs/>
          <w:sz w:val="24"/>
          <w:szCs w:val="24"/>
        </w:rPr>
        <w:t>Меки</w:t>
      </w:r>
      <w:proofErr w:type="spellEnd"/>
      <w:r w:rsidRPr="00AF1760">
        <w:rPr>
          <w:rFonts w:ascii="Georgia" w:hAnsi="Georgia"/>
          <w:i/>
          <w:iCs/>
          <w:sz w:val="24"/>
          <w:szCs w:val="24"/>
        </w:rPr>
        <w:t xml:space="preserve"> </w:t>
      </w:r>
      <w:proofErr w:type="spellStart"/>
      <w:r w:rsidRPr="00AF1760">
        <w:rPr>
          <w:rFonts w:ascii="Georgia" w:hAnsi="Georgia"/>
          <w:i/>
          <w:iCs/>
          <w:sz w:val="24"/>
          <w:szCs w:val="24"/>
        </w:rPr>
        <w:t>ткива</w:t>
      </w:r>
      <w:proofErr w:type="spellEnd"/>
      <w:r w:rsidR="0034601C" w:rsidRPr="00AF1760">
        <w:rPr>
          <w:rFonts w:ascii="Georgia" w:hAnsi="Georgia"/>
          <w:i/>
          <w:iCs/>
          <w:sz w:val="24"/>
          <w:szCs w:val="24"/>
        </w:rPr>
        <w:t>:</w:t>
      </w:r>
    </w:p>
    <w:p w14:paraId="14222459" w14:textId="7D30A2C2" w:rsidR="0034601C" w:rsidRPr="00AF1760" w:rsidRDefault="00365B29" w:rsidP="00294C74">
      <w:pPr>
        <w:pStyle w:val="ListParagraph"/>
        <w:numPr>
          <w:ilvl w:val="0"/>
          <w:numId w:val="30"/>
        </w:numPr>
        <w:jc w:val="both"/>
        <w:rPr>
          <w:rFonts w:ascii="Georgia" w:hAnsi="Georgia"/>
          <w:sz w:val="24"/>
          <w:szCs w:val="24"/>
          <w:lang w:val="ru-RU"/>
        </w:rPr>
      </w:pPr>
      <w:r w:rsidRPr="00AF1760">
        <w:rPr>
          <w:rFonts w:ascii="Georgia" w:hAnsi="Georgia"/>
          <w:sz w:val="24"/>
          <w:szCs w:val="24"/>
          <w:lang w:val="ru-RU"/>
        </w:rPr>
        <w:t>Овозможува р</w:t>
      </w:r>
      <w:r w:rsidR="00B80F8F" w:rsidRPr="00AF1760">
        <w:rPr>
          <w:rFonts w:ascii="Georgia" w:hAnsi="Georgia"/>
          <w:sz w:val="24"/>
          <w:szCs w:val="24"/>
          <w:lang w:val="ru-RU"/>
        </w:rPr>
        <w:t>ее</w:t>
      </w:r>
      <w:r w:rsidR="00A1555A" w:rsidRPr="00AF1760">
        <w:rPr>
          <w:rFonts w:ascii="Georgia" w:hAnsi="Georgia"/>
          <w:sz w:val="24"/>
          <w:szCs w:val="24"/>
          <w:lang w:val="ru-RU"/>
        </w:rPr>
        <w:t>дукација и нормализирање на нефизиолошките функционални обрасци на капсуларната мускулатура</w:t>
      </w:r>
    </w:p>
    <w:p w14:paraId="40D13D58" w14:textId="65D56594" w:rsidR="00580DD7" w:rsidRPr="00AF1760" w:rsidRDefault="00365B29" w:rsidP="00294C74">
      <w:pPr>
        <w:pStyle w:val="ListParagraph"/>
        <w:numPr>
          <w:ilvl w:val="0"/>
          <w:numId w:val="30"/>
        </w:numPr>
        <w:jc w:val="both"/>
        <w:rPr>
          <w:rFonts w:ascii="Georgia" w:hAnsi="Georgia"/>
          <w:sz w:val="24"/>
          <w:szCs w:val="24"/>
          <w:lang w:val="mk-MK"/>
        </w:rPr>
      </w:pPr>
      <w:r w:rsidRPr="00AF1760">
        <w:rPr>
          <w:rFonts w:ascii="Georgia" w:hAnsi="Georgia"/>
          <w:sz w:val="24"/>
          <w:szCs w:val="24"/>
          <w:lang w:val="ru-RU"/>
        </w:rPr>
        <w:t>Обезбедува с</w:t>
      </w:r>
      <w:r w:rsidR="00A1555A" w:rsidRPr="00AF1760">
        <w:rPr>
          <w:rFonts w:ascii="Georgia" w:hAnsi="Georgia"/>
          <w:sz w:val="24"/>
          <w:szCs w:val="24"/>
          <w:lang w:val="ru-RU"/>
        </w:rPr>
        <w:t>табилизација со хармонична средина на меките ткива во однос на морфологијата, положбата на одмор, функцијата и престанокот на навиките</w:t>
      </w:r>
      <w:r w:rsidR="0034601C" w:rsidRPr="00AF1760">
        <w:rPr>
          <w:rFonts w:ascii="Georgia" w:hAnsi="Georgia"/>
          <w:sz w:val="24"/>
          <w:szCs w:val="24"/>
          <w:lang w:val="mk-MK"/>
        </w:rPr>
        <w:t>.</w:t>
      </w:r>
    </w:p>
    <w:p w14:paraId="46A6D4C7" w14:textId="77777777" w:rsidR="00E04788" w:rsidRPr="00AF1760" w:rsidRDefault="00E04788" w:rsidP="005F0501">
      <w:pPr>
        <w:pStyle w:val="ListParagraph"/>
        <w:jc w:val="both"/>
        <w:rPr>
          <w:rFonts w:ascii="Georgia" w:hAnsi="Georgia"/>
          <w:sz w:val="24"/>
          <w:szCs w:val="24"/>
          <w:lang w:val="mk-MK"/>
        </w:rPr>
      </w:pPr>
    </w:p>
    <w:p w14:paraId="72DC141D" w14:textId="51CC8170" w:rsidR="00C6421C" w:rsidRPr="00AF1760" w:rsidRDefault="0017074C" w:rsidP="005F0501">
      <w:pPr>
        <w:ind w:firstLine="720"/>
        <w:rPr>
          <w:rFonts w:ascii="Georgia" w:hAnsi="Georgia"/>
          <w:b/>
          <w:sz w:val="24"/>
          <w:szCs w:val="24"/>
          <w:lang w:val="ru-RU"/>
        </w:rPr>
      </w:pPr>
      <w:r w:rsidRPr="00AF1760">
        <w:rPr>
          <w:rFonts w:ascii="Georgia" w:hAnsi="Georgia"/>
          <w:b/>
          <w:sz w:val="24"/>
          <w:szCs w:val="24"/>
          <w:lang w:val="mk-MK"/>
        </w:rPr>
        <w:lastRenderedPageBreak/>
        <w:t>5.</w:t>
      </w:r>
      <w:r w:rsidR="00343EE9" w:rsidRPr="00AF1760">
        <w:rPr>
          <w:rFonts w:ascii="Georgia" w:hAnsi="Georgia"/>
          <w:b/>
          <w:sz w:val="24"/>
          <w:szCs w:val="24"/>
        </w:rPr>
        <w:t>9</w:t>
      </w:r>
      <w:r w:rsidRPr="00AF1760">
        <w:rPr>
          <w:rFonts w:ascii="Georgia" w:hAnsi="Georgia"/>
          <w:b/>
          <w:sz w:val="24"/>
          <w:szCs w:val="24"/>
          <w:lang w:val="mk-MK"/>
        </w:rPr>
        <w:t>.4</w:t>
      </w:r>
      <w:r w:rsidR="00343EE9" w:rsidRPr="00AF1760">
        <w:rPr>
          <w:rFonts w:ascii="Georgia" w:hAnsi="Georgia"/>
          <w:b/>
          <w:sz w:val="24"/>
          <w:szCs w:val="24"/>
        </w:rPr>
        <w:t xml:space="preserve"> </w:t>
      </w:r>
      <w:r w:rsidRPr="00AF1760">
        <w:rPr>
          <w:rFonts w:ascii="Georgia" w:hAnsi="Georgia"/>
          <w:b/>
          <w:sz w:val="24"/>
          <w:szCs w:val="24"/>
          <w:lang w:val="mk-MK"/>
        </w:rPr>
        <w:t xml:space="preserve"> </w:t>
      </w:r>
      <w:r w:rsidR="00C6421C" w:rsidRPr="00AF1760">
        <w:rPr>
          <w:rFonts w:ascii="Georgia" w:hAnsi="Georgia"/>
          <w:b/>
          <w:sz w:val="24"/>
          <w:szCs w:val="24"/>
          <w:lang w:val="mk-MK"/>
        </w:rPr>
        <w:t>Регулатор</w:t>
      </w:r>
      <w:r w:rsidR="00362CA8" w:rsidRPr="00AF1760">
        <w:rPr>
          <w:rFonts w:ascii="Georgia" w:hAnsi="Georgia"/>
          <w:b/>
          <w:sz w:val="24"/>
          <w:szCs w:val="24"/>
          <w:lang w:val="mk-MK"/>
        </w:rPr>
        <w:t>и н</w:t>
      </w:r>
      <w:r w:rsidR="00C6421C" w:rsidRPr="00AF1760">
        <w:rPr>
          <w:rFonts w:ascii="Georgia" w:hAnsi="Georgia"/>
          <w:b/>
          <w:sz w:val="24"/>
          <w:szCs w:val="24"/>
          <w:lang w:val="mk-MK"/>
        </w:rPr>
        <w:t xml:space="preserve">а функција тип </w:t>
      </w:r>
      <w:r w:rsidR="00C6421C" w:rsidRPr="00AF1760">
        <w:rPr>
          <w:rFonts w:ascii="Georgia" w:hAnsi="Georgia"/>
          <w:b/>
          <w:sz w:val="24"/>
          <w:szCs w:val="24"/>
        </w:rPr>
        <w:t>IV</w:t>
      </w:r>
      <w:r w:rsidR="00C6421C" w:rsidRPr="00AF1760">
        <w:rPr>
          <w:rFonts w:ascii="Georgia" w:hAnsi="Georgia"/>
          <w:b/>
          <w:sz w:val="24"/>
          <w:szCs w:val="24"/>
          <w:lang w:val="ru-RU"/>
        </w:rPr>
        <w:t>-</w:t>
      </w:r>
      <w:r w:rsidR="00C6421C" w:rsidRPr="00AF1760">
        <w:rPr>
          <w:rFonts w:ascii="Georgia" w:hAnsi="Georgia"/>
          <w:b/>
          <w:sz w:val="24"/>
          <w:szCs w:val="24"/>
          <w:lang w:val="mk-MK"/>
        </w:rPr>
        <w:t xml:space="preserve"> РФ </w:t>
      </w:r>
      <w:r w:rsidR="00C6421C" w:rsidRPr="00AF1760">
        <w:rPr>
          <w:rFonts w:ascii="Georgia" w:hAnsi="Georgia"/>
          <w:b/>
          <w:sz w:val="24"/>
          <w:szCs w:val="24"/>
        </w:rPr>
        <w:t>I</w:t>
      </w:r>
      <w:r w:rsidR="001B0E96" w:rsidRPr="00AF1760">
        <w:rPr>
          <w:rFonts w:ascii="Georgia" w:hAnsi="Georgia"/>
          <w:b/>
          <w:sz w:val="24"/>
          <w:szCs w:val="24"/>
        </w:rPr>
        <w:t>V</w:t>
      </w:r>
    </w:p>
    <w:p w14:paraId="79EF22BE" w14:textId="5645CE13" w:rsidR="00343EE9" w:rsidRPr="00AF1760" w:rsidRDefault="001B0E96" w:rsidP="005F0501">
      <w:pPr>
        <w:jc w:val="center"/>
        <w:rPr>
          <w:rFonts w:ascii="Georgia" w:hAnsi="Georgia"/>
          <w:b/>
          <w:sz w:val="24"/>
          <w:szCs w:val="24"/>
          <w:lang w:val="ru-RU"/>
        </w:rPr>
      </w:pPr>
      <w:r w:rsidRPr="00AF1760">
        <w:rPr>
          <w:rFonts w:ascii="Georgia" w:hAnsi="Georgia"/>
          <w:b/>
          <w:noProof/>
          <w:sz w:val="24"/>
          <w:szCs w:val="24"/>
        </w:rPr>
        <w:drawing>
          <wp:inline distT="0" distB="0" distL="0" distR="0" wp14:anchorId="5F825DCC" wp14:editId="125EB4AB">
            <wp:extent cx="2337839" cy="1555423"/>
            <wp:effectExtent l="0" t="0" r="5715" b="6985"/>
            <wp:docPr id="1797652189" name="Picture 1797652189" descr="Activador Frankel Tipo 4 - Lab by OrthoLab">
              <a:extLst xmlns:a="http://schemas.openxmlformats.org/drawingml/2006/main">
                <a:ext uri="{FF2B5EF4-FFF2-40B4-BE49-F238E27FC236}">
                  <a16:creationId xmlns:a16="http://schemas.microsoft.com/office/drawing/2014/main" id="{87137DC0-E3C1-4A4A-99DA-D0A11A6EB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ctivador Frankel Tipo 4 - Lab by OrthoLab">
                      <a:extLst>
                        <a:ext uri="{FF2B5EF4-FFF2-40B4-BE49-F238E27FC236}">
                          <a16:creationId xmlns:a16="http://schemas.microsoft.com/office/drawing/2014/main" id="{87137DC0-E3C1-4A4A-99DA-D0A11A6EBF6F}"/>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430" t="37184" r="14259" b="8053"/>
                    <a:stretch/>
                  </pic:blipFill>
                  <pic:spPr bwMode="auto">
                    <a:xfrm>
                      <a:off x="0" y="0"/>
                      <a:ext cx="2352687" cy="1565302"/>
                    </a:xfrm>
                    <a:prstGeom prst="rect">
                      <a:avLst/>
                    </a:prstGeom>
                    <a:noFill/>
                    <a:ln>
                      <a:noFill/>
                    </a:ln>
                    <a:extLst>
                      <a:ext uri="{53640926-AAD7-44D8-BBD7-CCE9431645EC}">
                        <a14:shadowObscured xmlns:a14="http://schemas.microsoft.com/office/drawing/2010/main"/>
                      </a:ext>
                    </a:extLst>
                  </pic:spPr>
                </pic:pic>
              </a:graphicData>
            </a:graphic>
          </wp:inline>
        </w:drawing>
      </w:r>
    </w:p>
    <w:p w14:paraId="2598B937" w14:textId="20F311D6" w:rsidR="00F65674" w:rsidRPr="00AF1760" w:rsidRDefault="00D953F3" w:rsidP="005F0501">
      <w:pPr>
        <w:ind w:left="360"/>
        <w:jc w:val="center"/>
        <w:rPr>
          <w:rFonts w:ascii="Georgia" w:hAnsi="Georgia"/>
          <w:lang w:val="mk-MK"/>
        </w:rPr>
      </w:pPr>
      <w:r w:rsidRPr="00AF1760">
        <w:rPr>
          <w:rFonts w:ascii="Georgia" w:hAnsi="Georgia"/>
          <w:lang w:val="mk-MK"/>
        </w:rPr>
        <w:t>Слика бр.</w:t>
      </w:r>
      <w:r w:rsidR="00CB41B3" w:rsidRPr="00AF1760">
        <w:rPr>
          <w:rFonts w:ascii="Georgia" w:hAnsi="Georgia"/>
          <w:lang w:val="mk-MK"/>
        </w:rPr>
        <w:t xml:space="preserve"> 32.</w:t>
      </w:r>
      <w:r w:rsidR="00A85BA6" w:rsidRPr="00AF1760">
        <w:rPr>
          <w:rFonts w:ascii="Georgia" w:hAnsi="Georgia"/>
          <w:lang w:val="mk-MK"/>
        </w:rPr>
        <w:t xml:space="preserve"> Регулатор на функција тип </w:t>
      </w:r>
      <w:r w:rsidR="00A85BA6" w:rsidRPr="00AF1760">
        <w:rPr>
          <w:rFonts w:ascii="Georgia" w:hAnsi="Georgia"/>
        </w:rPr>
        <w:t>IV</w:t>
      </w:r>
    </w:p>
    <w:p w14:paraId="5475339F" w14:textId="6EA35096" w:rsidR="001B0E96" w:rsidRPr="00AF1760" w:rsidRDefault="001B0E96" w:rsidP="00A42B94">
      <w:pPr>
        <w:jc w:val="both"/>
        <w:rPr>
          <w:rFonts w:ascii="Georgia" w:hAnsi="Georgia"/>
          <w:sz w:val="24"/>
          <w:szCs w:val="24"/>
        </w:rPr>
      </w:pPr>
      <w:r w:rsidRPr="00AF1760">
        <w:rPr>
          <w:rFonts w:ascii="Georgia" w:hAnsi="Georgia"/>
          <w:b/>
          <w:bCs/>
          <w:sz w:val="24"/>
          <w:szCs w:val="24"/>
          <w:lang w:val="mk-MK"/>
        </w:rPr>
        <w:t>Индикации</w:t>
      </w:r>
      <w:r w:rsidR="00AC4B13" w:rsidRPr="00AF1760">
        <w:rPr>
          <w:rFonts w:ascii="Georgia" w:hAnsi="Georgia"/>
          <w:sz w:val="24"/>
          <w:szCs w:val="24"/>
          <w:vertAlign w:val="superscript"/>
        </w:rPr>
        <w:t>4</w:t>
      </w:r>
      <w:r w:rsidR="000E4DB8" w:rsidRPr="00AF1760">
        <w:rPr>
          <w:rFonts w:ascii="Georgia" w:hAnsi="Georgia"/>
          <w:sz w:val="24"/>
          <w:szCs w:val="24"/>
          <w:vertAlign w:val="superscript"/>
          <w:lang w:val="mk-MK"/>
        </w:rPr>
        <w:t>4</w:t>
      </w:r>
      <w:r w:rsidRPr="00AF1760">
        <w:rPr>
          <w:rFonts w:ascii="Georgia" w:hAnsi="Georgia"/>
          <w:b/>
          <w:bCs/>
          <w:sz w:val="24"/>
          <w:szCs w:val="24"/>
          <w:lang w:val="mk-MK"/>
        </w:rPr>
        <w:t xml:space="preserve">  </w:t>
      </w:r>
    </w:p>
    <w:p w14:paraId="2F4A490F" w14:textId="77777777" w:rsidR="001B0E96" w:rsidRPr="00AF1760" w:rsidRDefault="001B0E96" w:rsidP="00294C74">
      <w:pPr>
        <w:numPr>
          <w:ilvl w:val="0"/>
          <w:numId w:val="31"/>
        </w:numPr>
        <w:jc w:val="both"/>
        <w:rPr>
          <w:rFonts w:ascii="Georgia" w:hAnsi="Georgia"/>
          <w:sz w:val="24"/>
          <w:szCs w:val="24"/>
          <w:lang w:val="ru-RU"/>
        </w:rPr>
      </w:pPr>
      <w:r w:rsidRPr="00AF1760">
        <w:rPr>
          <w:rFonts w:ascii="Georgia" w:hAnsi="Georgia"/>
          <w:sz w:val="24"/>
          <w:szCs w:val="24"/>
          <w:lang w:val="ru-RU"/>
        </w:rPr>
        <w:t xml:space="preserve">отворен загриз во </w:t>
      </w:r>
      <w:r w:rsidRPr="00AF1760">
        <w:rPr>
          <w:rFonts w:ascii="Georgia" w:hAnsi="Georgia"/>
          <w:sz w:val="24"/>
          <w:szCs w:val="24"/>
        </w:rPr>
        <w:t>I</w:t>
      </w:r>
      <w:r w:rsidRPr="00AF1760">
        <w:rPr>
          <w:rFonts w:ascii="Georgia" w:hAnsi="Georgia"/>
          <w:sz w:val="24"/>
          <w:szCs w:val="24"/>
          <w:lang w:val="ru-RU"/>
        </w:rPr>
        <w:t xml:space="preserve"> класа</w:t>
      </w:r>
      <w:r w:rsidRPr="00AF1760">
        <w:rPr>
          <w:rFonts w:ascii="Georgia" w:hAnsi="Georgia"/>
          <w:sz w:val="24"/>
          <w:szCs w:val="24"/>
          <w:lang w:val="mk-MK"/>
        </w:rPr>
        <w:t xml:space="preserve"> скелетен однос</w:t>
      </w:r>
    </w:p>
    <w:p w14:paraId="3334D925" w14:textId="7AD10E7A" w:rsidR="001456ED" w:rsidRPr="00AF1760" w:rsidRDefault="001B0E96" w:rsidP="00294C74">
      <w:pPr>
        <w:numPr>
          <w:ilvl w:val="0"/>
          <w:numId w:val="31"/>
        </w:numPr>
        <w:jc w:val="both"/>
        <w:rPr>
          <w:rFonts w:ascii="Georgia" w:hAnsi="Georgia"/>
          <w:sz w:val="24"/>
          <w:szCs w:val="24"/>
        </w:rPr>
      </w:pPr>
      <w:r w:rsidRPr="00AF1760">
        <w:rPr>
          <w:rFonts w:ascii="Georgia" w:hAnsi="Georgia"/>
          <w:sz w:val="24"/>
          <w:szCs w:val="24"/>
          <w:lang w:val="mk-MK"/>
        </w:rPr>
        <w:t>бимаксиларна протрузија</w:t>
      </w:r>
    </w:p>
    <w:p w14:paraId="0A332579" w14:textId="3C1CCE26" w:rsidR="00C72AE5" w:rsidRPr="00AF1760" w:rsidRDefault="008336CB" w:rsidP="005F0501">
      <w:pPr>
        <w:jc w:val="both"/>
        <w:rPr>
          <w:rFonts w:ascii="Georgia" w:hAnsi="Georgia"/>
          <w:sz w:val="24"/>
          <w:szCs w:val="24"/>
          <w:lang w:val="mk-MK"/>
        </w:rPr>
      </w:pPr>
      <w:r w:rsidRPr="00AF1760">
        <w:rPr>
          <w:rFonts w:ascii="Georgia" w:hAnsi="Georgia"/>
          <w:sz w:val="24"/>
          <w:szCs w:val="24"/>
          <w:lang w:val="mk-MK"/>
        </w:rPr>
        <w:t>Конструкцијата на овој регулатор се состои од букален штитник, пелоти за долна усна, лабијален лак, палатиналек лак и четири оклузални јавачи (два за горните и два за долните први перманентни молари)</w:t>
      </w:r>
      <w:r w:rsidR="00C72AE5" w:rsidRPr="00AF1760">
        <w:rPr>
          <w:rFonts w:ascii="Georgia" w:hAnsi="Georgia"/>
          <w:sz w:val="24"/>
          <w:szCs w:val="24"/>
          <w:lang w:val="mk-MK"/>
        </w:rPr>
        <w:t>.</w:t>
      </w:r>
    </w:p>
    <w:p w14:paraId="22D736AB" w14:textId="148F9E56" w:rsidR="00CD09A7" w:rsidRPr="00AF1760" w:rsidRDefault="00E541ED" w:rsidP="005F0501">
      <w:pPr>
        <w:jc w:val="both"/>
        <w:rPr>
          <w:rFonts w:ascii="Georgia" w:hAnsi="Georgia"/>
          <w:sz w:val="24"/>
          <w:szCs w:val="24"/>
          <w:lang w:val="mk-MK"/>
        </w:rPr>
      </w:pPr>
      <w:r w:rsidRPr="00AF1760">
        <w:rPr>
          <w:rFonts w:ascii="Georgia" w:hAnsi="Georgia"/>
          <w:sz w:val="24"/>
          <w:szCs w:val="24"/>
          <w:lang w:val="mk-MK"/>
        </w:rPr>
        <w:t xml:space="preserve">Кај </w:t>
      </w:r>
      <w:r w:rsidR="00C72AE5" w:rsidRPr="00AF1760">
        <w:rPr>
          <w:rFonts w:ascii="Georgia" w:hAnsi="Georgia"/>
          <w:sz w:val="24"/>
          <w:szCs w:val="24"/>
          <w:lang w:val="mk-MK"/>
        </w:rPr>
        <w:t xml:space="preserve">пациентите со </w:t>
      </w:r>
      <w:r w:rsidRPr="00AF1760">
        <w:rPr>
          <w:rFonts w:ascii="Georgia" w:hAnsi="Georgia"/>
          <w:sz w:val="24"/>
          <w:szCs w:val="24"/>
          <w:lang w:val="mk-MK"/>
        </w:rPr>
        <w:t xml:space="preserve">бимаксиларната протрузија </w:t>
      </w:r>
      <w:r w:rsidR="00C72AE5" w:rsidRPr="00AF1760">
        <w:rPr>
          <w:rFonts w:ascii="Georgia" w:hAnsi="Georgia"/>
          <w:sz w:val="24"/>
          <w:szCs w:val="24"/>
          <w:lang w:val="mk-MK"/>
        </w:rPr>
        <w:t xml:space="preserve">во склоп на апаратот </w:t>
      </w:r>
      <w:r w:rsidRPr="00AF1760">
        <w:rPr>
          <w:rFonts w:ascii="Georgia" w:hAnsi="Georgia"/>
          <w:sz w:val="24"/>
          <w:szCs w:val="24"/>
          <w:lang w:val="mk-MK"/>
        </w:rPr>
        <w:t>се поставуваат и два лабијални лака (горен и долен лабијален лак).</w:t>
      </w:r>
    </w:p>
    <w:p w14:paraId="51C2AB19" w14:textId="77777777" w:rsidR="00362CA8" w:rsidRPr="00AF1760" w:rsidRDefault="00362CA8" w:rsidP="005F0501">
      <w:pPr>
        <w:rPr>
          <w:rFonts w:ascii="Georgia" w:hAnsi="Georgia"/>
          <w:b/>
          <w:sz w:val="24"/>
          <w:szCs w:val="24"/>
          <w:lang w:val="mk-MK"/>
        </w:rPr>
      </w:pPr>
    </w:p>
    <w:p w14:paraId="692383F8" w14:textId="2576986F" w:rsidR="000F2E61" w:rsidRPr="00AF1760" w:rsidRDefault="0017074C" w:rsidP="005F0501">
      <w:pPr>
        <w:ind w:firstLine="720"/>
        <w:jc w:val="both"/>
        <w:rPr>
          <w:rFonts w:ascii="Georgia" w:hAnsi="Georgia"/>
          <w:b/>
          <w:sz w:val="24"/>
          <w:szCs w:val="24"/>
          <w:lang w:val="ru-RU"/>
        </w:rPr>
      </w:pPr>
      <w:r w:rsidRPr="00AF1760">
        <w:rPr>
          <w:rFonts w:ascii="Georgia" w:hAnsi="Georgia"/>
          <w:b/>
          <w:sz w:val="24"/>
          <w:szCs w:val="24"/>
          <w:lang w:val="mk-MK"/>
        </w:rPr>
        <w:t>5.</w:t>
      </w:r>
      <w:r w:rsidR="00343EE9" w:rsidRPr="00AF1760">
        <w:rPr>
          <w:rFonts w:ascii="Georgia" w:hAnsi="Georgia"/>
          <w:b/>
          <w:sz w:val="24"/>
          <w:szCs w:val="24"/>
        </w:rPr>
        <w:t>9</w:t>
      </w:r>
      <w:r w:rsidRPr="00AF1760">
        <w:rPr>
          <w:rFonts w:ascii="Georgia" w:hAnsi="Georgia"/>
          <w:b/>
          <w:sz w:val="24"/>
          <w:szCs w:val="24"/>
          <w:lang w:val="mk-MK"/>
        </w:rPr>
        <w:t xml:space="preserve">.5 </w:t>
      </w:r>
      <w:r w:rsidR="000F2E61" w:rsidRPr="00AF1760">
        <w:rPr>
          <w:rFonts w:ascii="Georgia" w:hAnsi="Georgia"/>
          <w:b/>
          <w:sz w:val="24"/>
          <w:szCs w:val="24"/>
          <w:lang w:val="mk-MK"/>
        </w:rPr>
        <w:t xml:space="preserve">Регулатор на функција тип </w:t>
      </w:r>
      <w:r w:rsidR="000F2E61" w:rsidRPr="00AF1760">
        <w:rPr>
          <w:rFonts w:ascii="Georgia" w:hAnsi="Georgia"/>
          <w:b/>
          <w:sz w:val="24"/>
          <w:szCs w:val="24"/>
        </w:rPr>
        <w:t>V</w:t>
      </w:r>
      <w:r w:rsidR="000F2E61" w:rsidRPr="00AF1760">
        <w:rPr>
          <w:rFonts w:ascii="Georgia" w:hAnsi="Georgia"/>
          <w:b/>
          <w:sz w:val="24"/>
          <w:szCs w:val="24"/>
          <w:lang w:val="ru-RU"/>
        </w:rPr>
        <w:t xml:space="preserve"> – </w:t>
      </w:r>
      <w:r w:rsidR="000F2E61" w:rsidRPr="00AF1760">
        <w:rPr>
          <w:rFonts w:ascii="Georgia" w:hAnsi="Georgia"/>
          <w:b/>
          <w:sz w:val="24"/>
          <w:szCs w:val="24"/>
          <w:lang w:val="mk-MK"/>
        </w:rPr>
        <w:t xml:space="preserve">РФ </w:t>
      </w:r>
      <w:r w:rsidR="000F2E61" w:rsidRPr="00AF1760">
        <w:rPr>
          <w:rFonts w:ascii="Georgia" w:hAnsi="Georgia"/>
          <w:b/>
          <w:sz w:val="24"/>
          <w:szCs w:val="24"/>
        </w:rPr>
        <w:t>V</w:t>
      </w:r>
    </w:p>
    <w:p w14:paraId="783A244E" w14:textId="092DDD1C" w:rsidR="00343EE9" w:rsidRPr="00AF1760" w:rsidRDefault="00C72AE5" w:rsidP="005F0501">
      <w:pPr>
        <w:jc w:val="center"/>
        <w:rPr>
          <w:noProof/>
          <w:lang w:val="ru-RU"/>
        </w:rPr>
      </w:pPr>
      <w:r w:rsidRPr="00AF1760">
        <w:rPr>
          <w:rFonts w:ascii="Georgia" w:hAnsi="Georgia"/>
          <w:noProof/>
          <w:sz w:val="24"/>
          <w:szCs w:val="24"/>
        </w:rPr>
        <w:drawing>
          <wp:inline distT="0" distB="0" distL="0" distR="0" wp14:anchorId="43201BF5" wp14:editId="3174E75C">
            <wp:extent cx="2780574" cy="1052110"/>
            <wp:effectExtent l="0" t="0" r="1270" b="0"/>
            <wp:docPr id="284532560" name="Picture 284532560" descr="preencoded.png">
              <a:extLst xmlns:a="http://schemas.openxmlformats.org/drawingml/2006/main">
                <a:ext uri="{FF2B5EF4-FFF2-40B4-BE49-F238E27FC236}">
                  <a16:creationId xmlns:a16="http://schemas.microsoft.com/office/drawing/2014/main" id="{C97FBC30-F7A6-4B11-B401-58E3495D3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 1" descr="preencoded.png">
                      <a:extLst>
                        <a:ext uri="{FF2B5EF4-FFF2-40B4-BE49-F238E27FC236}">
                          <a16:creationId xmlns:a16="http://schemas.microsoft.com/office/drawing/2014/main" id="{C97FBC30-F7A6-4B11-B401-58E3495D33FF}"/>
                        </a:ext>
                      </a:extLst>
                    </pic:cNvPr>
                    <pic:cNvPicPr>
                      <a:picLocks noChangeAspect="1"/>
                    </pic:cNvPicPr>
                  </pic:nvPicPr>
                  <pic:blipFill rotWithShape="1">
                    <a:blip r:embed="rId51"/>
                    <a:srcRect l="19749" t="40959" r="19359" b="18080"/>
                    <a:stretch/>
                  </pic:blipFill>
                  <pic:spPr>
                    <a:xfrm>
                      <a:off x="0" y="0"/>
                      <a:ext cx="2814431" cy="1064921"/>
                    </a:xfrm>
                    <a:prstGeom prst="rect">
                      <a:avLst/>
                    </a:prstGeom>
                  </pic:spPr>
                </pic:pic>
              </a:graphicData>
            </a:graphic>
          </wp:inline>
        </w:drawing>
      </w:r>
      <w:r w:rsidR="00CB41B3" w:rsidRPr="00AF1760">
        <w:rPr>
          <w:noProof/>
          <w:lang w:val="ru-RU"/>
        </w:rPr>
        <w:t xml:space="preserve"> </w:t>
      </w:r>
      <w:r w:rsidR="006E259A" w:rsidRPr="00AF1760">
        <w:rPr>
          <w:noProof/>
        </w:rPr>
        <w:drawing>
          <wp:inline distT="0" distB="0" distL="0" distR="0" wp14:anchorId="07A9CD5E" wp14:editId="63FB09E2">
            <wp:extent cx="2724150" cy="1025708"/>
            <wp:effectExtent l="0" t="0" r="0" b="3175"/>
            <wp:docPr id="1787450589" name="Picture 1787450589" descr="preencoded.png">
              <a:extLst xmlns:a="http://schemas.openxmlformats.org/drawingml/2006/main">
                <a:ext uri="{FF2B5EF4-FFF2-40B4-BE49-F238E27FC236}">
                  <a16:creationId xmlns:a16="http://schemas.microsoft.com/office/drawing/2014/main" id="{D24AC6E9-77B0-4A6E-B246-80017C69F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1" descr="preencoded.png">
                      <a:extLst>
                        <a:ext uri="{FF2B5EF4-FFF2-40B4-BE49-F238E27FC236}">
                          <a16:creationId xmlns:a16="http://schemas.microsoft.com/office/drawing/2014/main" id="{D24AC6E9-77B0-4A6E-B246-80017C69F78A}"/>
                        </a:ext>
                      </a:extLst>
                    </pic:cNvPr>
                    <pic:cNvPicPr>
                      <a:picLocks noChangeAspect="1"/>
                    </pic:cNvPicPr>
                  </pic:nvPicPr>
                  <pic:blipFill rotWithShape="1">
                    <a:blip r:embed="rId52"/>
                    <a:srcRect l="51995" r="2676" b="59708"/>
                    <a:stretch/>
                  </pic:blipFill>
                  <pic:spPr>
                    <a:xfrm>
                      <a:off x="0" y="0"/>
                      <a:ext cx="2783203" cy="1047943"/>
                    </a:xfrm>
                    <a:prstGeom prst="rect">
                      <a:avLst/>
                    </a:prstGeom>
                  </pic:spPr>
                </pic:pic>
              </a:graphicData>
            </a:graphic>
          </wp:inline>
        </w:drawing>
      </w:r>
    </w:p>
    <w:p w14:paraId="26D539D3" w14:textId="2D756F83" w:rsidR="00C72AE5" w:rsidRPr="00AF1760" w:rsidRDefault="00C72AE5" w:rsidP="005F0501">
      <w:pPr>
        <w:jc w:val="center"/>
        <w:rPr>
          <w:rFonts w:ascii="Georgia" w:hAnsi="Georgia"/>
          <w:lang w:val="ru-RU"/>
        </w:rPr>
      </w:pPr>
      <w:r w:rsidRPr="00AF1760">
        <w:rPr>
          <w:rFonts w:ascii="Georgia" w:hAnsi="Georgia"/>
          <w:lang w:val="mk-MK"/>
        </w:rPr>
        <w:t>Сл</w:t>
      </w:r>
      <w:r w:rsidR="00E611FB" w:rsidRPr="00AF1760">
        <w:rPr>
          <w:rFonts w:ascii="Georgia" w:hAnsi="Georgia"/>
          <w:lang w:val="mk-MK"/>
        </w:rPr>
        <w:t>ика бр</w:t>
      </w:r>
      <w:r w:rsidRPr="00AF1760">
        <w:rPr>
          <w:rFonts w:ascii="Georgia" w:hAnsi="Georgia"/>
          <w:lang w:val="mk-MK"/>
        </w:rPr>
        <w:t>.</w:t>
      </w:r>
      <w:r w:rsidR="00CB41B3" w:rsidRPr="00AF1760">
        <w:rPr>
          <w:rFonts w:ascii="Georgia" w:hAnsi="Georgia"/>
          <w:lang w:val="mk-MK"/>
        </w:rPr>
        <w:t xml:space="preserve"> 33.</w:t>
      </w:r>
      <w:r w:rsidR="00A85BA6" w:rsidRPr="00AF1760">
        <w:rPr>
          <w:rFonts w:ascii="Georgia" w:hAnsi="Georgia"/>
          <w:lang w:val="mk-MK"/>
        </w:rPr>
        <w:t xml:space="preserve"> Регулатор на функција тип </w:t>
      </w:r>
      <w:r w:rsidR="00A85BA6" w:rsidRPr="00AF1760">
        <w:rPr>
          <w:rFonts w:ascii="Georgia" w:hAnsi="Georgia"/>
        </w:rPr>
        <w:t>V</w:t>
      </w:r>
      <w:r w:rsidR="00A85BA6" w:rsidRPr="00AF1760">
        <w:rPr>
          <w:rFonts w:ascii="Georgia" w:hAnsi="Georgia"/>
          <w:lang w:val="ru-RU"/>
        </w:rPr>
        <w:t>, и негов шематски приказ</w:t>
      </w:r>
    </w:p>
    <w:p w14:paraId="6B410AAA" w14:textId="316EFD0B" w:rsidR="000F2E61" w:rsidRPr="00AF1760" w:rsidRDefault="000F2E61" w:rsidP="005F0501">
      <w:pPr>
        <w:jc w:val="both"/>
        <w:rPr>
          <w:rFonts w:ascii="Georgia" w:hAnsi="Georgia"/>
          <w:bCs/>
          <w:sz w:val="24"/>
          <w:szCs w:val="24"/>
          <w:vertAlign w:val="superscript"/>
          <w:lang w:val="ru-RU"/>
        </w:rPr>
      </w:pPr>
      <w:r w:rsidRPr="00AF1760">
        <w:rPr>
          <w:rFonts w:ascii="Georgia" w:hAnsi="Georgia"/>
          <w:bCs/>
          <w:sz w:val="24"/>
          <w:szCs w:val="24"/>
          <w:lang w:val="mk-MK"/>
        </w:rPr>
        <w:t xml:space="preserve">Регулатор на функција тип </w:t>
      </w:r>
      <w:r w:rsidRPr="00AF1760">
        <w:rPr>
          <w:rFonts w:ascii="Georgia" w:hAnsi="Georgia"/>
          <w:bCs/>
          <w:sz w:val="24"/>
          <w:szCs w:val="24"/>
        </w:rPr>
        <w:t>V</w:t>
      </w:r>
      <w:r w:rsidRPr="00AF1760">
        <w:rPr>
          <w:rFonts w:ascii="Georgia" w:hAnsi="Georgia"/>
          <w:bCs/>
          <w:sz w:val="24"/>
          <w:szCs w:val="24"/>
          <w:lang w:val="ru-RU"/>
        </w:rPr>
        <w:t xml:space="preserve"> </w:t>
      </w:r>
      <w:r w:rsidRPr="00AF1760">
        <w:rPr>
          <w:rFonts w:ascii="Georgia" w:eastAsiaTheme="minorEastAsia" w:hAnsi="Georgia" w:cs="Calibri"/>
          <w:bCs/>
          <w:kern w:val="24"/>
          <w:sz w:val="24"/>
          <w:szCs w:val="24"/>
          <w:lang w:val="mk-MK"/>
        </w:rPr>
        <w:t xml:space="preserve">е модификација на регулаторите на функција по </w:t>
      </w:r>
      <w:r w:rsidR="00343EE9" w:rsidRPr="00AF1760">
        <w:rPr>
          <w:rFonts w:ascii="Georgia" w:eastAsiaTheme="minorEastAsia" w:hAnsi="Georgia" w:cs="Calibri"/>
          <w:bCs/>
          <w:kern w:val="24"/>
          <w:sz w:val="24"/>
          <w:szCs w:val="24"/>
          <w:lang w:val="mk-MK"/>
        </w:rPr>
        <w:t xml:space="preserve">Франкел, </w:t>
      </w:r>
      <w:r w:rsidRPr="00AF1760">
        <w:rPr>
          <w:rFonts w:ascii="Georgia" w:eastAsiaTheme="minorEastAsia" w:hAnsi="Georgia" w:cs="Calibri"/>
          <w:bCs/>
          <w:kern w:val="24"/>
          <w:sz w:val="24"/>
          <w:szCs w:val="24"/>
          <w:lang w:val="ru-RU"/>
        </w:rPr>
        <w:t xml:space="preserve">предложен </w:t>
      </w:r>
      <w:r w:rsidRPr="00AF1760">
        <w:rPr>
          <w:rFonts w:ascii="Georgia" w:eastAsiaTheme="minorEastAsia" w:hAnsi="Georgia" w:cs="Calibri"/>
          <w:bCs/>
          <w:kern w:val="24"/>
          <w:sz w:val="24"/>
          <w:szCs w:val="24"/>
          <w:lang w:val="mk-MK"/>
        </w:rPr>
        <w:t xml:space="preserve">од </w:t>
      </w:r>
      <w:r w:rsidRPr="00AF1760">
        <w:rPr>
          <w:rFonts w:ascii="Georgia" w:eastAsiaTheme="minorEastAsia" w:hAnsi="Georgia" w:cs="Calibri"/>
          <w:bCs/>
          <w:kern w:val="24"/>
          <w:sz w:val="24"/>
          <w:szCs w:val="24"/>
        </w:rPr>
        <w:t>Albert</w:t>
      </w:r>
      <w:r w:rsidRPr="00AF1760">
        <w:rPr>
          <w:rFonts w:ascii="Georgia" w:eastAsiaTheme="minorEastAsia" w:hAnsi="Georgia" w:cs="Calibri"/>
          <w:bCs/>
          <w:kern w:val="24"/>
          <w:sz w:val="24"/>
          <w:szCs w:val="24"/>
          <w:lang w:val="ru-RU"/>
        </w:rPr>
        <w:t xml:space="preserve"> </w:t>
      </w:r>
      <w:r w:rsidRPr="00AF1760">
        <w:rPr>
          <w:rFonts w:ascii="Georgia" w:eastAsiaTheme="minorEastAsia" w:hAnsi="Georgia" w:cs="Calibri"/>
          <w:bCs/>
          <w:kern w:val="24"/>
          <w:sz w:val="24"/>
          <w:szCs w:val="24"/>
        </w:rPr>
        <w:t>Owen</w:t>
      </w:r>
      <w:r w:rsidRPr="00AF1760">
        <w:rPr>
          <w:rFonts w:ascii="Georgia" w:eastAsiaTheme="minorEastAsia" w:hAnsi="Georgia" w:cs="Calibri"/>
          <w:bCs/>
          <w:kern w:val="24"/>
          <w:sz w:val="24"/>
          <w:szCs w:val="24"/>
          <w:lang w:val="mk-MK"/>
        </w:rPr>
        <w:t>.</w:t>
      </w:r>
    </w:p>
    <w:p w14:paraId="7B55FFFB" w14:textId="759BA203" w:rsidR="000F2E61" w:rsidRPr="00AF1760" w:rsidRDefault="008654A9" w:rsidP="005F0501">
      <w:pPr>
        <w:jc w:val="both"/>
        <w:rPr>
          <w:rFonts w:ascii="Georgia" w:hAnsi="Georgia"/>
          <w:sz w:val="24"/>
          <w:szCs w:val="24"/>
          <w:vertAlign w:val="superscript"/>
          <w:lang w:val="mk-MK"/>
        </w:rPr>
      </w:pPr>
      <w:r w:rsidRPr="00AF1760">
        <w:rPr>
          <w:rFonts w:ascii="Georgia" w:hAnsi="Georgia"/>
          <w:b/>
          <w:bCs/>
          <w:sz w:val="24"/>
          <w:szCs w:val="24"/>
          <w:lang w:val="mk-MK"/>
        </w:rPr>
        <w:t>Индикации</w:t>
      </w:r>
      <w:r w:rsidR="00AC4B13" w:rsidRPr="00AF1760">
        <w:rPr>
          <w:rFonts w:ascii="Georgia" w:hAnsi="Georgia"/>
          <w:sz w:val="24"/>
          <w:szCs w:val="24"/>
          <w:vertAlign w:val="superscript"/>
        </w:rPr>
        <w:t>4</w:t>
      </w:r>
      <w:r w:rsidR="000E4DB8" w:rsidRPr="00AF1760">
        <w:rPr>
          <w:rFonts w:ascii="Georgia" w:hAnsi="Georgia"/>
          <w:sz w:val="24"/>
          <w:szCs w:val="24"/>
          <w:vertAlign w:val="superscript"/>
          <w:lang w:val="mk-MK"/>
        </w:rPr>
        <w:t>5</w:t>
      </w:r>
    </w:p>
    <w:p w14:paraId="2D4A40D6" w14:textId="2F259C4D" w:rsidR="000F2E61" w:rsidRPr="00AF1760" w:rsidRDefault="000F2E61" w:rsidP="00294C74">
      <w:pPr>
        <w:pStyle w:val="ListParagraph"/>
        <w:numPr>
          <w:ilvl w:val="0"/>
          <w:numId w:val="32"/>
        </w:numPr>
        <w:jc w:val="both"/>
        <w:rPr>
          <w:rFonts w:ascii="Georgia" w:hAnsi="Georgia"/>
          <w:bCs/>
          <w:sz w:val="24"/>
          <w:szCs w:val="24"/>
          <w:lang w:val="ru-RU"/>
        </w:rPr>
      </w:pPr>
      <w:r w:rsidRPr="00AF1760">
        <w:rPr>
          <w:rFonts w:ascii="Georgia" w:hAnsi="Georgia"/>
          <w:bCs/>
          <w:sz w:val="24"/>
          <w:szCs w:val="24"/>
          <w:lang w:val="mk-MK"/>
        </w:rPr>
        <w:t>Пациенти со синдром на долго лице</w:t>
      </w:r>
      <w:r w:rsidR="00633A13" w:rsidRPr="00AF1760">
        <w:rPr>
          <w:rFonts w:ascii="Georgia" w:hAnsi="Georgia"/>
          <w:bCs/>
          <w:sz w:val="24"/>
          <w:szCs w:val="24"/>
          <w:lang w:val="ru-RU"/>
        </w:rPr>
        <w:t xml:space="preserve"> </w:t>
      </w:r>
      <w:r w:rsidR="008654A9" w:rsidRPr="00AF1760">
        <w:rPr>
          <w:rFonts w:ascii="Georgia" w:hAnsi="Georgia"/>
          <w:bCs/>
          <w:sz w:val="24"/>
          <w:szCs w:val="24"/>
          <w:lang w:val="ru-RU"/>
        </w:rPr>
        <w:t>(</w:t>
      </w:r>
      <w:r w:rsidR="008654A9" w:rsidRPr="00AF1760">
        <w:rPr>
          <w:rFonts w:ascii="Georgia" w:hAnsi="Georgia"/>
          <w:bCs/>
          <w:sz w:val="24"/>
          <w:szCs w:val="24"/>
        </w:rPr>
        <w:t>long</w:t>
      </w:r>
      <w:r w:rsidR="008654A9" w:rsidRPr="00AF1760">
        <w:rPr>
          <w:rFonts w:ascii="Georgia" w:hAnsi="Georgia"/>
          <w:bCs/>
          <w:sz w:val="24"/>
          <w:szCs w:val="24"/>
          <w:lang w:val="ru-RU"/>
        </w:rPr>
        <w:t xml:space="preserve"> </w:t>
      </w:r>
      <w:r w:rsidR="008654A9" w:rsidRPr="00AF1760">
        <w:rPr>
          <w:rFonts w:ascii="Georgia" w:hAnsi="Georgia"/>
          <w:bCs/>
          <w:sz w:val="24"/>
          <w:szCs w:val="24"/>
        </w:rPr>
        <w:t>face</w:t>
      </w:r>
      <w:r w:rsidR="008654A9" w:rsidRPr="00AF1760">
        <w:rPr>
          <w:rFonts w:ascii="Georgia" w:hAnsi="Georgia"/>
          <w:bCs/>
          <w:sz w:val="24"/>
          <w:szCs w:val="24"/>
          <w:lang w:val="ru-RU"/>
        </w:rPr>
        <w:t xml:space="preserve"> </w:t>
      </w:r>
      <w:proofErr w:type="spellStart"/>
      <w:r w:rsidR="008654A9" w:rsidRPr="00AF1760">
        <w:rPr>
          <w:rFonts w:ascii="Georgia" w:hAnsi="Georgia"/>
          <w:bCs/>
          <w:sz w:val="24"/>
          <w:szCs w:val="24"/>
        </w:rPr>
        <w:t>sy</w:t>
      </w:r>
      <w:r w:rsidR="00633A13" w:rsidRPr="00AF1760">
        <w:rPr>
          <w:rFonts w:ascii="Georgia" w:hAnsi="Georgia"/>
          <w:bCs/>
          <w:sz w:val="24"/>
          <w:szCs w:val="24"/>
        </w:rPr>
        <w:t>ndrom</w:t>
      </w:r>
      <w:proofErr w:type="spellEnd"/>
      <w:r w:rsidRPr="00AF1760">
        <w:rPr>
          <w:rFonts w:ascii="Georgia" w:hAnsi="Georgia"/>
          <w:bCs/>
          <w:sz w:val="24"/>
          <w:szCs w:val="24"/>
          <w:lang w:val="mk-MK"/>
        </w:rPr>
        <w:t>) со зголемен мандибуларен агол и вертикален максиларен раст</w:t>
      </w:r>
    </w:p>
    <w:p w14:paraId="56CA9953" w14:textId="733D0FDF" w:rsidR="00633A13" w:rsidRPr="00AF1760" w:rsidRDefault="008654A9" w:rsidP="005F0501">
      <w:pPr>
        <w:jc w:val="both"/>
        <w:rPr>
          <w:rFonts w:ascii="Georgia" w:hAnsi="Georgia"/>
          <w:sz w:val="24"/>
          <w:szCs w:val="24"/>
          <w:lang w:val="mk-MK"/>
        </w:rPr>
      </w:pPr>
      <w:r w:rsidRPr="00AF1760">
        <w:rPr>
          <w:rFonts w:ascii="Georgia" w:hAnsi="Georgia"/>
          <w:sz w:val="24"/>
          <w:szCs w:val="24"/>
          <w:lang w:val="mk-MK"/>
        </w:rPr>
        <w:t xml:space="preserve">Се користи во комбинација со </w:t>
      </w:r>
      <w:r w:rsidRPr="00AF1760">
        <w:rPr>
          <w:rFonts w:ascii="Georgia" w:hAnsi="Georgia"/>
          <w:sz w:val="24"/>
          <w:szCs w:val="24"/>
        </w:rPr>
        <w:t>Headgear</w:t>
      </w:r>
      <w:r w:rsidR="006E259A" w:rsidRPr="00AF1760">
        <w:rPr>
          <w:rFonts w:ascii="Georgia" w:hAnsi="Georgia"/>
          <w:sz w:val="24"/>
          <w:szCs w:val="24"/>
          <w:lang w:val="mk-MK"/>
        </w:rPr>
        <w:t xml:space="preserve"> (образен лак), кој е комбиниран екстраорален и интраорален апарат</w:t>
      </w:r>
      <w:r w:rsidR="00633A13" w:rsidRPr="00AF1760">
        <w:rPr>
          <w:rFonts w:ascii="Georgia" w:hAnsi="Georgia"/>
          <w:sz w:val="24"/>
          <w:szCs w:val="24"/>
          <w:lang w:val="ru-RU"/>
        </w:rPr>
        <w:t>,</w:t>
      </w:r>
      <w:r w:rsidR="006E259A" w:rsidRPr="00AF1760">
        <w:rPr>
          <w:rFonts w:ascii="Georgia" w:hAnsi="Georgia"/>
          <w:sz w:val="24"/>
          <w:szCs w:val="24"/>
          <w:lang w:val="mk-MK"/>
        </w:rPr>
        <w:t xml:space="preserve"> кој спаѓа во доменот на лабиолингвалната ортодонтска техника.</w:t>
      </w:r>
      <w:r w:rsidR="00AC4B13" w:rsidRPr="00AF1760">
        <w:rPr>
          <w:rFonts w:ascii="Georgia" w:hAnsi="Georgia"/>
          <w:sz w:val="24"/>
          <w:szCs w:val="24"/>
          <w:vertAlign w:val="superscript"/>
        </w:rPr>
        <w:t>4</w:t>
      </w:r>
      <w:r w:rsidR="000E4DB8" w:rsidRPr="00AF1760">
        <w:rPr>
          <w:rFonts w:ascii="Georgia" w:hAnsi="Georgia"/>
          <w:sz w:val="24"/>
          <w:szCs w:val="24"/>
          <w:vertAlign w:val="superscript"/>
          <w:lang w:val="mk-MK"/>
        </w:rPr>
        <w:t>5</w:t>
      </w:r>
    </w:p>
    <w:p w14:paraId="1CEB546A" w14:textId="24DDA027" w:rsidR="00C72AE5" w:rsidRPr="00AF1760" w:rsidRDefault="00C72AE5" w:rsidP="005F0501">
      <w:pPr>
        <w:jc w:val="center"/>
        <w:rPr>
          <w:noProof/>
          <w:lang w:val="ru-RU"/>
        </w:rPr>
      </w:pPr>
      <w:r w:rsidRPr="00AF1760">
        <w:rPr>
          <w:rFonts w:ascii="Georgia" w:hAnsi="Georgia"/>
          <w:noProof/>
          <w:sz w:val="24"/>
          <w:szCs w:val="24"/>
        </w:rPr>
        <w:lastRenderedPageBreak/>
        <w:drawing>
          <wp:inline distT="0" distB="0" distL="0" distR="0" wp14:anchorId="298286FD" wp14:editId="3D3727DD">
            <wp:extent cx="2651760" cy="1657350"/>
            <wp:effectExtent l="0" t="0" r="0" b="0"/>
            <wp:docPr id="1028" name="Picture 4" descr="Orthodontic headgear: Do I really need one? | North DeKalb Orthodontics">
              <a:extLst xmlns:a="http://schemas.openxmlformats.org/drawingml/2006/main">
                <a:ext uri="{FF2B5EF4-FFF2-40B4-BE49-F238E27FC236}">
                  <a16:creationId xmlns:a16="http://schemas.microsoft.com/office/drawing/2014/main" id="{979B60E5-8336-496F-BF50-DEC726A9D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Orthodontic headgear: Do I really need one? | North DeKalb Orthodontics">
                      <a:extLst>
                        <a:ext uri="{FF2B5EF4-FFF2-40B4-BE49-F238E27FC236}">
                          <a16:creationId xmlns:a16="http://schemas.microsoft.com/office/drawing/2014/main" id="{979B60E5-8336-496F-BF50-DEC726A9D503}"/>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1971" cy="1657482"/>
                    </a:xfrm>
                    <a:prstGeom prst="rect">
                      <a:avLst/>
                    </a:prstGeom>
                    <a:noFill/>
                  </pic:spPr>
                </pic:pic>
              </a:graphicData>
            </a:graphic>
          </wp:inline>
        </w:drawing>
      </w:r>
      <w:r w:rsidR="00A42B94" w:rsidRPr="00AF1760">
        <w:rPr>
          <w:noProof/>
        </w:rPr>
        <w:t xml:space="preserve"> </w:t>
      </w:r>
      <w:r w:rsidRPr="00AF1760">
        <w:rPr>
          <w:noProof/>
        </w:rPr>
        <w:drawing>
          <wp:inline distT="0" distB="0" distL="0" distR="0" wp14:anchorId="6F79780C" wp14:editId="5F6136A1">
            <wp:extent cx="1800225" cy="1666875"/>
            <wp:effectExtent l="0" t="0" r="9525" b="9525"/>
            <wp:docPr id="1027419715" name="Picture 1027419715" descr="preencoded.png">
              <a:extLst xmlns:a="http://schemas.openxmlformats.org/drawingml/2006/main">
                <a:ext uri="{FF2B5EF4-FFF2-40B4-BE49-F238E27FC236}">
                  <a16:creationId xmlns:a16="http://schemas.microsoft.com/office/drawing/2014/main" id="{F88919AD-2D7F-48D3-91B8-BFC2163CC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descr="preencoded.png">
                      <a:extLst>
                        <a:ext uri="{FF2B5EF4-FFF2-40B4-BE49-F238E27FC236}">
                          <a16:creationId xmlns:a16="http://schemas.microsoft.com/office/drawing/2014/main" id="{F88919AD-2D7F-48D3-91B8-BFC2163CC820}"/>
                        </a:ext>
                      </a:extLst>
                    </pic:cNvPr>
                    <pic:cNvPicPr>
                      <a:picLocks noChangeAspect="1"/>
                    </pic:cNvPicPr>
                  </pic:nvPicPr>
                  <pic:blipFill rotWithShape="1">
                    <a:blip r:embed="rId54"/>
                    <a:srcRect l="4793" t="14204" r="55340" b="20171"/>
                    <a:stretch/>
                  </pic:blipFill>
                  <pic:spPr>
                    <a:xfrm>
                      <a:off x="0" y="0"/>
                      <a:ext cx="1807618" cy="1673720"/>
                    </a:xfrm>
                    <a:prstGeom prst="rect">
                      <a:avLst/>
                    </a:prstGeom>
                  </pic:spPr>
                </pic:pic>
              </a:graphicData>
            </a:graphic>
          </wp:inline>
        </w:drawing>
      </w:r>
    </w:p>
    <w:p w14:paraId="47A55CC0" w14:textId="67291AD3" w:rsidR="00C72AE5" w:rsidRPr="00AF1760" w:rsidRDefault="00C72AE5" w:rsidP="005F0501">
      <w:pPr>
        <w:jc w:val="center"/>
        <w:rPr>
          <w:rFonts w:ascii="Georgia" w:hAnsi="Georgia"/>
          <w:noProof/>
          <w:lang w:val="ru-RU"/>
        </w:rPr>
      </w:pPr>
      <w:r w:rsidRPr="00AF1760">
        <w:rPr>
          <w:rFonts w:ascii="Georgia" w:hAnsi="Georgia"/>
          <w:noProof/>
          <w:lang w:val="ru-RU"/>
        </w:rPr>
        <w:t>Сл</w:t>
      </w:r>
      <w:r w:rsidR="00A1555A" w:rsidRPr="00AF1760">
        <w:rPr>
          <w:rFonts w:ascii="Georgia" w:hAnsi="Georgia"/>
          <w:noProof/>
          <w:lang w:val="ru-RU"/>
        </w:rPr>
        <w:t>ика бр.</w:t>
      </w:r>
      <w:r w:rsidR="00CB41B3" w:rsidRPr="00AF1760">
        <w:rPr>
          <w:rFonts w:ascii="Georgia" w:hAnsi="Georgia"/>
          <w:noProof/>
          <w:lang w:val="ru-RU"/>
        </w:rPr>
        <w:t xml:space="preserve"> 34.</w:t>
      </w:r>
      <w:r w:rsidR="00CD09A7" w:rsidRPr="00AF1760">
        <w:rPr>
          <w:rFonts w:ascii="Georgia" w:hAnsi="Georgia"/>
          <w:noProof/>
          <w:lang w:val="ru-RU"/>
        </w:rPr>
        <w:t xml:space="preserve"> </w:t>
      </w:r>
      <w:r w:rsidR="00A85BA6" w:rsidRPr="00AF1760">
        <w:rPr>
          <w:rFonts w:ascii="Georgia" w:hAnsi="Georgia"/>
          <w:noProof/>
          <w:lang w:val="ru-RU"/>
        </w:rPr>
        <w:t xml:space="preserve"> </w:t>
      </w:r>
      <w:r w:rsidR="00343EE9" w:rsidRPr="00AF1760">
        <w:rPr>
          <w:rFonts w:ascii="Georgia" w:hAnsi="Georgia"/>
          <w:noProof/>
          <w:lang w:val="ru-RU"/>
        </w:rPr>
        <w:t>К</w:t>
      </w:r>
      <w:r w:rsidR="00A85BA6" w:rsidRPr="00AF1760">
        <w:rPr>
          <w:rFonts w:ascii="Georgia" w:hAnsi="Georgia"/>
          <w:noProof/>
          <w:lang w:val="ru-RU"/>
        </w:rPr>
        <w:t xml:space="preserve">омбинација </w:t>
      </w:r>
      <w:r w:rsidR="00343EE9" w:rsidRPr="00AF1760">
        <w:rPr>
          <w:rFonts w:ascii="Georgia" w:hAnsi="Georgia"/>
          <w:noProof/>
          <w:lang w:val="ru-RU"/>
        </w:rPr>
        <w:t xml:space="preserve">на </w:t>
      </w:r>
      <w:r w:rsidR="00343EE9" w:rsidRPr="00AF1760">
        <w:rPr>
          <w:rFonts w:ascii="Georgia" w:hAnsi="Georgia"/>
          <w:noProof/>
          <w:lang w:val="mk-MK"/>
        </w:rPr>
        <w:t xml:space="preserve">РФ </w:t>
      </w:r>
      <w:r w:rsidR="00343EE9" w:rsidRPr="00AF1760">
        <w:rPr>
          <w:rFonts w:ascii="Georgia" w:hAnsi="Georgia"/>
          <w:noProof/>
        </w:rPr>
        <w:t xml:space="preserve">V </w:t>
      </w:r>
      <w:r w:rsidR="00343EE9" w:rsidRPr="00AF1760">
        <w:rPr>
          <w:rFonts w:ascii="Georgia" w:hAnsi="Georgia"/>
          <w:noProof/>
          <w:lang w:val="mk-MK"/>
        </w:rPr>
        <w:t xml:space="preserve"> со </w:t>
      </w:r>
      <w:r w:rsidR="00A85BA6" w:rsidRPr="00AF1760">
        <w:rPr>
          <w:rFonts w:ascii="Georgia" w:hAnsi="Georgia"/>
          <w:noProof/>
        </w:rPr>
        <w:t>Headgear</w:t>
      </w:r>
    </w:p>
    <w:p w14:paraId="2720318A" w14:textId="3AB0817D" w:rsidR="00C72AE5" w:rsidRPr="00AF1760" w:rsidRDefault="00C72AE5" w:rsidP="005F0501">
      <w:pPr>
        <w:jc w:val="both"/>
        <w:rPr>
          <w:rFonts w:ascii="Georgia" w:hAnsi="Georgia"/>
          <w:sz w:val="24"/>
          <w:szCs w:val="24"/>
          <w:lang w:val="ru-RU"/>
        </w:rPr>
      </w:pPr>
      <w:r w:rsidRPr="00AF1760">
        <w:rPr>
          <w:rFonts w:ascii="Georgia" w:hAnsi="Georgia"/>
          <w:sz w:val="24"/>
          <w:szCs w:val="24"/>
          <w:lang w:val="mk-MK"/>
        </w:rPr>
        <w:t xml:space="preserve">Во склоп на апаратот има туби за кој се прицврстува надворешниот лак од </w:t>
      </w:r>
      <w:r w:rsidRPr="00AF1760">
        <w:rPr>
          <w:rFonts w:ascii="Georgia" w:hAnsi="Georgia"/>
          <w:sz w:val="24"/>
          <w:szCs w:val="24"/>
        </w:rPr>
        <w:t>Head</w:t>
      </w:r>
      <w:r w:rsidRPr="00AF1760">
        <w:rPr>
          <w:rFonts w:ascii="Georgia" w:hAnsi="Georgia"/>
          <w:sz w:val="24"/>
          <w:szCs w:val="24"/>
          <w:lang w:val="ru-RU"/>
        </w:rPr>
        <w:t xml:space="preserve"> </w:t>
      </w:r>
      <w:r w:rsidRPr="00AF1760">
        <w:rPr>
          <w:rFonts w:ascii="Georgia" w:hAnsi="Georgia"/>
          <w:sz w:val="24"/>
          <w:szCs w:val="24"/>
        </w:rPr>
        <w:t>gear</w:t>
      </w:r>
      <w:r w:rsidRPr="00AF1760">
        <w:rPr>
          <w:rFonts w:ascii="Georgia" w:hAnsi="Georgia"/>
          <w:sz w:val="24"/>
          <w:szCs w:val="24"/>
          <w:lang w:val="mk-MK"/>
        </w:rPr>
        <w:t>-от за окципитална влеча, а се изработуваат и дополнителни постериорни акрилатни загризни блокови кои ја попречуваат ерупцијата на моларите.</w:t>
      </w:r>
    </w:p>
    <w:p w14:paraId="32C2D55C" w14:textId="1BE3B7AB" w:rsidR="006E259A" w:rsidRPr="00AF1760" w:rsidRDefault="006E259A" w:rsidP="005F0501">
      <w:pPr>
        <w:spacing w:after="0"/>
        <w:jc w:val="both"/>
        <w:rPr>
          <w:rFonts w:ascii="Georgia" w:eastAsiaTheme="minorEastAsia" w:hAnsi="Georgia" w:cs="Calibri"/>
          <w:kern w:val="24"/>
          <w:sz w:val="24"/>
          <w:szCs w:val="24"/>
          <w:lang w:val="mk-MK"/>
        </w:rPr>
      </w:pPr>
      <w:r w:rsidRPr="00AF1760">
        <w:rPr>
          <w:rFonts w:ascii="Georgia" w:hAnsi="Georgia"/>
          <w:sz w:val="24"/>
          <w:szCs w:val="24"/>
          <w:lang w:val="ru-RU"/>
        </w:rPr>
        <w:t>П</w:t>
      </w:r>
      <w:r w:rsidRPr="00AF1760">
        <w:rPr>
          <w:rFonts w:ascii="Georgia" w:hAnsi="Georgia"/>
          <w:sz w:val="24"/>
          <w:szCs w:val="24"/>
          <w:lang w:val="mk-MK"/>
        </w:rPr>
        <w:t>редности на комбинацијата на регулаторите на функција со</w:t>
      </w:r>
      <w:r w:rsidRPr="00AF1760">
        <w:rPr>
          <w:rFonts w:ascii="Georgia" w:hAnsi="Georgia"/>
          <w:sz w:val="24"/>
          <w:szCs w:val="24"/>
          <w:lang w:val="ru-RU"/>
        </w:rPr>
        <w:t xml:space="preserve"> </w:t>
      </w:r>
      <w:r w:rsidR="00343EE9" w:rsidRPr="00AF1760">
        <w:rPr>
          <w:rFonts w:ascii="Georgia" w:hAnsi="Georgia"/>
          <w:sz w:val="24"/>
          <w:szCs w:val="24"/>
        </w:rPr>
        <w:t>Headgear</w:t>
      </w:r>
      <w:r w:rsidR="00343EE9" w:rsidRPr="00AF1760">
        <w:rPr>
          <w:rFonts w:ascii="Georgia" w:eastAsiaTheme="minorEastAsia" w:hAnsi="Georgia" w:cs="Calibri"/>
          <w:kern w:val="24"/>
          <w:sz w:val="24"/>
          <w:szCs w:val="24"/>
          <w:lang w:val="ru-RU"/>
        </w:rPr>
        <w:t xml:space="preserve"> </w:t>
      </w:r>
      <w:r w:rsidRPr="00AF1760">
        <w:rPr>
          <w:rFonts w:ascii="Georgia" w:eastAsiaTheme="minorEastAsia" w:hAnsi="Georgia" w:cs="Calibri"/>
          <w:kern w:val="24"/>
          <w:sz w:val="24"/>
          <w:szCs w:val="24"/>
          <w:lang w:val="ru-RU"/>
        </w:rPr>
        <w:t xml:space="preserve">е во </w:t>
      </w:r>
      <w:r w:rsidRPr="00AF1760">
        <w:rPr>
          <w:rFonts w:ascii="Georgia" w:eastAsiaTheme="minorEastAsia" w:hAnsi="Georgia" w:cs="Calibri"/>
          <w:kern w:val="24"/>
          <w:sz w:val="24"/>
          <w:szCs w:val="24"/>
          <w:lang w:val="mk-MK"/>
        </w:rPr>
        <w:t>намалувањето на вертикалната димензија на лицето, осносно корекција на отворениот загриз, која се извршува со интрузијата на моларите, зголемување на растот на мандибулата</w:t>
      </w:r>
      <w:r w:rsidRPr="00AF1760">
        <w:rPr>
          <w:rFonts w:ascii="Georgia" w:eastAsia="Times New Roman" w:hAnsi="Georgia" w:cs="Times New Roman"/>
          <w:sz w:val="24"/>
          <w:szCs w:val="24"/>
          <w:lang w:val="ru-RU"/>
        </w:rPr>
        <w:t xml:space="preserve"> и обезбедувањето на </w:t>
      </w:r>
      <w:r w:rsidRPr="00AF1760">
        <w:rPr>
          <w:rFonts w:ascii="Georgia" w:eastAsiaTheme="minorEastAsia" w:hAnsi="Georgia" w:cs="Calibri"/>
          <w:kern w:val="24"/>
          <w:sz w:val="24"/>
          <w:szCs w:val="24"/>
          <w:lang w:val="mk-MK"/>
        </w:rPr>
        <w:t>латерална експанзија на денталните лакови.</w:t>
      </w:r>
      <w:r w:rsidR="00AC4B13" w:rsidRPr="00AF1760">
        <w:rPr>
          <w:rFonts w:ascii="Georgia" w:eastAsiaTheme="minorEastAsia" w:hAnsi="Georgia" w:cs="Calibri"/>
          <w:kern w:val="24"/>
          <w:sz w:val="24"/>
          <w:szCs w:val="24"/>
          <w:vertAlign w:val="superscript"/>
        </w:rPr>
        <w:t>4</w:t>
      </w:r>
      <w:r w:rsidR="000E4DB8" w:rsidRPr="00AF1760">
        <w:rPr>
          <w:rFonts w:ascii="Georgia" w:eastAsiaTheme="minorEastAsia" w:hAnsi="Georgia" w:cs="Calibri"/>
          <w:kern w:val="24"/>
          <w:sz w:val="24"/>
          <w:szCs w:val="24"/>
          <w:vertAlign w:val="superscript"/>
          <w:lang w:val="mk-MK"/>
        </w:rPr>
        <w:t>5</w:t>
      </w:r>
    </w:p>
    <w:p w14:paraId="5664ACA0" w14:textId="77777777" w:rsidR="00362CA8" w:rsidRPr="00AF1760" w:rsidRDefault="00362CA8" w:rsidP="005F0501">
      <w:pPr>
        <w:spacing w:after="0"/>
        <w:jc w:val="both"/>
        <w:rPr>
          <w:rFonts w:ascii="Georgia" w:eastAsiaTheme="minorEastAsia" w:hAnsi="Georgia" w:cs="Calibri"/>
          <w:b/>
          <w:bCs/>
          <w:kern w:val="24"/>
          <w:sz w:val="24"/>
          <w:szCs w:val="24"/>
          <w:lang w:val="mk-MK"/>
        </w:rPr>
      </w:pPr>
    </w:p>
    <w:p w14:paraId="296D96D7" w14:textId="36A92559" w:rsidR="00DF2E8B" w:rsidRPr="00AF1760" w:rsidRDefault="00DB3577" w:rsidP="005F0501">
      <w:pPr>
        <w:jc w:val="both"/>
        <w:rPr>
          <w:rFonts w:ascii="Georgia" w:hAnsi="Georgia"/>
          <w:b/>
          <w:bCs/>
          <w:sz w:val="24"/>
          <w:szCs w:val="24"/>
          <w:lang w:val="mk-MK"/>
        </w:rPr>
      </w:pPr>
      <w:r w:rsidRPr="00AF1760">
        <w:rPr>
          <w:rFonts w:ascii="Georgia" w:eastAsiaTheme="minorEastAsia" w:hAnsi="Georgia" w:cs="Calibri"/>
          <w:b/>
          <w:bCs/>
          <w:kern w:val="24"/>
          <w:sz w:val="24"/>
          <w:szCs w:val="24"/>
          <w:lang w:val="mk-MK"/>
        </w:rPr>
        <w:t>5.</w:t>
      </w:r>
      <w:r w:rsidR="00D60B6F" w:rsidRPr="00AF1760">
        <w:rPr>
          <w:rFonts w:ascii="Georgia" w:eastAsiaTheme="minorEastAsia" w:hAnsi="Georgia" w:cs="Calibri"/>
          <w:b/>
          <w:bCs/>
          <w:kern w:val="24"/>
          <w:sz w:val="24"/>
          <w:szCs w:val="24"/>
          <w:lang w:val="mk-MK"/>
        </w:rPr>
        <w:t>1</w:t>
      </w:r>
      <w:r w:rsidR="006253D3" w:rsidRPr="00AF1760">
        <w:rPr>
          <w:rFonts w:ascii="Georgia" w:eastAsiaTheme="minorEastAsia" w:hAnsi="Georgia" w:cs="Calibri"/>
          <w:b/>
          <w:bCs/>
          <w:kern w:val="24"/>
          <w:sz w:val="24"/>
          <w:szCs w:val="24"/>
        </w:rPr>
        <w:t>0</w:t>
      </w:r>
      <w:r w:rsidR="001E1D0F" w:rsidRPr="00AF1760">
        <w:rPr>
          <w:rFonts w:ascii="Georgia" w:eastAsiaTheme="minorEastAsia" w:hAnsi="Georgia" w:cs="Calibri"/>
          <w:b/>
          <w:bCs/>
          <w:kern w:val="24"/>
          <w:sz w:val="24"/>
          <w:szCs w:val="24"/>
          <w:lang w:val="mk-MK"/>
        </w:rPr>
        <w:t>. П</w:t>
      </w:r>
      <w:proofErr w:type="spellStart"/>
      <w:r w:rsidR="001E1D0F" w:rsidRPr="00AF1760">
        <w:rPr>
          <w:rFonts w:ascii="Georgia" w:hAnsi="Georgia"/>
          <w:b/>
          <w:bCs/>
          <w:sz w:val="24"/>
          <w:szCs w:val="24"/>
        </w:rPr>
        <w:t>очеток</w:t>
      </w:r>
      <w:proofErr w:type="spellEnd"/>
      <w:r w:rsidR="001E1D0F" w:rsidRPr="00AF1760">
        <w:rPr>
          <w:rFonts w:ascii="Georgia" w:hAnsi="Georgia"/>
          <w:b/>
          <w:bCs/>
          <w:sz w:val="24"/>
          <w:szCs w:val="24"/>
        </w:rPr>
        <w:t xml:space="preserve"> </w:t>
      </w:r>
      <w:proofErr w:type="spellStart"/>
      <w:r w:rsidR="001E1D0F" w:rsidRPr="00AF1760">
        <w:rPr>
          <w:rFonts w:ascii="Georgia" w:hAnsi="Georgia"/>
          <w:b/>
          <w:bCs/>
          <w:sz w:val="24"/>
          <w:szCs w:val="24"/>
        </w:rPr>
        <w:t>на</w:t>
      </w:r>
      <w:proofErr w:type="spellEnd"/>
      <w:r w:rsidR="001E1D0F" w:rsidRPr="00AF1760">
        <w:rPr>
          <w:rFonts w:ascii="Georgia" w:hAnsi="Georgia"/>
          <w:b/>
          <w:bCs/>
          <w:sz w:val="24"/>
          <w:szCs w:val="24"/>
        </w:rPr>
        <w:t xml:space="preserve"> лекувањето</w:t>
      </w:r>
      <w:r w:rsidR="008F2DA0" w:rsidRPr="00AF1760">
        <w:rPr>
          <w:rFonts w:ascii="Georgia" w:hAnsi="Georgia"/>
          <w:sz w:val="24"/>
          <w:szCs w:val="24"/>
          <w:vertAlign w:val="superscript"/>
        </w:rPr>
        <w:t>3</w:t>
      </w:r>
      <w:r w:rsidR="000E4DB8" w:rsidRPr="00AF1760">
        <w:rPr>
          <w:rFonts w:ascii="Georgia" w:hAnsi="Georgia"/>
          <w:sz w:val="24"/>
          <w:szCs w:val="24"/>
          <w:vertAlign w:val="superscript"/>
          <w:lang w:val="mk-MK"/>
        </w:rPr>
        <w:t>3</w:t>
      </w:r>
    </w:p>
    <w:p w14:paraId="4AFD8B26" w14:textId="39DD0707" w:rsidR="00DF2E8B" w:rsidRPr="00AF1760" w:rsidRDefault="004818F4" w:rsidP="00294C74">
      <w:pPr>
        <w:pStyle w:val="ListParagraph"/>
        <w:numPr>
          <w:ilvl w:val="0"/>
          <w:numId w:val="33"/>
        </w:numPr>
        <w:ind w:left="709"/>
        <w:jc w:val="both"/>
        <w:rPr>
          <w:rFonts w:ascii="Georgia" w:hAnsi="Georgia"/>
          <w:sz w:val="24"/>
          <w:szCs w:val="24"/>
          <w:lang w:val="ru-RU"/>
        </w:rPr>
      </w:pPr>
      <w:r w:rsidRPr="00AF1760">
        <w:rPr>
          <w:rFonts w:ascii="Georgia" w:hAnsi="Georgia"/>
          <w:bCs/>
          <w:sz w:val="24"/>
          <w:szCs w:val="24"/>
          <w:lang w:val="ru-RU"/>
        </w:rPr>
        <w:t xml:space="preserve">Треба да започне во </w:t>
      </w:r>
      <w:r w:rsidR="001E1D0F" w:rsidRPr="00AF1760">
        <w:rPr>
          <w:rFonts w:ascii="Georgia" w:hAnsi="Georgia"/>
          <w:bCs/>
          <w:sz w:val="24"/>
          <w:szCs w:val="24"/>
          <w:lang w:val="ru-RU"/>
        </w:rPr>
        <w:t>р</w:t>
      </w:r>
      <w:r w:rsidR="00DF2E8B" w:rsidRPr="00AF1760">
        <w:rPr>
          <w:rFonts w:ascii="Georgia" w:hAnsi="Georgia"/>
          <w:bCs/>
          <w:sz w:val="24"/>
          <w:szCs w:val="24"/>
          <w:lang w:val="ru-RU"/>
        </w:rPr>
        <w:t>ана меш</w:t>
      </w:r>
      <w:r w:rsidRPr="00AF1760">
        <w:rPr>
          <w:rFonts w:ascii="Georgia" w:hAnsi="Georgia"/>
          <w:bCs/>
          <w:sz w:val="24"/>
          <w:szCs w:val="24"/>
          <w:lang w:val="ru-RU"/>
        </w:rPr>
        <w:t xml:space="preserve">овита </w:t>
      </w:r>
      <w:r w:rsidR="00DF2E8B" w:rsidRPr="00AF1760">
        <w:rPr>
          <w:rFonts w:ascii="Georgia" w:hAnsi="Georgia"/>
          <w:bCs/>
          <w:sz w:val="24"/>
          <w:szCs w:val="24"/>
          <w:lang w:val="mk-MK"/>
        </w:rPr>
        <w:t>дентиција</w:t>
      </w:r>
      <w:r w:rsidR="00DF2E8B" w:rsidRPr="00AF1760">
        <w:rPr>
          <w:rFonts w:ascii="Georgia" w:hAnsi="Georgia"/>
          <w:b/>
          <w:bCs/>
          <w:sz w:val="24"/>
          <w:szCs w:val="24"/>
          <w:lang w:val="ru-RU"/>
        </w:rPr>
        <w:t>,</w:t>
      </w:r>
      <w:r w:rsidR="00DF2E8B" w:rsidRPr="00AF1760">
        <w:rPr>
          <w:rFonts w:ascii="Georgia" w:hAnsi="Georgia"/>
          <w:sz w:val="24"/>
          <w:szCs w:val="24"/>
          <w:lang w:val="ru-RU"/>
        </w:rPr>
        <w:t xml:space="preserve"> на возраст од 6 до 8 години</w:t>
      </w:r>
      <w:r w:rsidR="001E1D0F" w:rsidRPr="00AF1760">
        <w:rPr>
          <w:rFonts w:ascii="Georgia" w:hAnsi="Georgia"/>
          <w:sz w:val="24"/>
          <w:szCs w:val="24"/>
          <w:lang w:val="mk-MK"/>
        </w:rPr>
        <w:t>,</w:t>
      </w:r>
    </w:p>
    <w:p w14:paraId="01BA7FF6" w14:textId="7D751811" w:rsidR="00DF2E8B" w:rsidRPr="00AF1760" w:rsidRDefault="004818F4" w:rsidP="00294C74">
      <w:pPr>
        <w:pStyle w:val="ListParagraph"/>
        <w:numPr>
          <w:ilvl w:val="0"/>
          <w:numId w:val="33"/>
        </w:numPr>
        <w:ind w:left="709"/>
        <w:jc w:val="both"/>
        <w:rPr>
          <w:rFonts w:ascii="Georgia" w:hAnsi="Georgia"/>
          <w:sz w:val="24"/>
          <w:szCs w:val="24"/>
          <w:lang w:val="ru-RU"/>
        </w:rPr>
      </w:pPr>
      <w:r w:rsidRPr="00AF1760">
        <w:rPr>
          <w:rFonts w:ascii="Georgia" w:hAnsi="Georgia"/>
          <w:bCs/>
          <w:sz w:val="24"/>
          <w:szCs w:val="24"/>
          <w:lang w:val="ru-RU"/>
        </w:rPr>
        <w:t>П</w:t>
      </w:r>
      <w:r w:rsidR="00DF2E8B" w:rsidRPr="00AF1760">
        <w:rPr>
          <w:rFonts w:ascii="Georgia" w:hAnsi="Georgia"/>
          <w:bCs/>
          <w:sz w:val="24"/>
          <w:szCs w:val="24"/>
          <w:lang w:val="ru-RU"/>
        </w:rPr>
        <w:t>атеката на ерупцијата на горните секачи</w:t>
      </w:r>
      <w:r w:rsidR="00DF2E8B" w:rsidRPr="00AF1760">
        <w:rPr>
          <w:rFonts w:ascii="Georgia" w:hAnsi="Georgia"/>
          <w:sz w:val="24"/>
          <w:szCs w:val="24"/>
          <w:lang w:val="ru-RU"/>
        </w:rPr>
        <w:t xml:space="preserve"> може да се управува;</w:t>
      </w:r>
    </w:p>
    <w:p w14:paraId="4E0C5AD8" w14:textId="1ADD873A" w:rsidR="001E1D0F" w:rsidRPr="00AF1760" w:rsidRDefault="004818F4" w:rsidP="00294C74">
      <w:pPr>
        <w:pStyle w:val="ListParagraph"/>
        <w:numPr>
          <w:ilvl w:val="0"/>
          <w:numId w:val="33"/>
        </w:numPr>
        <w:ind w:left="709"/>
        <w:jc w:val="both"/>
        <w:rPr>
          <w:rFonts w:ascii="Georgia" w:hAnsi="Georgia"/>
          <w:sz w:val="24"/>
          <w:szCs w:val="24"/>
          <w:lang w:val="ru-RU"/>
        </w:rPr>
      </w:pPr>
      <w:r w:rsidRPr="00AF1760">
        <w:rPr>
          <w:rFonts w:ascii="Georgia" w:hAnsi="Georgia"/>
          <w:sz w:val="24"/>
          <w:szCs w:val="24"/>
          <w:lang w:val="ru-RU"/>
        </w:rPr>
        <w:t>Е</w:t>
      </w:r>
      <w:r w:rsidR="009A0EDE" w:rsidRPr="00AF1760">
        <w:rPr>
          <w:rFonts w:ascii="Georgia" w:hAnsi="Georgia"/>
          <w:sz w:val="24"/>
          <w:szCs w:val="24"/>
          <w:lang w:val="ru-RU"/>
        </w:rPr>
        <w:t>пигенетскиот индукциски потенцијал на еруптираните горните секачи потоа влијае на сагиталниот максиларен раст</w:t>
      </w:r>
    </w:p>
    <w:p w14:paraId="55E199FE" w14:textId="77777777" w:rsidR="001E1D0F" w:rsidRPr="00AF1760" w:rsidRDefault="009A0EDE" w:rsidP="00294C74">
      <w:pPr>
        <w:pStyle w:val="ListParagraph"/>
        <w:numPr>
          <w:ilvl w:val="0"/>
          <w:numId w:val="34"/>
        </w:numPr>
        <w:jc w:val="both"/>
        <w:rPr>
          <w:rFonts w:ascii="Georgia" w:hAnsi="Georgia"/>
          <w:sz w:val="24"/>
          <w:szCs w:val="24"/>
          <w:lang w:val="ru-RU"/>
        </w:rPr>
      </w:pPr>
      <w:r w:rsidRPr="00AF1760">
        <w:rPr>
          <w:rFonts w:ascii="Georgia" w:hAnsi="Georgia"/>
          <w:sz w:val="24"/>
          <w:szCs w:val="24"/>
          <w:lang w:val="mk-MK"/>
        </w:rPr>
        <w:t>Поран</w:t>
      </w:r>
      <w:r w:rsidRPr="00AF1760">
        <w:rPr>
          <w:rFonts w:ascii="Georgia" w:hAnsi="Georgia"/>
          <w:sz w:val="24"/>
          <w:szCs w:val="24"/>
          <w:lang w:val="ru-RU"/>
        </w:rPr>
        <w:t xml:space="preserve"> почеток на третманот не изгледа корисен бидејќи ортопедските вежби со функционалниот регулатор </w:t>
      </w:r>
      <w:r w:rsidR="001E1D0F" w:rsidRPr="00AF1760">
        <w:rPr>
          <w:rFonts w:ascii="Georgia" w:hAnsi="Georgia"/>
          <w:sz w:val="24"/>
          <w:szCs w:val="24"/>
          <w:lang w:val="ru-RU"/>
        </w:rPr>
        <w:t>бараат</w:t>
      </w:r>
      <w:r w:rsidRPr="00AF1760">
        <w:rPr>
          <w:rFonts w:ascii="Georgia" w:hAnsi="Georgia"/>
          <w:sz w:val="24"/>
          <w:szCs w:val="24"/>
          <w:lang w:val="ru-RU"/>
        </w:rPr>
        <w:t xml:space="preserve"> одреден степен на зрелост на пациентот</w:t>
      </w:r>
      <w:r w:rsidRPr="00AF1760" w:rsidDel="009A0EDE">
        <w:rPr>
          <w:rFonts w:ascii="Georgia" w:hAnsi="Georgia"/>
          <w:sz w:val="24"/>
          <w:szCs w:val="24"/>
          <w:lang w:val="ru-RU"/>
        </w:rPr>
        <w:t xml:space="preserve"> </w:t>
      </w:r>
    </w:p>
    <w:p w14:paraId="2B317BF0" w14:textId="2E78A7D6" w:rsidR="00FD4C17" w:rsidRPr="00AF1760" w:rsidRDefault="009A0EDE" w:rsidP="005F0501">
      <w:pPr>
        <w:jc w:val="both"/>
        <w:rPr>
          <w:rFonts w:ascii="Georgia" w:hAnsi="Georgia"/>
          <w:sz w:val="24"/>
          <w:szCs w:val="24"/>
          <w:lang w:val="ru-RU"/>
        </w:rPr>
      </w:pPr>
      <w:r w:rsidRPr="00AF1760">
        <w:rPr>
          <w:rFonts w:ascii="Georgia" w:hAnsi="Georgia"/>
          <w:bCs/>
          <w:sz w:val="24"/>
          <w:szCs w:val="24"/>
          <w:lang w:val="ru-RU"/>
        </w:rPr>
        <w:t>Ран</w:t>
      </w:r>
      <w:r w:rsidR="001E1D0F" w:rsidRPr="00AF1760">
        <w:rPr>
          <w:rFonts w:ascii="Georgia" w:hAnsi="Georgia"/>
          <w:bCs/>
          <w:sz w:val="24"/>
          <w:szCs w:val="24"/>
          <w:lang w:val="ru-RU"/>
        </w:rPr>
        <w:t>иот</w:t>
      </w:r>
      <w:r w:rsidRPr="00AF1760">
        <w:rPr>
          <w:rFonts w:ascii="Georgia" w:hAnsi="Georgia"/>
          <w:bCs/>
          <w:sz w:val="24"/>
          <w:szCs w:val="24"/>
          <w:lang w:val="ru-RU"/>
        </w:rPr>
        <w:t xml:space="preserve"> почеток на третманот</w:t>
      </w:r>
      <w:r w:rsidR="001E1D0F" w:rsidRPr="00AF1760">
        <w:rPr>
          <w:rFonts w:ascii="Georgia" w:hAnsi="Georgia"/>
          <w:sz w:val="24"/>
          <w:szCs w:val="24"/>
          <w:lang w:val="ru-RU"/>
        </w:rPr>
        <w:t xml:space="preserve"> </w:t>
      </w:r>
      <w:r w:rsidRPr="00AF1760">
        <w:rPr>
          <w:rFonts w:ascii="Georgia" w:hAnsi="Georgia"/>
          <w:sz w:val="24"/>
          <w:szCs w:val="24"/>
          <w:lang w:val="ru-RU"/>
        </w:rPr>
        <w:t>зависи од</w:t>
      </w:r>
      <w:r w:rsidR="001E1D0F" w:rsidRPr="00AF1760">
        <w:rPr>
          <w:rFonts w:ascii="Georgia" w:hAnsi="Georgia"/>
          <w:sz w:val="24"/>
          <w:szCs w:val="24"/>
          <w:lang w:val="ru-RU"/>
        </w:rPr>
        <w:t xml:space="preserve"> општата развојна состојба на детето (хронолошка возраст, старост на забите, скелетна возраст) и </w:t>
      </w:r>
      <w:r w:rsidRPr="00AF1760">
        <w:rPr>
          <w:rFonts w:ascii="Georgia" w:hAnsi="Georgia"/>
          <w:sz w:val="24"/>
          <w:szCs w:val="24"/>
          <w:lang w:val="ru-RU"/>
        </w:rPr>
        <w:t>соработката</w:t>
      </w:r>
      <w:r w:rsidR="001E1D0F" w:rsidRPr="00AF1760">
        <w:rPr>
          <w:rFonts w:ascii="Georgia" w:hAnsi="Georgia"/>
          <w:sz w:val="24"/>
          <w:szCs w:val="24"/>
          <w:lang w:val="ru-RU"/>
        </w:rPr>
        <w:t xml:space="preserve"> со пациентите.</w:t>
      </w:r>
    </w:p>
    <w:p w14:paraId="400E9E58" w14:textId="24DC653D" w:rsidR="00203566" w:rsidRPr="00AF1760" w:rsidRDefault="00DB3577" w:rsidP="005F0501">
      <w:pPr>
        <w:jc w:val="both"/>
        <w:rPr>
          <w:rFonts w:ascii="Georgia" w:hAnsi="Georgia"/>
          <w:b/>
          <w:bCs/>
          <w:sz w:val="24"/>
          <w:szCs w:val="24"/>
          <w:lang w:val="mk-MK"/>
        </w:rPr>
      </w:pPr>
      <w:r w:rsidRPr="00AF1760">
        <w:rPr>
          <w:rFonts w:ascii="Georgia" w:hAnsi="Georgia"/>
          <w:b/>
          <w:bCs/>
          <w:sz w:val="24"/>
          <w:szCs w:val="24"/>
          <w:lang w:val="ru-RU"/>
        </w:rPr>
        <w:t>5.</w:t>
      </w:r>
      <w:r w:rsidR="00D60B6F" w:rsidRPr="00AF1760">
        <w:rPr>
          <w:rFonts w:ascii="Georgia" w:hAnsi="Georgia"/>
          <w:b/>
          <w:bCs/>
          <w:sz w:val="24"/>
          <w:szCs w:val="24"/>
          <w:lang w:val="ru-RU"/>
        </w:rPr>
        <w:t>11</w:t>
      </w:r>
      <w:r w:rsidR="009C23CD" w:rsidRPr="00AF1760">
        <w:rPr>
          <w:rFonts w:ascii="Georgia" w:hAnsi="Georgia"/>
          <w:b/>
          <w:bCs/>
          <w:sz w:val="24"/>
          <w:szCs w:val="24"/>
          <w:lang w:val="ru-RU"/>
        </w:rPr>
        <w:t xml:space="preserve">. </w:t>
      </w:r>
      <w:r w:rsidR="00203566" w:rsidRPr="00AF1760">
        <w:rPr>
          <w:rFonts w:ascii="Georgia" w:hAnsi="Georgia"/>
          <w:b/>
          <w:bCs/>
          <w:sz w:val="24"/>
          <w:szCs w:val="24"/>
          <w:lang w:val="ru-RU"/>
        </w:rPr>
        <w:t>Задолжителни постапки при предавањето на апаратите</w:t>
      </w:r>
      <w:r w:rsidR="008C07AE" w:rsidRPr="00AF1760">
        <w:rPr>
          <w:rFonts w:ascii="Georgia" w:hAnsi="Georgia"/>
          <w:sz w:val="24"/>
          <w:szCs w:val="24"/>
          <w:vertAlign w:val="superscript"/>
        </w:rPr>
        <w:t>4</w:t>
      </w:r>
      <w:r w:rsidR="000E4DB8" w:rsidRPr="00AF1760">
        <w:rPr>
          <w:rFonts w:ascii="Georgia" w:hAnsi="Georgia"/>
          <w:sz w:val="24"/>
          <w:szCs w:val="24"/>
          <w:vertAlign w:val="superscript"/>
          <w:lang w:val="mk-MK"/>
        </w:rPr>
        <w:t>6</w:t>
      </w:r>
    </w:p>
    <w:p w14:paraId="4031FA18" w14:textId="3A902E24" w:rsidR="00A263C8" w:rsidRPr="00AF1760" w:rsidRDefault="00A263C8" w:rsidP="005F0501">
      <w:pPr>
        <w:jc w:val="both"/>
        <w:rPr>
          <w:rFonts w:ascii="Georgia" w:hAnsi="Georgia"/>
          <w:b/>
          <w:bCs/>
          <w:sz w:val="24"/>
          <w:szCs w:val="24"/>
        </w:rPr>
      </w:pPr>
      <w:r w:rsidRPr="00AF1760">
        <w:rPr>
          <w:rFonts w:ascii="Georgia" w:hAnsi="Georgia"/>
          <w:sz w:val="24"/>
          <w:szCs w:val="24"/>
          <w:lang w:val="ru-RU"/>
        </w:rPr>
        <w:t xml:space="preserve">При првото </w:t>
      </w:r>
      <w:r w:rsidRPr="00AF1760">
        <w:rPr>
          <w:rFonts w:ascii="Georgia" w:hAnsi="Georgia"/>
          <w:sz w:val="24"/>
          <w:szCs w:val="24"/>
          <w:lang w:val="mk-MK"/>
        </w:rPr>
        <w:t>поставување</w:t>
      </w:r>
      <w:r w:rsidRPr="00AF1760">
        <w:rPr>
          <w:rFonts w:ascii="Georgia" w:hAnsi="Georgia"/>
          <w:sz w:val="24"/>
          <w:szCs w:val="24"/>
          <w:lang w:val="ru-RU"/>
        </w:rPr>
        <w:t xml:space="preserve">, </w:t>
      </w:r>
      <w:r w:rsidRPr="00AF1760">
        <w:rPr>
          <w:rFonts w:ascii="Georgia" w:hAnsi="Georgia"/>
          <w:bCs/>
          <w:sz w:val="24"/>
          <w:szCs w:val="24"/>
          <w:lang w:val="ru-RU"/>
        </w:rPr>
        <w:t>треба да се провери  дали апаратот точно пасува</w:t>
      </w:r>
      <w:r w:rsidR="00FD4C17" w:rsidRPr="00AF1760">
        <w:rPr>
          <w:rFonts w:ascii="Georgia" w:hAnsi="Georgia"/>
          <w:bCs/>
          <w:sz w:val="24"/>
          <w:szCs w:val="24"/>
          <w:lang w:val="ru-RU"/>
        </w:rPr>
        <w:t xml:space="preserve"> во устата на пацие</w:t>
      </w:r>
      <w:r w:rsidR="004818F4" w:rsidRPr="00AF1760">
        <w:rPr>
          <w:rFonts w:ascii="Georgia" w:hAnsi="Georgia"/>
          <w:bCs/>
          <w:sz w:val="24"/>
          <w:szCs w:val="24"/>
          <w:lang w:val="mk-MK"/>
        </w:rPr>
        <w:t>н</w:t>
      </w:r>
      <w:r w:rsidR="00FD4C17" w:rsidRPr="00AF1760">
        <w:rPr>
          <w:rFonts w:ascii="Georgia" w:hAnsi="Georgia"/>
          <w:bCs/>
          <w:sz w:val="24"/>
          <w:szCs w:val="24"/>
          <w:lang w:val="ru-RU"/>
        </w:rPr>
        <w:t>тите и да се обрне особено внимание на следните постапки</w:t>
      </w:r>
      <w:r w:rsidR="00FD4C17" w:rsidRPr="00AF1760">
        <w:rPr>
          <w:rFonts w:ascii="Georgia" w:hAnsi="Georgia"/>
          <w:bCs/>
          <w:sz w:val="24"/>
          <w:szCs w:val="24"/>
        </w:rPr>
        <w:t>:</w:t>
      </w:r>
    </w:p>
    <w:p w14:paraId="7FEF2A6F" w14:textId="71B8ED1A" w:rsidR="00A263C8" w:rsidRPr="00AF1760" w:rsidRDefault="00A263C8" w:rsidP="00294C74">
      <w:pPr>
        <w:pStyle w:val="ListParagraph"/>
        <w:numPr>
          <w:ilvl w:val="0"/>
          <w:numId w:val="35"/>
        </w:numPr>
        <w:jc w:val="both"/>
        <w:rPr>
          <w:rFonts w:ascii="Georgia" w:hAnsi="Georgia"/>
          <w:b/>
          <w:bCs/>
          <w:sz w:val="24"/>
          <w:szCs w:val="24"/>
          <w:lang w:val="ru-RU"/>
        </w:rPr>
      </w:pPr>
      <w:r w:rsidRPr="00AF1760">
        <w:rPr>
          <w:rFonts w:ascii="Georgia" w:hAnsi="Georgia"/>
          <w:sz w:val="24"/>
          <w:szCs w:val="24"/>
          <w:lang w:val="ru-RU"/>
        </w:rPr>
        <w:t>Апаратот се притиска на максилата и мандибулата последователно и се проверува правилната положба на сите жичани и акрилатни елементи</w:t>
      </w:r>
      <w:r w:rsidRPr="00AF1760">
        <w:rPr>
          <w:rFonts w:ascii="Georgia" w:hAnsi="Georgia"/>
          <w:sz w:val="24"/>
          <w:szCs w:val="24"/>
          <w:lang w:val="mk-MK"/>
        </w:rPr>
        <w:t>.</w:t>
      </w:r>
    </w:p>
    <w:p w14:paraId="6D18B990" w14:textId="32F03D19" w:rsidR="00A263C8" w:rsidRPr="00AF1760" w:rsidRDefault="00A263C8" w:rsidP="00294C74">
      <w:pPr>
        <w:pStyle w:val="ListParagraph"/>
        <w:numPr>
          <w:ilvl w:val="0"/>
          <w:numId w:val="35"/>
        </w:numPr>
        <w:jc w:val="both"/>
        <w:rPr>
          <w:rFonts w:ascii="Georgia" w:hAnsi="Georgia"/>
          <w:b/>
          <w:bCs/>
          <w:sz w:val="24"/>
          <w:szCs w:val="24"/>
          <w:lang w:val="ru-RU"/>
        </w:rPr>
      </w:pPr>
      <w:r w:rsidRPr="00AF1760">
        <w:rPr>
          <w:rFonts w:ascii="Georgia" w:hAnsi="Georgia"/>
          <w:sz w:val="24"/>
          <w:szCs w:val="24"/>
          <w:lang w:val="mk-MK"/>
        </w:rPr>
        <w:lastRenderedPageBreak/>
        <w:t xml:space="preserve">Ако работниот модел е правилно ослободен, </w:t>
      </w:r>
      <w:r w:rsidRPr="00AF1760">
        <w:rPr>
          <w:rFonts w:ascii="Georgia" w:hAnsi="Georgia"/>
          <w:bCs/>
          <w:sz w:val="24"/>
          <w:szCs w:val="24"/>
          <w:lang w:val="mk-MK"/>
        </w:rPr>
        <w:t>горната граница на усните пелоти и букалните штитови</w:t>
      </w:r>
      <w:r w:rsidRPr="00AF1760">
        <w:rPr>
          <w:rFonts w:ascii="Georgia" w:hAnsi="Georgia"/>
          <w:sz w:val="24"/>
          <w:szCs w:val="24"/>
          <w:lang w:val="mk-MK"/>
        </w:rPr>
        <w:t xml:space="preserve"> мора да биде точно </w:t>
      </w:r>
      <w:r w:rsidRPr="00AF1760">
        <w:rPr>
          <w:rFonts w:ascii="Georgia" w:hAnsi="Georgia"/>
          <w:bCs/>
          <w:sz w:val="24"/>
          <w:szCs w:val="24"/>
          <w:lang w:val="mk-MK"/>
        </w:rPr>
        <w:t>во вестибуларниот предел</w:t>
      </w:r>
      <w:r w:rsidR="004818F4" w:rsidRPr="00AF1760">
        <w:rPr>
          <w:rFonts w:ascii="Georgia" w:hAnsi="Georgia"/>
          <w:bCs/>
          <w:sz w:val="24"/>
          <w:szCs w:val="24"/>
          <w:lang w:val="mk-MK"/>
        </w:rPr>
        <w:t>.</w:t>
      </w:r>
    </w:p>
    <w:p w14:paraId="4AA61F5E" w14:textId="6A9975DD" w:rsidR="00A263C8" w:rsidRPr="00AF1760" w:rsidRDefault="00A263C8" w:rsidP="00294C74">
      <w:pPr>
        <w:pStyle w:val="ListParagraph"/>
        <w:numPr>
          <w:ilvl w:val="0"/>
          <w:numId w:val="35"/>
        </w:numPr>
        <w:jc w:val="both"/>
        <w:rPr>
          <w:rFonts w:ascii="Georgia" w:hAnsi="Georgia"/>
          <w:b/>
          <w:bCs/>
          <w:sz w:val="24"/>
          <w:szCs w:val="24"/>
          <w:lang w:val="ru-RU"/>
        </w:rPr>
      </w:pPr>
      <w:r w:rsidRPr="00AF1760">
        <w:rPr>
          <w:rFonts w:ascii="Georgia" w:hAnsi="Georgia"/>
          <w:sz w:val="24"/>
          <w:szCs w:val="24"/>
          <w:lang w:val="mk-MK"/>
        </w:rPr>
        <w:t xml:space="preserve">Треба да се провери дали </w:t>
      </w:r>
      <w:r w:rsidRPr="00AF1760">
        <w:rPr>
          <w:rFonts w:ascii="Georgia" w:hAnsi="Georgia"/>
          <w:bCs/>
          <w:sz w:val="24"/>
          <w:szCs w:val="24"/>
          <w:lang w:val="mk-MK"/>
        </w:rPr>
        <w:t xml:space="preserve">акрилатните елементи </w:t>
      </w:r>
      <w:r w:rsidR="004818F4" w:rsidRPr="00AF1760">
        <w:rPr>
          <w:rFonts w:ascii="Georgia" w:hAnsi="Georgia"/>
          <w:bCs/>
          <w:sz w:val="24"/>
          <w:szCs w:val="24"/>
          <w:lang w:val="mk-MK"/>
        </w:rPr>
        <w:t>лежат</w:t>
      </w:r>
      <w:r w:rsidRPr="00AF1760">
        <w:rPr>
          <w:rFonts w:ascii="Georgia" w:hAnsi="Georgia"/>
          <w:bCs/>
          <w:sz w:val="24"/>
          <w:szCs w:val="24"/>
          <w:lang w:val="mk-MK"/>
        </w:rPr>
        <w:t xml:space="preserve"> правилно одделени од алвеоларените процесуси</w:t>
      </w:r>
      <w:r w:rsidRPr="00AF1760">
        <w:rPr>
          <w:rFonts w:ascii="Georgia" w:hAnsi="Georgia"/>
          <w:sz w:val="24"/>
          <w:szCs w:val="24"/>
          <w:lang w:val="mk-MK"/>
        </w:rPr>
        <w:t>, додека букалните штитови треба да лежат директно на слузницата.</w:t>
      </w:r>
    </w:p>
    <w:p w14:paraId="028B9FAC" w14:textId="77777777" w:rsidR="00A263C8" w:rsidRPr="00AF1760" w:rsidRDefault="00A263C8" w:rsidP="00294C74">
      <w:pPr>
        <w:pStyle w:val="ListParagraph"/>
        <w:numPr>
          <w:ilvl w:val="0"/>
          <w:numId w:val="35"/>
        </w:numPr>
        <w:jc w:val="both"/>
        <w:rPr>
          <w:rFonts w:ascii="Georgia" w:hAnsi="Georgia"/>
          <w:sz w:val="24"/>
          <w:szCs w:val="24"/>
          <w:lang w:val="mk-MK"/>
        </w:rPr>
      </w:pPr>
      <w:r w:rsidRPr="00AF1760">
        <w:rPr>
          <w:rFonts w:ascii="Georgia" w:hAnsi="Georgia"/>
          <w:sz w:val="24"/>
          <w:szCs w:val="24"/>
          <w:lang w:val="ru-RU"/>
        </w:rPr>
        <w:t>Треба да се провери дали нема контакт со притисок помеѓу рабовите на пелотите и слузницата кога ќе се отвори устата</w:t>
      </w:r>
      <w:r w:rsidRPr="00AF1760">
        <w:rPr>
          <w:rFonts w:ascii="Georgia" w:hAnsi="Georgia"/>
          <w:sz w:val="24"/>
          <w:szCs w:val="24"/>
          <w:lang w:val="mk-MK"/>
        </w:rPr>
        <w:t>.</w:t>
      </w:r>
    </w:p>
    <w:p w14:paraId="1C1E7ABF" w14:textId="77777777" w:rsidR="00203566" w:rsidRPr="00AF1760" w:rsidRDefault="00A263C8" w:rsidP="00294C74">
      <w:pPr>
        <w:pStyle w:val="ListParagraph"/>
        <w:numPr>
          <w:ilvl w:val="0"/>
          <w:numId w:val="35"/>
        </w:numPr>
        <w:jc w:val="both"/>
        <w:rPr>
          <w:rFonts w:ascii="Georgia" w:hAnsi="Georgia"/>
          <w:sz w:val="24"/>
          <w:szCs w:val="24"/>
          <w:lang w:val="mk-MK"/>
        </w:rPr>
      </w:pPr>
      <w:r w:rsidRPr="00AF1760">
        <w:rPr>
          <w:rFonts w:ascii="Georgia" w:hAnsi="Georgia"/>
          <w:sz w:val="24"/>
          <w:szCs w:val="24"/>
          <w:lang w:val="mk-MK"/>
        </w:rPr>
        <w:t xml:space="preserve">Треба да се </w:t>
      </w:r>
      <w:r w:rsidRPr="00AF1760">
        <w:rPr>
          <w:rFonts w:ascii="Georgia" w:hAnsi="Georgia"/>
          <w:bCs/>
          <w:sz w:val="24"/>
          <w:szCs w:val="24"/>
          <w:lang w:val="ru-RU"/>
        </w:rPr>
        <w:t>провери затворањето на усните</w:t>
      </w:r>
      <w:r w:rsidR="00FD4C17" w:rsidRPr="00AF1760">
        <w:rPr>
          <w:rFonts w:ascii="Georgia" w:hAnsi="Georgia"/>
          <w:bCs/>
          <w:sz w:val="24"/>
          <w:szCs w:val="24"/>
          <w:lang w:val="ru-RU"/>
        </w:rPr>
        <w:t xml:space="preserve">, односно да се замоли детето да зборува </w:t>
      </w:r>
      <w:r w:rsidRPr="00AF1760">
        <w:rPr>
          <w:rFonts w:ascii="Georgia" w:hAnsi="Georgia"/>
          <w:sz w:val="24"/>
          <w:szCs w:val="24"/>
          <w:lang w:val="ru-RU"/>
        </w:rPr>
        <w:t xml:space="preserve">со апаратот во устата за да </w:t>
      </w:r>
      <w:r w:rsidR="00FD4C17" w:rsidRPr="00AF1760">
        <w:rPr>
          <w:rFonts w:ascii="Georgia" w:hAnsi="Georgia"/>
          <w:sz w:val="24"/>
          <w:szCs w:val="24"/>
          <w:lang w:val="ru-RU"/>
        </w:rPr>
        <w:t xml:space="preserve">се </w:t>
      </w:r>
      <w:r w:rsidRPr="00AF1760">
        <w:rPr>
          <w:rFonts w:ascii="Georgia" w:hAnsi="Georgia"/>
          <w:sz w:val="24"/>
          <w:szCs w:val="24"/>
          <w:lang w:val="ru-RU"/>
        </w:rPr>
        <w:t>надмине неправилната мускулна напнатост</w:t>
      </w:r>
      <w:r w:rsidR="00203566" w:rsidRPr="00AF1760">
        <w:rPr>
          <w:rFonts w:ascii="Georgia" w:hAnsi="Georgia"/>
          <w:sz w:val="24"/>
          <w:szCs w:val="24"/>
        </w:rPr>
        <w:t xml:space="preserve"> </w:t>
      </w:r>
    </w:p>
    <w:p w14:paraId="1276F3DF" w14:textId="76B372A1" w:rsidR="00A263C8" w:rsidRPr="00AF1760" w:rsidRDefault="00203566" w:rsidP="00294C74">
      <w:pPr>
        <w:pStyle w:val="ListParagraph"/>
        <w:numPr>
          <w:ilvl w:val="0"/>
          <w:numId w:val="35"/>
        </w:numPr>
        <w:jc w:val="both"/>
        <w:rPr>
          <w:rFonts w:ascii="Georgia" w:hAnsi="Georgia"/>
          <w:sz w:val="24"/>
          <w:szCs w:val="24"/>
          <w:lang w:val="mk-MK"/>
        </w:rPr>
      </w:pPr>
      <w:r w:rsidRPr="00AF1760">
        <w:rPr>
          <w:rFonts w:ascii="Georgia" w:hAnsi="Georgia"/>
          <w:bCs/>
          <w:sz w:val="24"/>
          <w:szCs w:val="24"/>
          <w:lang w:val="mk-MK"/>
        </w:rPr>
        <w:t>Треба да се запомни дека паратот делува како направа за вежбање на говорот, голтање и другите функции на мимичната мускулатура</w:t>
      </w:r>
    </w:p>
    <w:p w14:paraId="076F6536" w14:textId="6A48BA24" w:rsidR="00FD4C17" w:rsidRPr="00AF1760" w:rsidRDefault="00DB3577" w:rsidP="005F0501">
      <w:pPr>
        <w:jc w:val="both"/>
        <w:rPr>
          <w:rFonts w:ascii="Georgia" w:hAnsi="Georgia"/>
          <w:b/>
          <w:sz w:val="24"/>
          <w:szCs w:val="24"/>
          <w:lang w:val="mk-MK"/>
        </w:rPr>
      </w:pPr>
      <w:r w:rsidRPr="00AF1760">
        <w:rPr>
          <w:rFonts w:ascii="Georgia" w:hAnsi="Georgia"/>
          <w:b/>
          <w:sz w:val="24"/>
          <w:szCs w:val="24"/>
          <w:lang w:val="mk-MK"/>
        </w:rPr>
        <w:t>5.</w:t>
      </w:r>
      <w:r w:rsidR="00D60B6F" w:rsidRPr="00AF1760">
        <w:rPr>
          <w:rFonts w:ascii="Georgia" w:hAnsi="Georgia"/>
          <w:b/>
          <w:sz w:val="24"/>
          <w:szCs w:val="24"/>
          <w:lang w:val="mk-MK"/>
        </w:rPr>
        <w:t>12</w:t>
      </w:r>
      <w:r w:rsidR="009C23CD" w:rsidRPr="00AF1760">
        <w:rPr>
          <w:rFonts w:ascii="Georgia" w:hAnsi="Georgia"/>
          <w:b/>
          <w:sz w:val="24"/>
          <w:szCs w:val="24"/>
          <w:lang w:val="mk-MK"/>
        </w:rPr>
        <w:t>. Времетраење на третманот</w:t>
      </w:r>
      <w:r w:rsidR="008C07AE" w:rsidRPr="00AF1760">
        <w:rPr>
          <w:rFonts w:ascii="Georgia" w:hAnsi="Georgia"/>
          <w:bCs/>
          <w:sz w:val="24"/>
          <w:szCs w:val="24"/>
          <w:vertAlign w:val="superscript"/>
        </w:rPr>
        <w:t>4</w:t>
      </w:r>
      <w:r w:rsidR="000E4DB8" w:rsidRPr="00AF1760">
        <w:rPr>
          <w:rFonts w:ascii="Georgia" w:hAnsi="Georgia"/>
          <w:bCs/>
          <w:sz w:val="24"/>
          <w:szCs w:val="24"/>
          <w:vertAlign w:val="superscript"/>
          <w:lang w:val="mk-MK"/>
        </w:rPr>
        <w:t>6</w:t>
      </w:r>
    </w:p>
    <w:p w14:paraId="2A887E3A" w14:textId="77777777" w:rsidR="00203566" w:rsidRPr="00AF1760" w:rsidRDefault="00203566" w:rsidP="00294C74">
      <w:pPr>
        <w:pStyle w:val="ListParagraph"/>
        <w:numPr>
          <w:ilvl w:val="0"/>
          <w:numId w:val="36"/>
        </w:numPr>
        <w:jc w:val="both"/>
        <w:rPr>
          <w:rFonts w:ascii="Georgia" w:hAnsi="Georgia"/>
          <w:sz w:val="24"/>
          <w:szCs w:val="24"/>
          <w:lang w:val="ru-RU"/>
        </w:rPr>
      </w:pPr>
      <w:r w:rsidRPr="00AF1760">
        <w:rPr>
          <w:rFonts w:ascii="Georgia" w:hAnsi="Georgia"/>
          <w:sz w:val="24"/>
          <w:szCs w:val="24"/>
          <w:lang w:val="mk-MK"/>
        </w:rPr>
        <w:t>Идеално</w:t>
      </w:r>
      <w:r w:rsidRPr="00AF1760">
        <w:rPr>
          <w:rFonts w:ascii="Georgia" w:hAnsi="Georgia"/>
          <w:sz w:val="24"/>
          <w:szCs w:val="24"/>
          <w:lang w:val="ru-RU"/>
        </w:rPr>
        <w:t xml:space="preserve">: </w:t>
      </w:r>
      <w:r w:rsidRPr="00AF1760">
        <w:rPr>
          <w:rFonts w:ascii="Georgia" w:hAnsi="Georgia"/>
          <w:sz w:val="24"/>
          <w:szCs w:val="24"/>
          <w:lang w:val="mk-MK"/>
        </w:rPr>
        <w:t>носење 24 часа на ден (освен за време на оброци)</w:t>
      </w:r>
    </w:p>
    <w:p w14:paraId="515F32A3" w14:textId="2382D66C" w:rsidR="00203566" w:rsidRPr="00AF1760" w:rsidRDefault="00203566" w:rsidP="00294C74">
      <w:pPr>
        <w:pStyle w:val="ListParagraph"/>
        <w:numPr>
          <w:ilvl w:val="0"/>
          <w:numId w:val="36"/>
        </w:numPr>
        <w:jc w:val="both"/>
        <w:rPr>
          <w:rFonts w:ascii="Georgia" w:hAnsi="Georgia"/>
          <w:sz w:val="24"/>
          <w:szCs w:val="24"/>
          <w:lang w:val="mk-MK"/>
        </w:rPr>
      </w:pPr>
      <w:r w:rsidRPr="00AF1760">
        <w:rPr>
          <w:rFonts w:ascii="Georgia" w:hAnsi="Georgia"/>
          <w:sz w:val="24"/>
          <w:szCs w:val="24"/>
          <w:lang w:val="ru-RU"/>
        </w:rPr>
        <w:t xml:space="preserve">Сепак, при  </w:t>
      </w:r>
      <w:r w:rsidRPr="00AF1760">
        <w:rPr>
          <w:rFonts w:ascii="Georgia" w:hAnsi="Georgia"/>
          <w:sz w:val="24"/>
          <w:szCs w:val="24"/>
          <w:lang w:val="mk-MK"/>
        </w:rPr>
        <w:t xml:space="preserve">носењето на </w:t>
      </w:r>
      <w:r w:rsidRPr="00AF1760">
        <w:rPr>
          <w:rFonts w:ascii="Georgia" w:hAnsi="Georgia"/>
          <w:sz w:val="24"/>
          <w:szCs w:val="24"/>
          <w:lang w:val="ru-RU"/>
        </w:rPr>
        <w:t xml:space="preserve">апаратот детето треба да се </w:t>
      </w:r>
      <w:r w:rsidRPr="00AF1760">
        <w:rPr>
          <w:rFonts w:ascii="Georgia" w:hAnsi="Georgia"/>
          <w:bCs/>
          <w:sz w:val="24"/>
          <w:szCs w:val="24"/>
          <w:lang w:val="mk-MK"/>
        </w:rPr>
        <w:t>привикне</w:t>
      </w:r>
      <w:r w:rsidRPr="00AF1760">
        <w:rPr>
          <w:rFonts w:ascii="Georgia" w:hAnsi="Georgia"/>
          <w:bCs/>
          <w:sz w:val="24"/>
          <w:szCs w:val="24"/>
          <w:lang w:val="ru-RU"/>
        </w:rPr>
        <w:t xml:space="preserve"> исклучително бавно</w:t>
      </w:r>
      <w:r w:rsidRPr="00AF1760">
        <w:rPr>
          <w:rFonts w:ascii="Georgia" w:hAnsi="Georgia"/>
          <w:sz w:val="24"/>
          <w:szCs w:val="24"/>
          <w:lang w:val="mk-MK"/>
        </w:rPr>
        <w:t>.</w:t>
      </w:r>
    </w:p>
    <w:p w14:paraId="49DC7DAC" w14:textId="77777777" w:rsidR="00BC7E91" w:rsidRPr="00AF1760" w:rsidRDefault="00BC7E91" w:rsidP="00294C74">
      <w:pPr>
        <w:pStyle w:val="ListParagraph"/>
        <w:numPr>
          <w:ilvl w:val="0"/>
          <w:numId w:val="36"/>
        </w:numPr>
        <w:jc w:val="both"/>
        <w:rPr>
          <w:rFonts w:ascii="Georgia" w:hAnsi="Georgia"/>
          <w:sz w:val="24"/>
          <w:szCs w:val="24"/>
          <w:lang w:val="ru-RU"/>
        </w:rPr>
      </w:pPr>
      <w:r w:rsidRPr="00AF1760">
        <w:rPr>
          <w:rFonts w:ascii="Georgia" w:hAnsi="Georgia"/>
          <w:sz w:val="24"/>
          <w:szCs w:val="24"/>
          <w:lang w:val="mk-MK"/>
        </w:rPr>
        <w:t>Првите две недели апаратот треба да се носи 2-4 часа во текот на денот</w:t>
      </w:r>
    </w:p>
    <w:p w14:paraId="0EFF97FC" w14:textId="652E3DFF" w:rsidR="00BC7E91" w:rsidRPr="00AF1760" w:rsidRDefault="00BC7E91" w:rsidP="00294C74">
      <w:pPr>
        <w:pStyle w:val="ListParagraph"/>
        <w:numPr>
          <w:ilvl w:val="0"/>
          <w:numId w:val="36"/>
        </w:numPr>
        <w:jc w:val="both"/>
        <w:rPr>
          <w:rFonts w:ascii="Georgia" w:hAnsi="Georgia"/>
          <w:sz w:val="24"/>
          <w:szCs w:val="24"/>
          <w:lang w:val="ru-RU"/>
        </w:rPr>
      </w:pPr>
      <w:r w:rsidRPr="00AF1760">
        <w:rPr>
          <w:rFonts w:ascii="Georgia" w:hAnsi="Georgia"/>
          <w:sz w:val="24"/>
          <w:szCs w:val="24"/>
          <w:lang w:val="mk-MK"/>
        </w:rPr>
        <w:t>Во наредните три седмици времето на носење се екстендира на 4-6 часа</w:t>
      </w:r>
    </w:p>
    <w:p w14:paraId="4C268090" w14:textId="77777777" w:rsidR="00203566" w:rsidRPr="00AF1760" w:rsidRDefault="00203566" w:rsidP="00294C74">
      <w:pPr>
        <w:pStyle w:val="ListParagraph"/>
        <w:numPr>
          <w:ilvl w:val="0"/>
          <w:numId w:val="36"/>
        </w:numPr>
        <w:jc w:val="both"/>
        <w:rPr>
          <w:rFonts w:ascii="Georgia" w:hAnsi="Georgia"/>
          <w:sz w:val="24"/>
          <w:szCs w:val="24"/>
          <w:lang w:val="ru-RU"/>
        </w:rPr>
      </w:pPr>
      <w:r w:rsidRPr="00AF1760">
        <w:rPr>
          <w:rFonts w:ascii="Georgia" w:hAnsi="Georgia"/>
          <w:sz w:val="24"/>
          <w:szCs w:val="24"/>
          <w:lang w:val="ru-RU"/>
        </w:rPr>
        <w:t xml:space="preserve">Носењето во текот на ноќта или долги периоди во текот на денот </w:t>
      </w:r>
      <w:r w:rsidRPr="00AF1760">
        <w:rPr>
          <w:rFonts w:ascii="Georgia" w:hAnsi="Georgia"/>
          <w:sz w:val="24"/>
          <w:szCs w:val="24"/>
          <w:lang w:val="mk-MK"/>
        </w:rPr>
        <w:t>наеднаш</w:t>
      </w:r>
      <w:r w:rsidRPr="00AF1760">
        <w:rPr>
          <w:rFonts w:ascii="Georgia" w:hAnsi="Georgia"/>
          <w:sz w:val="24"/>
          <w:szCs w:val="24"/>
          <w:lang w:val="ru-RU"/>
        </w:rPr>
        <w:t xml:space="preserve"> често предизвикува точки на притисок (кои ја загрозуваат соработката и исто така имаат тенденција повторно да улцерираат дури и по заздравувањето).</w:t>
      </w:r>
    </w:p>
    <w:p w14:paraId="7C1EFCFC" w14:textId="08423996" w:rsidR="00203566" w:rsidRPr="00AF1760" w:rsidRDefault="00203566" w:rsidP="00294C74">
      <w:pPr>
        <w:pStyle w:val="ListParagraph"/>
        <w:numPr>
          <w:ilvl w:val="0"/>
          <w:numId w:val="36"/>
        </w:numPr>
        <w:jc w:val="both"/>
        <w:rPr>
          <w:rFonts w:ascii="Georgia" w:hAnsi="Georgia"/>
          <w:sz w:val="24"/>
          <w:szCs w:val="24"/>
          <w:lang w:val="ru-RU"/>
        </w:rPr>
      </w:pPr>
      <w:r w:rsidRPr="00AF1760">
        <w:rPr>
          <w:rFonts w:ascii="Georgia" w:hAnsi="Georgia"/>
          <w:sz w:val="24"/>
          <w:szCs w:val="24"/>
          <w:lang w:val="ru-RU"/>
        </w:rPr>
        <w:t>Затоа,</w:t>
      </w:r>
      <w:r w:rsidR="00BC7E91" w:rsidRPr="00AF1760">
        <w:rPr>
          <w:rFonts w:ascii="Georgia" w:hAnsi="Georgia"/>
          <w:sz w:val="24"/>
          <w:szCs w:val="24"/>
          <w:lang w:val="ru-RU"/>
        </w:rPr>
        <w:t xml:space="preserve"> препорака е </w:t>
      </w:r>
      <w:r w:rsidRPr="00AF1760">
        <w:rPr>
          <w:rFonts w:ascii="Georgia" w:hAnsi="Georgia"/>
          <w:sz w:val="24"/>
          <w:szCs w:val="24"/>
          <w:lang w:val="ru-RU"/>
        </w:rPr>
        <w:t xml:space="preserve"> </w:t>
      </w:r>
      <w:r w:rsidR="00BC7E91" w:rsidRPr="00AF1760">
        <w:rPr>
          <w:rFonts w:ascii="Georgia" w:hAnsi="Georgia"/>
          <w:sz w:val="24"/>
          <w:szCs w:val="24"/>
          <w:lang w:val="ru-RU"/>
        </w:rPr>
        <w:t xml:space="preserve">апаратот </w:t>
      </w:r>
      <w:r w:rsidRPr="00AF1760">
        <w:rPr>
          <w:rFonts w:ascii="Georgia" w:hAnsi="Georgia"/>
          <w:sz w:val="24"/>
          <w:szCs w:val="24"/>
          <w:lang w:val="ru-RU"/>
        </w:rPr>
        <w:t xml:space="preserve">да се носи </w:t>
      </w:r>
      <w:r w:rsidRPr="00AF1760">
        <w:rPr>
          <w:rFonts w:ascii="Georgia" w:hAnsi="Georgia"/>
          <w:bCs/>
          <w:sz w:val="24"/>
          <w:szCs w:val="24"/>
          <w:lang w:val="ru-RU"/>
        </w:rPr>
        <w:t>само половина  до 1 час на ден 1-2 недели</w:t>
      </w:r>
      <w:r w:rsidRPr="00AF1760">
        <w:rPr>
          <w:rFonts w:ascii="Georgia" w:hAnsi="Georgia"/>
          <w:sz w:val="24"/>
          <w:szCs w:val="24"/>
          <w:lang w:val="ru-RU"/>
        </w:rPr>
        <w:t xml:space="preserve"> додека не се </w:t>
      </w:r>
      <w:r w:rsidRPr="00AF1760">
        <w:rPr>
          <w:rFonts w:ascii="Georgia" w:hAnsi="Georgia"/>
          <w:sz w:val="24"/>
          <w:szCs w:val="24"/>
          <w:lang w:val="mk-MK"/>
        </w:rPr>
        <w:t>привикне детето</w:t>
      </w:r>
      <w:r w:rsidRPr="00AF1760">
        <w:rPr>
          <w:rFonts w:ascii="Georgia" w:hAnsi="Georgia"/>
          <w:sz w:val="24"/>
          <w:szCs w:val="24"/>
          <w:lang w:val="ru-RU"/>
        </w:rPr>
        <w:t xml:space="preserve"> </w:t>
      </w:r>
    </w:p>
    <w:p w14:paraId="7E55C5C0" w14:textId="6DFD205E" w:rsidR="00BC7E91" w:rsidRPr="00AF1760" w:rsidRDefault="00BC7E91" w:rsidP="00294C74">
      <w:pPr>
        <w:pStyle w:val="ListParagraph"/>
        <w:numPr>
          <w:ilvl w:val="0"/>
          <w:numId w:val="36"/>
        </w:numPr>
        <w:jc w:val="both"/>
        <w:rPr>
          <w:rFonts w:ascii="Georgia" w:hAnsi="Georgia"/>
          <w:sz w:val="24"/>
          <w:szCs w:val="24"/>
          <w:lang w:val="ru-RU"/>
        </w:rPr>
      </w:pPr>
      <w:r w:rsidRPr="00AF1760">
        <w:rPr>
          <w:rFonts w:ascii="Georgia" w:hAnsi="Georgia"/>
          <w:sz w:val="24"/>
          <w:szCs w:val="24"/>
          <w:lang w:val="mk-MK"/>
        </w:rPr>
        <w:t>Вообичаено, ноќно носење на апаратот следи по првите два месеца</w:t>
      </w:r>
    </w:p>
    <w:p w14:paraId="39CDD422" w14:textId="77777777" w:rsidR="00F24BE6" w:rsidRPr="00AF1760" w:rsidRDefault="00203566" w:rsidP="00294C74">
      <w:pPr>
        <w:pStyle w:val="ListParagraph"/>
        <w:numPr>
          <w:ilvl w:val="0"/>
          <w:numId w:val="36"/>
        </w:numPr>
        <w:jc w:val="both"/>
        <w:rPr>
          <w:rFonts w:ascii="Georgia" w:hAnsi="Georgia"/>
          <w:sz w:val="24"/>
          <w:szCs w:val="24"/>
          <w:lang w:val="ru-RU"/>
        </w:rPr>
      </w:pPr>
      <w:proofErr w:type="spellStart"/>
      <w:r w:rsidRPr="00AF1760">
        <w:rPr>
          <w:rFonts w:ascii="Georgia" w:hAnsi="Georgia"/>
          <w:sz w:val="24"/>
          <w:szCs w:val="24"/>
        </w:rPr>
        <w:t>Апаратот</w:t>
      </w:r>
      <w:proofErr w:type="spellEnd"/>
      <w:r w:rsidRPr="00AF1760">
        <w:rPr>
          <w:rFonts w:ascii="Georgia" w:hAnsi="Georgia"/>
          <w:sz w:val="24"/>
          <w:szCs w:val="24"/>
        </w:rPr>
        <w:t xml:space="preserve"> </w:t>
      </w:r>
      <w:proofErr w:type="spellStart"/>
      <w:r w:rsidRPr="00AF1760">
        <w:rPr>
          <w:rFonts w:ascii="Georgia" w:hAnsi="Georgia"/>
          <w:sz w:val="24"/>
          <w:szCs w:val="24"/>
        </w:rPr>
        <w:t>не</w:t>
      </w:r>
      <w:proofErr w:type="spellEnd"/>
      <w:r w:rsidRPr="00AF1760">
        <w:rPr>
          <w:rFonts w:ascii="Georgia" w:hAnsi="Georgia"/>
          <w:sz w:val="24"/>
          <w:szCs w:val="24"/>
        </w:rPr>
        <w:t xml:space="preserve"> </w:t>
      </w:r>
      <w:proofErr w:type="spellStart"/>
      <w:r w:rsidRPr="00AF1760">
        <w:rPr>
          <w:rFonts w:ascii="Georgia" w:hAnsi="Georgia"/>
          <w:sz w:val="24"/>
          <w:szCs w:val="24"/>
        </w:rPr>
        <w:t>треба</w:t>
      </w:r>
      <w:proofErr w:type="spellEnd"/>
      <w:r w:rsidRPr="00AF1760">
        <w:rPr>
          <w:rFonts w:ascii="Georgia" w:hAnsi="Georgia"/>
          <w:sz w:val="24"/>
          <w:szCs w:val="24"/>
        </w:rPr>
        <w:t xml:space="preserve"> </w:t>
      </w:r>
      <w:proofErr w:type="spellStart"/>
      <w:r w:rsidRPr="00AF1760">
        <w:rPr>
          <w:rFonts w:ascii="Georgia" w:hAnsi="Georgia"/>
          <w:sz w:val="24"/>
          <w:szCs w:val="24"/>
        </w:rPr>
        <w:t>да</w:t>
      </w:r>
      <w:proofErr w:type="spellEnd"/>
      <w:r w:rsidRPr="00AF1760">
        <w:rPr>
          <w:rFonts w:ascii="Georgia" w:hAnsi="Georgia"/>
          <w:sz w:val="24"/>
          <w:szCs w:val="24"/>
        </w:rPr>
        <w:t xml:space="preserve"> </w:t>
      </w:r>
      <w:proofErr w:type="spellStart"/>
      <w:r w:rsidRPr="00AF1760">
        <w:rPr>
          <w:rFonts w:ascii="Georgia" w:hAnsi="Georgia"/>
          <w:sz w:val="24"/>
          <w:szCs w:val="24"/>
        </w:rPr>
        <w:t>испаѓа</w:t>
      </w:r>
      <w:proofErr w:type="spellEnd"/>
      <w:r w:rsidRPr="00AF1760">
        <w:rPr>
          <w:rFonts w:ascii="Georgia" w:hAnsi="Georgia"/>
          <w:sz w:val="24"/>
          <w:szCs w:val="24"/>
        </w:rPr>
        <w:t xml:space="preserve"> </w:t>
      </w:r>
      <w:proofErr w:type="spellStart"/>
      <w:r w:rsidRPr="00AF1760">
        <w:rPr>
          <w:rFonts w:ascii="Georgia" w:hAnsi="Georgia"/>
          <w:sz w:val="24"/>
          <w:szCs w:val="24"/>
        </w:rPr>
        <w:t>ноќе</w:t>
      </w:r>
      <w:proofErr w:type="spellEnd"/>
      <w:r w:rsidRPr="00AF1760">
        <w:rPr>
          <w:rFonts w:ascii="Georgia" w:hAnsi="Georgia"/>
          <w:sz w:val="24"/>
          <w:szCs w:val="24"/>
        </w:rPr>
        <w:t>:</w:t>
      </w:r>
      <w:r w:rsidR="00BC7E91" w:rsidRPr="00AF1760">
        <w:rPr>
          <w:rFonts w:ascii="Georgia" w:hAnsi="Georgia"/>
          <w:sz w:val="24"/>
          <w:szCs w:val="24"/>
          <w:lang w:val="mk-MK"/>
        </w:rPr>
        <w:t xml:space="preserve"> </w:t>
      </w:r>
    </w:p>
    <w:p w14:paraId="6849CC1E" w14:textId="77777777" w:rsidR="00F24BE6" w:rsidRPr="00AF1760" w:rsidRDefault="00F24BE6" w:rsidP="00C70B21">
      <w:pPr>
        <w:ind w:left="360"/>
        <w:jc w:val="both"/>
        <w:rPr>
          <w:rFonts w:ascii="Georgia" w:hAnsi="Georgia"/>
          <w:sz w:val="24"/>
          <w:szCs w:val="24"/>
          <w:lang w:val="ru-RU"/>
        </w:rPr>
      </w:pPr>
      <w:r w:rsidRPr="00AF1760">
        <w:rPr>
          <w:rFonts w:ascii="Georgia" w:hAnsi="Georgia"/>
          <w:sz w:val="24"/>
          <w:szCs w:val="24"/>
          <w:lang w:val="mk-MK"/>
        </w:rPr>
        <w:t xml:space="preserve">- </w:t>
      </w:r>
      <w:proofErr w:type="spellStart"/>
      <w:r w:rsidR="00203566" w:rsidRPr="00AF1760">
        <w:rPr>
          <w:rFonts w:ascii="Georgia" w:hAnsi="Georgia"/>
          <w:sz w:val="24"/>
          <w:szCs w:val="24"/>
        </w:rPr>
        <w:t>ова</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би</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било</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знак</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дека</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тој</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сè</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уште</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не</w:t>
      </w:r>
      <w:proofErr w:type="spellEnd"/>
      <w:r w:rsidR="00203566" w:rsidRPr="00AF1760">
        <w:rPr>
          <w:rFonts w:ascii="Georgia" w:hAnsi="Georgia"/>
          <w:sz w:val="24"/>
          <w:szCs w:val="24"/>
        </w:rPr>
        <w:t xml:space="preserve"> е </w:t>
      </w:r>
      <w:proofErr w:type="spellStart"/>
      <w:r w:rsidR="00203566" w:rsidRPr="00AF1760">
        <w:rPr>
          <w:rFonts w:ascii="Georgia" w:hAnsi="Georgia"/>
          <w:sz w:val="24"/>
          <w:szCs w:val="24"/>
        </w:rPr>
        <w:t>доволно</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прифатен</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од</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пациентот</w:t>
      </w:r>
      <w:proofErr w:type="spellEnd"/>
      <w:r w:rsidR="00203566" w:rsidRPr="00AF1760">
        <w:rPr>
          <w:rFonts w:ascii="Georgia" w:hAnsi="Georgia"/>
          <w:sz w:val="24"/>
          <w:szCs w:val="24"/>
        </w:rPr>
        <w:t xml:space="preserve"> и </w:t>
      </w:r>
      <w:proofErr w:type="spellStart"/>
      <w:r w:rsidR="00203566" w:rsidRPr="00AF1760">
        <w:rPr>
          <w:rFonts w:ascii="Georgia" w:hAnsi="Georgia"/>
          <w:sz w:val="24"/>
          <w:szCs w:val="24"/>
        </w:rPr>
        <w:t>дека</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се</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доживува</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како</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туѓо</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тело</w:t>
      </w:r>
      <w:proofErr w:type="spellEnd"/>
    </w:p>
    <w:p w14:paraId="18016283" w14:textId="7102F55A" w:rsidR="00203566" w:rsidRPr="00AF1760" w:rsidRDefault="00F24BE6" w:rsidP="005F0501">
      <w:pPr>
        <w:ind w:firstLine="360"/>
        <w:jc w:val="both"/>
        <w:rPr>
          <w:rFonts w:ascii="Georgia" w:hAnsi="Georgia"/>
          <w:sz w:val="24"/>
          <w:szCs w:val="24"/>
          <w:lang w:val="ru-RU"/>
        </w:rPr>
      </w:pPr>
      <w:r w:rsidRPr="00AF1760">
        <w:rPr>
          <w:rFonts w:ascii="Georgia" w:hAnsi="Georgia"/>
          <w:sz w:val="24"/>
          <w:szCs w:val="24"/>
          <w:lang w:val="ru-RU"/>
        </w:rPr>
        <w:t xml:space="preserve">- </w:t>
      </w:r>
      <w:proofErr w:type="spellStart"/>
      <w:r w:rsidR="00203566" w:rsidRPr="00AF1760">
        <w:rPr>
          <w:rFonts w:ascii="Georgia" w:hAnsi="Georgia"/>
          <w:sz w:val="24"/>
          <w:szCs w:val="24"/>
        </w:rPr>
        <w:t>испаѓање</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во</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текот</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на</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ноќта</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вклучува</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ризик</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од</w:t>
      </w:r>
      <w:proofErr w:type="spellEnd"/>
      <w:r w:rsidR="00203566" w:rsidRPr="00AF1760">
        <w:rPr>
          <w:rFonts w:ascii="Georgia" w:hAnsi="Georgia"/>
          <w:sz w:val="24"/>
          <w:szCs w:val="24"/>
        </w:rPr>
        <w:t xml:space="preserve"> </w:t>
      </w:r>
      <w:proofErr w:type="spellStart"/>
      <w:r w:rsidR="00203566" w:rsidRPr="00AF1760">
        <w:rPr>
          <w:rFonts w:ascii="Georgia" w:hAnsi="Georgia"/>
          <w:sz w:val="24"/>
          <w:szCs w:val="24"/>
        </w:rPr>
        <w:t>свиткување</w:t>
      </w:r>
      <w:proofErr w:type="spellEnd"/>
      <w:r w:rsidR="00203566" w:rsidRPr="00AF1760" w:rsidDel="009A0EDE">
        <w:rPr>
          <w:rFonts w:ascii="Georgia" w:hAnsi="Georgia"/>
          <w:sz w:val="24"/>
          <w:szCs w:val="24"/>
        </w:rPr>
        <w:t xml:space="preserve"> </w:t>
      </w:r>
    </w:p>
    <w:p w14:paraId="50607F0B" w14:textId="0C0487C6" w:rsidR="00BC7E91" w:rsidRPr="00AF1760" w:rsidRDefault="00BC7E91" w:rsidP="00294C74">
      <w:pPr>
        <w:pStyle w:val="ListParagraph"/>
        <w:numPr>
          <w:ilvl w:val="0"/>
          <w:numId w:val="37"/>
        </w:numPr>
        <w:jc w:val="both"/>
        <w:rPr>
          <w:rFonts w:ascii="Georgia" w:hAnsi="Georgia"/>
          <w:sz w:val="24"/>
          <w:szCs w:val="24"/>
          <w:lang w:val="mk-MK"/>
        </w:rPr>
      </w:pPr>
      <w:r w:rsidRPr="00AF1760">
        <w:rPr>
          <w:rFonts w:ascii="Georgia" w:hAnsi="Georgia"/>
          <w:sz w:val="24"/>
          <w:szCs w:val="24"/>
          <w:lang w:val="mk-MK"/>
        </w:rPr>
        <w:t>На почетокот се прават контроли на 14 дена, а подоцна на 4-6 недели</w:t>
      </w:r>
    </w:p>
    <w:p w14:paraId="4BC8FB63" w14:textId="571E1EA4" w:rsidR="009C23CD" w:rsidRPr="00AF1760" w:rsidRDefault="00BC7E91" w:rsidP="00294C74">
      <w:pPr>
        <w:pStyle w:val="ListParagraph"/>
        <w:numPr>
          <w:ilvl w:val="0"/>
          <w:numId w:val="37"/>
        </w:numPr>
        <w:jc w:val="both"/>
        <w:rPr>
          <w:rFonts w:ascii="Georgia" w:hAnsi="Georgia"/>
          <w:sz w:val="24"/>
          <w:szCs w:val="24"/>
          <w:lang w:val="ru-RU"/>
        </w:rPr>
      </w:pPr>
      <w:r w:rsidRPr="00AF1760">
        <w:rPr>
          <w:rFonts w:ascii="Georgia" w:hAnsi="Georgia"/>
          <w:sz w:val="24"/>
          <w:szCs w:val="24"/>
          <w:lang w:val="mk-MK"/>
        </w:rPr>
        <w:t>Први</w:t>
      </w:r>
      <w:r w:rsidR="004818F4" w:rsidRPr="00AF1760">
        <w:rPr>
          <w:rFonts w:ascii="Georgia" w:hAnsi="Georgia"/>
          <w:sz w:val="24"/>
          <w:szCs w:val="24"/>
          <w:lang w:val="mk-MK"/>
        </w:rPr>
        <w:t>те</w:t>
      </w:r>
      <w:r w:rsidRPr="00AF1760">
        <w:rPr>
          <w:rFonts w:ascii="Georgia" w:hAnsi="Georgia"/>
          <w:sz w:val="24"/>
          <w:szCs w:val="24"/>
          <w:lang w:val="mk-MK"/>
        </w:rPr>
        <w:t xml:space="preserve"> резултати се очекуваат после шест месеци</w:t>
      </w:r>
      <w:r w:rsidR="004818F4" w:rsidRPr="00AF1760">
        <w:rPr>
          <w:rFonts w:ascii="Georgia" w:hAnsi="Georgia"/>
          <w:sz w:val="24"/>
          <w:szCs w:val="24"/>
          <w:lang w:val="mk-MK"/>
        </w:rPr>
        <w:t>.</w:t>
      </w:r>
    </w:p>
    <w:p w14:paraId="7E44E3FC" w14:textId="118A4C5F" w:rsidR="00BC7E91" w:rsidRPr="00AF1760" w:rsidRDefault="00DB3577" w:rsidP="005F0501">
      <w:pPr>
        <w:jc w:val="both"/>
        <w:rPr>
          <w:rFonts w:ascii="Georgia" w:hAnsi="Georgia"/>
          <w:b/>
          <w:bCs/>
          <w:sz w:val="24"/>
          <w:szCs w:val="24"/>
          <w:lang w:val="mk-MK"/>
        </w:rPr>
      </w:pPr>
      <w:r w:rsidRPr="00AF1760">
        <w:rPr>
          <w:rFonts w:ascii="Georgia" w:hAnsi="Georgia"/>
          <w:b/>
          <w:bCs/>
          <w:sz w:val="24"/>
          <w:szCs w:val="24"/>
          <w:lang w:val="mk-MK"/>
        </w:rPr>
        <w:t>5.</w:t>
      </w:r>
      <w:r w:rsidR="00D60B6F" w:rsidRPr="00AF1760">
        <w:rPr>
          <w:rFonts w:ascii="Georgia" w:hAnsi="Georgia"/>
          <w:b/>
          <w:bCs/>
          <w:sz w:val="24"/>
          <w:szCs w:val="24"/>
          <w:lang w:val="mk-MK"/>
        </w:rPr>
        <w:t>13</w:t>
      </w:r>
      <w:r w:rsidR="009C23CD" w:rsidRPr="00AF1760">
        <w:rPr>
          <w:rFonts w:ascii="Georgia" w:hAnsi="Georgia"/>
          <w:b/>
          <w:bCs/>
          <w:sz w:val="24"/>
          <w:szCs w:val="24"/>
          <w:lang w:val="mk-MK"/>
        </w:rPr>
        <w:t xml:space="preserve"> </w:t>
      </w:r>
      <w:r w:rsidR="00BC7E91" w:rsidRPr="00AF1760">
        <w:rPr>
          <w:rFonts w:ascii="Georgia" w:hAnsi="Georgia"/>
          <w:b/>
          <w:bCs/>
          <w:sz w:val="24"/>
          <w:szCs w:val="24"/>
          <w:lang w:val="mk-MK"/>
        </w:rPr>
        <w:t xml:space="preserve"> Упатство за употреба на регулаторите на функција</w:t>
      </w:r>
      <w:r w:rsidR="008C07AE" w:rsidRPr="00AF1760">
        <w:rPr>
          <w:rFonts w:ascii="Georgia" w:hAnsi="Georgia"/>
          <w:sz w:val="24"/>
          <w:szCs w:val="24"/>
          <w:vertAlign w:val="superscript"/>
        </w:rPr>
        <w:t>4</w:t>
      </w:r>
      <w:r w:rsidR="000E4DB8" w:rsidRPr="00AF1760">
        <w:rPr>
          <w:rFonts w:ascii="Georgia" w:hAnsi="Georgia"/>
          <w:sz w:val="24"/>
          <w:szCs w:val="24"/>
          <w:vertAlign w:val="superscript"/>
          <w:lang w:val="mk-MK"/>
        </w:rPr>
        <w:t>6</w:t>
      </w:r>
    </w:p>
    <w:p w14:paraId="33EB3A9A" w14:textId="77777777" w:rsidR="00BC7E91" w:rsidRPr="00AF1760" w:rsidRDefault="00BC7E91" w:rsidP="005F0501">
      <w:pPr>
        <w:jc w:val="both"/>
        <w:rPr>
          <w:rFonts w:ascii="Georgia" w:hAnsi="Georgia"/>
          <w:bCs/>
          <w:sz w:val="24"/>
          <w:szCs w:val="24"/>
          <w:lang w:val="mk-MK"/>
        </w:rPr>
      </w:pPr>
      <w:r w:rsidRPr="00AF1760">
        <w:rPr>
          <w:rFonts w:ascii="Georgia" w:hAnsi="Georgia"/>
          <w:bCs/>
          <w:sz w:val="24"/>
          <w:szCs w:val="24"/>
          <w:lang w:val="mk-MK"/>
        </w:rPr>
        <w:t>При предавањето на  апаратите на пациентите задолжително им се доставува список со инструкции за правилно поставување на апаратот во устата, неговата грижа, хигиена и корисни совети.</w:t>
      </w:r>
    </w:p>
    <w:p w14:paraId="35CF8135" w14:textId="25F068FE" w:rsidR="009C23CD" w:rsidRPr="00AF1760" w:rsidRDefault="008D1464" w:rsidP="00294C74">
      <w:pPr>
        <w:pStyle w:val="ListParagraph"/>
        <w:numPr>
          <w:ilvl w:val="0"/>
          <w:numId w:val="38"/>
        </w:numPr>
        <w:jc w:val="both"/>
        <w:rPr>
          <w:rFonts w:ascii="Georgia" w:hAnsi="Georgia"/>
          <w:sz w:val="24"/>
          <w:szCs w:val="24"/>
          <w:lang w:val="mk-MK"/>
        </w:rPr>
      </w:pPr>
      <w:r w:rsidRPr="00AF1760">
        <w:rPr>
          <w:rFonts w:ascii="Georgia" w:hAnsi="Georgia"/>
          <w:sz w:val="24"/>
          <w:szCs w:val="24"/>
          <w:lang w:val="mk-MK"/>
        </w:rPr>
        <w:t>Се очекува мал дискомфорт во почетокот на третманот</w:t>
      </w:r>
      <w:r w:rsidR="009C23CD" w:rsidRPr="00AF1760">
        <w:rPr>
          <w:rFonts w:ascii="Georgia" w:hAnsi="Georgia"/>
          <w:sz w:val="24"/>
          <w:szCs w:val="24"/>
          <w:lang w:val="mk-MK"/>
        </w:rPr>
        <w:t xml:space="preserve"> и з</w:t>
      </w:r>
      <w:r w:rsidRPr="00AF1760">
        <w:rPr>
          <w:rFonts w:ascii="Georgia" w:hAnsi="Georgia"/>
          <w:sz w:val="24"/>
          <w:szCs w:val="24"/>
          <w:lang w:val="mk-MK"/>
        </w:rPr>
        <w:t>големена саливација</w:t>
      </w:r>
    </w:p>
    <w:p w14:paraId="2623F14A" w14:textId="3ACD3C8D" w:rsidR="009C23CD" w:rsidRPr="00AF1760" w:rsidRDefault="009C23CD" w:rsidP="00294C74">
      <w:pPr>
        <w:pStyle w:val="ListParagraph"/>
        <w:numPr>
          <w:ilvl w:val="0"/>
          <w:numId w:val="38"/>
        </w:numPr>
        <w:jc w:val="both"/>
        <w:rPr>
          <w:rFonts w:ascii="Georgia" w:hAnsi="Georgia"/>
          <w:sz w:val="24"/>
          <w:szCs w:val="24"/>
          <w:lang w:val="mk-MK"/>
        </w:rPr>
      </w:pPr>
      <w:r w:rsidRPr="00AF1760">
        <w:rPr>
          <w:rFonts w:ascii="Georgia" w:hAnsi="Georgia"/>
          <w:sz w:val="24"/>
          <w:szCs w:val="24"/>
          <w:lang w:val="mk-MK"/>
        </w:rPr>
        <w:lastRenderedPageBreak/>
        <w:t>Се потенцира н</w:t>
      </w:r>
      <w:r w:rsidR="008D1464" w:rsidRPr="00AF1760">
        <w:rPr>
          <w:rFonts w:ascii="Georgia" w:hAnsi="Georgia"/>
          <w:sz w:val="24"/>
          <w:szCs w:val="24"/>
          <w:lang w:val="mk-MK"/>
        </w:rPr>
        <w:t>еопходно</w:t>
      </w:r>
      <w:r w:rsidRPr="00AF1760">
        <w:rPr>
          <w:rFonts w:ascii="Georgia" w:hAnsi="Georgia"/>
          <w:sz w:val="24"/>
          <w:szCs w:val="24"/>
          <w:lang w:val="mk-MK"/>
        </w:rPr>
        <w:t>то</w:t>
      </w:r>
      <w:r w:rsidR="008D1464" w:rsidRPr="00AF1760">
        <w:rPr>
          <w:rFonts w:ascii="Georgia" w:hAnsi="Georgia"/>
          <w:sz w:val="24"/>
          <w:szCs w:val="24"/>
          <w:lang w:val="mk-MK"/>
        </w:rPr>
        <w:t xml:space="preserve"> одржување на орална хигиена</w:t>
      </w:r>
    </w:p>
    <w:p w14:paraId="4F153494" w14:textId="66EEAA59" w:rsidR="009C23CD" w:rsidRPr="00AF1760" w:rsidRDefault="004818F4" w:rsidP="00294C74">
      <w:pPr>
        <w:pStyle w:val="ListParagraph"/>
        <w:numPr>
          <w:ilvl w:val="0"/>
          <w:numId w:val="38"/>
        </w:numPr>
        <w:jc w:val="both"/>
        <w:rPr>
          <w:rFonts w:ascii="Georgia" w:hAnsi="Georgia"/>
          <w:sz w:val="24"/>
          <w:szCs w:val="24"/>
          <w:lang w:val="mk-MK"/>
        </w:rPr>
      </w:pPr>
      <w:r w:rsidRPr="00AF1760">
        <w:rPr>
          <w:rFonts w:ascii="Georgia" w:hAnsi="Georgia"/>
          <w:sz w:val="24"/>
          <w:szCs w:val="24"/>
          <w:lang w:val="mk-MK"/>
        </w:rPr>
        <w:t>Пациентите треба да</w:t>
      </w:r>
      <w:r w:rsidR="008D1464" w:rsidRPr="00AF1760">
        <w:rPr>
          <w:rFonts w:ascii="Georgia" w:hAnsi="Georgia"/>
          <w:sz w:val="24"/>
          <w:szCs w:val="24"/>
          <w:lang w:val="mk-MK"/>
        </w:rPr>
        <w:t xml:space="preserve"> се придржува</w:t>
      </w:r>
      <w:r w:rsidRPr="00AF1760">
        <w:rPr>
          <w:rFonts w:ascii="Georgia" w:hAnsi="Georgia"/>
          <w:sz w:val="24"/>
          <w:szCs w:val="24"/>
          <w:lang w:val="mk-MK"/>
        </w:rPr>
        <w:t>ат</w:t>
      </w:r>
      <w:r w:rsidR="008D1464" w:rsidRPr="00AF1760">
        <w:rPr>
          <w:rFonts w:ascii="Georgia" w:hAnsi="Georgia"/>
          <w:sz w:val="24"/>
          <w:szCs w:val="24"/>
          <w:lang w:val="mk-MK"/>
        </w:rPr>
        <w:t xml:space="preserve"> до зададениот временски распоред за користење на апаратот</w:t>
      </w:r>
    </w:p>
    <w:p w14:paraId="2E247E9E" w14:textId="6868E101" w:rsidR="009C23CD" w:rsidRPr="00AF1760" w:rsidRDefault="004818F4" w:rsidP="00294C74">
      <w:pPr>
        <w:pStyle w:val="ListParagraph"/>
        <w:numPr>
          <w:ilvl w:val="0"/>
          <w:numId w:val="38"/>
        </w:numPr>
        <w:jc w:val="both"/>
        <w:rPr>
          <w:rFonts w:ascii="Georgia" w:hAnsi="Georgia"/>
          <w:sz w:val="24"/>
          <w:szCs w:val="24"/>
          <w:lang w:val="mk-MK"/>
        </w:rPr>
      </w:pPr>
      <w:r w:rsidRPr="00AF1760">
        <w:rPr>
          <w:rFonts w:ascii="Georgia" w:hAnsi="Georgia"/>
          <w:sz w:val="24"/>
          <w:szCs w:val="24"/>
          <w:lang w:val="mk-MK"/>
        </w:rPr>
        <w:t xml:space="preserve">Задолжително изведување на </w:t>
      </w:r>
      <w:r w:rsidR="008D1464" w:rsidRPr="00AF1760">
        <w:rPr>
          <w:rFonts w:ascii="Georgia" w:hAnsi="Georgia"/>
          <w:sz w:val="24"/>
          <w:szCs w:val="24"/>
          <w:lang w:val="mk-MK"/>
        </w:rPr>
        <w:t>вежб</w:t>
      </w:r>
      <w:r w:rsidRPr="00AF1760">
        <w:rPr>
          <w:rFonts w:ascii="Georgia" w:hAnsi="Georgia"/>
          <w:sz w:val="24"/>
          <w:szCs w:val="24"/>
          <w:lang w:val="mk-MK"/>
        </w:rPr>
        <w:t>ите</w:t>
      </w:r>
      <w:r w:rsidR="008D1464" w:rsidRPr="00AF1760">
        <w:rPr>
          <w:rFonts w:ascii="Georgia" w:hAnsi="Georgia"/>
          <w:sz w:val="24"/>
          <w:szCs w:val="24"/>
          <w:lang w:val="mk-MK"/>
        </w:rPr>
        <w:t xml:space="preserve"> за затворање на устата</w:t>
      </w:r>
      <w:r w:rsidRPr="00AF1760">
        <w:rPr>
          <w:rFonts w:ascii="Georgia" w:hAnsi="Georgia"/>
          <w:sz w:val="24"/>
          <w:szCs w:val="24"/>
          <w:lang w:val="mk-MK"/>
        </w:rPr>
        <w:t>.</w:t>
      </w:r>
    </w:p>
    <w:p w14:paraId="224FE00E" w14:textId="2C943CC9" w:rsidR="00633A13" w:rsidRPr="00AF1760" w:rsidRDefault="004818F4" w:rsidP="00294C74">
      <w:pPr>
        <w:pStyle w:val="ListParagraph"/>
        <w:numPr>
          <w:ilvl w:val="0"/>
          <w:numId w:val="38"/>
        </w:numPr>
        <w:jc w:val="both"/>
        <w:rPr>
          <w:rFonts w:ascii="Georgia" w:hAnsi="Georgia"/>
          <w:sz w:val="24"/>
          <w:szCs w:val="24"/>
          <w:lang w:val="mk-MK"/>
        </w:rPr>
      </w:pPr>
      <w:r w:rsidRPr="00AF1760">
        <w:rPr>
          <w:rFonts w:ascii="Georgia" w:hAnsi="Georgia"/>
          <w:sz w:val="24"/>
          <w:szCs w:val="24"/>
          <w:lang w:val="mk-MK"/>
        </w:rPr>
        <w:t>Задолжителна п</w:t>
      </w:r>
      <w:r w:rsidR="008D1464" w:rsidRPr="00AF1760">
        <w:rPr>
          <w:rFonts w:ascii="Georgia" w:hAnsi="Georgia"/>
          <w:sz w:val="24"/>
          <w:szCs w:val="24"/>
          <w:lang w:val="mk-MK"/>
        </w:rPr>
        <w:t>роверка на изговорот и објаснување за негово нормализирање во краток временски период</w:t>
      </w:r>
    </w:p>
    <w:p w14:paraId="1D81167C" w14:textId="6E98BE11" w:rsidR="0034601C" w:rsidRPr="00AF1760" w:rsidRDefault="0034601C" w:rsidP="005F0501">
      <w:pPr>
        <w:jc w:val="both"/>
        <w:rPr>
          <w:rFonts w:ascii="Georgia" w:hAnsi="Georgia"/>
          <w:sz w:val="24"/>
          <w:szCs w:val="24"/>
        </w:rPr>
      </w:pPr>
      <w:r w:rsidRPr="00AF1760">
        <w:rPr>
          <w:rFonts w:ascii="Georgia" w:hAnsi="Georgia"/>
          <w:sz w:val="24"/>
          <w:szCs w:val="24"/>
          <w:lang w:val="ru-RU"/>
        </w:rPr>
        <w:br/>
      </w:r>
    </w:p>
    <w:p w14:paraId="71DA5086" w14:textId="77777777" w:rsidR="0034601C" w:rsidRPr="00AF1760" w:rsidRDefault="0034601C" w:rsidP="005F0501">
      <w:pPr>
        <w:pStyle w:val="NoSpacing"/>
        <w:spacing w:line="276" w:lineRule="auto"/>
        <w:rPr>
          <w:rFonts w:ascii="Georgia" w:hAnsi="Georgia"/>
          <w:sz w:val="24"/>
          <w:szCs w:val="24"/>
        </w:rPr>
      </w:pPr>
    </w:p>
    <w:p w14:paraId="2D9ADEF3" w14:textId="77777777" w:rsidR="00CD2356" w:rsidRPr="00AF1760" w:rsidRDefault="00CD2356" w:rsidP="005F0501">
      <w:pPr>
        <w:tabs>
          <w:tab w:val="left" w:pos="949"/>
        </w:tabs>
        <w:jc w:val="both"/>
        <w:rPr>
          <w:rFonts w:ascii="Georgia" w:hAnsi="Georgia"/>
          <w:b/>
          <w:bCs/>
          <w:sz w:val="24"/>
          <w:szCs w:val="24"/>
          <w:lang w:val="mk-MK"/>
        </w:rPr>
      </w:pPr>
    </w:p>
    <w:p w14:paraId="4EAD6550" w14:textId="77777777" w:rsidR="009C23CD" w:rsidRPr="00AF1760" w:rsidRDefault="009C23CD" w:rsidP="005F0501">
      <w:pPr>
        <w:tabs>
          <w:tab w:val="left" w:pos="949"/>
        </w:tabs>
        <w:jc w:val="both"/>
        <w:rPr>
          <w:rFonts w:ascii="Georgia" w:hAnsi="Georgia"/>
          <w:b/>
          <w:bCs/>
          <w:sz w:val="24"/>
          <w:szCs w:val="24"/>
          <w:lang w:val="mk-MK"/>
        </w:rPr>
      </w:pPr>
    </w:p>
    <w:p w14:paraId="45F6AE60" w14:textId="77777777" w:rsidR="009C23CD" w:rsidRPr="00AF1760" w:rsidRDefault="009C23CD" w:rsidP="005F0501">
      <w:pPr>
        <w:tabs>
          <w:tab w:val="left" w:pos="949"/>
        </w:tabs>
        <w:jc w:val="both"/>
        <w:rPr>
          <w:rFonts w:ascii="Georgia" w:hAnsi="Georgia"/>
          <w:b/>
          <w:bCs/>
          <w:sz w:val="24"/>
          <w:szCs w:val="24"/>
          <w:lang w:val="mk-MK"/>
        </w:rPr>
      </w:pPr>
    </w:p>
    <w:p w14:paraId="675BA19E" w14:textId="77777777" w:rsidR="003B4869" w:rsidRPr="00AF1760" w:rsidRDefault="003B4869" w:rsidP="005F0501">
      <w:pPr>
        <w:tabs>
          <w:tab w:val="left" w:pos="949"/>
        </w:tabs>
        <w:jc w:val="both"/>
        <w:rPr>
          <w:rFonts w:ascii="Georgia" w:hAnsi="Georgia"/>
          <w:b/>
          <w:bCs/>
          <w:sz w:val="24"/>
          <w:szCs w:val="24"/>
          <w:lang w:val="mk-MK"/>
        </w:rPr>
      </w:pPr>
    </w:p>
    <w:p w14:paraId="53BCB595" w14:textId="77777777" w:rsidR="003B4869" w:rsidRPr="00AF1760" w:rsidRDefault="003B4869" w:rsidP="005F0501">
      <w:pPr>
        <w:tabs>
          <w:tab w:val="left" w:pos="949"/>
        </w:tabs>
        <w:jc w:val="both"/>
        <w:rPr>
          <w:rFonts w:ascii="Georgia" w:hAnsi="Georgia"/>
          <w:b/>
          <w:bCs/>
          <w:sz w:val="24"/>
          <w:szCs w:val="24"/>
          <w:lang w:val="mk-MK"/>
        </w:rPr>
      </w:pPr>
    </w:p>
    <w:p w14:paraId="4ED68AB5" w14:textId="77777777" w:rsidR="003B4869" w:rsidRPr="00AF1760" w:rsidRDefault="003B4869" w:rsidP="005F0501">
      <w:pPr>
        <w:tabs>
          <w:tab w:val="left" w:pos="949"/>
        </w:tabs>
        <w:jc w:val="both"/>
        <w:rPr>
          <w:rFonts w:ascii="Georgia" w:hAnsi="Georgia"/>
          <w:b/>
          <w:bCs/>
          <w:sz w:val="24"/>
          <w:szCs w:val="24"/>
          <w:lang w:val="mk-MK"/>
        </w:rPr>
      </w:pPr>
    </w:p>
    <w:p w14:paraId="2B1843AE" w14:textId="77777777" w:rsidR="003B4869" w:rsidRPr="00AF1760" w:rsidRDefault="003B4869" w:rsidP="005F0501">
      <w:pPr>
        <w:tabs>
          <w:tab w:val="left" w:pos="949"/>
        </w:tabs>
        <w:jc w:val="both"/>
        <w:rPr>
          <w:rFonts w:ascii="Georgia" w:hAnsi="Georgia"/>
          <w:b/>
          <w:bCs/>
          <w:sz w:val="24"/>
          <w:szCs w:val="24"/>
          <w:lang w:val="mk-MK"/>
        </w:rPr>
      </w:pPr>
    </w:p>
    <w:p w14:paraId="7B603E57" w14:textId="77777777" w:rsidR="003B4869" w:rsidRPr="00AF1760" w:rsidRDefault="003B4869" w:rsidP="005F0501">
      <w:pPr>
        <w:tabs>
          <w:tab w:val="left" w:pos="949"/>
        </w:tabs>
        <w:jc w:val="both"/>
        <w:rPr>
          <w:rFonts w:ascii="Georgia" w:hAnsi="Georgia"/>
          <w:b/>
          <w:bCs/>
          <w:sz w:val="24"/>
          <w:szCs w:val="24"/>
          <w:lang w:val="mk-MK"/>
        </w:rPr>
      </w:pPr>
    </w:p>
    <w:p w14:paraId="7EE64E99" w14:textId="77777777" w:rsidR="003B4869" w:rsidRPr="00AF1760" w:rsidRDefault="003B4869" w:rsidP="005F0501">
      <w:pPr>
        <w:tabs>
          <w:tab w:val="left" w:pos="949"/>
        </w:tabs>
        <w:jc w:val="both"/>
        <w:rPr>
          <w:rFonts w:ascii="Georgia" w:hAnsi="Georgia"/>
          <w:b/>
          <w:bCs/>
          <w:sz w:val="24"/>
          <w:szCs w:val="24"/>
          <w:lang w:val="mk-MK"/>
        </w:rPr>
      </w:pPr>
    </w:p>
    <w:p w14:paraId="2905E563" w14:textId="77777777" w:rsidR="003B4869" w:rsidRPr="00AF1760" w:rsidRDefault="003B4869" w:rsidP="005F0501">
      <w:pPr>
        <w:tabs>
          <w:tab w:val="left" w:pos="949"/>
        </w:tabs>
        <w:jc w:val="both"/>
        <w:rPr>
          <w:rFonts w:ascii="Georgia" w:hAnsi="Georgia"/>
          <w:b/>
          <w:bCs/>
          <w:sz w:val="24"/>
          <w:szCs w:val="24"/>
          <w:lang w:val="mk-MK"/>
        </w:rPr>
      </w:pPr>
    </w:p>
    <w:p w14:paraId="76EF5E28" w14:textId="77777777" w:rsidR="003B4869" w:rsidRPr="00AF1760" w:rsidRDefault="003B4869" w:rsidP="005F0501">
      <w:pPr>
        <w:tabs>
          <w:tab w:val="left" w:pos="949"/>
        </w:tabs>
        <w:jc w:val="both"/>
        <w:rPr>
          <w:rFonts w:ascii="Georgia" w:hAnsi="Georgia"/>
          <w:b/>
          <w:bCs/>
          <w:sz w:val="24"/>
          <w:szCs w:val="24"/>
          <w:lang w:val="mk-MK"/>
        </w:rPr>
      </w:pPr>
    </w:p>
    <w:p w14:paraId="7E92F80B" w14:textId="77777777" w:rsidR="003B4869" w:rsidRPr="00AF1760" w:rsidRDefault="003B4869" w:rsidP="005F0501">
      <w:pPr>
        <w:tabs>
          <w:tab w:val="left" w:pos="949"/>
        </w:tabs>
        <w:jc w:val="both"/>
        <w:rPr>
          <w:rFonts w:ascii="Georgia" w:hAnsi="Georgia"/>
          <w:b/>
          <w:bCs/>
          <w:sz w:val="24"/>
          <w:szCs w:val="24"/>
          <w:lang w:val="mk-MK"/>
        </w:rPr>
      </w:pPr>
    </w:p>
    <w:p w14:paraId="06BE19E5" w14:textId="77777777" w:rsidR="003B4869" w:rsidRPr="00AF1760" w:rsidRDefault="003B4869" w:rsidP="005F0501">
      <w:pPr>
        <w:tabs>
          <w:tab w:val="left" w:pos="949"/>
        </w:tabs>
        <w:jc w:val="both"/>
        <w:rPr>
          <w:rFonts w:ascii="Georgia" w:hAnsi="Georgia"/>
          <w:b/>
          <w:bCs/>
          <w:sz w:val="24"/>
          <w:szCs w:val="24"/>
          <w:lang w:val="mk-MK"/>
        </w:rPr>
      </w:pPr>
    </w:p>
    <w:p w14:paraId="4252923B" w14:textId="77777777" w:rsidR="003B4869" w:rsidRPr="00AF1760" w:rsidRDefault="003B4869" w:rsidP="005F0501">
      <w:pPr>
        <w:tabs>
          <w:tab w:val="left" w:pos="949"/>
        </w:tabs>
        <w:jc w:val="both"/>
        <w:rPr>
          <w:rFonts w:ascii="Georgia" w:hAnsi="Georgia"/>
          <w:b/>
          <w:bCs/>
          <w:sz w:val="24"/>
          <w:szCs w:val="24"/>
          <w:lang w:val="mk-MK"/>
        </w:rPr>
      </w:pPr>
    </w:p>
    <w:p w14:paraId="2056242F" w14:textId="0CC562C8" w:rsidR="003B4869" w:rsidRPr="00AF1760" w:rsidRDefault="003B4869" w:rsidP="005F0501">
      <w:pPr>
        <w:tabs>
          <w:tab w:val="left" w:pos="949"/>
        </w:tabs>
        <w:jc w:val="both"/>
        <w:rPr>
          <w:rFonts w:ascii="Georgia" w:hAnsi="Georgia"/>
          <w:b/>
          <w:bCs/>
          <w:sz w:val="24"/>
          <w:szCs w:val="24"/>
          <w:lang w:val="mk-MK"/>
        </w:rPr>
      </w:pPr>
    </w:p>
    <w:p w14:paraId="0B6B5A71" w14:textId="39EAECD4" w:rsidR="00A42B94" w:rsidRPr="00AF1760" w:rsidRDefault="00A42B94" w:rsidP="005F0501">
      <w:pPr>
        <w:tabs>
          <w:tab w:val="left" w:pos="949"/>
        </w:tabs>
        <w:jc w:val="both"/>
        <w:rPr>
          <w:rFonts w:ascii="Georgia" w:hAnsi="Georgia"/>
          <w:b/>
          <w:bCs/>
          <w:sz w:val="24"/>
          <w:szCs w:val="24"/>
          <w:lang w:val="mk-MK"/>
        </w:rPr>
      </w:pPr>
    </w:p>
    <w:p w14:paraId="048C6666" w14:textId="51E4BA91" w:rsidR="00A42B94" w:rsidRPr="00AF1760" w:rsidRDefault="00A42B94" w:rsidP="005F0501">
      <w:pPr>
        <w:tabs>
          <w:tab w:val="left" w:pos="949"/>
        </w:tabs>
        <w:jc w:val="both"/>
        <w:rPr>
          <w:rFonts w:ascii="Georgia" w:hAnsi="Georgia"/>
          <w:b/>
          <w:bCs/>
          <w:sz w:val="24"/>
          <w:szCs w:val="24"/>
          <w:lang w:val="mk-MK"/>
        </w:rPr>
      </w:pPr>
    </w:p>
    <w:p w14:paraId="4ED63414" w14:textId="77777777" w:rsidR="00A42B94" w:rsidRPr="00AF1760" w:rsidRDefault="00A42B94" w:rsidP="005F0501">
      <w:pPr>
        <w:tabs>
          <w:tab w:val="left" w:pos="949"/>
        </w:tabs>
        <w:jc w:val="both"/>
        <w:rPr>
          <w:rFonts w:ascii="Georgia" w:hAnsi="Georgia"/>
          <w:b/>
          <w:bCs/>
          <w:sz w:val="24"/>
          <w:szCs w:val="24"/>
          <w:lang w:val="mk-MK"/>
        </w:rPr>
      </w:pPr>
    </w:p>
    <w:p w14:paraId="37F1BA4F" w14:textId="77777777" w:rsidR="003B4869" w:rsidRPr="00AF1760" w:rsidRDefault="003B4869" w:rsidP="005F0501">
      <w:pPr>
        <w:tabs>
          <w:tab w:val="left" w:pos="949"/>
        </w:tabs>
        <w:jc w:val="both"/>
        <w:rPr>
          <w:rFonts w:ascii="Georgia" w:hAnsi="Georgia"/>
          <w:b/>
          <w:bCs/>
          <w:sz w:val="24"/>
          <w:szCs w:val="24"/>
          <w:lang w:val="mk-MK"/>
        </w:rPr>
      </w:pPr>
    </w:p>
    <w:p w14:paraId="608C4BF5" w14:textId="77777777" w:rsidR="009C23CD" w:rsidRPr="00AF1760" w:rsidRDefault="009C23CD" w:rsidP="005F0501">
      <w:pPr>
        <w:tabs>
          <w:tab w:val="left" w:pos="949"/>
        </w:tabs>
        <w:jc w:val="both"/>
        <w:rPr>
          <w:rFonts w:ascii="Georgia" w:hAnsi="Georgia" w:cs="Times New Roman"/>
          <w:b/>
          <w:bCs/>
          <w:sz w:val="24"/>
          <w:szCs w:val="24"/>
          <w:lang w:val="mk-MK"/>
        </w:rPr>
      </w:pPr>
    </w:p>
    <w:p w14:paraId="0E7FA143" w14:textId="77777777" w:rsidR="00CD2356" w:rsidRPr="00AF1760" w:rsidRDefault="00CD2356" w:rsidP="005F0501">
      <w:pPr>
        <w:tabs>
          <w:tab w:val="left" w:pos="949"/>
        </w:tabs>
        <w:jc w:val="both"/>
        <w:rPr>
          <w:rFonts w:ascii="Georgia" w:hAnsi="Georgia" w:cs="Times New Roman"/>
          <w:b/>
          <w:bCs/>
          <w:sz w:val="24"/>
          <w:szCs w:val="24"/>
          <w:lang w:val="mk-MK"/>
        </w:rPr>
      </w:pPr>
    </w:p>
    <w:p w14:paraId="620C57EA" w14:textId="0189486F" w:rsidR="005572B7" w:rsidRPr="00AF1760" w:rsidRDefault="00DB3577" w:rsidP="005F0501">
      <w:pPr>
        <w:tabs>
          <w:tab w:val="left" w:pos="949"/>
        </w:tabs>
        <w:jc w:val="both"/>
        <w:rPr>
          <w:rFonts w:ascii="Georgia" w:hAnsi="Georgia" w:cs="Times New Roman"/>
          <w:b/>
          <w:bCs/>
          <w:sz w:val="24"/>
          <w:szCs w:val="24"/>
          <w:lang w:val="mk-MK"/>
        </w:rPr>
      </w:pPr>
      <w:r w:rsidRPr="00AF1760">
        <w:rPr>
          <w:rFonts w:ascii="Georgia" w:hAnsi="Georgia" w:cs="Times New Roman"/>
          <w:b/>
          <w:bCs/>
          <w:sz w:val="24"/>
          <w:szCs w:val="24"/>
          <w:lang w:val="mk-MK"/>
        </w:rPr>
        <w:lastRenderedPageBreak/>
        <w:t>6</w:t>
      </w:r>
      <w:r w:rsidR="009C23CD" w:rsidRPr="00AF1760">
        <w:rPr>
          <w:rFonts w:ascii="Georgia" w:hAnsi="Georgia" w:cs="Times New Roman"/>
          <w:b/>
          <w:bCs/>
          <w:sz w:val="24"/>
          <w:szCs w:val="24"/>
          <w:lang w:val="mk-MK"/>
        </w:rPr>
        <w:t xml:space="preserve">. </w:t>
      </w:r>
      <w:r w:rsidR="00B11F29" w:rsidRPr="00AF1760">
        <w:rPr>
          <w:rFonts w:ascii="Georgia" w:hAnsi="Georgia" w:cs="Times New Roman"/>
          <w:b/>
          <w:bCs/>
          <w:sz w:val="24"/>
          <w:szCs w:val="24"/>
          <w:lang w:val="mk-MK"/>
        </w:rPr>
        <w:t>ЗАКЛУЧ</w:t>
      </w:r>
      <w:r w:rsidR="00B11F29" w:rsidRPr="00AF1760">
        <w:rPr>
          <w:rFonts w:ascii="Georgia" w:hAnsi="Georgia" w:cs="Times New Roman"/>
          <w:b/>
          <w:bCs/>
          <w:sz w:val="24"/>
          <w:szCs w:val="24"/>
        </w:rPr>
        <w:t>O</w:t>
      </w:r>
      <w:r w:rsidR="00B11F29" w:rsidRPr="00AF1760">
        <w:rPr>
          <w:rFonts w:ascii="Georgia" w:hAnsi="Georgia" w:cs="Times New Roman"/>
          <w:b/>
          <w:bCs/>
          <w:sz w:val="24"/>
          <w:szCs w:val="24"/>
          <w:lang w:val="mk-MK"/>
        </w:rPr>
        <w:t>ЦИ</w:t>
      </w:r>
    </w:p>
    <w:p w14:paraId="51C9C641" w14:textId="5C1E353E" w:rsidR="00CB41B3" w:rsidRPr="00AF1760" w:rsidRDefault="00243825" w:rsidP="00C70B21">
      <w:pPr>
        <w:pStyle w:val="ListParagraph"/>
        <w:numPr>
          <w:ilvl w:val="0"/>
          <w:numId w:val="45"/>
        </w:numPr>
        <w:jc w:val="both"/>
        <w:rPr>
          <w:rFonts w:ascii="Georgia" w:hAnsi="Georgia" w:cs="Times New Roman"/>
          <w:sz w:val="24"/>
          <w:szCs w:val="24"/>
          <w:vertAlign w:val="superscript"/>
          <w:lang w:val="ru-RU"/>
        </w:rPr>
      </w:pPr>
      <w:r w:rsidRPr="00AF1760">
        <w:rPr>
          <w:rFonts w:ascii="Georgia" w:hAnsi="Georgia" w:cs="Times New Roman"/>
          <w:sz w:val="24"/>
          <w:szCs w:val="24"/>
          <w:shd w:val="clear" w:color="auto" w:fill="FFFFFF"/>
          <w:lang w:val="mk-MK"/>
        </w:rPr>
        <w:t xml:space="preserve">Според </w:t>
      </w:r>
      <w:r w:rsidRPr="00AF1760">
        <w:rPr>
          <w:rFonts w:ascii="Georgia" w:hAnsi="Georgia"/>
          <w:sz w:val="24"/>
          <w:szCs w:val="24"/>
          <w:lang w:val="mk-MK"/>
        </w:rPr>
        <w:t>Френкел коската поседува способност на структурно и формациско прилагодување на промените од механичка природа.</w:t>
      </w:r>
      <w:r w:rsidRPr="00AF1760">
        <w:rPr>
          <w:rFonts w:ascii="Georgia" w:hAnsi="Georgia" w:cs="Times New Roman"/>
          <w:sz w:val="24"/>
          <w:szCs w:val="24"/>
          <w:lang w:val="mk-MK"/>
        </w:rPr>
        <w:t xml:space="preserve"> </w:t>
      </w:r>
    </w:p>
    <w:p w14:paraId="0DED8489" w14:textId="77777777" w:rsidR="00C70B21" w:rsidRPr="00AF1760" w:rsidRDefault="00C70B21" w:rsidP="00C70B21">
      <w:pPr>
        <w:pStyle w:val="ListParagraph"/>
        <w:jc w:val="both"/>
        <w:rPr>
          <w:rFonts w:ascii="Georgia" w:hAnsi="Georgia" w:cs="Times New Roman"/>
          <w:sz w:val="24"/>
          <w:szCs w:val="24"/>
          <w:vertAlign w:val="superscript"/>
          <w:lang w:val="ru-RU"/>
        </w:rPr>
      </w:pPr>
    </w:p>
    <w:p w14:paraId="615B78D3" w14:textId="26E7E602" w:rsidR="00C70B21" w:rsidRPr="00AF1760" w:rsidRDefault="00CF2106" w:rsidP="00C70B21">
      <w:pPr>
        <w:pStyle w:val="ListParagraph"/>
        <w:numPr>
          <w:ilvl w:val="0"/>
          <w:numId w:val="45"/>
        </w:numPr>
        <w:jc w:val="both"/>
        <w:rPr>
          <w:rFonts w:ascii="Georgia" w:hAnsi="Georgia" w:cs="Times New Roman"/>
          <w:sz w:val="24"/>
          <w:szCs w:val="24"/>
          <w:vertAlign w:val="superscript"/>
          <w:lang w:val="ru-RU"/>
        </w:rPr>
      </w:pPr>
      <w:r w:rsidRPr="00AF1760">
        <w:rPr>
          <w:rFonts w:ascii="Georgia" w:hAnsi="Georgia" w:cs="Times New Roman"/>
          <w:sz w:val="24"/>
          <w:szCs w:val="24"/>
          <w:shd w:val="clear" w:color="auto" w:fill="FFFFFF"/>
          <w:lang w:val="ru-RU"/>
        </w:rPr>
        <w:t>Френкел прв го развил пристапот со кој им овозможи</w:t>
      </w:r>
      <w:r w:rsidRPr="00AF1760">
        <w:rPr>
          <w:rFonts w:ascii="Georgia" w:hAnsi="Georgia" w:cs="Times New Roman"/>
          <w:sz w:val="24"/>
          <w:szCs w:val="24"/>
          <w:shd w:val="clear" w:color="auto" w:fill="FFFFFF"/>
          <w:lang w:val="mk-MK"/>
        </w:rPr>
        <w:t>л</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 xml:space="preserve">на орофацијалните </w:t>
      </w:r>
      <w:r w:rsidRPr="00AF1760">
        <w:rPr>
          <w:rFonts w:ascii="Georgia" w:hAnsi="Georgia" w:cs="Times New Roman"/>
          <w:sz w:val="24"/>
          <w:szCs w:val="24"/>
          <w:shd w:val="clear" w:color="auto" w:fill="FFFFFF"/>
          <w:lang w:val="ru-RU"/>
        </w:rPr>
        <w:t>мускули да играат важна улога во ортодонтскиот третман.</w:t>
      </w:r>
    </w:p>
    <w:p w14:paraId="7A531BB9" w14:textId="77777777" w:rsidR="00C70B21" w:rsidRPr="00AF1760" w:rsidRDefault="00C70B21" w:rsidP="00C70B21">
      <w:pPr>
        <w:pStyle w:val="ListParagraph"/>
        <w:jc w:val="both"/>
        <w:rPr>
          <w:rFonts w:ascii="Georgia" w:hAnsi="Georgia" w:cs="Times New Roman"/>
          <w:sz w:val="24"/>
          <w:szCs w:val="24"/>
          <w:vertAlign w:val="superscript"/>
          <w:lang w:val="ru-RU"/>
        </w:rPr>
      </w:pPr>
    </w:p>
    <w:p w14:paraId="69442B87" w14:textId="77777777" w:rsidR="00CF2106" w:rsidRPr="00AF1760" w:rsidRDefault="00243825" w:rsidP="00C70B21">
      <w:pPr>
        <w:pStyle w:val="ListParagraph"/>
        <w:numPr>
          <w:ilvl w:val="0"/>
          <w:numId w:val="45"/>
        </w:numPr>
        <w:jc w:val="both"/>
        <w:rPr>
          <w:rFonts w:ascii="Georgia" w:hAnsi="Georgia"/>
          <w:sz w:val="24"/>
          <w:szCs w:val="24"/>
          <w:lang w:val="ru-RU"/>
        </w:rPr>
      </w:pPr>
      <w:r w:rsidRPr="00AF1760">
        <w:rPr>
          <w:rFonts w:ascii="Georgia" w:hAnsi="Georgia"/>
          <w:sz w:val="24"/>
          <w:szCs w:val="24"/>
          <w:lang w:val="ru-RU"/>
        </w:rPr>
        <w:t xml:space="preserve">Регулаторите на функција се апарати кои </w:t>
      </w:r>
      <w:r w:rsidRPr="00AF1760">
        <w:rPr>
          <w:rFonts w:ascii="Georgia" w:hAnsi="Georgia" w:cs="Times New Roman"/>
          <w:sz w:val="24"/>
          <w:szCs w:val="24"/>
          <w:shd w:val="clear" w:color="auto" w:fill="FFFFFF"/>
          <w:lang w:val="ru-RU"/>
        </w:rPr>
        <w:t>овозмож</w:t>
      </w:r>
      <w:r w:rsidRPr="00AF1760">
        <w:rPr>
          <w:rFonts w:ascii="Georgia" w:hAnsi="Georgia" w:cs="Times New Roman"/>
          <w:sz w:val="24"/>
          <w:szCs w:val="24"/>
          <w:shd w:val="clear" w:color="auto" w:fill="FFFFFF"/>
          <w:lang w:val="mk-MK"/>
        </w:rPr>
        <w:t>уваат</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 xml:space="preserve">да се тренираат </w:t>
      </w:r>
      <w:r w:rsidRPr="00AF1760">
        <w:rPr>
          <w:rFonts w:ascii="Georgia" w:hAnsi="Georgia" w:cs="Times New Roman"/>
          <w:sz w:val="24"/>
          <w:szCs w:val="24"/>
          <w:shd w:val="clear" w:color="auto" w:fill="FFFFFF"/>
          <w:lang w:val="ru-RU"/>
        </w:rPr>
        <w:t>и репрограмира</w:t>
      </w:r>
      <w:r w:rsidRPr="00AF1760">
        <w:rPr>
          <w:rFonts w:ascii="Georgia" w:hAnsi="Georgia" w:cs="Times New Roman"/>
          <w:sz w:val="24"/>
          <w:szCs w:val="24"/>
          <w:shd w:val="clear" w:color="auto" w:fill="FFFFFF"/>
          <w:lang w:val="mk-MK"/>
        </w:rPr>
        <w:t>ат</w:t>
      </w:r>
      <w:r w:rsidRPr="00AF1760">
        <w:rPr>
          <w:rFonts w:ascii="Georgia" w:hAnsi="Georgia" w:cs="Times New Roman"/>
          <w:sz w:val="24"/>
          <w:szCs w:val="24"/>
          <w:shd w:val="clear" w:color="auto" w:fill="FFFFFF"/>
          <w:lang w:val="ru-RU"/>
        </w:rPr>
        <w:t xml:space="preserve"> мускул</w:t>
      </w:r>
      <w:r w:rsidRPr="00AF1760">
        <w:rPr>
          <w:rFonts w:ascii="Georgia" w:hAnsi="Georgia" w:cs="Times New Roman"/>
          <w:sz w:val="24"/>
          <w:szCs w:val="24"/>
          <w:shd w:val="clear" w:color="auto" w:fill="FFFFFF"/>
          <w:lang w:val="mk-MK"/>
        </w:rPr>
        <w:t>ите</w:t>
      </w:r>
      <w:r w:rsidRPr="00AF1760">
        <w:rPr>
          <w:rFonts w:ascii="Georgia" w:hAnsi="Georgia" w:cs="Times New Roman"/>
          <w:sz w:val="24"/>
          <w:szCs w:val="24"/>
          <w:shd w:val="clear" w:color="auto" w:fill="FFFFFF"/>
          <w:lang w:val="ru-RU"/>
        </w:rPr>
        <w:t xml:space="preserve"> околу устата.</w:t>
      </w:r>
    </w:p>
    <w:p w14:paraId="77CDE4C5" w14:textId="2E08B0C9" w:rsidR="00CF2106" w:rsidRPr="00AF1760" w:rsidRDefault="00CF2106" w:rsidP="00C70B21">
      <w:pPr>
        <w:pStyle w:val="NoSpacing"/>
        <w:numPr>
          <w:ilvl w:val="0"/>
          <w:numId w:val="45"/>
        </w:numPr>
        <w:spacing w:line="276" w:lineRule="auto"/>
        <w:jc w:val="both"/>
        <w:rPr>
          <w:rFonts w:ascii="Georgia" w:hAnsi="Georgia"/>
          <w:sz w:val="24"/>
          <w:szCs w:val="24"/>
          <w:shd w:val="clear" w:color="auto" w:fill="FFFFFF"/>
        </w:rPr>
      </w:pPr>
      <w:r w:rsidRPr="00AF1760">
        <w:rPr>
          <w:rFonts w:ascii="Georgia" w:hAnsi="Georgia"/>
          <w:sz w:val="24"/>
          <w:szCs w:val="24"/>
          <w:shd w:val="clear" w:color="auto" w:fill="FFFFFF"/>
        </w:rPr>
        <w:t>Дејството на регулаторот на функција се темели на принцип на принудни вежби и правилни функции на мускулите од орофацијалниот комплекс.</w:t>
      </w:r>
    </w:p>
    <w:p w14:paraId="6A2436E8" w14:textId="2DE1E3E9" w:rsidR="00243825" w:rsidRPr="00AF1760" w:rsidRDefault="00243825" w:rsidP="005F0501">
      <w:pPr>
        <w:pStyle w:val="NoSpacing"/>
        <w:spacing w:line="276" w:lineRule="auto"/>
        <w:ind w:left="720"/>
        <w:jc w:val="both"/>
        <w:rPr>
          <w:rFonts w:ascii="Georgia" w:hAnsi="Georgia"/>
          <w:sz w:val="24"/>
          <w:szCs w:val="24"/>
          <w:shd w:val="clear" w:color="auto" w:fill="FFFFFF"/>
        </w:rPr>
      </w:pPr>
    </w:p>
    <w:p w14:paraId="3F1A3A08" w14:textId="272E6329" w:rsidR="00243825" w:rsidRPr="00AF1760" w:rsidRDefault="00243825" w:rsidP="00C70B21">
      <w:pPr>
        <w:pStyle w:val="ListParagraph"/>
        <w:numPr>
          <w:ilvl w:val="0"/>
          <w:numId w:val="45"/>
        </w:numPr>
        <w:tabs>
          <w:tab w:val="left" w:pos="949"/>
        </w:tabs>
        <w:jc w:val="both"/>
        <w:rPr>
          <w:rFonts w:ascii="Georgia" w:hAnsi="Georgia"/>
          <w:sz w:val="24"/>
          <w:szCs w:val="24"/>
          <w:shd w:val="clear" w:color="auto" w:fill="FFFFFF"/>
          <w:lang w:val="ru-RU"/>
        </w:rPr>
      </w:pPr>
      <w:r w:rsidRPr="00AF1760">
        <w:rPr>
          <w:rFonts w:ascii="Georgia" w:hAnsi="Georgia"/>
          <w:sz w:val="24"/>
          <w:szCs w:val="24"/>
          <w:lang w:val="ru-RU"/>
        </w:rPr>
        <w:t>Mеханиз</w:t>
      </w:r>
      <w:r w:rsidRPr="00AF1760">
        <w:rPr>
          <w:rFonts w:ascii="Georgia" w:hAnsi="Georgia"/>
          <w:sz w:val="24"/>
          <w:szCs w:val="24"/>
          <w:lang w:val="mk-MK"/>
        </w:rPr>
        <w:t>мот</w:t>
      </w:r>
      <w:r w:rsidRPr="00AF1760">
        <w:rPr>
          <w:rFonts w:ascii="Georgia" w:hAnsi="Georgia"/>
          <w:sz w:val="24"/>
          <w:szCs w:val="24"/>
          <w:lang w:val="ru-RU"/>
        </w:rPr>
        <w:t xml:space="preserve"> на дејство на регулаторите на фукција според Френкел, главно се заснива на комбинација на постоечки правила на ортопедија</w:t>
      </w:r>
      <w:r w:rsidRPr="00AF1760">
        <w:rPr>
          <w:rFonts w:ascii="Georgia" w:hAnsi="Georgia"/>
          <w:sz w:val="24"/>
          <w:szCs w:val="24"/>
          <w:lang w:val="mk-MK"/>
        </w:rPr>
        <w:t>та</w:t>
      </w:r>
      <w:r w:rsidRPr="00AF1760">
        <w:rPr>
          <w:rFonts w:ascii="Georgia" w:hAnsi="Georgia"/>
          <w:sz w:val="24"/>
          <w:szCs w:val="24"/>
          <w:lang w:val="ru-RU"/>
        </w:rPr>
        <w:t>, мускулни</w:t>
      </w:r>
      <w:r w:rsidRPr="00AF1760">
        <w:rPr>
          <w:rFonts w:ascii="Georgia" w:hAnsi="Georgia"/>
          <w:sz w:val="24"/>
          <w:szCs w:val="24"/>
          <w:lang w:val="mk-MK"/>
        </w:rPr>
        <w:t>те</w:t>
      </w:r>
      <w:r w:rsidRPr="00AF1760">
        <w:rPr>
          <w:rFonts w:ascii="Georgia" w:hAnsi="Georgia"/>
          <w:sz w:val="24"/>
          <w:szCs w:val="24"/>
          <w:lang w:val="ru-RU"/>
        </w:rPr>
        <w:t xml:space="preserve"> вежби и навремени</w:t>
      </w:r>
      <w:r w:rsidRPr="00AF1760">
        <w:rPr>
          <w:rFonts w:ascii="Georgia" w:hAnsi="Georgia"/>
          <w:sz w:val="24"/>
          <w:szCs w:val="24"/>
          <w:lang w:val="mk-MK"/>
        </w:rPr>
        <w:t>те</w:t>
      </w:r>
      <w:r w:rsidRPr="00AF1760">
        <w:rPr>
          <w:rFonts w:ascii="Georgia" w:hAnsi="Georgia"/>
          <w:sz w:val="24"/>
          <w:szCs w:val="24"/>
          <w:lang w:val="ru-RU"/>
        </w:rPr>
        <w:t xml:space="preserve"> мускулни тренинзи. </w:t>
      </w:r>
    </w:p>
    <w:p w14:paraId="3512FE1F" w14:textId="77777777" w:rsidR="00CF2106" w:rsidRPr="00AF1760" w:rsidRDefault="00CF2106" w:rsidP="005F0501">
      <w:pPr>
        <w:pStyle w:val="ListParagraph"/>
        <w:jc w:val="both"/>
        <w:rPr>
          <w:rFonts w:ascii="Georgia" w:hAnsi="Georgia"/>
          <w:sz w:val="24"/>
          <w:szCs w:val="24"/>
          <w:shd w:val="clear" w:color="auto" w:fill="FFFFFF"/>
          <w:lang w:val="ru-RU"/>
        </w:rPr>
      </w:pPr>
    </w:p>
    <w:p w14:paraId="4657A83B" w14:textId="3E57D92C" w:rsidR="00CB41B3" w:rsidRPr="00AF1760" w:rsidRDefault="001200FA" w:rsidP="00C70B21">
      <w:pPr>
        <w:pStyle w:val="ListParagraph"/>
        <w:numPr>
          <w:ilvl w:val="0"/>
          <w:numId w:val="45"/>
        </w:numPr>
        <w:jc w:val="both"/>
        <w:rPr>
          <w:rFonts w:ascii="Georgia" w:hAnsi="Georgia" w:cs="Times New Roman"/>
          <w:sz w:val="24"/>
          <w:szCs w:val="24"/>
          <w:lang w:val="mk-MK"/>
        </w:rPr>
      </w:pPr>
      <w:r w:rsidRPr="00AF1760">
        <w:rPr>
          <w:rFonts w:ascii="Georgia" w:hAnsi="Georgia"/>
          <w:sz w:val="24"/>
          <w:szCs w:val="24"/>
          <w:lang w:val="ru-RU"/>
        </w:rPr>
        <w:t>Регулаторите на фукција</w:t>
      </w:r>
      <w:r w:rsidRPr="00AF1760">
        <w:rPr>
          <w:rFonts w:ascii="Georgia" w:hAnsi="Georgia" w:cs="Times New Roman"/>
          <w:sz w:val="24"/>
          <w:szCs w:val="24"/>
          <w:shd w:val="clear" w:color="auto" w:fill="FFFFFF"/>
          <w:lang w:val="ru-RU"/>
        </w:rPr>
        <w:t xml:space="preserve"> </w:t>
      </w:r>
      <w:r w:rsidR="00CF2106" w:rsidRPr="00AF1760">
        <w:rPr>
          <w:rFonts w:ascii="Georgia" w:hAnsi="Georgia" w:cs="Times New Roman"/>
          <w:sz w:val="24"/>
          <w:szCs w:val="24"/>
          <w:shd w:val="clear" w:color="auto" w:fill="FFFFFF"/>
          <w:lang w:val="ru-RU"/>
        </w:rPr>
        <w:t xml:space="preserve">првенствено </w:t>
      </w:r>
      <w:r w:rsidRPr="00AF1760">
        <w:rPr>
          <w:rFonts w:ascii="Georgia" w:hAnsi="Georgia" w:cs="Times New Roman"/>
          <w:sz w:val="24"/>
          <w:szCs w:val="24"/>
          <w:shd w:val="clear" w:color="auto" w:fill="FFFFFF"/>
          <w:lang w:val="ru-RU"/>
        </w:rPr>
        <w:t>с</w:t>
      </w:r>
      <w:r w:rsidR="00CF2106" w:rsidRPr="00AF1760">
        <w:rPr>
          <w:rFonts w:ascii="Georgia" w:hAnsi="Georgia" w:cs="Times New Roman"/>
          <w:sz w:val="24"/>
          <w:szCs w:val="24"/>
          <w:shd w:val="clear" w:color="auto" w:fill="FFFFFF"/>
          <w:lang w:val="ru-RU"/>
        </w:rPr>
        <w:t>е фокусир</w:t>
      </w:r>
      <w:r w:rsidR="00CF2106" w:rsidRPr="00AF1760">
        <w:rPr>
          <w:rFonts w:ascii="Georgia" w:hAnsi="Georgia" w:cs="Times New Roman"/>
          <w:sz w:val="24"/>
          <w:szCs w:val="24"/>
          <w:shd w:val="clear" w:color="auto" w:fill="FFFFFF"/>
          <w:lang w:val="mk-MK"/>
        </w:rPr>
        <w:t>ан</w:t>
      </w:r>
      <w:r w:rsidRPr="00AF1760">
        <w:rPr>
          <w:rFonts w:ascii="Georgia" w:hAnsi="Georgia" w:cs="Times New Roman"/>
          <w:sz w:val="24"/>
          <w:szCs w:val="24"/>
          <w:shd w:val="clear" w:color="auto" w:fill="FFFFFF"/>
          <w:lang w:val="mk-MK"/>
        </w:rPr>
        <w:t>и</w:t>
      </w:r>
      <w:r w:rsidR="00CF2106" w:rsidRPr="00AF1760">
        <w:rPr>
          <w:rFonts w:ascii="Georgia" w:hAnsi="Georgia" w:cs="Times New Roman"/>
          <w:sz w:val="24"/>
          <w:szCs w:val="24"/>
          <w:shd w:val="clear" w:color="auto" w:fill="FFFFFF"/>
          <w:lang w:val="ru-RU"/>
        </w:rPr>
        <w:t xml:space="preserve"> на модулација на невромускулната активност со цел да предизвика</w:t>
      </w:r>
      <w:r w:rsidRPr="00AF1760">
        <w:rPr>
          <w:rFonts w:ascii="Georgia" w:hAnsi="Georgia" w:cs="Times New Roman"/>
          <w:sz w:val="24"/>
          <w:szCs w:val="24"/>
          <w:shd w:val="clear" w:color="auto" w:fill="FFFFFF"/>
          <w:lang w:val="ru-RU"/>
        </w:rPr>
        <w:t>ат</w:t>
      </w:r>
      <w:r w:rsidR="00CF2106" w:rsidRPr="00AF1760">
        <w:rPr>
          <w:rFonts w:ascii="Georgia" w:hAnsi="Georgia" w:cs="Times New Roman"/>
          <w:sz w:val="24"/>
          <w:szCs w:val="24"/>
          <w:shd w:val="clear" w:color="auto" w:fill="FFFFFF"/>
          <w:lang w:val="ru-RU"/>
        </w:rPr>
        <w:t xml:space="preserve"> промени </w:t>
      </w:r>
      <w:r w:rsidR="00CF2106" w:rsidRPr="00AF1760">
        <w:rPr>
          <w:rFonts w:ascii="Georgia" w:hAnsi="Georgia" w:cs="Times New Roman"/>
          <w:sz w:val="24"/>
          <w:szCs w:val="24"/>
          <w:shd w:val="clear" w:color="auto" w:fill="FFFFFF"/>
          <w:lang w:val="mk-MK"/>
        </w:rPr>
        <w:t>на вилиците</w:t>
      </w:r>
      <w:r w:rsidR="00CF2106" w:rsidRPr="00AF1760">
        <w:rPr>
          <w:rFonts w:ascii="Georgia" w:hAnsi="Georgia" w:cs="Times New Roman"/>
          <w:sz w:val="24"/>
          <w:szCs w:val="24"/>
          <w:shd w:val="clear" w:color="auto" w:fill="FFFFFF"/>
          <w:lang w:val="ru-RU"/>
        </w:rPr>
        <w:t xml:space="preserve"> и забите.</w:t>
      </w:r>
      <w:r w:rsidR="00CF2106" w:rsidRPr="00AF1760">
        <w:rPr>
          <w:rFonts w:ascii="Georgia" w:hAnsi="Georgia" w:cs="Times New Roman"/>
          <w:sz w:val="24"/>
          <w:szCs w:val="24"/>
          <w:shd w:val="clear" w:color="auto" w:fill="FFFFFF"/>
          <w:lang w:val="mk-MK"/>
        </w:rPr>
        <w:t xml:space="preserve"> </w:t>
      </w:r>
    </w:p>
    <w:p w14:paraId="6B6BADAA" w14:textId="77777777" w:rsidR="00CB41B3" w:rsidRPr="00AF1760" w:rsidRDefault="00CB41B3" w:rsidP="005F0501">
      <w:pPr>
        <w:pStyle w:val="ListParagraph"/>
        <w:jc w:val="both"/>
        <w:rPr>
          <w:rFonts w:ascii="Georgia" w:hAnsi="Georgia" w:cs="Times New Roman"/>
          <w:sz w:val="24"/>
          <w:szCs w:val="24"/>
          <w:lang w:val="mk-MK"/>
        </w:rPr>
      </w:pPr>
    </w:p>
    <w:p w14:paraId="5FF9E992" w14:textId="77777777" w:rsidR="00801528" w:rsidRPr="00AF1760" w:rsidRDefault="00801528" w:rsidP="00C70B21">
      <w:pPr>
        <w:pStyle w:val="ListParagraph"/>
        <w:numPr>
          <w:ilvl w:val="0"/>
          <w:numId w:val="45"/>
        </w:numPr>
        <w:jc w:val="both"/>
        <w:rPr>
          <w:rFonts w:ascii="Georgia" w:hAnsi="Georgia" w:cs="Times New Roman"/>
          <w:b/>
          <w:bCs/>
          <w:sz w:val="24"/>
          <w:szCs w:val="24"/>
          <w:lang w:val="ru-RU"/>
        </w:rPr>
      </w:pPr>
      <w:r w:rsidRPr="00AF1760">
        <w:rPr>
          <w:rFonts w:ascii="Georgia" w:hAnsi="Georgia" w:cs="Times New Roman"/>
          <w:sz w:val="24"/>
          <w:szCs w:val="24"/>
          <w:lang w:val="ru-RU"/>
        </w:rPr>
        <w:t>Френкел</w:t>
      </w:r>
      <w:r w:rsidRPr="00AF1760">
        <w:rPr>
          <w:rFonts w:ascii="Georgia" w:hAnsi="Georgia" w:cs="Times New Roman"/>
          <w:b/>
          <w:bCs/>
          <w:sz w:val="24"/>
          <w:szCs w:val="24"/>
          <w:lang w:val="ru-RU"/>
        </w:rPr>
        <w:t xml:space="preserve"> </w:t>
      </w:r>
      <w:r w:rsidRPr="00AF1760">
        <w:rPr>
          <w:rFonts w:ascii="Georgia" w:hAnsi="Georgia" w:cs="Times New Roman"/>
          <w:sz w:val="24"/>
          <w:szCs w:val="24"/>
          <w:lang w:val="mk-MK"/>
        </w:rPr>
        <w:t xml:space="preserve">конструирал подвижен бимаксиларен ортодонтски апарат, кој се разликува од останатите функционални апарати по начинот на конструкција, поставеноста во устата и начинот на делување. </w:t>
      </w:r>
    </w:p>
    <w:p w14:paraId="7330E01F" w14:textId="77777777" w:rsidR="00CF2106" w:rsidRPr="00AF1760" w:rsidRDefault="00CF2106" w:rsidP="005F0501">
      <w:pPr>
        <w:pStyle w:val="ListParagraph"/>
        <w:tabs>
          <w:tab w:val="left" w:pos="949"/>
        </w:tabs>
        <w:jc w:val="both"/>
        <w:rPr>
          <w:rFonts w:ascii="Georgia" w:hAnsi="Georgia"/>
          <w:sz w:val="24"/>
          <w:szCs w:val="24"/>
          <w:shd w:val="clear" w:color="auto" w:fill="FFFFFF"/>
          <w:lang w:val="ru-RU"/>
        </w:rPr>
      </w:pPr>
    </w:p>
    <w:p w14:paraId="09C2E4BB" w14:textId="7F5E1E9D" w:rsidR="00CB41B3" w:rsidRPr="00AF1760" w:rsidRDefault="00243825" w:rsidP="00C70B21">
      <w:pPr>
        <w:pStyle w:val="ListParagraph"/>
        <w:numPr>
          <w:ilvl w:val="0"/>
          <w:numId w:val="45"/>
        </w:num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Регулаторит</w:t>
      </w:r>
      <w:r w:rsidRPr="00AF1760">
        <w:rPr>
          <w:rFonts w:ascii="Georgia" w:hAnsi="Georgia" w:cs="Times New Roman"/>
          <w:sz w:val="24"/>
          <w:szCs w:val="24"/>
          <w:shd w:val="clear" w:color="auto" w:fill="FFFFFF"/>
        </w:rPr>
        <w:t>e</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 xml:space="preserve">на функција </w:t>
      </w:r>
      <w:r w:rsidRPr="00AF1760">
        <w:rPr>
          <w:rFonts w:ascii="Georgia" w:hAnsi="Georgia" w:cs="Times New Roman"/>
          <w:sz w:val="24"/>
          <w:szCs w:val="24"/>
          <w:lang w:val="mk-MK"/>
        </w:rPr>
        <w:t>според Френкел</w:t>
      </w:r>
      <w:r w:rsidRPr="00AF1760">
        <w:rPr>
          <w:rFonts w:ascii="Georgia" w:hAnsi="Georgia" w:cs="Times New Roman"/>
          <w:sz w:val="24"/>
          <w:szCs w:val="24"/>
          <w:shd w:val="clear" w:color="auto" w:fill="FFFFFF"/>
          <w:lang w:val="mk-MK"/>
        </w:rPr>
        <w:t xml:space="preserve"> се скелетирани вестибуларни плочи кои се по потреба на одредени места оддалечени од денто - алвеоларниот лак.</w:t>
      </w:r>
    </w:p>
    <w:p w14:paraId="2F3484AD" w14:textId="77777777" w:rsidR="00CB41B3" w:rsidRPr="00AF1760" w:rsidRDefault="00CB41B3" w:rsidP="005F0501">
      <w:pPr>
        <w:pStyle w:val="ListParagraph"/>
        <w:jc w:val="both"/>
        <w:rPr>
          <w:rFonts w:ascii="Georgia" w:hAnsi="Georgia" w:cs="Times New Roman"/>
          <w:sz w:val="24"/>
          <w:szCs w:val="24"/>
          <w:shd w:val="clear" w:color="auto" w:fill="FFFFFF"/>
          <w:lang w:val="ru-RU"/>
        </w:rPr>
      </w:pPr>
    </w:p>
    <w:p w14:paraId="7CE1CC5C" w14:textId="77777777" w:rsidR="001200FA" w:rsidRPr="00AF1760" w:rsidRDefault="001200FA" w:rsidP="00C70B21">
      <w:pPr>
        <w:pStyle w:val="ListParagraph"/>
        <w:numPr>
          <w:ilvl w:val="0"/>
          <w:numId w:val="45"/>
        </w:num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Таму каде што има дефицит на растот во трансверзала и сагитала има дополнување со акрилат</w:t>
      </w:r>
      <w:r w:rsidRPr="00AF1760">
        <w:rPr>
          <w:rFonts w:ascii="Georgia" w:hAnsi="Georgia" w:cs="Times New Roman"/>
          <w:sz w:val="24"/>
          <w:szCs w:val="24"/>
          <w:shd w:val="clear" w:color="auto" w:fill="FFFFFF"/>
          <w:lang w:val="ru-RU"/>
        </w:rPr>
        <w:t>.</w:t>
      </w:r>
    </w:p>
    <w:p w14:paraId="60C64462" w14:textId="77777777" w:rsidR="001200FA" w:rsidRPr="00AF1760" w:rsidRDefault="001200FA" w:rsidP="005F0501">
      <w:pPr>
        <w:pStyle w:val="ListParagraph"/>
        <w:jc w:val="both"/>
        <w:rPr>
          <w:rFonts w:ascii="Georgia" w:hAnsi="Georgia" w:cs="Times New Roman"/>
          <w:sz w:val="24"/>
          <w:szCs w:val="24"/>
          <w:shd w:val="clear" w:color="auto" w:fill="FFFFFF"/>
          <w:lang w:val="ru-RU"/>
        </w:rPr>
      </w:pPr>
    </w:p>
    <w:p w14:paraId="78460659" w14:textId="77777777" w:rsidR="001200FA" w:rsidRPr="00AF1760" w:rsidRDefault="001200FA" w:rsidP="00C70B21">
      <w:pPr>
        <w:pStyle w:val="ListParagraph"/>
        <w:numPr>
          <w:ilvl w:val="0"/>
          <w:numId w:val="45"/>
        </w:num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Содржат штитови и пелоти кои се поставени во вестибулумот и ги масираат усните и образите, со што се потенцира индукцискиот потенцијал на меките ткива.</w:t>
      </w:r>
      <w:r w:rsidRPr="00AF1760">
        <w:rPr>
          <w:rFonts w:ascii="Georgia" w:hAnsi="Georgia" w:cs="Times New Roman"/>
          <w:sz w:val="24"/>
          <w:szCs w:val="24"/>
          <w:shd w:val="clear" w:color="auto" w:fill="FFFFFF"/>
          <w:lang w:val="ru-RU"/>
        </w:rPr>
        <w:t xml:space="preserve"> </w:t>
      </w:r>
    </w:p>
    <w:p w14:paraId="681636DD" w14:textId="77777777" w:rsidR="001200FA" w:rsidRPr="00AF1760" w:rsidRDefault="001200FA" w:rsidP="005F0501">
      <w:pPr>
        <w:pStyle w:val="ListParagraph"/>
        <w:jc w:val="both"/>
        <w:rPr>
          <w:rFonts w:ascii="Georgia" w:hAnsi="Georgia" w:cs="Times New Roman"/>
          <w:sz w:val="24"/>
          <w:szCs w:val="24"/>
          <w:shd w:val="clear" w:color="auto" w:fill="FFFFFF"/>
          <w:lang w:val="ru-RU"/>
        </w:rPr>
      </w:pPr>
    </w:p>
    <w:p w14:paraId="7976D3D5" w14:textId="2F2BC514" w:rsidR="00CB41B3" w:rsidRPr="00AF1760" w:rsidRDefault="001200FA" w:rsidP="00C70B21">
      <w:pPr>
        <w:pStyle w:val="ListParagraph"/>
        <w:numPr>
          <w:ilvl w:val="0"/>
          <w:numId w:val="45"/>
        </w:numPr>
        <w:jc w:val="both"/>
        <w:rPr>
          <w:rFonts w:ascii="Georgia" w:hAnsi="Georgia" w:cs="Times New Roman"/>
          <w:sz w:val="24"/>
          <w:szCs w:val="24"/>
          <w:shd w:val="clear" w:color="auto" w:fill="FFFFFF"/>
          <w:lang w:val="ru-RU"/>
        </w:rPr>
      </w:pPr>
      <w:r w:rsidRPr="00AF1760">
        <w:rPr>
          <w:rFonts w:ascii="Georgia" w:hAnsi="Georgia" w:cs="Times New Roman"/>
          <w:sz w:val="24"/>
          <w:szCs w:val="24"/>
          <w:shd w:val="clear" w:color="auto" w:fill="FFFFFF"/>
          <w:lang w:val="mk-MK"/>
        </w:rPr>
        <w:t>Не се во контакт со неразвиените делови на вилиците, и со тоа</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допринесуваат нивно развивање</w:t>
      </w:r>
      <w:r w:rsidRPr="00AF1760">
        <w:rPr>
          <w:rFonts w:ascii="Georgia" w:hAnsi="Georgia" w:cs="Times New Roman"/>
          <w:sz w:val="24"/>
          <w:szCs w:val="24"/>
          <w:shd w:val="clear" w:color="auto" w:fill="FFFFFF"/>
          <w:lang w:val="ru-RU"/>
        </w:rPr>
        <w:t xml:space="preserve">. </w:t>
      </w:r>
      <w:r w:rsidRPr="00AF1760">
        <w:rPr>
          <w:rFonts w:ascii="Georgia" w:hAnsi="Georgia" w:cs="Times New Roman"/>
          <w:sz w:val="24"/>
          <w:szCs w:val="24"/>
          <w:shd w:val="clear" w:color="auto" w:fill="FFFFFF"/>
          <w:lang w:val="mk-MK"/>
        </w:rPr>
        <w:t>Јазикот е слободен и го има својот целосен формативен ефект</w:t>
      </w:r>
      <w:r w:rsidRPr="00AF1760">
        <w:rPr>
          <w:rFonts w:ascii="Georgia" w:hAnsi="Georgia" w:cs="Times New Roman"/>
          <w:sz w:val="24"/>
          <w:szCs w:val="24"/>
          <w:shd w:val="clear" w:color="auto" w:fill="FFFFFF"/>
          <w:lang w:val="ru-RU"/>
        </w:rPr>
        <w:t>.</w:t>
      </w:r>
    </w:p>
    <w:p w14:paraId="313B0A91" w14:textId="77777777" w:rsidR="00CB41B3" w:rsidRPr="00AF1760" w:rsidRDefault="00CB41B3" w:rsidP="005F0501">
      <w:pPr>
        <w:pStyle w:val="ListParagraph"/>
        <w:jc w:val="both"/>
        <w:rPr>
          <w:rFonts w:ascii="Georgia" w:hAnsi="Georgia" w:cs="Times New Roman"/>
          <w:sz w:val="24"/>
          <w:szCs w:val="24"/>
          <w:shd w:val="clear" w:color="auto" w:fill="FFFFFF"/>
          <w:lang w:val="ru-RU"/>
        </w:rPr>
      </w:pPr>
    </w:p>
    <w:p w14:paraId="39DCD907" w14:textId="77777777" w:rsidR="001200FA" w:rsidRPr="00AF1760" w:rsidRDefault="001200FA" w:rsidP="00C70B21">
      <w:pPr>
        <w:pStyle w:val="ListParagraph"/>
        <w:numPr>
          <w:ilvl w:val="0"/>
          <w:numId w:val="45"/>
        </w:numPr>
        <w:jc w:val="both"/>
        <w:rPr>
          <w:rFonts w:ascii="Georgia" w:hAnsi="Georgia" w:cs="Times New Roman"/>
          <w:sz w:val="24"/>
          <w:szCs w:val="24"/>
          <w:shd w:val="clear" w:color="auto" w:fill="FFFFFF"/>
          <w:lang w:val="mk-MK"/>
        </w:rPr>
      </w:pPr>
      <w:r w:rsidRPr="00AF1760">
        <w:rPr>
          <w:rFonts w:ascii="Georgia" w:hAnsi="Georgia" w:cs="Times New Roman"/>
          <w:sz w:val="24"/>
          <w:szCs w:val="24"/>
          <w:shd w:val="clear" w:color="auto" w:fill="FFFFFF"/>
          <w:lang w:val="mk-MK"/>
        </w:rPr>
        <w:lastRenderedPageBreak/>
        <w:t>Основните индикации за употреба на регулаторите на функција се нарушени функции кај пациентите кои се во мешовта дентиција,  а главен предуслов за нивна употреба е да е овозможено нормално затварање на усните.</w:t>
      </w:r>
    </w:p>
    <w:p w14:paraId="5E272FF5" w14:textId="77777777" w:rsidR="001200FA" w:rsidRPr="00AF1760" w:rsidRDefault="001200FA" w:rsidP="005F0501">
      <w:pPr>
        <w:pStyle w:val="ListParagraph"/>
        <w:jc w:val="both"/>
        <w:rPr>
          <w:rFonts w:ascii="Georgia" w:hAnsi="Georgia" w:cs="Times New Roman"/>
          <w:sz w:val="24"/>
          <w:szCs w:val="24"/>
          <w:shd w:val="clear" w:color="auto" w:fill="FFFFFF"/>
          <w:lang w:val="mk-MK"/>
        </w:rPr>
      </w:pPr>
    </w:p>
    <w:p w14:paraId="1524421B" w14:textId="7B935EF4" w:rsidR="00801528" w:rsidRPr="00AF1760" w:rsidRDefault="001200FA" w:rsidP="00C70B21">
      <w:pPr>
        <w:pStyle w:val="ListParagraph"/>
        <w:numPr>
          <w:ilvl w:val="0"/>
          <w:numId w:val="45"/>
        </w:numPr>
        <w:jc w:val="both"/>
        <w:rPr>
          <w:rFonts w:ascii="Georgia" w:hAnsi="Georgia" w:cs="Times New Roman"/>
          <w:sz w:val="24"/>
          <w:szCs w:val="24"/>
          <w:shd w:val="clear" w:color="auto" w:fill="FFFFFF"/>
          <w:lang w:val="mk-MK"/>
        </w:rPr>
      </w:pPr>
      <w:proofErr w:type="spellStart"/>
      <w:r w:rsidRPr="00AF1760">
        <w:rPr>
          <w:rFonts w:ascii="Georgia" w:hAnsi="Georgia"/>
          <w:sz w:val="24"/>
          <w:szCs w:val="24"/>
        </w:rPr>
        <w:t>Најдобро</w:t>
      </w:r>
      <w:proofErr w:type="spellEnd"/>
      <w:r w:rsidRPr="00AF1760">
        <w:rPr>
          <w:rFonts w:ascii="Georgia" w:hAnsi="Georgia"/>
          <w:sz w:val="24"/>
          <w:szCs w:val="24"/>
        </w:rPr>
        <w:t xml:space="preserve"> е </w:t>
      </w:r>
      <w:proofErr w:type="spellStart"/>
      <w:r w:rsidRPr="00AF1760">
        <w:rPr>
          <w:rFonts w:ascii="Georgia" w:hAnsi="Georgia"/>
          <w:sz w:val="24"/>
          <w:szCs w:val="24"/>
        </w:rPr>
        <w:t>да</w:t>
      </w:r>
      <w:proofErr w:type="spellEnd"/>
      <w:r w:rsidRPr="00AF1760">
        <w:rPr>
          <w:rFonts w:ascii="Georgia" w:hAnsi="Georgia"/>
          <w:sz w:val="24"/>
          <w:szCs w:val="24"/>
        </w:rPr>
        <w:t xml:space="preserve"> </w:t>
      </w:r>
      <w:proofErr w:type="spellStart"/>
      <w:r w:rsidRPr="00AF1760">
        <w:rPr>
          <w:rFonts w:ascii="Georgia" w:hAnsi="Georgia"/>
          <w:sz w:val="24"/>
          <w:szCs w:val="24"/>
        </w:rPr>
        <w:t>се</w:t>
      </w:r>
      <w:proofErr w:type="spellEnd"/>
      <w:r w:rsidRPr="00AF1760">
        <w:rPr>
          <w:rFonts w:ascii="Georgia" w:hAnsi="Georgia"/>
          <w:sz w:val="24"/>
          <w:szCs w:val="24"/>
        </w:rPr>
        <w:t xml:space="preserve"> </w:t>
      </w:r>
      <w:proofErr w:type="spellStart"/>
      <w:r w:rsidRPr="00AF1760">
        <w:rPr>
          <w:rFonts w:ascii="Georgia" w:hAnsi="Georgia"/>
          <w:sz w:val="24"/>
          <w:szCs w:val="24"/>
        </w:rPr>
        <w:t>корист</w:t>
      </w:r>
      <w:proofErr w:type="spellEnd"/>
      <w:r w:rsidR="00801528" w:rsidRPr="00AF1760">
        <w:rPr>
          <w:rFonts w:ascii="Georgia" w:hAnsi="Georgia"/>
          <w:sz w:val="24"/>
          <w:szCs w:val="24"/>
          <w:lang w:val="mk-MK"/>
        </w:rPr>
        <w:t>ат</w:t>
      </w:r>
      <w:r w:rsidRPr="00AF1760">
        <w:rPr>
          <w:rFonts w:ascii="Georgia" w:hAnsi="Georgia"/>
          <w:sz w:val="24"/>
          <w:szCs w:val="24"/>
        </w:rPr>
        <w:t xml:space="preserve"> </w:t>
      </w:r>
      <w:proofErr w:type="spellStart"/>
      <w:r w:rsidRPr="00AF1760">
        <w:rPr>
          <w:rFonts w:ascii="Georgia" w:hAnsi="Georgia"/>
          <w:sz w:val="24"/>
          <w:szCs w:val="24"/>
        </w:rPr>
        <w:t>во</w:t>
      </w:r>
      <w:proofErr w:type="spellEnd"/>
      <w:r w:rsidRPr="00AF1760">
        <w:rPr>
          <w:rFonts w:ascii="Georgia" w:hAnsi="Georgia"/>
          <w:sz w:val="24"/>
          <w:szCs w:val="24"/>
        </w:rPr>
        <w:t xml:space="preserve"> </w:t>
      </w:r>
      <w:proofErr w:type="spellStart"/>
      <w:r w:rsidRPr="00AF1760">
        <w:rPr>
          <w:rFonts w:ascii="Georgia" w:hAnsi="Georgia"/>
          <w:sz w:val="24"/>
          <w:szCs w:val="24"/>
        </w:rPr>
        <w:t>период</w:t>
      </w:r>
      <w:proofErr w:type="spellEnd"/>
      <w:r w:rsidRPr="00AF1760">
        <w:rPr>
          <w:rFonts w:ascii="Georgia" w:hAnsi="Georgia"/>
          <w:sz w:val="24"/>
          <w:szCs w:val="24"/>
        </w:rPr>
        <w:t xml:space="preserve"> </w:t>
      </w:r>
      <w:proofErr w:type="spellStart"/>
      <w:r w:rsidRPr="00AF1760">
        <w:rPr>
          <w:rFonts w:ascii="Georgia" w:hAnsi="Georgia"/>
          <w:sz w:val="24"/>
          <w:szCs w:val="24"/>
        </w:rPr>
        <w:t>меѓу</w:t>
      </w:r>
      <w:proofErr w:type="spellEnd"/>
      <w:r w:rsidRPr="00AF1760">
        <w:rPr>
          <w:rFonts w:ascii="Georgia" w:hAnsi="Georgia"/>
          <w:sz w:val="24"/>
          <w:szCs w:val="24"/>
        </w:rPr>
        <w:t xml:space="preserve"> 7 и 10 </w:t>
      </w:r>
      <w:proofErr w:type="spellStart"/>
      <w:r w:rsidRPr="00AF1760">
        <w:rPr>
          <w:rFonts w:ascii="Georgia" w:hAnsi="Georgia"/>
          <w:sz w:val="24"/>
          <w:szCs w:val="24"/>
        </w:rPr>
        <w:t>години</w:t>
      </w:r>
      <w:proofErr w:type="spellEnd"/>
      <w:r w:rsidRPr="00AF1760">
        <w:rPr>
          <w:rFonts w:ascii="Georgia" w:hAnsi="Georgia"/>
          <w:sz w:val="24"/>
          <w:szCs w:val="24"/>
        </w:rPr>
        <w:t xml:space="preserve">, </w:t>
      </w:r>
      <w:proofErr w:type="spellStart"/>
      <w:r w:rsidRPr="00AF1760">
        <w:rPr>
          <w:rFonts w:ascii="Georgia" w:hAnsi="Georgia"/>
          <w:sz w:val="24"/>
          <w:szCs w:val="24"/>
        </w:rPr>
        <w:t>максимум</w:t>
      </w:r>
      <w:proofErr w:type="spellEnd"/>
      <w:r w:rsidRPr="00AF1760">
        <w:rPr>
          <w:rFonts w:ascii="Georgia" w:hAnsi="Georgia"/>
          <w:sz w:val="24"/>
          <w:szCs w:val="24"/>
        </w:rPr>
        <w:t xml:space="preserve"> 2 </w:t>
      </w:r>
      <w:proofErr w:type="spellStart"/>
      <w:r w:rsidRPr="00AF1760">
        <w:rPr>
          <w:rFonts w:ascii="Georgia" w:hAnsi="Georgia"/>
          <w:sz w:val="24"/>
          <w:szCs w:val="24"/>
        </w:rPr>
        <w:t>години</w:t>
      </w:r>
      <w:proofErr w:type="spellEnd"/>
      <w:r w:rsidRPr="00AF1760">
        <w:rPr>
          <w:rFonts w:ascii="Georgia" w:hAnsi="Georgia"/>
          <w:sz w:val="24"/>
          <w:szCs w:val="24"/>
        </w:rPr>
        <w:t>.</w:t>
      </w:r>
    </w:p>
    <w:p w14:paraId="7A1BBCBB" w14:textId="77777777" w:rsidR="00801528" w:rsidRPr="00AF1760" w:rsidRDefault="00801528" w:rsidP="005F0501">
      <w:pPr>
        <w:pStyle w:val="ListParagraph"/>
        <w:jc w:val="both"/>
        <w:rPr>
          <w:rFonts w:ascii="Georgia" w:hAnsi="Georgia" w:cs="Times New Roman"/>
          <w:sz w:val="24"/>
          <w:szCs w:val="24"/>
          <w:shd w:val="clear" w:color="auto" w:fill="FFFFFF"/>
          <w:lang w:val="mk-MK"/>
        </w:rPr>
      </w:pPr>
    </w:p>
    <w:p w14:paraId="400A93B1" w14:textId="77777777" w:rsidR="00801528" w:rsidRPr="00AF1760" w:rsidRDefault="00801528" w:rsidP="00C70B21">
      <w:pPr>
        <w:pStyle w:val="ListParagraph"/>
        <w:numPr>
          <w:ilvl w:val="0"/>
          <w:numId w:val="45"/>
        </w:numPr>
        <w:jc w:val="both"/>
        <w:rPr>
          <w:rFonts w:ascii="Georgia" w:hAnsi="Georgia" w:cs="Times New Roman"/>
          <w:sz w:val="24"/>
          <w:szCs w:val="24"/>
          <w:shd w:val="clear" w:color="auto" w:fill="FFFFFF"/>
          <w:lang w:val="mk-MK"/>
        </w:rPr>
      </w:pPr>
      <w:r w:rsidRPr="00AF1760">
        <w:rPr>
          <w:rFonts w:ascii="Georgia" w:hAnsi="Georgia" w:cs="Times New Roman"/>
          <w:sz w:val="24"/>
          <w:szCs w:val="24"/>
          <w:shd w:val="clear" w:color="auto" w:fill="FFFFFF"/>
          <w:lang w:val="mk-MK"/>
        </w:rPr>
        <w:t xml:space="preserve">Регулаторите на функција (РФ) генерално  се делат во две групи и повеќе типови. </w:t>
      </w:r>
    </w:p>
    <w:p w14:paraId="15B0BA61" w14:textId="77777777" w:rsidR="003B4869" w:rsidRPr="00AF1760" w:rsidRDefault="003B4869" w:rsidP="005F0501">
      <w:pPr>
        <w:pStyle w:val="ListParagraph"/>
        <w:jc w:val="both"/>
        <w:rPr>
          <w:rFonts w:ascii="Georgia" w:hAnsi="Georgia" w:cs="Times New Roman"/>
          <w:sz w:val="24"/>
          <w:szCs w:val="24"/>
          <w:shd w:val="clear" w:color="auto" w:fill="FFFFFF"/>
          <w:lang w:val="mk-MK"/>
        </w:rPr>
      </w:pPr>
    </w:p>
    <w:p w14:paraId="70D0C57D" w14:textId="0F02FA86" w:rsidR="00801528" w:rsidRPr="00AF1760" w:rsidRDefault="00801528" w:rsidP="00C70B21">
      <w:pPr>
        <w:pStyle w:val="ListParagraph"/>
        <w:numPr>
          <w:ilvl w:val="0"/>
          <w:numId w:val="45"/>
        </w:numPr>
        <w:jc w:val="both"/>
        <w:rPr>
          <w:rFonts w:ascii="Georgia" w:hAnsi="Georgia" w:cs="Times New Roman"/>
          <w:sz w:val="24"/>
          <w:szCs w:val="24"/>
          <w:shd w:val="clear" w:color="auto" w:fill="FFFFFF"/>
          <w:lang w:val="mk-MK"/>
        </w:rPr>
      </w:pPr>
      <w:r w:rsidRPr="00AF1760">
        <w:rPr>
          <w:rFonts w:ascii="Georgia" w:hAnsi="Georgia" w:cs="Times New Roman"/>
          <w:sz w:val="24"/>
          <w:szCs w:val="24"/>
          <w:shd w:val="clear" w:color="auto" w:fill="FFFFFF"/>
          <w:lang w:val="mk-MK"/>
        </w:rPr>
        <w:t>Во првата група спаѓаат регулатори кои во својата конструкција содржат лабијален лак на горните фронтални заби и пелоти за долната усна. Во оваа група спаѓаат РФ тип Iа, I</w:t>
      </w:r>
      <w:r w:rsidRPr="00AF1760">
        <w:rPr>
          <w:rFonts w:ascii="Georgia" w:hAnsi="Georgia" w:cs="Times New Roman"/>
          <w:sz w:val="24"/>
          <w:szCs w:val="24"/>
          <w:shd w:val="clear" w:color="auto" w:fill="FFFFFF"/>
        </w:rPr>
        <w:t>b</w:t>
      </w:r>
      <w:r w:rsidRPr="00AF1760">
        <w:rPr>
          <w:rFonts w:ascii="Georgia" w:hAnsi="Georgia" w:cs="Times New Roman"/>
          <w:sz w:val="24"/>
          <w:szCs w:val="24"/>
          <w:shd w:val="clear" w:color="auto" w:fill="FFFFFF"/>
          <w:lang w:val="mk-MK"/>
        </w:rPr>
        <w:t>, I</w:t>
      </w:r>
      <w:r w:rsidRPr="00AF1760">
        <w:rPr>
          <w:rFonts w:ascii="Georgia" w:hAnsi="Georgia" w:cs="Times New Roman"/>
          <w:sz w:val="24"/>
          <w:szCs w:val="24"/>
          <w:shd w:val="clear" w:color="auto" w:fill="FFFFFF"/>
        </w:rPr>
        <w:t>c</w:t>
      </w:r>
      <w:r w:rsidRPr="00AF1760">
        <w:rPr>
          <w:rFonts w:ascii="Georgia" w:hAnsi="Georgia" w:cs="Times New Roman"/>
          <w:sz w:val="24"/>
          <w:szCs w:val="24"/>
          <w:shd w:val="clear" w:color="auto" w:fill="FFFFFF"/>
          <w:lang w:val="mk-MK"/>
        </w:rPr>
        <w:t>, РФ тип II, РФ тип IV и РФ тип V.</w:t>
      </w:r>
    </w:p>
    <w:p w14:paraId="33BDE9E3" w14:textId="77777777" w:rsidR="00801528" w:rsidRPr="00AF1760" w:rsidRDefault="00801528" w:rsidP="005F0501">
      <w:pPr>
        <w:pStyle w:val="ListParagraph"/>
        <w:jc w:val="both"/>
        <w:rPr>
          <w:rFonts w:ascii="Georgia" w:hAnsi="Georgia" w:cs="Times New Roman"/>
          <w:sz w:val="24"/>
          <w:szCs w:val="24"/>
          <w:shd w:val="clear" w:color="auto" w:fill="FFFFFF"/>
          <w:lang w:val="mk-MK"/>
        </w:rPr>
      </w:pPr>
    </w:p>
    <w:p w14:paraId="4B76503C" w14:textId="67A76DA7" w:rsidR="003B4869" w:rsidRPr="00AF1760" w:rsidRDefault="00801528" w:rsidP="00C70B21">
      <w:pPr>
        <w:pStyle w:val="ListParagraph"/>
        <w:numPr>
          <w:ilvl w:val="0"/>
          <w:numId w:val="45"/>
        </w:numPr>
        <w:jc w:val="both"/>
        <w:rPr>
          <w:rFonts w:ascii="Georgia" w:hAnsi="Georgia" w:cs="Times New Roman"/>
          <w:sz w:val="24"/>
          <w:szCs w:val="24"/>
          <w:shd w:val="clear" w:color="auto" w:fill="FFFFFF"/>
          <w:lang w:val="mk-MK"/>
        </w:rPr>
      </w:pPr>
      <w:r w:rsidRPr="00AF1760">
        <w:rPr>
          <w:rFonts w:ascii="Georgia" w:hAnsi="Georgia" w:cs="Times New Roman"/>
          <w:sz w:val="24"/>
          <w:szCs w:val="24"/>
          <w:shd w:val="clear" w:color="auto" w:fill="FFFFFF"/>
          <w:lang w:val="mk-MK"/>
        </w:rPr>
        <w:t>Во втората група</w:t>
      </w:r>
      <w:r w:rsidRPr="00AF1760">
        <w:rPr>
          <w:rFonts w:ascii="Georgia" w:hAnsi="Georgia" w:cs="Times New Roman"/>
          <w:b/>
          <w:bCs/>
          <w:sz w:val="24"/>
          <w:szCs w:val="24"/>
          <w:shd w:val="clear" w:color="auto" w:fill="FFFFFF"/>
          <w:lang w:val="mk-MK"/>
        </w:rPr>
        <w:t xml:space="preserve"> </w:t>
      </w:r>
      <w:r w:rsidRPr="00AF1760">
        <w:rPr>
          <w:rFonts w:ascii="Georgia" w:hAnsi="Georgia" w:cs="Times New Roman"/>
          <w:sz w:val="24"/>
          <w:szCs w:val="24"/>
          <w:shd w:val="clear" w:color="auto" w:fill="FFFFFF"/>
          <w:lang w:val="mk-MK"/>
        </w:rPr>
        <w:t xml:space="preserve">се регулатори кои во својата конструкција содржат лабијален лак во долниот дентален лак и пелоти за горната усна РФ тип </w:t>
      </w:r>
      <w:r w:rsidRPr="00AF1760">
        <w:rPr>
          <w:rFonts w:ascii="Georgia" w:hAnsi="Georgia" w:cs="Times New Roman"/>
          <w:sz w:val="24"/>
          <w:szCs w:val="24"/>
          <w:shd w:val="clear" w:color="auto" w:fill="FFFFFF"/>
        </w:rPr>
        <w:t>III</w:t>
      </w:r>
      <w:r w:rsidRPr="00AF1760">
        <w:rPr>
          <w:rFonts w:ascii="Georgia" w:hAnsi="Georgia" w:cs="Times New Roman"/>
          <w:sz w:val="24"/>
          <w:szCs w:val="24"/>
          <w:shd w:val="clear" w:color="auto" w:fill="FFFFFF"/>
          <w:lang w:val="mk-MK"/>
        </w:rPr>
        <w:t xml:space="preserve">-а и РФ тип </w:t>
      </w:r>
      <w:r w:rsidRPr="00AF1760">
        <w:rPr>
          <w:rFonts w:ascii="Georgia" w:hAnsi="Georgia" w:cs="Times New Roman"/>
          <w:sz w:val="24"/>
          <w:szCs w:val="24"/>
          <w:shd w:val="clear" w:color="auto" w:fill="FFFFFF"/>
        </w:rPr>
        <w:t>III</w:t>
      </w:r>
      <w:r w:rsidRPr="00AF1760">
        <w:rPr>
          <w:rFonts w:ascii="Georgia" w:hAnsi="Georgia" w:cs="Times New Roman"/>
          <w:sz w:val="24"/>
          <w:szCs w:val="24"/>
          <w:shd w:val="clear" w:color="auto" w:fill="FFFFFF"/>
          <w:lang w:val="mk-MK"/>
        </w:rPr>
        <w:t>-</w:t>
      </w:r>
      <w:r w:rsidRPr="00AF1760">
        <w:rPr>
          <w:rFonts w:ascii="Georgia" w:hAnsi="Georgia" w:cs="Times New Roman"/>
          <w:sz w:val="24"/>
          <w:szCs w:val="24"/>
          <w:shd w:val="clear" w:color="auto" w:fill="FFFFFF"/>
        </w:rPr>
        <w:t>b</w:t>
      </w:r>
      <w:r w:rsidRPr="00AF1760">
        <w:rPr>
          <w:rFonts w:ascii="Georgia" w:hAnsi="Georgia" w:cs="Times New Roman"/>
          <w:sz w:val="24"/>
          <w:szCs w:val="24"/>
          <w:shd w:val="clear" w:color="auto" w:fill="FFFFFF"/>
          <w:lang w:val="mk-MK"/>
        </w:rPr>
        <w:t>.</w:t>
      </w:r>
    </w:p>
    <w:p w14:paraId="6D17F747" w14:textId="77777777" w:rsidR="003B4869" w:rsidRPr="00AF1760" w:rsidRDefault="003B4869" w:rsidP="005F0501">
      <w:pPr>
        <w:pStyle w:val="ListParagraph"/>
        <w:jc w:val="both"/>
        <w:rPr>
          <w:rFonts w:ascii="Georgia" w:hAnsi="Georgia" w:cs="Times New Roman"/>
          <w:sz w:val="24"/>
          <w:szCs w:val="24"/>
          <w:shd w:val="clear" w:color="auto" w:fill="FFFFFF"/>
          <w:lang w:val="mk-MK"/>
        </w:rPr>
      </w:pPr>
    </w:p>
    <w:p w14:paraId="4EF268B3" w14:textId="7C0A15D1" w:rsidR="00801528" w:rsidRPr="00AF1760" w:rsidRDefault="00801528" w:rsidP="00C70B21">
      <w:pPr>
        <w:pStyle w:val="ListParagraph"/>
        <w:numPr>
          <w:ilvl w:val="0"/>
          <w:numId w:val="45"/>
        </w:numPr>
        <w:jc w:val="both"/>
        <w:rPr>
          <w:rFonts w:ascii="Georgia" w:hAnsi="Georgia"/>
          <w:sz w:val="24"/>
          <w:szCs w:val="24"/>
          <w:shd w:val="clear" w:color="auto" w:fill="FFFFFF"/>
          <w:lang w:val="ru-RU"/>
        </w:rPr>
      </w:pPr>
      <w:r w:rsidRPr="00AF1760">
        <w:rPr>
          <w:rFonts w:ascii="Georgia" w:hAnsi="Georgia"/>
          <w:sz w:val="24"/>
          <w:szCs w:val="24"/>
          <w:shd w:val="clear" w:color="auto" w:fill="FFFFFF"/>
          <w:lang w:val="ru-RU"/>
        </w:rPr>
        <w:t>Сите типови на регулатори на функција може да се модифицираат со вградување на разни жичени елементи.</w:t>
      </w:r>
    </w:p>
    <w:p w14:paraId="456AC469" w14:textId="77777777" w:rsidR="003B4869" w:rsidRPr="00AF1760" w:rsidRDefault="003B4869" w:rsidP="005F0501">
      <w:pPr>
        <w:pStyle w:val="ListParagraph"/>
        <w:jc w:val="both"/>
        <w:rPr>
          <w:rFonts w:ascii="Georgia" w:hAnsi="Georgia"/>
          <w:sz w:val="24"/>
          <w:szCs w:val="24"/>
          <w:shd w:val="clear" w:color="auto" w:fill="FFFFFF"/>
          <w:lang w:val="ru-RU"/>
        </w:rPr>
      </w:pPr>
    </w:p>
    <w:p w14:paraId="2FF25AD8" w14:textId="3C387E51" w:rsidR="00801528" w:rsidRPr="00AF1760" w:rsidRDefault="00801528" w:rsidP="00C70B21">
      <w:pPr>
        <w:pStyle w:val="ListParagraph"/>
        <w:numPr>
          <w:ilvl w:val="0"/>
          <w:numId w:val="45"/>
        </w:numPr>
        <w:jc w:val="both"/>
        <w:rPr>
          <w:rFonts w:ascii="Georgia" w:hAnsi="Georgia"/>
          <w:sz w:val="24"/>
          <w:szCs w:val="24"/>
          <w:shd w:val="clear" w:color="auto" w:fill="FFFFFF"/>
          <w:lang w:val="mk-MK"/>
        </w:rPr>
      </w:pPr>
      <w:r w:rsidRPr="00AF1760">
        <w:rPr>
          <w:rFonts w:ascii="Georgia" w:hAnsi="Georgia"/>
          <w:sz w:val="24"/>
          <w:szCs w:val="24"/>
          <w:shd w:val="clear" w:color="auto" w:fill="FFFFFF"/>
          <w:lang w:val="ru-RU"/>
        </w:rPr>
        <w:t>Функционалните активни елементи се изработуваат од жица со дебелина од 0</w:t>
      </w:r>
      <w:r w:rsidR="00C70B21" w:rsidRPr="00AF1760">
        <w:rPr>
          <w:rFonts w:ascii="Georgia" w:hAnsi="Georgia"/>
          <w:sz w:val="24"/>
          <w:szCs w:val="24"/>
          <w:shd w:val="clear" w:color="auto" w:fill="FFFFFF"/>
          <w:lang w:val="en-GB"/>
        </w:rPr>
        <w:t>,</w:t>
      </w:r>
      <w:r w:rsidRPr="00AF1760">
        <w:rPr>
          <w:rFonts w:ascii="Georgia" w:hAnsi="Georgia"/>
          <w:sz w:val="24"/>
          <w:szCs w:val="24"/>
          <w:shd w:val="clear" w:color="auto" w:fill="FFFFFF"/>
          <w:lang w:val="ru-RU"/>
        </w:rPr>
        <w:t>7мм која пасивно лежи на забите и ја активира џвакалната мускулатура.</w:t>
      </w:r>
    </w:p>
    <w:p w14:paraId="0D3E6537" w14:textId="77777777" w:rsidR="00801528" w:rsidRPr="00AF1760" w:rsidRDefault="00801528" w:rsidP="005F0501">
      <w:pPr>
        <w:pStyle w:val="ListParagraph"/>
        <w:jc w:val="both"/>
        <w:rPr>
          <w:rFonts w:ascii="Georgia" w:hAnsi="Georgia"/>
          <w:sz w:val="24"/>
          <w:szCs w:val="24"/>
          <w:shd w:val="clear" w:color="auto" w:fill="FFFFFF"/>
          <w:lang w:val="mk-MK"/>
        </w:rPr>
      </w:pPr>
    </w:p>
    <w:p w14:paraId="6A1EF0D9" w14:textId="647E5885" w:rsidR="00801528" w:rsidRPr="00AF1760" w:rsidRDefault="00801528" w:rsidP="00C70B21">
      <w:pPr>
        <w:pStyle w:val="ListParagraph"/>
        <w:numPr>
          <w:ilvl w:val="0"/>
          <w:numId w:val="45"/>
        </w:numPr>
        <w:jc w:val="both"/>
        <w:rPr>
          <w:rFonts w:ascii="Georgia" w:hAnsi="Georgia"/>
          <w:sz w:val="24"/>
          <w:szCs w:val="24"/>
          <w:shd w:val="clear" w:color="auto" w:fill="FFFFFF"/>
          <w:lang w:val="ru-RU"/>
        </w:rPr>
      </w:pPr>
      <w:r w:rsidRPr="00AF1760">
        <w:rPr>
          <w:rFonts w:ascii="Georgia" w:hAnsi="Georgia"/>
          <w:sz w:val="24"/>
          <w:szCs w:val="24"/>
          <w:shd w:val="clear" w:color="auto" w:fill="FFFFFF"/>
          <w:lang w:val="ru-RU"/>
        </w:rPr>
        <w:t>Активните елементи и опругите се изработуваат од  потенка жица (0,5-0,7мм) и се активираат пред поставувањето на апаратите.</w:t>
      </w:r>
    </w:p>
    <w:p w14:paraId="2A01AE44" w14:textId="77777777" w:rsidR="00801528" w:rsidRPr="00AF1760" w:rsidRDefault="00801528" w:rsidP="005F0501">
      <w:pPr>
        <w:pStyle w:val="ListParagraph"/>
        <w:jc w:val="both"/>
        <w:rPr>
          <w:rFonts w:ascii="Georgia" w:hAnsi="Georgia"/>
          <w:sz w:val="24"/>
          <w:szCs w:val="24"/>
          <w:shd w:val="clear" w:color="auto" w:fill="FFFFFF"/>
          <w:lang w:val="ru-RU"/>
        </w:rPr>
      </w:pPr>
    </w:p>
    <w:p w14:paraId="36E396EE" w14:textId="153E6137" w:rsidR="00C0343E" w:rsidRPr="00AF1760" w:rsidRDefault="00B11F29" w:rsidP="00C70B21">
      <w:pPr>
        <w:pStyle w:val="ListParagraph"/>
        <w:numPr>
          <w:ilvl w:val="0"/>
          <w:numId w:val="45"/>
        </w:numPr>
        <w:tabs>
          <w:tab w:val="left" w:pos="949"/>
        </w:tabs>
        <w:jc w:val="both"/>
        <w:rPr>
          <w:rFonts w:ascii="Georgia" w:hAnsi="Georgia" w:cs="Times New Roman"/>
          <w:sz w:val="24"/>
          <w:szCs w:val="24"/>
          <w:lang w:val="mk-MK"/>
        </w:rPr>
      </w:pPr>
      <w:r w:rsidRPr="00AF1760">
        <w:rPr>
          <w:rFonts w:ascii="Georgia" w:hAnsi="Georgia" w:cs="Times New Roman"/>
          <w:sz w:val="24"/>
          <w:szCs w:val="24"/>
          <w:lang w:val="mk-MK"/>
        </w:rPr>
        <w:t xml:space="preserve">Техничката изработка е последователно повеќефазна и истата бара </w:t>
      </w:r>
      <w:r w:rsidR="003B4869" w:rsidRPr="00AF1760">
        <w:rPr>
          <w:rFonts w:ascii="Georgia" w:hAnsi="Georgia" w:cs="Times New Roman"/>
          <w:sz w:val="24"/>
          <w:szCs w:val="24"/>
          <w:lang w:val="mk-MK"/>
        </w:rPr>
        <w:t xml:space="preserve">знаење, </w:t>
      </w:r>
      <w:r w:rsidRPr="00AF1760">
        <w:rPr>
          <w:rFonts w:ascii="Georgia" w:hAnsi="Georgia" w:cs="Times New Roman"/>
          <w:sz w:val="24"/>
          <w:szCs w:val="24"/>
          <w:lang w:val="mk-MK"/>
        </w:rPr>
        <w:t>прецизност и способ</w:t>
      </w:r>
      <w:r w:rsidR="001F2965" w:rsidRPr="00AF1760">
        <w:rPr>
          <w:rFonts w:ascii="Georgia" w:hAnsi="Georgia" w:cs="Times New Roman"/>
          <w:sz w:val="24"/>
          <w:szCs w:val="24"/>
          <w:lang w:val="mk-MK"/>
        </w:rPr>
        <w:t>ност од техничарот и ортодонтот</w:t>
      </w:r>
      <w:r w:rsidR="003B4869" w:rsidRPr="00AF1760">
        <w:rPr>
          <w:rFonts w:ascii="Georgia" w:hAnsi="Georgia" w:cs="Times New Roman"/>
          <w:sz w:val="24"/>
          <w:szCs w:val="24"/>
          <w:lang w:val="mk-MK"/>
        </w:rPr>
        <w:t>.</w:t>
      </w:r>
    </w:p>
    <w:p w14:paraId="1EDC67FD" w14:textId="250AE655" w:rsidR="003B4869" w:rsidRPr="00AF1760" w:rsidRDefault="005572B7" w:rsidP="00C70B21">
      <w:pPr>
        <w:numPr>
          <w:ilvl w:val="0"/>
          <w:numId w:val="45"/>
        </w:numPr>
        <w:jc w:val="both"/>
        <w:rPr>
          <w:rFonts w:ascii="Georgia" w:hAnsi="Georgia"/>
          <w:sz w:val="24"/>
          <w:szCs w:val="24"/>
          <w:lang w:val="ru-RU"/>
        </w:rPr>
      </w:pPr>
      <w:r w:rsidRPr="00AF1760">
        <w:rPr>
          <w:rFonts w:ascii="Georgia" w:hAnsi="Georgia" w:cs="Times New Roman"/>
          <w:sz w:val="24"/>
          <w:szCs w:val="24"/>
          <w:lang w:val="mk-MK"/>
        </w:rPr>
        <w:t xml:space="preserve">РФ </w:t>
      </w:r>
      <w:r w:rsidRPr="00AF1760">
        <w:rPr>
          <w:rFonts w:ascii="Georgia" w:hAnsi="Georgia" w:cs="Times New Roman"/>
          <w:sz w:val="24"/>
          <w:szCs w:val="24"/>
        </w:rPr>
        <w:t>I</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се користи кај</w:t>
      </w:r>
      <w:r w:rsidRPr="00AF1760">
        <w:rPr>
          <w:rFonts w:ascii="Georgia" w:hAnsi="Georgia"/>
          <w:b/>
          <w:bCs/>
          <w:sz w:val="24"/>
          <w:szCs w:val="24"/>
          <w:lang w:val="ru-RU"/>
        </w:rPr>
        <w:t xml:space="preserve"> </w:t>
      </w:r>
      <w:r w:rsidR="00C0343E" w:rsidRPr="00AF1760">
        <w:rPr>
          <w:rFonts w:ascii="Georgia" w:hAnsi="Georgia"/>
          <w:sz w:val="24"/>
          <w:szCs w:val="24"/>
          <w:lang w:val="ru-RU"/>
        </w:rPr>
        <w:t xml:space="preserve">I класа </w:t>
      </w:r>
      <w:r w:rsidR="00C0343E" w:rsidRPr="00AF1760">
        <w:rPr>
          <w:rFonts w:ascii="Georgia" w:hAnsi="Georgia"/>
          <w:bCs/>
          <w:sz w:val="24"/>
          <w:szCs w:val="24"/>
          <w:lang w:val="ru-RU"/>
        </w:rPr>
        <w:t xml:space="preserve">по </w:t>
      </w:r>
      <w:r w:rsidR="00C0343E" w:rsidRPr="00AF1760">
        <w:rPr>
          <w:rFonts w:ascii="Georgia" w:hAnsi="Georgia"/>
          <w:bCs/>
          <w:sz w:val="24"/>
          <w:szCs w:val="24"/>
          <w:lang w:val="en-GB"/>
        </w:rPr>
        <w:t>Angle</w:t>
      </w:r>
      <w:r w:rsidR="00C0343E" w:rsidRPr="00AF1760">
        <w:rPr>
          <w:rFonts w:ascii="Georgia" w:hAnsi="Georgia"/>
          <w:sz w:val="24"/>
          <w:szCs w:val="24"/>
          <w:lang w:val="ru-RU"/>
        </w:rPr>
        <w:t xml:space="preserve"> со тесни дентални лакови, збиеност и неразвиена апикална база</w:t>
      </w:r>
      <w:r w:rsidR="00C0343E" w:rsidRPr="00AF1760">
        <w:rPr>
          <w:rFonts w:ascii="Georgia" w:hAnsi="Georgia"/>
          <w:sz w:val="24"/>
          <w:szCs w:val="24"/>
        </w:rPr>
        <w:t xml:space="preserve"> </w:t>
      </w:r>
      <w:r w:rsidR="00C0343E" w:rsidRPr="00AF1760">
        <w:rPr>
          <w:rFonts w:ascii="Georgia" w:hAnsi="Georgia"/>
          <w:sz w:val="24"/>
          <w:szCs w:val="24"/>
          <w:lang w:val="mk-MK"/>
        </w:rPr>
        <w:t xml:space="preserve">и кај </w:t>
      </w:r>
      <w:r w:rsidR="00C0343E" w:rsidRPr="00AF1760">
        <w:rPr>
          <w:rFonts w:ascii="Georgia" w:hAnsi="Georgia"/>
          <w:sz w:val="24"/>
          <w:szCs w:val="24"/>
        </w:rPr>
        <w:t>II</w:t>
      </w:r>
      <w:r w:rsidR="00C0343E" w:rsidRPr="00AF1760">
        <w:rPr>
          <w:rFonts w:ascii="Georgia" w:hAnsi="Georgia"/>
          <w:sz w:val="24"/>
          <w:szCs w:val="24"/>
          <w:lang w:val="ru-RU"/>
        </w:rPr>
        <w:t xml:space="preserve"> класа прво одделение </w:t>
      </w:r>
      <w:r w:rsidR="00C0343E" w:rsidRPr="00AF1760">
        <w:rPr>
          <w:rFonts w:ascii="Georgia" w:hAnsi="Georgia"/>
          <w:sz w:val="24"/>
          <w:szCs w:val="24"/>
          <w:lang w:val="mk-MK"/>
        </w:rPr>
        <w:t xml:space="preserve">со нормален </w:t>
      </w:r>
      <w:proofErr w:type="spellStart"/>
      <w:r w:rsidR="00C0343E" w:rsidRPr="00AF1760">
        <w:rPr>
          <w:rFonts w:ascii="Georgia" w:hAnsi="Georgia"/>
          <w:sz w:val="24"/>
          <w:szCs w:val="24"/>
          <w:lang w:val="en-GB"/>
        </w:rPr>
        <w:t>ob</w:t>
      </w:r>
      <w:proofErr w:type="spellEnd"/>
      <w:r w:rsidR="00C0343E" w:rsidRPr="00AF1760">
        <w:rPr>
          <w:rFonts w:ascii="Georgia" w:hAnsi="Georgia"/>
          <w:sz w:val="24"/>
          <w:szCs w:val="24"/>
          <w:lang w:val="mk-MK"/>
        </w:rPr>
        <w:t xml:space="preserve"> или отворен загриз.</w:t>
      </w:r>
    </w:p>
    <w:p w14:paraId="3E725AE4" w14:textId="5E52B387" w:rsidR="003B4869" w:rsidRPr="00AF1760" w:rsidRDefault="00EF7412" w:rsidP="00C70B21">
      <w:pPr>
        <w:pStyle w:val="ListParagraph"/>
        <w:numPr>
          <w:ilvl w:val="0"/>
          <w:numId w:val="45"/>
        </w:numPr>
        <w:jc w:val="both"/>
        <w:rPr>
          <w:rFonts w:ascii="Georgia" w:hAnsi="Georgia"/>
          <w:sz w:val="24"/>
          <w:szCs w:val="24"/>
          <w:lang w:val="ru-RU"/>
        </w:rPr>
      </w:pPr>
      <w:r w:rsidRPr="00AF1760">
        <w:rPr>
          <w:rFonts w:ascii="Georgia" w:hAnsi="Georgia"/>
          <w:sz w:val="24"/>
          <w:szCs w:val="24"/>
          <w:lang w:val="mk-MK"/>
        </w:rPr>
        <w:t xml:space="preserve">РФ </w:t>
      </w:r>
      <w:r w:rsidRPr="00AF1760">
        <w:rPr>
          <w:rFonts w:ascii="Georgia" w:hAnsi="Georgia"/>
          <w:sz w:val="24"/>
          <w:szCs w:val="24"/>
        </w:rPr>
        <w:t>I</w:t>
      </w:r>
      <w:r w:rsidRPr="00AF1760">
        <w:rPr>
          <w:rFonts w:ascii="Georgia" w:hAnsi="Georgia"/>
          <w:sz w:val="24"/>
          <w:szCs w:val="24"/>
          <w:lang w:val="ru-RU"/>
        </w:rPr>
        <w:t>-</w:t>
      </w:r>
      <w:r w:rsidRPr="00AF1760">
        <w:rPr>
          <w:rFonts w:ascii="Georgia" w:hAnsi="Georgia"/>
          <w:sz w:val="24"/>
          <w:szCs w:val="24"/>
          <w:lang w:val="mk-MK"/>
        </w:rPr>
        <w:t>а</w:t>
      </w:r>
      <w:r w:rsidRPr="00AF1760">
        <w:rPr>
          <w:rFonts w:ascii="Georgia" w:hAnsi="Georgia"/>
          <w:sz w:val="24"/>
          <w:szCs w:val="24"/>
          <w:lang w:val="ru-RU"/>
        </w:rPr>
        <w:t xml:space="preserve"> </w:t>
      </w:r>
      <w:r w:rsidRPr="00AF1760">
        <w:rPr>
          <w:rFonts w:ascii="Georgia" w:hAnsi="Georgia"/>
          <w:sz w:val="24"/>
          <w:szCs w:val="24"/>
          <w:lang w:val="mk-MK"/>
        </w:rPr>
        <w:t>во својата конструкција има</w:t>
      </w:r>
      <w:r w:rsidRPr="00AF1760">
        <w:rPr>
          <w:rFonts w:ascii="Georgia" w:hAnsi="Georgia"/>
          <w:iCs/>
          <w:sz w:val="24"/>
          <w:szCs w:val="24"/>
          <w:lang w:val="mk-MK"/>
        </w:rPr>
        <w:t xml:space="preserve"> пелоти за долна усна, горен лабијален лак, палатинален лак</w:t>
      </w:r>
      <w:r w:rsidRPr="00AF1760">
        <w:rPr>
          <w:rFonts w:ascii="Georgia" w:hAnsi="Georgia"/>
          <w:sz w:val="24"/>
          <w:szCs w:val="24"/>
          <w:lang w:val="ru-RU"/>
        </w:rPr>
        <w:t>, петелка за горниот канин и лингвален лак.</w:t>
      </w:r>
    </w:p>
    <w:p w14:paraId="4CB8BB6A" w14:textId="77777777" w:rsidR="00D652D1" w:rsidRPr="00AF1760" w:rsidRDefault="00D652D1" w:rsidP="005F0501">
      <w:pPr>
        <w:pStyle w:val="ListParagraph"/>
        <w:jc w:val="both"/>
        <w:rPr>
          <w:rFonts w:ascii="Georgia" w:hAnsi="Georgia"/>
          <w:sz w:val="24"/>
          <w:szCs w:val="24"/>
          <w:lang w:val="ru-RU"/>
        </w:rPr>
      </w:pPr>
    </w:p>
    <w:p w14:paraId="175F6A15" w14:textId="35C5D356" w:rsidR="00C0343E" w:rsidRPr="00AF1760" w:rsidRDefault="00C0343E" w:rsidP="00C70B21">
      <w:pPr>
        <w:pStyle w:val="ListParagraph"/>
        <w:numPr>
          <w:ilvl w:val="0"/>
          <w:numId w:val="45"/>
        </w:numPr>
        <w:jc w:val="both"/>
        <w:rPr>
          <w:rFonts w:ascii="Georgia" w:hAnsi="Georgia"/>
          <w:sz w:val="24"/>
          <w:szCs w:val="24"/>
          <w:lang w:val="mk-MK"/>
        </w:rPr>
      </w:pPr>
      <w:r w:rsidRPr="00AF1760">
        <w:rPr>
          <w:rFonts w:ascii="Georgia" w:hAnsi="Georgia"/>
          <w:sz w:val="24"/>
          <w:szCs w:val="24"/>
          <w:lang w:val="mk-MK"/>
        </w:rPr>
        <w:t>РФ</w:t>
      </w:r>
      <w:r w:rsidRPr="00AF1760">
        <w:rPr>
          <w:rFonts w:ascii="Georgia" w:hAnsi="Georgia"/>
          <w:sz w:val="24"/>
          <w:szCs w:val="24"/>
          <w:lang w:val="ru-RU"/>
        </w:rPr>
        <w:t xml:space="preserve"> </w:t>
      </w:r>
      <w:r w:rsidRPr="00AF1760">
        <w:rPr>
          <w:rFonts w:ascii="Georgia" w:hAnsi="Georgia"/>
          <w:sz w:val="24"/>
          <w:szCs w:val="24"/>
        </w:rPr>
        <w:t>I</w:t>
      </w:r>
      <w:r w:rsidRPr="00AF1760">
        <w:rPr>
          <w:rFonts w:ascii="Georgia" w:hAnsi="Georgia"/>
          <w:sz w:val="24"/>
          <w:szCs w:val="24"/>
          <w:lang w:val="ru-RU"/>
        </w:rPr>
        <w:t>-</w:t>
      </w:r>
      <w:r w:rsidRPr="00AF1760">
        <w:rPr>
          <w:rFonts w:ascii="Georgia" w:hAnsi="Georgia"/>
          <w:sz w:val="24"/>
          <w:szCs w:val="24"/>
          <w:lang w:val="en-GB"/>
        </w:rPr>
        <w:t>b</w:t>
      </w:r>
      <w:bookmarkStart w:id="17" w:name="_Hlk135522562"/>
      <w:r w:rsidR="00325D50" w:rsidRPr="00AF1760">
        <w:rPr>
          <w:rFonts w:ascii="Georgia" w:hAnsi="Georgia"/>
          <w:sz w:val="24"/>
          <w:szCs w:val="24"/>
          <w:lang w:val="mk-MK"/>
        </w:rPr>
        <w:t xml:space="preserve"> </w:t>
      </w:r>
      <w:r w:rsidRPr="00AF1760">
        <w:rPr>
          <w:rFonts w:ascii="Georgia" w:hAnsi="Georgia"/>
          <w:sz w:val="24"/>
          <w:szCs w:val="24"/>
          <w:lang w:val="mk-MK"/>
        </w:rPr>
        <w:t xml:space="preserve">во својата конструкција има </w:t>
      </w:r>
      <w:bookmarkEnd w:id="17"/>
      <w:r w:rsidRPr="00AF1760">
        <w:rPr>
          <w:rFonts w:ascii="Georgia" w:hAnsi="Georgia"/>
          <w:sz w:val="24"/>
          <w:szCs w:val="24"/>
          <w:lang w:val="mk-MK"/>
        </w:rPr>
        <w:t>штитник за јазик и лингвален лак (протрузионен лак).</w:t>
      </w:r>
    </w:p>
    <w:p w14:paraId="6FBE30F0" w14:textId="77777777" w:rsidR="003B4869" w:rsidRPr="00AF1760" w:rsidRDefault="003B4869" w:rsidP="005F0501">
      <w:pPr>
        <w:pStyle w:val="ListParagraph"/>
        <w:jc w:val="both"/>
        <w:rPr>
          <w:rFonts w:ascii="Georgia" w:hAnsi="Georgia"/>
          <w:sz w:val="24"/>
          <w:szCs w:val="24"/>
          <w:lang w:val="mk-MK"/>
        </w:rPr>
      </w:pPr>
    </w:p>
    <w:p w14:paraId="42CA6159" w14:textId="62AFCBED" w:rsidR="00C70B21" w:rsidRPr="00AF1760" w:rsidRDefault="00EF7412" w:rsidP="00C70B21">
      <w:pPr>
        <w:pStyle w:val="ListParagraph"/>
        <w:numPr>
          <w:ilvl w:val="0"/>
          <w:numId w:val="45"/>
        </w:numPr>
        <w:jc w:val="both"/>
        <w:rPr>
          <w:rFonts w:ascii="Georgia" w:hAnsi="Georgia"/>
          <w:sz w:val="24"/>
          <w:szCs w:val="24"/>
          <w:lang w:val="ru-RU"/>
        </w:rPr>
      </w:pPr>
      <w:r w:rsidRPr="00AF1760">
        <w:rPr>
          <w:rFonts w:ascii="Georgia" w:hAnsi="Georgia"/>
          <w:sz w:val="24"/>
          <w:szCs w:val="24"/>
          <w:lang w:val="mk-MK"/>
        </w:rPr>
        <w:lastRenderedPageBreak/>
        <w:t>РФ</w:t>
      </w:r>
      <w:r w:rsidRPr="00AF1760">
        <w:rPr>
          <w:rFonts w:ascii="Georgia" w:hAnsi="Georgia"/>
          <w:sz w:val="24"/>
          <w:szCs w:val="24"/>
          <w:lang w:val="ru-RU"/>
        </w:rPr>
        <w:t xml:space="preserve"> </w:t>
      </w:r>
      <w:r w:rsidRPr="00AF1760">
        <w:rPr>
          <w:rFonts w:ascii="Georgia" w:hAnsi="Georgia"/>
          <w:sz w:val="24"/>
          <w:szCs w:val="24"/>
        </w:rPr>
        <w:t>I</w:t>
      </w:r>
      <w:r w:rsidRPr="00AF1760">
        <w:rPr>
          <w:rFonts w:ascii="Georgia" w:hAnsi="Georgia"/>
          <w:sz w:val="24"/>
          <w:szCs w:val="24"/>
          <w:lang w:val="ru-RU"/>
        </w:rPr>
        <w:t>-</w:t>
      </w:r>
      <w:r w:rsidRPr="00AF1760">
        <w:rPr>
          <w:rFonts w:ascii="Georgia" w:hAnsi="Georgia"/>
          <w:sz w:val="24"/>
          <w:szCs w:val="24"/>
          <w:lang w:val="en-GB"/>
        </w:rPr>
        <w:t>c</w:t>
      </w:r>
      <w:r w:rsidRPr="00AF1760">
        <w:rPr>
          <w:rFonts w:ascii="Georgia" w:hAnsi="Georgia"/>
          <w:sz w:val="24"/>
          <w:szCs w:val="24"/>
        </w:rPr>
        <w:t xml:space="preserve"> </w:t>
      </w:r>
      <w:r w:rsidRPr="00AF1760">
        <w:rPr>
          <w:rFonts w:ascii="Georgia" w:hAnsi="Georgia"/>
          <w:sz w:val="24"/>
          <w:szCs w:val="24"/>
          <w:lang w:val="mk-MK"/>
        </w:rPr>
        <w:t>во својата конструкција има</w:t>
      </w:r>
      <w:r w:rsidRPr="00AF1760">
        <w:rPr>
          <w:rFonts w:ascii="Georgia" w:hAnsi="Georgia"/>
          <w:sz w:val="24"/>
          <w:szCs w:val="24"/>
        </w:rPr>
        <w:t xml:space="preserve"> </w:t>
      </w:r>
      <w:r w:rsidRPr="00AF1760">
        <w:rPr>
          <w:rFonts w:ascii="Georgia" w:hAnsi="Georgia"/>
          <w:sz w:val="24"/>
          <w:szCs w:val="24"/>
          <w:lang w:val="mk-MK"/>
        </w:rPr>
        <w:t>модифициран сврзен лак и сегментиран  букален штитник.</w:t>
      </w:r>
    </w:p>
    <w:p w14:paraId="0CF2343B" w14:textId="77777777" w:rsidR="00C70B21" w:rsidRPr="00AF1760" w:rsidRDefault="00C70B21" w:rsidP="00C70B21">
      <w:pPr>
        <w:pStyle w:val="ListParagraph"/>
        <w:jc w:val="both"/>
        <w:rPr>
          <w:rFonts w:ascii="Georgia" w:hAnsi="Georgia"/>
          <w:sz w:val="24"/>
          <w:szCs w:val="24"/>
          <w:lang w:val="ru-RU"/>
        </w:rPr>
      </w:pPr>
    </w:p>
    <w:p w14:paraId="13B774AF" w14:textId="13A7588B" w:rsidR="003B4869" w:rsidRPr="00AF1760" w:rsidRDefault="005572B7" w:rsidP="00C70B21">
      <w:pPr>
        <w:pStyle w:val="ListParagraph"/>
        <w:numPr>
          <w:ilvl w:val="0"/>
          <w:numId w:val="45"/>
        </w:numPr>
        <w:tabs>
          <w:tab w:val="left" w:pos="949"/>
        </w:tabs>
        <w:jc w:val="both"/>
        <w:rPr>
          <w:rFonts w:ascii="Georgia" w:hAnsi="Georgia" w:cs="Times New Roman"/>
          <w:sz w:val="24"/>
          <w:szCs w:val="24"/>
          <w:lang w:val="mk-MK"/>
        </w:rPr>
      </w:pPr>
      <w:r w:rsidRPr="00AF1760">
        <w:rPr>
          <w:rFonts w:ascii="Georgia" w:hAnsi="Georgia" w:cs="Times New Roman"/>
          <w:sz w:val="24"/>
          <w:szCs w:val="24"/>
          <w:lang w:val="mk-MK"/>
        </w:rPr>
        <w:t xml:space="preserve">РФ </w:t>
      </w:r>
      <w:r w:rsidRPr="00AF1760">
        <w:rPr>
          <w:rFonts w:ascii="Georgia" w:hAnsi="Georgia" w:cs="Times New Roman"/>
          <w:sz w:val="24"/>
          <w:szCs w:val="24"/>
        </w:rPr>
        <w:t>II</w:t>
      </w:r>
      <w:r w:rsidRPr="00AF1760">
        <w:rPr>
          <w:rFonts w:ascii="Georgia" w:hAnsi="Georgia" w:cs="Times New Roman"/>
          <w:sz w:val="24"/>
          <w:szCs w:val="24"/>
          <w:lang w:val="ru-RU"/>
        </w:rPr>
        <w:t xml:space="preserve"> </w:t>
      </w:r>
      <w:r w:rsidR="007D1416" w:rsidRPr="00AF1760">
        <w:rPr>
          <w:rFonts w:ascii="Georgia" w:hAnsi="Georgia" w:cs="Times New Roman"/>
          <w:sz w:val="24"/>
          <w:szCs w:val="24"/>
          <w:lang w:val="mk-MK"/>
        </w:rPr>
        <w:t xml:space="preserve">се користи кај </w:t>
      </w:r>
      <w:r w:rsidR="00325D50" w:rsidRPr="00AF1760">
        <w:rPr>
          <w:rFonts w:ascii="Georgia" w:eastAsia="Calibri" w:hAnsi="Georgia" w:cs="Times New Roman"/>
          <w:kern w:val="24"/>
          <w:sz w:val="24"/>
          <w:szCs w:val="24"/>
          <w:lang w:val="mk-MK"/>
        </w:rPr>
        <w:t>I класа</w:t>
      </w:r>
      <w:r w:rsidR="00325D50" w:rsidRPr="00AF1760">
        <w:rPr>
          <w:rFonts w:ascii="Georgia" w:hAnsi="Georgia"/>
          <w:sz w:val="24"/>
          <w:szCs w:val="24"/>
          <w:lang w:val="mk-MK"/>
        </w:rPr>
        <w:t xml:space="preserve"> </w:t>
      </w:r>
      <w:bookmarkStart w:id="18" w:name="_Hlk135523496"/>
      <w:r w:rsidR="00325D50" w:rsidRPr="00AF1760">
        <w:rPr>
          <w:rFonts w:ascii="Georgia" w:hAnsi="Georgia"/>
          <w:sz w:val="24"/>
          <w:szCs w:val="24"/>
          <w:lang w:val="mk-MK"/>
        </w:rPr>
        <w:t xml:space="preserve">по </w:t>
      </w:r>
      <w:r w:rsidR="00325D50" w:rsidRPr="00AF1760">
        <w:rPr>
          <w:rFonts w:ascii="Georgia" w:hAnsi="Georgia"/>
          <w:sz w:val="24"/>
          <w:szCs w:val="24"/>
          <w:lang w:val="en-GB"/>
        </w:rPr>
        <w:t>Angle</w:t>
      </w:r>
      <w:r w:rsidR="00325D50" w:rsidRPr="00AF1760">
        <w:rPr>
          <w:rFonts w:ascii="Georgia" w:hAnsi="Georgia"/>
          <w:sz w:val="24"/>
          <w:szCs w:val="24"/>
          <w:lang w:val="mk-MK"/>
        </w:rPr>
        <w:t xml:space="preserve"> </w:t>
      </w:r>
      <w:bookmarkEnd w:id="18"/>
      <w:r w:rsidR="00325D50" w:rsidRPr="00AF1760">
        <w:rPr>
          <w:rFonts w:ascii="Georgia" w:hAnsi="Georgia"/>
          <w:sz w:val="24"/>
          <w:szCs w:val="24"/>
          <w:lang w:val="mk-MK"/>
        </w:rPr>
        <w:t>со длабок загриз</w:t>
      </w:r>
      <w:r w:rsidR="00325D50" w:rsidRPr="00AF1760">
        <w:rPr>
          <w:rFonts w:ascii="Georgia" w:hAnsi="Georgia"/>
          <w:sz w:val="24"/>
          <w:szCs w:val="24"/>
        </w:rPr>
        <w:t xml:space="preserve"> </w:t>
      </w:r>
      <w:r w:rsidR="00325D50" w:rsidRPr="00AF1760">
        <w:rPr>
          <w:rFonts w:ascii="Georgia" w:hAnsi="Georgia"/>
          <w:sz w:val="24"/>
          <w:szCs w:val="24"/>
          <w:lang w:val="mk-MK"/>
        </w:rPr>
        <w:t xml:space="preserve">и </w:t>
      </w:r>
      <w:r w:rsidR="00325D50" w:rsidRPr="00AF1760">
        <w:rPr>
          <w:rFonts w:ascii="Georgia" w:eastAsia="Calibri" w:hAnsi="Georgia" w:cs="Times New Roman"/>
          <w:kern w:val="24"/>
          <w:sz w:val="24"/>
          <w:szCs w:val="24"/>
          <w:lang w:val="mk-MK"/>
        </w:rPr>
        <w:t>II класа второ одделение</w:t>
      </w:r>
      <w:r w:rsidR="00325D50" w:rsidRPr="00AF1760">
        <w:rPr>
          <w:rFonts w:ascii="Georgia" w:eastAsia="Calibri" w:hAnsi="Georgia" w:cs="Times New Roman"/>
          <w:kern w:val="24"/>
          <w:sz w:val="24"/>
          <w:szCs w:val="24"/>
          <w:lang w:val="ru-RU"/>
        </w:rPr>
        <w:t xml:space="preserve">- </w:t>
      </w:r>
      <w:r w:rsidR="00325D50" w:rsidRPr="00AF1760">
        <w:rPr>
          <w:rFonts w:ascii="Georgia" w:eastAsia="Calibri" w:hAnsi="Georgia" w:cs="Times New Roman"/>
          <w:kern w:val="24"/>
          <w:sz w:val="24"/>
          <w:szCs w:val="24"/>
          <w:lang w:val="mk-MK"/>
        </w:rPr>
        <w:t>стрм загриз со мандибуларен ретрогнатизам и длабок загриз</w:t>
      </w:r>
      <w:r w:rsidR="00325D50" w:rsidRPr="00AF1760">
        <w:rPr>
          <w:rFonts w:ascii="Georgia" w:eastAsia="Calibri" w:hAnsi="Georgia" w:cs="Times New Roman"/>
          <w:kern w:val="24"/>
          <w:sz w:val="24"/>
          <w:szCs w:val="24"/>
        </w:rPr>
        <w:t>.</w:t>
      </w:r>
      <w:r w:rsidR="00325D50" w:rsidRPr="00AF1760">
        <w:rPr>
          <w:rFonts w:ascii="Georgia" w:eastAsia="Calibri" w:hAnsi="Georgia" w:cs="Times New Roman"/>
          <w:kern w:val="24"/>
          <w:sz w:val="24"/>
          <w:szCs w:val="24"/>
          <w:lang w:val="mk-MK"/>
        </w:rPr>
        <w:t xml:space="preserve"> </w:t>
      </w:r>
    </w:p>
    <w:p w14:paraId="4187D9B3" w14:textId="77777777" w:rsidR="003B4869" w:rsidRPr="00AF1760" w:rsidRDefault="003B4869" w:rsidP="005F0501">
      <w:pPr>
        <w:pStyle w:val="ListParagraph"/>
        <w:tabs>
          <w:tab w:val="left" w:pos="949"/>
        </w:tabs>
        <w:jc w:val="both"/>
        <w:rPr>
          <w:rFonts w:ascii="Georgia" w:hAnsi="Georgia" w:cs="Times New Roman"/>
          <w:sz w:val="24"/>
          <w:szCs w:val="24"/>
          <w:lang w:val="mk-MK"/>
        </w:rPr>
      </w:pPr>
    </w:p>
    <w:p w14:paraId="4AC0C2B8" w14:textId="1C1A84B9" w:rsidR="00325D50" w:rsidRPr="00AF1760" w:rsidRDefault="00325D50" w:rsidP="00C70B21">
      <w:pPr>
        <w:pStyle w:val="ListParagraph"/>
        <w:numPr>
          <w:ilvl w:val="0"/>
          <w:numId w:val="45"/>
        </w:numPr>
        <w:jc w:val="both"/>
        <w:rPr>
          <w:rFonts w:ascii="Georgia" w:hAnsi="Georgia"/>
          <w:sz w:val="24"/>
          <w:szCs w:val="24"/>
          <w:lang w:val="mk-MK"/>
        </w:rPr>
      </w:pPr>
      <w:r w:rsidRPr="00AF1760">
        <w:rPr>
          <w:rFonts w:ascii="Georgia" w:hAnsi="Georgia"/>
          <w:sz w:val="24"/>
          <w:szCs w:val="24"/>
          <w:lang w:val="mk-MK"/>
        </w:rPr>
        <w:t xml:space="preserve">Составни елементи на </w:t>
      </w:r>
      <w:r w:rsidRPr="00AF1760">
        <w:rPr>
          <w:rFonts w:ascii="Georgia" w:hAnsi="Georgia" w:cs="Times New Roman"/>
          <w:sz w:val="24"/>
          <w:szCs w:val="24"/>
          <w:lang w:val="mk-MK"/>
        </w:rPr>
        <w:t xml:space="preserve">РФ </w:t>
      </w:r>
      <w:r w:rsidRPr="00AF1760">
        <w:rPr>
          <w:rFonts w:ascii="Georgia" w:hAnsi="Georgia" w:cs="Times New Roman"/>
          <w:sz w:val="24"/>
          <w:szCs w:val="24"/>
        </w:rPr>
        <w:t>II</w:t>
      </w:r>
      <w:r w:rsidRPr="00AF1760">
        <w:rPr>
          <w:rFonts w:ascii="Georgia" w:hAnsi="Georgia" w:cs="Times New Roman"/>
          <w:sz w:val="24"/>
          <w:szCs w:val="24"/>
          <w:lang w:val="ru-RU"/>
        </w:rPr>
        <w:t xml:space="preserve"> се</w:t>
      </w:r>
      <w:r w:rsidRPr="00AF1760">
        <w:rPr>
          <w:rFonts w:ascii="Georgia" w:hAnsi="Georgia" w:cs="Times New Roman"/>
          <w:sz w:val="24"/>
          <w:szCs w:val="24"/>
        </w:rPr>
        <w:t>:</w:t>
      </w:r>
      <w:r w:rsidRPr="00AF1760">
        <w:rPr>
          <w:rFonts w:ascii="Georgia" w:hAnsi="Georgia"/>
          <w:sz w:val="24"/>
          <w:szCs w:val="24"/>
          <w:lang w:val="mk-MK"/>
        </w:rPr>
        <w:t xml:space="preserve"> букален штитник, пелота за долна усна, лингвален штитник, горен лабијален лак, палатинален лак, лак за протрудирање на горните фронтални заби, модифицирана петелка за канин и соодветни сврзни елементи.</w:t>
      </w:r>
    </w:p>
    <w:p w14:paraId="49B87F19" w14:textId="77777777" w:rsidR="00C0343E" w:rsidRPr="00AF1760" w:rsidRDefault="00C0343E" w:rsidP="005F0501">
      <w:pPr>
        <w:pStyle w:val="ListParagraph"/>
        <w:tabs>
          <w:tab w:val="left" w:pos="949"/>
        </w:tabs>
        <w:jc w:val="both"/>
        <w:rPr>
          <w:rFonts w:ascii="Georgia" w:hAnsi="Georgia" w:cs="Times New Roman"/>
          <w:sz w:val="24"/>
          <w:szCs w:val="24"/>
          <w:lang w:val="mk-MK"/>
        </w:rPr>
      </w:pPr>
    </w:p>
    <w:p w14:paraId="123227AC" w14:textId="12C1012E" w:rsidR="00D652D1" w:rsidRPr="00AF1760" w:rsidRDefault="007D1416" w:rsidP="00C70B21">
      <w:pPr>
        <w:pStyle w:val="ListParagraph"/>
        <w:numPr>
          <w:ilvl w:val="0"/>
          <w:numId w:val="45"/>
        </w:numPr>
        <w:tabs>
          <w:tab w:val="left" w:pos="949"/>
        </w:tabs>
        <w:jc w:val="both"/>
        <w:rPr>
          <w:rFonts w:ascii="Georgia" w:hAnsi="Georgia" w:cs="Times New Roman"/>
          <w:sz w:val="24"/>
          <w:szCs w:val="24"/>
          <w:lang w:val="mk-MK"/>
        </w:rPr>
      </w:pPr>
      <w:r w:rsidRPr="00AF1760">
        <w:rPr>
          <w:rFonts w:ascii="Georgia" w:hAnsi="Georgia" w:cs="Times New Roman"/>
          <w:sz w:val="24"/>
          <w:szCs w:val="24"/>
          <w:lang w:val="mk-MK"/>
        </w:rPr>
        <w:t xml:space="preserve">РФ </w:t>
      </w:r>
      <w:r w:rsidRPr="00AF1760">
        <w:rPr>
          <w:rFonts w:ascii="Georgia" w:hAnsi="Georgia" w:cs="Times New Roman"/>
          <w:sz w:val="24"/>
          <w:szCs w:val="24"/>
        </w:rPr>
        <w:t>III</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 xml:space="preserve">се користи кај </w:t>
      </w:r>
      <w:r w:rsidRPr="00AF1760">
        <w:rPr>
          <w:rFonts w:ascii="Georgia" w:hAnsi="Georgia" w:cs="Times New Roman"/>
          <w:sz w:val="24"/>
          <w:szCs w:val="24"/>
        </w:rPr>
        <w:t>III</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класа</w:t>
      </w:r>
      <w:r w:rsidR="00325D50" w:rsidRPr="00AF1760">
        <w:rPr>
          <w:rFonts w:ascii="Georgia" w:hAnsi="Georgia"/>
          <w:sz w:val="24"/>
          <w:szCs w:val="24"/>
          <w:lang w:val="mk-MK"/>
        </w:rPr>
        <w:t xml:space="preserve"> по </w:t>
      </w:r>
      <w:r w:rsidR="00325D50" w:rsidRPr="00AF1760">
        <w:rPr>
          <w:rFonts w:ascii="Georgia" w:hAnsi="Georgia"/>
          <w:sz w:val="24"/>
          <w:szCs w:val="24"/>
          <w:lang w:val="en-GB"/>
        </w:rPr>
        <w:t>Angle</w:t>
      </w:r>
      <w:r w:rsidR="003B4869" w:rsidRPr="00AF1760">
        <w:rPr>
          <w:rFonts w:ascii="Georgia" w:hAnsi="Georgia"/>
          <w:sz w:val="24"/>
          <w:szCs w:val="24"/>
          <w:lang w:val="mk-MK"/>
        </w:rPr>
        <w:t>.</w:t>
      </w:r>
    </w:p>
    <w:p w14:paraId="107922A1" w14:textId="77777777" w:rsidR="00D652D1" w:rsidRPr="00AF1760" w:rsidRDefault="00D652D1" w:rsidP="005F0501">
      <w:pPr>
        <w:pStyle w:val="ListParagraph"/>
        <w:tabs>
          <w:tab w:val="left" w:pos="949"/>
        </w:tabs>
        <w:jc w:val="both"/>
        <w:rPr>
          <w:rFonts w:ascii="Georgia" w:hAnsi="Georgia" w:cs="Times New Roman"/>
          <w:sz w:val="24"/>
          <w:szCs w:val="24"/>
          <w:lang w:val="mk-MK"/>
        </w:rPr>
      </w:pPr>
    </w:p>
    <w:p w14:paraId="151B0A35" w14:textId="05F0E900" w:rsidR="00325D50" w:rsidRPr="00AF1760" w:rsidRDefault="00325D50" w:rsidP="00C70B21">
      <w:pPr>
        <w:pStyle w:val="ListParagraph"/>
        <w:numPr>
          <w:ilvl w:val="0"/>
          <w:numId w:val="45"/>
        </w:numPr>
        <w:jc w:val="both"/>
        <w:rPr>
          <w:rFonts w:ascii="Georgia" w:hAnsi="Georgia"/>
          <w:sz w:val="24"/>
          <w:szCs w:val="24"/>
          <w:lang w:val="mk-MK"/>
        </w:rPr>
      </w:pPr>
      <w:r w:rsidRPr="00AF1760">
        <w:rPr>
          <w:rFonts w:ascii="Georgia" w:hAnsi="Georgia"/>
          <w:sz w:val="24"/>
          <w:szCs w:val="24"/>
          <w:lang w:val="mk-MK"/>
        </w:rPr>
        <w:t xml:space="preserve">Составни елементи на </w:t>
      </w:r>
      <w:r w:rsidRPr="00AF1760">
        <w:rPr>
          <w:rFonts w:ascii="Georgia" w:hAnsi="Georgia" w:cs="Times New Roman"/>
          <w:sz w:val="24"/>
          <w:szCs w:val="24"/>
          <w:lang w:val="mk-MK"/>
        </w:rPr>
        <w:t xml:space="preserve">РФ </w:t>
      </w:r>
      <w:r w:rsidRPr="00AF1760">
        <w:rPr>
          <w:rFonts w:ascii="Georgia" w:hAnsi="Georgia" w:cs="Times New Roman"/>
          <w:sz w:val="24"/>
          <w:szCs w:val="24"/>
        </w:rPr>
        <w:t>III</w:t>
      </w:r>
      <w:r w:rsidRPr="00AF1760">
        <w:rPr>
          <w:rFonts w:ascii="Georgia" w:hAnsi="Georgia" w:cs="Times New Roman"/>
          <w:sz w:val="24"/>
          <w:szCs w:val="24"/>
          <w:lang w:val="mk-MK"/>
        </w:rPr>
        <w:t xml:space="preserve"> се</w:t>
      </w:r>
      <w:r w:rsidRPr="00AF1760">
        <w:rPr>
          <w:rFonts w:ascii="Georgia" w:hAnsi="Georgia" w:cs="Times New Roman"/>
          <w:sz w:val="24"/>
          <w:szCs w:val="24"/>
        </w:rPr>
        <w:t>:</w:t>
      </w:r>
      <w:r w:rsidRPr="00AF1760">
        <w:rPr>
          <w:rFonts w:ascii="Georgia" w:hAnsi="Georgia" w:cs="Times New Roman"/>
          <w:sz w:val="24"/>
          <w:szCs w:val="24"/>
          <w:lang w:val="mk-MK"/>
        </w:rPr>
        <w:t xml:space="preserve"> </w:t>
      </w:r>
      <w:r w:rsidRPr="00AF1760">
        <w:rPr>
          <w:rFonts w:ascii="Georgia" w:hAnsi="Georgia"/>
          <w:sz w:val="24"/>
          <w:szCs w:val="24"/>
          <w:lang w:val="mk-MK"/>
        </w:rPr>
        <w:t>букален штитник, пелота за горна усна, лабијален лак, палатинален лак, лак за протрузија, жичен наслон за првиот перманентен мандибуларен молар и соодветни сврзни елементи.</w:t>
      </w:r>
    </w:p>
    <w:p w14:paraId="3FDED8FA" w14:textId="0D2F3A3D" w:rsidR="00C0343E" w:rsidRPr="00AF1760" w:rsidRDefault="00325D50" w:rsidP="00C70B21">
      <w:pPr>
        <w:pStyle w:val="NormalWeb"/>
        <w:numPr>
          <w:ilvl w:val="0"/>
          <w:numId w:val="45"/>
        </w:numPr>
        <w:kinsoku w:val="0"/>
        <w:overflowPunct w:val="0"/>
        <w:spacing w:before="0" w:beforeAutospacing="0" w:after="0" w:afterAutospacing="0" w:line="276" w:lineRule="auto"/>
        <w:jc w:val="both"/>
        <w:textAlignment w:val="baseline"/>
        <w:rPr>
          <w:rFonts w:ascii="Georgia" w:hAnsi="Georgia"/>
          <w:lang w:val="ru-RU"/>
        </w:rPr>
      </w:pPr>
      <w:r w:rsidRPr="00AF1760">
        <w:rPr>
          <w:rFonts w:ascii="Georgia" w:hAnsi="Georgia"/>
          <w:bCs/>
          <w:lang w:val="mk-MK"/>
        </w:rPr>
        <w:t xml:space="preserve">РФ </w:t>
      </w:r>
      <w:r w:rsidRPr="00AF1760">
        <w:rPr>
          <w:rFonts w:ascii="Georgia" w:hAnsi="Georgia"/>
          <w:bCs/>
        </w:rPr>
        <w:t>III</w:t>
      </w:r>
      <w:r w:rsidRPr="00AF1760">
        <w:rPr>
          <w:rFonts w:ascii="Georgia" w:hAnsi="Georgia"/>
          <w:bCs/>
          <w:lang w:val="mk-MK"/>
        </w:rPr>
        <w:t>-а</w:t>
      </w:r>
      <w:r w:rsidRPr="00AF1760">
        <w:rPr>
          <w:rFonts w:ascii="Georgia" w:hAnsi="Georgia"/>
          <w:b/>
          <w:lang w:val="mk-MK"/>
        </w:rPr>
        <w:t xml:space="preserve"> </w:t>
      </w:r>
      <w:r w:rsidRPr="00AF1760">
        <w:rPr>
          <w:rFonts w:ascii="Georgia" w:eastAsia="Calibri" w:hAnsi="Georgia"/>
          <w:kern w:val="24"/>
          <w:lang w:val="mk-MK"/>
        </w:rPr>
        <w:t>има нагризен гребен помеѓу оклузалните површини на горните и долни заби во трансканиниот сектор, додека РФ</w:t>
      </w:r>
      <w:r w:rsidRPr="00AF1760">
        <w:rPr>
          <w:rFonts w:ascii="Georgia" w:eastAsia="Calibri" w:hAnsi="Georgia"/>
          <w:kern w:val="24"/>
          <w:lang w:val="ru-RU"/>
        </w:rPr>
        <w:t xml:space="preserve"> </w:t>
      </w:r>
      <w:r w:rsidRPr="00AF1760">
        <w:rPr>
          <w:rFonts w:ascii="Georgia" w:eastAsia="Calibri" w:hAnsi="Georgia"/>
          <w:kern w:val="24"/>
        </w:rPr>
        <w:t>II</w:t>
      </w:r>
      <w:r w:rsidRPr="00AF1760">
        <w:rPr>
          <w:rFonts w:ascii="Georgia" w:eastAsia="Calibri" w:hAnsi="Georgia"/>
          <w:kern w:val="24"/>
          <w:lang w:val="mk-MK"/>
        </w:rPr>
        <w:t>I</w:t>
      </w:r>
      <w:r w:rsidRPr="00AF1760">
        <w:rPr>
          <w:rFonts w:ascii="Georgia" w:eastAsia="Calibri" w:hAnsi="Georgia"/>
          <w:kern w:val="24"/>
          <w:lang w:val="ru-RU"/>
        </w:rPr>
        <w:t>-</w:t>
      </w:r>
      <w:r w:rsidRPr="00AF1760">
        <w:rPr>
          <w:rFonts w:ascii="Georgia" w:eastAsia="Calibri" w:hAnsi="Georgia"/>
          <w:kern w:val="24"/>
          <w:lang w:val="mk-MK"/>
        </w:rPr>
        <w:t>б</w:t>
      </w:r>
      <w:r w:rsidRPr="00AF1760">
        <w:rPr>
          <w:rFonts w:ascii="Calibri" w:eastAsia="Calibri" w:hAnsi="Calibri"/>
          <w:b/>
          <w:bCs/>
          <w:kern w:val="24"/>
          <w:sz w:val="48"/>
          <w:szCs w:val="48"/>
          <w:lang w:val="ru-RU"/>
        </w:rPr>
        <w:t xml:space="preserve"> </w:t>
      </w:r>
      <w:r w:rsidRPr="00AF1760">
        <w:rPr>
          <w:rFonts w:ascii="Georgia" w:eastAsia="Calibri" w:hAnsi="Georgia"/>
          <w:kern w:val="24"/>
          <w:lang w:val="mk-MK"/>
        </w:rPr>
        <w:t>нема нагризен гребен помеѓу оклузалните површини.</w:t>
      </w:r>
    </w:p>
    <w:p w14:paraId="0B152DD1" w14:textId="77777777" w:rsidR="003B4869" w:rsidRPr="00AF1760" w:rsidRDefault="003B4869" w:rsidP="005F0501">
      <w:pPr>
        <w:pStyle w:val="NormalWeb"/>
        <w:kinsoku w:val="0"/>
        <w:overflowPunct w:val="0"/>
        <w:spacing w:before="0" w:beforeAutospacing="0" w:after="0" w:afterAutospacing="0" w:line="276" w:lineRule="auto"/>
        <w:ind w:left="720"/>
        <w:jc w:val="both"/>
        <w:textAlignment w:val="baseline"/>
        <w:rPr>
          <w:rFonts w:ascii="Georgia" w:hAnsi="Georgia"/>
          <w:lang w:val="ru-RU"/>
        </w:rPr>
      </w:pPr>
    </w:p>
    <w:p w14:paraId="2C41041C" w14:textId="0E186FEA" w:rsidR="007D1416" w:rsidRPr="00AF1760" w:rsidRDefault="007D1416" w:rsidP="00C70B21">
      <w:pPr>
        <w:numPr>
          <w:ilvl w:val="0"/>
          <w:numId w:val="45"/>
        </w:numPr>
        <w:jc w:val="both"/>
        <w:rPr>
          <w:rFonts w:ascii="Georgia" w:hAnsi="Georgia"/>
          <w:sz w:val="24"/>
          <w:szCs w:val="24"/>
          <w:lang w:val="ru-RU"/>
        </w:rPr>
      </w:pPr>
      <w:r w:rsidRPr="00AF1760">
        <w:rPr>
          <w:rFonts w:ascii="Georgia" w:hAnsi="Georgia" w:cs="Times New Roman"/>
          <w:sz w:val="24"/>
          <w:szCs w:val="24"/>
          <w:lang w:val="mk-MK"/>
        </w:rPr>
        <w:t xml:space="preserve">РФ </w:t>
      </w:r>
      <w:r w:rsidRPr="00AF1760">
        <w:rPr>
          <w:rFonts w:ascii="Georgia" w:hAnsi="Georgia" w:cs="Times New Roman"/>
          <w:sz w:val="24"/>
          <w:szCs w:val="24"/>
        </w:rPr>
        <w:t>IV</w:t>
      </w:r>
      <w:r w:rsidRPr="00AF1760">
        <w:rPr>
          <w:rFonts w:ascii="Georgia" w:hAnsi="Georgia" w:cs="Times New Roman"/>
          <w:sz w:val="24"/>
          <w:szCs w:val="24"/>
          <w:lang w:val="ru-RU"/>
        </w:rPr>
        <w:t xml:space="preserve"> </w:t>
      </w:r>
      <w:r w:rsidRPr="00AF1760">
        <w:rPr>
          <w:rFonts w:ascii="Georgia" w:hAnsi="Georgia" w:cs="Times New Roman"/>
          <w:sz w:val="24"/>
          <w:szCs w:val="24"/>
          <w:lang w:val="mk-MK"/>
        </w:rPr>
        <w:t xml:space="preserve">се користи </w:t>
      </w:r>
      <w:r w:rsidR="003B4869" w:rsidRPr="00AF1760">
        <w:rPr>
          <w:rFonts w:ascii="Georgia" w:hAnsi="Georgia" w:cs="Times New Roman"/>
          <w:sz w:val="24"/>
          <w:szCs w:val="24"/>
          <w:lang w:val="mk-MK"/>
        </w:rPr>
        <w:t xml:space="preserve">кај </w:t>
      </w:r>
      <w:r w:rsidR="003B4869" w:rsidRPr="00AF1760">
        <w:rPr>
          <w:rFonts w:ascii="Georgia" w:hAnsi="Georgia"/>
          <w:sz w:val="24"/>
          <w:szCs w:val="24"/>
          <w:lang w:val="ru-RU"/>
        </w:rPr>
        <w:t xml:space="preserve">отворен загриз во </w:t>
      </w:r>
      <w:r w:rsidR="003B4869" w:rsidRPr="00AF1760">
        <w:rPr>
          <w:rFonts w:ascii="Georgia" w:hAnsi="Georgia"/>
          <w:sz w:val="24"/>
          <w:szCs w:val="24"/>
        </w:rPr>
        <w:t>I</w:t>
      </w:r>
      <w:r w:rsidR="003B4869" w:rsidRPr="00AF1760">
        <w:rPr>
          <w:rFonts w:ascii="Georgia" w:hAnsi="Georgia"/>
          <w:sz w:val="24"/>
          <w:szCs w:val="24"/>
          <w:lang w:val="ru-RU"/>
        </w:rPr>
        <w:t xml:space="preserve"> класа</w:t>
      </w:r>
      <w:r w:rsidR="003B4869" w:rsidRPr="00AF1760">
        <w:rPr>
          <w:rFonts w:ascii="Georgia" w:hAnsi="Georgia"/>
          <w:sz w:val="24"/>
          <w:szCs w:val="24"/>
          <w:lang w:val="mk-MK"/>
        </w:rPr>
        <w:t xml:space="preserve"> скелетен однос</w:t>
      </w:r>
      <w:r w:rsidR="003B4869" w:rsidRPr="00AF1760">
        <w:rPr>
          <w:rFonts w:ascii="Georgia" w:hAnsi="Georgia"/>
          <w:sz w:val="24"/>
          <w:szCs w:val="24"/>
          <w:lang w:val="ru-RU"/>
        </w:rPr>
        <w:t xml:space="preserve"> и кај </w:t>
      </w:r>
      <w:r w:rsidR="003B4869" w:rsidRPr="00AF1760">
        <w:rPr>
          <w:rFonts w:ascii="Georgia" w:hAnsi="Georgia"/>
          <w:sz w:val="24"/>
          <w:szCs w:val="24"/>
          <w:lang w:val="mk-MK"/>
        </w:rPr>
        <w:t>бимаксиларна протрузија</w:t>
      </w:r>
      <w:r w:rsidR="00C70B21" w:rsidRPr="00AF1760">
        <w:rPr>
          <w:rFonts w:ascii="Georgia" w:hAnsi="Georgia"/>
          <w:sz w:val="24"/>
          <w:szCs w:val="24"/>
          <w:lang w:val="en-GB"/>
        </w:rPr>
        <w:t>.</w:t>
      </w:r>
    </w:p>
    <w:p w14:paraId="1977FB90" w14:textId="5A8A2F9C" w:rsidR="003B4869" w:rsidRPr="00AF1760" w:rsidRDefault="003B4869" w:rsidP="00C70B21">
      <w:pPr>
        <w:pStyle w:val="ListParagraph"/>
        <w:numPr>
          <w:ilvl w:val="0"/>
          <w:numId w:val="45"/>
        </w:numPr>
        <w:jc w:val="both"/>
        <w:rPr>
          <w:rFonts w:ascii="Georgia" w:hAnsi="Georgia"/>
          <w:sz w:val="24"/>
          <w:szCs w:val="24"/>
          <w:lang w:val="mk-MK"/>
        </w:rPr>
      </w:pPr>
      <w:r w:rsidRPr="00AF1760">
        <w:rPr>
          <w:rFonts w:ascii="Georgia" w:hAnsi="Georgia"/>
          <w:sz w:val="24"/>
          <w:szCs w:val="24"/>
          <w:lang w:val="mk-MK"/>
        </w:rPr>
        <w:t xml:space="preserve">Конструкцијата на </w:t>
      </w:r>
      <w:r w:rsidRPr="00AF1760">
        <w:rPr>
          <w:rFonts w:ascii="Georgia" w:hAnsi="Georgia" w:cs="Times New Roman"/>
          <w:sz w:val="24"/>
          <w:szCs w:val="24"/>
          <w:lang w:val="mk-MK"/>
        </w:rPr>
        <w:t xml:space="preserve">РФ </w:t>
      </w:r>
      <w:r w:rsidRPr="00AF1760">
        <w:rPr>
          <w:rFonts w:ascii="Georgia" w:hAnsi="Georgia" w:cs="Times New Roman"/>
          <w:sz w:val="24"/>
          <w:szCs w:val="24"/>
        </w:rPr>
        <w:t>IV</w:t>
      </w:r>
      <w:r w:rsidRPr="00AF1760">
        <w:rPr>
          <w:rFonts w:ascii="Georgia" w:hAnsi="Georgia" w:cs="Times New Roman"/>
          <w:sz w:val="24"/>
          <w:szCs w:val="24"/>
          <w:lang w:val="ru-RU"/>
        </w:rPr>
        <w:t xml:space="preserve"> </w:t>
      </w:r>
      <w:r w:rsidRPr="00AF1760">
        <w:rPr>
          <w:rFonts w:ascii="Georgia" w:hAnsi="Georgia"/>
          <w:sz w:val="24"/>
          <w:szCs w:val="24"/>
          <w:lang w:val="mk-MK"/>
        </w:rPr>
        <w:t>се состои од букален штитник, пелоти за долна усна, 1 или 2 лабијални лака, палатиналек лак и четири оклузални јавачи (два за горните и два за долните први перманентни молари)</w:t>
      </w:r>
      <w:r w:rsidR="00C70B21" w:rsidRPr="00AF1760">
        <w:rPr>
          <w:rFonts w:ascii="Georgia" w:hAnsi="Georgia"/>
          <w:sz w:val="24"/>
          <w:szCs w:val="24"/>
          <w:lang w:val="en-GB"/>
        </w:rPr>
        <w:t>.</w:t>
      </w:r>
    </w:p>
    <w:p w14:paraId="16E33E17" w14:textId="77777777" w:rsidR="003B4869" w:rsidRPr="00AF1760" w:rsidRDefault="003B4869" w:rsidP="005F0501">
      <w:pPr>
        <w:pStyle w:val="ListParagraph"/>
        <w:jc w:val="both"/>
        <w:rPr>
          <w:rFonts w:ascii="Georgia" w:hAnsi="Georgia"/>
          <w:sz w:val="24"/>
          <w:szCs w:val="24"/>
          <w:lang w:val="mk-MK"/>
        </w:rPr>
      </w:pPr>
    </w:p>
    <w:p w14:paraId="5547645D" w14:textId="02515814" w:rsidR="00B11F29" w:rsidRPr="00AF1760" w:rsidRDefault="007D1416" w:rsidP="00C70B21">
      <w:pPr>
        <w:pStyle w:val="ListParagraph"/>
        <w:numPr>
          <w:ilvl w:val="0"/>
          <w:numId w:val="45"/>
        </w:numPr>
        <w:jc w:val="both"/>
        <w:rPr>
          <w:rFonts w:ascii="Georgia" w:hAnsi="Georgia"/>
          <w:bCs/>
          <w:sz w:val="24"/>
          <w:szCs w:val="24"/>
          <w:lang w:val="ru-RU"/>
        </w:rPr>
      </w:pPr>
      <w:r w:rsidRPr="00AF1760">
        <w:rPr>
          <w:rFonts w:ascii="Georgia" w:hAnsi="Georgia" w:cs="Times New Roman"/>
          <w:sz w:val="24"/>
          <w:szCs w:val="24"/>
          <w:lang w:val="mk-MK"/>
        </w:rPr>
        <w:t xml:space="preserve">РФ </w:t>
      </w:r>
      <w:r w:rsidRPr="00AF1760">
        <w:rPr>
          <w:rFonts w:ascii="Georgia" w:hAnsi="Georgia" w:cs="Times New Roman"/>
          <w:sz w:val="24"/>
          <w:szCs w:val="24"/>
        </w:rPr>
        <w:t xml:space="preserve">V </w:t>
      </w:r>
      <w:r w:rsidR="003B4869" w:rsidRPr="00AF1760">
        <w:rPr>
          <w:rFonts w:ascii="Georgia" w:hAnsi="Georgia" w:cs="Times New Roman"/>
          <w:sz w:val="24"/>
          <w:szCs w:val="24"/>
          <w:lang w:val="mk-MK"/>
        </w:rPr>
        <w:t xml:space="preserve">се користи кај </w:t>
      </w:r>
      <w:r w:rsidR="003B4869" w:rsidRPr="00AF1760">
        <w:rPr>
          <w:rFonts w:ascii="Georgia" w:hAnsi="Georgia"/>
          <w:bCs/>
          <w:sz w:val="24"/>
          <w:szCs w:val="24"/>
          <w:lang w:val="mk-MK"/>
        </w:rPr>
        <w:t>пациенти со синдром на долго лице</w:t>
      </w:r>
      <w:r w:rsidR="003B4869" w:rsidRPr="00AF1760">
        <w:rPr>
          <w:rFonts w:ascii="Georgia" w:hAnsi="Georgia"/>
          <w:bCs/>
          <w:sz w:val="24"/>
          <w:szCs w:val="24"/>
          <w:lang w:val="ru-RU"/>
        </w:rPr>
        <w:t xml:space="preserve"> </w:t>
      </w:r>
      <w:r w:rsidR="003B4869" w:rsidRPr="00AF1760">
        <w:rPr>
          <w:rFonts w:ascii="Georgia" w:hAnsi="Georgia"/>
          <w:bCs/>
          <w:sz w:val="24"/>
          <w:szCs w:val="24"/>
          <w:lang w:val="mk-MK"/>
        </w:rPr>
        <w:t>со зголемен мандибуларен агол и вертикален максиларен раст,</w:t>
      </w:r>
      <w:r w:rsidR="003B4869" w:rsidRPr="00AF1760">
        <w:rPr>
          <w:rFonts w:ascii="Georgia" w:hAnsi="Georgia"/>
          <w:sz w:val="24"/>
          <w:szCs w:val="24"/>
          <w:lang w:val="mk-MK"/>
        </w:rPr>
        <w:t xml:space="preserve"> во комбинација со </w:t>
      </w:r>
      <w:r w:rsidR="003B4869" w:rsidRPr="00AF1760">
        <w:rPr>
          <w:rFonts w:ascii="Georgia" w:hAnsi="Georgia"/>
          <w:sz w:val="24"/>
          <w:szCs w:val="24"/>
        </w:rPr>
        <w:t>Headgear</w:t>
      </w:r>
      <w:r w:rsidR="003B4869" w:rsidRPr="00AF1760">
        <w:rPr>
          <w:rFonts w:ascii="Georgia" w:hAnsi="Georgia"/>
          <w:sz w:val="24"/>
          <w:szCs w:val="24"/>
          <w:lang w:val="mk-MK"/>
        </w:rPr>
        <w:t xml:space="preserve"> (образен лак)</w:t>
      </w:r>
      <w:r w:rsidR="00C70B21" w:rsidRPr="00AF1760">
        <w:rPr>
          <w:rFonts w:ascii="Georgia" w:hAnsi="Georgia"/>
          <w:sz w:val="24"/>
          <w:szCs w:val="24"/>
          <w:lang w:val="en-GB"/>
        </w:rPr>
        <w:t>.</w:t>
      </w:r>
    </w:p>
    <w:p w14:paraId="2FCE20AB" w14:textId="77777777" w:rsidR="00D652D1" w:rsidRPr="00AF1760" w:rsidRDefault="00D652D1" w:rsidP="005F0501">
      <w:pPr>
        <w:pStyle w:val="ListParagraph"/>
        <w:jc w:val="both"/>
        <w:rPr>
          <w:rFonts w:ascii="Georgia" w:hAnsi="Georgia"/>
          <w:bCs/>
          <w:sz w:val="24"/>
          <w:szCs w:val="24"/>
          <w:lang w:val="ru-RU"/>
        </w:rPr>
      </w:pPr>
    </w:p>
    <w:p w14:paraId="1E4FAE67" w14:textId="05ACBA08" w:rsidR="00D652D1" w:rsidRPr="00AF1760" w:rsidRDefault="00D652D1" w:rsidP="00C70B21">
      <w:pPr>
        <w:pStyle w:val="ListParagraph"/>
        <w:numPr>
          <w:ilvl w:val="0"/>
          <w:numId w:val="45"/>
        </w:numPr>
        <w:tabs>
          <w:tab w:val="left" w:pos="949"/>
        </w:tabs>
        <w:jc w:val="both"/>
        <w:rPr>
          <w:rFonts w:ascii="Georgia" w:hAnsi="Georgia" w:cs="Times New Roman"/>
          <w:sz w:val="24"/>
          <w:szCs w:val="24"/>
          <w:lang w:val="mk-MK"/>
        </w:rPr>
      </w:pPr>
      <w:r w:rsidRPr="00AF1760">
        <w:rPr>
          <w:rFonts w:ascii="Georgia" w:hAnsi="Georgia" w:cs="Times New Roman"/>
          <w:sz w:val="24"/>
          <w:szCs w:val="24"/>
          <w:lang w:val="mk-MK"/>
        </w:rPr>
        <w:t>При предавање на апаратите на пациентот задолжително му се доставува упатство со инструкции за носење на апаратот, грижа, хигиена и корисни совети</w:t>
      </w:r>
      <w:r w:rsidR="00C70B21" w:rsidRPr="00AF1760">
        <w:rPr>
          <w:rFonts w:ascii="Georgia" w:hAnsi="Georgia" w:cs="Times New Roman"/>
          <w:sz w:val="24"/>
          <w:szCs w:val="24"/>
          <w:lang w:val="en-GB"/>
        </w:rPr>
        <w:t>.</w:t>
      </w:r>
    </w:p>
    <w:p w14:paraId="50A1663C" w14:textId="09FA8DA7" w:rsidR="00D652D1" w:rsidRPr="00AF1760" w:rsidRDefault="00B11F29" w:rsidP="005F0501">
      <w:pPr>
        <w:tabs>
          <w:tab w:val="left" w:pos="949"/>
        </w:tabs>
        <w:jc w:val="both"/>
        <w:rPr>
          <w:rFonts w:ascii="Georgia" w:hAnsi="Georgia" w:cs="Times New Roman"/>
          <w:sz w:val="24"/>
          <w:szCs w:val="24"/>
          <w:lang w:val="mk-MK"/>
        </w:rPr>
      </w:pPr>
      <w:r w:rsidRPr="00AF1760">
        <w:rPr>
          <w:rFonts w:ascii="Georgia" w:hAnsi="Georgia" w:cs="Times New Roman"/>
          <w:sz w:val="24"/>
          <w:szCs w:val="24"/>
          <w:lang w:val="mk-MK"/>
        </w:rPr>
        <w:t>Успехот на ортодонтската терапија, освен од знаењето и вештините на ортодонтот во голема мера зависи и од едукацијата, вештините и креативноста на ортодонтскиот техничар, при дизајнот и изработката на индивидуалните високо софистицирани, комплексни апарати.</w:t>
      </w:r>
    </w:p>
    <w:p w14:paraId="6A38BB79" w14:textId="77777777" w:rsidR="00A42B94" w:rsidRPr="00AF1760" w:rsidRDefault="00A42B94" w:rsidP="005F0501">
      <w:pPr>
        <w:jc w:val="both"/>
        <w:rPr>
          <w:rFonts w:ascii="Georgia" w:hAnsi="Georgia" w:cs="Times New Roman"/>
          <w:b/>
          <w:bCs/>
          <w:sz w:val="24"/>
          <w:szCs w:val="24"/>
          <w:lang w:val="mk-MK"/>
        </w:rPr>
      </w:pPr>
    </w:p>
    <w:p w14:paraId="7FC5D6B4" w14:textId="039446CE" w:rsidR="002B0022" w:rsidRPr="00AF1760" w:rsidRDefault="00DB3577" w:rsidP="005F0501">
      <w:pPr>
        <w:jc w:val="both"/>
        <w:rPr>
          <w:rFonts w:ascii="Georgia" w:hAnsi="Georgia" w:cs="Times New Roman"/>
          <w:b/>
          <w:bCs/>
          <w:sz w:val="24"/>
          <w:szCs w:val="24"/>
          <w:lang w:val="mk-MK"/>
        </w:rPr>
      </w:pPr>
      <w:r w:rsidRPr="00AF1760">
        <w:rPr>
          <w:rFonts w:ascii="Georgia" w:hAnsi="Georgia" w:cs="Times New Roman"/>
          <w:b/>
          <w:bCs/>
          <w:sz w:val="24"/>
          <w:szCs w:val="24"/>
          <w:lang w:val="mk-MK"/>
        </w:rPr>
        <w:lastRenderedPageBreak/>
        <w:t>7.</w:t>
      </w:r>
      <w:r w:rsidR="008F2DA0" w:rsidRPr="00AF1760">
        <w:rPr>
          <w:rFonts w:ascii="Georgia" w:hAnsi="Georgia" w:cs="Times New Roman"/>
          <w:b/>
          <w:bCs/>
          <w:sz w:val="24"/>
          <w:szCs w:val="24"/>
        </w:rPr>
        <w:t xml:space="preserve"> </w:t>
      </w:r>
      <w:r w:rsidR="002048E0" w:rsidRPr="00AF1760">
        <w:rPr>
          <w:rFonts w:ascii="Georgia" w:hAnsi="Georgia" w:cs="Times New Roman"/>
          <w:b/>
          <w:bCs/>
          <w:sz w:val="24"/>
          <w:szCs w:val="24"/>
          <w:lang w:val="mk-MK"/>
        </w:rPr>
        <w:t xml:space="preserve">КОРИСТЕНА ЛИТЕРАТУРА </w:t>
      </w:r>
    </w:p>
    <w:p w14:paraId="7FB03DD3" w14:textId="7063826E" w:rsidR="002B0022" w:rsidRPr="00AF1760" w:rsidRDefault="002B0022" w:rsidP="00294C74">
      <w:pPr>
        <w:pStyle w:val="NoSpacing"/>
        <w:numPr>
          <w:ilvl w:val="0"/>
          <w:numId w:val="11"/>
        </w:numPr>
        <w:spacing w:line="276" w:lineRule="auto"/>
        <w:jc w:val="both"/>
        <w:rPr>
          <w:rFonts w:ascii="Georgia" w:hAnsi="Georgia"/>
          <w:sz w:val="24"/>
          <w:szCs w:val="24"/>
        </w:rPr>
      </w:pPr>
      <w:r w:rsidRPr="00AF1760">
        <w:rPr>
          <w:rFonts w:ascii="Georgia" w:hAnsi="Georgia" w:cs="Times New Roman"/>
          <w:sz w:val="24"/>
          <w:szCs w:val="24"/>
        </w:rPr>
        <w:t xml:space="preserve">Proffit, WR.(2010). Ortodoncija. Prijevod. 4th ed. Zagreb: Naklada Slap </w:t>
      </w:r>
    </w:p>
    <w:p w14:paraId="56FD9E35" w14:textId="00E581C6" w:rsidR="00EA006F" w:rsidRPr="00AF1760" w:rsidRDefault="00EA006F" w:rsidP="00294C74">
      <w:pPr>
        <w:pStyle w:val="NoSpacing"/>
        <w:numPr>
          <w:ilvl w:val="0"/>
          <w:numId w:val="11"/>
        </w:numPr>
        <w:spacing w:line="276" w:lineRule="auto"/>
        <w:jc w:val="both"/>
        <w:rPr>
          <w:rFonts w:ascii="Georgia" w:hAnsi="Georgia"/>
          <w:sz w:val="24"/>
          <w:szCs w:val="24"/>
        </w:rPr>
      </w:pPr>
      <w:r w:rsidRPr="00AF1760">
        <w:rPr>
          <w:rFonts w:ascii="Georgia" w:hAnsi="Georgia"/>
          <w:sz w:val="24"/>
          <w:szCs w:val="24"/>
        </w:rPr>
        <w:t>Ѓоргова, Ј., Кануркова, Л., Џипунова, Б., Тошеска-Спасова, Н. (2012). Ортодонтска морфолошка анализа и дијагностика. Стоматолошки факултет, Скопје.</w:t>
      </w:r>
    </w:p>
    <w:p w14:paraId="161B67CA" w14:textId="77777777" w:rsidR="002B0022" w:rsidRPr="00AF1760" w:rsidRDefault="002B0022" w:rsidP="00294C74">
      <w:pPr>
        <w:pStyle w:val="ListParagraph"/>
        <w:numPr>
          <w:ilvl w:val="0"/>
          <w:numId w:val="11"/>
        </w:numPr>
        <w:jc w:val="both"/>
        <w:rPr>
          <w:rFonts w:ascii="Georgia" w:hAnsi="Georgia" w:cs="Times New Roman"/>
          <w:b/>
          <w:bCs/>
          <w:sz w:val="24"/>
          <w:szCs w:val="24"/>
          <w:lang w:val="mk-MK"/>
        </w:rPr>
      </w:pPr>
      <w:proofErr w:type="spellStart"/>
      <w:r w:rsidRPr="00AF1760">
        <w:rPr>
          <w:rFonts w:ascii="Georgia" w:hAnsi="Georgia" w:cs="Times New Roman"/>
          <w:sz w:val="24"/>
          <w:szCs w:val="24"/>
        </w:rPr>
        <w:t>Lapter</w:t>
      </w:r>
      <w:proofErr w:type="spellEnd"/>
      <w:r w:rsidRPr="00AF1760">
        <w:rPr>
          <w:rFonts w:ascii="Georgia" w:hAnsi="Georgia" w:cs="Times New Roman"/>
          <w:sz w:val="24"/>
          <w:szCs w:val="24"/>
        </w:rPr>
        <w:t xml:space="preserve"> V et al. </w:t>
      </w:r>
      <w:proofErr w:type="spellStart"/>
      <w:r w:rsidRPr="00AF1760">
        <w:rPr>
          <w:rFonts w:ascii="Georgia" w:hAnsi="Georgia" w:cs="Times New Roman"/>
          <w:sz w:val="24"/>
          <w:szCs w:val="24"/>
        </w:rPr>
        <w:t>Ortodontske</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naprave</w:t>
      </w:r>
      <w:proofErr w:type="spellEnd"/>
      <w:r w:rsidRPr="00AF1760">
        <w:rPr>
          <w:rFonts w:ascii="Georgia" w:hAnsi="Georgia" w:cs="Times New Roman"/>
          <w:sz w:val="24"/>
          <w:szCs w:val="24"/>
        </w:rPr>
        <w:t xml:space="preserve">, Zagreb. </w:t>
      </w:r>
      <w:proofErr w:type="spellStart"/>
      <w:r w:rsidRPr="00AF1760">
        <w:rPr>
          <w:rFonts w:ascii="Georgia" w:hAnsi="Georgia" w:cs="Times New Roman"/>
          <w:sz w:val="24"/>
          <w:szCs w:val="24"/>
        </w:rPr>
        <w:t>Školska</w:t>
      </w:r>
      <w:proofErr w:type="spellEnd"/>
      <w:r w:rsidRPr="00AF1760">
        <w:rPr>
          <w:rFonts w:ascii="Georgia" w:hAnsi="Georgia" w:cs="Times New Roman"/>
          <w:sz w:val="24"/>
          <w:szCs w:val="24"/>
        </w:rPr>
        <w:t xml:space="preserve"> </w:t>
      </w:r>
      <w:proofErr w:type="spellStart"/>
      <w:r w:rsidRPr="00AF1760">
        <w:rPr>
          <w:rFonts w:ascii="Georgia" w:hAnsi="Georgia" w:cs="Times New Roman"/>
          <w:sz w:val="24"/>
          <w:szCs w:val="24"/>
        </w:rPr>
        <w:t>kjniga</w:t>
      </w:r>
      <w:proofErr w:type="spellEnd"/>
      <w:r w:rsidRPr="00AF1760">
        <w:rPr>
          <w:rFonts w:ascii="Georgia" w:hAnsi="Georgia" w:cs="Times New Roman"/>
          <w:sz w:val="24"/>
          <w:szCs w:val="24"/>
        </w:rPr>
        <w:t>, 1992</w:t>
      </w:r>
    </w:p>
    <w:p w14:paraId="3851D90B" w14:textId="77777777" w:rsidR="002B0022" w:rsidRPr="00AF1760" w:rsidRDefault="002B0022" w:rsidP="00294C74">
      <w:pPr>
        <w:pStyle w:val="ListParagraph"/>
        <w:numPr>
          <w:ilvl w:val="0"/>
          <w:numId w:val="11"/>
        </w:numPr>
        <w:jc w:val="both"/>
        <w:rPr>
          <w:rFonts w:ascii="Georgia" w:hAnsi="Georgia"/>
          <w:sz w:val="24"/>
          <w:szCs w:val="24"/>
        </w:rPr>
      </w:pPr>
      <w:r w:rsidRPr="00AF1760">
        <w:rPr>
          <w:rStyle w:val="fontstyle01"/>
          <w:rFonts w:ascii="Georgia" w:hAnsi="Georgia" w:cs="Times New Roman"/>
          <w:color w:val="auto"/>
          <w:lang w:val="mk-MK"/>
        </w:rPr>
        <w:t>М</w:t>
      </w:r>
      <w:proofErr w:type="spellStart"/>
      <w:r w:rsidRPr="00AF1760">
        <w:rPr>
          <w:rFonts w:ascii="Georgia" w:hAnsi="Georgia" w:cs="Times New Roman"/>
          <w:sz w:val="24"/>
          <w:szCs w:val="24"/>
          <w:shd w:val="clear" w:color="auto" w:fill="FFFFFF"/>
        </w:rPr>
        <w:t>oyers</w:t>
      </w:r>
      <w:proofErr w:type="spellEnd"/>
      <w:r w:rsidRPr="00AF1760">
        <w:rPr>
          <w:rFonts w:ascii="Georgia" w:hAnsi="Georgia" w:cs="Times New Roman"/>
          <w:sz w:val="24"/>
          <w:szCs w:val="24"/>
          <w:shd w:val="clear" w:color="auto" w:fill="FFFFFF"/>
        </w:rPr>
        <w:t xml:space="preserve"> RE. - Handbook of orthodontics. 4. Chicago: Year Book Medical Publishers; 1988.</w:t>
      </w:r>
    </w:p>
    <w:p w14:paraId="5184935A" w14:textId="77777777" w:rsidR="002B0022" w:rsidRPr="00AF1760" w:rsidRDefault="002B0022" w:rsidP="00294C74">
      <w:pPr>
        <w:pStyle w:val="ListParagraph"/>
        <w:numPr>
          <w:ilvl w:val="0"/>
          <w:numId w:val="11"/>
        </w:numPr>
        <w:jc w:val="both"/>
        <w:rPr>
          <w:rFonts w:ascii="Georgia" w:hAnsi="Georgia" w:cs="Times New Roman"/>
          <w:b/>
          <w:sz w:val="24"/>
          <w:szCs w:val="24"/>
          <w:lang w:val="mk-MK"/>
        </w:rPr>
      </w:pPr>
      <w:r w:rsidRPr="00AF1760">
        <w:rPr>
          <w:rFonts w:ascii="Georgia" w:hAnsi="Georgia" w:cs="Times New Roman"/>
          <w:sz w:val="24"/>
          <w:szCs w:val="24"/>
        </w:rPr>
        <w:t>Proffit WR. Adjunctive treatment for adults. In: Proffit WR, Fields HJ, eds. Contemporary Orthodontics. St. Louis: CV Mosby; 1986</w:t>
      </w:r>
    </w:p>
    <w:p w14:paraId="7CF33066" w14:textId="77777777" w:rsidR="001E187E" w:rsidRPr="00AF1760" w:rsidRDefault="001E187E"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rPr>
        <w:t xml:space="preserve">Graber TM, </w:t>
      </w:r>
      <w:proofErr w:type="spellStart"/>
      <w:r w:rsidRPr="00AF1760">
        <w:rPr>
          <w:rFonts w:ascii="Georgia" w:hAnsi="Georgia"/>
          <w:sz w:val="24"/>
          <w:szCs w:val="24"/>
        </w:rPr>
        <w:t>Rakosi</w:t>
      </w:r>
      <w:proofErr w:type="spellEnd"/>
      <w:r w:rsidRPr="00AF1760">
        <w:rPr>
          <w:rFonts w:ascii="Georgia" w:hAnsi="Georgia"/>
          <w:sz w:val="24"/>
          <w:szCs w:val="24"/>
        </w:rPr>
        <w:t xml:space="preserve"> T, </w:t>
      </w:r>
      <w:proofErr w:type="spellStart"/>
      <w:r w:rsidRPr="00AF1760">
        <w:rPr>
          <w:rFonts w:ascii="Georgia" w:hAnsi="Georgia"/>
          <w:sz w:val="24"/>
          <w:szCs w:val="24"/>
        </w:rPr>
        <w:t>Petrovic</w:t>
      </w:r>
      <w:proofErr w:type="spellEnd"/>
      <w:r w:rsidRPr="00AF1760">
        <w:rPr>
          <w:rFonts w:ascii="Georgia" w:hAnsi="Georgia"/>
          <w:sz w:val="24"/>
          <w:szCs w:val="24"/>
        </w:rPr>
        <w:t xml:space="preserve"> </w:t>
      </w:r>
      <w:proofErr w:type="gramStart"/>
      <w:r w:rsidRPr="00AF1760">
        <w:rPr>
          <w:rFonts w:ascii="Georgia" w:hAnsi="Georgia"/>
          <w:sz w:val="24"/>
          <w:szCs w:val="24"/>
        </w:rPr>
        <w:t>AG.(</w:t>
      </w:r>
      <w:proofErr w:type="gramEnd"/>
      <w:r w:rsidRPr="00AF1760">
        <w:rPr>
          <w:rFonts w:ascii="Georgia" w:hAnsi="Georgia"/>
          <w:sz w:val="24"/>
          <w:szCs w:val="24"/>
        </w:rPr>
        <w:t>1985) Dentofacial orthopedics with functional appliances; Principles of functional appliances. St Louis: Mosby</w:t>
      </w:r>
    </w:p>
    <w:p w14:paraId="6097E64E" w14:textId="3E6B29A2" w:rsidR="001E187E" w:rsidRPr="00AF1760" w:rsidRDefault="001E187E" w:rsidP="00294C74">
      <w:pPr>
        <w:pStyle w:val="ListParagraph"/>
        <w:numPr>
          <w:ilvl w:val="0"/>
          <w:numId w:val="11"/>
        </w:numPr>
        <w:jc w:val="both"/>
        <w:rPr>
          <w:rFonts w:ascii="Georgia" w:hAnsi="Georgia" w:cs="Times New Roman"/>
          <w:b/>
          <w:bCs/>
          <w:sz w:val="24"/>
          <w:szCs w:val="24"/>
          <w:lang w:val="mk-MK"/>
        </w:rPr>
      </w:pPr>
      <w:proofErr w:type="spellStart"/>
      <w:r w:rsidRPr="00AF1760">
        <w:rPr>
          <w:rFonts w:ascii="Georgia" w:hAnsi="Georgia" w:cs="Open Sans"/>
          <w:sz w:val="24"/>
          <w:szCs w:val="24"/>
          <w:shd w:val="clear" w:color="auto" w:fill="FFFFFF"/>
        </w:rPr>
        <w:t>Fränkel</w:t>
      </w:r>
      <w:proofErr w:type="spellEnd"/>
      <w:r w:rsidRPr="00AF1760">
        <w:rPr>
          <w:rFonts w:ascii="Georgia" w:hAnsi="Georgia" w:cs="Open Sans"/>
          <w:sz w:val="24"/>
          <w:szCs w:val="24"/>
          <w:shd w:val="clear" w:color="auto" w:fill="FFFFFF"/>
        </w:rPr>
        <w:t xml:space="preserve"> R., </w:t>
      </w:r>
      <w:proofErr w:type="spellStart"/>
      <w:r w:rsidRPr="00AF1760">
        <w:rPr>
          <w:rFonts w:ascii="Georgia" w:hAnsi="Georgia" w:cs="Open Sans"/>
          <w:sz w:val="24"/>
          <w:szCs w:val="24"/>
          <w:shd w:val="clear" w:color="auto" w:fill="FFFFFF"/>
        </w:rPr>
        <w:t>Fränkel</w:t>
      </w:r>
      <w:proofErr w:type="spellEnd"/>
      <w:r w:rsidRPr="00AF1760">
        <w:rPr>
          <w:rFonts w:ascii="Georgia" w:hAnsi="Georgia" w:cs="Open Sans"/>
          <w:sz w:val="24"/>
          <w:szCs w:val="24"/>
          <w:shd w:val="clear" w:color="auto" w:fill="FFFFFF"/>
        </w:rPr>
        <w:t xml:space="preserve"> C.: Orofacial Orthopedics with the Function Regulator. Basel, Karger, 1989, (DOI:10.1159/000415487</w:t>
      </w:r>
    </w:p>
    <w:p w14:paraId="4393C2C9" w14:textId="77777777" w:rsidR="0059212F" w:rsidRPr="00AF1760" w:rsidRDefault="0059212F" w:rsidP="00294C74">
      <w:pPr>
        <w:pStyle w:val="ListParagraph"/>
        <w:numPr>
          <w:ilvl w:val="0"/>
          <w:numId w:val="11"/>
        </w:numPr>
        <w:jc w:val="both"/>
        <w:rPr>
          <w:rFonts w:ascii="Georgia" w:hAnsi="Georgia" w:cs="Times New Roman"/>
          <w:b/>
          <w:bCs/>
          <w:sz w:val="24"/>
          <w:szCs w:val="24"/>
          <w:lang w:val="mk-MK"/>
        </w:rPr>
      </w:pPr>
      <w:r w:rsidRPr="00AF1760">
        <w:rPr>
          <w:rFonts w:ascii="Georgia" w:hAnsi="Georgia" w:cs="Times New Roman"/>
          <w:sz w:val="24"/>
          <w:szCs w:val="24"/>
          <w:lang w:val="mk-MK"/>
        </w:rPr>
        <w:t xml:space="preserve">Marković M и cop.:Ortodoncija. </w:t>
      </w:r>
      <w:r w:rsidRPr="00AF1760">
        <w:rPr>
          <w:rFonts w:ascii="Georgia" w:hAnsi="Georgia" w:cs="Times New Roman"/>
          <w:sz w:val="24"/>
          <w:szCs w:val="24"/>
        </w:rPr>
        <w:t>Beograd, OSS, 1982</w:t>
      </w:r>
    </w:p>
    <w:p w14:paraId="65D03C44" w14:textId="77777777" w:rsidR="002048E0" w:rsidRPr="00AF1760" w:rsidRDefault="002048E0" w:rsidP="00294C74">
      <w:pPr>
        <w:pStyle w:val="ListParagraph"/>
        <w:numPr>
          <w:ilvl w:val="0"/>
          <w:numId w:val="11"/>
        </w:numPr>
        <w:jc w:val="both"/>
        <w:rPr>
          <w:rFonts w:ascii="Georgia" w:hAnsi="Georgia"/>
          <w:sz w:val="24"/>
          <w:szCs w:val="24"/>
          <w:lang w:val="ru-RU"/>
        </w:rPr>
      </w:pPr>
      <w:r w:rsidRPr="00AF1760">
        <w:rPr>
          <w:rFonts w:ascii="Georgia" w:hAnsi="Georgia" w:cs="Times New Roman"/>
          <w:sz w:val="24"/>
          <w:szCs w:val="24"/>
          <w:lang w:val="mk-MK"/>
        </w:rPr>
        <w:t>Зужелова М.: Ортодонција, Стоматолошки факултет, Скопје, 2004</w:t>
      </w:r>
    </w:p>
    <w:p w14:paraId="00A4F1AC" w14:textId="77777777" w:rsidR="002048E0" w:rsidRPr="00AF1760" w:rsidRDefault="002048E0" w:rsidP="00294C74">
      <w:pPr>
        <w:pStyle w:val="ListParagraph"/>
        <w:numPr>
          <w:ilvl w:val="0"/>
          <w:numId w:val="11"/>
        </w:numPr>
        <w:jc w:val="both"/>
        <w:rPr>
          <w:rFonts w:ascii="Georgia" w:hAnsi="Georgia"/>
          <w:sz w:val="24"/>
          <w:szCs w:val="24"/>
        </w:rPr>
      </w:pPr>
      <w:r w:rsidRPr="00AF1760">
        <w:rPr>
          <w:rFonts w:ascii="Georgia" w:hAnsi="Georgia"/>
          <w:sz w:val="24"/>
          <w:szCs w:val="24"/>
        </w:rPr>
        <w:t>Graber TM, Neumann B.</w:t>
      </w:r>
      <w:r w:rsidRPr="00AF1760">
        <w:rPr>
          <w:rFonts w:ascii="Georgia" w:hAnsi="Georgia" w:cs="Times New Roman"/>
          <w:sz w:val="24"/>
          <w:szCs w:val="24"/>
        </w:rPr>
        <w:t xml:space="preserve"> (1984) </w:t>
      </w:r>
      <w:r w:rsidRPr="00AF1760">
        <w:rPr>
          <w:rFonts w:ascii="Georgia" w:hAnsi="Georgia"/>
          <w:sz w:val="24"/>
          <w:szCs w:val="24"/>
        </w:rPr>
        <w:t xml:space="preserve">Concepts of functional jaw </w:t>
      </w:r>
      <w:proofErr w:type="gramStart"/>
      <w:r w:rsidRPr="00AF1760">
        <w:rPr>
          <w:rFonts w:ascii="Georgia" w:hAnsi="Georgia"/>
          <w:sz w:val="24"/>
          <w:szCs w:val="24"/>
        </w:rPr>
        <w:t>orthopedics :</w:t>
      </w:r>
      <w:proofErr w:type="gramEnd"/>
      <w:r w:rsidRPr="00AF1760">
        <w:rPr>
          <w:rFonts w:ascii="Georgia" w:hAnsi="Georgia"/>
          <w:sz w:val="24"/>
          <w:szCs w:val="24"/>
        </w:rPr>
        <w:t xml:space="preserve"> Removable orthodontic appliances. 2nd ed. Philadelphia: </w:t>
      </w:r>
      <w:proofErr w:type="gramStart"/>
      <w:r w:rsidRPr="00AF1760">
        <w:rPr>
          <w:rFonts w:ascii="Georgia" w:hAnsi="Georgia"/>
          <w:sz w:val="24"/>
          <w:szCs w:val="24"/>
        </w:rPr>
        <w:t>Saunders;.</w:t>
      </w:r>
      <w:proofErr w:type="gramEnd"/>
      <w:r w:rsidRPr="00AF1760">
        <w:rPr>
          <w:rFonts w:ascii="Georgia" w:hAnsi="Georgia"/>
          <w:sz w:val="24"/>
          <w:szCs w:val="24"/>
        </w:rPr>
        <w:t xml:space="preserve"> p. 87</w:t>
      </w:r>
    </w:p>
    <w:p w14:paraId="52D7F55A" w14:textId="77777777" w:rsidR="002048E0" w:rsidRPr="00AF1760" w:rsidRDefault="002048E0" w:rsidP="00294C74">
      <w:pPr>
        <w:pStyle w:val="ListParagraph"/>
        <w:numPr>
          <w:ilvl w:val="0"/>
          <w:numId w:val="11"/>
        </w:numPr>
        <w:jc w:val="both"/>
        <w:rPr>
          <w:rFonts w:ascii="Georgia" w:hAnsi="Georgia" w:cs="Times New Roman"/>
          <w:b/>
          <w:bCs/>
          <w:sz w:val="24"/>
          <w:szCs w:val="24"/>
          <w:lang w:val="mk-MK"/>
        </w:rPr>
      </w:pPr>
      <w:proofErr w:type="spellStart"/>
      <w:r w:rsidRPr="00AF1760">
        <w:rPr>
          <w:rFonts w:ascii="Georgia" w:hAnsi="Georgia"/>
          <w:sz w:val="24"/>
          <w:szCs w:val="24"/>
        </w:rPr>
        <w:t>Rakosi</w:t>
      </w:r>
      <w:proofErr w:type="spellEnd"/>
      <w:r w:rsidRPr="00AF1760">
        <w:rPr>
          <w:rFonts w:ascii="Georgia" w:hAnsi="Georgia"/>
          <w:sz w:val="24"/>
          <w:szCs w:val="24"/>
        </w:rPr>
        <w:t xml:space="preserve"> TR, Graber TM, Petrovic AG. Dentofacial orthopedics with functional appliances. St Louis: Mosby; 1985</w:t>
      </w:r>
    </w:p>
    <w:p w14:paraId="41EC5B6F" w14:textId="77777777" w:rsidR="002048E0" w:rsidRPr="00AF1760" w:rsidRDefault="002048E0" w:rsidP="00294C74">
      <w:pPr>
        <w:pStyle w:val="ListParagraph"/>
        <w:numPr>
          <w:ilvl w:val="0"/>
          <w:numId w:val="11"/>
        </w:numPr>
        <w:jc w:val="both"/>
        <w:rPr>
          <w:rFonts w:ascii="Georgia" w:hAnsi="Georgia"/>
          <w:sz w:val="24"/>
          <w:szCs w:val="24"/>
        </w:rPr>
      </w:pPr>
      <w:r w:rsidRPr="00AF1760">
        <w:rPr>
          <w:rFonts w:ascii="Georgia" w:hAnsi="Georgia"/>
          <w:sz w:val="24"/>
          <w:szCs w:val="24"/>
        </w:rPr>
        <w:t xml:space="preserve">Wahl N. Orthodontics in 3 millennia. Chapter 9: functional appliances to midcentury. Am J </w:t>
      </w:r>
      <w:proofErr w:type="spellStart"/>
      <w:r w:rsidRPr="00AF1760">
        <w:rPr>
          <w:rFonts w:ascii="Georgia" w:hAnsi="Georgia"/>
          <w:sz w:val="24"/>
          <w:szCs w:val="24"/>
        </w:rPr>
        <w:t>OrthodDentofacialOrthop</w:t>
      </w:r>
      <w:proofErr w:type="spellEnd"/>
      <w:r w:rsidRPr="00AF1760">
        <w:rPr>
          <w:rFonts w:ascii="Georgia" w:hAnsi="Georgia"/>
          <w:sz w:val="24"/>
          <w:szCs w:val="24"/>
        </w:rPr>
        <w:t>. 2006 Jun; 129(6):829-33</w:t>
      </w:r>
    </w:p>
    <w:p w14:paraId="7941BAF7" w14:textId="77777777" w:rsidR="002048E0" w:rsidRPr="00AF1760" w:rsidRDefault="002048E0" w:rsidP="00294C74">
      <w:pPr>
        <w:pStyle w:val="ListParagraph"/>
        <w:numPr>
          <w:ilvl w:val="0"/>
          <w:numId w:val="11"/>
        </w:numPr>
        <w:jc w:val="both"/>
        <w:rPr>
          <w:rFonts w:ascii="Georgia" w:hAnsi="Georgia"/>
          <w:sz w:val="24"/>
          <w:szCs w:val="24"/>
        </w:rPr>
      </w:pPr>
      <w:proofErr w:type="spellStart"/>
      <w:r w:rsidRPr="00AF1760">
        <w:rPr>
          <w:rFonts w:ascii="Georgia" w:hAnsi="Georgia"/>
          <w:sz w:val="24"/>
          <w:szCs w:val="24"/>
        </w:rPr>
        <w:t>Parkar</w:t>
      </w:r>
      <w:proofErr w:type="spellEnd"/>
      <w:r w:rsidRPr="00AF1760">
        <w:rPr>
          <w:rFonts w:ascii="Georgia" w:hAnsi="Georgia"/>
          <w:sz w:val="24"/>
          <w:szCs w:val="24"/>
        </w:rPr>
        <w:t xml:space="preserve"> A, </w:t>
      </w:r>
      <w:proofErr w:type="spellStart"/>
      <w:r w:rsidRPr="00AF1760">
        <w:rPr>
          <w:rFonts w:ascii="Georgia" w:hAnsi="Georgia"/>
          <w:sz w:val="24"/>
          <w:szCs w:val="24"/>
        </w:rPr>
        <w:t>Vibhute</w:t>
      </w:r>
      <w:proofErr w:type="spellEnd"/>
      <w:r w:rsidRPr="00AF1760">
        <w:rPr>
          <w:rFonts w:ascii="Georgia" w:hAnsi="Georgia"/>
          <w:sz w:val="24"/>
          <w:szCs w:val="24"/>
        </w:rPr>
        <w:t xml:space="preserve"> PK, </w:t>
      </w:r>
      <w:proofErr w:type="spellStart"/>
      <w:r w:rsidRPr="00AF1760">
        <w:rPr>
          <w:rFonts w:ascii="Georgia" w:hAnsi="Georgia"/>
          <w:sz w:val="24"/>
          <w:szCs w:val="24"/>
        </w:rPr>
        <w:t>Patil</w:t>
      </w:r>
      <w:proofErr w:type="spellEnd"/>
      <w:r w:rsidRPr="00AF1760">
        <w:rPr>
          <w:rFonts w:ascii="Georgia" w:hAnsi="Georgia"/>
          <w:sz w:val="24"/>
          <w:szCs w:val="24"/>
        </w:rPr>
        <w:t xml:space="preserve"> C, </w:t>
      </w:r>
      <w:proofErr w:type="spellStart"/>
      <w:r w:rsidRPr="00AF1760">
        <w:rPr>
          <w:rFonts w:ascii="Georgia" w:hAnsi="Georgia"/>
          <w:sz w:val="24"/>
          <w:szCs w:val="24"/>
        </w:rPr>
        <w:t>Umale</w:t>
      </w:r>
      <w:proofErr w:type="spellEnd"/>
      <w:r w:rsidRPr="00AF1760">
        <w:rPr>
          <w:rFonts w:ascii="Georgia" w:hAnsi="Georgia"/>
          <w:sz w:val="24"/>
          <w:szCs w:val="24"/>
        </w:rPr>
        <w:t xml:space="preserve"> V, </w:t>
      </w:r>
      <w:proofErr w:type="spellStart"/>
      <w:r w:rsidRPr="00AF1760">
        <w:rPr>
          <w:rFonts w:ascii="Georgia" w:hAnsi="Georgia"/>
          <w:sz w:val="24"/>
          <w:szCs w:val="24"/>
        </w:rPr>
        <w:t>Balagangadhar</w:t>
      </w:r>
      <w:proofErr w:type="spellEnd"/>
      <w:r w:rsidRPr="00AF1760">
        <w:rPr>
          <w:rFonts w:ascii="Georgia" w:hAnsi="Georgia"/>
          <w:sz w:val="24"/>
          <w:szCs w:val="24"/>
        </w:rPr>
        <w:t xml:space="preserve">, The activator and its modification - A review. Indian J </w:t>
      </w:r>
      <w:proofErr w:type="spellStart"/>
      <w:r w:rsidRPr="00AF1760">
        <w:rPr>
          <w:rFonts w:ascii="Georgia" w:hAnsi="Georgia"/>
          <w:sz w:val="24"/>
          <w:szCs w:val="24"/>
        </w:rPr>
        <w:t>Orthod</w:t>
      </w:r>
      <w:proofErr w:type="spellEnd"/>
      <w:r w:rsidRPr="00AF1760">
        <w:rPr>
          <w:rFonts w:ascii="Georgia" w:hAnsi="Georgia"/>
          <w:sz w:val="24"/>
          <w:szCs w:val="24"/>
        </w:rPr>
        <w:t xml:space="preserve"> </w:t>
      </w:r>
      <w:proofErr w:type="spellStart"/>
      <w:r w:rsidRPr="00AF1760">
        <w:rPr>
          <w:rFonts w:ascii="Georgia" w:hAnsi="Georgia"/>
          <w:sz w:val="24"/>
          <w:szCs w:val="24"/>
        </w:rPr>
        <w:t>Dentofacial</w:t>
      </w:r>
      <w:proofErr w:type="spellEnd"/>
      <w:r w:rsidRPr="00AF1760">
        <w:rPr>
          <w:rFonts w:ascii="Georgia" w:hAnsi="Georgia"/>
          <w:sz w:val="24"/>
          <w:szCs w:val="24"/>
        </w:rPr>
        <w:t xml:space="preserve"> Res 2019;5(2):41- 6</w:t>
      </w:r>
    </w:p>
    <w:p w14:paraId="69AE8D17" w14:textId="77777777" w:rsidR="002048E0" w:rsidRPr="00AF1760" w:rsidRDefault="002048E0" w:rsidP="00294C74">
      <w:pPr>
        <w:pStyle w:val="ListParagraph"/>
        <w:numPr>
          <w:ilvl w:val="0"/>
          <w:numId w:val="11"/>
        </w:numPr>
        <w:jc w:val="both"/>
        <w:rPr>
          <w:rFonts w:ascii="Georgia" w:hAnsi="Georgia" w:cs="Times New Roman"/>
          <w:b/>
          <w:bCs/>
          <w:sz w:val="24"/>
          <w:szCs w:val="24"/>
          <w:lang w:val="mk-MK"/>
        </w:rPr>
      </w:pPr>
      <w:proofErr w:type="spellStart"/>
      <w:r w:rsidRPr="00AF1760">
        <w:rPr>
          <w:rFonts w:ascii="Georgia" w:hAnsi="Georgia"/>
          <w:sz w:val="24"/>
          <w:szCs w:val="24"/>
        </w:rPr>
        <w:t>Schmuth</w:t>
      </w:r>
      <w:proofErr w:type="spellEnd"/>
      <w:r w:rsidRPr="00AF1760">
        <w:rPr>
          <w:rFonts w:ascii="Georgia" w:hAnsi="Georgia"/>
          <w:sz w:val="24"/>
          <w:szCs w:val="24"/>
        </w:rPr>
        <w:t xml:space="preserve"> GPF. Milestones in the development and practical application of functional appliances. Am J </w:t>
      </w:r>
      <w:proofErr w:type="spellStart"/>
      <w:r w:rsidRPr="00AF1760">
        <w:rPr>
          <w:rFonts w:ascii="Georgia" w:hAnsi="Georgia"/>
          <w:sz w:val="24"/>
          <w:szCs w:val="24"/>
        </w:rPr>
        <w:t>Orthod</w:t>
      </w:r>
      <w:proofErr w:type="spellEnd"/>
      <w:r w:rsidRPr="00AF1760">
        <w:rPr>
          <w:rFonts w:ascii="Georgia" w:hAnsi="Georgia"/>
          <w:sz w:val="24"/>
          <w:szCs w:val="24"/>
        </w:rPr>
        <w:t xml:space="preserve"> </w:t>
      </w:r>
      <w:proofErr w:type="gramStart"/>
      <w:r w:rsidRPr="00AF1760">
        <w:rPr>
          <w:rFonts w:ascii="Georgia" w:hAnsi="Georgia"/>
          <w:sz w:val="24"/>
          <w:szCs w:val="24"/>
        </w:rPr>
        <w:t>1983;84:48</w:t>
      </w:r>
      <w:proofErr w:type="gramEnd"/>
      <w:r w:rsidRPr="00AF1760">
        <w:rPr>
          <w:rFonts w:ascii="Georgia" w:hAnsi="Georgia"/>
          <w:sz w:val="24"/>
          <w:szCs w:val="24"/>
        </w:rPr>
        <w:t>-53</w:t>
      </w:r>
    </w:p>
    <w:p w14:paraId="686792D4" w14:textId="77777777" w:rsidR="002048E0" w:rsidRPr="00AF1760" w:rsidRDefault="002048E0" w:rsidP="00294C74">
      <w:pPr>
        <w:pStyle w:val="ListParagraph"/>
        <w:numPr>
          <w:ilvl w:val="0"/>
          <w:numId w:val="11"/>
        </w:numPr>
        <w:jc w:val="both"/>
        <w:rPr>
          <w:rFonts w:ascii="Georgia" w:hAnsi="Georgia"/>
          <w:sz w:val="24"/>
          <w:szCs w:val="24"/>
          <w:lang w:val="mk-MK"/>
        </w:rPr>
      </w:pPr>
      <w:proofErr w:type="spellStart"/>
      <w:r w:rsidRPr="00AF1760">
        <w:rPr>
          <w:rFonts w:ascii="Georgia" w:hAnsi="Georgia"/>
          <w:sz w:val="24"/>
          <w:szCs w:val="24"/>
        </w:rPr>
        <w:t>Levrini</w:t>
      </w:r>
      <w:proofErr w:type="spellEnd"/>
      <w:r w:rsidRPr="00AF1760">
        <w:rPr>
          <w:rFonts w:ascii="Georgia" w:hAnsi="Georgia"/>
          <w:sz w:val="24"/>
          <w:szCs w:val="24"/>
        </w:rPr>
        <w:t xml:space="preserve"> A, </w:t>
      </w:r>
      <w:proofErr w:type="spellStart"/>
      <w:r w:rsidRPr="00AF1760">
        <w:rPr>
          <w:rFonts w:ascii="Georgia" w:hAnsi="Georgia"/>
          <w:sz w:val="24"/>
          <w:szCs w:val="24"/>
        </w:rPr>
        <w:t>Favero</w:t>
      </w:r>
      <w:proofErr w:type="spellEnd"/>
      <w:r w:rsidRPr="00AF1760">
        <w:rPr>
          <w:rFonts w:ascii="Georgia" w:hAnsi="Georgia"/>
          <w:sz w:val="24"/>
          <w:szCs w:val="24"/>
        </w:rPr>
        <w:t xml:space="preserve"> L. The masters of functional orthodontics. Milan, Italy: Quintessenz Verlag; 2003</w:t>
      </w:r>
    </w:p>
    <w:p w14:paraId="04F7ED1E" w14:textId="141F8AE2" w:rsidR="0059212F" w:rsidRPr="00AF1760" w:rsidRDefault="002048E0" w:rsidP="00294C74">
      <w:pPr>
        <w:pStyle w:val="ListParagraph"/>
        <w:numPr>
          <w:ilvl w:val="0"/>
          <w:numId w:val="11"/>
        </w:numPr>
        <w:jc w:val="both"/>
        <w:rPr>
          <w:rFonts w:ascii="Georgia" w:hAnsi="Georgia"/>
          <w:sz w:val="24"/>
          <w:szCs w:val="24"/>
        </w:rPr>
      </w:pPr>
      <w:proofErr w:type="spellStart"/>
      <w:r w:rsidRPr="00AF1760">
        <w:rPr>
          <w:rFonts w:ascii="Georgia" w:hAnsi="Georgia"/>
          <w:sz w:val="24"/>
          <w:szCs w:val="24"/>
        </w:rPr>
        <w:t>Huiskes</w:t>
      </w:r>
      <w:proofErr w:type="spellEnd"/>
      <w:r w:rsidRPr="00AF1760">
        <w:rPr>
          <w:rFonts w:ascii="Georgia" w:hAnsi="Georgia"/>
          <w:sz w:val="24"/>
          <w:szCs w:val="24"/>
        </w:rPr>
        <w:t xml:space="preserve"> R. If bone is the answer, then what is the question? J Anat. 2000;197(2):145-56.</w:t>
      </w:r>
    </w:p>
    <w:p w14:paraId="7CCF533B" w14:textId="77777777" w:rsidR="002048E0" w:rsidRPr="00AF1760" w:rsidRDefault="002048E0" w:rsidP="00294C74">
      <w:pPr>
        <w:pStyle w:val="ListParagraph"/>
        <w:numPr>
          <w:ilvl w:val="0"/>
          <w:numId w:val="11"/>
        </w:numPr>
        <w:jc w:val="both"/>
        <w:rPr>
          <w:rFonts w:ascii="Georgia" w:hAnsi="Georgia" w:cs="Times New Roman"/>
          <w:sz w:val="24"/>
          <w:szCs w:val="24"/>
          <w:lang w:val="mk-MK"/>
        </w:rPr>
      </w:pPr>
      <w:r w:rsidRPr="00AF1760">
        <w:rPr>
          <w:rFonts w:ascii="Georgia" w:hAnsi="Georgia"/>
          <w:sz w:val="24"/>
          <w:szCs w:val="24"/>
        </w:rPr>
        <w:t xml:space="preserve">McNamara JA Jr. Rolf </w:t>
      </w:r>
      <w:proofErr w:type="spellStart"/>
      <w:r w:rsidRPr="00AF1760">
        <w:rPr>
          <w:rFonts w:ascii="Georgia" w:hAnsi="Georgia"/>
          <w:sz w:val="24"/>
          <w:szCs w:val="24"/>
        </w:rPr>
        <w:t>Fränkel</w:t>
      </w:r>
      <w:proofErr w:type="spellEnd"/>
      <w:r w:rsidRPr="00AF1760">
        <w:rPr>
          <w:rFonts w:ascii="Georgia" w:hAnsi="Georgia"/>
          <w:sz w:val="24"/>
          <w:szCs w:val="24"/>
        </w:rPr>
        <w:t xml:space="preserve">, 1908-2001 (in memoriam). Am J </w:t>
      </w:r>
      <w:proofErr w:type="spellStart"/>
      <w:r w:rsidRPr="00AF1760">
        <w:rPr>
          <w:rFonts w:ascii="Georgia" w:hAnsi="Georgia"/>
          <w:sz w:val="24"/>
          <w:szCs w:val="24"/>
        </w:rPr>
        <w:t>Orthod</w:t>
      </w:r>
      <w:proofErr w:type="spellEnd"/>
      <w:r w:rsidRPr="00AF1760">
        <w:rPr>
          <w:rFonts w:ascii="Georgia" w:hAnsi="Georgia"/>
          <w:sz w:val="24"/>
          <w:szCs w:val="24"/>
        </w:rPr>
        <w:t xml:space="preserve"> </w:t>
      </w:r>
      <w:proofErr w:type="spellStart"/>
      <w:r w:rsidRPr="00AF1760">
        <w:rPr>
          <w:rFonts w:ascii="Georgia" w:hAnsi="Georgia"/>
          <w:sz w:val="24"/>
          <w:szCs w:val="24"/>
        </w:rPr>
        <w:t>Dentofacial</w:t>
      </w:r>
      <w:proofErr w:type="spellEnd"/>
      <w:r w:rsidRPr="00AF1760">
        <w:rPr>
          <w:rFonts w:ascii="Georgia" w:hAnsi="Georgia"/>
          <w:sz w:val="24"/>
          <w:szCs w:val="24"/>
        </w:rPr>
        <w:t xml:space="preserve"> </w:t>
      </w:r>
      <w:proofErr w:type="spellStart"/>
      <w:r w:rsidRPr="00AF1760">
        <w:rPr>
          <w:rFonts w:ascii="Georgia" w:hAnsi="Georgia"/>
          <w:sz w:val="24"/>
          <w:szCs w:val="24"/>
        </w:rPr>
        <w:t>Orthop</w:t>
      </w:r>
      <w:proofErr w:type="spellEnd"/>
      <w:r w:rsidRPr="00AF1760">
        <w:rPr>
          <w:rFonts w:ascii="Georgia" w:hAnsi="Georgia"/>
          <w:sz w:val="24"/>
          <w:szCs w:val="24"/>
        </w:rPr>
        <w:t xml:space="preserve"> </w:t>
      </w:r>
      <w:proofErr w:type="gramStart"/>
      <w:r w:rsidRPr="00AF1760">
        <w:rPr>
          <w:rFonts w:ascii="Georgia" w:hAnsi="Georgia"/>
          <w:sz w:val="24"/>
          <w:szCs w:val="24"/>
        </w:rPr>
        <w:t>2002;121:238</w:t>
      </w:r>
      <w:proofErr w:type="gramEnd"/>
      <w:r w:rsidRPr="00AF1760">
        <w:rPr>
          <w:rFonts w:ascii="Georgia" w:hAnsi="Georgia"/>
          <w:sz w:val="24"/>
          <w:szCs w:val="24"/>
        </w:rPr>
        <w:t>-9.</w:t>
      </w:r>
    </w:p>
    <w:p w14:paraId="38B8EA7B" w14:textId="77777777" w:rsidR="002048E0" w:rsidRPr="00AF1760" w:rsidRDefault="002048E0" w:rsidP="00294C74">
      <w:pPr>
        <w:pStyle w:val="ListParagraph"/>
        <w:numPr>
          <w:ilvl w:val="0"/>
          <w:numId w:val="11"/>
        </w:numPr>
        <w:jc w:val="both"/>
        <w:rPr>
          <w:rFonts w:ascii="Georgia" w:hAnsi="Georgia" w:cs="Times New Roman"/>
          <w:sz w:val="24"/>
          <w:szCs w:val="24"/>
          <w:shd w:val="clear" w:color="auto" w:fill="FFFFFF"/>
        </w:rPr>
      </w:pPr>
      <w:r w:rsidRPr="00AF1760">
        <w:rPr>
          <w:rFonts w:ascii="Georgia" w:hAnsi="Georgia"/>
          <w:sz w:val="24"/>
          <w:szCs w:val="24"/>
        </w:rPr>
        <w:t xml:space="preserve">Woodside DG, </w:t>
      </w:r>
      <w:proofErr w:type="spellStart"/>
      <w:r w:rsidRPr="00AF1760">
        <w:rPr>
          <w:rFonts w:ascii="Georgia" w:hAnsi="Georgia"/>
          <w:sz w:val="24"/>
          <w:szCs w:val="24"/>
        </w:rPr>
        <w:t>Altuna</w:t>
      </w:r>
      <w:proofErr w:type="spellEnd"/>
      <w:r w:rsidRPr="00AF1760">
        <w:rPr>
          <w:rFonts w:ascii="Georgia" w:hAnsi="Georgia"/>
          <w:sz w:val="24"/>
          <w:szCs w:val="24"/>
        </w:rPr>
        <w:t xml:space="preserve"> G, </w:t>
      </w:r>
      <w:proofErr w:type="spellStart"/>
      <w:r w:rsidRPr="00AF1760">
        <w:rPr>
          <w:rFonts w:ascii="Georgia" w:hAnsi="Georgia"/>
          <w:sz w:val="24"/>
          <w:szCs w:val="24"/>
        </w:rPr>
        <w:t>Harvold</w:t>
      </w:r>
      <w:proofErr w:type="spellEnd"/>
      <w:r w:rsidRPr="00AF1760">
        <w:rPr>
          <w:rFonts w:ascii="Georgia" w:hAnsi="Georgia"/>
          <w:sz w:val="24"/>
          <w:szCs w:val="24"/>
        </w:rPr>
        <w:t xml:space="preserve"> E, Herbert M, Metaxas A. Primate experiments in malocclusion and bone induction. Am J Orthod1983; 83:460</w:t>
      </w:r>
    </w:p>
    <w:p w14:paraId="3ADB00BF" w14:textId="77777777" w:rsidR="00AA25E3" w:rsidRPr="00AF1760" w:rsidRDefault="00AA25E3" w:rsidP="00294C74">
      <w:pPr>
        <w:pStyle w:val="ListParagraph"/>
        <w:numPr>
          <w:ilvl w:val="0"/>
          <w:numId w:val="11"/>
        </w:numPr>
        <w:jc w:val="both"/>
        <w:rPr>
          <w:rStyle w:val="docsum-journal-citation"/>
          <w:rFonts w:ascii="Georgia" w:hAnsi="Georgia" w:cs="Times New Roman"/>
          <w:b/>
          <w:bCs/>
          <w:sz w:val="24"/>
          <w:szCs w:val="24"/>
          <w:lang w:val="mk-MK"/>
        </w:rPr>
      </w:pPr>
      <w:proofErr w:type="spellStart"/>
      <w:r w:rsidRPr="00AF1760">
        <w:rPr>
          <w:rStyle w:val="docsum-authors"/>
          <w:rFonts w:ascii="Georgia" w:hAnsi="Georgia" w:cs="Segoe UI"/>
          <w:sz w:val="24"/>
          <w:szCs w:val="24"/>
        </w:rPr>
        <w:t>Moriyon</w:t>
      </w:r>
      <w:proofErr w:type="spellEnd"/>
      <w:r w:rsidRPr="00AF1760">
        <w:rPr>
          <w:rStyle w:val="docsum-authors"/>
          <w:rFonts w:ascii="Georgia" w:hAnsi="Georgia" w:cs="Segoe UI"/>
          <w:sz w:val="24"/>
          <w:szCs w:val="24"/>
        </w:rPr>
        <w:t xml:space="preserve"> </w:t>
      </w:r>
      <w:proofErr w:type="spellStart"/>
      <w:r w:rsidRPr="00AF1760">
        <w:rPr>
          <w:rStyle w:val="docsum-authors"/>
          <w:rFonts w:ascii="Georgia" w:hAnsi="Georgia" w:cs="Segoe UI"/>
          <w:sz w:val="24"/>
          <w:szCs w:val="24"/>
        </w:rPr>
        <w:t>Costales</w:t>
      </w:r>
      <w:proofErr w:type="spellEnd"/>
      <w:r w:rsidRPr="00AF1760">
        <w:rPr>
          <w:rStyle w:val="docsum-authors"/>
          <w:rFonts w:ascii="Georgia" w:hAnsi="Georgia" w:cs="Segoe UI"/>
          <w:sz w:val="24"/>
          <w:szCs w:val="24"/>
        </w:rPr>
        <w:t xml:space="preserve"> </w:t>
      </w:r>
      <w:proofErr w:type="spellStart"/>
      <w:r w:rsidRPr="00AF1760">
        <w:rPr>
          <w:rStyle w:val="docsum-authors"/>
          <w:rFonts w:ascii="Georgia" w:hAnsi="Georgia" w:cs="Segoe UI"/>
          <w:sz w:val="24"/>
          <w:szCs w:val="24"/>
        </w:rPr>
        <w:t>JM.</w:t>
      </w:r>
      <w:r w:rsidRPr="00AF1760">
        <w:rPr>
          <w:rStyle w:val="docsum-journal-citation"/>
          <w:rFonts w:ascii="Georgia" w:hAnsi="Georgia" w:cs="Segoe UI"/>
          <w:sz w:val="24"/>
          <w:szCs w:val="24"/>
        </w:rPr>
        <w:t>Mondo.</w:t>
      </w:r>
      <w:hyperlink r:id="rId55" w:history="1">
        <w:r w:rsidRPr="00AF1760">
          <w:rPr>
            <w:rStyle w:val="Hyperlink"/>
            <w:rFonts w:ascii="Georgia" w:hAnsi="Georgia" w:cs="Segoe UI"/>
            <w:color w:val="auto"/>
            <w:sz w:val="24"/>
            <w:szCs w:val="24"/>
            <w:u w:val="none"/>
            <w:shd w:val="clear" w:color="auto" w:fill="FFFFFF"/>
          </w:rPr>
          <w:t>Dr</w:t>
        </w:r>
        <w:proofErr w:type="spellEnd"/>
        <w:r w:rsidRPr="00AF1760">
          <w:rPr>
            <w:rStyle w:val="Hyperlink"/>
            <w:rFonts w:ascii="Georgia" w:hAnsi="Georgia" w:cs="Segoe UI"/>
            <w:color w:val="auto"/>
            <w:sz w:val="24"/>
            <w:szCs w:val="24"/>
            <w:u w:val="none"/>
            <w:shd w:val="clear" w:color="auto" w:fill="FFFFFF"/>
          </w:rPr>
          <w:t xml:space="preserve">. Rolf </w:t>
        </w:r>
        <w:proofErr w:type="spellStart"/>
        <w:r w:rsidRPr="00AF1760">
          <w:rPr>
            <w:rStyle w:val="Hyperlink"/>
            <w:rFonts w:ascii="Georgia" w:hAnsi="Georgia" w:cs="Segoe UI"/>
            <w:color w:val="auto"/>
            <w:sz w:val="24"/>
            <w:szCs w:val="24"/>
            <w:u w:val="none"/>
            <w:shd w:val="clear" w:color="auto" w:fill="FFFFFF"/>
          </w:rPr>
          <w:t>Fränkel's</w:t>
        </w:r>
        <w:proofErr w:type="spellEnd"/>
        <w:r w:rsidRPr="00AF1760">
          <w:rPr>
            <w:rStyle w:val="Hyperlink"/>
            <w:rFonts w:ascii="Georgia" w:hAnsi="Georgia" w:cs="Segoe UI"/>
            <w:color w:val="auto"/>
            <w:sz w:val="24"/>
            <w:szCs w:val="24"/>
            <w:u w:val="none"/>
            <w:shd w:val="clear" w:color="auto" w:fill="FFFFFF"/>
          </w:rPr>
          <w:t xml:space="preserve"> theory and technic of functional orthodontics.</w:t>
        </w:r>
      </w:hyperlink>
      <w:r w:rsidRPr="00AF1760">
        <w:rPr>
          <w:rStyle w:val="docsum-journal-citation"/>
          <w:rFonts w:ascii="Georgia" w:hAnsi="Georgia" w:cs="Segoe UI"/>
          <w:sz w:val="24"/>
          <w:szCs w:val="24"/>
        </w:rPr>
        <w:t xml:space="preserve"> </w:t>
      </w:r>
      <w:proofErr w:type="spellStart"/>
      <w:r w:rsidRPr="00AF1760">
        <w:rPr>
          <w:rStyle w:val="docsum-journal-citation"/>
          <w:rFonts w:ascii="Georgia" w:hAnsi="Georgia" w:cs="Segoe UI"/>
          <w:sz w:val="24"/>
          <w:szCs w:val="24"/>
        </w:rPr>
        <w:t>Odontostomatol</w:t>
      </w:r>
      <w:proofErr w:type="spellEnd"/>
      <w:r w:rsidRPr="00AF1760">
        <w:rPr>
          <w:rStyle w:val="docsum-journal-citation"/>
          <w:rFonts w:ascii="Georgia" w:hAnsi="Georgia" w:cs="Segoe UI"/>
          <w:sz w:val="24"/>
          <w:szCs w:val="24"/>
        </w:rPr>
        <w:t>. 1973 Jan-Feb;15(1):61-75</w:t>
      </w:r>
    </w:p>
    <w:p w14:paraId="1C01776B" w14:textId="77777777" w:rsidR="00AA25E3" w:rsidRPr="00AF1760" w:rsidRDefault="00AA25E3" w:rsidP="005F0501">
      <w:pPr>
        <w:pStyle w:val="ListParagraph"/>
        <w:ind w:left="501"/>
        <w:jc w:val="both"/>
        <w:rPr>
          <w:rFonts w:ascii="Georgia" w:hAnsi="Georgia" w:cs="Times New Roman"/>
          <w:sz w:val="24"/>
          <w:szCs w:val="24"/>
          <w:shd w:val="clear" w:color="auto" w:fill="FFFFFF"/>
        </w:rPr>
      </w:pPr>
    </w:p>
    <w:p w14:paraId="3DB84D02" w14:textId="77777777" w:rsidR="002048E0" w:rsidRPr="00AF1760" w:rsidRDefault="002048E0"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rPr>
        <w:t xml:space="preserve">McNamara JA. On the Frankel appliance. Part I. Biological basis and appliance design. J </w:t>
      </w:r>
      <w:proofErr w:type="spellStart"/>
      <w:r w:rsidRPr="00AF1760">
        <w:rPr>
          <w:rFonts w:ascii="Georgia" w:hAnsi="Georgia"/>
          <w:sz w:val="24"/>
          <w:szCs w:val="24"/>
        </w:rPr>
        <w:t>Clin</w:t>
      </w:r>
      <w:proofErr w:type="spellEnd"/>
      <w:r w:rsidRPr="00AF1760">
        <w:rPr>
          <w:rFonts w:ascii="Georgia" w:hAnsi="Georgia"/>
          <w:sz w:val="24"/>
          <w:szCs w:val="24"/>
        </w:rPr>
        <w:t xml:space="preserve"> </w:t>
      </w:r>
      <w:proofErr w:type="spellStart"/>
      <w:r w:rsidRPr="00AF1760">
        <w:rPr>
          <w:rFonts w:ascii="Georgia" w:hAnsi="Georgia"/>
          <w:sz w:val="24"/>
          <w:szCs w:val="24"/>
        </w:rPr>
        <w:t>Orthod</w:t>
      </w:r>
      <w:proofErr w:type="spellEnd"/>
      <w:r w:rsidRPr="00AF1760">
        <w:rPr>
          <w:rFonts w:ascii="Georgia" w:hAnsi="Georgia"/>
          <w:sz w:val="24"/>
          <w:szCs w:val="24"/>
        </w:rPr>
        <w:t>. 1982 May;16(5):320-37.</w:t>
      </w:r>
    </w:p>
    <w:p w14:paraId="626F1A05" w14:textId="77777777" w:rsidR="002048E0" w:rsidRPr="00AF1760" w:rsidRDefault="002048E0" w:rsidP="00294C74">
      <w:pPr>
        <w:pStyle w:val="ListParagraph"/>
        <w:numPr>
          <w:ilvl w:val="0"/>
          <w:numId w:val="11"/>
        </w:numPr>
        <w:jc w:val="both"/>
        <w:rPr>
          <w:rFonts w:ascii="Georgia" w:hAnsi="Georgia" w:cs="Times New Roman"/>
          <w:b/>
          <w:bCs/>
          <w:sz w:val="24"/>
          <w:szCs w:val="24"/>
          <w:shd w:val="clear" w:color="auto" w:fill="FFFFFF"/>
        </w:rPr>
      </w:pPr>
      <w:r w:rsidRPr="00AF1760">
        <w:rPr>
          <w:rFonts w:ascii="Georgia" w:hAnsi="Georgia"/>
          <w:sz w:val="24"/>
          <w:szCs w:val="24"/>
        </w:rPr>
        <w:t xml:space="preserve">McNamara JA, Huge SA. The Frankel appliance (FR-2): model preparation and appliance construction. Am J </w:t>
      </w:r>
      <w:proofErr w:type="spellStart"/>
      <w:r w:rsidRPr="00AF1760">
        <w:rPr>
          <w:rFonts w:ascii="Georgia" w:hAnsi="Georgia"/>
          <w:sz w:val="24"/>
          <w:szCs w:val="24"/>
        </w:rPr>
        <w:t>Orthod</w:t>
      </w:r>
      <w:proofErr w:type="spellEnd"/>
      <w:r w:rsidRPr="00AF1760">
        <w:rPr>
          <w:rFonts w:ascii="Georgia" w:hAnsi="Georgia"/>
          <w:sz w:val="24"/>
          <w:szCs w:val="24"/>
        </w:rPr>
        <w:t xml:space="preserve"> 1981 Nov;80(5):478-95</w:t>
      </w:r>
    </w:p>
    <w:p w14:paraId="5B4618EB" w14:textId="77777777" w:rsidR="002048E0" w:rsidRPr="00AF1760" w:rsidRDefault="002048E0"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rPr>
        <w:t xml:space="preserve">Creekmore TD, Radney LJ. Frankel appliance therapy: </w:t>
      </w:r>
      <w:proofErr w:type="spellStart"/>
      <w:r w:rsidRPr="00AF1760">
        <w:rPr>
          <w:rFonts w:ascii="Georgia" w:hAnsi="Georgia"/>
          <w:sz w:val="24"/>
          <w:szCs w:val="24"/>
        </w:rPr>
        <w:t>ortrhopedic</w:t>
      </w:r>
      <w:proofErr w:type="spellEnd"/>
      <w:r w:rsidRPr="00AF1760">
        <w:rPr>
          <w:rFonts w:ascii="Georgia" w:hAnsi="Georgia"/>
          <w:sz w:val="24"/>
          <w:szCs w:val="24"/>
        </w:rPr>
        <w:t xml:space="preserve"> or orthodontic? Am J Orthod.1983 Feb;83(2);89-108.</w:t>
      </w:r>
    </w:p>
    <w:p w14:paraId="58A4165A" w14:textId="1A023FF3" w:rsidR="002048E0" w:rsidRPr="00AF1760" w:rsidRDefault="002048E0"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rPr>
        <w:lastRenderedPageBreak/>
        <w:t xml:space="preserve">Rushforth DJ, Gordon H, Aird C. Skeletal and dental changes following the use of the </w:t>
      </w:r>
      <w:proofErr w:type="spellStart"/>
      <w:r w:rsidRPr="00AF1760">
        <w:rPr>
          <w:rFonts w:ascii="Georgia" w:hAnsi="Georgia"/>
          <w:sz w:val="24"/>
          <w:szCs w:val="24"/>
        </w:rPr>
        <w:t>Fränkel</w:t>
      </w:r>
      <w:proofErr w:type="spellEnd"/>
      <w:r w:rsidRPr="00AF1760">
        <w:rPr>
          <w:rFonts w:ascii="Georgia" w:hAnsi="Georgia"/>
          <w:sz w:val="24"/>
          <w:szCs w:val="24"/>
        </w:rPr>
        <w:t xml:space="preserve"> functional regulator. Br J </w:t>
      </w:r>
      <w:proofErr w:type="spellStart"/>
      <w:r w:rsidRPr="00AF1760">
        <w:rPr>
          <w:rFonts w:ascii="Georgia" w:hAnsi="Georgia"/>
          <w:sz w:val="24"/>
          <w:szCs w:val="24"/>
        </w:rPr>
        <w:t>Orthod</w:t>
      </w:r>
      <w:proofErr w:type="spellEnd"/>
      <w:r w:rsidRPr="00AF1760">
        <w:rPr>
          <w:rFonts w:ascii="Georgia" w:hAnsi="Georgia"/>
          <w:sz w:val="24"/>
          <w:szCs w:val="24"/>
        </w:rPr>
        <w:t>. 1999;26(2):127-34.</w:t>
      </w:r>
    </w:p>
    <w:p w14:paraId="45A51801" w14:textId="77777777" w:rsidR="00D00A04" w:rsidRPr="00AF1760" w:rsidRDefault="005538CA"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shd w:val="clear" w:color="auto" w:fill="FFFFFF"/>
        </w:rPr>
        <w:t>Mills JR. The effect of functional appliances on the skeletal pattern. </w:t>
      </w:r>
      <w:r w:rsidRPr="00AF1760">
        <w:rPr>
          <w:rStyle w:val="ref-journal"/>
          <w:rFonts w:ascii="Georgia" w:hAnsi="Georgia"/>
          <w:sz w:val="24"/>
          <w:szCs w:val="24"/>
          <w:shd w:val="clear" w:color="auto" w:fill="FFFFFF"/>
        </w:rPr>
        <w:t xml:space="preserve">Br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w:t>
      </w:r>
      <w:proofErr w:type="gramStart"/>
      <w:r w:rsidRPr="00AF1760">
        <w:rPr>
          <w:rFonts w:ascii="Georgia" w:hAnsi="Georgia"/>
          <w:sz w:val="24"/>
          <w:szCs w:val="24"/>
          <w:shd w:val="clear" w:color="auto" w:fill="FFFFFF"/>
        </w:rPr>
        <w:t>1991;</w:t>
      </w:r>
      <w:r w:rsidRPr="00AF1760">
        <w:rPr>
          <w:rStyle w:val="ref-vol"/>
          <w:rFonts w:ascii="Georgia" w:hAnsi="Georgia"/>
          <w:sz w:val="24"/>
          <w:szCs w:val="24"/>
          <w:shd w:val="clear" w:color="auto" w:fill="FFFFFF"/>
        </w:rPr>
        <w:t>18</w:t>
      </w:r>
      <w:r w:rsidRPr="00AF1760">
        <w:rPr>
          <w:rFonts w:ascii="Georgia" w:hAnsi="Georgia"/>
          <w:sz w:val="24"/>
          <w:szCs w:val="24"/>
          <w:shd w:val="clear" w:color="auto" w:fill="FFFFFF"/>
        </w:rPr>
        <w:t>:267</w:t>
      </w:r>
      <w:proofErr w:type="gramEnd"/>
      <w:r w:rsidRPr="00AF1760">
        <w:rPr>
          <w:rFonts w:ascii="Georgia" w:hAnsi="Georgia"/>
          <w:sz w:val="24"/>
          <w:szCs w:val="24"/>
          <w:shd w:val="clear" w:color="auto" w:fill="FFFFFF"/>
        </w:rPr>
        <w:t>–75.</w:t>
      </w:r>
    </w:p>
    <w:p w14:paraId="5E7D475C" w14:textId="02716EDA" w:rsidR="00D00A04" w:rsidRPr="00AF1760" w:rsidRDefault="00D00A04" w:rsidP="00294C74">
      <w:pPr>
        <w:pStyle w:val="ListParagraph"/>
        <w:numPr>
          <w:ilvl w:val="0"/>
          <w:numId w:val="11"/>
        </w:numPr>
        <w:jc w:val="both"/>
        <w:rPr>
          <w:rStyle w:val="nowrap"/>
          <w:rFonts w:ascii="Georgia" w:hAnsi="Georgia" w:cs="Times New Roman"/>
          <w:b/>
          <w:bCs/>
          <w:sz w:val="24"/>
          <w:szCs w:val="24"/>
          <w:lang w:val="mk-MK"/>
        </w:rPr>
      </w:pPr>
      <w:r w:rsidRPr="00AF1760">
        <w:rPr>
          <w:rFonts w:ascii="Georgia" w:hAnsi="Georgia"/>
          <w:sz w:val="24"/>
          <w:szCs w:val="24"/>
        </w:rPr>
        <w:t xml:space="preserve">Negi A., Singla A., Mahajan V.: Effects of </w:t>
      </w:r>
      <w:proofErr w:type="spellStart"/>
      <w:r w:rsidRPr="00AF1760">
        <w:rPr>
          <w:rFonts w:ascii="Georgia" w:hAnsi="Georgia"/>
          <w:sz w:val="24"/>
          <w:szCs w:val="24"/>
        </w:rPr>
        <w:t>Maxilarry</w:t>
      </w:r>
      <w:proofErr w:type="spellEnd"/>
      <w:r w:rsidRPr="00AF1760">
        <w:rPr>
          <w:rFonts w:ascii="Georgia" w:hAnsi="Georgia"/>
          <w:sz w:val="24"/>
          <w:szCs w:val="24"/>
        </w:rPr>
        <w:t xml:space="preserve"> Protraction </w:t>
      </w:r>
      <w:proofErr w:type="gramStart"/>
      <w:r w:rsidRPr="00AF1760">
        <w:rPr>
          <w:rFonts w:ascii="Georgia" w:hAnsi="Georgia"/>
          <w:sz w:val="24"/>
          <w:szCs w:val="24"/>
        </w:rPr>
        <w:t>And</w:t>
      </w:r>
      <w:proofErr w:type="gramEnd"/>
      <w:r w:rsidRPr="00AF1760">
        <w:rPr>
          <w:rFonts w:ascii="Georgia" w:hAnsi="Georgia"/>
          <w:sz w:val="24"/>
          <w:szCs w:val="24"/>
        </w:rPr>
        <w:t xml:space="preserve"> Frankel</w:t>
      </w:r>
      <w:r w:rsidRPr="00AF1760">
        <w:rPr>
          <w:rFonts w:ascii="Georgia" w:hAnsi="Georgia"/>
          <w:sz w:val="24"/>
          <w:szCs w:val="24"/>
          <w:lang w:val="mk-MK"/>
        </w:rPr>
        <w:t xml:space="preserve"> </w:t>
      </w:r>
      <w:r w:rsidRPr="00AF1760">
        <w:rPr>
          <w:rFonts w:ascii="Georgia" w:hAnsi="Georgia"/>
          <w:sz w:val="24"/>
          <w:szCs w:val="24"/>
        </w:rPr>
        <w:t xml:space="preserve">Appliance Therapy On Craniofacial Structures And Pharyngeal </w:t>
      </w:r>
      <w:proofErr w:type="spellStart"/>
      <w:r w:rsidRPr="00AF1760">
        <w:rPr>
          <w:rFonts w:ascii="Georgia" w:hAnsi="Georgia"/>
          <w:sz w:val="24"/>
          <w:szCs w:val="24"/>
        </w:rPr>
        <w:t>Airway.Indian</w:t>
      </w:r>
      <w:proofErr w:type="spellEnd"/>
      <w:r w:rsidRPr="00AF1760">
        <w:rPr>
          <w:rFonts w:ascii="Georgia" w:hAnsi="Georgia"/>
          <w:sz w:val="24"/>
          <w:szCs w:val="24"/>
        </w:rPr>
        <w:t xml:space="preserve"> Journal of Dental Sciences. 2013; 5(5): 30-33.</w:t>
      </w:r>
    </w:p>
    <w:p w14:paraId="3A41E975" w14:textId="2AC82A5F" w:rsidR="00516B88" w:rsidRPr="00AF1760" w:rsidRDefault="00516B88" w:rsidP="00294C74">
      <w:pPr>
        <w:pStyle w:val="ListParagraph"/>
        <w:numPr>
          <w:ilvl w:val="0"/>
          <w:numId w:val="11"/>
        </w:numPr>
        <w:jc w:val="both"/>
        <w:rPr>
          <w:rFonts w:ascii="Georgia" w:hAnsi="Georgia" w:cs="Times New Roman"/>
          <w:b/>
          <w:bCs/>
          <w:sz w:val="24"/>
          <w:szCs w:val="24"/>
          <w:lang w:val="mk-MK"/>
        </w:rPr>
      </w:pPr>
      <w:proofErr w:type="spellStart"/>
      <w:r w:rsidRPr="00AF1760">
        <w:rPr>
          <w:rFonts w:ascii="Georgia" w:hAnsi="Georgia"/>
          <w:sz w:val="24"/>
          <w:szCs w:val="24"/>
          <w:shd w:val="clear" w:color="auto" w:fill="FFFFFF"/>
        </w:rPr>
        <w:t>Falck</w:t>
      </w:r>
      <w:proofErr w:type="spellEnd"/>
      <w:r w:rsidRPr="00AF1760">
        <w:rPr>
          <w:rFonts w:ascii="Georgia" w:hAnsi="Georgia"/>
          <w:sz w:val="24"/>
          <w:szCs w:val="24"/>
          <w:shd w:val="clear" w:color="auto" w:fill="FFFFFF"/>
        </w:rPr>
        <w:t xml:space="preserve"> F, </w:t>
      </w:r>
      <w:proofErr w:type="spellStart"/>
      <w:r w:rsidRPr="00AF1760">
        <w:rPr>
          <w:rFonts w:ascii="Georgia" w:hAnsi="Georgia"/>
          <w:sz w:val="24"/>
          <w:szCs w:val="24"/>
          <w:shd w:val="clear" w:color="auto" w:fill="FFFFFF"/>
        </w:rPr>
        <w:t>Fränkel</w:t>
      </w:r>
      <w:proofErr w:type="spellEnd"/>
      <w:r w:rsidRPr="00AF1760">
        <w:rPr>
          <w:rFonts w:ascii="Georgia" w:hAnsi="Georgia"/>
          <w:sz w:val="24"/>
          <w:szCs w:val="24"/>
          <w:shd w:val="clear" w:color="auto" w:fill="FFFFFF"/>
        </w:rPr>
        <w:t xml:space="preserve"> R. Clinical relevance of step-by-step mandibular advancement in the treatment of mandibular </w:t>
      </w:r>
      <w:proofErr w:type="spellStart"/>
      <w:r w:rsidRPr="00AF1760">
        <w:rPr>
          <w:rFonts w:ascii="Georgia" w:hAnsi="Georgia"/>
          <w:sz w:val="24"/>
          <w:szCs w:val="24"/>
          <w:shd w:val="clear" w:color="auto" w:fill="FFFFFF"/>
        </w:rPr>
        <w:t>retrusion</w:t>
      </w:r>
      <w:proofErr w:type="spellEnd"/>
      <w:r w:rsidRPr="00AF1760">
        <w:rPr>
          <w:rFonts w:ascii="Georgia" w:hAnsi="Georgia"/>
          <w:sz w:val="24"/>
          <w:szCs w:val="24"/>
          <w:shd w:val="clear" w:color="auto" w:fill="FFFFFF"/>
        </w:rPr>
        <w:t xml:space="preserve"> using the </w:t>
      </w:r>
      <w:proofErr w:type="spellStart"/>
      <w:r w:rsidRPr="00AF1760">
        <w:rPr>
          <w:rFonts w:ascii="Georgia" w:hAnsi="Georgia"/>
          <w:sz w:val="24"/>
          <w:szCs w:val="24"/>
          <w:shd w:val="clear" w:color="auto" w:fill="FFFFFF"/>
        </w:rPr>
        <w:t>Fränkel</w:t>
      </w:r>
      <w:proofErr w:type="spellEnd"/>
      <w:r w:rsidRPr="00AF1760">
        <w:rPr>
          <w:rFonts w:ascii="Georgia" w:hAnsi="Georgia"/>
          <w:sz w:val="24"/>
          <w:szCs w:val="24"/>
          <w:shd w:val="clear" w:color="auto" w:fill="FFFFFF"/>
        </w:rPr>
        <w:t xml:space="preserve"> appliance. </w:t>
      </w:r>
      <w:r w:rsidRPr="00AF1760">
        <w:rPr>
          <w:rStyle w:val="ref-journal"/>
          <w:rFonts w:ascii="Georgia" w:hAnsi="Georgia"/>
          <w:sz w:val="24"/>
          <w:szCs w:val="24"/>
          <w:shd w:val="clear" w:color="auto" w:fill="FFFFFF"/>
        </w:rPr>
        <w:t xml:space="preserve">Am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Dentofacial</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Orthop</w:t>
      </w:r>
      <w:proofErr w:type="spellEnd"/>
      <w:r w:rsidRPr="00AF1760">
        <w:rPr>
          <w:rStyle w:val="ref-journal"/>
          <w:rFonts w:ascii="Georgia" w:hAnsi="Georgia"/>
          <w:sz w:val="24"/>
          <w:szCs w:val="24"/>
          <w:shd w:val="clear" w:color="auto" w:fill="FFFFFF"/>
        </w:rPr>
        <w:t>. </w:t>
      </w:r>
      <w:proofErr w:type="gramStart"/>
      <w:r w:rsidRPr="00AF1760">
        <w:rPr>
          <w:rFonts w:ascii="Georgia" w:hAnsi="Georgia"/>
          <w:sz w:val="24"/>
          <w:szCs w:val="24"/>
          <w:shd w:val="clear" w:color="auto" w:fill="FFFFFF"/>
        </w:rPr>
        <w:t>1989 ;</w:t>
      </w:r>
      <w:proofErr w:type="gramEnd"/>
      <w:r w:rsidRPr="00AF1760">
        <w:rPr>
          <w:rStyle w:val="ref-vol"/>
          <w:rFonts w:ascii="Georgia" w:hAnsi="Georgia"/>
          <w:sz w:val="24"/>
          <w:szCs w:val="24"/>
          <w:shd w:val="clear" w:color="auto" w:fill="FFFFFF"/>
        </w:rPr>
        <w:t>96</w:t>
      </w:r>
      <w:r w:rsidRPr="00AF1760">
        <w:rPr>
          <w:rFonts w:ascii="Georgia" w:hAnsi="Georgia"/>
          <w:sz w:val="24"/>
          <w:szCs w:val="24"/>
          <w:shd w:val="clear" w:color="auto" w:fill="FFFFFF"/>
        </w:rPr>
        <w:t>:333–41.</w:t>
      </w:r>
    </w:p>
    <w:p w14:paraId="3076611D" w14:textId="4320195E" w:rsidR="00516B88" w:rsidRPr="00AF1760" w:rsidRDefault="00516B88"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shd w:val="clear" w:color="auto" w:fill="FFFFFF"/>
        </w:rPr>
        <w:t>Courtney M, Harkness M, Herbison P. Maxillary and cranial base changes during treatment with functional appliances. </w:t>
      </w:r>
      <w:r w:rsidRPr="00AF1760">
        <w:rPr>
          <w:rStyle w:val="ref-journal"/>
          <w:rFonts w:ascii="Georgia" w:hAnsi="Georgia"/>
          <w:sz w:val="24"/>
          <w:szCs w:val="24"/>
          <w:shd w:val="clear" w:color="auto" w:fill="FFFFFF"/>
        </w:rPr>
        <w:t xml:space="preserve">Am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Dentofacial</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Orthop</w:t>
      </w:r>
      <w:proofErr w:type="spellEnd"/>
      <w:r w:rsidRPr="00AF1760">
        <w:rPr>
          <w:rStyle w:val="ref-journal"/>
          <w:rFonts w:ascii="Georgia" w:hAnsi="Georgia"/>
          <w:sz w:val="24"/>
          <w:szCs w:val="24"/>
          <w:shd w:val="clear" w:color="auto" w:fill="FFFFFF"/>
        </w:rPr>
        <w:t>. </w:t>
      </w:r>
      <w:proofErr w:type="gramStart"/>
      <w:r w:rsidRPr="00AF1760">
        <w:rPr>
          <w:rFonts w:ascii="Georgia" w:hAnsi="Georgia"/>
          <w:sz w:val="24"/>
          <w:szCs w:val="24"/>
          <w:shd w:val="clear" w:color="auto" w:fill="FFFFFF"/>
        </w:rPr>
        <w:t>1996 ;</w:t>
      </w:r>
      <w:proofErr w:type="gramEnd"/>
      <w:r w:rsidRPr="00AF1760">
        <w:rPr>
          <w:rStyle w:val="ref-vol"/>
          <w:rFonts w:ascii="Georgia" w:hAnsi="Georgia"/>
          <w:sz w:val="24"/>
          <w:szCs w:val="24"/>
          <w:shd w:val="clear" w:color="auto" w:fill="FFFFFF"/>
        </w:rPr>
        <w:t>109</w:t>
      </w:r>
      <w:r w:rsidRPr="00AF1760">
        <w:rPr>
          <w:rFonts w:ascii="Georgia" w:hAnsi="Georgia"/>
          <w:sz w:val="24"/>
          <w:szCs w:val="24"/>
          <w:shd w:val="clear" w:color="auto" w:fill="FFFFFF"/>
        </w:rPr>
        <w:t>:616–24.</w:t>
      </w:r>
    </w:p>
    <w:p w14:paraId="79891C3C" w14:textId="4E19BC74" w:rsidR="00212B66" w:rsidRPr="00AF1760" w:rsidRDefault="00212B66"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shd w:val="clear" w:color="auto" w:fill="FFFFFF"/>
        </w:rPr>
        <w:t xml:space="preserve">Owen AH 3rd. Morphologic changes in the sagittal dimension using the </w:t>
      </w:r>
      <w:proofErr w:type="spellStart"/>
      <w:r w:rsidRPr="00AF1760">
        <w:rPr>
          <w:rFonts w:ascii="Georgia" w:hAnsi="Georgia"/>
          <w:sz w:val="24"/>
          <w:szCs w:val="24"/>
          <w:shd w:val="clear" w:color="auto" w:fill="FFFFFF"/>
        </w:rPr>
        <w:t>Fränkel</w:t>
      </w:r>
      <w:proofErr w:type="spellEnd"/>
      <w:r w:rsidRPr="00AF1760">
        <w:rPr>
          <w:rFonts w:ascii="Georgia" w:hAnsi="Georgia"/>
          <w:sz w:val="24"/>
          <w:szCs w:val="24"/>
          <w:shd w:val="clear" w:color="auto" w:fill="FFFFFF"/>
        </w:rPr>
        <w:t xml:space="preserve"> appliance. </w:t>
      </w:r>
      <w:r w:rsidRPr="00AF1760">
        <w:rPr>
          <w:rStyle w:val="ref-journal"/>
          <w:rFonts w:ascii="Georgia" w:hAnsi="Georgia"/>
          <w:sz w:val="24"/>
          <w:szCs w:val="24"/>
          <w:shd w:val="clear" w:color="auto" w:fill="FFFFFF"/>
        </w:rPr>
        <w:t xml:space="preserve">Am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w:t>
      </w:r>
      <w:proofErr w:type="gramStart"/>
      <w:r w:rsidRPr="00AF1760">
        <w:rPr>
          <w:rFonts w:ascii="Georgia" w:hAnsi="Georgia"/>
          <w:sz w:val="24"/>
          <w:szCs w:val="24"/>
          <w:shd w:val="clear" w:color="auto" w:fill="FFFFFF"/>
        </w:rPr>
        <w:t>1981 ;</w:t>
      </w:r>
      <w:proofErr w:type="gramEnd"/>
      <w:r w:rsidRPr="00AF1760">
        <w:rPr>
          <w:rStyle w:val="ref-vol"/>
          <w:rFonts w:ascii="Georgia" w:hAnsi="Georgia"/>
          <w:sz w:val="24"/>
          <w:szCs w:val="24"/>
          <w:shd w:val="clear" w:color="auto" w:fill="FFFFFF"/>
        </w:rPr>
        <w:t>80</w:t>
      </w:r>
      <w:r w:rsidRPr="00AF1760">
        <w:rPr>
          <w:rFonts w:ascii="Georgia" w:hAnsi="Georgia"/>
          <w:sz w:val="24"/>
          <w:szCs w:val="24"/>
          <w:shd w:val="clear" w:color="auto" w:fill="FFFFFF"/>
        </w:rPr>
        <w:t>:573–603.</w:t>
      </w:r>
    </w:p>
    <w:p w14:paraId="424AB6B5" w14:textId="4A6FB364" w:rsidR="005538CA" w:rsidRPr="00AF1760" w:rsidRDefault="005538CA" w:rsidP="00294C74">
      <w:pPr>
        <w:pStyle w:val="ListParagraph"/>
        <w:numPr>
          <w:ilvl w:val="0"/>
          <w:numId w:val="11"/>
        </w:numPr>
        <w:jc w:val="both"/>
        <w:rPr>
          <w:rStyle w:val="element-citation"/>
          <w:rFonts w:ascii="Georgia" w:hAnsi="Georgia" w:cs="Times New Roman"/>
          <w:b/>
          <w:bCs/>
          <w:sz w:val="24"/>
          <w:szCs w:val="24"/>
          <w:lang w:val="mk-MK"/>
        </w:rPr>
      </w:pPr>
      <w:r w:rsidRPr="00AF1760">
        <w:rPr>
          <w:rFonts w:ascii="Georgia" w:hAnsi="Georgia"/>
          <w:sz w:val="24"/>
          <w:szCs w:val="24"/>
          <w:shd w:val="clear" w:color="auto" w:fill="FFFFFF"/>
          <w:lang w:val="mk-MK"/>
        </w:rPr>
        <w:t> </w:t>
      </w:r>
      <w:r w:rsidRPr="00AF1760">
        <w:rPr>
          <w:rStyle w:val="element-citation"/>
          <w:rFonts w:ascii="Georgia" w:hAnsi="Georgia"/>
          <w:sz w:val="24"/>
          <w:szCs w:val="24"/>
          <w:shd w:val="clear" w:color="auto" w:fill="FFFFFF"/>
          <w:lang w:val="mk-MK"/>
        </w:rPr>
        <w:t>Rodrigues de Almeida M, Castanha Henriques JF, Rodrigues de Almeida R, Ursi W. Treatment effects produced by Fränkel appliance in patients with class II, division 1 malocclusion. </w:t>
      </w:r>
      <w:r w:rsidRPr="00AF1760">
        <w:rPr>
          <w:rStyle w:val="ref-journal"/>
          <w:rFonts w:ascii="Georgia" w:hAnsi="Georgia"/>
          <w:sz w:val="24"/>
          <w:szCs w:val="24"/>
          <w:shd w:val="clear" w:color="auto" w:fill="FFFFFF"/>
        </w:rPr>
        <w:t xml:space="preserve">Angle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w:t>
      </w:r>
      <w:proofErr w:type="gramStart"/>
      <w:r w:rsidRPr="00AF1760">
        <w:rPr>
          <w:rStyle w:val="element-citation"/>
          <w:rFonts w:ascii="Georgia" w:hAnsi="Georgia"/>
          <w:sz w:val="24"/>
          <w:szCs w:val="24"/>
          <w:shd w:val="clear" w:color="auto" w:fill="FFFFFF"/>
        </w:rPr>
        <w:t>2002;</w:t>
      </w:r>
      <w:r w:rsidRPr="00AF1760">
        <w:rPr>
          <w:rStyle w:val="ref-vol"/>
          <w:rFonts w:ascii="Georgia" w:hAnsi="Georgia"/>
          <w:sz w:val="24"/>
          <w:szCs w:val="24"/>
          <w:shd w:val="clear" w:color="auto" w:fill="FFFFFF"/>
        </w:rPr>
        <w:t>72</w:t>
      </w:r>
      <w:r w:rsidRPr="00AF1760">
        <w:rPr>
          <w:rStyle w:val="element-citation"/>
          <w:rFonts w:ascii="Georgia" w:hAnsi="Georgia"/>
          <w:sz w:val="24"/>
          <w:szCs w:val="24"/>
          <w:shd w:val="clear" w:color="auto" w:fill="FFFFFF"/>
        </w:rPr>
        <w:t>:418</w:t>
      </w:r>
      <w:proofErr w:type="gramEnd"/>
      <w:r w:rsidRPr="00AF1760">
        <w:rPr>
          <w:rStyle w:val="element-citation"/>
          <w:rFonts w:ascii="Georgia" w:hAnsi="Georgia"/>
          <w:sz w:val="24"/>
          <w:szCs w:val="24"/>
          <w:shd w:val="clear" w:color="auto" w:fill="FFFFFF"/>
        </w:rPr>
        <w:t>–25.</w:t>
      </w:r>
    </w:p>
    <w:p w14:paraId="4B017522" w14:textId="60364535" w:rsidR="006B086D" w:rsidRPr="00AF1760" w:rsidRDefault="005538CA"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shd w:val="clear" w:color="auto" w:fill="FFFFFF"/>
          <w:lang w:val="fr-FR"/>
        </w:rPr>
        <w:t xml:space="preserve">Toth LR, McNamara JA Jr. </w:t>
      </w:r>
      <w:r w:rsidRPr="00AF1760">
        <w:rPr>
          <w:rFonts w:ascii="Georgia" w:hAnsi="Georgia"/>
          <w:sz w:val="24"/>
          <w:szCs w:val="24"/>
          <w:shd w:val="clear" w:color="auto" w:fill="FFFFFF"/>
        </w:rPr>
        <w:t xml:space="preserve">Treatment effects produced by the twin-block appliance and the FR-2 appliance of </w:t>
      </w:r>
      <w:proofErr w:type="spellStart"/>
      <w:r w:rsidRPr="00AF1760">
        <w:rPr>
          <w:rFonts w:ascii="Georgia" w:hAnsi="Georgia"/>
          <w:sz w:val="24"/>
          <w:szCs w:val="24"/>
          <w:shd w:val="clear" w:color="auto" w:fill="FFFFFF"/>
        </w:rPr>
        <w:t>Fränkel</w:t>
      </w:r>
      <w:proofErr w:type="spellEnd"/>
      <w:r w:rsidRPr="00AF1760">
        <w:rPr>
          <w:rFonts w:ascii="Georgia" w:hAnsi="Georgia"/>
          <w:sz w:val="24"/>
          <w:szCs w:val="24"/>
          <w:shd w:val="clear" w:color="auto" w:fill="FFFFFF"/>
        </w:rPr>
        <w:t xml:space="preserve"> compared with an untreated Class II sample. </w:t>
      </w:r>
      <w:r w:rsidRPr="00AF1760">
        <w:rPr>
          <w:rStyle w:val="ref-journal"/>
          <w:rFonts w:ascii="Georgia" w:hAnsi="Georgia"/>
          <w:sz w:val="24"/>
          <w:szCs w:val="24"/>
          <w:shd w:val="clear" w:color="auto" w:fill="FFFFFF"/>
        </w:rPr>
        <w:t xml:space="preserve">Am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Dentofacial</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Orthop</w:t>
      </w:r>
      <w:proofErr w:type="spellEnd"/>
      <w:r w:rsidRPr="00AF1760">
        <w:rPr>
          <w:rStyle w:val="ref-journal"/>
          <w:rFonts w:ascii="Georgia" w:hAnsi="Georgia"/>
          <w:sz w:val="24"/>
          <w:szCs w:val="24"/>
          <w:shd w:val="clear" w:color="auto" w:fill="FFFFFF"/>
        </w:rPr>
        <w:t>. </w:t>
      </w:r>
      <w:proofErr w:type="gramStart"/>
      <w:r w:rsidRPr="00AF1760">
        <w:rPr>
          <w:rFonts w:ascii="Georgia" w:hAnsi="Georgia"/>
          <w:sz w:val="24"/>
          <w:szCs w:val="24"/>
          <w:shd w:val="clear" w:color="auto" w:fill="FFFFFF"/>
        </w:rPr>
        <w:t>1999 ;</w:t>
      </w:r>
      <w:proofErr w:type="gramEnd"/>
      <w:r w:rsidRPr="00AF1760">
        <w:rPr>
          <w:rStyle w:val="ref-vol"/>
          <w:rFonts w:ascii="Georgia" w:hAnsi="Georgia"/>
          <w:sz w:val="24"/>
          <w:szCs w:val="24"/>
          <w:shd w:val="clear" w:color="auto" w:fill="FFFFFF"/>
        </w:rPr>
        <w:t>116</w:t>
      </w:r>
      <w:r w:rsidRPr="00AF1760">
        <w:rPr>
          <w:rFonts w:ascii="Georgia" w:hAnsi="Georgia"/>
          <w:sz w:val="24"/>
          <w:szCs w:val="24"/>
          <w:shd w:val="clear" w:color="auto" w:fill="FFFFFF"/>
        </w:rPr>
        <w:t>:597–609.</w:t>
      </w:r>
    </w:p>
    <w:p w14:paraId="0A3EB566" w14:textId="52F3FB4B" w:rsidR="006B086D" w:rsidRPr="00AF1760" w:rsidRDefault="006B086D" w:rsidP="00294C74">
      <w:pPr>
        <w:pStyle w:val="ListParagraph"/>
        <w:numPr>
          <w:ilvl w:val="0"/>
          <w:numId w:val="11"/>
        </w:numPr>
        <w:jc w:val="both"/>
        <w:rPr>
          <w:rFonts w:ascii="Georgia" w:hAnsi="Georgia" w:cs="Times New Roman"/>
          <w:b/>
          <w:bCs/>
          <w:sz w:val="24"/>
          <w:szCs w:val="24"/>
          <w:lang w:val="mk-MK"/>
        </w:rPr>
      </w:pPr>
      <w:r w:rsidRPr="00AF1760">
        <w:rPr>
          <w:rFonts w:ascii="Georgia" w:hAnsi="Georgia"/>
          <w:sz w:val="24"/>
          <w:szCs w:val="24"/>
          <w:shd w:val="clear" w:color="auto" w:fill="FFFFFF"/>
        </w:rPr>
        <w:t>Nielsen IL. Facial growth during treatment with the function regulator</w:t>
      </w:r>
      <w:r w:rsidR="0081665F" w:rsidRPr="00AF1760">
        <w:rPr>
          <w:rFonts w:ascii="Georgia" w:hAnsi="Georgia"/>
          <w:sz w:val="24"/>
          <w:szCs w:val="24"/>
          <w:shd w:val="clear" w:color="auto" w:fill="FFFFFF"/>
        </w:rPr>
        <w:t xml:space="preserve"> </w:t>
      </w:r>
      <w:r w:rsidRPr="00AF1760">
        <w:rPr>
          <w:rFonts w:ascii="Georgia" w:hAnsi="Georgia"/>
          <w:sz w:val="24"/>
          <w:szCs w:val="24"/>
          <w:shd w:val="clear" w:color="auto" w:fill="FFFFFF"/>
        </w:rPr>
        <w:t>appliance. </w:t>
      </w:r>
      <w:r w:rsidRPr="00AF1760">
        <w:rPr>
          <w:rStyle w:val="ref-journal"/>
          <w:rFonts w:ascii="Georgia" w:hAnsi="Georgia"/>
          <w:sz w:val="24"/>
          <w:szCs w:val="24"/>
          <w:shd w:val="clear" w:color="auto" w:fill="FFFFFF"/>
        </w:rPr>
        <w:t xml:space="preserve">Am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w:t>
      </w:r>
      <w:proofErr w:type="gramStart"/>
      <w:r w:rsidRPr="00AF1760">
        <w:rPr>
          <w:rFonts w:ascii="Georgia" w:hAnsi="Georgia"/>
          <w:sz w:val="24"/>
          <w:szCs w:val="24"/>
          <w:shd w:val="clear" w:color="auto" w:fill="FFFFFF"/>
        </w:rPr>
        <w:t>1984 ;</w:t>
      </w:r>
      <w:proofErr w:type="gramEnd"/>
      <w:r w:rsidRPr="00AF1760">
        <w:rPr>
          <w:rStyle w:val="ref-vol"/>
          <w:rFonts w:ascii="Georgia" w:hAnsi="Georgia"/>
          <w:sz w:val="24"/>
          <w:szCs w:val="24"/>
          <w:shd w:val="clear" w:color="auto" w:fill="FFFFFF"/>
        </w:rPr>
        <w:t>85</w:t>
      </w:r>
      <w:r w:rsidRPr="00AF1760">
        <w:rPr>
          <w:rFonts w:ascii="Georgia" w:hAnsi="Georgia"/>
          <w:sz w:val="24"/>
          <w:szCs w:val="24"/>
          <w:shd w:val="clear" w:color="auto" w:fill="FFFFFF"/>
        </w:rPr>
        <w:t>:401–10.</w:t>
      </w:r>
    </w:p>
    <w:p w14:paraId="3FD81482" w14:textId="77777777" w:rsidR="00822E7E" w:rsidRPr="00AF1760" w:rsidRDefault="00822E7E" w:rsidP="00294C74">
      <w:pPr>
        <w:pStyle w:val="ListParagraph"/>
        <w:numPr>
          <w:ilvl w:val="0"/>
          <w:numId w:val="11"/>
        </w:numPr>
        <w:jc w:val="both"/>
        <w:rPr>
          <w:rStyle w:val="element-citation"/>
          <w:rFonts w:ascii="Georgia" w:hAnsi="Georgia" w:cs="Times New Roman"/>
          <w:b/>
          <w:bCs/>
          <w:sz w:val="24"/>
          <w:szCs w:val="24"/>
          <w:lang w:val="mk-MK"/>
        </w:rPr>
      </w:pPr>
      <w:r w:rsidRPr="00AF1760">
        <w:rPr>
          <w:rStyle w:val="element-citation"/>
          <w:rFonts w:ascii="Georgia" w:hAnsi="Georgia"/>
          <w:sz w:val="24"/>
          <w:szCs w:val="24"/>
          <w:shd w:val="clear" w:color="auto" w:fill="FFFFFF"/>
        </w:rPr>
        <w:t xml:space="preserve">Perillo L, Cannavale R, Ferro R, et al. Meta-analysis of skeletal mandibular changes during </w:t>
      </w:r>
      <w:proofErr w:type="spellStart"/>
      <w:r w:rsidRPr="00AF1760">
        <w:rPr>
          <w:rStyle w:val="element-citation"/>
          <w:rFonts w:ascii="Georgia" w:hAnsi="Georgia"/>
          <w:sz w:val="24"/>
          <w:szCs w:val="24"/>
          <w:shd w:val="clear" w:color="auto" w:fill="FFFFFF"/>
        </w:rPr>
        <w:t>Fränkel</w:t>
      </w:r>
      <w:proofErr w:type="spellEnd"/>
      <w:r w:rsidRPr="00AF1760">
        <w:rPr>
          <w:rStyle w:val="element-citation"/>
          <w:rFonts w:ascii="Georgia" w:hAnsi="Georgia"/>
          <w:sz w:val="24"/>
          <w:szCs w:val="24"/>
          <w:shd w:val="clear" w:color="auto" w:fill="FFFFFF"/>
        </w:rPr>
        <w:t xml:space="preserve"> appliance treatment. </w:t>
      </w:r>
      <w:proofErr w:type="spellStart"/>
      <w:r w:rsidRPr="00AF1760">
        <w:rPr>
          <w:rStyle w:val="Emphasis"/>
          <w:rFonts w:ascii="Georgia" w:hAnsi="Georgia"/>
          <w:i w:val="0"/>
          <w:iCs w:val="0"/>
          <w:sz w:val="24"/>
          <w:szCs w:val="24"/>
          <w:shd w:val="clear" w:color="auto" w:fill="FFFFFF"/>
        </w:rPr>
        <w:t>Eur</w:t>
      </w:r>
      <w:proofErr w:type="spellEnd"/>
      <w:r w:rsidRPr="00AF1760">
        <w:rPr>
          <w:rStyle w:val="Emphasis"/>
          <w:rFonts w:ascii="Georgia" w:hAnsi="Georgia"/>
          <w:i w:val="0"/>
          <w:iCs w:val="0"/>
          <w:sz w:val="24"/>
          <w:szCs w:val="24"/>
          <w:shd w:val="clear" w:color="auto" w:fill="FFFFFF"/>
        </w:rPr>
        <w:t xml:space="preserve"> J </w:t>
      </w:r>
      <w:proofErr w:type="spellStart"/>
      <w:r w:rsidRPr="00AF1760">
        <w:rPr>
          <w:rStyle w:val="Emphasis"/>
          <w:rFonts w:ascii="Georgia" w:hAnsi="Georgia"/>
          <w:i w:val="0"/>
          <w:iCs w:val="0"/>
          <w:sz w:val="24"/>
          <w:szCs w:val="24"/>
          <w:shd w:val="clear" w:color="auto" w:fill="FFFFFF"/>
        </w:rPr>
        <w:t>Orthod</w:t>
      </w:r>
      <w:proofErr w:type="spellEnd"/>
      <w:r w:rsidRPr="00AF1760">
        <w:rPr>
          <w:rStyle w:val="ref-journal"/>
          <w:rFonts w:ascii="Georgia" w:hAnsi="Georgia"/>
          <w:sz w:val="24"/>
          <w:szCs w:val="24"/>
          <w:shd w:val="clear" w:color="auto" w:fill="FFFFFF"/>
        </w:rPr>
        <w:t>. </w:t>
      </w:r>
      <w:r w:rsidRPr="00AF1760">
        <w:rPr>
          <w:rStyle w:val="element-citation"/>
          <w:rFonts w:ascii="Georgia" w:hAnsi="Georgia"/>
          <w:sz w:val="24"/>
          <w:szCs w:val="24"/>
          <w:shd w:val="clear" w:color="auto" w:fill="FFFFFF"/>
        </w:rPr>
        <w:t>2011;</w:t>
      </w:r>
      <w:r w:rsidRPr="00AF1760">
        <w:rPr>
          <w:rStyle w:val="ref-vol"/>
          <w:rFonts w:ascii="Georgia" w:hAnsi="Georgia"/>
          <w:sz w:val="24"/>
          <w:szCs w:val="24"/>
          <w:shd w:val="clear" w:color="auto" w:fill="FFFFFF"/>
        </w:rPr>
        <w:t>33</w:t>
      </w:r>
      <w:r w:rsidRPr="00AF1760">
        <w:rPr>
          <w:rStyle w:val="element-citation"/>
          <w:rFonts w:ascii="Georgia" w:hAnsi="Georgia"/>
          <w:sz w:val="24"/>
          <w:szCs w:val="24"/>
          <w:shd w:val="clear" w:color="auto" w:fill="FFFFFF"/>
        </w:rPr>
        <w:t>(1):84–92.</w:t>
      </w:r>
    </w:p>
    <w:p w14:paraId="3FDA96CD" w14:textId="2CD43A26" w:rsidR="00822E7E" w:rsidRPr="00AF1760" w:rsidRDefault="00822E7E" w:rsidP="00294C74">
      <w:pPr>
        <w:pStyle w:val="ListParagraph"/>
        <w:numPr>
          <w:ilvl w:val="0"/>
          <w:numId w:val="11"/>
        </w:numPr>
        <w:jc w:val="both"/>
        <w:rPr>
          <w:rFonts w:ascii="Georgia" w:hAnsi="Georgia" w:cs="Times New Roman"/>
          <w:sz w:val="24"/>
          <w:szCs w:val="24"/>
          <w:lang w:val="mk-MK"/>
        </w:rPr>
      </w:pPr>
      <w:r w:rsidRPr="00AF1760">
        <w:rPr>
          <w:rFonts w:ascii="Georgia" w:hAnsi="Georgia"/>
          <w:sz w:val="24"/>
          <w:szCs w:val="24"/>
          <w:shd w:val="clear" w:color="auto" w:fill="FFFFFF"/>
        </w:rPr>
        <w:t>Robertson NR. An examination of treatment changes in children treated with the function regulator of Frankel. </w:t>
      </w:r>
      <w:r w:rsidRPr="00AF1760">
        <w:rPr>
          <w:rStyle w:val="ref-journal"/>
          <w:rFonts w:ascii="Georgia" w:hAnsi="Georgia"/>
          <w:sz w:val="24"/>
          <w:szCs w:val="24"/>
          <w:shd w:val="clear" w:color="auto" w:fill="FFFFFF"/>
        </w:rPr>
        <w:t xml:space="preserve">Am.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w:t>
      </w:r>
      <w:proofErr w:type="gramStart"/>
      <w:r w:rsidRPr="00AF1760">
        <w:rPr>
          <w:rFonts w:ascii="Georgia" w:hAnsi="Georgia"/>
          <w:sz w:val="24"/>
          <w:szCs w:val="24"/>
          <w:shd w:val="clear" w:color="auto" w:fill="FFFFFF"/>
        </w:rPr>
        <w:t>1983;</w:t>
      </w:r>
      <w:r w:rsidRPr="00AF1760">
        <w:rPr>
          <w:rStyle w:val="ref-vol"/>
          <w:rFonts w:ascii="Georgia" w:hAnsi="Georgia"/>
          <w:sz w:val="24"/>
          <w:szCs w:val="24"/>
          <w:shd w:val="clear" w:color="auto" w:fill="FFFFFF"/>
        </w:rPr>
        <w:t>83</w:t>
      </w:r>
      <w:r w:rsidRPr="00AF1760">
        <w:rPr>
          <w:rFonts w:ascii="Georgia" w:hAnsi="Georgia"/>
          <w:sz w:val="24"/>
          <w:szCs w:val="24"/>
          <w:shd w:val="clear" w:color="auto" w:fill="FFFFFF"/>
        </w:rPr>
        <w:t>:299</w:t>
      </w:r>
      <w:proofErr w:type="gramEnd"/>
      <w:r w:rsidRPr="00AF1760">
        <w:rPr>
          <w:rFonts w:ascii="Georgia" w:hAnsi="Georgia"/>
          <w:sz w:val="24"/>
          <w:szCs w:val="24"/>
          <w:shd w:val="clear" w:color="auto" w:fill="FFFFFF"/>
        </w:rPr>
        <w:t xml:space="preserve">–310. </w:t>
      </w:r>
      <w:proofErr w:type="spellStart"/>
      <w:r w:rsidRPr="00AF1760">
        <w:rPr>
          <w:rFonts w:ascii="Georgia" w:hAnsi="Georgia"/>
          <w:sz w:val="24"/>
          <w:szCs w:val="24"/>
          <w:shd w:val="clear" w:color="auto" w:fill="FFFFFF"/>
        </w:rPr>
        <w:t>doi</w:t>
      </w:r>
      <w:proofErr w:type="spellEnd"/>
      <w:r w:rsidRPr="00AF1760">
        <w:rPr>
          <w:rFonts w:ascii="Georgia" w:hAnsi="Georgia"/>
          <w:sz w:val="24"/>
          <w:szCs w:val="24"/>
          <w:shd w:val="clear" w:color="auto" w:fill="FFFFFF"/>
        </w:rPr>
        <w:t>: 10.1016/0002-9416(83)90225-7. </w:t>
      </w:r>
    </w:p>
    <w:p w14:paraId="578FD38E" w14:textId="479D0A52" w:rsidR="00822E7E" w:rsidRPr="00AF1760" w:rsidRDefault="00535D05" w:rsidP="00294C74">
      <w:pPr>
        <w:pStyle w:val="ListParagraph"/>
        <w:numPr>
          <w:ilvl w:val="0"/>
          <w:numId w:val="11"/>
        </w:numPr>
        <w:jc w:val="both"/>
        <w:rPr>
          <w:rFonts w:ascii="Georgia" w:hAnsi="Georgia" w:cs="Times New Roman"/>
          <w:b/>
          <w:bCs/>
          <w:sz w:val="24"/>
          <w:szCs w:val="24"/>
          <w:lang w:val="mk-MK"/>
        </w:rPr>
      </w:pPr>
      <w:hyperlink r:id="rId56" w:history="1">
        <w:r w:rsidR="00822E7E" w:rsidRPr="00AF1760">
          <w:rPr>
            <w:rStyle w:val="Hyperlink"/>
            <w:rFonts w:ascii="Georgia" w:hAnsi="Georgia" w:cs="Helvetica"/>
            <w:color w:val="auto"/>
            <w:sz w:val="24"/>
            <w:szCs w:val="24"/>
            <w:u w:val="none"/>
          </w:rPr>
          <w:t>Perillo</w:t>
        </w:r>
      </w:hyperlink>
      <w:r w:rsidR="00822E7E" w:rsidRPr="00AF1760">
        <w:rPr>
          <w:rFonts w:ascii="Georgia" w:hAnsi="Georgia" w:cs="Helvetica"/>
          <w:sz w:val="24"/>
          <w:szCs w:val="24"/>
        </w:rPr>
        <w:t xml:space="preserve"> L, </w:t>
      </w:r>
      <w:hyperlink r:id="rId57" w:history="1">
        <w:r w:rsidR="00822E7E" w:rsidRPr="00AF1760">
          <w:rPr>
            <w:rStyle w:val="Hyperlink"/>
            <w:rFonts w:ascii="Georgia" w:hAnsi="Georgia" w:cs="Helvetica"/>
            <w:color w:val="auto"/>
            <w:sz w:val="24"/>
            <w:szCs w:val="24"/>
            <w:u w:val="none"/>
          </w:rPr>
          <w:t xml:space="preserve"> Femiano</w:t>
        </w:r>
      </w:hyperlink>
      <w:r w:rsidR="00822E7E" w:rsidRPr="00AF1760">
        <w:rPr>
          <w:rFonts w:ascii="Georgia" w:hAnsi="Georgia" w:cs="Helvetica"/>
          <w:sz w:val="24"/>
          <w:szCs w:val="24"/>
        </w:rPr>
        <w:t xml:space="preserve"> A, </w:t>
      </w:r>
      <w:hyperlink r:id="rId58" w:history="1">
        <w:r w:rsidR="00822E7E" w:rsidRPr="00AF1760">
          <w:rPr>
            <w:rStyle w:val="Hyperlink"/>
            <w:rFonts w:ascii="Georgia" w:hAnsi="Georgia" w:cs="Helvetica"/>
            <w:color w:val="auto"/>
            <w:sz w:val="24"/>
            <w:szCs w:val="24"/>
            <w:u w:val="none"/>
          </w:rPr>
          <w:t>Palumbo</w:t>
        </w:r>
      </w:hyperlink>
      <w:r w:rsidR="00822E7E" w:rsidRPr="00AF1760">
        <w:rPr>
          <w:rFonts w:ascii="Georgia" w:hAnsi="Georgia" w:cs="Helvetica"/>
          <w:sz w:val="24"/>
          <w:szCs w:val="24"/>
        </w:rPr>
        <w:t xml:space="preserve"> S, </w:t>
      </w:r>
      <w:proofErr w:type="spellStart"/>
      <w:r w:rsidR="00287B56" w:rsidRPr="00AF1760">
        <w:fldChar w:fldCharType="begin"/>
      </w:r>
      <w:r w:rsidR="00287B56" w:rsidRPr="00AF1760">
        <w:rPr>
          <w:rFonts w:ascii="Georgia" w:hAnsi="Georgia"/>
          <w:sz w:val="24"/>
          <w:szCs w:val="24"/>
        </w:rPr>
        <w:instrText xml:space="preserve"> HYPERLINK "https://pubmed.ncbi.nlm.nih.gov/?term=Contardo%20L%5BAuthor%5D" </w:instrText>
      </w:r>
      <w:r w:rsidR="00287B56" w:rsidRPr="00AF1760">
        <w:fldChar w:fldCharType="separate"/>
      </w:r>
      <w:r w:rsidR="00822E7E" w:rsidRPr="00AF1760">
        <w:rPr>
          <w:rStyle w:val="Hyperlink"/>
          <w:rFonts w:ascii="Georgia" w:hAnsi="Georgia" w:cs="Helvetica"/>
          <w:color w:val="auto"/>
          <w:sz w:val="24"/>
          <w:szCs w:val="24"/>
          <w:u w:val="none"/>
        </w:rPr>
        <w:t>Contardo</w:t>
      </w:r>
      <w:proofErr w:type="spellEnd"/>
      <w:r w:rsidR="00287B56" w:rsidRPr="00AF1760">
        <w:rPr>
          <w:rStyle w:val="Hyperlink"/>
          <w:rFonts w:ascii="Georgia" w:hAnsi="Georgia" w:cs="Helvetica"/>
          <w:color w:val="auto"/>
          <w:sz w:val="24"/>
          <w:szCs w:val="24"/>
          <w:u w:val="none"/>
        </w:rPr>
        <w:fldChar w:fldCharType="end"/>
      </w:r>
      <w:r w:rsidR="00822E7E" w:rsidRPr="00AF1760">
        <w:rPr>
          <w:rFonts w:ascii="Georgia" w:hAnsi="Georgia" w:cs="Helvetica"/>
          <w:sz w:val="24"/>
          <w:szCs w:val="24"/>
        </w:rPr>
        <w:t xml:space="preserve"> </w:t>
      </w:r>
      <w:proofErr w:type="spellStart"/>
      <w:r w:rsidR="00822E7E" w:rsidRPr="00AF1760">
        <w:rPr>
          <w:rFonts w:ascii="Georgia" w:hAnsi="Georgia" w:cs="Helvetica"/>
          <w:sz w:val="24"/>
          <w:szCs w:val="24"/>
        </w:rPr>
        <w:t>L,</w:t>
      </w:r>
      <w:hyperlink r:id="rId59" w:history="1">
        <w:r w:rsidR="00822E7E" w:rsidRPr="00AF1760">
          <w:rPr>
            <w:rStyle w:val="Hyperlink"/>
            <w:rFonts w:ascii="Georgia" w:hAnsi="Georgia" w:cs="Helvetica"/>
            <w:color w:val="auto"/>
            <w:sz w:val="24"/>
            <w:szCs w:val="24"/>
            <w:u w:val="none"/>
          </w:rPr>
          <w:t>Perinetti</w:t>
        </w:r>
        <w:proofErr w:type="spellEnd"/>
      </w:hyperlink>
      <w:r w:rsidR="00822E7E" w:rsidRPr="00AF1760">
        <w:rPr>
          <w:rFonts w:ascii="Georgia" w:hAnsi="Georgia" w:cs="Helvetica"/>
          <w:sz w:val="24"/>
          <w:szCs w:val="24"/>
        </w:rPr>
        <w:t xml:space="preserve"> G.</w:t>
      </w:r>
      <w:r w:rsidR="00822E7E" w:rsidRPr="00AF1760">
        <w:rPr>
          <w:rFonts w:ascii="Georgia" w:hAnsi="Georgia"/>
          <w:spacing w:val="-2"/>
          <w:sz w:val="24"/>
          <w:szCs w:val="24"/>
        </w:rPr>
        <w:t xml:space="preserve"> Skeletal and dental effects produced by functional regulator-2 in pre-pubertal class II patients: a controlled study.</w:t>
      </w:r>
      <w:r w:rsidR="00822E7E" w:rsidRPr="00AF1760">
        <w:rPr>
          <w:rFonts w:ascii="Georgia" w:hAnsi="Georgia" w:cs="Helvetica"/>
          <w:sz w:val="24"/>
          <w:szCs w:val="24"/>
          <w:shd w:val="clear" w:color="auto" w:fill="FFFFFF"/>
        </w:rPr>
        <w:t xml:space="preserve"> </w:t>
      </w:r>
      <w:hyperlink r:id="rId60" w:history="1">
        <w:proofErr w:type="spellStart"/>
        <w:r w:rsidR="00822E7E" w:rsidRPr="00AF1760">
          <w:rPr>
            <w:rStyle w:val="Hyperlink"/>
            <w:rFonts w:ascii="Georgia" w:hAnsi="Georgia" w:cs="Helvetica"/>
            <w:color w:val="auto"/>
            <w:sz w:val="24"/>
            <w:szCs w:val="24"/>
            <w:u w:val="none"/>
          </w:rPr>
          <w:t>Prog</w:t>
        </w:r>
        <w:proofErr w:type="spellEnd"/>
        <w:r w:rsidR="00822E7E" w:rsidRPr="00AF1760">
          <w:rPr>
            <w:rStyle w:val="Hyperlink"/>
            <w:rFonts w:ascii="Georgia" w:hAnsi="Georgia" w:cs="Helvetica"/>
            <w:color w:val="auto"/>
            <w:sz w:val="24"/>
            <w:szCs w:val="24"/>
            <w:u w:val="none"/>
          </w:rPr>
          <w:t xml:space="preserve"> </w:t>
        </w:r>
        <w:proofErr w:type="spellStart"/>
        <w:r w:rsidR="00822E7E" w:rsidRPr="00AF1760">
          <w:rPr>
            <w:rStyle w:val="Hyperlink"/>
            <w:rFonts w:ascii="Georgia" w:hAnsi="Georgia" w:cs="Helvetica"/>
            <w:color w:val="auto"/>
            <w:sz w:val="24"/>
            <w:szCs w:val="24"/>
            <w:u w:val="none"/>
          </w:rPr>
          <w:t>Orthod</w:t>
        </w:r>
        <w:proofErr w:type="spellEnd"/>
        <w:r w:rsidR="00822E7E" w:rsidRPr="00AF1760">
          <w:rPr>
            <w:rStyle w:val="Hyperlink"/>
            <w:rFonts w:ascii="Georgia" w:hAnsi="Georgia" w:cs="Helvetica"/>
            <w:color w:val="auto"/>
            <w:sz w:val="24"/>
            <w:szCs w:val="24"/>
            <w:u w:val="none"/>
          </w:rPr>
          <w:t>.</w:t>
        </w:r>
      </w:hyperlink>
      <w:r w:rsidR="00822E7E" w:rsidRPr="00AF1760">
        <w:rPr>
          <w:rFonts w:ascii="Georgia" w:hAnsi="Georgia" w:cs="Helvetica"/>
          <w:sz w:val="24"/>
          <w:szCs w:val="24"/>
          <w:shd w:val="clear" w:color="auto" w:fill="FFFFFF"/>
        </w:rPr>
        <w:t xml:space="preserve"> 2013; 14: 18. </w:t>
      </w:r>
      <w:proofErr w:type="spellStart"/>
      <w:r w:rsidR="00822E7E" w:rsidRPr="00AF1760">
        <w:rPr>
          <w:rFonts w:ascii="Georgia" w:hAnsi="Georgia" w:cs="Helvetica"/>
          <w:sz w:val="24"/>
          <w:szCs w:val="24"/>
          <w:shd w:val="clear" w:color="auto" w:fill="FFFFFF"/>
        </w:rPr>
        <w:t>doi</w:t>
      </w:r>
      <w:proofErr w:type="spellEnd"/>
      <w:r w:rsidR="00822E7E" w:rsidRPr="00AF1760">
        <w:rPr>
          <w:rFonts w:ascii="Georgia" w:hAnsi="Georgia" w:cs="Helvetica"/>
          <w:sz w:val="24"/>
          <w:szCs w:val="24"/>
          <w:shd w:val="clear" w:color="auto" w:fill="FFFFFF"/>
        </w:rPr>
        <w:t>: </w:t>
      </w:r>
      <w:hyperlink r:id="rId61" w:tgtFrame="_blank" w:history="1">
        <w:r w:rsidR="00822E7E" w:rsidRPr="00AF1760">
          <w:rPr>
            <w:rFonts w:ascii="Georgia" w:hAnsi="Georgia" w:cs="Helvetica"/>
            <w:sz w:val="24"/>
            <w:szCs w:val="24"/>
            <w:shd w:val="clear" w:color="auto" w:fill="FFFFFF"/>
          </w:rPr>
          <w:t>10.1186/2196-1042-14-18</w:t>
        </w:r>
      </w:hyperlink>
      <w:r w:rsidR="00822E7E" w:rsidRPr="00AF1760">
        <w:rPr>
          <w:rFonts w:ascii="Georgia" w:hAnsi="Georgia"/>
          <w:sz w:val="24"/>
          <w:szCs w:val="24"/>
        </w:rPr>
        <w:t>.</w:t>
      </w:r>
    </w:p>
    <w:p w14:paraId="6A50B334" w14:textId="77777777" w:rsidR="00EA006F" w:rsidRPr="00AF1760" w:rsidRDefault="00362941" w:rsidP="00294C74">
      <w:pPr>
        <w:pStyle w:val="ListParagraph"/>
        <w:numPr>
          <w:ilvl w:val="0"/>
          <w:numId w:val="11"/>
        </w:numPr>
        <w:jc w:val="both"/>
        <w:rPr>
          <w:rStyle w:val="element-citation"/>
          <w:rFonts w:ascii="Georgia" w:hAnsi="Georgia" w:cs="Times New Roman"/>
          <w:b/>
          <w:bCs/>
          <w:sz w:val="24"/>
          <w:szCs w:val="24"/>
          <w:lang w:val="mk-MK"/>
        </w:rPr>
      </w:pPr>
      <w:proofErr w:type="spellStart"/>
      <w:r w:rsidRPr="00AF1760">
        <w:rPr>
          <w:rStyle w:val="element-citation"/>
          <w:rFonts w:ascii="Georgia" w:hAnsi="Georgia"/>
          <w:sz w:val="24"/>
          <w:szCs w:val="24"/>
          <w:shd w:val="clear" w:color="auto" w:fill="FFFFFF"/>
        </w:rPr>
        <w:t>Silvestrini-Biavati</w:t>
      </w:r>
      <w:proofErr w:type="spellEnd"/>
      <w:r w:rsidRPr="00AF1760">
        <w:rPr>
          <w:rStyle w:val="element-citation"/>
          <w:rFonts w:ascii="Georgia" w:hAnsi="Georgia"/>
          <w:sz w:val="24"/>
          <w:szCs w:val="24"/>
          <w:shd w:val="clear" w:color="auto" w:fill="FFFFFF"/>
        </w:rPr>
        <w:t xml:space="preserve"> A, </w:t>
      </w:r>
      <w:proofErr w:type="spellStart"/>
      <w:r w:rsidRPr="00AF1760">
        <w:rPr>
          <w:rStyle w:val="element-citation"/>
          <w:rFonts w:ascii="Georgia" w:hAnsi="Georgia"/>
          <w:sz w:val="24"/>
          <w:szCs w:val="24"/>
          <w:shd w:val="clear" w:color="auto" w:fill="FFFFFF"/>
        </w:rPr>
        <w:t>Alberti</w:t>
      </w:r>
      <w:proofErr w:type="spellEnd"/>
      <w:r w:rsidRPr="00AF1760">
        <w:rPr>
          <w:rStyle w:val="element-citation"/>
          <w:rFonts w:ascii="Georgia" w:hAnsi="Georgia"/>
          <w:sz w:val="24"/>
          <w:szCs w:val="24"/>
          <w:shd w:val="clear" w:color="auto" w:fill="FFFFFF"/>
        </w:rPr>
        <w:t xml:space="preserve"> G, </w:t>
      </w:r>
      <w:proofErr w:type="spellStart"/>
      <w:r w:rsidRPr="00AF1760">
        <w:rPr>
          <w:rStyle w:val="element-citation"/>
          <w:rFonts w:ascii="Georgia" w:hAnsi="Georgia"/>
          <w:sz w:val="24"/>
          <w:szCs w:val="24"/>
          <w:shd w:val="clear" w:color="auto" w:fill="FFFFFF"/>
        </w:rPr>
        <w:t>Silvestrini-Biavati</w:t>
      </w:r>
      <w:proofErr w:type="spellEnd"/>
      <w:r w:rsidRPr="00AF1760">
        <w:rPr>
          <w:rStyle w:val="element-citation"/>
          <w:rFonts w:ascii="Georgia" w:hAnsi="Georgia"/>
          <w:sz w:val="24"/>
          <w:szCs w:val="24"/>
          <w:shd w:val="clear" w:color="auto" w:fill="FFFFFF"/>
        </w:rPr>
        <w:t xml:space="preserve"> F, Signori A, </w:t>
      </w:r>
      <w:proofErr w:type="spellStart"/>
      <w:r w:rsidRPr="00AF1760">
        <w:rPr>
          <w:rStyle w:val="element-citation"/>
          <w:rFonts w:ascii="Georgia" w:hAnsi="Georgia"/>
          <w:sz w:val="24"/>
          <w:szCs w:val="24"/>
          <w:shd w:val="clear" w:color="auto" w:fill="FFFFFF"/>
        </w:rPr>
        <w:t>Castaldo</w:t>
      </w:r>
      <w:proofErr w:type="spellEnd"/>
      <w:r w:rsidRPr="00AF1760">
        <w:rPr>
          <w:rStyle w:val="element-citation"/>
          <w:rFonts w:ascii="Georgia" w:hAnsi="Georgia"/>
          <w:sz w:val="24"/>
          <w:szCs w:val="24"/>
          <w:shd w:val="clear" w:color="auto" w:fill="FFFFFF"/>
        </w:rPr>
        <w:t xml:space="preserve"> A, </w:t>
      </w:r>
      <w:proofErr w:type="spellStart"/>
      <w:r w:rsidRPr="00AF1760">
        <w:rPr>
          <w:rStyle w:val="element-citation"/>
          <w:rFonts w:ascii="Georgia" w:hAnsi="Georgia"/>
          <w:sz w:val="24"/>
          <w:szCs w:val="24"/>
          <w:shd w:val="clear" w:color="auto" w:fill="FFFFFF"/>
        </w:rPr>
        <w:t>Migliorati</w:t>
      </w:r>
      <w:proofErr w:type="spellEnd"/>
      <w:r w:rsidRPr="00AF1760">
        <w:rPr>
          <w:rStyle w:val="element-citation"/>
          <w:rFonts w:ascii="Georgia" w:hAnsi="Georgia"/>
          <w:sz w:val="24"/>
          <w:szCs w:val="24"/>
          <w:shd w:val="clear" w:color="auto" w:fill="FFFFFF"/>
        </w:rPr>
        <w:t xml:space="preserve"> M. Early functional treatment in class II division 1 subjects with mandibular retrognathia using Frankel II appliance. </w:t>
      </w:r>
      <w:r w:rsidRPr="00AF1760">
        <w:rPr>
          <w:rStyle w:val="ref-journal"/>
          <w:rFonts w:ascii="Georgia" w:hAnsi="Georgia"/>
          <w:sz w:val="24"/>
          <w:szCs w:val="24"/>
          <w:shd w:val="clear" w:color="auto" w:fill="FFFFFF"/>
        </w:rPr>
        <w:t>A prospective controlled study </w:t>
      </w:r>
      <w:proofErr w:type="spellStart"/>
      <w:r w:rsidRPr="00AF1760">
        <w:rPr>
          <w:rStyle w:val="Emphasis"/>
          <w:rFonts w:ascii="Georgia" w:hAnsi="Georgia"/>
          <w:i w:val="0"/>
          <w:iCs w:val="0"/>
          <w:sz w:val="24"/>
          <w:szCs w:val="24"/>
          <w:shd w:val="clear" w:color="auto" w:fill="FFFFFF"/>
        </w:rPr>
        <w:t>Eur</w:t>
      </w:r>
      <w:proofErr w:type="spellEnd"/>
      <w:r w:rsidRPr="00AF1760">
        <w:rPr>
          <w:rStyle w:val="Emphasis"/>
          <w:rFonts w:ascii="Georgia" w:hAnsi="Georgia"/>
          <w:i w:val="0"/>
          <w:iCs w:val="0"/>
          <w:sz w:val="24"/>
          <w:szCs w:val="24"/>
          <w:shd w:val="clear" w:color="auto" w:fill="FFFFFF"/>
        </w:rPr>
        <w:t xml:space="preserve"> J </w:t>
      </w:r>
      <w:proofErr w:type="spellStart"/>
      <w:r w:rsidRPr="00AF1760">
        <w:rPr>
          <w:rStyle w:val="Emphasis"/>
          <w:rFonts w:ascii="Georgia" w:hAnsi="Georgia"/>
          <w:i w:val="0"/>
          <w:iCs w:val="0"/>
          <w:sz w:val="24"/>
          <w:szCs w:val="24"/>
          <w:shd w:val="clear" w:color="auto" w:fill="FFFFFF"/>
        </w:rPr>
        <w:t>Paediatr</w:t>
      </w:r>
      <w:proofErr w:type="spellEnd"/>
      <w:r w:rsidRPr="00AF1760">
        <w:rPr>
          <w:rStyle w:val="Emphasis"/>
          <w:rFonts w:ascii="Georgia" w:hAnsi="Georgia"/>
          <w:i w:val="0"/>
          <w:iCs w:val="0"/>
          <w:sz w:val="24"/>
          <w:szCs w:val="24"/>
          <w:shd w:val="clear" w:color="auto" w:fill="FFFFFF"/>
        </w:rPr>
        <w:t xml:space="preserve"> Dent</w:t>
      </w:r>
      <w:r w:rsidRPr="00AF1760">
        <w:rPr>
          <w:rStyle w:val="ref-journal"/>
          <w:rFonts w:ascii="Georgia" w:hAnsi="Georgia"/>
          <w:sz w:val="24"/>
          <w:szCs w:val="24"/>
          <w:shd w:val="clear" w:color="auto" w:fill="FFFFFF"/>
        </w:rPr>
        <w:t>. </w:t>
      </w:r>
      <w:r w:rsidRPr="00AF1760">
        <w:rPr>
          <w:rStyle w:val="element-citation"/>
          <w:rFonts w:ascii="Georgia" w:hAnsi="Georgia"/>
          <w:sz w:val="24"/>
          <w:szCs w:val="24"/>
          <w:shd w:val="clear" w:color="auto" w:fill="FFFFFF"/>
        </w:rPr>
        <w:t>2012;</w:t>
      </w:r>
      <w:r w:rsidRPr="00AF1760">
        <w:rPr>
          <w:rStyle w:val="ref-vol"/>
          <w:rFonts w:ascii="Georgia" w:hAnsi="Georgia"/>
          <w:sz w:val="24"/>
          <w:szCs w:val="24"/>
          <w:shd w:val="clear" w:color="auto" w:fill="FFFFFF"/>
        </w:rPr>
        <w:t>13</w:t>
      </w:r>
      <w:r w:rsidRPr="00AF1760">
        <w:rPr>
          <w:rStyle w:val="element-citation"/>
          <w:rFonts w:ascii="Georgia" w:hAnsi="Georgia"/>
          <w:sz w:val="24"/>
          <w:szCs w:val="24"/>
          <w:shd w:val="clear" w:color="auto" w:fill="FFFFFF"/>
        </w:rPr>
        <w:t>(4):301–306</w:t>
      </w:r>
      <w:r w:rsidR="00EA006F" w:rsidRPr="00AF1760">
        <w:rPr>
          <w:rStyle w:val="element-citation"/>
          <w:rFonts w:ascii="Georgia" w:hAnsi="Georgia"/>
          <w:sz w:val="24"/>
          <w:szCs w:val="24"/>
          <w:shd w:val="clear" w:color="auto" w:fill="FFFFFF"/>
        </w:rPr>
        <w:t>.</w:t>
      </w:r>
    </w:p>
    <w:p w14:paraId="012C2C4B" w14:textId="3F5269C8" w:rsidR="00AC3C3E" w:rsidRPr="00AF1760" w:rsidRDefault="00AC3C3E" w:rsidP="00294C74">
      <w:pPr>
        <w:pStyle w:val="ListParagraph"/>
        <w:numPr>
          <w:ilvl w:val="0"/>
          <w:numId w:val="11"/>
        </w:numPr>
        <w:jc w:val="both"/>
        <w:rPr>
          <w:rStyle w:val="element-citation"/>
          <w:rFonts w:ascii="Georgia" w:hAnsi="Georgia" w:cs="Arial"/>
          <w:sz w:val="24"/>
          <w:szCs w:val="24"/>
        </w:rPr>
      </w:pPr>
      <w:r w:rsidRPr="00AF1760">
        <w:rPr>
          <w:rStyle w:val="element-citation"/>
          <w:rFonts w:ascii="Georgia" w:hAnsi="Georgia"/>
          <w:sz w:val="24"/>
          <w:szCs w:val="24"/>
          <w:shd w:val="clear" w:color="auto" w:fill="FFFFFF"/>
        </w:rPr>
        <w:t>Perillo L, Johnston LE, Jr, Ferro A. Permanence of skeletal changes after function regulator (FR-2) treatment of patients with retrusive class II malocclusions. </w:t>
      </w:r>
      <w:r w:rsidRPr="00AF1760">
        <w:rPr>
          <w:rStyle w:val="ref-journal"/>
          <w:rFonts w:ascii="Georgia" w:hAnsi="Georgia"/>
          <w:sz w:val="24"/>
          <w:szCs w:val="24"/>
          <w:shd w:val="clear" w:color="auto" w:fill="FFFFFF"/>
        </w:rPr>
        <w:t xml:space="preserve">Am J </w:t>
      </w:r>
      <w:proofErr w:type="spellStart"/>
      <w:r w:rsidRPr="00AF1760">
        <w:rPr>
          <w:rStyle w:val="ref-journal"/>
          <w:rFonts w:ascii="Georgia" w:hAnsi="Georgia"/>
          <w:sz w:val="24"/>
          <w:szCs w:val="24"/>
          <w:shd w:val="clear" w:color="auto" w:fill="FFFFFF"/>
        </w:rPr>
        <w:t>Orthod</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Dentofacial</w:t>
      </w:r>
      <w:proofErr w:type="spellEnd"/>
      <w:r w:rsidRPr="00AF1760">
        <w:rPr>
          <w:rStyle w:val="ref-journal"/>
          <w:rFonts w:ascii="Georgia" w:hAnsi="Georgia"/>
          <w:sz w:val="24"/>
          <w:szCs w:val="24"/>
          <w:shd w:val="clear" w:color="auto" w:fill="FFFFFF"/>
        </w:rPr>
        <w:t xml:space="preserve"> </w:t>
      </w:r>
      <w:proofErr w:type="spellStart"/>
      <w:r w:rsidRPr="00AF1760">
        <w:rPr>
          <w:rStyle w:val="ref-journal"/>
          <w:rFonts w:ascii="Georgia" w:hAnsi="Georgia"/>
          <w:sz w:val="24"/>
          <w:szCs w:val="24"/>
          <w:shd w:val="clear" w:color="auto" w:fill="FFFFFF"/>
        </w:rPr>
        <w:t>Orthop</w:t>
      </w:r>
      <w:proofErr w:type="spellEnd"/>
      <w:r w:rsidRPr="00AF1760">
        <w:rPr>
          <w:rStyle w:val="ref-journal"/>
          <w:rFonts w:ascii="Georgia" w:hAnsi="Georgia"/>
          <w:sz w:val="24"/>
          <w:szCs w:val="24"/>
          <w:shd w:val="clear" w:color="auto" w:fill="FFFFFF"/>
        </w:rPr>
        <w:t>. </w:t>
      </w:r>
      <w:proofErr w:type="gramStart"/>
      <w:r w:rsidRPr="00AF1760">
        <w:rPr>
          <w:rStyle w:val="element-citation"/>
          <w:rFonts w:ascii="Georgia" w:hAnsi="Georgia"/>
          <w:sz w:val="24"/>
          <w:szCs w:val="24"/>
          <w:shd w:val="clear" w:color="auto" w:fill="FFFFFF"/>
        </w:rPr>
        <w:t>1996;</w:t>
      </w:r>
      <w:r w:rsidRPr="00AF1760">
        <w:rPr>
          <w:rStyle w:val="ref-vol"/>
          <w:rFonts w:ascii="Georgia" w:hAnsi="Georgia"/>
          <w:sz w:val="24"/>
          <w:szCs w:val="24"/>
          <w:shd w:val="clear" w:color="auto" w:fill="FFFFFF"/>
        </w:rPr>
        <w:t>109</w:t>
      </w:r>
      <w:r w:rsidRPr="00AF1760">
        <w:rPr>
          <w:rStyle w:val="element-citation"/>
          <w:rFonts w:ascii="Georgia" w:hAnsi="Georgia"/>
          <w:sz w:val="24"/>
          <w:szCs w:val="24"/>
          <w:shd w:val="clear" w:color="auto" w:fill="FFFFFF"/>
        </w:rPr>
        <w:t>:132</w:t>
      </w:r>
      <w:proofErr w:type="gramEnd"/>
      <w:r w:rsidRPr="00AF1760">
        <w:rPr>
          <w:rStyle w:val="element-citation"/>
          <w:rFonts w:ascii="Georgia" w:hAnsi="Georgia"/>
          <w:sz w:val="24"/>
          <w:szCs w:val="24"/>
          <w:shd w:val="clear" w:color="auto" w:fill="FFFFFF"/>
        </w:rPr>
        <w:t>–39.doi: 10.1016/S0889-5406(96)70173-7. </w:t>
      </w:r>
    </w:p>
    <w:p w14:paraId="21470CCB" w14:textId="5403EDA5" w:rsidR="001B1B70" w:rsidRPr="00AF1760" w:rsidRDefault="001B1B70" w:rsidP="00294C74">
      <w:pPr>
        <w:pStyle w:val="ListParagraph"/>
        <w:numPr>
          <w:ilvl w:val="0"/>
          <w:numId w:val="11"/>
        </w:numPr>
        <w:jc w:val="both"/>
        <w:rPr>
          <w:rStyle w:val="element-citation"/>
          <w:rFonts w:ascii="Georgia" w:hAnsi="Georgia" w:cs="Arial"/>
          <w:sz w:val="24"/>
          <w:szCs w:val="24"/>
        </w:rPr>
      </w:pPr>
      <w:r w:rsidRPr="00AF1760">
        <w:rPr>
          <w:rFonts w:ascii="Georgia" w:hAnsi="Georgia" w:cs="Arial"/>
          <w:sz w:val="24"/>
          <w:szCs w:val="24"/>
        </w:rPr>
        <w:t>Chadwick SM, Aird JC, Taylor PJ, Bearn</w:t>
      </w:r>
      <w:r w:rsidRPr="00AF1760">
        <w:rPr>
          <w:rFonts w:ascii="Georgia" w:hAnsi="Georgia" w:cs="Arial"/>
          <w:sz w:val="24"/>
          <w:szCs w:val="24"/>
          <w:lang w:val="mk-MK"/>
        </w:rPr>
        <w:t xml:space="preserve"> </w:t>
      </w:r>
      <w:r w:rsidRPr="00AF1760">
        <w:rPr>
          <w:rFonts w:ascii="Georgia" w:hAnsi="Georgia" w:cs="Arial"/>
          <w:sz w:val="24"/>
          <w:szCs w:val="24"/>
        </w:rPr>
        <w:t>DR. Functional regulator treatment of</w:t>
      </w:r>
      <w:r w:rsidRPr="00AF1760">
        <w:rPr>
          <w:rFonts w:ascii="Georgia" w:hAnsi="Georgia" w:cs="Arial"/>
          <w:sz w:val="24"/>
          <w:szCs w:val="24"/>
          <w:lang w:val="mk-MK"/>
        </w:rPr>
        <w:t xml:space="preserve"> </w:t>
      </w:r>
      <w:r w:rsidRPr="00AF1760">
        <w:rPr>
          <w:rFonts w:ascii="Georgia" w:hAnsi="Georgia" w:cs="Arial"/>
          <w:sz w:val="24"/>
          <w:szCs w:val="24"/>
        </w:rPr>
        <w:t>Class II division 1 malocclusions. The European Journal of Orthodontics. 2001 Oct1; 23(5):495-505</w:t>
      </w:r>
      <w:r w:rsidRPr="00AF1760">
        <w:rPr>
          <w:rFonts w:ascii="Georgia" w:hAnsi="Georgia"/>
          <w:sz w:val="24"/>
          <w:szCs w:val="24"/>
        </w:rPr>
        <w:t xml:space="preserve">. </w:t>
      </w:r>
      <w:proofErr w:type="spellStart"/>
      <w:r w:rsidR="00822E7E" w:rsidRPr="00AF1760">
        <w:rPr>
          <w:rStyle w:val="element-citation"/>
          <w:rFonts w:ascii="Georgia" w:hAnsi="Georgia"/>
          <w:sz w:val="24"/>
          <w:szCs w:val="24"/>
        </w:rPr>
        <w:t>doi</w:t>
      </w:r>
      <w:proofErr w:type="spellEnd"/>
      <w:r w:rsidR="00822E7E" w:rsidRPr="00AF1760">
        <w:rPr>
          <w:rStyle w:val="element-citation"/>
          <w:rFonts w:ascii="Georgia" w:hAnsi="Georgia"/>
          <w:sz w:val="24"/>
          <w:szCs w:val="24"/>
        </w:rPr>
        <w:t>: 10.1093/</w:t>
      </w:r>
      <w:proofErr w:type="spellStart"/>
      <w:r w:rsidR="00822E7E" w:rsidRPr="00AF1760">
        <w:rPr>
          <w:rStyle w:val="element-citation"/>
          <w:rFonts w:ascii="Georgia" w:hAnsi="Georgia"/>
          <w:sz w:val="24"/>
          <w:szCs w:val="24"/>
        </w:rPr>
        <w:t>ejo</w:t>
      </w:r>
      <w:proofErr w:type="spellEnd"/>
      <w:r w:rsidR="00822E7E" w:rsidRPr="00AF1760">
        <w:rPr>
          <w:rStyle w:val="element-citation"/>
          <w:rFonts w:ascii="Georgia" w:hAnsi="Georgia"/>
          <w:sz w:val="24"/>
          <w:szCs w:val="24"/>
        </w:rPr>
        <w:t>/23.5.495.</w:t>
      </w:r>
    </w:p>
    <w:p w14:paraId="0A5E2EE6" w14:textId="77777777" w:rsidR="00A11E4A" w:rsidRPr="00AF1760" w:rsidRDefault="008B7EAB" w:rsidP="00294C74">
      <w:pPr>
        <w:pStyle w:val="ListParagraph"/>
        <w:numPr>
          <w:ilvl w:val="0"/>
          <w:numId w:val="11"/>
        </w:numPr>
        <w:jc w:val="both"/>
        <w:rPr>
          <w:rFonts w:ascii="Georgia" w:hAnsi="Georgia" w:cs="Arial"/>
          <w:sz w:val="24"/>
          <w:szCs w:val="24"/>
        </w:rPr>
      </w:pPr>
      <w:r w:rsidRPr="00AF1760">
        <w:rPr>
          <w:rFonts w:ascii="Georgia" w:hAnsi="Georgia" w:cs="Arial"/>
          <w:sz w:val="24"/>
          <w:szCs w:val="24"/>
          <w:shd w:val="clear" w:color="auto" w:fill="FFFFFF"/>
        </w:rPr>
        <w:lastRenderedPageBreak/>
        <w:t xml:space="preserve">Di Luzio C, Bellisario A, Caputo M, Favale M, Squillace F. The use of Frankel -3 in Class III Malocclusion: Short term and Long term effects. </w:t>
      </w:r>
      <w:proofErr w:type="spellStart"/>
      <w:r w:rsidRPr="00AF1760">
        <w:rPr>
          <w:rFonts w:ascii="Georgia" w:hAnsi="Georgia" w:cs="Arial"/>
          <w:sz w:val="24"/>
          <w:szCs w:val="24"/>
          <w:shd w:val="clear" w:color="auto" w:fill="FFFFFF"/>
        </w:rPr>
        <w:t>WebmedCentral</w:t>
      </w:r>
      <w:proofErr w:type="spellEnd"/>
      <w:r w:rsidRPr="00AF1760">
        <w:rPr>
          <w:rFonts w:ascii="Georgia" w:hAnsi="Georgia" w:cs="Arial"/>
          <w:sz w:val="24"/>
          <w:szCs w:val="24"/>
          <w:shd w:val="clear" w:color="auto" w:fill="FFFFFF"/>
        </w:rPr>
        <w:t xml:space="preserve"> </w:t>
      </w:r>
      <w:r w:rsidR="00A11E4A" w:rsidRPr="00AF1760">
        <w:rPr>
          <w:rFonts w:ascii="Georgia" w:hAnsi="Georgia" w:cs="Arial"/>
          <w:sz w:val="24"/>
          <w:szCs w:val="24"/>
          <w:shd w:val="clear" w:color="auto" w:fill="FFFFFF"/>
        </w:rPr>
        <w:t xml:space="preserve">Orthodontics </w:t>
      </w:r>
      <w:r w:rsidRPr="00AF1760">
        <w:rPr>
          <w:rFonts w:ascii="Georgia" w:hAnsi="Georgia" w:cs="Arial"/>
          <w:sz w:val="24"/>
          <w:szCs w:val="24"/>
          <w:shd w:val="clear" w:color="auto" w:fill="FFFFFF"/>
        </w:rPr>
        <w:t>2017;8(11</w:t>
      </w:r>
      <w:proofErr w:type="gramStart"/>
      <w:r w:rsidRPr="00AF1760">
        <w:rPr>
          <w:rFonts w:ascii="Georgia" w:hAnsi="Georgia" w:cs="Arial"/>
          <w:sz w:val="24"/>
          <w:szCs w:val="24"/>
          <w:shd w:val="clear" w:color="auto" w:fill="FFFFFF"/>
        </w:rPr>
        <w:t>):WMC</w:t>
      </w:r>
      <w:proofErr w:type="gramEnd"/>
      <w:r w:rsidRPr="00AF1760">
        <w:rPr>
          <w:rFonts w:ascii="Georgia" w:hAnsi="Georgia" w:cs="Arial"/>
          <w:sz w:val="24"/>
          <w:szCs w:val="24"/>
          <w:shd w:val="clear" w:color="auto" w:fill="FFFFFF"/>
        </w:rPr>
        <w:t>005365</w:t>
      </w:r>
    </w:p>
    <w:p w14:paraId="18C0F264" w14:textId="77777777" w:rsidR="00A11E4A" w:rsidRPr="00AF1760" w:rsidRDefault="008B7EAB" w:rsidP="00294C74">
      <w:pPr>
        <w:pStyle w:val="ListParagraph"/>
        <w:numPr>
          <w:ilvl w:val="0"/>
          <w:numId w:val="11"/>
        </w:numPr>
        <w:jc w:val="both"/>
        <w:rPr>
          <w:rFonts w:ascii="Georgia" w:hAnsi="Georgia" w:cs="Arial"/>
          <w:sz w:val="24"/>
          <w:szCs w:val="24"/>
        </w:rPr>
      </w:pPr>
      <w:r w:rsidRPr="00AF1760">
        <w:rPr>
          <w:rFonts w:ascii="Georgia" w:hAnsi="Georgia" w:cs="Arial"/>
          <w:sz w:val="24"/>
          <w:szCs w:val="24"/>
        </w:rPr>
        <w:t xml:space="preserve">Alyssa S. Levin, James A. McNamara, Lorenzo Franchi, Tiziano Baccetti. Christine Frankel. Short-term and long-term treatment outcomes with the FR-3 appliance of Frankel Am J </w:t>
      </w:r>
      <w:proofErr w:type="spellStart"/>
      <w:r w:rsidRPr="00AF1760">
        <w:rPr>
          <w:rFonts w:ascii="Georgia" w:hAnsi="Georgia" w:cs="Arial"/>
          <w:sz w:val="24"/>
          <w:szCs w:val="24"/>
        </w:rPr>
        <w:t>Orthod</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Dentofacial</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Orthop</w:t>
      </w:r>
      <w:proofErr w:type="spellEnd"/>
      <w:r w:rsidRPr="00AF1760">
        <w:rPr>
          <w:rFonts w:ascii="Georgia" w:hAnsi="Georgia" w:cs="Arial"/>
          <w:sz w:val="24"/>
          <w:szCs w:val="24"/>
        </w:rPr>
        <w:t xml:space="preserve"> 2008; 134:513-24</w:t>
      </w:r>
      <w:r w:rsidR="00A11E4A" w:rsidRPr="00AF1760">
        <w:rPr>
          <w:rFonts w:ascii="Georgia" w:hAnsi="Georgia" w:cs="Arial"/>
          <w:sz w:val="24"/>
          <w:szCs w:val="24"/>
        </w:rPr>
        <w:t>.</w:t>
      </w:r>
    </w:p>
    <w:p w14:paraId="295623EF" w14:textId="77777777" w:rsidR="00A11E4A" w:rsidRPr="00AF1760" w:rsidRDefault="008B7EAB" w:rsidP="00294C74">
      <w:pPr>
        <w:pStyle w:val="ListParagraph"/>
        <w:numPr>
          <w:ilvl w:val="0"/>
          <w:numId w:val="11"/>
        </w:numPr>
        <w:jc w:val="both"/>
        <w:rPr>
          <w:rFonts w:ascii="Georgia" w:hAnsi="Georgia" w:cs="Arial"/>
          <w:sz w:val="24"/>
          <w:szCs w:val="24"/>
        </w:rPr>
      </w:pPr>
      <w:r w:rsidRPr="00AF1760">
        <w:rPr>
          <w:rFonts w:ascii="Georgia" w:hAnsi="Georgia" w:cs="Arial"/>
          <w:sz w:val="24"/>
          <w:szCs w:val="24"/>
        </w:rPr>
        <w:t xml:space="preserve">Hyoung S. Baik, DDS, PhD, Sung H. Jee, Kee J. Lee, Tae K. Oh. Treatment effects of Frankel functional regulator III in children with Class III malocclusions. Am J </w:t>
      </w:r>
      <w:proofErr w:type="spellStart"/>
      <w:r w:rsidRPr="00AF1760">
        <w:rPr>
          <w:rFonts w:ascii="Georgia" w:hAnsi="Georgia" w:cs="Arial"/>
          <w:sz w:val="24"/>
          <w:szCs w:val="24"/>
        </w:rPr>
        <w:t>Orthod</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Dentofacial</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Orthop</w:t>
      </w:r>
      <w:proofErr w:type="spellEnd"/>
      <w:r w:rsidRPr="00AF1760">
        <w:rPr>
          <w:rFonts w:ascii="Georgia" w:hAnsi="Georgia" w:cs="Arial"/>
          <w:sz w:val="24"/>
          <w:szCs w:val="24"/>
        </w:rPr>
        <w:t xml:space="preserve"> 2004; 125:294-301</w:t>
      </w:r>
    </w:p>
    <w:p w14:paraId="0E05A532" w14:textId="77777777" w:rsidR="00A11E4A" w:rsidRPr="00AF1760" w:rsidRDefault="008B7EAB" w:rsidP="00294C74">
      <w:pPr>
        <w:pStyle w:val="ListParagraph"/>
        <w:numPr>
          <w:ilvl w:val="0"/>
          <w:numId w:val="11"/>
        </w:numPr>
        <w:jc w:val="both"/>
        <w:rPr>
          <w:rFonts w:ascii="Georgia" w:hAnsi="Georgia" w:cs="Arial"/>
          <w:sz w:val="24"/>
          <w:szCs w:val="24"/>
        </w:rPr>
      </w:pPr>
      <w:proofErr w:type="spellStart"/>
      <w:r w:rsidRPr="00AF1760">
        <w:rPr>
          <w:rFonts w:ascii="Georgia" w:hAnsi="Georgia" w:cs="Arial"/>
          <w:sz w:val="24"/>
          <w:szCs w:val="24"/>
        </w:rPr>
        <w:t>Xianrui</w:t>
      </w:r>
      <w:proofErr w:type="spellEnd"/>
      <w:r w:rsidRPr="00AF1760">
        <w:rPr>
          <w:rFonts w:ascii="Georgia" w:hAnsi="Georgia" w:cs="Arial"/>
          <w:sz w:val="24"/>
          <w:szCs w:val="24"/>
        </w:rPr>
        <w:t xml:space="preserve"> Yang, </w:t>
      </w:r>
      <w:proofErr w:type="spellStart"/>
      <w:r w:rsidRPr="00AF1760">
        <w:rPr>
          <w:rFonts w:ascii="Georgia" w:hAnsi="Georgia" w:cs="Arial"/>
          <w:sz w:val="24"/>
          <w:szCs w:val="24"/>
        </w:rPr>
        <w:t>Chunjie</w:t>
      </w:r>
      <w:proofErr w:type="spellEnd"/>
      <w:r w:rsidRPr="00AF1760">
        <w:rPr>
          <w:rFonts w:ascii="Georgia" w:hAnsi="Georgia" w:cs="Arial"/>
          <w:sz w:val="24"/>
          <w:szCs w:val="24"/>
        </w:rPr>
        <w:t xml:space="preserve"> Li, Ding Bai, </w:t>
      </w:r>
      <w:proofErr w:type="spellStart"/>
      <w:r w:rsidRPr="00AF1760">
        <w:rPr>
          <w:rFonts w:ascii="Georgia" w:hAnsi="Georgia" w:cs="Arial"/>
          <w:sz w:val="24"/>
          <w:szCs w:val="24"/>
        </w:rPr>
        <w:t>Naichuan</w:t>
      </w:r>
      <w:proofErr w:type="spellEnd"/>
      <w:r w:rsidRPr="00AF1760">
        <w:rPr>
          <w:rFonts w:ascii="Georgia" w:hAnsi="Georgia" w:cs="Arial"/>
          <w:sz w:val="24"/>
          <w:szCs w:val="24"/>
        </w:rPr>
        <w:t xml:space="preserve"> Su, Tian Chen, Yang Xu, </w:t>
      </w:r>
      <w:proofErr w:type="spellStart"/>
      <w:r w:rsidRPr="00AF1760">
        <w:rPr>
          <w:rFonts w:ascii="Georgia" w:hAnsi="Georgia" w:cs="Arial"/>
          <w:sz w:val="24"/>
          <w:szCs w:val="24"/>
        </w:rPr>
        <w:t>Xianglong</w:t>
      </w:r>
      <w:proofErr w:type="spellEnd"/>
      <w:r w:rsidRPr="00AF1760">
        <w:rPr>
          <w:rFonts w:ascii="Georgia" w:hAnsi="Georgia" w:cs="Arial"/>
          <w:sz w:val="24"/>
          <w:szCs w:val="24"/>
        </w:rPr>
        <w:t xml:space="preserve"> Han. Treatment effectiveness of Frankel function regulator on the Class III malocclusion: a </w:t>
      </w:r>
      <w:proofErr w:type="spellStart"/>
      <w:r w:rsidRPr="00AF1760">
        <w:rPr>
          <w:rFonts w:ascii="Georgia" w:hAnsi="Georgia" w:cs="Arial"/>
          <w:sz w:val="24"/>
          <w:szCs w:val="24"/>
        </w:rPr>
        <w:t>syustematic</w:t>
      </w:r>
      <w:proofErr w:type="spellEnd"/>
      <w:r w:rsidRPr="00AF1760">
        <w:rPr>
          <w:rFonts w:ascii="Georgia" w:hAnsi="Georgia" w:cs="Arial"/>
          <w:sz w:val="24"/>
          <w:szCs w:val="24"/>
        </w:rPr>
        <w:t xml:space="preserve"> review and meta-analysis. Am J </w:t>
      </w:r>
      <w:proofErr w:type="spellStart"/>
      <w:r w:rsidRPr="00AF1760">
        <w:rPr>
          <w:rFonts w:ascii="Georgia" w:hAnsi="Georgia" w:cs="Arial"/>
          <w:sz w:val="24"/>
          <w:szCs w:val="24"/>
        </w:rPr>
        <w:t>Orthod</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Dentofacial</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Orthop</w:t>
      </w:r>
      <w:proofErr w:type="spellEnd"/>
      <w:r w:rsidRPr="00AF1760">
        <w:rPr>
          <w:rFonts w:ascii="Georgia" w:hAnsi="Georgia" w:cs="Arial"/>
          <w:sz w:val="24"/>
          <w:szCs w:val="24"/>
        </w:rPr>
        <w:t xml:space="preserve"> 2014; 146: 143-54</w:t>
      </w:r>
      <w:r w:rsidR="00A11E4A" w:rsidRPr="00AF1760">
        <w:rPr>
          <w:rFonts w:ascii="Georgia" w:hAnsi="Georgia" w:cs="Arial"/>
          <w:sz w:val="24"/>
          <w:szCs w:val="24"/>
        </w:rPr>
        <w:t>.</w:t>
      </w:r>
    </w:p>
    <w:p w14:paraId="55F62733" w14:textId="7F727FE4" w:rsidR="008B7EAB" w:rsidRPr="00AF1760" w:rsidRDefault="008B7EAB" w:rsidP="00294C74">
      <w:pPr>
        <w:pStyle w:val="ListParagraph"/>
        <w:numPr>
          <w:ilvl w:val="0"/>
          <w:numId w:val="11"/>
        </w:numPr>
        <w:jc w:val="both"/>
        <w:rPr>
          <w:rFonts w:ascii="Georgia" w:hAnsi="Georgia" w:cs="Arial"/>
          <w:sz w:val="24"/>
          <w:szCs w:val="24"/>
        </w:rPr>
      </w:pPr>
      <w:proofErr w:type="spellStart"/>
      <w:r w:rsidRPr="00AF1760">
        <w:rPr>
          <w:rFonts w:ascii="Georgia" w:hAnsi="Georgia" w:cs="Arial"/>
          <w:sz w:val="24"/>
          <w:szCs w:val="24"/>
        </w:rPr>
        <w:t>Sonmez</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Firatli</w:t>
      </w:r>
      <w:proofErr w:type="spellEnd"/>
      <w:r w:rsidRPr="00AF1760">
        <w:rPr>
          <w:rFonts w:ascii="Georgia" w:hAnsi="Georgia" w:cs="Arial"/>
          <w:sz w:val="24"/>
          <w:szCs w:val="24"/>
        </w:rPr>
        <w:t xml:space="preserve">, Mustafa </w:t>
      </w:r>
      <w:proofErr w:type="spellStart"/>
      <w:r w:rsidRPr="00AF1760">
        <w:rPr>
          <w:rFonts w:ascii="Georgia" w:hAnsi="Georgia" w:cs="Arial"/>
          <w:sz w:val="24"/>
          <w:szCs w:val="24"/>
        </w:rPr>
        <w:t>Ulgen</w:t>
      </w:r>
      <w:proofErr w:type="spellEnd"/>
      <w:r w:rsidRPr="00AF1760">
        <w:rPr>
          <w:rFonts w:ascii="Georgia" w:hAnsi="Georgia" w:cs="Arial"/>
          <w:sz w:val="24"/>
          <w:szCs w:val="24"/>
        </w:rPr>
        <w:t xml:space="preserve">. The effects of the FR-3 appliance on the transversal dimension. Am J </w:t>
      </w:r>
      <w:proofErr w:type="spellStart"/>
      <w:r w:rsidRPr="00AF1760">
        <w:rPr>
          <w:rFonts w:ascii="Georgia" w:hAnsi="Georgia" w:cs="Arial"/>
          <w:sz w:val="24"/>
          <w:szCs w:val="24"/>
        </w:rPr>
        <w:t>Orthod</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Dentofacial</w:t>
      </w:r>
      <w:proofErr w:type="spellEnd"/>
      <w:r w:rsidRPr="00AF1760">
        <w:rPr>
          <w:rFonts w:ascii="Georgia" w:hAnsi="Georgia" w:cs="Arial"/>
          <w:sz w:val="24"/>
          <w:szCs w:val="24"/>
        </w:rPr>
        <w:t xml:space="preserve"> </w:t>
      </w:r>
      <w:proofErr w:type="spellStart"/>
      <w:r w:rsidRPr="00AF1760">
        <w:rPr>
          <w:rFonts w:ascii="Georgia" w:hAnsi="Georgia" w:cs="Arial"/>
          <w:sz w:val="24"/>
          <w:szCs w:val="24"/>
        </w:rPr>
        <w:t>Orthop</w:t>
      </w:r>
      <w:proofErr w:type="spellEnd"/>
      <w:r w:rsidRPr="00AF1760">
        <w:rPr>
          <w:rFonts w:ascii="Georgia" w:hAnsi="Georgia" w:cs="Arial"/>
          <w:sz w:val="24"/>
          <w:szCs w:val="24"/>
        </w:rPr>
        <w:t xml:space="preserve"> 2006; 110:55-60</w:t>
      </w:r>
    </w:p>
    <w:p w14:paraId="740CC336" w14:textId="77777777" w:rsidR="0035790C" w:rsidRPr="00AF1760" w:rsidRDefault="00A11E4A" w:rsidP="00294C74">
      <w:pPr>
        <w:pStyle w:val="ListParagraph"/>
        <w:numPr>
          <w:ilvl w:val="0"/>
          <w:numId w:val="11"/>
        </w:numPr>
        <w:jc w:val="both"/>
        <w:rPr>
          <w:rFonts w:ascii="Georgia" w:hAnsi="Georgia" w:cs="Arial"/>
          <w:sz w:val="24"/>
          <w:szCs w:val="24"/>
        </w:rPr>
      </w:pPr>
      <w:proofErr w:type="spellStart"/>
      <w:r w:rsidRPr="00AF1760">
        <w:rPr>
          <w:rFonts w:ascii="Georgia" w:hAnsi="Georgia" w:cs="Arial"/>
          <w:sz w:val="24"/>
          <w:szCs w:val="24"/>
          <w:shd w:val="clear" w:color="auto" w:fill="FFFFFF"/>
        </w:rPr>
        <w:t>Miethke</w:t>
      </w:r>
      <w:proofErr w:type="spellEnd"/>
      <w:r w:rsidRPr="00AF1760">
        <w:rPr>
          <w:rFonts w:ascii="Georgia" w:hAnsi="Georgia" w:cs="Arial"/>
          <w:sz w:val="24"/>
          <w:szCs w:val="24"/>
          <w:shd w:val="clear" w:color="auto" w:fill="FFFFFF"/>
        </w:rPr>
        <w:t xml:space="preserve"> RR, </w:t>
      </w:r>
      <w:proofErr w:type="spellStart"/>
      <w:r w:rsidRPr="00AF1760">
        <w:rPr>
          <w:rFonts w:ascii="Georgia" w:hAnsi="Georgia" w:cs="Arial"/>
          <w:sz w:val="24"/>
          <w:szCs w:val="24"/>
          <w:shd w:val="clear" w:color="auto" w:fill="FFFFFF"/>
        </w:rPr>
        <w:t>Lindenau</w:t>
      </w:r>
      <w:proofErr w:type="spellEnd"/>
      <w:r w:rsidRPr="00AF1760">
        <w:rPr>
          <w:rFonts w:ascii="Georgia" w:hAnsi="Georgia" w:cs="Arial"/>
          <w:sz w:val="24"/>
          <w:szCs w:val="24"/>
          <w:shd w:val="clear" w:color="auto" w:fill="FFFFFF"/>
        </w:rPr>
        <w:t xml:space="preserve"> S, Dietrich K. The effect of Frankel's function regulator type III on the apical base. </w:t>
      </w:r>
      <w:proofErr w:type="spellStart"/>
      <w:r w:rsidRPr="00AF1760">
        <w:rPr>
          <w:rFonts w:ascii="Georgia" w:hAnsi="Georgia" w:cs="Arial"/>
          <w:sz w:val="24"/>
          <w:szCs w:val="24"/>
          <w:shd w:val="clear" w:color="auto" w:fill="FFFFFF"/>
        </w:rPr>
        <w:t>Eur</w:t>
      </w:r>
      <w:proofErr w:type="spellEnd"/>
      <w:r w:rsidRPr="00AF1760">
        <w:rPr>
          <w:rFonts w:ascii="Georgia" w:hAnsi="Georgia" w:cs="Arial"/>
          <w:sz w:val="24"/>
          <w:szCs w:val="24"/>
          <w:shd w:val="clear" w:color="auto" w:fill="FFFFFF"/>
        </w:rPr>
        <w:t xml:space="preserve"> J </w:t>
      </w:r>
      <w:proofErr w:type="spellStart"/>
      <w:r w:rsidRPr="00AF1760">
        <w:rPr>
          <w:rFonts w:ascii="Georgia" w:hAnsi="Georgia" w:cs="Arial"/>
          <w:sz w:val="24"/>
          <w:szCs w:val="24"/>
          <w:shd w:val="clear" w:color="auto" w:fill="FFFFFF"/>
        </w:rPr>
        <w:t>Orthod</w:t>
      </w:r>
      <w:proofErr w:type="spellEnd"/>
      <w:r w:rsidRPr="00AF1760">
        <w:rPr>
          <w:rFonts w:ascii="Georgia" w:hAnsi="Georgia" w:cs="Arial"/>
          <w:sz w:val="24"/>
          <w:szCs w:val="24"/>
          <w:shd w:val="clear" w:color="auto" w:fill="FFFFFF"/>
        </w:rPr>
        <w:t xml:space="preserve"> </w:t>
      </w:r>
      <w:proofErr w:type="gramStart"/>
      <w:r w:rsidRPr="00AF1760">
        <w:rPr>
          <w:rFonts w:ascii="Georgia" w:hAnsi="Georgia" w:cs="Arial"/>
          <w:sz w:val="24"/>
          <w:szCs w:val="24"/>
          <w:shd w:val="clear" w:color="auto" w:fill="FFFFFF"/>
        </w:rPr>
        <w:t>2003;25:311</w:t>
      </w:r>
      <w:proofErr w:type="gramEnd"/>
      <w:r w:rsidRPr="00AF1760">
        <w:rPr>
          <w:rFonts w:ascii="Georgia" w:hAnsi="Georgia" w:cs="Arial"/>
          <w:sz w:val="24"/>
          <w:szCs w:val="24"/>
          <w:shd w:val="clear" w:color="auto" w:fill="FFFFFF"/>
        </w:rPr>
        <w:t>-8</w:t>
      </w:r>
      <w:r w:rsidR="0035790C" w:rsidRPr="00AF1760">
        <w:rPr>
          <w:rFonts w:ascii="Georgia" w:hAnsi="Georgia" w:cs="Arial"/>
          <w:sz w:val="24"/>
          <w:szCs w:val="24"/>
          <w:shd w:val="clear" w:color="auto" w:fill="FFFFFF"/>
        </w:rPr>
        <w:t>.</w:t>
      </w:r>
    </w:p>
    <w:p w14:paraId="0BD97C47" w14:textId="0ED7CDD2" w:rsidR="0035790C" w:rsidRPr="00AF1760" w:rsidRDefault="00535D05" w:rsidP="00294C74">
      <w:pPr>
        <w:pStyle w:val="ListParagraph"/>
        <w:numPr>
          <w:ilvl w:val="0"/>
          <w:numId w:val="11"/>
        </w:numPr>
        <w:jc w:val="both"/>
        <w:rPr>
          <w:rFonts w:ascii="Georgia" w:hAnsi="Georgia" w:cs="Arial"/>
          <w:sz w:val="24"/>
          <w:szCs w:val="24"/>
        </w:rPr>
      </w:pPr>
      <w:hyperlink r:id="rId62" w:history="1">
        <w:r w:rsidR="0035790C" w:rsidRPr="00AF1760">
          <w:rPr>
            <w:rStyle w:val="Hyperlink"/>
            <w:rFonts w:ascii="Georgia" w:hAnsi="Georgia" w:cs="Segoe UI"/>
            <w:color w:val="auto"/>
            <w:sz w:val="24"/>
            <w:szCs w:val="24"/>
            <w:u w:val="none"/>
          </w:rPr>
          <w:t>E Erbay</w:t>
        </w:r>
      </w:hyperlink>
      <w:r w:rsidR="0035790C" w:rsidRPr="00AF1760">
        <w:rPr>
          <w:rStyle w:val="author-sup-separator"/>
          <w:rFonts w:ascii="Georgia" w:hAnsi="Georgia" w:cs="Segoe UI"/>
          <w:sz w:val="24"/>
          <w:szCs w:val="24"/>
          <w:vertAlign w:val="superscript"/>
        </w:rPr>
        <w:t> </w:t>
      </w:r>
      <w:r w:rsidR="0035790C" w:rsidRPr="00AF1760">
        <w:rPr>
          <w:rStyle w:val="authors-list-item"/>
          <w:rFonts w:ascii="Georgia" w:hAnsi="Georgia" w:cs="Segoe UI"/>
          <w:sz w:val="24"/>
          <w:szCs w:val="24"/>
        </w:rPr>
        <w:t>,</w:t>
      </w:r>
      <w:hyperlink r:id="rId63" w:history="1">
        <w:r w:rsidR="0035790C" w:rsidRPr="00AF1760">
          <w:rPr>
            <w:rStyle w:val="Hyperlink"/>
            <w:rFonts w:ascii="Georgia" w:hAnsi="Georgia" w:cs="Segoe UI"/>
            <w:color w:val="auto"/>
            <w:sz w:val="24"/>
            <w:szCs w:val="24"/>
            <w:u w:val="none"/>
          </w:rPr>
          <w:t>T Uğur</w:t>
        </w:r>
      </w:hyperlink>
      <w:r w:rsidR="0035790C" w:rsidRPr="00AF1760">
        <w:rPr>
          <w:rStyle w:val="comma"/>
          <w:rFonts w:ascii="Georgia" w:hAnsi="Georgia" w:cs="Segoe UI"/>
          <w:sz w:val="24"/>
          <w:szCs w:val="24"/>
        </w:rPr>
        <w:t>, </w:t>
      </w:r>
      <w:hyperlink r:id="rId64" w:history="1">
        <w:r w:rsidR="0035790C" w:rsidRPr="00AF1760">
          <w:rPr>
            <w:rStyle w:val="Hyperlink"/>
            <w:rFonts w:ascii="Georgia" w:hAnsi="Georgia" w:cs="Segoe UI"/>
            <w:color w:val="auto"/>
            <w:sz w:val="24"/>
            <w:szCs w:val="24"/>
            <w:u w:val="none"/>
          </w:rPr>
          <w:t>M Ulgen</w:t>
        </w:r>
      </w:hyperlink>
      <w:r w:rsidR="0035790C" w:rsidRPr="00AF1760">
        <w:rPr>
          <w:rStyle w:val="authors-list-item"/>
          <w:rFonts w:ascii="Georgia" w:hAnsi="Georgia" w:cs="Segoe UI"/>
          <w:sz w:val="24"/>
          <w:szCs w:val="24"/>
        </w:rPr>
        <w:t>.</w:t>
      </w:r>
      <w:r w:rsidR="0035790C" w:rsidRPr="00AF1760">
        <w:rPr>
          <w:rFonts w:ascii="Georgia" w:hAnsi="Georgia"/>
          <w:sz w:val="24"/>
          <w:szCs w:val="24"/>
        </w:rPr>
        <w:t xml:space="preserve"> The effects of Frankel's function regulator (FR-4) therapy on the treatment of Angle Class I skeletal anterior open bite malocclusion.</w:t>
      </w:r>
      <w:r w:rsidR="0035790C" w:rsidRPr="00AF1760">
        <w:rPr>
          <w:rFonts w:ascii="Georgia" w:hAnsi="Georgia" w:cs="Segoe UI"/>
          <w:sz w:val="24"/>
          <w:szCs w:val="24"/>
        </w:rPr>
        <w:t xml:space="preserve"> </w:t>
      </w:r>
      <w:r w:rsidR="0035790C" w:rsidRPr="00AF1760">
        <w:rPr>
          <w:rFonts w:ascii="Georgia" w:eastAsia="Times New Roman" w:hAnsi="Georgia" w:cs="Segoe UI"/>
          <w:sz w:val="24"/>
          <w:szCs w:val="24"/>
        </w:rPr>
        <w:t xml:space="preserve">Am J </w:t>
      </w:r>
      <w:proofErr w:type="spellStart"/>
      <w:r w:rsidR="0035790C" w:rsidRPr="00AF1760">
        <w:rPr>
          <w:rFonts w:ascii="Georgia" w:eastAsia="Times New Roman" w:hAnsi="Georgia" w:cs="Segoe UI"/>
          <w:sz w:val="24"/>
          <w:szCs w:val="24"/>
        </w:rPr>
        <w:t>Orthod</w:t>
      </w:r>
      <w:proofErr w:type="spellEnd"/>
      <w:r w:rsidR="0035790C" w:rsidRPr="00AF1760">
        <w:rPr>
          <w:rFonts w:ascii="Georgia" w:eastAsia="Times New Roman" w:hAnsi="Georgia" w:cs="Segoe UI"/>
          <w:sz w:val="24"/>
          <w:szCs w:val="24"/>
        </w:rPr>
        <w:t xml:space="preserve"> </w:t>
      </w:r>
      <w:proofErr w:type="spellStart"/>
      <w:r w:rsidR="0035790C" w:rsidRPr="00AF1760">
        <w:rPr>
          <w:rFonts w:ascii="Georgia" w:eastAsia="Times New Roman" w:hAnsi="Georgia" w:cs="Segoe UI"/>
          <w:sz w:val="24"/>
          <w:szCs w:val="24"/>
        </w:rPr>
        <w:t>Dentofacial</w:t>
      </w:r>
      <w:proofErr w:type="spellEnd"/>
      <w:r w:rsidR="0035790C" w:rsidRPr="00AF1760">
        <w:rPr>
          <w:rFonts w:ascii="Georgia" w:eastAsia="Times New Roman" w:hAnsi="Georgia" w:cs="Segoe UI"/>
          <w:sz w:val="24"/>
          <w:szCs w:val="24"/>
        </w:rPr>
        <w:t xml:space="preserve"> Orthop.1995 Jul;108(1</w:t>
      </w:r>
      <w:proofErr w:type="gramStart"/>
      <w:r w:rsidR="0035790C" w:rsidRPr="00AF1760">
        <w:rPr>
          <w:rFonts w:ascii="Georgia" w:eastAsia="Times New Roman" w:hAnsi="Georgia" w:cs="Segoe UI"/>
          <w:sz w:val="24"/>
          <w:szCs w:val="24"/>
        </w:rPr>
        <w:t>):9-21.</w:t>
      </w:r>
      <w:r w:rsidR="0035790C" w:rsidRPr="00AF1760">
        <w:rPr>
          <w:rFonts w:ascii="Georgia" w:eastAsia="Times New Roman" w:hAnsi="Georgia" w:cs="Segoe UI"/>
          <w:sz w:val="24"/>
          <w:szCs w:val="24"/>
          <w:shd w:val="clear" w:color="auto" w:fill="FFFFFF"/>
        </w:rPr>
        <w:t>doi</w:t>
      </w:r>
      <w:proofErr w:type="gramEnd"/>
      <w:r w:rsidR="0035790C" w:rsidRPr="00AF1760">
        <w:rPr>
          <w:rFonts w:ascii="Georgia" w:eastAsia="Times New Roman" w:hAnsi="Georgia" w:cs="Segoe UI"/>
          <w:sz w:val="24"/>
          <w:szCs w:val="24"/>
          <w:shd w:val="clear" w:color="auto" w:fill="FFFFFF"/>
        </w:rPr>
        <w:t>: 10.1016/s0889-5406(95)70061-7.</w:t>
      </w:r>
    </w:p>
    <w:p w14:paraId="7745550F" w14:textId="77777777" w:rsidR="008C07AE" w:rsidRPr="00AF1760" w:rsidRDefault="001B1B70" w:rsidP="00294C74">
      <w:pPr>
        <w:pStyle w:val="ListParagraph"/>
        <w:numPr>
          <w:ilvl w:val="0"/>
          <w:numId w:val="11"/>
        </w:numPr>
        <w:jc w:val="both"/>
        <w:rPr>
          <w:rFonts w:ascii="Georgia" w:hAnsi="Georgia" w:cs="Arial"/>
          <w:sz w:val="24"/>
          <w:szCs w:val="24"/>
        </w:rPr>
      </w:pPr>
      <w:proofErr w:type="spellStart"/>
      <w:r w:rsidRPr="00AF1760">
        <w:rPr>
          <w:rFonts w:ascii="Georgia" w:hAnsi="Georgia"/>
          <w:sz w:val="24"/>
          <w:szCs w:val="24"/>
        </w:rPr>
        <w:t>Almustaseb</w:t>
      </w:r>
      <w:proofErr w:type="spellEnd"/>
      <w:r w:rsidRPr="00AF1760">
        <w:rPr>
          <w:rFonts w:ascii="Georgia" w:hAnsi="Georgia"/>
          <w:sz w:val="24"/>
          <w:szCs w:val="24"/>
        </w:rPr>
        <w:t xml:space="preserve"> E, Jing M, Hong H, Bader R. The recent about growth modification using headgear and functional appliances in treatment of class II malocclusion: a contemporary review. IOSR- JDMS. 2014; 13(4):39-54.</w:t>
      </w:r>
    </w:p>
    <w:p w14:paraId="517291E9" w14:textId="4B5AD90B" w:rsidR="00661E29" w:rsidRPr="00AF1760" w:rsidRDefault="008C07AE" w:rsidP="00294C74">
      <w:pPr>
        <w:pStyle w:val="ListParagraph"/>
        <w:numPr>
          <w:ilvl w:val="0"/>
          <w:numId w:val="11"/>
        </w:numPr>
        <w:jc w:val="both"/>
        <w:rPr>
          <w:rFonts w:ascii="Georgia" w:hAnsi="Georgia" w:cs="Arial"/>
          <w:sz w:val="24"/>
          <w:szCs w:val="24"/>
        </w:rPr>
      </w:pPr>
      <w:r w:rsidRPr="00AF1760">
        <w:rPr>
          <w:rFonts w:ascii="Georgia" w:hAnsi="Georgia" w:cs="Times New Roman"/>
          <w:sz w:val="24"/>
          <w:szCs w:val="24"/>
          <w:lang w:val="mk-MK"/>
        </w:rPr>
        <w:t>https://www.newhopesoleburydental.com/wp-content/uploads/2015/06/frankel_instructions.pdf</w:t>
      </w:r>
    </w:p>
    <w:p w14:paraId="05C4D3C5" w14:textId="3354789B" w:rsidR="00362941" w:rsidRPr="00AF1760" w:rsidRDefault="00362941" w:rsidP="005F0501">
      <w:pPr>
        <w:shd w:val="clear" w:color="auto" w:fill="FFFFFF"/>
        <w:rPr>
          <w:rFonts w:ascii="Georgia" w:hAnsi="Georgia" w:cs="Helvetica"/>
          <w:sz w:val="24"/>
          <w:szCs w:val="24"/>
        </w:rPr>
      </w:pPr>
    </w:p>
    <w:p w14:paraId="283D0507" w14:textId="31791549" w:rsidR="00362941" w:rsidRPr="00AF1760" w:rsidRDefault="00362941" w:rsidP="005F0501">
      <w:pPr>
        <w:pStyle w:val="NoSpacing"/>
        <w:spacing w:line="276" w:lineRule="auto"/>
        <w:rPr>
          <w:rFonts w:ascii="Georgia" w:hAnsi="Georgia"/>
          <w:sz w:val="24"/>
          <w:szCs w:val="24"/>
        </w:rPr>
      </w:pPr>
    </w:p>
    <w:sectPr w:rsidR="00362941" w:rsidRPr="00AF1760" w:rsidSect="00920148">
      <w:footerReference w:type="default" r:id="rId65"/>
      <w:type w:val="continuous"/>
      <w:pgSz w:w="11906" w:h="16838" w:code="9"/>
      <w:pgMar w:top="1440" w:right="1440" w:bottom="1440" w:left="1701"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B743D" w14:textId="77777777" w:rsidR="00535D05" w:rsidRDefault="00535D05">
      <w:pPr>
        <w:spacing w:after="0" w:line="240" w:lineRule="auto"/>
      </w:pPr>
      <w:r>
        <w:separator/>
      </w:r>
    </w:p>
  </w:endnote>
  <w:endnote w:type="continuationSeparator" w:id="0">
    <w:p w14:paraId="0ED3C3FD" w14:textId="77777777" w:rsidR="00535D05" w:rsidRDefault="00535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3BDF0" w14:textId="77777777" w:rsidR="00410871" w:rsidRDefault="00410871">
    <w:pPr>
      <w:pStyle w:val="Footer"/>
      <w:jc w:val="center"/>
    </w:pPr>
  </w:p>
  <w:p w14:paraId="477A443A" w14:textId="77777777" w:rsidR="00410871" w:rsidRDefault="00410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41551"/>
      <w:docPartObj>
        <w:docPartGallery w:val="Page Numbers (Bottom of Page)"/>
        <w:docPartUnique/>
      </w:docPartObj>
    </w:sdtPr>
    <w:sdtEndPr>
      <w:rPr>
        <w:noProof/>
      </w:rPr>
    </w:sdtEndPr>
    <w:sdtContent>
      <w:p w14:paraId="45D1A0E0" w14:textId="77777777" w:rsidR="00410871" w:rsidRDefault="00410871">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16159C73" w14:textId="77777777" w:rsidR="00410871" w:rsidRDefault="004108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812019"/>
      <w:docPartObj>
        <w:docPartGallery w:val="Page Numbers (Bottom of Page)"/>
        <w:docPartUnique/>
      </w:docPartObj>
    </w:sdtPr>
    <w:sdtEndPr>
      <w:rPr>
        <w:noProof/>
      </w:rPr>
    </w:sdtEndPr>
    <w:sdtContent>
      <w:p w14:paraId="1A4C2150" w14:textId="1F41B2ED" w:rsidR="00410871" w:rsidRDefault="00410871">
        <w:pPr>
          <w:pStyle w:val="Footer"/>
          <w:jc w:val="center"/>
        </w:pPr>
        <w:r>
          <w:fldChar w:fldCharType="begin"/>
        </w:r>
        <w:r>
          <w:instrText xml:space="preserve"> PAGE   \* MERGEFORMAT </w:instrText>
        </w:r>
        <w:r>
          <w:fldChar w:fldCharType="separate"/>
        </w:r>
        <w:r w:rsidR="006D6EA9">
          <w:rPr>
            <w:noProof/>
          </w:rPr>
          <w:t>9</w:t>
        </w:r>
        <w:r>
          <w:rPr>
            <w:noProof/>
          </w:rPr>
          <w:fldChar w:fldCharType="end"/>
        </w:r>
      </w:p>
    </w:sdtContent>
  </w:sdt>
  <w:p w14:paraId="5DA6DA45" w14:textId="77777777" w:rsidR="00410871" w:rsidRDefault="00410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B5470" w14:textId="77777777" w:rsidR="00535D05" w:rsidRDefault="00535D05">
      <w:pPr>
        <w:spacing w:after="0" w:line="240" w:lineRule="auto"/>
      </w:pPr>
      <w:r>
        <w:separator/>
      </w:r>
    </w:p>
  </w:footnote>
  <w:footnote w:type="continuationSeparator" w:id="0">
    <w:p w14:paraId="6369DAB7" w14:textId="77777777" w:rsidR="00535D05" w:rsidRDefault="00535D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6FB4"/>
    <w:multiLevelType w:val="hybridMultilevel"/>
    <w:tmpl w:val="4C9A3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B165E"/>
    <w:multiLevelType w:val="hybridMultilevel"/>
    <w:tmpl w:val="AC62B3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B0F71A7"/>
    <w:multiLevelType w:val="hybridMultilevel"/>
    <w:tmpl w:val="EC40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C2FB0"/>
    <w:multiLevelType w:val="hybridMultilevel"/>
    <w:tmpl w:val="67FA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335C6"/>
    <w:multiLevelType w:val="hybridMultilevel"/>
    <w:tmpl w:val="67CC5802"/>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10EC6086"/>
    <w:multiLevelType w:val="hybridMultilevel"/>
    <w:tmpl w:val="700A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B3E91"/>
    <w:multiLevelType w:val="hybridMultilevel"/>
    <w:tmpl w:val="1AEE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926FE"/>
    <w:multiLevelType w:val="hybridMultilevel"/>
    <w:tmpl w:val="50BE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05516"/>
    <w:multiLevelType w:val="hybridMultilevel"/>
    <w:tmpl w:val="CA90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B62EC"/>
    <w:multiLevelType w:val="hybridMultilevel"/>
    <w:tmpl w:val="95C427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0C31212"/>
    <w:multiLevelType w:val="multilevel"/>
    <w:tmpl w:val="B4DC14D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 w15:restartNumberingAfterBreak="0">
    <w:nsid w:val="214043DD"/>
    <w:multiLevelType w:val="hybridMultilevel"/>
    <w:tmpl w:val="51B88BE0"/>
    <w:lvl w:ilvl="0" w:tplc="04090001">
      <w:start w:val="1"/>
      <w:numFmt w:val="bullet"/>
      <w:lvlText w:val=""/>
      <w:lvlJc w:val="left"/>
      <w:pPr>
        <w:tabs>
          <w:tab w:val="num" w:pos="720"/>
        </w:tabs>
        <w:ind w:left="720" w:hanging="360"/>
      </w:pPr>
      <w:rPr>
        <w:rFonts w:ascii="Symbol" w:hAnsi="Symbol" w:hint="default"/>
      </w:rPr>
    </w:lvl>
    <w:lvl w:ilvl="1" w:tplc="B12421D0" w:tentative="1">
      <w:start w:val="1"/>
      <w:numFmt w:val="bullet"/>
      <w:lvlText w:val="•"/>
      <w:lvlJc w:val="left"/>
      <w:pPr>
        <w:tabs>
          <w:tab w:val="num" w:pos="1440"/>
        </w:tabs>
        <w:ind w:left="1440" w:hanging="360"/>
      </w:pPr>
      <w:rPr>
        <w:rFonts w:ascii="Times New Roman" w:hAnsi="Times New Roman" w:hint="default"/>
      </w:rPr>
    </w:lvl>
    <w:lvl w:ilvl="2" w:tplc="A8F686CA" w:tentative="1">
      <w:start w:val="1"/>
      <w:numFmt w:val="bullet"/>
      <w:lvlText w:val="•"/>
      <w:lvlJc w:val="left"/>
      <w:pPr>
        <w:tabs>
          <w:tab w:val="num" w:pos="2160"/>
        </w:tabs>
        <w:ind w:left="2160" w:hanging="360"/>
      </w:pPr>
      <w:rPr>
        <w:rFonts w:ascii="Times New Roman" w:hAnsi="Times New Roman" w:hint="default"/>
      </w:rPr>
    </w:lvl>
    <w:lvl w:ilvl="3" w:tplc="881405DE" w:tentative="1">
      <w:start w:val="1"/>
      <w:numFmt w:val="bullet"/>
      <w:lvlText w:val="•"/>
      <w:lvlJc w:val="left"/>
      <w:pPr>
        <w:tabs>
          <w:tab w:val="num" w:pos="2880"/>
        </w:tabs>
        <w:ind w:left="2880" w:hanging="360"/>
      </w:pPr>
      <w:rPr>
        <w:rFonts w:ascii="Times New Roman" w:hAnsi="Times New Roman" w:hint="default"/>
      </w:rPr>
    </w:lvl>
    <w:lvl w:ilvl="4" w:tplc="919ECA3E" w:tentative="1">
      <w:start w:val="1"/>
      <w:numFmt w:val="bullet"/>
      <w:lvlText w:val="•"/>
      <w:lvlJc w:val="left"/>
      <w:pPr>
        <w:tabs>
          <w:tab w:val="num" w:pos="3600"/>
        </w:tabs>
        <w:ind w:left="3600" w:hanging="360"/>
      </w:pPr>
      <w:rPr>
        <w:rFonts w:ascii="Times New Roman" w:hAnsi="Times New Roman" w:hint="default"/>
      </w:rPr>
    </w:lvl>
    <w:lvl w:ilvl="5" w:tplc="54C200A8" w:tentative="1">
      <w:start w:val="1"/>
      <w:numFmt w:val="bullet"/>
      <w:lvlText w:val="•"/>
      <w:lvlJc w:val="left"/>
      <w:pPr>
        <w:tabs>
          <w:tab w:val="num" w:pos="4320"/>
        </w:tabs>
        <w:ind w:left="4320" w:hanging="360"/>
      </w:pPr>
      <w:rPr>
        <w:rFonts w:ascii="Times New Roman" w:hAnsi="Times New Roman" w:hint="default"/>
      </w:rPr>
    </w:lvl>
    <w:lvl w:ilvl="6" w:tplc="898A1D62" w:tentative="1">
      <w:start w:val="1"/>
      <w:numFmt w:val="bullet"/>
      <w:lvlText w:val="•"/>
      <w:lvlJc w:val="left"/>
      <w:pPr>
        <w:tabs>
          <w:tab w:val="num" w:pos="5040"/>
        </w:tabs>
        <w:ind w:left="5040" w:hanging="360"/>
      </w:pPr>
      <w:rPr>
        <w:rFonts w:ascii="Times New Roman" w:hAnsi="Times New Roman" w:hint="default"/>
      </w:rPr>
    </w:lvl>
    <w:lvl w:ilvl="7" w:tplc="B25E31AA" w:tentative="1">
      <w:start w:val="1"/>
      <w:numFmt w:val="bullet"/>
      <w:lvlText w:val="•"/>
      <w:lvlJc w:val="left"/>
      <w:pPr>
        <w:tabs>
          <w:tab w:val="num" w:pos="5760"/>
        </w:tabs>
        <w:ind w:left="5760" w:hanging="360"/>
      </w:pPr>
      <w:rPr>
        <w:rFonts w:ascii="Times New Roman" w:hAnsi="Times New Roman" w:hint="default"/>
      </w:rPr>
    </w:lvl>
    <w:lvl w:ilvl="8" w:tplc="CDDAC19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91F4314"/>
    <w:multiLevelType w:val="hybridMultilevel"/>
    <w:tmpl w:val="A704E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3465C"/>
    <w:multiLevelType w:val="hybridMultilevel"/>
    <w:tmpl w:val="19E609BE"/>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2E8D226B"/>
    <w:multiLevelType w:val="hybridMultilevel"/>
    <w:tmpl w:val="29308246"/>
    <w:lvl w:ilvl="0" w:tplc="04090001">
      <w:start w:val="1"/>
      <w:numFmt w:val="bullet"/>
      <w:lvlText w:val=""/>
      <w:lvlJc w:val="left"/>
      <w:pPr>
        <w:tabs>
          <w:tab w:val="num" w:pos="720"/>
        </w:tabs>
        <w:ind w:left="720" w:hanging="360"/>
      </w:pPr>
      <w:rPr>
        <w:rFonts w:ascii="Symbol" w:hAnsi="Symbol" w:hint="default"/>
      </w:rPr>
    </w:lvl>
    <w:lvl w:ilvl="1" w:tplc="9134FBEA" w:tentative="1">
      <w:start w:val="1"/>
      <w:numFmt w:val="bullet"/>
      <w:lvlText w:val="•"/>
      <w:lvlJc w:val="left"/>
      <w:pPr>
        <w:tabs>
          <w:tab w:val="num" w:pos="1440"/>
        </w:tabs>
        <w:ind w:left="1440" w:hanging="360"/>
      </w:pPr>
      <w:rPr>
        <w:rFonts w:ascii="Times New Roman" w:hAnsi="Times New Roman" w:hint="default"/>
      </w:rPr>
    </w:lvl>
    <w:lvl w:ilvl="2" w:tplc="D4204C5A" w:tentative="1">
      <w:start w:val="1"/>
      <w:numFmt w:val="bullet"/>
      <w:lvlText w:val="•"/>
      <w:lvlJc w:val="left"/>
      <w:pPr>
        <w:tabs>
          <w:tab w:val="num" w:pos="2160"/>
        </w:tabs>
        <w:ind w:left="2160" w:hanging="360"/>
      </w:pPr>
      <w:rPr>
        <w:rFonts w:ascii="Times New Roman" w:hAnsi="Times New Roman" w:hint="default"/>
      </w:rPr>
    </w:lvl>
    <w:lvl w:ilvl="3" w:tplc="76D8A95C" w:tentative="1">
      <w:start w:val="1"/>
      <w:numFmt w:val="bullet"/>
      <w:lvlText w:val="•"/>
      <w:lvlJc w:val="left"/>
      <w:pPr>
        <w:tabs>
          <w:tab w:val="num" w:pos="2880"/>
        </w:tabs>
        <w:ind w:left="2880" w:hanging="360"/>
      </w:pPr>
      <w:rPr>
        <w:rFonts w:ascii="Times New Roman" w:hAnsi="Times New Roman" w:hint="default"/>
      </w:rPr>
    </w:lvl>
    <w:lvl w:ilvl="4" w:tplc="DBAE3A4A" w:tentative="1">
      <w:start w:val="1"/>
      <w:numFmt w:val="bullet"/>
      <w:lvlText w:val="•"/>
      <w:lvlJc w:val="left"/>
      <w:pPr>
        <w:tabs>
          <w:tab w:val="num" w:pos="3600"/>
        </w:tabs>
        <w:ind w:left="3600" w:hanging="360"/>
      </w:pPr>
      <w:rPr>
        <w:rFonts w:ascii="Times New Roman" w:hAnsi="Times New Roman" w:hint="default"/>
      </w:rPr>
    </w:lvl>
    <w:lvl w:ilvl="5" w:tplc="A4468884" w:tentative="1">
      <w:start w:val="1"/>
      <w:numFmt w:val="bullet"/>
      <w:lvlText w:val="•"/>
      <w:lvlJc w:val="left"/>
      <w:pPr>
        <w:tabs>
          <w:tab w:val="num" w:pos="4320"/>
        </w:tabs>
        <w:ind w:left="4320" w:hanging="360"/>
      </w:pPr>
      <w:rPr>
        <w:rFonts w:ascii="Times New Roman" w:hAnsi="Times New Roman" w:hint="default"/>
      </w:rPr>
    </w:lvl>
    <w:lvl w:ilvl="6" w:tplc="C9AA0E76" w:tentative="1">
      <w:start w:val="1"/>
      <w:numFmt w:val="bullet"/>
      <w:lvlText w:val="•"/>
      <w:lvlJc w:val="left"/>
      <w:pPr>
        <w:tabs>
          <w:tab w:val="num" w:pos="5040"/>
        </w:tabs>
        <w:ind w:left="5040" w:hanging="360"/>
      </w:pPr>
      <w:rPr>
        <w:rFonts w:ascii="Times New Roman" w:hAnsi="Times New Roman" w:hint="default"/>
      </w:rPr>
    </w:lvl>
    <w:lvl w:ilvl="7" w:tplc="408A6F9A" w:tentative="1">
      <w:start w:val="1"/>
      <w:numFmt w:val="bullet"/>
      <w:lvlText w:val="•"/>
      <w:lvlJc w:val="left"/>
      <w:pPr>
        <w:tabs>
          <w:tab w:val="num" w:pos="5760"/>
        </w:tabs>
        <w:ind w:left="5760" w:hanging="360"/>
      </w:pPr>
      <w:rPr>
        <w:rFonts w:ascii="Times New Roman" w:hAnsi="Times New Roman" w:hint="default"/>
      </w:rPr>
    </w:lvl>
    <w:lvl w:ilvl="8" w:tplc="0AAE18F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625B50"/>
    <w:multiLevelType w:val="hybridMultilevel"/>
    <w:tmpl w:val="AE12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42158"/>
    <w:multiLevelType w:val="hybridMultilevel"/>
    <w:tmpl w:val="C1985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892803"/>
    <w:multiLevelType w:val="hybridMultilevel"/>
    <w:tmpl w:val="4FDA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F93487"/>
    <w:multiLevelType w:val="hybridMultilevel"/>
    <w:tmpl w:val="A6D6CE98"/>
    <w:lvl w:ilvl="0" w:tplc="04090001">
      <w:start w:val="1"/>
      <w:numFmt w:val="bullet"/>
      <w:lvlText w:val=""/>
      <w:lvlJc w:val="left"/>
      <w:pPr>
        <w:tabs>
          <w:tab w:val="num" w:pos="720"/>
        </w:tabs>
        <w:ind w:left="720" w:hanging="360"/>
      </w:pPr>
      <w:rPr>
        <w:rFonts w:ascii="Symbol" w:hAnsi="Symbol" w:hint="default"/>
      </w:rPr>
    </w:lvl>
    <w:lvl w:ilvl="1" w:tplc="8F3ECE80" w:tentative="1">
      <w:start w:val="1"/>
      <w:numFmt w:val="bullet"/>
      <w:lvlText w:val="•"/>
      <w:lvlJc w:val="left"/>
      <w:pPr>
        <w:tabs>
          <w:tab w:val="num" w:pos="1440"/>
        </w:tabs>
        <w:ind w:left="1440" w:hanging="360"/>
      </w:pPr>
      <w:rPr>
        <w:rFonts w:ascii="Arial" w:hAnsi="Arial" w:hint="default"/>
      </w:rPr>
    </w:lvl>
    <w:lvl w:ilvl="2" w:tplc="AEFA238C" w:tentative="1">
      <w:start w:val="1"/>
      <w:numFmt w:val="bullet"/>
      <w:lvlText w:val="•"/>
      <w:lvlJc w:val="left"/>
      <w:pPr>
        <w:tabs>
          <w:tab w:val="num" w:pos="2160"/>
        </w:tabs>
        <w:ind w:left="2160" w:hanging="360"/>
      </w:pPr>
      <w:rPr>
        <w:rFonts w:ascii="Arial" w:hAnsi="Arial" w:hint="default"/>
      </w:rPr>
    </w:lvl>
    <w:lvl w:ilvl="3" w:tplc="0D002670" w:tentative="1">
      <w:start w:val="1"/>
      <w:numFmt w:val="bullet"/>
      <w:lvlText w:val="•"/>
      <w:lvlJc w:val="left"/>
      <w:pPr>
        <w:tabs>
          <w:tab w:val="num" w:pos="2880"/>
        </w:tabs>
        <w:ind w:left="2880" w:hanging="360"/>
      </w:pPr>
      <w:rPr>
        <w:rFonts w:ascii="Arial" w:hAnsi="Arial" w:hint="default"/>
      </w:rPr>
    </w:lvl>
    <w:lvl w:ilvl="4" w:tplc="13B0C378" w:tentative="1">
      <w:start w:val="1"/>
      <w:numFmt w:val="bullet"/>
      <w:lvlText w:val="•"/>
      <w:lvlJc w:val="left"/>
      <w:pPr>
        <w:tabs>
          <w:tab w:val="num" w:pos="3600"/>
        </w:tabs>
        <w:ind w:left="3600" w:hanging="360"/>
      </w:pPr>
      <w:rPr>
        <w:rFonts w:ascii="Arial" w:hAnsi="Arial" w:hint="default"/>
      </w:rPr>
    </w:lvl>
    <w:lvl w:ilvl="5" w:tplc="4B82478E" w:tentative="1">
      <w:start w:val="1"/>
      <w:numFmt w:val="bullet"/>
      <w:lvlText w:val="•"/>
      <w:lvlJc w:val="left"/>
      <w:pPr>
        <w:tabs>
          <w:tab w:val="num" w:pos="4320"/>
        </w:tabs>
        <w:ind w:left="4320" w:hanging="360"/>
      </w:pPr>
      <w:rPr>
        <w:rFonts w:ascii="Arial" w:hAnsi="Arial" w:hint="default"/>
      </w:rPr>
    </w:lvl>
    <w:lvl w:ilvl="6" w:tplc="90B2764A" w:tentative="1">
      <w:start w:val="1"/>
      <w:numFmt w:val="bullet"/>
      <w:lvlText w:val="•"/>
      <w:lvlJc w:val="left"/>
      <w:pPr>
        <w:tabs>
          <w:tab w:val="num" w:pos="5040"/>
        </w:tabs>
        <w:ind w:left="5040" w:hanging="360"/>
      </w:pPr>
      <w:rPr>
        <w:rFonts w:ascii="Arial" w:hAnsi="Arial" w:hint="default"/>
      </w:rPr>
    </w:lvl>
    <w:lvl w:ilvl="7" w:tplc="922ACF92" w:tentative="1">
      <w:start w:val="1"/>
      <w:numFmt w:val="bullet"/>
      <w:lvlText w:val="•"/>
      <w:lvlJc w:val="left"/>
      <w:pPr>
        <w:tabs>
          <w:tab w:val="num" w:pos="5760"/>
        </w:tabs>
        <w:ind w:left="5760" w:hanging="360"/>
      </w:pPr>
      <w:rPr>
        <w:rFonts w:ascii="Arial" w:hAnsi="Arial" w:hint="default"/>
      </w:rPr>
    </w:lvl>
    <w:lvl w:ilvl="8" w:tplc="B256FB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4D0253"/>
    <w:multiLevelType w:val="hybridMultilevel"/>
    <w:tmpl w:val="A2E8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76BAC"/>
    <w:multiLevelType w:val="hybridMultilevel"/>
    <w:tmpl w:val="073842F8"/>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21A0FF0"/>
    <w:multiLevelType w:val="hybridMultilevel"/>
    <w:tmpl w:val="C6149B74"/>
    <w:lvl w:ilvl="0" w:tplc="5C86EC84">
      <w:start w:val="1"/>
      <w:numFmt w:val="bullet"/>
      <w:lvlText w:val=""/>
      <w:lvlJc w:val="left"/>
      <w:pPr>
        <w:ind w:left="720" w:hanging="360"/>
      </w:pPr>
      <w:rPr>
        <w:rFonts w:ascii="Symbol" w:hAnsi="Symbol" w:hint="default"/>
        <w:vertAlign w:val="baseline"/>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4ADD3436"/>
    <w:multiLevelType w:val="hybridMultilevel"/>
    <w:tmpl w:val="8EB2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75920"/>
    <w:multiLevelType w:val="multilevel"/>
    <w:tmpl w:val="8D0693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color w:val="202122"/>
      </w:rPr>
    </w:lvl>
    <w:lvl w:ilvl="2">
      <w:start w:val="1"/>
      <w:numFmt w:val="decimal"/>
      <w:isLgl/>
      <w:lvlText w:val="%1.%2.%3"/>
      <w:lvlJc w:val="left"/>
      <w:pPr>
        <w:ind w:left="1080" w:hanging="720"/>
      </w:pPr>
      <w:rPr>
        <w:rFonts w:hint="default"/>
        <w:color w:val="202122"/>
      </w:rPr>
    </w:lvl>
    <w:lvl w:ilvl="3">
      <w:start w:val="1"/>
      <w:numFmt w:val="decimal"/>
      <w:isLgl/>
      <w:lvlText w:val="%1.%2.%3.%4"/>
      <w:lvlJc w:val="left"/>
      <w:pPr>
        <w:ind w:left="1440" w:hanging="1080"/>
      </w:pPr>
      <w:rPr>
        <w:rFonts w:hint="default"/>
        <w:color w:val="202122"/>
      </w:rPr>
    </w:lvl>
    <w:lvl w:ilvl="4">
      <w:start w:val="1"/>
      <w:numFmt w:val="decimal"/>
      <w:isLgl/>
      <w:lvlText w:val="%1.%2.%3.%4.%5"/>
      <w:lvlJc w:val="left"/>
      <w:pPr>
        <w:ind w:left="1800" w:hanging="1440"/>
      </w:pPr>
      <w:rPr>
        <w:rFonts w:hint="default"/>
        <w:color w:val="202122"/>
      </w:rPr>
    </w:lvl>
    <w:lvl w:ilvl="5">
      <w:start w:val="1"/>
      <w:numFmt w:val="decimal"/>
      <w:isLgl/>
      <w:lvlText w:val="%1.%2.%3.%4.%5.%6"/>
      <w:lvlJc w:val="left"/>
      <w:pPr>
        <w:ind w:left="1800" w:hanging="1440"/>
      </w:pPr>
      <w:rPr>
        <w:rFonts w:hint="default"/>
        <w:color w:val="202122"/>
      </w:rPr>
    </w:lvl>
    <w:lvl w:ilvl="6">
      <w:start w:val="1"/>
      <w:numFmt w:val="decimal"/>
      <w:isLgl/>
      <w:lvlText w:val="%1.%2.%3.%4.%5.%6.%7"/>
      <w:lvlJc w:val="left"/>
      <w:pPr>
        <w:ind w:left="2160" w:hanging="1800"/>
      </w:pPr>
      <w:rPr>
        <w:rFonts w:hint="default"/>
        <w:color w:val="202122"/>
      </w:rPr>
    </w:lvl>
    <w:lvl w:ilvl="7">
      <w:start w:val="1"/>
      <w:numFmt w:val="decimal"/>
      <w:isLgl/>
      <w:lvlText w:val="%1.%2.%3.%4.%5.%6.%7.%8"/>
      <w:lvlJc w:val="left"/>
      <w:pPr>
        <w:ind w:left="2520" w:hanging="2160"/>
      </w:pPr>
      <w:rPr>
        <w:rFonts w:hint="default"/>
        <w:color w:val="202122"/>
      </w:rPr>
    </w:lvl>
    <w:lvl w:ilvl="8">
      <w:start w:val="1"/>
      <w:numFmt w:val="decimal"/>
      <w:isLgl/>
      <w:lvlText w:val="%1.%2.%3.%4.%5.%6.%7.%8.%9"/>
      <w:lvlJc w:val="left"/>
      <w:pPr>
        <w:ind w:left="2520" w:hanging="2160"/>
      </w:pPr>
      <w:rPr>
        <w:rFonts w:hint="default"/>
        <w:color w:val="202122"/>
      </w:rPr>
    </w:lvl>
  </w:abstractNum>
  <w:abstractNum w:abstractNumId="24" w15:restartNumberingAfterBreak="0">
    <w:nsid w:val="548F358F"/>
    <w:multiLevelType w:val="hybridMultilevel"/>
    <w:tmpl w:val="6FFC929A"/>
    <w:lvl w:ilvl="0" w:tplc="89DA0846">
      <w:start w:val="1"/>
      <w:numFmt w:val="decimal"/>
      <w:lvlText w:val="%1."/>
      <w:lvlJc w:val="left"/>
      <w:pPr>
        <w:ind w:left="643" w:hanging="360"/>
      </w:pPr>
      <w:rPr>
        <w:rFonts w:ascii="Georgia" w:hAnsi="Georgia"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B04E80"/>
    <w:multiLevelType w:val="hybridMultilevel"/>
    <w:tmpl w:val="AE26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06552"/>
    <w:multiLevelType w:val="hybridMultilevel"/>
    <w:tmpl w:val="A5F41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4E8760F"/>
    <w:multiLevelType w:val="hybridMultilevel"/>
    <w:tmpl w:val="FDF0A5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5E5505A"/>
    <w:multiLevelType w:val="hybridMultilevel"/>
    <w:tmpl w:val="7DC8E7F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A93992"/>
    <w:multiLevelType w:val="hybridMultilevel"/>
    <w:tmpl w:val="C46285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78A774F"/>
    <w:multiLevelType w:val="hybridMultilevel"/>
    <w:tmpl w:val="C106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663756"/>
    <w:multiLevelType w:val="hybridMultilevel"/>
    <w:tmpl w:val="4D2A9AA0"/>
    <w:lvl w:ilvl="0" w:tplc="04090001">
      <w:start w:val="1"/>
      <w:numFmt w:val="bullet"/>
      <w:lvlText w:val=""/>
      <w:lvlJc w:val="left"/>
      <w:pPr>
        <w:tabs>
          <w:tab w:val="num" w:pos="720"/>
        </w:tabs>
        <w:ind w:left="720" w:hanging="360"/>
      </w:pPr>
      <w:rPr>
        <w:rFonts w:ascii="Symbol" w:hAnsi="Symbol" w:hint="default"/>
      </w:rPr>
    </w:lvl>
    <w:lvl w:ilvl="1" w:tplc="8F3ECE80" w:tentative="1">
      <w:start w:val="1"/>
      <w:numFmt w:val="bullet"/>
      <w:lvlText w:val="•"/>
      <w:lvlJc w:val="left"/>
      <w:pPr>
        <w:tabs>
          <w:tab w:val="num" w:pos="1440"/>
        </w:tabs>
        <w:ind w:left="1440" w:hanging="360"/>
      </w:pPr>
      <w:rPr>
        <w:rFonts w:ascii="Arial" w:hAnsi="Arial" w:hint="default"/>
      </w:rPr>
    </w:lvl>
    <w:lvl w:ilvl="2" w:tplc="AEFA238C" w:tentative="1">
      <w:start w:val="1"/>
      <w:numFmt w:val="bullet"/>
      <w:lvlText w:val="•"/>
      <w:lvlJc w:val="left"/>
      <w:pPr>
        <w:tabs>
          <w:tab w:val="num" w:pos="2160"/>
        </w:tabs>
        <w:ind w:left="2160" w:hanging="360"/>
      </w:pPr>
      <w:rPr>
        <w:rFonts w:ascii="Arial" w:hAnsi="Arial" w:hint="default"/>
      </w:rPr>
    </w:lvl>
    <w:lvl w:ilvl="3" w:tplc="0D002670" w:tentative="1">
      <w:start w:val="1"/>
      <w:numFmt w:val="bullet"/>
      <w:lvlText w:val="•"/>
      <w:lvlJc w:val="left"/>
      <w:pPr>
        <w:tabs>
          <w:tab w:val="num" w:pos="2880"/>
        </w:tabs>
        <w:ind w:left="2880" w:hanging="360"/>
      </w:pPr>
      <w:rPr>
        <w:rFonts w:ascii="Arial" w:hAnsi="Arial" w:hint="default"/>
      </w:rPr>
    </w:lvl>
    <w:lvl w:ilvl="4" w:tplc="13B0C378" w:tentative="1">
      <w:start w:val="1"/>
      <w:numFmt w:val="bullet"/>
      <w:lvlText w:val="•"/>
      <w:lvlJc w:val="left"/>
      <w:pPr>
        <w:tabs>
          <w:tab w:val="num" w:pos="3600"/>
        </w:tabs>
        <w:ind w:left="3600" w:hanging="360"/>
      </w:pPr>
      <w:rPr>
        <w:rFonts w:ascii="Arial" w:hAnsi="Arial" w:hint="default"/>
      </w:rPr>
    </w:lvl>
    <w:lvl w:ilvl="5" w:tplc="4B82478E" w:tentative="1">
      <w:start w:val="1"/>
      <w:numFmt w:val="bullet"/>
      <w:lvlText w:val="•"/>
      <w:lvlJc w:val="left"/>
      <w:pPr>
        <w:tabs>
          <w:tab w:val="num" w:pos="4320"/>
        </w:tabs>
        <w:ind w:left="4320" w:hanging="360"/>
      </w:pPr>
      <w:rPr>
        <w:rFonts w:ascii="Arial" w:hAnsi="Arial" w:hint="default"/>
      </w:rPr>
    </w:lvl>
    <w:lvl w:ilvl="6" w:tplc="90B2764A" w:tentative="1">
      <w:start w:val="1"/>
      <w:numFmt w:val="bullet"/>
      <w:lvlText w:val="•"/>
      <w:lvlJc w:val="left"/>
      <w:pPr>
        <w:tabs>
          <w:tab w:val="num" w:pos="5040"/>
        </w:tabs>
        <w:ind w:left="5040" w:hanging="360"/>
      </w:pPr>
      <w:rPr>
        <w:rFonts w:ascii="Arial" w:hAnsi="Arial" w:hint="default"/>
      </w:rPr>
    </w:lvl>
    <w:lvl w:ilvl="7" w:tplc="922ACF92" w:tentative="1">
      <w:start w:val="1"/>
      <w:numFmt w:val="bullet"/>
      <w:lvlText w:val="•"/>
      <w:lvlJc w:val="left"/>
      <w:pPr>
        <w:tabs>
          <w:tab w:val="num" w:pos="5760"/>
        </w:tabs>
        <w:ind w:left="5760" w:hanging="360"/>
      </w:pPr>
      <w:rPr>
        <w:rFonts w:ascii="Arial" w:hAnsi="Arial" w:hint="default"/>
      </w:rPr>
    </w:lvl>
    <w:lvl w:ilvl="8" w:tplc="B256FB4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DE25224"/>
    <w:multiLevelType w:val="hybridMultilevel"/>
    <w:tmpl w:val="D6BA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B4107"/>
    <w:multiLevelType w:val="hybridMultilevel"/>
    <w:tmpl w:val="E44C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D7C1C"/>
    <w:multiLevelType w:val="hybridMultilevel"/>
    <w:tmpl w:val="3800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25837"/>
    <w:multiLevelType w:val="hybridMultilevel"/>
    <w:tmpl w:val="F926C6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748908F0"/>
    <w:multiLevelType w:val="hybridMultilevel"/>
    <w:tmpl w:val="00DAFF0E"/>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74CF7817"/>
    <w:multiLevelType w:val="hybridMultilevel"/>
    <w:tmpl w:val="B5A4E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EA6F21"/>
    <w:multiLevelType w:val="hybridMultilevel"/>
    <w:tmpl w:val="084EF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371C1B"/>
    <w:multiLevelType w:val="hybridMultilevel"/>
    <w:tmpl w:val="CEF4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AE0A8E"/>
    <w:multiLevelType w:val="hybridMultilevel"/>
    <w:tmpl w:val="3816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D8022D"/>
    <w:multiLevelType w:val="hybridMultilevel"/>
    <w:tmpl w:val="67E2C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D782F75"/>
    <w:multiLevelType w:val="hybridMultilevel"/>
    <w:tmpl w:val="9D4853D4"/>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7EAE317F"/>
    <w:multiLevelType w:val="hybridMultilevel"/>
    <w:tmpl w:val="2DF4360A"/>
    <w:lvl w:ilvl="0" w:tplc="04090001">
      <w:start w:val="1"/>
      <w:numFmt w:val="bullet"/>
      <w:lvlText w:val=""/>
      <w:lvlJc w:val="left"/>
      <w:pPr>
        <w:tabs>
          <w:tab w:val="num" w:pos="720"/>
        </w:tabs>
        <w:ind w:left="720" w:hanging="360"/>
      </w:pPr>
      <w:rPr>
        <w:rFonts w:ascii="Symbol" w:hAnsi="Symbol" w:hint="default"/>
      </w:rPr>
    </w:lvl>
    <w:lvl w:ilvl="1" w:tplc="C6321F9E" w:tentative="1">
      <w:start w:val="1"/>
      <w:numFmt w:val="bullet"/>
      <w:lvlText w:val="•"/>
      <w:lvlJc w:val="left"/>
      <w:pPr>
        <w:tabs>
          <w:tab w:val="num" w:pos="1440"/>
        </w:tabs>
        <w:ind w:left="1440" w:hanging="360"/>
      </w:pPr>
      <w:rPr>
        <w:rFonts w:ascii="Arial" w:hAnsi="Arial" w:hint="default"/>
      </w:rPr>
    </w:lvl>
    <w:lvl w:ilvl="2" w:tplc="4178F7D4" w:tentative="1">
      <w:start w:val="1"/>
      <w:numFmt w:val="bullet"/>
      <w:lvlText w:val="•"/>
      <w:lvlJc w:val="left"/>
      <w:pPr>
        <w:tabs>
          <w:tab w:val="num" w:pos="2160"/>
        </w:tabs>
        <w:ind w:left="2160" w:hanging="360"/>
      </w:pPr>
      <w:rPr>
        <w:rFonts w:ascii="Arial" w:hAnsi="Arial" w:hint="default"/>
      </w:rPr>
    </w:lvl>
    <w:lvl w:ilvl="3" w:tplc="40545A5A" w:tentative="1">
      <w:start w:val="1"/>
      <w:numFmt w:val="bullet"/>
      <w:lvlText w:val="•"/>
      <w:lvlJc w:val="left"/>
      <w:pPr>
        <w:tabs>
          <w:tab w:val="num" w:pos="2880"/>
        </w:tabs>
        <w:ind w:left="2880" w:hanging="360"/>
      </w:pPr>
      <w:rPr>
        <w:rFonts w:ascii="Arial" w:hAnsi="Arial" w:hint="default"/>
      </w:rPr>
    </w:lvl>
    <w:lvl w:ilvl="4" w:tplc="C7162CDC" w:tentative="1">
      <w:start w:val="1"/>
      <w:numFmt w:val="bullet"/>
      <w:lvlText w:val="•"/>
      <w:lvlJc w:val="left"/>
      <w:pPr>
        <w:tabs>
          <w:tab w:val="num" w:pos="3600"/>
        </w:tabs>
        <w:ind w:left="3600" w:hanging="360"/>
      </w:pPr>
      <w:rPr>
        <w:rFonts w:ascii="Arial" w:hAnsi="Arial" w:hint="default"/>
      </w:rPr>
    </w:lvl>
    <w:lvl w:ilvl="5" w:tplc="6A304334" w:tentative="1">
      <w:start w:val="1"/>
      <w:numFmt w:val="bullet"/>
      <w:lvlText w:val="•"/>
      <w:lvlJc w:val="left"/>
      <w:pPr>
        <w:tabs>
          <w:tab w:val="num" w:pos="4320"/>
        </w:tabs>
        <w:ind w:left="4320" w:hanging="360"/>
      </w:pPr>
      <w:rPr>
        <w:rFonts w:ascii="Arial" w:hAnsi="Arial" w:hint="default"/>
      </w:rPr>
    </w:lvl>
    <w:lvl w:ilvl="6" w:tplc="9AD42F2C" w:tentative="1">
      <w:start w:val="1"/>
      <w:numFmt w:val="bullet"/>
      <w:lvlText w:val="•"/>
      <w:lvlJc w:val="left"/>
      <w:pPr>
        <w:tabs>
          <w:tab w:val="num" w:pos="5040"/>
        </w:tabs>
        <w:ind w:left="5040" w:hanging="360"/>
      </w:pPr>
      <w:rPr>
        <w:rFonts w:ascii="Arial" w:hAnsi="Arial" w:hint="default"/>
      </w:rPr>
    </w:lvl>
    <w:lvl w:ilvl="7" w:tplc="23363196" w:tentative="1">
      <w:start w:val="1"/>
      <w:numFmt w:val="bullet"/>
      <w:lvlText w:val="•"/>
      <w:lvlJc w:val="left"/>
      <w:pPr>
        <w:tabs>
          <w:tab w:val="num" w:pos="5760"/>
        </w:tabs>
        <w:ind w:left="5760" w:hanging="360"/>
      </w:pPr>
      <w:rPr>
        <w:rFonts w:ascii="Arial" w:hAnsi="Arial" w:hint="default"/>
      </w:rPr>
    </w:lvl>
    <w:lvl w:ilvl="8" w:tplc="D620447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426465"/>
    <w:multiLevelType w:val="hybridMultilevel"/>
    <w:tmpl w:val="96CA3B5E"/>
    <w:lvl w:ilvl="0" w:tplc="04090001">
      <w:start w:val="1"/>
      <w:numFmt w:val="bullet"/>
      <w:lvlText w:val=""/>
      <w:lvlJc w:val="left"/>
      <w:pPr>
        <w:tabs>
          <w:tab w:val="num" w:pos="720"/>
        </w:tabs>
        <w:ind w:left="720" w:hanging="360"/>
      </w:pPr>
      <w:rPr>
        <w:rFonts w:ascii="Symbol" w:hAnsi="Symbol" w:hint="default"/>
      </w:rPr>
    </w:lvl>
    <w:lvl w:ilvl="1" w:tplc="351CB95A" w:tentative="1">
      <w:start w:val="1"/>
      <w:numFmt w:val="bullet"/>
      <w:lvlText w:val="•"/>
      <w:lvlJc w:val="left"/>
      <w:pPr>
        <w:tabs>
          <w:tab w:val="num" w:pos="1440"/>
        </w:tabs>
        <w:ind w:left="1440" w:hanging="360"/>
      </w:pPr>
      <w:rPr>
        <w:rFonts w:ascii="Times New Roman" w:hAnsi="Times New Roman" w:hint="default"/>
      </w:rPr>
    </w:lvl>
    <w:lvl w:ilvl="2" w:tplc="35848D00" w:tentative="1">
      <w:start w:val="1"/>
      <w:numFmt w:val="bullet"/>
      <w:lvlText w:val="•"/>
      <w:lvlJc w:val="left"/>
      <w:pPr>
        <w:tabs>
          <w:tab w:val="num" w:pos="2160"/>
        </w:tabs>
        <w:ind w:left="2160" w:hanging="360"/>
      </w:pPr>
      <w:rPr>
        <w:rFonts w:ascii="Times New Roman" w:hAnsi="Times New Roman" w:hint="default"/>
      </w:rPr>
    </w:lvl>
    <w:lvl w:ilvl="3" w:tplc="E4B23A1E" w:tentative="1">
      <w:start w:val="1"/>
      <w:numFmt w:val="bullet"/>
      <w:lvlText w:val="•"/>
      <w:lvlJc w:val="left"/>
      <w:pPr>
        <w:tabs>
          <w:tab w:val="num" w:pos="2880"/>
        </w:tabs>
        <w:ind w:left="2880" w:hanging="360"/>
      </w:pPr>
      <w:rPr>
        <w:rFonts w:ascii="Times New Roman" w:hAnsi="Times New Roman" w:hint="default"/>
      </w:rPr>
    </w:lvl>
    <w:lvl w:ilvl="4" w:tplc="F524F59E" w:tentative="1">
      <w:start w:val="1"/>
      <w:numFmt w:val="bullet"/>
      <w:lvlText w:val="•"/>
      <w:lvlJc w:val="left"/>
      <w:pPr>
        <w:tabs>
          <w:tab w:val="num" w:pos="3600"/>
        </w:tabs>
        <w:ind w:left="3600" w:hanging="360"/>
      </w:pPr>
      <w:rPr>
        <w:rFonts w:ascii="Times New Roman" w:hAnsi="Times New Roman" w:hint="default"/>
      </w:rPr>
    </w:lvl>
    <w:lvl w:ilvl="5" w:tplc="3A9E10D4" w:tentative="1">
      <w:start w:val="1"/>
      <w:numFmt w:val="bullet"/>
      <w:lvlText w:val="•"/>
      <w:lvlJc w:val="left"/>
      <w:pPr>
        <w:tabs>
          <w:tab w:val="num" w:pos="4320"/>
        </w:tabs>
        <w:ind w:left="4320" w:hanging="360"/>
      </w:pPr>
      <w:rPr>
        <w:rFonts w:ascii="Times New Roman" w:hAnsi="Times New Roman" w:hint="default"/>
      </w:rPr>
    </w:lvl>
    <w:lvl w:ilvl="6" w:tplc="E61E8DB4" w:tentative="1">
      <w:start w:val="1"/>
      <w:numFmt w:val="bullet"/>
      <w:lvlText w:val="•"/>
      <w:lvlJc w:val="left"/>
      <w:pPr>
        <w:tabs>
          <w:tab w:val="num" w:pos="5040"/>
        </w:tabs>
        <w:ind w:left="5040" w:hanging="360"/>
      </w:pPr>
      <w:rPr>
        <w:rFonts w:ascii="Times New Roman" w:hAnsi="Times New Roman" w:hint="default"/>
      </w:rPr>
    </w:lvl>
    <w:lvl w:ilvl="7" w:tplc="B68CA66A" w:tentative="1">
      <w:start w:val="1"/>
      <w:numFmt w:val="bullet"/>
      <w:lvlText w:val="•"/>
      <w:lvlJc w:val="left"/>
      <w:pPr>
        <w:tabs>
          <w:tab w:val="num" w:pos="5760"/>
        </w:tabs>
        <w:ind w:left="5760" w:hanging="360"/>
      </w:pPr>
      <w:rPr>
        <w:rFonts w:ascii="Times New Roman" w:hAnsi="Times New Roman" w:hint="default"/>
      </w:rPr>
    </w:lvl>
    <w:lvl w:ilvl="8" w:tplc="B180258E"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7"/>
  </w:num>
  <w:num w:numId="3">
    <w:abstractNumId w:val="12"/>
  </w:num>
  <w:num w:numId="4">
    <w:abstractNumId w:val="10"/>
  </w:num>
  <w:num w:numId="5">
    <w:abstractNumId w:val="33"/>
  </w:num>
  <w:num w:numId="6">
    <w:abstractNumId w:val="15"/>
  </w:num>
  <w:num w:numId="7">
    <w:abstractNumId w:val="28"/>
  </w:num>
  <w:num w:numId="8">
    <w:abstractNumId w:val="29"/>
  </w:num>
  <w:num w:numId="9">
    <w:abstractNumId w:val="25"/>
  </w:num>
  <w:num w:numId="10">
    <w:abstractNumId w:val="23"/>
  </w:num>
  <w:num w:numId="11">
    <w:abstractNumId w:val="24"/>
  </w:num>
  <w:num w:numId="12">
    <w:abstractNumId w:val="26"/>
  </w:num>
  <w:num w:numId="13">
    <w:abstractNumId w:val="43"/>
  </w:num>
  <w:num w:numId="14">
    <w:abstractNumId w:val="40"/>
  </w:num>
  <w:num w:numId="15">
    <w:abstractNumId w:val="0"/>
  </w:num>
  <w:num w:numId="16">
    <w:abstractNumId w:val="42"/>
  </w:num>
  <w:num w:numId="17">
    <w:abstractNumId w:val="11"/>
  </w:num>
  <w:num w:numId="18">
    <w:abstractNumId w:val="6"/>
  </w:num>
  <w:num w:numId="19">
    <w:abstractNumId w:val="31"/>
  </w:num>
  <w:num w:numId="20">
    <w:abstractNumId w:val="18"/>
  </w:num>
  <w:num w:numId="21">
    <w:abstractNumId w:val="1"/>
  </w:num>
  <w:num w:numId="22">
    <w:abstractNumId w:val="9"/>
  </w:num>
  <w:num w:numId="23">
    <w:abstractNumId w:val="44"/>
  </w:num>
  <w:num w:numId="24">
    <w:abstractNumId w:val="27"/>
  </w:num>
  <w:num w:numId="25">
    <w:abstractNumId w:val="41"/>
  </w:num>
  <w:num w:numId="26">
    <w:abstractNumId w:val="16"/>
  </w:num>
  <w:num w:numId="27">
    <w:abstractNumId w:val="35"/>
  </w:num>
  <w:num w:numId="28">
    <w:abstractNumId w:val="37"/>
  </w:num>
  <w:num w:numId="29">
    <w:abstractNumId w:val="13"/>
  </w:num>
  <w:num w:numId="30">
    <w:abstractNumId w:val="20"/>
  </w:num>
  <w:num w:numId="31">
    <w:abstractNumId w:val="14"/>
  </w:num>
  <w:num w:numId="32">
    <w:abstractNumId w:val="30"/>
  </w:num>
  <w:num w:numId="33">
    <w:abstractNumId w:val="38"/>
  </w:num>
  <w:num w:numId="34">
    <w:abstractNumId w:val="36"/>
  </w:num>
  <w:num w:numId="35">
    <w:abstractNumId w:val="8"/>
  </w:num>
  <w:num w:numId="36">
    <w:abstractNumId w:val="5"/>
  </w:num>
  <w:num w:numId="37">
    <w:abstractNumId w:val="17"/>
  </w:num>
  <w:num w:numId="38">
    <w:abstractNumId w:val="2"/>
  </w:num>
  <w:num w:numId="39">
    <w:abstractNumId w:val="34"/>
  </w:num>
  <w:num w:numId="40">
    <w:abstractNumId w:val="19"/>
  </w:num>
  <w:num w:numId="41">
    <w:abstractNumId w:val="3"/>
  </w:num>
  <w:num w:numId="42">
    <w:abstractNumId w:val="32"/>
  </w:num>
  <w:num w:numId="43">
    <w:abstractNumId w:val="39"/>
  </w:num>
  <w:num w:numId="44">
    <w:abstractNumId w:val="4"/>
  </w:num>
  <w:num w:numId="45">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92"/>
    <w:rsid w:val="00014704"/>
    <w:rsid w:val="00024983"/>
    <w:rsid w:val="00031AED"/>
    <w:rsid w:val="00034BBC"/>
    <w:rsid w:val="00041CA7"/>
    <w:rsid w:val="0004663D"/>
    <w:rsid w:val="00055AC6"/>
    <w:rsid w:val="00066641"/>
    <w:rsid w:val="00067BC7"/>
    <w:rsid w:val="0007608F"/>
    <w:rsid w:val="0008395E"/>
    <w:rsid w:val="000852D5"/>
    <w:rsid w:val="00095B12"/>
    <w:rsid w:val="000D5943"/>
    <w:rsid w:val="000D5D7A"/>
    <w:rsid w:val="000E2192"/>
    <w:rsid w:val="000E4DB8"/>
    <w:rsid w:val="000E60D0"/>
    <w:rsid w:val="000F2E61"/>
    <w:rsid w:val="0010196D"/>
    <w:rsid w:val="00111F2E"/>
    <w:rsid w:val="001200FA"/>
    <w:rsid w:val="0012375B"/>
    <w:rsid w:val="001456ED"/>
    <w:rsid w:val="00160144"/>
    <w:rsid w:val="0017074C"/>
    <w:rsid w:val="00185D04"/>
    <w:rsid w:val="00197903"/>
    <w:rsid w:val="00197AF3"/>
    <w:rsid w:val="001B01B9"/>
    <w:rsid w:val="001B0E96"/>
    <w:rsid w:val="001B1B70"/>
    <w:rsid w:val="001C0105"/>
    <w:rsid w:val="001D3F43"/>
    <w:rsid w:val="001D61B3"/>
    <w:rsid w:val="001E187E"/>
    <w:rsid w:val="001E1D0F"/>
    <w:rsid w:val="001E3833"/>
    <w:rsid w:val="001F0243"/>
    <w:rsid w:val="001F068C"/>
    <w:rsid w:val="001F2965"/>
    <w:rsid w:val="00201156"/>
    <w:rsid w:val="00203566"/>
    <w:rsid w:val="002048E0"/>
    <w:rsid w:val="00212B66"/>
    <w:rsid w:val="00215B61"/>
    <w:rsid w:val="0022436B"/>
    <w:rsid w:val="00226F6D"/>
    <w:rsid w:val="0023532E"/>
    <w:rsid w:val="00243825"/>
    <w:rsid w:val="00255ADC"/>
    <w:rsid w:val="002571D2"/>
    <w:rsid w:val="00264076"/>
    <w:rsid w:val="00270E39"/>
    <w:rsid w:val="00283FE7"/>
    <w:rsid w:val="00285B1B"/>
    <w:rsid w:val="00285D62"/>
    <w:rsid w:val="002865A6"/>
    <w:rsid w:val="00287B56"/>
    <w:rsid w:val="00294C74"/>
    <w:rsid w:val="002B0022"/>
    <w:rsid w:val="002C2C98"/>
    <w:rsid w:val="002C4E69"/>
    <w:rsid w:val="002D0F78"/>
    <w:rsid w:val="002E2F74"/>
    <w:rsid w:val="002F3716"/>
    <w:rsid w:val="002F71AB"/>
    <w:rsid w:val="002F7C54"/>
    <w:rsid w:val="00302CA8"/>
    <w:rsid w:val="0032439F"/>
    <w:rsid w:val="00325D50"/>
    <w:rsid w:val="003347ED"/>
    <w:rsid w:val="00341BBB"/>
    <w:rsid w:val="00343EE9"/>
    <w:rsid w:val="0034601C"/>
    <w:rsid w:val="00355A37"/>
    <w:rsid w:val="0035790C"/>
    <w:rsid w:val="003619E1"/>
    <w:rsid w:val="00362110"/>
    <w:rsid w:val="00362941"/>
    <w:rsid w:val="00362CA8"/>
    <w:rsid w:val="00365B29"/>
    <w:rsid w:val="0039771D"/>
    <w:rsid w:val="00397FFE"/>
    <w:rsid w:val="003A2611"/>
    <w:rsid w:val="003A4E55"/>
    <w:rsid w:val="003B4869"/>
    <w:rsid w:val="003D0286"/>
    <w:rsid w:val="003D1B57"/>
    <w:rsid w:val="003D254B"/>
    <w:rsid w:val="003F7E81"/>
    <w:rsid w:val="00410871"/>
    <w:rsid w:val="00411FC4"/>
    <w:rsid w:val="004411AF"/>
    <w:rsid w:val="00481368"/>
    <w:rsid w:val="004818F4"/>
    <w:rsid w:val="00484289"/>
    <w:rsid w:val="0049672D"/>
    <w:rsid w:val="004A6EDA"/>
    <w:rsid w:val="004C718F"/>
    <w:rsid w:val="004D13B4"/>
    <w:rsid w:val="004D30F4"/>
    <w:rsid w:val="004E1269"/>
    <w:rsid w:val="004F4744"/>
    <w:rsid w:val="0050550C"/>
    <w:rsid w:val="0050782B"/>
    <w:rsid w:val="005156EB"/>
    <w:rsid w:val="00516B88"/>
    <w:rsid w:val="00521EE5"/>
    <w:rsid w:val="005264D3"/>
    <w:rsid w:val="00535D05"/>
    <w:rsid w:val="00545F4A"/>
    <w:rsid w:val="005538CA"/>
    <w:rsid w:val="00556FFE"/>
    <w:rsid w:val="00557228"/>
    <w:rsid w:val="005572B7"/>
    <w:rsid w:val="005604EC"/>
    <w:rsid w:val="00580DD7"/>
    <w:rsid w:val="0058181D"/>
    <w:rsid w:val="0059212F"/>
    <w:rsid w:val="00595CC2"/>
    <w:rsid w:val="005A3F62"/>
    <w:rsid w:val="005B2896"/>
    <w:rsid w:val="005B4005"/>
    <w:rsid w:val="005C1325"/>
    <w:rsid w:val="005E14CE"/>
    <w:rsid w:val="005E2187"/>
    <w:rsid w:val="005F0501"/>
    <w:rsid w:val="005F6E50"/>
    <w:rsid w:val="006253D3"/>
    <w:rsid w:val="00626FBE"/>
    <w:rsid w:val="00633A13"/>
    <w:rsid w:val="00633A4C"/>
    <w:rsid w:val="00643319"/>
    <w:rsid w:val="0064691C"/>
    <w:rsid w:val="00661E29"/>
    <w:rsid w:val="00670FDD"/>
    <w:rsid w:val="00684B8C"/>
    <w:rsid w:val="006A632A"/>
    <w:rsid w:val="006B086D"/>
    <w:rsid w:val="006D2BB1"/>
    <w:rsid w:val="006D2F67"/>
    <w:rsid w:val="006D4A5F"/>
    <w:rsid w:val="006D6EA9"/>
    <w:rsid w:val="006E259A"/>
    <w:rsid w:val="006E3E1E"/>
    <w:rsid w:val="00703B02"/>
    <w:rsid w:val="00715A71"/>
    <w:rsid w:val="0073035F"/>
    <w:rsid w:val="00751ED1"/>
    <w:rsid w:val="00754038"/>
    <w:rsid w:val="00761F91"/>
    <w:rsid w:val="00765549"/>
    <w:rsid w:val="007925C8"/>
    <w:rsid w:val="007C2D2A"/>
    <w:rsid w:val="007D1416"/>
    <w:rsid w:val="007D57B4"/>
    <w:rsid w:val="007E07EA"/>
    <w:rsid w:val="007E0AFF"/>
    <w:rsid w:val="007F533F"/>
    <w:rsid w:val="007F5BEB"/>
    <w:rsid w:val="007F64F2"/>
    <w:rsid w:val="00801528"/>
    <w:rsid w:val="0081665F"/>
    <w:rsid w:val="008177DE"/>
    <w:rsid w:val="00822E7E"/>
    <w:rsid w:val="008321CB"/>
    <w:rsid w:val="008336CB"/>
    <w:rsid w:val="008374C6"/>
    <w:rsid w:val="00842E6A"/>
    <w:rsid w:val="00844657"/>
    <w:rsid w:val="00860C0F"/>
    <w:rsid w:val="008654A9"/>
    <w:rsid w:val="008676D1"/>
    <w:rsid w:val="00867E7C"/>
    <w:rsid w:val="00871826"/>
    <w:rsid w:val="00873D47"/>
    <w:rsid w:val="00874EE6"/>
    <w:rsid w:val="00876560"/>
    <w:rsid w:val="00894BE3"/>
    <w:rsid w:val="008A06E1"/>
    <w:rsid w:val="008A2551"/>
    <w:rsid w:val="008A6535"/>
    <w:rsid w:val="008B08FE"/>
    <w:rsid w:val="008B7EAB"/>
    <w:rsid w:val="008C07AE"/>
    <w:rsid w:val="008D1464"/>
    <w:rsid w:val="008F1203"/>
    <w:rsid w:val="008F2DA0"/>
    <w:rsid w:val="008F6B4E"/>
    <w:rsid w:val="00900585"/>
    <w:rsid w:val="00902566"/>
    <w:rsid w:val="00920148"/>
    <w:rsid w:val="009313B6"/>
    <w:rsid w:val="00934E90"/>
    <w:rsid w:val="0095477E"/>
    <w:rsid w:val="009661DC"/>
    <w:rsid w:val="0096703C"/>
    <w:rsid w:val="00967418"/>
    <w:rsid w:val="00972E28"/>
    <w:rsid w:val="00975448"/>
    <w:rsid w:val="00990CA2"/>
    <w:rsid w:val="0099185F"/>
    <w:rsid w:val="009A0EDE"/>
    <w:rsid w:val="009A18ED"/>
    <w:rsid w:val="009B3E04"/>
    <w:rsid w:val="009C23CD"/>
    <w:rsid w:val="009C2E58"/>
    <w:rsid w:val="009C7313"/>
    <w:rsid w:val="009D6050"/>
    <w:rsid w:val="009E4554"/>
    <w:rsid w:val="009E4B5D"/>
    <w:rsid w:val="009E5B14"/>
    <w:rsid w:val="009F4EB4"/>
    <w:rsid w:val="00A02F3E"/>
    <w:rsid w:val="00A10BB9"/>
    <w:rsid w:val="00A11E4A"/>
    <w:rsid w:val="00A1555A"/>
    <w:rsid w:val="00A263C8"/>
    <w:rsid w:val="00A31A12"/>
    <w:rsid w:val="00A320F8"/>
    <w:rsid w:val="00A42B94"/>
    <w:rsid w:val="00A53B2D"/>
    <w:rsid w:val="00A53DFF"/>
    <w:rsid w:val="00A5446A"/>
    <w:rsid w:val="00A63A92"/>
    <w:rsid w:val="00A70661"/>
    <w:rsid w:val="00A85BA6"/>
    <w:rsid w:val="00AA25E3"/>
    <w:rsid w:val="00AA42E4"/>
    <w:rsid w:val="00AA696E"/>
    <w:rsid w:val="00AC29E6"/>
    <w:rsid w:val="00AC3C3E"/>
    <w:rsid w:val="00AC4B13"/>
    <w:rsid w:val="00AD3DF0"/>
    <w:rsid w:val="00AD7916"/>
    <w:rsid w:val="00AF1760"/>
    <w:rsid w:val="00B11F29"/>
    <w:rsid w:val="00B12D30"/>
    <w:rsid w:val="00B20391"/>
    <w:rsid w:val="00B24C9C"/>
    <w:rsid w:val="00B3696C"/>
    <w:rsid w:val="00B40666"/>
    <w:rsid w:val="00B60F10"/>
    <w:rsid w:val="00B80F8F"/>
    <w:rsid w:val="00B8117D"/>
    <w:rsid w:val="00B8502F"/>
    <w:rsid w:val="00B97AE7"/>
    <w:rsid w:val="00BA29F6"/>
    <w:rsid w:val="00BA3148"/>
    <w:rsid w:val="00BA4309"/>
    <w:rsid w:val="00BC2656"/>
    <w:rsid w:val="00BC7E91"/>
    <w:rsid w:val="00BD07A0"/>
    <w:rsid w:val="00BD3523"/>
    <w:rsid w:val="00BF662E"/>
    <w:rsid w:val="00BF7703"/>
    <w:rsid w:val="00C0343E"/>
    <w:rsid w:val="00C06702"/>
    <w:rsid w:val="00C153D4"/>
    <w:rsid w:val="00C20793"/>
    <w:rsid w:val="00C3493F"/>
    <w:rsid w:val="00C4592C"/>
    <w:rsid w:val="00C6421C"/>
    <w:rsid w:val="00C70B21"/>
    <w:rsid w:val="00C72AE5"/>
    <w:rsid w:val="00C76A02"/>
    <w:rsid w:val="00C905DD"/>
    <w:rsid w:val="00C91FDE"/>
    <w:rsid w:val="00CA080C"/>
    <w:rsid w:val="00CA2DFD"/>
    <w:rsid w:val="00CA5228"/>
    <w:rsid w:val="00CB41B3"/>
    <w:rsid w:val="00CB6A5E"/>
    <w:rsid w:val="00CC26C9"/>
    <w:rsid w:val="00CD09A7"/>
    <w:rsid w:val="00CD2356"/>
    <w:rsid w:val="00CF2106"/>
    <w:rsid w:val="00D00A04"/>
    <w:rsid w:val="00D0339E"/>
    <w:rsid w:val="00D47F61"/>
    <w:rsid w:val="00D50B9D"/>
    <w:rsid w:val="00D60B6F"/>
    <w:rsid w:val="00D652D1"/>
    <w:rsid w:val="00D84984"/>
    <w:rsid w:val="00D953F3"/>
    <w:rsid w:val="00DB3577"/>
    <w:rsid w:val="00DD0A74"/>
    <w:rsid w:val="00DD4ECE"/>
    <w:rsid w:val="00DE3004"/>
    <w:rsid w:val="00DF02C0"/>
    <w:rsid w:val="00DF0906"/>
    <w:rsid w:val="00DF2E8B"/>
    <w:rsid w:val="00E04788"/>
    <w:rsid w:val="00E071A5"/>
    <w:rsid w:val="00E15048"/>
    <w:rsid w:val="00E26BB3"/>
    <w:rsid w:val="00E45868"/>
    <w:rsid w:val="00E541ED"/>
    <w:rsid w:val="00E611FB"/>
    <w:rsid w:val="00E66387"/>
    <w:rsid w:val="00E66B6C"/>
    <w:rsid w:val="00E73E0B"/>
    <w:rsid w:val="00E9052F"/>
    <w:rsid w:val="00EA006F"/>
    <w:rsid w:val="00ED3285"/>
    <w:rsid w:val="00ED3B51"/>
    <w:rsid w:val="00EF7412"/>
    <w:rsid w:val="00F05608"/>
    <w:rsid w:val="00F06E9D"/>
    <w:rsid w:val="00F24BE6"/>
    <w:rsid w:val="00F475FE"/>
    <w:rsid w:val="00F57E61"/>
    <w:rsid w:val="00F636A9"/>
    <w:rsid w:val="00F65674"/>
    <w:rsid w:val="00F82B67"/>
    <w:rsid w:val="00FD4C17"/>
    <w:rsid w:val="00FF31FE"/>
    <w:rsid w:val="00FF54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F9677"/>
  <w15:chartTrackingRefBased/>
  <w15:docId w15:val="{3CAD898E-5FBE-4A8F-963C-44FD3CD4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A92"/>
    <w:pPr>
      <w:spacing w:after="200" w:line="276" w:lineRule="auto"/>
    </w:pPr>
  </w:style>
  <w:style w:type="paragraph" w:styleId="Heading1">
    <w:name w:val="heading 1"/>
    <w:basedOn w:val="Normal"/>
    <w:link w:val="Heading1Char"/>
    <w:uiPriority w:val="9"/>
    <w:qFormat/>
    <w:rsid w:val="003629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3A92"/>
    <w:pPr>
      <w:spacing w:after="0" w:line="240" w:lineRule="auto"/>
    </w:pPr>
    <w:rPr>
      <w:lang w:val="mk-MK"/>
    </w:rPr>
  </w:style>
  <w:style w:type="paragraph" w:styleId="Footer">
    <w:name w:val="footer"/>
    <w:basedOn w:val="Normal"/>
    <w:link w:val="FooterChar"/>
    <w:uiPriority w:val="99"/>
    <w:unhideWhenUsed/>
    <w:rsid w:val="00A63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A92"/>
  </w:style>
  <w:style w:type="paragraph" w:styleId="ListParagraph">
    <w:name w:val="List Paragraph"/>
    <w:basedOn w:val="Normal"/>
    <w:uiPriority w:val="34"/>
    <w:qFormat/>
    <w:rsid w:val="002571D2"/>
    <w:pPr>
      <w:ind w:left="720"/>
      <w:contextualSpacing/>
    </w:pPr>
  </w:style>
  <w:style w:type="character" w:customStyle="1" w:styleId="fontstyle01">
    <w:name w:val="fontstyle01"/>
    <w:basedOn w:val="DefaultParagraphFont"/>
    <w:rsid w:val="002571D2"/>
    <w:rPr>
      <w:rFonts w:ascii="CIDFont+F2" w:hAnsi="CIDFont+F2" w:hint="default"/>
      <w:b w:val="0"/>
      <w:bCs w:val="0"/>
      <w:i w:val="0"/>
      <w:iCs w:val="0"/>
      <w:color w:val="000000"/>
      <w:sz w:val="24"/>
      <w:szCs w:val="24"/>
    </w:rPr>
  </w:style>
  <w:style w:type="paragraph" w:customStyle="1" w:styleId="p">
    <w:name w:val="p"/>
    <w:basedOn w:val="Normal"/>
    <w:rsid w:val="0075403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540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54038"/>
    <w:rPr>
      <w:color w:val="0000FF"/>
      <w:u w:val="single"/>
    </w:rPr>
  </w:style>
  <w:style w:type="paragraph" w:styleId="Header">
    <w:name w:val="header"/>
    <w:basedOn w:val="Normal"/>
    <w:link w:val="HeaderChar"/>
    <w:uiPriority w:val="99"/>
    <w:unhideWhenUsed/>
    <w:rsid w:val="00411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C4"/>
  </w:style>
  <w:style w:type="paragraph" w:styleId="Revision">
    <w:name w:val="Revision"/>
    <w:hidden/>
    <w:uiPriority w:val="99"/>
    <w:semiHidden/>
    <w:rsid w:val="009313B6"/>
    <w:pPr>
      <w:spacing w:after="0" w:line="240" w:lineRule="auto"/>
    </w:pPr>
  </w:style>
  <w:style w:type="character" w:customStyle="1" w:styleId="ref-journal">
    <w:name w:val="ref-journal"/>
    <w:basedOn w:val="DefaultParagraphFont"/>
    <w:rsid w:val="005538CA"/>
  </w:style>
  <w:style w:type="character" w:customStyle="1" w:styleId="ref-vol">
    <w:name w:val="ref-vol"/>
    <w:basedOn w:val="DefaultParagraphFont"/>
    <w:rsid w:val="005538CA"/>
  </w:style>
  <w:style w:type="character" w:customStyle="1" w:styleId="nowrap">
    <w:name w:val="nowrap"/>
    <w:basedOn w:val="DefaultParagraphFont"/>
    <w:rsid w:val="005538CA"/>
  </w:style>
  <w:style w:type="character" w:customStyle="1" w:styleId="element-citation">
    <w:name w:val="element-citation"/>
    <w:basedOn w:val="DefaultParagraphFont"/>
    <w:rsid w:val="005538CA"/>
  </w:style>
  <w:style w:type="character" w:styleId="Emphasis">
    <w:name w:val="Emphasis"/>
    <w:basedOn w:val="DefaultParagraphFont"/>
    <w:uiPriority w:val="20"/>
    <w:qFormat/>
    <w:rsid w:val="007F64F2"/>
    <w:rPr>
      <w:i/>
      <w:iCs/>
    </w:rPr>
  </w:style>
  <w:style w:type="character" w:customStyle="1" w:styleId="Heading1Char">
    <w:name w:val="Heading 1 Char"/>
    <w:basedOn w:val="DefaultParagraphFont"/>
    <w:link w:val="Heading1"/>
    <w:uiPriority w:val="9"/>
    <w:rsid w:val="00362941"/>
    <w:rPr>
      <w:rFonts w:ascii="Times New Roman" w:eastAsia="Times New Roman" w:hAnsi="Times New Roman" w:cs="Times New Roman"/>
      <w:b/>
      <w:bCs/>
      <w:kern w:val="36"/>
      <w:sz w:val="48"/>
      <w:szCs w:val="48"/>
    </w:rPr>
  </w:style>
  <w:style w:type="character" w:customStyle="1" w:styleId="docsum-authors">
    <w:name w:val="docsum-authors"/>
    <w:basedOn w:val="DefaultParagraphFont"/>
    <w:rsid w:val="00661E29"/>
  </w:style>
  <w:style w:type="character" w:customStyle="1" w:styleId="docsum-journal-citation">
    <w:name w:val="docsum-journal-citation"/>
    <w:basedOn w:val="DefaultParagraphFont"/>
    <w:rsid w:val="00661E29"/>
  </w:style>
  <w:style w:type="character" w:customStyle="1" w:styleId="authors-list-item">
    <w:name w:val="authors-list-item"/>
    <w:basedOn w:val="DefaultParagraphFont"/>
    <w:rsid w:val="0035790C"/>
  </w:style>
  <w:style w:type="character" w:customStyle="1" w:styleId="author-sup-separator">
    <w:name w:val="author-sup-separator"/>
    <w:basedOn w:val="DefaultParagraphFont"/>
    <w:rsid w:val="0035790C"/>
  </w:style>
  <w:style w:type="character" w:customStyle="1" w:styleId="comma">
    <w:name w:val="comma"/>
    <w:basedOn w:val="DefaultParagraphFont"/>
    <w:rsid w:val="0035790C"/>
  </w:style>
  <w:style w:type="character" w:customStyle="1" w:styleId="period">
    <w:name w:val="period"/>
    <w:basedOn w:val="DefaultParagraphFont"/>
    <w:rsid w:val="0035790C"/>
  </w:style>
  <w:style w:type="character" w:customStyle="1" w:styleId="cit">
    <w:name w:val="cit"/>
    <w:basedOn w:val="DefaultParagraphFont"/>
    <w:rsid w:val="0035790C"/>
  </w:style>
  <w:style w:type="character" w:customStyle="1" w:styleId="citation-doi">
    <w:name w:val="citation-doi"/>
    <w:basedOn w:val="DefaultParagraphFont"/>
    <w:rsid w:val="00357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5880">
      <w:bodyDiv w:val="1"/>
      <w:marLeft w:val="0"/>
      <w:marRight w:val="0"/>
      <w:marTop w:val="0"/>
      <w:marBottom w:val="0"/>
      <w:divBdr>
        <w:top w:val="none" w:sz="0" w:space="0" w:color="auto"/>
        <w:left w:val="none" w:sz="0" w:space="0" w:color="auto"/>
        <w:bottom w:val="none" w:sz="0" w:space="0" w:color="auto"/>
        <w:right w:val="none" w:sz="0" w:space="0" w:color="auto"/>
      </w:divBdr>
    </w:div>
    <w:div w:id="52126956">
      <w:bodyDiv w:val="1"/>
      <w:marLeft w:val="0"/>
      <w:marRight w:val="0"/>
      <w:marTop w:val="0"/>
      <w:marBottom w:val="0"/>
      <w:divBdr>
        <w:top w:val="none" w:sz="0" w:space="0" w:color="auto"/>
        <w:left w:val="none" w:sz="0" w:space="0" w:color="auto"/>
        <w:bottom w:val="none" w:sz="0" w:space="0" w:color="auto"/>
        <w:right w:val="none" w:sz="0" w:space="0" w:color="auto"/>
      </w:divBdr>
      <w:divsChild>
        <w:div w:id="1651013750">
          <w:marLeft w:val="446"/>
          <w:marRight w:val="0"/>
          <w:marTop w:val="0"/>
          <w:marBottom w:val="0"/>
          <w:divBdr>
            <w:top w:val="none" w:sz="0" w:space="0" w:color="auto"/>
            <w:left w:val="none" w:sz="0" w:space="0" w:color="auto"/>
            <w:bottom w:val="none" w:sz="0" w:space="0" w:color="auto"/>
            <w:right w:val="none" w:sz="0" w:space="0" w:color="auto"/>
          </w:divBdr>
        </w:div>
      </w:divsChild>
    </w:div>
    <w:div w:id="54862934">
      <w:bodyDiv w:val="1"/>
      <w:marLeft w:val="0"/>
      <w:marRight w:val="0"/>
      <w:marTop w:val="0"/>
      <w:marBottom w:val="0"/>
      <w:divBdr>
        <w:top w:val="none" w:sz="0" w:space="0" w:color="auto"/>
        <w:left w:val="none" w:sz="0" w:space="0" w:color="auto"/>
        <w:bottom w:val="none" w:sz="0" w:space="0" w:color="auto"/>
        <w:right w:val="none" w:sz="0" w:space="0" w:color="auto"/>
      </w:divBdr>
    </w:div>
    <w:div w:id="61175676">
      <w:bodyDiv w:val="1"/>
      <w:marLeft w:val="0"/>
      <w:marRight w:val="0"/>
      <w:marTop w:val="0"/>
      <w:marBottom w:val="0"/>
      <w:divBdr>
        <w:top w:val="none" w:sz="0" w:space="0" w:color="auto"/>
        <w:left w:val="none" w:sz="0" w:space="0" w:color="auto"/>
        <w:bottom w:val="none" w:sz="0" w:space="0" w:color="auto"/>
        <w:right w:val="none" w:sz="0" w:space="0" w:color="auto"/>
      </w:divBdr>
    </w:div>
    <w:div w:id="74401780">
      <w:bodyDiv w:val="1"/>
      <w:marLeft w:val="0"/>
      <w:marRight w:val="0"/>
      <w:marTop w:val="0"/>
      <w:marBottom w:val="0"/>
      <w:divBdr>
        <w:top w:val="none" w:sz="0" w:space="0" w:color="auto"/>
        <w:left w:val="none" w:sz="0" w:space="0" w:color="auto"/>
        <w:bottom w:val="none" w:sz="0" w:space="0" w:color="auto"/>
        <w:right w:val="none" w:sz="0" w:space="0" w:color="auto"/>
      </w:divBdr>
    </w:div>
    <w:div w:id="77990981">
      <w:bodyDiv w:val="1"/>
      <w:marLeft w:val="0"/>
      <w:marRight w:val="0"/>
      <w:marTop w:val="0"/>
      <w:marBottom w:val="0"/>
      <w:divBdr>
        <w:top w:val="none" w:sz="0" w:space="0" w:color="auto"/>
        <w:left w:val="none" w:sz="0" w:space="0" w:color="auto"/>
        <w:bottom w:val="none" w:sz="0" w:space="0" w:color="auto"/>
        <w:right w:val="none" w:sz="0" w:space="0" w:color="auto"/>
      </w:divBdr>
    </w:div>
    <w:div w:id="94714699">
      <w:bodyDiv w:val="1"/>
      <w:marLeft w:val="0"/>
      <w:marRight w:val="0"/>
      <w:marTop w:val="0"/>
      <w:marBottom w:val="0"/>
      <w:divBdr>
        <w:top w:val="none" w:sz="0" w:space="0" w:color="auto"/>
        <w:left w:val="none" w:sz="0" w:space="0" w:color="auto"/>
        <w:bottom w:val="none" w:sz="0" w:space="0" w:color="auto"/>
        <w:right w:val="none" w:sz="0" w:space="0" w:color="auto"/>
      </w:divBdr>
      <w:divsChild>
        <w:div w:id="618798228">
          <w:marLeft w:val="720"/>
          <w:marRight w:val="0"/>
          <w:marTop w:val="0"/>
          <w:marBottom w:val="0"/>
          <w:divBdr>
            <w:top w:val="none" w:sz="0" w:space="0" w:color="auto"/>
            <w:left w:val="none" w:sz="0" w:space="0" w:color="auto"/>
            <w:bottom w:val="none" w:sz="0" w:space="0" w:color="auto"/>
            <w:right w:val="none" w:sz="0" w:space="0" w:color="auto"/>
          </w:divBdr>
        </w:div>
        <w:div w:id="835413630">
          <w:marLeft w:val="720"/>
          <w:marRight w:val="0"/>
          <w:marTop w:val="0"/>
          <w:marBottom w:val="0"/>
          <w:divBdr>
            <w:top w:val="none" w:sz="0" w:space="0" w:color="auto"/>
            <w:left w:val="none" w:sz="0" w:space="0" w:color="auto"/>
            <w:bottom w:val="none" w:sz="0" w:space="0" w:color="auto"/>
            <w:right w:val="none" w:sz="0" w:space="0" w:color="auto"/>
          </w:divBdr>
        </w:div>
        <w:div w:id="1034695707">
          <w:marLeft w:val="720"/>
          <w:marRight w:val="0"/>
          <w:marTop w:val="0"/>
          <w:marBottom w:val="0"/>
          <w:divBdr>
            <w:top w:val="none" w:sz="0" w:space="0" w:color="auto"/>
            <w:left w:val="none" w:sz="0" w:space="0" w:color="auto"/>
            <w:bottom w:val="none" w:sz="0" w:space="0" w:color="auto"/>
            <w:right w:val="none" w:sz="0" w:space="0" w:color="auto"/>
          </w:divBdr>
        </w:div>
      </w:divsChild>
    </w:div>
    <w:div w:id="122387471">
      <w:bodyDiv w:val="1"/>
      <w:marLeft w:val="0"/>
      <w:marRight w:val="0"/>
      <w:marTop w:val="0"/>
      <w:marBottom w:val="0"/>
      <w:divBdr>
        <w:top w:val="none" w:sz="0" w:space="0" w:color="auto"/>
        <w:left w:val="none" w:sz="0" w:space="0" w:color="auto"/>
        <w:bottom w:val="none" w:sz="0" w:space="0" w:color="auto"/>
        <w:right w:val="none" w:sz="0" w:space="0" w:color="auto"/>
      </w:divBdr>
    </w:div>
    <w:div w:id="203980521">
      <w:bodyDiv w:val="1"/>
      <w:marLeft w:val="0"/>
      <w:marRight w:val="0"/>
      <w:marTop w:val="0"/>
      <w:marBottom w:val="0"/>
      <w:divBdr>
        <w:top w:val="none" w:sz="0" w:space="0" w:color="auto"/>
        <w:left w:val="none" w:sz="0" w:space="0" w:color="auto"/>
        <w:bottom w:val="none" w:sz="0" w:space="0" w:color="auto"/>
        <w:right w:val="none" w:sz="0" w:space="0" w:color="auto"/>
      </w:divBdr>
    </w:div>
    <w:div w:id="209463610">
      <w:bodyDiv w:val="1"/>
      <w:marLeft w:val="0"/>
      <w:marRight w:val="0"/>
      <w:marTop w:val="0"/>
      <w:marBottom w:val="0"/>
      <w:divBdr>
        <w:top w:val="none" w:sz="0" w:space="0" w:color="auto"/>
        <w:left w:val="none" w:sz="0" w:space="0" w:color="auto"/>
        <w:bottom w:val="none" w:sz="0" w:space="0" w:color="auto"/>
        <w:right w:val="none" w:sz="0" w:space="0" w:color="auto"/>
      </w:divBdr>
    </w:div>
    <w:div w:id="236480747">
      <w:bodyDiv w:val="1"/>
      <w:marLeft w:val="0"/>
      <w:marRight w:val="0"/>
      <w:marTop w:val="0"/>
      <w:marBottom w:val="0"/>
      <w:divBdr>
        <w:top w:val="none" w:sz="0" w:space="0" w:color="auto"/>
        <w:left w:val="none" w:sz="0" w:space="0" w:color="auto"/>
        <w:bottom w:val="none" w:sz="0" w:space="0" w:color="auto"/>
        <w:right w:val="none" w:sz="0" w:space="0" w:color="auto"/>
      </w:divBdr>
    </w:div>
    <w:div w:id="273751137">
      <w:bodyDiv w:val="1"/>
      <w:marLeft w:val="0"/>
      <w:marRight w:val="0"/>
      <w:marTop w:val="0"/>
      <w:marBottom w:val="0"/>
      <w:divBdr>
        <w:top w:val="none" w:sz="0" w:space="0" w:color="auto"/>
        <w:left w:val="none" w:sz="0" w:space="0" w:color="auto"/>
        <w:bottom w:val="none" w:sz="0" w:space="0" w:color="auto"/>
        <w:right w:val="none" w:sz="0" w:space="0" w:color="auto"/>
      </w:divBdr>
    </w:div>
    <w:div w:id="275986797">
      <w:bodyDiv w:val="1"/>
      <w:marLeft w:val="0"/>
      <w:marRight w:val="0"/>
      <w:marTop w:val="0"/>
      <w:marBottom w:val="0"/>
      <w:divBdr>
        <w:top w:val="none" w:sz="0" w:space="0" w:color="auto"/>
        <w:left w:val="none" w:sz="0" w:space="0" w:color="auto"/>
        <w:bottom w:val="none" w:sz="0" w:space="0" w:color="auto"/>
        <w:right w:val="none" w:sz="0" w:space="0" w:color="auto"/>
      </w:divBdr>
    </w:div>
    <w:div w:id="288123653">
      <w:bodyDiv w:val="1"/>
      <w:marLeft w:val="0"/>
      <w:marRight w:val="0"/>
      <w:marTop w:val="0"/>
      <w:marBottom w:val="0"/>
      <w:divBdr>
        <w:top w:val="none" w:sz="0" w:space="0" w:color="auto"/>
        <w:left w:val="none" w:sz="0" w:space="0" w:color="auto"/>
        <w:bottom w:val="none" w:sz="0" w:space="0" w:color="auto"/>
        <w:right w:val="none" w:sz="0" w:space="0" w:color="auto"/>
      </w:divBdr>
      <w:divsChild>
        <w:div w:id="1232691023">
          <w:marLeft w:val="547"/>
          <w:marRight w:val="0"/>
          <w:marTop w:val="106"/>
          <w:marBottom w:val="0"/>
          <w:divBdr>
            <w:top w:val="none" w:sz="0" w:space="0" w:color="auto"/>
            <w:left w:val="none" w:sz="0" w:space="0" w:color="auto"/>
            <w:bottom w:val="none" w:sz="0" w:space="0" w:color="auto"/>
            <w:right w:val="none" w:sz="0" w:space="0" w:color="auto"/>
          </w:divBdr>
        </w:div>
        <w:div w:id="229655060">
          <w:marLeft w:val="547"/>
          <w:marRight w:val="0"/>
          <w:marTop w:val="106"/>
          <w:marBottom w:val="0"/>
          <w:divBdr>
            <w:top w:val="none" w:sz="0" w:space="0" w:color="auto"/>
            <w:left w:val="none" w:sz="0" w:space="0" w:color="auto"/>
            <w:bottom w:val="none" w:sz="0" w:space="0" w:color="auto"/>
            <w:right w:val="none" w:sz="0" w:space="0" w:color="auto"/>
          </w:divBdr>
        </w:div>
        <w:div w:id="372729253">
          <w:marLeft w:val="547"/>
          <w:marRight w:val="0"/>
          <w:marTop w:val="106"/>
          <w:marBottom w:val="0"/>
          <w:divBdr>
            <w:top w:val="none" w:sz="0" w:space="0" w:color="auto"/>
            <w:left w:val="none" w:sz="0" w:space="0" w:color="auto"/>
            <w:bottom w:val="none" w:sz="0" w:space="0" w:color="auto"/>
            <w:right w:val="none" w:sz="0" w:space="0" w:color="auto"/>
          </w:divBdr>
        </w:div>
      </w:divsChild>
    </w:div>
    <w:div w:id="338847695">
      <w:bodyDiv w:val="1"/>
      <w:marLeft w:val="0"/>
      <w:marRight w:val="0"/>
      <w:marTop w:val="0"/>
      <w:marBottom w:val="0"/>
      <w:divBdr>
        <w:top w:val="none" w:sz="0" w:space="0" w:color="auto"/>
        <w:left w:val="none" w:sz="0" w:space="0" w:color="auto"/>
        <w:bottom w:val="none" w:sz="0" w:space="0" w:color="auto"/>
        <w:right w:val="none" w:sz="0" w:space="0" w:color="auto"/>
      </w:divBdr>
    </w:div>
    <w:div w:id="349455277">
      <w:bodyDiv w:val="1"/>
      <w:marLeft w:val="0"/>
      <w:marRight w:val="0"/>
      <w:marTop w:val="0"/>
      <w:marBottom w:val="0"/>
      <w:divBdr>
        <w:top w:val="none" w:sz="0" w:space="0" w:color="auto"/>
        <w:left w:val="none" w:sz="0" w:space="0" w:color="auto"/>
        <w:bottom w:val="none" w:sz="0" w:space="0" w:color="auto"/>
        <w:right w:val="none" w:sz="0" w:space="0" w:color="auto"/>
      </w:divBdr>
    </w:div>
    <w:div w:id="392896138">
      <w:bodyDiv w:val="1"/>
      <w:marLeft w:val="0"/>
      <w:marRight w:val="0"/>
      <w:marTop w:val="0"/>
      <w:marBottom w:val="0"/>
      <w:divBdr>
        <w:top w:val="none" w:sz="0" w:space="0" w:color="auto"/>
        <w:left w:val="none" w:sz="0" w:space="0" w:color="auto"/>
        <w:bottom w:val="none" w:sz="0" w:space="0" w:color="auto"/>
        <w:right w:val="none" w:sz="0" w:space="0" w:color="auto"/>
      </w:divBdr>
    </w:div>
    <w:div w:id="396321357">
      <w:bodyDiv w:val="1"/>
      <w:marLeft w:val="0"/>
      <w:marRight w:val="0"/>
      <w:marTop w:val="0"/>
      <w:marBottom w:val="0"/>
      <w:divBdr>
        <w:top w:val="none" w:sz="0" w:space="0" w:color="auto"/>
        <w:left w:val="none" w:sz="0" w:space="0" w:color="auto"/>
        <w:bottom w:val="none" w:sz="0" w:space="0" w:color="auto"/>
        <w:right w:val="none" w:sz="0" w:space="0" w:color="auto"/>
      </w:divBdr>
      <w:divsChild>
        <w:div w:id="1188368913">
          <w:marLeft w:val="547"/>
          <w:marRight w:val="0"/>
          <w:marTop w:val="115"/>
          <w:marBottom w:val="0"/>
          <w:divBdr>
            <w:top w:val="none" w:sz="0" w:space="0" w:color="auto"/>
            <w:left w:val="none" w:sz="0" w:space="0" w:color="auto"/>
            <w:bottom w:val="none" w:sz="0" w:space="0" w:color="auto"/>
            <w:right w:val="none" w:sz="0" w:space="0" w:color="auto"/>
          </w:divBdr>
        </w:div>
      </w:divsChild>
    </w:div>
    <w:div w:id="409428418">
      <w:bodyDiv w:val="1"/>
      <w:marLeft w:val="0"/>
      <w:marRight w:val="0"/>
      <w:marTop w:val="0"/>
      <w:marBottom w:val="0"/>
      <w:divBdr>
        <w:top w:val="none" w:sz="0" w:space="0" w:color="auto"/>
        <w:left w:val="none" w:sz="0" w:space="0" w:color="auto"/>
        <w:bottom w:val="none" w:sz="0" w:space="0" w:color="auto"/>
        <w:right w:val="none" w:sz="0" w:space="0" w:color="auto"/>
      </w:divBdr>
    </w:div>
    <w:div w:id="455296072">
      <w:bodyDiv w:val="1"/>
      <w:marLeft w:val="0"/>
      <w:marRight w:val="0"/>
      <w:marTop w:val="0"/>
      <w:marBottom w:val="0"/>
      <w:divBdr>
        <w:top w:val="none" w:sz="0" w:space="0" w:color="auto"/>
        <w:left w:val="none" w:sz="0" w:space="0" w:color="auto"/>
        <w:bottom w:val="none" w:sz="0" w:space="0" w:color="auto"/>
        <w:right w:val="none" w:sz="0" w:space="0" w:color="auto"/>
      </w:divBdr>
    </w:div>
    <w:div w:id="469789461">
      <w:bodyDiv w:val="1"/>
      <w:marLeft w:val="0"/>
      <w:marRight w:val="0"/>
      <w:marTop w:val="0"/>
      <w:marBottom w:val="0"/>
      <w:divBdr>
        <w:top w:val="none" w:sz="0" w:space="0" w:color="auto"/>
        <w:left w:val="none" w:sz="0" w:space="0" w:color="auto"/>
        <w:bottom w:val="none" w:sz="0" w:space="0" w:color="auto"/>
        <w:right w:val="none" w:sz="0" w:space="0" w:color="auto"/>
      </w:divBdr>
    </w:div>
    <w:div w:id="480729387">
      <w:bodyDiv w:val="1"/>
      <w:marLeft w:val="0"/>
      <w:marRight w:val="0"/>
      <w:marTop w:val="0"/>
      <w:marBottom w:val="0"/>
      <w:divBdr>
        <w:top w:val="none" w:sz="0" w:space="0" w:color="auto"/>
        <w:left w:val="none" w:sz="0" w:space="0" w:color="auto"/>
        <w:bottom w:val="none" w:sz="0" w:space="0" w:color="auto"/>
        <w:right w:val="none" w:sz="0" w:space="0" w:color="auto"/>
      </w:divBdr>
      <w:divsChild>
        <w:div w:id="639070804">
          <w:marLeft w:val="0"/>
          <w:marRight w:val="0"/>
          <w:marTop w:val="0"/>
          <w:marBottom w:val="0"/>
          <w:divBdr>
            <w:top w:val="none" w:sz="0" w:space="0" w:color="auto"/>
            <w:left w:val="none" w:sz="0" w:space="0" w:color="auto"/>
            <w:bottom w:val="none" w:sz="0" w:space="0" w:color="auto"/>
            <w:right w:val="none" w:sz="0" w:space="0" w:color="auto"/>
          </w:divBdr>
          <w:divsChild>
            <w:div w:id="536436323">
              <w:marLeft w:val="0"/>
              <w:marRight w:val="0"/>
              <w:marTop w:val="0"/>
              <w:marBottom w:val="0"/>
              <w:divBdr>
                <w:top w:val="none" w:sz="0" w:space="0" w:color="auto"/>
                <w:left w:val="none" w:sz="0" w:space="0" w:color="auto"/>
                <w:bottom w:val="none" w:sz="0" w:space="0" w:color="auto"/>
                <w:right w:val="none" w:sz="0" w:space="0" w:color="auto"/>
              </w:divBdr>
              <w:divsChild>
                <w:div w:id="1075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91157">
      <w:bodyDiv w:val="1"/>
      <w:marLeft w:val="0"/>
      <w:marRight w:val="0"/>
      <w:marTop w:val="0"/>
      <w:marBottom w:val="0"/>
      <w:divBdr>
        <w:top w:val="none" w:sz="0" w:space="0" w:color="auto"/>
        <w:left w:val="none" w:sz="0" w:space="0" w:color="auto"/>
        <w:bottom w:val="none" w:sz="0" w:space="0" w:color="auto"/>
        <w:right w:val="none" w:sz="0" w:space="0" w:color="auto"/>
      </w:divBdr>
    </w:div>
    <w:div w:id="568150666">
      <w:bodyDiv w:val="1"/>
      <w:marLeft w:val="0"/>
      <w:marRight w:val="0"/>
      <w:marTop w:val="0"/>
      <w:marBottom w:val="0"/>
      <w:divBdr>
        <w:top w:val="none" w:sz="0" w:space="0" w:color="auto"/>
        <w:left w:val="none" w:sz="0" w:space="0" w:color="auto"/>
        <w:bottom w:val="none" w:sz="0" w:space="0" w:color="auto"/>
        <w:right w:val="none" w:sz="0" w:space="0" w:color="auto"/>
      </w:divBdr>
      <w:divsChild>
        <w:div w:id="1723821628">
          <w:marLeft w:val="0"/>
          <w:marRight w:val="0"/>
          <w:marTop w:val="0"/>
          <w:marBottom w:val="0"/>
          <w:divBdr>
            <w:top w:val="none" w:sz="0" w:space="0" w:color="auto"/>
            <w:left w:val="none" w:sz="0" w:space="0" w:color="auto"/>
            <w:bottom w:val="none" w:sz="0" w:space="0" w:color="auto"/>
            <w:right w:val="none" w:sz="0" w:space="0" w:color="auto"/>
          </w:divBdr>
          <w:divsChild>
            <w:div w:id="1327171941">
              <w:marLeft w:val="0"/>
              <w:marRight w:val="0"/>
              <w:marTop w:val="0"/>
              <w:marBottom w:val="0"/>
              <w:divBdr>
                <w:top w:val="none" w:sz="0" w:space="0" w:color="auto"/>
                <w:left w:val="none" w:sz="0" w:space="0" w:color="auto"/>
                <w:bottom w:val="none" w:sz="0" w:space="0" w:color="auto"/>
                <w:right w:val="none" w:sz="0" w:space="0" w:color="auto"/>
              </w:divBdr>
              <w:divsChild>
                <w:div w:id="1303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0210">
      <w:bodyDiv w:val="1"/>
      <w:marLeft w:val="0"/>
      <w:marRight w:val="0"/>
      <w:marTop w:val="0"/>
      <w:marBottom w:val="0"/>
      <w:divBdr>
        <w:top w:val="none" w:sz="0" w:space="0" w:color="auto"/>
        <w:left w:val="none" w:sz="0" w:space="0" w:color="auto"/>
        <w:bottom w:val="none" w:sz="0" w:space="0" w:color="auto"/>
        <w:right w:val="none" w:sz="0" w:space="0" w:color="auto"/>
      </w:divBdr>
    </w:div>
    <w:div w:id="604774759">
      <w:bodyDiv w:val="1"/>
      <w:marLeft w:val="0"/>
      <w:marRight w:val="0"/>
      <w:marTop w:val="0"/>
      <w:marBottom w:val="0"/>
      <w:divBdr>
        <w:top w:val="none" w:sz="0" w:space="0" w:color="auto"/>
        <w:left w:val="none" w:sz="0" w:space="0" w:color="auto"/>
        <w:bottom w:val="none" w:sz="0" w:space="0" w:color="auto"/>
        <w:right w:val="none" w:sz="0" w:space="0" w:color="auto"/>
      </w:divBdr>
    </w:div>
    <w:div w:id="605426393">
      <w:bodyDiv w:val="1"/>
      <w:marLeft w:val="0"/>
      <w:marRight w:val="0"/>
      <w:marTop w:val="0"/>
      <w:marBottom w:val="0"/>
      <w:divBdr>
        <w:top w:val="none" w:sz="0" w:space="0" w:color="auto"/>
        <w:left w:val="none" w:sz="0" w:space="0" w:color="auto"/>
        <w:bottom w:val="none" w:sz="0" w:space="0" w:color="auto"/>
        <w:right w:val="none" w:sz="0" w:space="0" w:color="auto"/>
      </w:divBdr>
    </w:div>
    <w:div w:id="611714745">
      <w:bodyDiv w:val="1"/>
      <w:marLeft w:val="0"/>
      <w:marRight w:val="0"/>
      <w:marTop w:val="0"/>
      <w:marBottom w:val="0"/>
      <w:divBdr>
        <w:top w:val="none" w:sz="0" w:space="0" w:color="auto"/>
        <w:left w:val="none" w:sz="0" w:space="0" w:color="auto"/>
        <w:bottom w:val="none" w:sz="0" w:space="0" w:color="auto"/>
        <w:right w:val="none" w:sz="0" w:space="0" w:color="auto"/>
      </w:divBdr>
    </w:div>
    <w:div w:id="612246684">
      <w:bodyDiv w:val="1"/>
      <w:marLeft w:val="0"/>
      <w:marRight w:val="0"/>
      <w:marTop w:val="0"/>
      <w:marBottom w:val="0"/>
      <w:divBdr>
        <w:top w:val="none" w:sz="0" w:space="0" w:color="auto"/>
        <w:left w:val="none" w:sz="0" w:space="0" w:color="auto"/>
        <w:bottom w:val="none" w:sz="0" w:space="0" w:color="auto"/>
        <w:right w:val="none" w:sz="0" w:space="0" w:color="auto"/>
      </w:divBdr>
    </w:div>
    <w:div w:id="632516446">
      <w:bodyDiv w:val="1"/>
      <w:marLeft w:val="0"/>
      <w:marRight w:val="0"/>
      <w:marTop w:val="0"/>
      <w:marBottom w:val="0"/>
      <w:divBdr>
        <w:top w:val="none" w:sz="0" w:space="0" w:color="auto"/>
        <w:left w:val="none" w:sz="0" w:space="0" w:color="auto"/>
        <w:bottom w:val="none" w:sz="0" w:space="0" w:color="auto"/>
        <w:right w:val="none" w:sz="0" w:space="0" w:color="auto"/>
      </w:divBdr>
    </w:div>
    <w:div w:id="670371051">
      <w:bodyDiv w:val="1"/>
      <w:marLeft w:val="0"/>
      <w:marRight w:val="0"/>
      <w:marTop w:val="0"/>
      <w:marBottom w:val="0"/>
      <w:divBdr>
        <w:top w:val="none" w:sz="0" w:space="0" w:color="auto"/>
        <w:left w:val="none" w:sz="0" w:space="0" w:color="auto"/>
        <w:bottom w:val="none" w:sz="0" w:space="0" w:color="auto"/>
        <w:right w:val="none" w:sz="0" w:space="0" w:color="auto"/>
      </w:divBdr>
      <w:divsChild>
        <w:div w:id="1375429320">
          <w:marLeft w:val="0"/>
          <w:marRight w:val="0"/>
          <w:marTop w:val="200"/>
          <w:marBottom w:val="200"/>
          <w:divBdr>
            <w:top w:val="none" w:sz="0" w:space="0" w:color="auto"/>
            <w:left w:val="none" w:sz="0" w:space="0" w:color="auto"/>
            <w:bottom w:val="none" w:sz="0" w:space="0" w:color="auto"/>
            <w:right w:val="none" w:sz="0" w:space="0" w:color="auto"/>
          </w:divBdr>
        </w:div>
        <w:div w:id="997079384">
          <w:marLeft w:val="0"/>
          <w:marRight w:val="0"/>
          <w:marTop w:val="200"/>
          <w:marBottom w:val="200"/>
          <w:divBdr>
            <w:top w:val="none" w:sz="0" w:space="0" w:color="auto"/>
            <w:left w:val="none" w:sz="0" w:space="0" w:color="auto"/>
            <w:bottom w:val="none" w:sz="0" w:space="0" w:color="auto"/>
            <w:right w:val="none" w:sz="0" w:space="0" w:color="auto"/>
          </w:divBdr>
        </w:div>
        <w:div w:id="85158303">
          <w:marLeft w:val="0"/>
          <w:marRight w:val="0"/>
          <w:marTop w:val="200"/>
          <w:marBottom w:val="200"/>
          <w:divBdr>
            <w:top w:val="none" w:sz="0" w:space="0" w:color="auto"/>
            <w:left w:val="none" w:sz="0" w:space="0" w:color="auto"/>
            <w:bottom w:val="none" w:sz="0" w:space="0" w:color="auto"/>
            <w:right w:val="none" w:sz="0" w:space="0" w:color="auto"/>
          </w:divBdr>
        </w:div>
      </w:divsChild>
    </w:div>
    <w:div w:id="701052153">
      <w:bodyDiv w:val="1"/>
      <w:marLeft w:val="0"/>
      <w:marRight w:val="0"/>
      <w:marTop w:val="0"/>
      <w:marBottom w:val="0"/>
      <w:divBdr>
        <w:top w:val="none" w:sz="0" w:space="0" w:color="auto"/>
        <w:left w:val="none" w:sz="0" w:space="0" w:color="auto"/>
        <w:bottom w:val="none" w:sz="0" w:space="0" w:color="auto"/>
        <w:right w:val="none" w:sz="0" w:space="0" w:color="auto"/>
      </w:divBdr>
    </w:div>
    <w:div w:id="703410586">
      <w:bodyDiv w:val="1"/>
      <w:marLeft w:val="0"/>
      <w:marRight w:val="0"/>
      <w:marTop w:val="0"/>
      <w:marBottom w:val="0"/>
      <w:divBdr>
        <w:top w:val="none" w:sz="0" w:space="0" w:color="auto"/>
        <w:left w:val="none" w:sz="0" w:space="0" w:color="auto"/>
        <w:bottom w:val="none" w:sz="0" w:space="0" w:color="auto"/>
        <w:right w:val="none" w:sz="0" w:space="0" w:color="auto"/>
      </w:divBdr>
    </w:div>
    <w:div w:id="739862456">
      <w:bodyDiv w:val="1"/>
      <w:marLeft w:val="0"/>
      <w:marRight w:val="0"/>
      <w:marTop w:val="0"/>
      <w:marBottom w:val="0"/>
      <w:divBdr>
        <w:top w:val="none" w:sz="0" w:space="0" w:color="auto"/>
        <w:left w:val="none" w:sz="0" w:space="0" w:color="auto"/>
        <w:bottom w:val="none" w:sz="0" w:space="0" w:color="auto"/>
        <w:right w:val="none" w:sz="0" w:space="0" w:color="auto"/>
      </w:divBdr>
    </w:div>
    <w:div w:id="759564840">
      <w:bodyDiv w:val="1"/>
      <w:marLeft w:val="0"/>
      <w:marRight w:val="0"/>
      <w:marTop w:val="0"/>
      <w:marBottom w:val="0"/>
      <w:divBdr>
        <w:top w:val="none" w:sz="0" w:space="0" w:color="auto"/>
        <w:left w:val="none" w:sz="0" w:space="0" w:color="auto"/>
        <w:bottom w:val="none" w:sz="0" w:space="0" w:color="auto"/>
        <w:right w:val="none" w:sz="0" w:space="0" w:color="auto"/>
      </w:divBdr>
    </w:div>
    <w:div w:id="779371073">
      <w:bodyDiv w:val="1"/>
      <w:marLeft w:val="0"/>
      <w:marRight w:val="0"/>
      <w:marTop w:val="0"/>
      <w:marBottom w:val="0"/>
      <w:divBdr>
        <w:top w:val="none" w:sz="0" w:space="0" w:color="auto"/>
        <w:left w:val="none" w:sz="0" w:space="0" w:color="auto"/>
        <w:bottom w:val="none" w:sz="0" w:space="0" w:color="auto"/>
        <w:right w:val="none" w:sz="0" w:space="0" w:color="auto"/>
      </w:divBdr>
    </w:div>
    <w:div w:id="823156910">
      <w:bodyDiv w:val="1"/>
      <w:marLeft w:val="0"/>
      <w:marRight w:val="0"/>
      <w:marTop w:val="0"/>
      <w:marBottom w:val="0"/>
      <w:divBdr>
        <w:top w:val="none" w:sz="0" w:space="0" w:color="auto"/>
        <w:left w:val="none" w:sz="0" w:space="0" w:color="auto"/>
        <w:bottom w:val="none" w:sz="0" w:space="0" w:color="auto"/>
        <w:right w:val="none" w:sz="0" w:space="0" w:color="auto"/>
      </w:divBdr>
    </w:div>
    <w:div w:id="910962789">
      <w:bodyDiv w:val="1"/>
      <w:marLeft w:val="0"/>
      <w:marRight w:val="0"/>
      <w:marTop w:val="0"/>
      <w:marBottom w:val="0"/>
      <w:divBdr>
        <w:top w:val="none" w:sz="0" w:space="0" w:color="auto"/>
        <w:left w:val="none" w:sz="0" w:space="0" w:color="auto"/>
        <w:bottom w:val="none" w:sz="0" w:space="0" w:color="auto"/>
        <w:right w:val="none" w:sz="0" w:space="0" w:color="auto"/>
      </w:divBdr>
    </w:div>
    <w:div w:id="958949197">
      <w:bodyDiv w:val="1"/>
      <w:marLeft w:val="0"/>
      <w:marRight w:val="0"/>
      <w:marTop w:val="0"/>
      <w:marBottom w:val="0"/>
      <w:divBdr>
        <w:top w:val="none" w:sz="0" w:space="0" w:color="auto"/>
        <w:left w:val="none" w:sz="0" w:space="0" w:color="auto"/>
        <w:bottom w:val="none" w:sz="0" w:space="0" w:color="auto"/>
        <w:right w:val="none" w:sz="0" w:space="0" w:color="auto"/>
      </w:divBdr>
      <w:divsChild>
        <w:div w:id="1681467678">
          <w:marLeft w:val="1094"/>
          <w:marRight w:val="778"/>
          <w:marTop w:val="0"/>
          <w:marBottom w:val="0"/>
          <w:divBdr>
            <w:top w:val="none" w:sz="0" w:space="0" w:color="auto"/>
            <w:left w:val="none" w:sz="0" w:space="0" w:color="auto"/>
            <w:bottom w:val="none" w:sz="0" w:space="0" w:color="auto"/>
            <w:right w:val="none" w:sz="0" w:space="0" w:color="auto"/>
          </w:divBdr>
        </w:div>
        <w:div w:id="1952129121">
          <w:marLeft w:val="1094"/>
          <w:marRight w:val="778"/>
          <w:marTop w:val="0"/>
          <w:marBottom w:val="0"/>
          <w:divBdr>
            <w:top w:val="none" w:sz="0" w:space="0" w:color="auto"/>
            <w:left w:val="none" w:sz="0" w:space="0" w:color="auto"/>
            <w:bottom w:val="none" w:sz="0" w:space="0" w:color="auto"/>
            <w:right w:val="none" w:sz="0" w:space="0" w:color="auto"/>
          </w:divBdr>
        </w:div>
        <w:div w:id="1174342129">
          <w:marLeft w:val="1094"/>
          <w:marRight w:val="778"/>
          <w:marTop w:val="0"/>
          <w:marBottom w:val="0"/>
          <w:divBdr>
            <w:top w:val="none" w:sz="0" w:space="0" w:color="auto"/>
            <w:left w:val="none" w:sz="0" w:space="0" w:color="auto"/>
            <w:bottom w:val="none" w:sz="0" w:space="0" w:color="auto"/>
            <w:right w:val="none" w:sz="0" w:space="0" w:color="auto"/>
          </w:divBdr>
        </w:div>
        <w:div w:id="1982885556">
          <w:marLeft w:val="1094"/>
          <w:marRight w:val="778"/>
          <w:marTop w:val="0"/>
          <w:marBottom w:val="0"/>
          <w:divBdr>
            <w:top w:val="none" w:sz="0" w:space="0" w:color="auto"/>
            <w:left w:val="none" w:sz="0" w:space="0" w:color="auto"/>
            <w:bottom w:val="none" w:sz="0" w:space="0" w:color="auto"/>
            <w:right w:val="none" w:sz="0" w:space="0" w:color="auto"/>
          </w:divBdr>
        </w:div>
        <w:div w:id="797914288">
          <w:marLeft w:val="1094"/>
          <w:marRight w:val="778"/>
          <w:marTop w:val="0"/>
          <w:marBottom w:val="0"/>
          <w:divBdr>
            <w:top w:val="none" w:sz="0" w:space="0" w:color="auto"/>
            <w:left w:val="none" w:sz="0" w:space="0" w:color="auto"/>
            <w:bottom w:val="none" w:sz="0" w:space="0" w:color="auto"/>
            <w:right w:val="none" w:sz="0" w:space="0" w:color="auto"/>
          </w:divBdr>
        </w:div>
        <w:div w:id="288442087">
          <w:marLeft w:val="1094"/>
          <w:marRight w:val="778"/>
          <w:marTop w:val="0"/>
          <w:marBottom w:val="0"/>
          <w:divBdr>
            <w:top w:val="none" w:sz="0" w:space="0" w:color="auto"/>
            <w:left w:val="none" w:sz="0" w:space="0" w:color="auto"/>
            <w:bottom w:val="none" w:sz="0" w:space="0" w:color="auto"/>
            <w:right w:val="none" w:sz="0" w:space="0" w:color="auto"/>
          </w:divBdr>
        </w:div>
      </w:divsChild>
    </w:div>
    <w:div w:id="981353754">
      <w:bodyDiv w:val="1"/>
      <w:marLeft w:val="0"/>
      <w:marRight w:val="0"/>
      <w:marTop w:val="0"/>
      <w:marBottom w:val="0"/>
      <w:divBdr>
        <w:top w:val="none" w:sz="0" w:space="0" w:color="auto"/>
        <w:left w:val="none" w:sz="0" w:space="0" w:color="auto"/>
        <w:bottom w:val="none" w:sz="0" w:space="0" w:color="auto"/>
        <w:right w:val="none" w:sz="0" w:space="0" w:color="auto"/>
      </w:divBdr>
    </w:div>
    <w:div w:id="983894393">
      <w:bodyDiv w:val="1"/>
      <w:marLeft w:val="0"/>
      <w:marRight w:val="0"/>
      <w:marTop w:val="0"/>
      <w:marBottom w:val="0"/>
      <w:divBdr>
        <w:top w:val="none" w:sz="0" w:space="0" w:color="auto"/>
        <w:left w:val="none" w:sz="0" w:space="0" w:color="auto"/>
        <w:bottom w:val="none" w:sz="0" w:space="0" w:color="auto"/>
        <w:right w:val="none" w:sz="0" w:space="0" w:color="auto"/>
      </w:divBdr>
    </w:div>
    <w:div w:id="1006248663">
      <w:bodyDiv w:val="1"/>
      <w:marLeft w:val="0"/>
      <w:marRight w:val="0"/>
      <w:marTop w:val="0"/>
      <w:marBottom w:val="0"/>
      <w:divBdr>
        <w:top w:val="none" w:sz="0" w:space="0" w:color="auto"/>
        <w:left w:val="none" w:sz="0" w:space="0" w:color="auto"/>
        <w:bottom w:val="none" w:sz="0" w:space="0" w:color="auto"/>
        <w:right w:val="none" w:sz="0" w:space="0" w:color="auto"/>
      </w:divBdr>
      <w:divsChild>
        <w:div w:id="303895947">
          <w:marLeft w:val="547"/>
          <w:marRight w:val="0"/>
          <w:marTop w:val="106"/>
          <w:marBottom w:val="0"/>
          <w:divBdr>
            <w:top w:val="none" w:sz="0" w:space="0" w:color="auto"/>
            <w:left w:val="none" w:sz="0" w:space="0" w:color="auto"/>
            <w:bottom w:val="none" w:sz="0" w:space="0" w:color="auto"/>
            <w:right w:val="none" w:sz="0" w:space="0" w:color="auto"/>
          </w:divBdr>
        </w:div>
        <w:div w:id="1914661796">
          <w:marLeft w:val="547"/>
          <w:marRight w:val="0"/>
          <w:marTop w:val="106"/>
          <w:marBottom w:val="0"/>
          <w:divBdr>
            <w:top w:val="none" w:sz="0" w:space="0" w:color="auto"/>
            <w:left w:val="none" w:sz="0" w:space="0" w:color="auto"/>
            <w:bottom w:val="none" w:sz="0" w:space="0" w:color="auto"/>
            <w:right w:val="none" w:sz="0" w:space="0" w:color="auto"/>
          </w:divBdr>
        </w:div>
        <w:div w:id="1974482702">
          <w:marLeft w:val="547"/>
          <w:marRight w:val="0"/>
          <w:marTop w:val="106"/>
          <w:marBottom w:val="0"/>
          <w:divBdr>
            <w:top w:val="none" w:sz="0" w:space="0" w:color="auto"/>
            <w:left w:val="none" w:sz="0" w:space="0" w:color="auto"/>
            <w:bottom w:val="none" w:sz="0" w:space="0" w:color="auto"/>
            <w:right w:val="none" w:sz="0" w:space="0" w:color="auto"/>
          </w:divBdr>
        </w:div>
      </w:divsChild>
    </w:div>
    <w:div w:id="1017538618">
      <w:bodyDiv w:val="1"/>
      <w:marLeft w:val="0"/>
      <w:marRight w:val="0"/>
      <w:marTop w:val="0"/>
      <w:marBottom w:val="0"/>
      <w:divBdr>
        <w:top w:val="none" w:sz="0" w:space="0" w:color="auto"/>
        <w:left w:val="none" w:sz="0" w:space="0" w:color="auto"/>
        <w:bottom w:val="none" w:sz="0" w:space="0" w:color="auto"/>
        <w:right w:val="none" w:sz="0" w:space="0" w:color="auto"/>
      </w:divBdr>
    </w:div>
    <w:div w:id="1084492325">
      <w:bodyDiv w:val="1"/>
      <w:marLeft w:val="0"/>
      <w:marRight w:val="0"/>
      <w:marTop w:val="0"/>
      <w:marBottom w:val="0"/>
      <w:divBdr>
        <w:top w:val="none" w:sz="0" w:space="0" w:color="auto"/>
        <w:left w:val="none" w:sz="0" w:space="0" w:color="auto"/>
        <w:bottom w:val="none" w:sz="0" w:space="0" w:color="auto"/>
        <w:right w:val="none" w:sz="0" w:space="0" w:color="auto"/>
      </w:divBdr>
    </w:div>
    <w:div w:id="1149709627">
      <w:bodyDiv w:val="1"/>
      <w:marLeft w:val="0"/>
      <w:marRight w:val="0"/>
      <w:marTop w:val="0"/>
      <w:marBottom w:val="0"/>
      <w:divBdr>
        <w:top w:val="none" w:sz="0" w:space="0" w:color="auto"/>
        <w:left w:val="none" w:sz="0" w:space="0" w:color="auto"/>
        <w:bottom w:val="none" w:sz="0" w:space="0" w:color="auto"/>
        <w:right w:val="none" w:sz="0" w:space="0" w:color="auto"/>
      </w:divBdr>
    </w:div>
    <w:div w:id="1176458485">
      <w:bodyDiv w:val="1"/>
      <w:marLeft w:val="0"/>
      <w:marRight w:val="0"/>
      <w:marTop w:val="0"/>
      <w:marBottom w:val="0"/>
      <w:divBdr>
        <w:top w:val="none" w:sz="0" w:space="0" w:color="auto"/>
        <w:left w:val="none" w:sz="0" w:space="0" w:color="auto"/>
        <w:bottom w:val="none" w:sz="0" w:space="0" w:color="auto"/>
        <w:right w:val="none" w:sz="0" w:space="0" w:color="auto"/>
      </w:divBdr>
    </w:div>
    <w:div w:id="1187982862">
      <w:bodyDiv w:val="1"/>
      <w:marLeft w:val="0"/>
      <w:marRight w:val="0"/>
      <w:marTop w:val="0"/>
      <w:marBottom w:val="0"/>
      <w:divBdr>
        <w:top w:val="none" w:sz="0" w:space="0" w:color="auto"/>
        <w:left w:val="none" w:sz="0" w:space="0" w:color="auto"/>
        <w:bottom w:val="none" w:sz="0" w:space="0" w:color="auto"/>
        <w:right w:val="none" w:sz="0" w:space="0" w:color="auto"/>
      </w:divBdr>
    </w:div>
    <w:div w:id="1191607630">
      <w:bodyDiv w:val="1"/>
      <w:marLeft w:val="0"/>
      <w:marRight w:val="0"/>
      <w:marTop w:val="0"/>
      <w:marBottom w:val="0"/>
      <w:divBdr>
        <w:top w:val="none" w:sz="0" w:space="0" w:color="auto"/>
        <w:left w:val="none" w:sz="0" w:space="0" w:color="auto"/>
        <w:bottom w:val="none" w:sz="0" w:space="0" w:color="auto"/>
        <w:right w:val="none" w:sz="0" w:space="0" w:color="auto"/>
      </w:divBdr>
    </w:div>
    <w:div w:id="1256863618">
      <w:bodyDiv w:val="1"/>
      <w:marLeft w:val="0"/>
      <w:marRight w:val="0"/>
      <w:marTop w:val="0"/>
      <w:marBottom w:val="0"/>
      <w:divBdr>
        <w:top w:val="none" w:sz="0" w:space="0" w:color="auto"/>
        <w:left w:val="none" w:sz="0" w:space="0" w:color="auto"/>
        <w:bottom w:val="none" w:sz="0" w:space="0" w:color="auto"/>
        <w:right w:val="none" w:sz="0" w:space="0" w:color="auto"/>
      </w:divBdr>
    </w:div>
    <w:div w:id="1266034758">
      <w:bodyDiv w:val="1"/>
      <w:marLeft w:val="0"/>
      <w:marRight w:val="0"/>
      <w:marTop w:val="0"/>
      <w:marBottom w:val="0"/>
      <w:divBdr>
        <w:top w:val="none" w:sz="0" w:space="0" w:color="auto"/>
        <w:left w:val="none" w:sz="0" w:space="0" w:color="auto"/>
        <w:bottom w:val="none" w:sz="0" w:space="0" w:color="auto"/>
        <w:right w:val="none" w:sz="0" w:space="0" w:color="auto"/>
      </w:divBdr>
    </w:div>
    <w:div w:id="1276445120">
      <w:bodyDiv w:val="1"/>
      <w:marLeft w:val="0"/>
      <w:marRight w:val="0"/>
      <w:marTop w:val="0"/>
      <w:marBottom w:val="0"/>
      <w:divBdr>
        <w:top w:val="none" w:sz="0" w:space="0" w:color="auto"/>
        <w:left w:val="none" w:sz="0" w:space="0" w:color="auto"/>
        <w:bottom w:val="none" w:sz="0" w:space="0" w:color="auto"/>
        <w:right w:val="none" w:sz="0" w:space="0" w:color="auto"/>
      </w:divBdr>
    </w:div>
    <w:div w:id="1355110374">
      <w:bodyDiv w:val="1"/>
      <w:marLeft w:val="0"/>
      <w:marRight w:val="0"/>
      <w:marTop w:val="0"/>
      <w:marBottom w:val="0"/>
      <w:divBdr>
        <w:top w:val="none" w:sz="0" w:space="0" w:color="auto"/>
        <w:left w:val="none" w:sz="0" w:space="0" w:color="auto"/>
        <w:bottom w:val="none" w:sz="0" w:space="0" w:color="auto"/>
        <w:right w:val="none" w:sz="0" w:space="0" w:color="auto"/>
      </w:divBdr>
    </w:div>
    <w:div w:id="1381054460">
      <w:bodyDiv w:val="1"/>
      <w:marLeft w:val="0"/>
      <w:marRight w:val="0"/>
      <w:marTop w:val="0"/>
      <w:marBottom w:val="0"/>
      <w:divBdr>
        <w:top w:val="none" w:sz="0" w:space="0" w:color="auto"/>
        <w:left w:val="none" w:sz="0" w:space="0" w:color="auto"/>
        <w:bottom w:val="none" w:sz="0" w:space="0" w:color="auto"/>
        <w:right w:val="none" w:sz="0" w:space="0" w:color="auto"/>
      </w:divBdr>
    </w:div>
    <w:div w:id="1381126853">
      <w:bodyDiv w:val="1"/>
      <w:marLeft w:val="0"/>
      <w:marRight w:val="0"/>
      <w:marTop w:val="0"/>
      <w:marBottom w:val="0"/>
      <w:divBdr>
        <w:top w:val="none" w:sz="0" w:space="0" w:color="auto"/>
        <w:left w:val="none" w:sz="0" w:space="0" w:color="auto"/>
        <w:bottom w:val="none" w:sz="0" w:space="0" w:color="auto"/>
        <w:right w:val="none" w:sz="0" w:space="0" w:color="auto"/>
      </w:divBdr>
      <w:divsChild>
        <w:div w:id="419526056">
          <w:marLeft w:val="0"/>
          <w:marRight w:val="0"/>
          <w:marTop w:val="200"/>
          <w:marBottom w:val="200"/>
          <w:divBdr>
            <w:top w:val="none" w:sz="0" w:space="0" w:color="auto"/>
            <w:left w:val="none" w:sz="0" w:space="0" w:color="auto"/>
            <w:bottom w:val="none" w:sz="0" w:space="0" w:color="auto"/>
            <w:right w:val="none" w:sz="0" w:space="0" w:color="auto"/>
          </w:divBdr>
          <w:divsChild>
            <w:div w:id="9180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85711">
      <w:bodyDiv w:val="1"/>
      <w:marLeft w:val="0"/>
      <w:marRight w:val="0"/>
      <w:marTop w:val="0"/>
      <w:marBottom w:val="0"/>
      <w:divBdr>
        <w:top w:val="none" w:sz="0" w:space="0" w:color="auto"/>
        <w:left w:val="none" w:sz="0" w:space="0" w:color="auto"/>
        <w:bottom w:val="none" w:sz="0" w:space="0" w:color="auto"/>
        <w:right w:val="none" w:sz="0" w:space="0" w:color="auto"/>
      </w:divBdr>
    </w:div>
    <w:div w:id="1430463963">
      <w:bodyDiv w:val="1"/>
      <w:marLeft w:val="0"/>
      <w:marRight w:val="0"/>
      <w:marTop w:val="0"/>
      <w:marBottom w:val="0"/>
      <w:divBdr>
        <w:top w:val="none" w:sz="0" w:space="0" w:color="auto"/>
        <w:left w:val="none" w:sz="0" w:space="0" w:color="auto"/>
        <w:bottom w:val="none" w:sz="0" w:space="0" w:color="auto"/>
        <w:right w:val="none" w:sz="0" w:space="0" w:color="auto"/>
      </w:divBdr>
    </w:div>
    <w:div w:id="1436166619">
      <w:bodyDiv w:val="1"/>
      <w:marLeft w:val="0"/>
      <w:marRight w:val="0"/>
      <w:marTop w:val="0"/>
      <w:marBottom w:val="0"/>
      <w:divBdr>
        <w:top w:val="none" w:sz="0" w:space="0" w:color="auto"/>
        <w:left w:val="none" w:sz="0" w:space="0" w:color="auto"/>
        <w:bottom w:val="none" w:sz="0" w:space="0" w:color="auto"/>
        <w:right w:val="none" w:sz="0" w:space="0" w:color="auto"/>
      </w:divBdr>
    </w:div>
    <w:div w:id="1487284463">
      <w:bodyDiv w:val="1"/>
      <w:marLeft w:val="0"/>
      <w:marRight w:val="0"/>
      <w:marTop w:val="0"/>
      <w:marBottom w:val="0"/>
      <w:divBdr>
        <w:top w:val="none" w:sz="0" w:space="0" w:color="auto"/>
        <w:left w:val="none" w:sz="0" w:space="0" w:color="auto"/>
        <w:bottom w:val="none" w:sz="0" w:space="0" w:color="auto"/>
        <w:right w:val="none" w:sz="0" w:space="0" w:color="auto"/>
      </w:divBdr>
    </w:div>
    <w:div w:id="1498114538">
      <w:bodyDiv w:val="1"/>
      <w:marLeft w:val="0"/>
      <w:marRight w:val="0"/>
      <w:marTop w:val="0"/>
      <w:marBottom w:val="0"/>
      <w:divBdr>
        <w:top w:val="none" w:sz="0" w:space="0" w:color="auto"/>
        <w:left w:val="none" w:sz="0" w:space="0" w:color="auto"/>
        <w:bottom w:val="none" w:sz="0" w:space="0" w:color="auto"/>
        <w:right w:val="none" w:sz="0" w:space="0" w:color="auto"/>
      </w:divBdr>
    </w:div>
    <w:div w:id="1515728244">
      <w:bodyDiv w:val="1"/>
      <w:marLeft w:val="0"/>
      <w:marRight w:val="0"/>
      <w:marTop w:val="0"/>
      <w:marBottom w:val="0"/>
      <w:divBdr>
        <w:top w:val="none" w:sz="0" w:space="0" w:color="auto"/>
        <w:left w:val="none" w:sz="0" w:space="0" w:color="auto"/>
        <w:bottom w:val="none" w:sz="0" w:space="0" w:color="auto"/>
        <w:right w:val="none" w:sz="0" w:space="0" w:color="auto"/>
      </w:divBdr>
    </w:div>
    <w:div w:id="1530607763">
      <w:bodyDiv w:val="1"/>
      <w:marLeft w:val="0"/>
      <w:marRight w:val="0"/>
      <w:marTop w:val="0"/>
      <w:marBottom w:val="0"/>
      <w:divBdr>
        <w:top w:val="none" w:sz="0" w:space="0" w:color="auto"/>
        <w:left w:val="none" w:sz="0" w:space="0" w:color="auto"/>
        <w:bottom w:val="none" w:sz="0" w:space="0" w:color="auto"/>
        <w:right w:val="none" w:sz="0" w:space="0" w:color="auto"/>
      </w:divBdr>
    </w:div>
    <w:div w:id="1561014756">
      <w:bodyDiv w:val="1"/>
      <w:marLeft w:val="0"/>
      <w:marRight w:val="0"/>
      <w:marTop w:val="0"/>
      <w:marBottom w:val="0"/>
      <w:divBdr>
        <w:top w:val="none" w:sz="0" w:space="0" w:color="auto"/>
        <w:left w:val="none" w:sz="0" w:space="0" w:color="auto"/>
        <w:bottom w:val="none" w:sz="0" w:space="0" w:color="auto"/>
        <w:right w:val="none" w:sz="0" w:space="0" w:color="auto"/>
      </w:divBdr>
    </w:div>
    <w:div w:id="1601641167">
      <w:bodyDiv w:val="1"/>
      <w:marLeft w:val="0"/>
      <w:marRight w:val="0"/>
      <w:marTop w:val="0"/>
      <w:marBottom w:val="0"/>
      <w:divBdr>
        <w:top w:val="none" w:sz="0" w:space="0" w:color="auto"/>
        <w:left w:val="none" w:sz="0" w:space="0" w:color="auto"/>
        <w:bottom w:val="none" w:sz="0" w:space="0" w:color="auto"/>
        <w:right w:val="none" w:sz="0" w:space="0" w:color="auto"/>
      </w:divBdr>
    </w:div>
    <w:div w:id="1604453443">
      <w:bodyDiv w:val="1"/>
      <w:marLeft w:val="0"/>
      <w:marRight w:val="0"/>
      <w:marTop w:val="0"/>
      <w:marBottom w:val="0"/>
      <w:divBdr>
        <w:top w:val="none" w:sz="0" w:space="0" w:color="auto"/>
        <w:left w:val="none" w:sz="0" w:space="0" w:color="auto"/>
        <w:bottom w:val="none" w:sz="0" w:space="0" w:color="auto"/>
        <w:right w:val="none" w:sz="0" w:space="0" w:color="auto"/>
      </w:divBdr>
    </w:div>
    <w:div w:id="1609315054">
      <w:bodyDiv w:val="1"/>
      <w:marLeft w:val="0"/>
      <w:marRight w:val="0"/>
      <w:marTop w:val="0"/>
      <w:marBottom w:val="0"/>
      <w:divBdr>
        <w:top w:val="none" w:sz="0" w:space="0" w:color="auto"/>
        <w:left w:val="none" w:sz="0" w:space="0" w:color="auto"/>
        <w:bottom w:val="none" w:sz="0" w:space="0" w:color="auto"/>
        <w:right w:val="none" w:sz="0" w:space="0" w:color="auto"/>
      </w:divBdr>
    </w:div>
    <w:div w:id="1625621992">
      <w:bodyDiv w:val="1"/>
      <w:marLeft w:val="0"/>
      <w:marRight w:val="0"/>
      <w:marTop w:val="0"/>
      <w:marBottom w:val="0"/>
      <w:divBdr>
        <w:top w:val="none" w:sz="0" w:space="0" w:color="auto"/>
        <w:left w:val="none" w:sz="0" w:space="0" w:color="auto"/>
        <w:bottom w:val="none" w:sz="0" w:space="0" w:color="auto"/>
        <w:right w:val="none" w:sz="0" w:space="0" w:color="auto"/>
      </w:divBdr>
      <w:divsChild>
        <w:div w:id="578100095">
          <w:marLeft w:val="4507"/>
          <w:marRight w:val="0"/>
          <w:marTop w:val="21"/>
          <w:marBottom w:val="0"/>
          <w:divBdr>
            <w:top w:val="none" w:sz="0" w:space="0" w:color="auto"/>
            <w:left w:val="none" w:sz="0" w:space="0" w:color="auto"/>
            <w:bottom w:val="none" w:sz="0" w:space="0" w:color="auto"/>
            <w:right w:val="none" w:sz="0" w:space="0" w:color="auto"/>
          </w:divBdr>
        </w:div>
        <w:div w:id="1536111527">
          <w:marLeft w:val="446"/>
          <w:marRight w:val="0"/>
          <w:marTop w:val="0"/>
          <w:marBottom w:val="0"/>
          <w:divBdr>
            <w:top w:val="none" w:sz="0" w:space="0" w:color="auto"/>
            <w:left w:val="none" w:sz="0" w:space="0" w:color="auto"/>
            <w:bottom w:val="none" w:sz="0" w:space="0" w:color="auto"/>
            <w:right w:val="none" w:sz="0" w:space="0" w:color="auto"/>
          </w:divBdr>
        </w:div>
        <w:div w:id="987713061">
          <w:marLeft w:val="446"/>
          <w:marRight w:val="0"/>
          <w:marTop w:val="0"/>
          <w:marBottom w:val="0"/>
          <w:divBdr>
            <w:top w:val="none" w:sz="0" w:space="0" w:color="auto"/>
            <w:left w:val="none" w:sz="0" w:space="0" w:color="auto"/>
            <w:bottom w:val="none" w:sz="0" w:space="0" w:color="auto"/>
            <w:right w:val="none" w:sz="0" w:space="0" w:color="auto"/>
          </w:divBdr>
        </w:div>
        <w:div w:id="1844011067">
          <w:marLeft w:val="446"/>
          <w:marRight w:val="0"/>
          <w:marTop w:val="0"/>
          <w:marBottom w:val="0"/>
          <w:divBdr>
            <w:top w:val="none" w:sz="0" w:space="0" w:color="auto"/>
            <w:left w:val="none" w:sz="0" w:space="0" w:color="auto"/>
            <w:bottom w:val="none" w:sz="0" w:space="0" w:color="auto"/>
            <w:right w:val="none" w:sz="0" w:space="0" w:color="auto"/>
          </w:divBdr>
        </w:div>
        <w:div w:id="1597639729">
          <w:marLeft w:val="446"/>
          <w:marRight w:val="0"/>
          <w:marTop w:val="0"/>
          <w:marBottom w:val="0"/>
          <w:divBdr>
            <w:top w:val="none" w:sz="0" w:space="0" w:color="auto"/>
            <w:left w:val="none" w:sz="0" w:space="0" w:color="auto"/>
            <w:bottom w:val="none" w:sz="0" w:space="0" w:color="auto"/>
            <w:right w:val="none" w:sz="0" w:space="0" w:color="auto"/>
          </w:divBdr>
        </w:div>
        <w:div w:id="1459451771">
          <w:marLeft w:val="446"/>
          <w:marRight w:val="0"/>
          <w:marTop w:val="0"/>
          <w:marBottom w:val="0"/>
          <w:divBdr>
            <w:top w:val="none" w:sz="0" w:space="0" w:color="auto"/>
            <w:left w:val="none" w:sz="0" w:space="0" w:color="auto"/>
            <w:bottom w:val="none" w:sz="0" w:space="0" w:color="auto"/>
            <w:right w:val="none" w:sz="0" w:space="0" w:color="auto"/>
          </w:divBdr>
        </w:div>
        <w:div w:id="3434921">
          <w:marLeft w:val="446"/>
          <w:marRight w:val="0"/>
          <w:marTop w:val="0"/>
          <w:marBottom w:val="0"/>
          <w:divBdr>
            <w:top w:val="none" w:sz="0" w:space="0" w:color="auto"/>
            <w:left w:val="none" w:sz="0" w:space="0" w:color="auto"/>
            <w:bottom w:val="none" w:sz="0" w:space="0" w:color="auto"/>
            <w:right w:val="none" w:sz="0" w:space="0" w:color="auto"/>
          </w:divBdr>
        </w:div>
        <w:div w:id="286476448">
          <w:marLeft w:val="4507"/>
          <w:marRight w:val="0"/>
          <w:marTop w:val="1"/>
          <w:marBottom w:val="0"/>
          <w:divBdr>
            <w:top w:val="none" w:sz="0" w:space="0" w:color="auto"/>
            <w:left w:val="none" w:sz="0" w:space="0" w:color="auto"/>
            <w:bottom w:val="none" w:sz="0" w:space="0" w:color="auto"/>
            <w:right w:val="none" w:sz="0" w:space="0" w:color="auto"/>
          </w:divBdr>
        </w:div>
        <w:div w:id="628628341">
          <w:marLeft w:val="5400"/>
          <w:marRight w:val="0"/>
          <w:marTop w:val="0"/>
          <w:marBottom w:val="0"/>
          <w:divBdr>
            <w:top w:val="none" w:sz="0" w:space="0" w:color="auto"/>
            <w:left w:val="none" w:sz="0" w:space="0" w:color="auto"/>
            <w:bottom w:val="none" w:sz="0" w:space="0" w:color="auto"/>
            <w:right w:val="none" w:sz="0" w:space="0" w:color="auto"/>
          </w:divBdr>
        </w:div>
        <w:div w:id="395474520">
          <w:marLeft w:val="5227"/>
          <w:marRight w:val="0"/>
          <w:marTop w:val="0"/>
          <w:marBottom w:val="0"/>
          <w:divBdr>
            <w:top w:val="none" w:sz="0" w:space="0" w:color="auto"/>
            <w:left w:val="none" w:sz="0" w:space="0" w:color="auto"/>
            <w:bottom w:val="none" w:sz="0" w:space="0" w:color="auto"/>
            <w:right w:val="none" w:sz="0" w:space="0" w:color="auto"/>
          </w:divBdr>
        </w:div>
        <w:div w:id="773598614">
          <w:marLeft w:val="5026"/>
          <w:marRight w:val="0"/>
          <w:marTop w:val="1"/>
          <w:marBottom w:val="0"/>
          <w:divBdr>
            <w:top w:val="none" w:sz="0" w:space="0" w:color="auto"/>
            <w:left w:val="none" w:sz="0" w:space="0" w:color="auto"/>
            <w:bottom w:val="none" w:sz="0" w:space="0" w:color="auto"/>
            <w:right w:val="none" w:sz="0" w:space="0" w:color="auto"/>
          </w:divBdr>
        </w:div>
        <w:div w:id="1490049990">
          <w:marLeft w:val="3125"/>
          <w:marRight w:val="0"/>
          <w:marTop w:val="1"/>
          <w:marBottom w:val="0"/>
          <w:divBdr>
            <w:top w:val="none" w:sz="0" w:space="0" w:color="auto"/>
            <w:left w:val="none" w:sz="0" w:space="0" w:color="auto"/>
            <w:bottom w:val="none" w:sz="0" w:space="0" w:color="auto"/>
            <w:right w:val="none" w:sz="0" w:space="0" w:color="auto"/>
          </w:divBdr>
        </w:div>
        <w:div w:id="1888372196">
          <w:marLeft w:val="5270"/>
          <w:marRight w:val="0"/>
          <w:marTop w:val="0"/>
          <w:marBottom w:val="0"/>
          <w:divBdr>
            <w:top w:val="none" w:sz="0" w:space="0" w:color="auto"/>
            <w:left w:val="none" w:sz="0" w:space="0" w:color="auto"/>
            <w:bottom w:val="none" w:sz="0" w:space="0" w:color="auto"/>
            <w:right w:val="none" w:sz="0" w:space="0" w:color="auto"/>
          </w:divBdr>
        </w:div>
      </w:divsChild>
    </w:div>
    <w:div w:id="1666932282">
      <w:bodyDiv w:val="1"/>
      <w:marLeft w:val="0"/>
      <w:marRight w:val="0"/>
      <w:marTop w:val="0"/>
      <w:marBottom w:val="0"/>
      <w:divBdr>
        <w:top w:val="none" w:sz="0" w:space="0" w:color="auto"/>
        <w:left w:val="none" w:sz="0" w:space="0" w:color="auto"/>
        <w:bottom w:val="none" w:sz="0" w:space="0" w:color="auto"/>
        <w:right w:val="none" w:sz="0" w:space="0" w:color="auto"/>
      </w:divBdr>
    </w:div>
    <w:div w:id="1686126824">
      <w:bodyDiv w:val="1"/>
      <w:marLeft w:val="0"/>
      <w:marRight w:val="0"/>
      <w:marTop w:val="0"/>
      <w:marBottom w:val="0"/>
      <w:divBdr>
        <w:top w:val="none" w:sz="0" w:space="0" w:color="auto"/>
        <w:left w:val="none" w:sz="0" w:space="0" w:color="auto"/>
        <w:bottom w:val="none" w:sz="0" w:space="0" w:color="auto"/>
        <w:right w:val="none" w:sz="0" w:space="0" w:color="auto"/>
      </w:divBdr>
    </w:div>
    <w:div w:id="1689137481">
      <w:bodyDiv w:val="1"/>
      <w:marLeft w:val="0"/>
      <w:marRight w:val="0"/>
      <w:marTop w:val="0"/>
      <w:marBottom w:val="0"/>
      <w:divBdr>
        <w:top w:val="none" w:sz="0" w:space="0" w:color="auto"/>
        <w:left w:val="none" w:sz="0" w:space="0" w:color="auto"/>
        <w:bottom w:val="none" w:sz="0" w:space="0" w:color="auto"/>
        <w:right w:val="none" w:sz="0" w:space="0" w:color="auto"/>
      </w:divBdr>
      <w:divsChild>
        <w:div w:id="2116778615">
          <w:marLeft w:val="547"/>
          <w:marRight w:val="0"/>
          <w:marTop w:val="0"/>
          <w:marBottom w:val="0"/>
          <w:divBdr>
            <w:top w:val="none" w:sz="0" w:space="0" w:color="auto"/>
            <w:left w:val="none" w:sz="0" w:space="0" w:color="auto"/>
            <w:bottom w:val="none" w:sz="0" w:space="0" w:color="auto"/>
            <w:right w:val="none" w:sz="0" w:space="0" w:color="auto"/>
          </w:divBdr>
        </w:div>
      </w:divsChild>
    </w:div>
    <w:div w:id="1710105709">
      <w:bodyDiv w:val="1"/>
      <w:marLeft w:val="0"/>
      <w:marRight w:val="0"/>
      <w:marTop w:val="0"/>
      <w:marBottom w:val="0"/>
      <w:divBdr>
        <w:top w:val="none" w:sz="0" w:space="0" w:color="auto"/>
        <w:left w:val="none" w:sz="0" w:space="0" w:color="auto"/>
        <w:bottom w:val="none" w:sz="0" w:space="0" w:color="auto"/>
        <w:right w:val="none" w:sz="0" w:space="0" w:color="auto"/>
      </w:divBdr>
    </w:div>
    <w:div w:id="1714427492">
      <w:bodyDiv w:val="1"/>
      <w:marLeft w:val="0"/>
      <w:marRight w:val="0"/>
      <w:marTop w:val="0"/>
      <w:marBottom w:val="0"/>
      <w:divBdr>
        <w:top w:val="none" w:sz="0" w:space="0" w:color="auto"/>
        <w:left w:val="none" w:sz="0" w:space="0" w:color="auto"/>
        <w:bottom w:val="none" w:sz="0" w:space="0" w:color="auto"/>
        <w:right w:val="none" w:sz="0" w:space="0" w:color="auto"/>
      </w:divBdr>
      <w:divsChild>
        <w:div w:id="1329673863">
          <w:marLeft w:val="547"/>
          <w:marRight w:val="0"/>
          <w:marTop w:val="0"/>
          <w:marBottom w:val="0"/>
          <w:divBdr>
            <w:top w:val="none" w:sz="0" w:space="0" w:color="auto"/>
            <w:left w:val="none" w:sz="0" w:space="0" w:color="auto"/>
            <w:bottom w:val="none" w:sz="0" w:space="0" w:color="auto"/>
            <w:right w:val="none" w:sz="0" w:space="0" w:color="auto"/>
          </w:divBdr>
        </w:div>
      </w:divsChild>
    </w:div>
    <w:div w:id="1794057684">
      <w:bodyDiv w:val="1"/>
      <w:marLeft w:val="0"/>
      <w:marRight w:val="0"/>
      <w:marTop w:val="0"/>
      <w:marBottom w:val="0"/>
      <w:divBdr>
        <w:top w:val="none" w:sz="0" w:space="0" w:color="auto"/>
        <w:left w:val="none" w:sz="0" w:space="0" w:color="auto"/>
        <w:bottom w:val="none" w:sz="0" w:space="0" w:color="auto"/>
        <w:right w:val="none" w:sz="0" w:space="0" w:color="auto"/>
      </w:divBdr>
    </w:div>
    <w:div w:id="1834106826">
      <w:bodyDiv w:val="1"/>
      <w:marLeft w:val="0"/>
      <w:marRight w:val="0"/>
      <w:marTop w:val="0"/>
      <w:marBottom w:val="0"/>
      <w:divBdr>
        <w:top w:val="none" w:sz="0" w:space="0" w:color="auto"/>
        <w:left w:val="none" w:sz="0" w:space="0" w:color="auto"/>
        <w:bottom w:val="none" w:sz="0" w:space="0" w:color="auto"/>
        <w:right w:val="none" w:sz="0" w:space="0" w:color="auto"/>
      </w:divBdr>
    </w:div>
    <w:div w:id="1837916841">
      <w:bodyDiv w:val="1"/>
      <w:marLeft w:val="0"/>
      <w:marRight w:val="0"/>
      <w:marTop w:val="0"/>
      <w:marBottom w:val="0"/>
      <w:divBdr>
        <w:top w:val="none" w:sz="0" w:space="0" w:color="auto"/>
        <w:left w:val="none" w:sz="0" w:space="0" w:color="auto"/>
        <w:bottom w:val="none" w:sz="0" w:space="0" w:color="auto"/>
        <w:right w:val="none" w:sz="0" w:space="0" w:color="auto"/>
      </w:divBdr>
    </w:div>
    <w:div w:id="1844709826">
      <w:bodyDiv w:val="1"/>
      <w:marLeft w:val="0"/>
      <w:marRight w:val="0"/>
      <w:marTop w:val="0"/>
      <w:marBottom w:val="0"/>
      <w:divBdr>
        <w:top w:val="none" w:sz="0" w:space="0" w:color="auto"/>
        <w:left w:val="none" w:sz="0" w:space="0" w:color="auto"/>
        <w:bottom w:val="none" w:sz="0" w:space="0" w:color="auto"/>
        <w:right w:val="none" w:sz="0" w:space="0" w:color="auto"/>
      </w:divBdr>
    </w:div>
    <w:div w:id="1850101276">
      <w:bodyDiv w:val="1"/>
      <w:marLeft w:val="0"/>
      <w:marRight w:val="0"/>
      <w:marTop w:val="0"/>
      <w:marBottom w:val="0"/>
      <w:divBdr>
        <w:top w:val="none" w:sz="0" w:space="0" w:color="auto"/>
        <w:left w:val="none" w:sz="0" w:space="0" w:color="auto"/>
        <w:bottom w:val="none" w:sz="0" w:space="0" w:color="auto"/>
        <w:right w:val="none" w:sz="0" w:space="0" w:color="auto"/>
      </w:divBdr>
      <w:divsChild>
        <w:div w:id="1139154819">
          <w:marLeft w:val="547"/>
          <w:marRight w:val="0"/>
          <w:marTop w:val="0"/>
          <w:marBottom w:val="0"/>
          <w:divBdr>
            <w:top w:val="none" w:sz="0" w:space="0" w:color="auto"/>
            <w:left w:val="none" w:sz="0" w:space="0" w:color="auto"/>
            <w:bottom w:val="none" w:sz="0" w:space="0" w:color="auto"/>
            <w:right w:val="none" w:sz="0" w:space="0" w:color="auto"/>
          </w:divBdr>
        </w:div>
      </w:divsChild>
    </w:div>
    <w:div w:id="1852601468">
      <w:bodyDiv w:val="1"/>
      <w:marLeft w:val="0"/>
      <w:marRight w:val="0"/>
      <w:marTop w:val="0"/>
      <w:marBottom w:val="0"/>
      <w:divBdr>
        <w:top w:val="none" w:sz="0" w:space="0" w:color="auto"/>
        <w:left w:val="none" w:sz="0" w:space="0" w:color="auto"/>
        <w:bottom w:val="none" w:sz="0" w:space="0" w:color="auto"/>
        <w:right w:val="none" w:sz="0" w:space="0" w:color="auto"/>
      </w:divBdr>
      <w:divsChild>
        <w:div w:id="681590267">
          <w:marLeft w:val="446"/>
          <w:marRight w:val="0"/>
          <w:marTop w:val="0"/>
          <w:marBottom w:val="0"/>
          <w:divBdr>
            <w:top w:val="none" w:sz="0" w:space="0" w:color="auto"/>
            <w:left w:val="none" w:sz="0" w:space="0" w:color="auto"/>
            <w:bottom w:val="none" w:sz="0" w:space="0" w:color="auto"/>
            <w:right w:val="none" w:sz="0" w:space="0" w:color="auto"/>
          </w:divBdr>
        </w:div>
      </w:divsChild>
    </w:div>
    <w:div w:id="1874924147">
      <w:bodyDiv w:val="1"/>
      <w:marLeft w:val="0"/>
      <w:marRight w:val="0"/>
      <w:marTop w:val="0"/>
      <w:marBottom w:val="0"/>
      <w:divBdr>
        <w:top w:val="none" w:sz="0" w:space="0" w:color="auto"/>
        <w:left w:val="none" w:sz="0" w:space="0" w:color="auto"/>
        <w:bottom w:val="none" w:sz="0" w:space="0" w:color="auto"/>
        <w:right w:val="none" w:sz="0" w:space="0" w:color="auto"/>
      </w:divBdr>
    </w:div>
    <w:div w:id="1875538288">
      <w:bodyDiv w:val="1"/>
      <w:marLeft w:val="0"/>
      <w:marRight w:val="0"/>
      <w:marTop w:val="0"/>
      <w:marBottom w:val="0"/>
      <w:divBdr>
        <w:top w:val="none" w:sz="0" w:space="0" w:color="auto"/>
        <w:left w:val="none" w:sz="0" w:space="0" w:color="auto"/>
        <w:bottom w:val="none" w:sz="0" w:space="0" w:color="auto"/>
        <w:right w:val="none" w:sz="0" w:space="0" w:color="auto"/>
      </w:divBdr>
    </w:div>
    <w:div w:id="2001955485">
      <w:bodyDiv w:val="1"/>
      <w:marLeft w:val="0"/>
      <w:marRight w:val="0"/>
      <w:marTop w:val="0"/>
      <w:marBottom w:val="0"/>
      <w:divBdr>
        <w:top w:val="none" w:sz="0" w:space="0" w:color="auto"/>
        <w:left w:val="none" w:sz="0" w:space="0" w:color="auto"/>
        <w:bottom w:val="none" w:sz="0" w:space="0" w:color="auto"/>
        <w:right w:val="none" w:sz="0" w:space="0" w:color="auto"/>
      </w:divBdr>
      <w:divsChild>
        <w:div w:id="217283639">
          <w:marLeft w:val="562"/>
          <w:marRight w:val="14"/>
          <w:marTop w:val="117"/>
          <w:marBottom w:val="0"/>
          <w:divBdr>
            <w:top w:val="none" w:sz="0" w:space="0" w:color="auto"/>
            <w:left w:val="none" w:sz="0" w:space="0" w:color="auto"/>
            <w:bottom w:val="none" w:sz="0" w:space="0" w:color="auto"/>
            <w:right w:val="none" w:sz="0" w:space="0" w:color="auto"/>
          </w:divBdr>
        </w:div>
        <w:div w:id="251748025">
          <w:marLeft w:val="562"/>
          <w:marRight w:val="14"/>
          <w:marTop w:val="117"/>
          <w:marBottom w:val="0"/>
          <w:divBdr>
            <w:top w:val="none" w:sz="0" w:space="0" w:color="auto"/>
            <w:left w:val="none" w:sz="0" w:space="0" w:color="auto"/>
            <w:bottom w:val="none" w:sz="0" w:space="0" w:color="auto"/>
            <w:right w:val="none" w:sz="0" w:space="0" w:color="auto"/>
          </w:divBdr>
        </w:div>
        <w:div w:id="1534732454">
          <w:marLeft w:val="562"/>
          <w:marRight w:val="245"/>
          <w:marTop w:val="96"/>
          <w:marBottom w:val="0"/>
          <w:divBdr>
            <w:top w:val="none" w:sz="0" w:space="0" w:color="auto"/>
            <w:left w:val="none" w:sz="0" w:space="0" w:color="auto"/>
            <w:bottom w:val="none" w:sz="0" w:space="0" w:color="auto"/>
            <w:right w:val="none" w:sz="0" w:space="0" w:color="auto"/>
          </w:divBdr>
        </w:div>
      </w:divsChild>
    </w:div>
    <w:div w:id="2004582105">
      <w:bodyDiv w:val="1"/>
      <w:marLeft w:val="0"/>
      <w:marRight w:val="0"/>
      <w:marTop w:val="0"/>
      <w:marBottom w:val="0"/>
      <w:divBdr>
        <w:top w:val="none" w:sz="0" w:space="0" w:color="auto"/>
        <w:left w:val="none" w:sz="0" w:space="0" w:color="auto"/>
        <w:bottom w:val="none" w:sz="0" w:space="0" w:color="auto"/>
        <w:right w:val="none" w:sz="0" w:space="0" w:color="auto"/>
      </w:divBdr>
    </w:div>
    <w:div w:id="2008247813">
      <w:bodyDiv w:val="1"/>
      <w:marLeft w:val="0"/>
      <w:marRight w:val="0"/>
      <w:marTop w:val="0"/>
      <w:marBottom w:val="0"/>
      <w:divBdr>
        <w:top w:val="none" w:sz="0" w:space="0" w:color="auto"/>
        <w:left w:val="none" w:sz="0" w:space="0" w:color="auto"/>
        <w:bottom w:val="none" w:sz="0" w:space="0" w:color="auto"/>
        <w:right w:val="none" w:sz="0" w:space="0" w:color="auto"/>
      </w:divBdr>
    </w:div>
    <w:div w:id="2036615612">
      <w:bodyDiv w:val="1"/>
      <w:marLeft w:val="0"/>
      <w:marRight w:val="0"/>
      <w:marTop w:val="0"/>
      <w:marBottom w:val="0"/>
      <w:divBdr>
        <w:top w:val="none" w:sz="0" w:space="0" w:color="auto"/>
        <w:left w:val="none" w:sz="0" w:space="0" w:color="auto"/>
        <w:bottom w:val="none" w:sz="0" w:space="0" w:color="auto"/>
        <w:right w:val="none" w:sz="0" w:space="0" w:color="auto"/>
      </w:divBdr>
    </w:div>
    <w:div w:id="2073502171">
      <w:bodyDiv w:val="1"/>
      <w:marLeft w:val="0"/>
      <w:marRight w:val="0"/>
      <w:marTop w:val="0"/>
      <w:marBottom w:val="0"/>
      <w:divBdr>
        <w:top w:val="none" w:sz="0" w:space="0" w:color="auto"/>
        <w:left w:val="none" w:sz="0" w:space="0" w:color="auto"/>
        <w:bottom w:val="none" w:sz="0" w:space="0" w:color="auto"/>
        <w:right w:val="none" w:sz="0" w:space="0" w:color="auto"/>
      </w:divBdr>
      <w:divsChild>
        <w:div w:id="145971605">
          <w:marLeft w:val="0"/>
          <w:marRight w:val="0"/>
          <w:marTop w:val="200"/>
          <w:marBottom w:val="200"/>
          <w:divBdr>
            <w:top w:val="none" w:sz="0" w:space="0" w:color="auto"/>
            <w:left w:val="none" w:sz="0" w:space="0" w:color="auto"/>
            <w:bottom w:val="none" w:sz="0" w:space="0" w:color="auto"/>
            <w:right w:val="none" w:sz="0" w:space="0" w:color="auto"/>
          </w:divBdr>
        </w:div>
        <w:div w:id="1242594059">
          <w:marLeft w:val="0"/>
          <w:marRight w:val="0"/>
          <w:marTop w:val="200"/>
          <w:marBottom w:val="200"/>
          <w:divBdr>
            <w:top w:val="none" w:sz="0" w:space="0" w:color="auto"/>
            <w:left w:val="none" w:sz="0" w:space="0" w:color="auto"/>
            <w:bottom w:val="none" w:sz="0" w:space="0" w:color="auto"/>
            <w:right w:val="none" w:sz="0" w:space="0" w:color="auto"/>
          </w:divBdr>
        </w:div>
      </w:divsChild>
    </w:div>
    <w:div w:id="2081520699">
      <w:bodyDiv w:val="1"/>
      <w:marLeft w:val="0"/>
      <w:marRight w:val="0"/>
      <w:marTop w:val="0"/>
      <w:marBottom w:val="0"/>
      <w:divBdr>
        <w:top w:val="none" w:sz="0" w:space="0" w:color="auto"/>
        <w:left w:val="none" w:sz="0" w:space="0" w:color="auto"/>
        <w:bottom w:val="none" w:sz="0" w:space="0" w:color="auto"/>
        <w:right w:val="none" w:sz="0" w:space="0" w:color="auto"/>
      </w:divBdr>
      <w:divsChild>
        <w:div w:id="524297018">
          <w:marLeft w:val="446"/>
          <w:marRight w:val="1354"/>
          <w:marTop w:val="144"/>
          <w:marBottom w:val="0"/>
          <w:divBdr>
            <w:top w:val="none" w:sz="0" w:space="0" w:color="auto"/>
            <w:left w:val="none" w:sz="0" w:space="0" w:color="auto"/>
            <w:bottom w:val="none" w:sz="0" w:space="0" w:color="auto"/>
            <w:right w:val="none" w:sz="0" w:space="0" w:color="auto"/>
          </w:divBdr>
        </w:div>
      </w:divsChild>
    </w:div>
    <w:div w:id="2089575260">
      <w:bodyDiv w:val="1"/>
      <w:marLeft w:val="0"/>
      <w:marRight w:val="0"/>
      <w:marTop w:val="0"/>
      <w:marBottom w:val="0"/>
      <w:divBdr>
        <w:top w:val="none" w:sz="0" w:space="0" w:color="auto"/>
        <w:left w:val="none" w:sz="0" w:space="0" w:color="auto"/>
        <w:bottom w:val="none" w:sz="0" w:space="0" w:color="auto"/>
        <w:right w:val="none" w:sz="0" w:space="0" w:color="auto"/>
      </w:divBdr>
    </w:div>
    <w:div w:id="2104640470">
      <w:bodyDiv w:val="1"/>
      <w:marLeft w:val="0"/>
      <w:marRight w:val="0"/>
      <w:marTop w:val="0"/>
      <w:marBottom w:val="0"/>
      <w:divBdr>
        <w:top w:val="none" w:sz="0" w:space="0" w:color="auto"/>
        <w:left w:val="none" w:sz="0" w:space="0" w:color="auto"/>
        <w:bottom w:val="none" w:sz="0" w:space="0" w:color="auto"/>
        <w:right w:val="none" w:sz="0" w:space="0" w:color="auto"/>
      </w:divBdr>
    </w:div>
    <w:div w:id="2114981122">
      <w:bodyDiv w:val="1"/>
      <w:marLeft w:val="0"/>
      <w:marRight w:val="0"/>
      <w:marTop w:val="0"/>
      <w:marBottom w:val="0"/>
      <w:divBdr>
        <w:top w:val="none" w:sz="0" w:space="0" w:color="auto"/>
        <w:left w:val="none" w:sz="0" w:space="0" w:color="auto"/>
        <w:bottom w:val="none" w:sz="0" w:space="0" w:color="auto"/>
        <w:right w:val="none" w:sz="0" w:space="0" w:color="auto"/>
      </w:divBdr>
    </w:div>
    <w:div w:id="2116945266">
      <w:bodyDiv w:val="1"/>
      <w:marLeft w:val="0"/>
      <w:marRight w:val="0"/>
      <w:marTop w:val="0"/>
      <w:marBottom w:val="0"/>
      <w:divBdr>
        <w:top w:val="none" w:sz="0" w:space="0" w:color="auto"/>
        <w:left w:val="none" w:sz="0" w:space="0" w:color="auto"/>
        <w:bottom w:val="none" w:sz="0" w:space="0" w:color="auto"/>
        <w:right w:val="none" w:sz="0" w:space="0" w:color="auto"/>
      </w:divBdr>
      <w:divsChild>
        <w:div w:id="2055880827">
          <w:marLeft w:val="547"/>
          <w:marRight w:val="0"/>
          <w:marTop w:val="0"/>
          <w:marBottom w:val="0"/>
          <w:divBdr>
            <w:top w:val="none" w:sz="0" w:space="0" w:color="auto"/>
            <w:left w:val="none" w:sz="0" w:space="0" w:color="auto"/>
            <w:bottom w:val="none" w:sz="0" w:space="0" w:color="auto"/>
            <w:right w:val="none" w:sz="0" w:space="0" w:color="auto"/>
          </w:divBdr>
        </w:div>
        <w:div w:id="1080760914">
          <w:marLeft w:val="547"/>
          <w:marRight w:val="0"/>
          <w:marTop w:val="0"/>
          <w:marBottom w:val="0"/>
          <w:divBdr>
            <w:top w:val="none" w:sz="0" w:space="0" w:color="auto"/>
            <w:left w:val="none" w:sz="0" w:space="0" w:color="auto"/>
            <w:bottom w:val="none" w:sz="0" w:space="0" w:color="auto"/>
            <w:right w:val="none" w:sz="0" w:space="0" w:color="auto"/>
          </w:divBdr>
        </w:div>
        <w:div w:id="845052873">
          <w:marLeft w:val="547"/>
          <w:marRight w:val="0"/>
          <w:marTop w:val="0"/>
          <w:marBottom w:val="0"/>
          <w:divBdr>
            <w:top w:val="none" w:sz="0" w:space="0" w:color="auto"/>
            <w:left w:val="none" w:sz="0" w:space="0" w:color="auto"/>
            <w:bottom w:val="none" w:sz="0" w:space="0" w:color="auto"/>
            <w:right w:val="none" w:sz="0" w:space="0" w:color="auto"/>
          </w:divBdr>
        </w:div>
      </w:divsChild>
    </w:div>
    <w:div w:id="2133666062">
      <w:bodyDiv w:val="1"/>
      <w:marLeft w:val="0"/>
      <w:marRight w:val="0"/>
      <w:marTop w:val="0"/>
      <w:marBottom w:val="0"/>
      <w:divBdr>
        <w:top w:val="none" w:sz="0" w:space="0" w:color="auto"/>
        <w:left w:val="none" w:sz="0" w:space="0" w:color="auto"/>
        <w:bottom w:val="none" w:sz="0" w:space="0" w:color="auto"/>
        <w:right w:val="none" w:sz="0" w:space="0" w:color="auto"/>
      </w:divBdr>
    </w:div>
    <w:div w:id="2139258642">
      <w:bodyDiv w:val="1"/>
      <w:marLeft w:val="0"/>
      <w:marRight w:val="0"/>
      <w:marTop w:val="0"/>
      <w:marBottom w:val="0"/>
      <w:divBdr>
        <w:top w:val="none" w:sz="0" w:space="0" w:color="auto"/>
        <w:left w:val="none" w:sz="0" w:space="0" w:color="auto"/>
        <w:bottom w:val="none" w:sz="0" w:space="0" w:color="auto"/>
        <w:right w:val="none" w:sz="0" w:space="0" w:color="auto"/>
      </w:divBdr>
    </w:div>
    <w:div w:id="214160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pubmed.ncbi.nlm.nih.gov/4525833/" TargetMode="External"/><Relationship Id="rId63" Type="http://schemas.openxmlformats.org/officeDocument/2006/relationships/hyperlink" Target="https://pubmed.ncbi.nlm.nih.gov/?term=U%C4%9Fur+T&amp;cauthor_id=75981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pubmed.ncbi.nlm.nih.gov/?term=Palumbo%20S%5BAuthor%5D"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186%2F2196-1042-14-18"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pubmed.ncbi.nlm.nih.gov/?term=Perillo%20L%5BAuthor%5D" TargetMode="External"/><Relationship Id="rId64" Type="http://schemas.openxmlformats.org/officeDocument/2006/relationships/hyperlink" Target="https://pubmed.ncbi.nlm.nih.gov/?term=Ulgen+M&amp;cauthor_id=7598110" TargetMode="Externa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pubmed.ncbi.nlm.nih.gov/?term=Perinetti%20G%5BAuthor%5D"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s://pubmed.ncbi.nlm.nih.gov/?term=Erbay+E&amp;cauthor_id=75981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s://pubmed.ncbi.nlm.nih.gov/?term=Femiano%20A%5BAuthor%5D" TargetMode="External"/><Relationship Id="rId10" Type="http://schemas.openxmlformats.org/officeDocument/2006/relationships/footer" Target="footer2.xml"/><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www.ncbi.nlm.nih.gov/pmc/articles/PMC4394410/"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A6BA2-0197-48EE-B3B1-08FF8415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15199</TotalTime>
  <Pages>58</Pages>
  <Words>13313</Words>
  <Characters>75886</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105</cp:revision>
  <dcterms:created xsi:type="dcterms:W3CDTF">2023-02-10T10:52:00Z</dcterms:created>
  <dcterms:modified xsi:type="dcterms:W3CDTF">2023-07-15T14:38:00Z</dcterms:modified>
</cp:coreProperties>
</file>