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9BAB2B94-0052-463B-943E-6577C0586FB0}"/>
        <w:text/>
      </w:sdtPr>
      <w:sdtContent>
        <w:p w:rsidR="00C63420" w:rsidRDefault="000C60C5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 xml:space="preserve">. КИРИЛ И </w:t>
          </w:r>
          <w:proofErr w:type="gramStart"/>
          <w:r>
            <w:rPr>
              <w:rStyle w:val="Heading1Char"/>
            </w:rPr>
            <w:t>МЕТОДИЈ“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9BAB2B94-0052-463B-943E-6577C0586FB0}"/>
        <w:text/>
      </w:sdtPr>
      <w:sdtContent>
        <w:p w:rsidR="00C63420" w:rsidRDefault="000C60C5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9BAB2B94-0052-463B-943E-6577C0586FB0}"/>
        <w:text/>
      </w:sdtPr>
      <w:sdtContent>
        <w:p w:rsidR="00C63420" w:rsidRDefault="000C60C5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9BAB2B94-0052-463B-943E-6577C0586FB0}"/>
        <w:text/>
      </w:sdtPr>
      <w:sdtContent>
        <w:p w:rsidR="00C76558" w:rsidRDefault="000C60C5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листа</w:t>
          </w:r>
          <w:proofErr w:type="spellEnd"/>
          <w:r>
            <w:rPr>
              <w:rStyle w:val="Heading1Char"/>
            </w:rPr>
            <w:t xml:space="preserve"> - II </w:t>
          </w:r>
          <w:proofErr w:type="spellStart"/>
          <w:r>
            <w:rPr>
              <w:rStyle w:val="Heading1Char"/>
            </w:rPr>
            <w:t>циклус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Стручни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студии</w:t>
          </w:r>
          <w:proofErr w:type="spellEnd"/>
          <w:r>
            <w:rPr>
              <w:rStyle w:val="Heading1Char"/>
            </w:rPr>
            <w:t xml:space="preserve"> по </w:t>
          </w:r>
          <w:proofErr w:type="spellStart"/>
          <w:r>
            <w:rPr>
              <w:rStyle w:val="Heading1Char"/>
            </w:rPr>
            <w:t>дентална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медицина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26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68"/>
        <w:gridCol w:w="886"/>
        <w:gridCol w:w="1563"/>
      </w:tblGrid>
      <w:tr w:rsidR="000C60C5" w:rsidTr="000C60C5">
        <w:trPr>
          <w:jc w:val="center"/>
        </w:trPr>
        <w:tc>
          <w:tcPr>
            <w:tcW w:w="1204" w:type="pct"/>
          </w:tcPr>
          <w:p w:rsidR="000C60C5" w:rsidRPr="00A31062" w:rsidRDefault="000C60C5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357" w:type="pct"/>
          </w:tcPr>
          <w:p w:rsidR="000C60C5" w:rsidRDefault="000C60C5">
            <w:r>
              <w:t>ИД</w:t>
            </w:r>
          </w:p>
        </w:tc>
        <w:tc>
          <w:tcPr>
            <w:tcW w:w="2440" w:type="pct"/>
          </w:tcPr>
          <w:p w:rsidR="000C60C5" w:rsidRDefault="000C60C5">
            <w:proofErr w:type="spellStart"/>
            <w:r>
              <w:t>Поени</w:t>
            </w:r>
            <w:proofErr w:type="spellEnd"/>
          </w:p>
        </w:tc>
      </w:tr>
      <w:tr w:rsidR="000C60C5" w:rsidTr="000C60C5">
        <w:trPr>
          <w:jc w:val="center"/>
        </w:trPr>
        <w:tc>
          <w:tcPr>
            <w:tcW w:w="1204" w:type="pct"/>
          </w:tcPr>
          <w:p w:rsidR="000C60C5" w:rsidRDefault="000C60C5">
            <w:r>
              <w:t>1</w:t>
            </w:r>
          </w:p>
        </w:tc>
        <w:tc>
          <w:tcPr>
            <w:tcW w:w="1357" w:type="pct"/>
          </w:tcPr>
          <w:p w:rsidR="000C60C5" w:rsidRDefault="000C60C5">
            <w:r>
              <w:t>103713</w:t>
            </w:r>
          </w:p>
        </w:tc>
        <w:tc>
          <w:tcPr>
            <w:tcW w:w="2440" w:type="pct"/>
          </w:tcPr>
          <w:p w:rsidR="000C60C5" w:rsidRDefault="000C60C5">
            <w:r>
              <w:t>82,100</w:t>
            </w:r>
          </w:p>
        </w:tc>
      </w:tr>
      <w:tr w:rsidR="000C60C5" w:rsidTr="000C60C5">
        <w:trPr>
          <w:jc w:val="center"/>
        </w:trPr>
        <w:tc>
          <w:tcPr>
            <w:tcW w:w="1204" w:type="pct"/>
          </w:tcPr>
          <w:p w:rsidR="000C60C5" w:rsidRDefault="000C60C5">
            <w:r>
              <w:t>2</w:t>
            </w:r>
          </w:p>
        </w:tc>
        <w:tc>
          <w:tcPr>
            <w:tcW w:w="1357" w:type="pct"/>
          </w:tcPr>
          <w:p w:rsidR="000C60C5" w:rsidRDefault="000C60C5">
            <w:r>
              <w:t>102184</w:t>
            </w:r>
          </w:p>
        </w:tc>
        <w:tc>
          <w:tcPr>
            <w:tcW w:w="2440" w:type="pct"/>
          </w:tcPr>
          <w:p w:rsidR="000C60C5" w:rsidRDefault="000C60C5">
            <w:r>
              <w:t>80,500</w:t>
            </w:r>
          </w:p>
        </w:tc>
      </w:tr>
      <w:tr w:rsidR="000C60C5" w:rsidTr="000C60C5">
        <w:trPr>
          <w:jc w:val="center"/>
        </w:trPr>
        <w:tc>
          <w:tcPr>
            <w:tcW w:w="1204" w:type="pct"/>
          </w:tcPr>
          <w:p w:rsidR="000C60C5" w:rsidRDefault="000C60C5">
            <w:r>
              <w:t>3</w:t>
            </w:r>
          </w:p>
        </w:tc>
        <w:tc>
          <w:tcPr>
            <w:tcW w:w="1357" w:type="pct"/>
          </w:tcPr>
          <w:p w:rsidR="000C60C5" w:rsidRDefault="000C60C5">
            <w:r>
              <w:t>103452</w:t>
            </w:r>
          </w:p>
        </w:tc>
        <w:tc>
          <w:tcPr>
            <w:tcW w:w="2440" w:type="pct"/>
          </w:tcPr>
          <w:p w:rsidR="000C60C5" w:rsidRDefault="000C60C5">
            <w:r>
              <w:t>77,700</w:t>
            </w:r>
          </w:p>
        </w:tc>
      </w:tr>
      <w:tr w:rsidR="000C60C5" w:rsidTr="000C60C5">
        <w:trPr>
          <w:jc w:val="center"/>
        </w:trPr>
        <w:tc>
          <w:tcPr>
            <w:tcW w:w="1204" w:type="pct"/>
          </w:tcPr>
          <w:p w:rsidR="000C60C5" w:rsidRDefault="000C60C5">
            <w:r>
              <w:t>4</w:t>
            </w:r>
          </w:p>
        </w:tc>
        <w:tc>
          <w:tcPr>
            <w:tcW w:w="1357" w:type="pct"/>
          </w:tcPr>
          <w:p w:rsidR="000C60C5" w:rsidRDefault="000C60C5">
            <w:r>
              <w:t>103719</w:t>
            </w:r>
          </w:p>
        </w:tc>
        <w:tc>
          <w:tcPr>
            <w:tcW w:w="2440" w:type="pct"/>
          </w:tcPr>
          <w:p w:rsidR="000C60C5" w:rsidRDefault="000C60C5">
            <w:r>
              <w:t>70,000</w:t>
            </w:r>
          </w:p>
        </w:tc>
      </w:tr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D66B9C" w:rsidRPr="00A87D28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20"/>
    <w:rsid w:val="000C60C5"/>
    <w:rsid w:val="006846ED"/>
    <w:rsid w:val="007E78AD"/>
    <w:rsid w:val="008B5BBD"/>
    <w:rsid w:val="00A31062"/>
    <w:rsid w:val="00A87D28"/>
    <w:rsid w:val="00AD5250"/>
    <w:rsid w:val="00B05BA0"/>
    <w:rsid w:val="00B535B6"/>
    <w:rsid w:val="00B72E53"/>
    <w:rsid w:val="00C57CFD"/>
    <w:rsid w:val="00C63420"/>
    <w:rsid w:val="00C76558"/>
    <w:rsid w:val="00D66B9C"/>
    <w:rsid w:val="00D90C3E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7DF1"/>
  <w15:docId w15:val="{E3B792FA-806D-478B-9115-0CDBB7B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78"/>
    <w:rsid w:val="00032C78"/>
    <w:rsid w:val="00110919"/>
    <w:rsid w:val="0046213C"/>
    <w:rsid w:val="00511044"/>
    <w:rsid w:val="006357BB"/>
    <w:rsid w:val="00754AD1"/>
    <w:rsid w:val="00831257"/>
    <w:rsid w:val="008B4623"/>
    <w:rsid w:val="00DD56FC"/>
    <w:rsid w:val="00FD7A04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ранг листа - II циклус - Стручни студии по дентална медицина</RangLists>
</root>
</file>

<file path=customXml/itemProps1.xml><?xml version="1.0" encoding="utf-8"?>
<ds:datastoreItem xmlns:ds="http://schemas.openxmlformats.org/officeDocument/2006/customXml" ds:itemID="{9BAB2B94-0052-463B-943E-6577C0586F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Vlatko Kokolanski</cp:lastModifiedBy>
  <cp:revision>2</cp:revision>
  <dcterms:created xsi:type="dcterms:W3CDTF">2022-09-30T09:06:00Z</dcterms:created>
  <dcterms:modified xsi:type="dcterms:W3CDTF">2022-09-30T09:06:00Z</dcterms:modified>
</cp:coreProperties>
</file>