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4FD4" w14:textId="77777777" w:rsidR="000327CF" w:rsidRPr="006C55EC" w:rsidRDefault="000327CF" w:rsidP="000327CF">
      <w:pPr>
        <w:rPr>
          <w:sz w:val="32"/>
          <w:szCs w:val="32"/>
        </w:rPr>
      </w:pPr>
      <w:bookmarkStart w:id="0" w:name="_Hlk72591204"/>
      <w:r>
        <w:rPr>
          <w:noProof/>
          <w:sz w:val="32"/>
          <w:szCs w:val="32"/>
          <w:lang w:val="mk-MK" w:eastAsia="mk-MK"/>
        </w:rPr>
        <w:drawing>
          <wp:anchor distT="0" distB="0" distL="114300" distR="114300" simplePos="0" relativeHeight="251660288" behindDoc="0" locked="0" layoutInCell="1" allowOverlap="1" wp14:anchorId="0EDCADD3" wp14:editId="430540DC">
            <wp:simplePos x="0" y="0"/>
            <wp:positionH relativeFrom="margin">
              <wp:posOffset>-746760</wp:posOffset>
            </wp:positionH>
            <wp:positionV relativeFrom="margin">
              <wp:posOffset>-822960</wp:posOffset>
            </wp:positionV>
            <wp:extent cx="1249680" cy="14643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49680" cy="1464310"/>
                    </a:xfrm>
                    <a:prstGeom prst="rect">
                      <a:avLst/>
                    </a:prstGeom>
                  </pic:spPr>
                </pic:pic>
              </a:graphicData>
            </a:graphic>
          </wp:anchor>
        </w:drawing>
      </w:r>
      <w:r>
        <w:rPr>
          <w:noProof/>
          <w:sz w:val="32"/>
          <w:szCs w:val="32"/>
          <w:lang w:val="mk-MK" w:eastAsia="mk-MK"/>
        </w:rPr>
        <w:drawing>
          <wp:anchor distT="0" distB="0" distL="114300" distR="114300" simplePos="0" relativeHeight="251659264" behindDoc="0" locked="0" layoutInCell="1" allowOverlap="1" wp14:anchorId="3B95FD28" wp14:editId="041DBB15">
            <wp:simplePos x="0" y="0"/>
            <wp:positionH relativeFrom="margin">
              <wp:posOffset>5292090</wp:posOffset>
            </wp:positionH>
            <wp:positionV relativeFrom="margin">
              <wp:posOffset>-868680</wp:posOffset>
            </wp:positionV>
            <wp:extent cx="1539240" cy="14401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539240" cy="1440180"/>
                    </a:xfrm>
                    <a:prstGeom prst="rect">
                      <a:avLst/>
                    </a:prstGeom>
                  </pic:spPr>
                </pic:pic>
              </a:graphicData>
            </a:graphic>
          </wp:anchor>
        </w:drawing>
      </w:r>
      <w:r>
        <w:rPr>
          <w:noProof/>
          <w:sz w:val="32"/>
          <w:szCs w:val="32"/>
        </w:rPr>
        <w:t xml:space="preserve">                                                                    </w:t>
      </w:r>
    </w:p>
    <w:p w14:paraId="7675718C" w14:textId="77777777" w:rsidR="000327CF" w:rsidRDefault="000327CF" w:rsidP="000327CF">
      <w:pPr>
        <w:spacing w:line="240" w:lineRule="auto"/>
        <w:jc w:val="center"/>
        <w:rPr>
          <w:rFonts w:ascii="Arial" w:hAnsi="Arial" w:cs="Arial"/>
          <w:sz w:val="24"/>
          <w:szCs w:val="24"/>
          <w:lang w:val="mk-MK"/>
        </w:rPr>
      </w:pPr>
    </w:p>
    <w:p w14:paraId="1291F9AE" w14:textId="77777777" w:rsidR="000327CF" w:rsidRPr="008D2FA4" w:rsidRDefault="000327CF" w:rsidP="000327CF">
      <w:pPr>
        <w:spacing w:line="240" w:lineRule="auto"/>
        <w:jc w:val="center"/>
        <w:rPr>
          <w:rFonts w:ascii="Arial" w:hAnsi="Arial" w:cs="Arial"/>
          <w:sz w:val="24"/>
          <w:szCs w:val="24"/>
        </w:rPr>
      </w:pPr>
      <w:r w:rsidRPr="006F715E">
        <w:rPr>
          <w:rFonts w:ascii="Arial" w:hAnsi="Arial" w:cs="Arial"/>
          <w:sz w:val="24"/>
          <w:szCs w:val="24"/>
          <w:lang w:val="mk-MK"/>
        </w:rPr>
        <w:t xml:space="preserve">УНИВЕРЗИТЕТ </w:t>
      </w:r>
      <w:r w:rsidRPr="006F715E">
        <w:rPr>
          <w:rFonts w:ascii="Arial" w:hAnsi="Arial" w:cs="Arial"/>
          <w:sz w:val="24"/>
          <w:szCs w:val="24"/>
        </w:rPr>
        <w:t>,,</w:t>
      </w:r>
      <w:r w:rsidRPr="006F715E">
        <w:rPr>
          <w:rFonts w:ascii="Arial" w:hAnsi="Arial" w:cs="Arial"/>
          <w:sz w:val="24"/>
          <w:szCs w:val="24"/>
          <w:lang w:val="mk-MK"/>
        </w:rPr>
        <w:t>СВ.КИРИЛ И МЕТОДИЈ</w:t>
      </w:r>
      <w:r w:rsidRPr="006F715E">
        <w:rPr>
          <w:rFonts w:ascii="Arial" w:hAnsi="Arial" w:cs="Arial"/>
          <w:sz w:val="24"/>
          <w:szCs w:val="24"/>
        </w:rPr>
        <w:t>”</w:t>
      </w:r>
    </w:p>
    <w:p w14:paraId="05243865" w14:textId="77777777" w:rsidR="000327CF" w:rsidRPr="006F715E" w:rsidRDefault="000327CF" w:rsidP="000327CF">
      <w:pPr>
        <w:spacing w:line="240" w:lineRule="auto"/>
        <w:jc w:val="center"/>
        <w:rPr>
          <w:rFonts w:ascii="Arial" w:hAnsi="Arial" w:cs="Arial"/>
          <w:b/>
          <w:bCs/>
          <w:sz w:val="24"/>
          <w:szCs w:val="24"/>
          <w:lang w:val="mk-MK"/>
        </w:rPr>
      </w:pPr>
      <w:r w:rsidRPr="006F715E">
        <w:rPr>
          <w:rFonts w:ascii="Arial" w:hAnsi="Arial" w:cs="Arial"/>
          <w:b/>
          <w:bCs/>
          <w:sz w:val="24"/>
          <w:szCs w:val="24"/>
          <w:lang w:val="mk-MK"/>
        </w:rPr>
        <w:t>СТОМАТОЛОШКИ ФАКУЛТЕТ – СКОПЈЕ</w:t>
      </w:r>
    </w:p>
    <w:p w14:paraId="5994264C" w14:textId="77777777" w:rsidR="000327CF" w:rsidRPr="00435201" w:rsidRDefault="000327CF" w:rsidP="000327CF">
      <w:pPr>
        <w:spacing w:line="240" w:lineRule="auto"/>
        <w:jc w:val="center"/>
        <w:rPr>
          <w:rFonts w:ascii="Arial" w:hAnsi="Arial" w:cs="Arial"/>
          <w:b/>
          <w:bCs/>
          <w:sz w:val="28"/>
          <w:szCs w:val="28"/>
          <w:lang w:val="mk-MK"/>
        </w:rPr>
      </w:pPr>
      <w:r w:rsidRPr="00435201">
        <w:rPr>
          <w:rFonts w:ascii="Arial" w:hAnsi="Arial" w:cs="Arial"/>
          <w:b/>
          <w:bCs/>
          <w:sz w:val="28"/>
          <w:szCs w:val="28"/>
          <w:lang w:val="mk-MK"/>
        </w:rPr>
        <w:t>Катедра по Ортодонција</w:t>
      </w:r>
    </w:p>
    <w:p w14:paraId="238E26E0" w14:textId="77777777" w:rsidR="000327CF" w:rsidRDefault="000327CF" w:rsidP="000327CF">
      <w:pPr>
        <w:jc w:val="center"/>
        <w:rPr>
          <w:rFonts w:ascii="Times New Roman" w:hAnsi="Times New Roman" w:cs="Times New Roman"/>
          <w:sz w:val="32"/>
          <w:szCs w:val="32"/>
          <w:lang w:val="mk-MK"/>
        </w:rPr>
      </w:pPr>
    </w:p>
    <w:p w14:paraId="1F761D1E" w14:textId="77777777" w:rsidR="000327CF" w:rsidRDefault="000327CF" w:rsidP="000327CF">
      <w:pPr>
        <w:jc w:val="center"/>
        <w:rPr>
          <w:rFonts w:ascii="Times New Roman" w:hAnsi="Times New Roman" w:cs="Times New Roman"/>
          <w:sz w:val="32"/>
          <w:szCs w:val="32"/>
          <w:lang w:val="mk-MK"/>
        </w:rPr>
      </w:pPr>
    </w:p>
    <w:p w14:paraId="1147D527" w14:textId="77777777" w:rsidR="000327CF" w:rsidRDefault="000327CF" w:rsidP="000327CF">
      <w:pPr>
        <w:jc w:val="center"/>
        <w:rPr>
          <w:rFonts w:ascii="Times New Roman" w:hAnsi="Times New Roman" w:cs="Times New Roman"/>
          <w:sz w:val="32"/>
          <w:szCs w:val="32"/>
          <w:lang w:val="mk-MK"/>
        </w:rPr>
      </w:pPr>
    </w:p>
    <w:p w14:paraId="0BC8F710" w14:textId="77777777" w:rsidR="000327CF" w:rsidRDefault="000327CF" w:rsidP="000327CF">
      <w:pPr>
        <w:jc w:val="center"/>
        <w:rPr>
          <w:rFonts w:ascii="Times New Roman" w:hAnsi="Times New Roman" w:cs="Times New Roman"/>
          <w:sz w:val="32"/>
          <w:szCs w:val="32"/>
          <w:lang w:val="mk-MK"/>
        </w:rPr>
      </w:pPr>
    </w:p>
    <w:p w14:paraId="37BAD5A3" w14:textId="77777777" w:rsidR="000327CF" w:rsidRDefault="000327CF" w:rsidP="000327CF">
      <w:pPr>
        <w:jc w:val="center"/>
        <w:rPr>
          <w:rFonts w:ascii="Times New Roman" w:hAnsi="Times New Roman" w:cs="Times New Roman"/>
          <w:sz w:val="32"/>
          <w:szCs w:val="32"/>
          <w:lang w:val="mk-MK"/>
        </w:rPr>
      </w:pPr>
    </w:p>
    <w:p w14:paraId="15A2AA3B" w14:textId="77777777" w:rsidR="000327CF" w:rsidRDefault="000327CF" w:rsidP="000327CF">
      <w:pPr>
        <w:jc w:val="center"/>
        <w:rPr>
          <w:rFonts w:ascii="Arial" w:hAnsi="Arial" w:cs="Arial"/>
          <w:b/>
          <w:bCs/>
          <w:sz w:val="24"/>
          <w:szCs w:val="24"/>
          <w:lang w:val="mk-MK"/>
        </w:rPr>
      </w:pPr>
      <w:r w:rsidRPr="008D2FA4">
        <w:rPr>
          <w:rFonts w:ascii="Arial" w:hAnsi="Arial" w:cs="Arial"/>
          <w:b/>
          <w:bCs/>
          <w:sz w:val="24"/>
          <w:szCs w:val="24"/>
          <w:lang w:val="mk-MK"/>
        </w:rPr>
        <w:t>Андриана Андреева-Остојиќ</w:t>
      </w:r>
    </w:p>
    <w:p w14:paraId="1C694F03" w14:textId="77777777" w:rsidR="000327CF" w:rsidRPr="008D2FA4" w:rsidRDefault="000327CF" w:rsidP="000327CF">
      <w:pPr>
        <w:jc w:val="center"/>
        <w:rPr>
          <w:rFonts w:ascii="Arial" w:hAnsi="Arial" w:cs="Arial"/>
          <w:b/>
          <w:bCs/>
          <w:sz w:val="24"/>
          <w:szCs w:val="24"/>
          <w:lang w:val="mk-MK"/>
        </w:rPr>
      </w:pPr>
    </w:p>
    <w:p w14:paraId="0F08D4B3" w14:textId="77777777" w:rsidR="000327CF" w:rsidRDefault="000327CF" w:rsidP="000327CF">
      <w:pPr>
        <w:jc w:val="center"/>
        <w:rPr>
          <w:rFonts w:ascii="Arial" w:hAnsi="Arial" w:cs="Arial"/>
          <w:b/>
          <w:bCs/>
          <w:sz w:val="24"/>
          <w:szCs w:val="24"/>
          <w:lang w:val="mk-MK"/>
        </w:rPr>
      </w:pPr>
      <w:r w:rsidRPr="008D2FA4">
        <w:rPr>
          <w:rFonts w:ascii="Arial" w:hAnsi="Arial" w:cs="Arial"/>
          <w:b/>
          <w:bCs/>
          <w:sz w:val="24"/>
          <w:szCs w:val="24"/>
          <w:lang w:val="mk-MK"/>
        </w:rPr>
        <w:t xml:space="preserve">ВЛИЈАНИЕТО НА ПАНДЕМИЈАТА И </w:t>
      </w:r>
      <w:r w:rsidRPr="008D2FA4">
        <w:rPr>
          <w:rFonts w:ascii="Arial" w:hAnsi="Arial" w:cs="Arial"/>
          <w:b/>
          <w:bCs/>
          <w:sz w:val="24"/>
          <w:szCs w:val="24"/>
        </w:rPr>
        <w:t>COVID-19</w:t>
      </w:r>
      <w:r w:rsidRPr="008D2FA4">
        <w:rPr>
          <w:rFonts w:ascii="Arial" w:hAnsi="Arial" w:cs="Arial"/>
          <w:b/>
          <w:bCs/>
          <w:sz w:val="24"/>
          <w:szCs w:val="24"/>
          <w:lang w:val="mk-MK"/>
        </w:rPr>
        <w:t xml:space="preserve"> ВРЗ АНКСИОЗНОСТА И ЗАГРИЖЕНОСТА НА ТИНЕЈЏЕРИТЕ ЗА НИВНАТА ПОСЕТА НА ОРТОДОНТ И ПОТРЕБАТА ОД ОРТОДОНТСКИ ТРЕТМАН</w:t>
      </w:r>
    </w:p>
    <w:p w14:paraId="60D489C1" w14:textId="77777777" w:rsidR="000327CF" w:rsidRDefault="000327CF" w:rsidP="000327CF">
      <w:pPr>
        <w:pStyle w:val="ListParagraph"/>
        <w:jc w:val="center"/>
        <w:rPr>
          <w:rFonts w:ascii="Arial" w:hAnsi="Arial" w:cs="Arial"/>
          <w:b/>
          <w:bCs/>
          <w:sz w:val="24"/>
          <w:szCs w:val="24"/>
          <w:lang w:val="mk-MK"/>
        </w:rPr>
      </w:pPr>
    </w:p>
    <w:p w14:paraId="54B589D4" w14:textId="77777777" w:rsidR="000327CF" w:rsidRPr="008D2FA4" w:rsidRDefault="000327CF" w:rsidP="000327CF">
      <w:pPr>
        <w:pStyle w:val="ListParagraph"/>
        <w:rPr>
          <w:rFonts w:ascii="Arial" w:hAnsi="Arial" w:cs="Arial"/>
          <w:b/>
          <w:bCs/>
          <w:sz w:val="24"/>
          <w:szCs w:val="24"/>
          <w:lang w:val="mk-MK"/>
        </w:rPr>
      </w:pPr>
      <w:r>
        <w:rPr>
          <w:rFonts w:ascii="Arial" w:hAnsi="Arial" w:cs="Arial"/>
          <w:b/>
          <w:bCs/>
          <w:sz w:val="24"/>
          <w:szCs w:val="24"/>
        </w:rPr>
        <w:t xml:space="preserve">                                        </w:t>
      </w:r>
      <w:r>
        <w:rPr>
          <w:rFonts w:ascii="Arial" w:hAnsi="Arial" w:cs="Arial"/>
          <w:b/>
          <w:bCs/>
          <w:sz w:val="24"/>
          <w:szCs w:val="24"/>
          <w:lang w:val="mk-MK"/>
        </w:rPr>
        <w:t xml:space="preserve">  </w:t>
      </w:r>
      <w:r>
        <w:rPr>
          <w:rFonts w:ascii="Arial" w:hAnsi="Arial" w:cs="Arial"/>
          <w:b/>
          <w:bCs/>
          <w:sz w:val="24"/>
          <w:szCs w:val="24"/>
        </w:rPr>
        <w:t xml:space="preserve"> </w:t>
      </w:r>
      <w:r w:rsidRPr="008D2FA4">
        <w:rPr>
          <w:rFonts w:ascii="Arial" w:hAnsi="Arial" w:cs="Arial"/>
          <w:b/>
          <w:bCs/>
          <w:sz w:val="24"/>
          <w:szCs w:val="24"/>
          <w:lang w:val="mk-MK"/>
        </w:rPr>
        <w:t xml:space="preserve">Магистерски труд </w:t>
      </w:r>
    </w:p>
    <w:p w14:paraId="53756640" w14:textId="77777777" w:rsidR="000327CF" w:rsidRPr="003D41E1" w:rsidRDefault="000327CF" w:rsidP="000327CF">
      <w:pPr>
        <w:rPr>
          <w:rFonts w:ascii="Times New Roman" w:hAnsi="Times New Roman" w:cs="Times New Roman"/>
          <w:sz w:val="32"/>
          <w:szCs w:val="32"/>
          <w:lang w:val="mk-MK"/>
        </w:rPr>
      </w:pPr>
    </w:p>
    <w:p w14:paraId="59E09617" w14:textId="77777777" w:rsidR="000327CF" w:rsidRPr="00F63E21" w:rsidRDefault="000327CF" w:rsidP="000327CF">
      <w:pPr>
        <w:jc w:val="center"/>
        <w:rPr>
          <w:rFonts w:ascii="Arial" w:hAnsi="Arial" w:cs="Arial"/>
          <w:b/>
          <w:bCs/>
          <w:sz w:val="24"/>
          <w:szCs w:val="24"/>
        </w:rPr>
      </w:pPr>
      <w:r>
        <w:rPr>
          <w:rFonts w:ascii="Arial" w:hAnsi="Arial" w:cs="Arial"/>
          <w:b/>
          <w:bCs/>
          <w:sz w:val="24"/>
          <w:szCs w:val="24"/>
          <w:lang w:val="mk-MK"/>
        </w:rPr>
        <w:t>Ментор: Проф.</w:t>
      </w:r>
      <w:r>
        <w:rPr>
          <w:rFonts w:ascii="Arial" w:hAnsi="Arial" w:cs="Arial"/>
          <w:b/>
          <w:bCs/>
          <w:sz w:val="24"/>
          <w:szCs w:val="24"/>
        </w:rPr>
        <w:t xml:space="preserve"> </w:t>
      </w:r>
      <w:r>
        <w:rPr>
          <w:rFonts w:ascii="Arial" w:hAnsi="Arial" w:cs="Arial"/>
          <w:b/>
          <w:bCs/>
          <w:sz w:val="24"/>
          <w:szCs w:val="24"/>
          <w:lang w:val="mk-MK"/>
        </w:rPr>
        <w:t>Д-р. Габриела Ќурчиева-Чучкова</w:t>
      </w:r>
    </w:p>
    <w:p w14:paraId="17EADF54" w14:textId="77777777" w:rsidR="000327CF" w:rsidRPr="003D41E1" w:rsidRDefault="000327CF" w:rsidP="000327CF">
      <w:pPr>
        <w:rPr>
          <w:rFonts w:ascii="Times New Roman" w:hAnsi="Times New Roman" w:cs="Times New Roman"/>
          <w:sz w:val="32"/>
          <w:szCs w:val="32"/>
          <w:lang w:val="mk-MK"/>
        </w:rPr>
      </w:pPr>
    </w:p>
    <w:p w14:paraId="28864D5E" w14:textId="77777777" w:rsidR="000327CF" w:rsidRPr="003D41E1" w:rsidRDefault="000327CF" w:rsidP="000327CF">
      <w:pPr>
        <w:rPr>
          <w:rFonts w:ascii="Times New Roman" w:hAnsi="Times New Roman" w:cs="Times New Roman"/>
          <w:sz w:val="32"/>
          <w:szCs w:val="32"/>
          <w:lang w:val="mk-MK"/>
        </w:rPr>
      </w:pPr>
    </w:p>
    <w:p w14:paraId="4352DD4C" w14:textId="77777777" w:rsidR="000327CF" w:rsidRPr="003D41E1" w:rsidRDefault="000327CF" w:rsidP="000327CF">
      <w:pPr>
        <w:rPr>
          <w:rFonts w:ascii="Times New Roman" w:hAnsi="Times New Roman" w:cs="Times New Roman"/>
          <w:sz w:val="32"/>
          <w:szCs w:val="32"/>
          <w:lang w:val="mk-MK"/>
        </w:rPr>
      </w:pPr>
    </w:p>
    <w:p w14:paraId="5D0097C1" w14:textId="77777777" w:rsidR="000327CF" w:rsidRPr="003D41E1" w:rsidRDefault="000327CF" w:rsidP="000327CF">
      <w:pPr>
        <w:rPr>
          <w:rFonts w:ascii="Times New Roman" w:hAnsi="Times New Roman" w:cs="Times New Roman"/>
          <w:sz w:val="32"/>
          <w:szCs w:val="32"/>
          <w:lang w:val="mk-MK"/>
        </w:rPr>
      </w:pPr>
    </w:p>
    <w:p w14:paraId="7ACABD92" w14:textId="77777777" w:rsidR="000327CF" w:rsidRPr="008D2FA4" w:rsidRDefault="000327CF" w:rsidP="000327CF">
      <w:pPr>
        <w:jc w:val="center"/>
        <w:rPr>
          <w:rFonts w:ascii="Times New Roman" w:hAnsi="Times New Roman" w:cs="Times New Roman"/>
          <w:sz w:val="32"/>
          <w:szCs w:val="32"/>
          <w:lang w:val="mk-MK"/>
        </w:rPr>
      </w:pPr>
      <w:r w:rsidRPr="003D41E1">
        <w:rPr>
          <w:rFonts w:ascii="Times New Roman" w:hAnsi="Times New Roman" w:cs="Times New Roman"/>
          <w:sz w:val="32"/>
          <w:szCs w:val="32"/>
          <w:lang w:val="mk-MK"/>
        </w:rPr>
        <w:br/>
      </w:r>
    </w:p>
    <w:p w14:paraId="4ED790E9" w14:textId="77777777" w:rsidR="000327CF" w:rsidRPr="00886333" w:rsidRDefault="000327CF" w:rsidP="000327CF">
      <w:pPr>
        <w:rPr>
          <w:rFonts w:ascii="Arial" w:hAnsi="Arial" w:cs="Arial"/>
          <w:sz w:val="24"/>
          <w:szCs w:val="24"/>
          <w:lang w:val="mk-MK"/>
        </w:rPr>
      </w:pPr>
    </w:p>
    <w:bookmarkEnd w:id="0"/>
    <w:p w14:paraId="3EDF12B0" w14:textId="77777777" w:rsidR="000327CF" w:rsidRPr="00886333" w:rsidRDefault="000327CF" w:rsidP="000327CF">
      <w:pPr>
        <w:jc w:val="center"/>
        <w:rPr>
          <w:rFonts w:ascii="Arial" w:hAnsi="Arial" w:cs="Arial"/>
          <w:sz w:val="24"/>
          <w:szCs w:val="24"/>
          <w:lang w:val="mk-MK"/>
        </w:rPr>
      </w:pPr>
      <w:r w:rsidRPr="00886333">
        <w:rPr>
          <w:rFonts w:ascii="Arial" w:hAnsi="Arial" w:cs="Arial"/>
          <w:sz w:val="24"/>
          <w:szCs w:val="24"/>
          <w:lang w:val="mk-MK"/>
        </w:rPr>
        <w:t>Скопје, 2022</w:t>
      </w:r>
    </w:p>
    <w:p w14:paraId="70E13292"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lastRenderedPageBreak/>
        <w:t>Комисија за оцена:</w:t>
      </w:r>
    </w:p>
    <w:p w14:paraId="0A5DF67D"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Претседател:  </w:t>
      </w:r>
      <w:r w:rsidRPr="0027261D">
        <w:rPr>
          <w:rFonts w:ascii="Arial" w:hAnsi="Arial" w:cs="Arial"/>
          <w:lang w:val="ru-RU"/>
        </w:rPr>
        <w:t>Име и презиме</w:t>
      </w:r>
      <w:r w:rsidRPr="0027261D">
        <w:rPr>
          <w:rFonts w:ascii="Arial" w:hAnsi="Arial" w:cs="Arial"/>
          <w:lang w:val="mk-MK"/>
        </w:rPr>
        <w:t xml:space="preserve">, </w:t>
      </w:r>
    </w:p>
    <w:p w14:paraId="51C5DF2B" w14:textId="77777777" w:rsidR="000327CF" w:rsidRPr="0027261D" w:rsidRDefault="000327CF" w:rsidP="000327CF">
      <w:pPr>
        <w:pStyle w:val="Default"/>
        <w:ind w:left="720" w:firstLine="720"/>
        <w:jc w:val="both"/>
        <w:rPr>
          <w:rFonts w:ascii="Arial" w:hAnsi="Arial" w:cs="Arial"/>
          <w:lang w:val="ru-RU"/>
        </w:rPr>
      </w:pPr>
      <w:r w:rsidRPr="0027261D">
        <w:rPr>
          <w:rFonts w:ascii="Arial" w:hAnsi="Arial" w:cs="Arial"/>
          <w:lang w:val="ru-RU"/>
        </w:rPr>
        <w:t xml:space="preserve">     Звање, институција </w:t>
      </w:r>
    </w:p>
    <w:p w14:paraId="2F0F5295"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Член </w:t>
      </w:r>
      <w:r w:rsidRPr="0027261D">
        <w:rPr>
          <w:rFonts w:ascii="Arial" w:hAnsi="Arial" w:cs="Arial"/>
          <w:b/>
          <w:bCs/>
          <w:lang w:val="mk-MK"/>
        </w:rPr>
        <w:tab/>
      </w:r>
      <w:r w:rsidRPr="0027261D">
        <w:rPr>
          <w:rFonts w:ascii="Arial" w:hAnsi="Arial" w:cs="Arial"/>
          <w:b/>
          <w:bCs/>
          <w:lang w:val="mk-MK"/>
        </w:rPr>
        <w:tab/>
      </w:r>
      <w:r w:rsidRPr="0027261D">
        <w:rPr>
          <w:rFonts w:ascii="Arial" w:hAnsi="Arial" w:cs="Arial"/>
          <w:b/>
          <w:bCs/>
          <w:lang w:val="ru-RU"/>
        </w:rPr>
        <w:t xml:space="preserve">     </w:t>
      </w:r>
      <w:r w:rsidRPr="0027261D">
        <w:rPr>
          <w:rFonts w:ascii="Arial" w:hAnsi="Arial" w:cs="Arial"/>
          <w:lang w:val="ru-RU"/>
        </w:rPr>
        <w:t xml:space="preserve">Име и презиме </w:t>
      </w:r>
    </w:p>
    <w:p w14:paraId="79DFEF6C" w14:textId="77777777" w:rsidR="000327CF" w:rsidRPr="0027261D" w:rsidRDefault="000327CF" w:rsidP="000327CF">
      <w:pPr>
        <w:pStyle w:val="Default"/>
        <w:ind w:left="720" w:firstLine="720"/>
        <w:jc w:val="both"/>
        <w:rPr>
          <w:rFonts w:ascii="Arial" w:hAnsi="Arial" w:cs="Arial"/>
          <w:lang w:val="ru-RU"/>
        </w:rPr>
      </w:pPr>
      <w:r w:rsidRPr="0027261D">
        <w:rPr>
          <w:rFonts w:ascii="Arial" w:hAnsi="Arial" w:cs="Arial"/>
          <w:lang w:val="ru-RU"/>
        </w:rPr>
        <w:t xml:space="preserve">     Звање, институција </w:t>
      </w:r>
    </w:p>
    <w:p w14:paraId="1EF10583"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Член </w:t>
      </w:r>
      <w:r w:rsidRPr="0027261D">
        <w:rPr>
          <w:rFonts w:ascii="Arial" w:hAnsi="Arial" w:cs="Arial"/>
          <w:b/>
          <w:bCs/>
          <w:lang w:val="mk-MK"/>
        </w:rPr>
        <w:tab/>
      </w:r>
      <w:r w:rsidRPr="0027261D">
        <w:rPr>
          <w:rFonts w:ascii="Arial" w:hAnsi="Arial" w:cs="Arial"/>
          <w:b/>
          <w:bCs/>
          <w:lang w:val="mk-MK"/>
        </w:rPr>
        <w:tab/>
      </w:r>
      <w:r w:rsidRPr="0027261D">
        <w:rPr>
          <w:rFonts w:ascii="Arial" w:hAnsi="Arial" w:cs="Arial"/>
          <w:b/>
          <w:bCs/>
          <w:lang w:val="ru-RU"/>
        </w:rPr>
        <w:t xml:space="preserve">    </w:t>
      </w:r>
      <w:r w:rsidRPr="0027261D">
        <w:rPr>
          <w:rFonts w:ascii="Arial" w:hAnsi="Arial" w:cs="Arial"/>
          <w:lang w:val="ru-RU"/>
        </w:rPr>
        <w:t xml:space="preserve">Име и презиме </w:t>
      </w:r>
    </w:p>
    <w:p w14:paraId="1F6D2F0F" w14:textId="77777777" w:rsidR="000327CF" w:rsidRPr="0027261D" w:rsidRDefault="000327CF" w:rsidP="000327CF">
      <w:pPr>
        <w:pStyle w:val="Default"/>
        <w:ind w:left="720" w:firstLine="720"/>
        <w:jc w:val="both"/>
        <w:rPr>
          <w:rFonts w:ascii="Arial" w:hAnsi="Arial" w:cs="Arial"/>
          <w:lang w:val="ru-RU"/>
        </w:rPr>
      </w:pPr>
      <w:r w:rsidRPr="0027261D">
        <w:rPr>
          <w:rFonts w:ascii="Arial" w:hAnsi="Arial" w:cs="Arial"/>
          <w:lang w:val="ru-RU"/>
        </w:rPr>
        <w:t xml:space="preserve"> </w:t>
      </w:r>
      <w:r w:rsidRPr="0027261D">
        <w:rPr>
          <w:rFonts w:ascii="Arial" w:hAnsi="Arial" w:cs="Arial"/>
        </w:rPr>
        <w:t xml:space="preserve">   </w:t>
      </w:r>
      <w:r w:rsidRPr="0027261D">
        <w:rPr>
          <w:rFonts w:ascii="Arial" w:hAnsi="Arial" w:cs="Arial"/>
          <w:lang w:val="ru-RU"/>
        </w:rPr>
        <w:t xml:space="preserve">Звање, институција </w:t>
      </w:r>
    </w:p>
    <w:p w14:paraId="3AB31C54" w14:textId="77777777" w:rsidR="000327CF" w:rsidRPr="0027261D" w:rsidRDefault="000327CF" w:rsidP="000327CF">
      <w:pPr>
        <w:pStyle w:val="Default"/>
        <w:ind w:left="720" w:firstLine="720"/>
        <w:jc w:val="both"/>
        <w:rPr>
          <w:rFonts w:ascii="Arial" w:hAnsi="Arial" w:cs="Arial"/>
          <w:lang w:val="ru-RU"/>
        </w:rPr>
      </w:pPr>
    </w:p>
    <w:p w14:paraId="0452A01B"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Комисија за одбрана:</w:t>
      </w:r>
    </w:p>
    <w:p w14:paraId="70D4DA43"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Претседател: </w:t>
      </w:r>
      <w:r w:rsidRPr="0027261D">
        <w:rPr>
          <w:rFonts w:ascii="Arial" w:hAnsi="Arial" w:cs="Arial"/>
          <w:lang w:val="ru-RU"/>
        </w:rPr>
        <w:t>Име и презиме</w:t>
      </w:r>
      <w:r w:rsidRPr="0027261D">
        <w:rPr>
          <w:rFonts w:ascii="Arial" w:hAnsi="Arial" w:cs="Arial"/>
          <w:lang w:val="mk-MK"/>
        </w:rPr>
        <w:t xml:space="preserve">, </w:t>
      </w:r>
    </w:p>
    <w:p w14:paraId="30C62DDC" w14:textId="77777777" w:rsidR="000327CF" w:rsidRPr="0027261D" w:rsidRDefault="000327CF" w:rsidP="000327CF">
      <w:pPr>
        <w:pStyle w:val="Default"/>
        <w:ind w:left="720" w:firstLine="720"/>
        <w:jc w:val="both"/>
        <w:rPr>
          <w:rFonts w:ascii="Arial" w:hAnsi="Arial" w:cs="Arial"/>
          <w:lang w:val="ru-RU"/>
        </w:rPr>
      </w:pPr>
      <w:r w:rsidRPr="0027261D">
        <w:rPr>
          <w:rFonts w:ascii="Arial" w:eastAsia="Georgia" w:hAnsi="Arial" w:cs="Arial"/>
          <w:lang w:val="ru-RU"/>
        </w:rPr>
        <w:t xml:space="preserve">    </w:t>
      </w:r>
      <w:r w:rsidRPr="0027261D">
        <w:rPr>
          <w:rFonts w:ascii="Arial" w:hAnsi="Arial" w:cs="Arial"/>
          <w:lang w:val="ru-RU"/>
        </w:rPr>
        <w:t xml:space="preserve">Звање, институција </w:t>
      </w:r>
    </w:p>
    <w:p w14:paraId="3DDA0B97" w14:textId="77777777" w:rsidR="000327CF" w:rsidRPr="003F002D" w:rsidRDefault="000327CF" w:rsidP="000327CF">
      <w:pPr>
        <w:pStyle w:val="Default"/>
        <w:jc w:val="both"/>
        <w:rPr>
          <w:rFonts w:ascii="Arial" w:hAnsi="Arial" w:cs="Arial"/>
          <w:lang w:val="mk-MK"/>
        </w:rPr>
      </w:pPr>
      <w:r w:rsidRPr="0027261D">
        <w:rPr>
          <w:rFonts w:ascii="Arial" w:hAnsi="Arial" w:cs="Arial"/>
          <w:b/>
          <w:bCs/>
          <w:lang w:val="ru-RU"/>
        </w:rPr>
        <w:t xml:space="preserve">Член </w:t>
      </w:r>
      <w:r w:rsidRPr="0027261D">
        <w:rPr>
          <w:rFonts w:ascii="Arial" w:hAnsi="Arial" w:cs="Arial"/>
          <w:b/>
          <w:bCs/>
          <w:lang w:val="mk-MK"/>
        </w:rPr>
        <w:tab/>
      </w:r>
      <w:r w:rsidRPr="0027261D">
        <w:rPr>
          <w:rFonts w:ascii="Arial" w:hAnsi="Arial" w:cs="Arial"/>
          <w:b/>
          <w:bCs/>
          <w:lang w:val="mk-MK"/>
        </w:rPr>
        <w:tab/>
      </w:r>
      <w:r w:rsidRPr="0027261D">
        <w:rPr>
          <w:rFonts w:ascii="Arial" w:hAnsi="Arial" w:cs="Arial"/>
          <w:b/>
          <w:bCs/>
          <w:lang w:val="ru-RU"/>
        </w:rPr>
        <w:t xml:space="preserve">    </w:t>
      </w:r>
      <w:r w:rsidRPr="0027261D">
        <w:rPr>
          <w:rFonts w:ascii="Arial" w:hAnsi="Arial" w:cs="Arial"/>
          <w:lang w:val="ru-RU"/>
        </w:rPr>
        <w:t xml:space="preserve">Име и презиме </w:t>
      </w:r>
    </w:p>
    <w:p w14:paraId="70FB824F" w14:textId="77777777" w:rsidR="000327CF" w:rsidRPr="0027261D" w:rsidRDefault="000327CF" w:rsidP="000327CF">
      <w:pPr>
        <w:pStyle w:val="Default"/>
        <w:ind w:left="720" w:firstLine="720"/>
        <w:jc w:val="both"/>
        <w:rPr>
          <w:rFonts w:ascii="Arial" w:hAnsi="Arial" w:cs="Arial"/>
          <w:lang w:val="ru-RU"/>
        </w:rPr>
      </w:pPr>
      <w:r w:rsidRPr="0027261D">
        <w:rPr>
          <w:rFonts w:ascii="Arial" w:eastAsia="Georgia" w:hAnsi="Arial" w:cs="Arial"/>
          <w:lang w:val="ru-RU"/>
        </w:rPr>
        <w:t xml:space="preserve">    </w:t>
      </w:r>
      <w:r w:rsidRPr="0027261D">
        <w:rPr>
          <w:rFonts w:ascii="Arial" w:hAnsi="Arial" w:cs="Arial"/>
          <w:lang w:val="ru-RU"/>
        </w:rPr>
        <w:t xml:space="preserve">Звање, институција </w:t>
      </w:r>
    </w:p>
    <w:p w14:paraId="7BC30476"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Член </w:t>
      </w:r>
      <w:r w:rsidRPr="0027261D">
        <w:rPr>
          <w:rFonts w:ascii="Arial" w:hAnsi="Arial" w:cs="Arial"/>
          <w:b/>
          <w:bCs/>
          <w:lang w:val="mk-MK"/>
        </w:rPr>
        <w:tab/>
      </w:r>
      <w:r w:rsidRPr="0027261D">
        <w:rPr>
          <w:rFonts w:ascii="Arial" w:hAnsi="Arial" w:cs="Arial"/>
          <w:b/>
          <w:bCs/>
          <w:lang w:val="mk-MK"/>
        </w:rPr>
        <w:tab/>
      </w:r>
      <w:r w:rsidRPr="0027261D">
        <w:rPr>
          <w:rFonts w:ascii="Arial" w:hAnsi="Arial" w:cs="Arial"/>
          <w:b/>
          <w:bCs/>
          <w:lang w:val="ru-RU"/>
        </w:rPr>
        <w:t xml:space="preserve">    </w:t>
      </w:r>
      <w:r w:rsidRPr="0027261D">
        <w:rPr>
          <w:rFonts w:ascii="Arial" w:hAnsi="Arial" w:cs="Arial"/>
          <w:lang w:val="ru-RU"/>
        </w:rPr>
        <w:t xml:space="preserve">Име и презиме </w:t>
      </w:r>
    </w:p>
    <w:p w14:paraId="038F1523" w14:textId="77777777" w:rsidR="000327CF" w:rsidRPr="0027261D" w:rsidRDefault="000327CF" w:rsidP="000327CF">
      <w:pPr>
        <w:pStyle w:val="Default"/>
        <w:ind w:left="720" w:firstLine="720"/>
        <w:jc w:val="both"/>
        <w:rPr>
          <w:rFonts w:ascii="Arial" w:hAnsi="Arial" w:cs="Arial"/>
          <w:lang w:val="ru-RU"/>
        </w:rPr>
      </w:pPr>
      <w:r w:rsidRPr="0027261D">
        <w:rPr>
          <w:rFonts w:ascii="Arial" w:eastAsia="Georgia" w:hAnsi="Arial" w:cs="Arial"/>
          <w:lang w:val="ru-RU"/>
        </w:rPr>
        <w:t xml:space="preserve">    </w:t>
      </w:r>
      <w:r w:rsidRPr="0027261D">
        <w:rPr>
          <w:rFonts w:ascii="Arial" w:hAnsi="Arial" w:cs="Arial"/>
          <w:lang w:val="ru-RU"/>
        </w:rPr>
        <w:t xml:space="preserve">Звање, институција </w:t>
      </w:r>
    </w:p>
    <w:p w14:paraId="232A9358" w14:textId="77777777" w:rsidR="000327CF" w:rsidRPr="0027261D" w:rsidRDefault="000327CF" w:rsidP="000327CF">
      <w:pPr>
        <w:pStyle w:val="Default"/>
        <w:jc w:val="both"/>
        <w:rPr>
          <w:rFonts w:ascii="Arial" w:hAnsi="Arial" w:cs="Arial"/>
          <w:lang w:val="ru-RU"/>
        </w:rPr>
      </w:pPr>
    </w:p>
    <w:p w14:paraId="33635037" w14:textId="77777777" w:rsidR="000327CF" w:rsidRPr="0027261D" w:rsidRDefault="000327CF" w:rsidP="000327CF">
      <w:pPr>
        <w:pStyle w:val="Default"/>
        <w:jc w:val="both"/>
        <w:rPr>
          <w:rFonts w:ascii="Arial" w:hAnsi="Arial" w:cs="Arial"/>
          <w:b/>
          <w:bCs/>
          <w:lang w:val="mk-MK"/>
        </w:rPr>
      </w:pPr>
    </w:p>
    <w:p w14:paraId="04091F22"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Научно поле: </w:t>
      </w:r>
      <w:r w:rsidRPr="0027261D">
        <w:rPr>
          <w:rFonts w:ascii="Arial" w:hAnsi="Arial" w:cs="Arial"/>
          <w:lang w:val="ru-RU"/>
        </w:rPr>
        <w:t xml:space="preserve">назив на научното поле </w:t>
      </w:r>
    </w:p>
    <w:p w14:paraId="6CFC03F6"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 xml:space="preserve">Научна област: </w:t>
      </w:r>
      <w:r w:rsidRPr="0027261D">
        <w:rPr>
          <w:rFonts w:ascii="Arial" w:hAnsi="Arial" w:cs="Arial"/>
          <w:lang w:val="ru-RU"/>
        </w:rPr>
        <w:t xml:space="preserve">назив на научната област </w:t>
      </w:r>
    </w:p>
    <w:p w14:paraId="1B30DF71" w14:textId="77777777" w:rsidR="000327CF" w:rsidRPr="0027261D" w:rsidRDefault="000327CF" w:rsidP="000327CF">
      <w:pPr>
        <w:pStyle w:val="Default"/>
        <w:jc w:val="both"/>
        <w:rPr>
          <w:rFonts w:ascii="Arial" w:hAnsi="Arial" w:cs="Arial"/>
          <w:b/>
          <w:bCs/>
          <w:lang w:val="mk-MK"/>
        </w:rPr>
      </w:pPr>
    </w:p>
    <w:p w14:paraId="3CF8BB42" w14:textId="77777777" w:rsidR="000327CF" w:rsidRPr="0027261D" w:rsidRDefault="000327CF" w:rsidP="000327CF">
      <w:pPr>
        <w:pStyle w:val="Default"/>
        <w:jc w:val="both"/>
        <w:rPr>
          <w:rFonts w:ascii="Arial" w:hAnsi="Arial" w:cs="Arial"/>
          <w:b/>
          <w:bCs/>
          <w:lang w:val="mk-MK"/>
        </w:rPr>
      </w:pPr>
    </w:p>
    <w:p w14:paraId="2D349836"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Датум на одбрана:</w:t>
      </w:r>
      <w:r w:rsidRPr="0027261D">
        <w:rPr>
          <w:rFonts w:ascii="Arial" w:hAnsi="Arial" w:cs="Arial"/>
          <w:lang w:val="ru-RU"/>
        </w:rPr>
        <w:t xml:space="preserve">____________ </w:t>
      </w:r>
    </w:p>
    <w:p w14:paraId="55C02329" w14:textId="77777777" w:rsidR="000327CF" w:rsidRPr="0027261D" w:rsidRDefault="000327CF" w:rsidP="000327CF">
      <w:pPr>
        <w:pStyle w:val="Default"/>
        <w:jc w:val="both"/>
        <w:rPr>
          <w:rFonts w:ascii="Arial" w:hAnsi="Arial" w:cs="Arial"/>
          <w:lang w:val="ru-RU"/>
        </w:rPr>
      </w:pPr>
      <w:r w:rsidRPr="0027261D">
        <w:rPr>
          <w:rFonts w:ascii="Arial" w:hAnsi="Arial" w:cs="Arial"/>
          <w:b/>
          <w:bCs/>
          <w:lang w:val="ru-RU"/>
        </w:rPr>
        <w:t>Датум на промоција:</w:t>
      </w:r>
      <w:r w:rsidRPr="0027261D">
        <w:rPr>
          <w:rFonts w:ascii="Arial" w:hAnsi="Arial" w:cs="Arial"/>
          <w:lang w:val="ru-RU"/>
        </w:rPr>
        <w:t xml:space="preserve">__________ </w:t>
      </w:r>
    </w:p>
    <w:p w14:paraId="4711CA0A" w14:textId="77777777" w:rsidR="000327CF" w:rsidRDefault="000327CF" w:rsidP="000327CF">
      <w:pPr>
        <w:spacing w:line="240" w:lineRule="auto"/>
      </w:pPr>
    </w:p>
    <w:p w14:paraId="05B52334" w14:textId="55FC054F" w:rsidR="005C0C30" w:rsidRDefault="005C0C30"/>
    <w:p w14:paraId="406484E9" w14:textId="6B4BB6FC" w:rsidR="005F15D1" w:rsidRDefault="005F15D1"/>
    <w:p w14:paraId="52B7C14E" w14:textId="6E7FAC91" w:rsidR="005F15D1" w:rsidRDefault="005F15D1"/>
    <w:p w14:paraId="330C31B6" w14:textId="75DBD07B" w:rsidR="005F15D1" w:rsidRDefault="005F15D1"/>
    <w:p w14:paraId="0CD9F5D3" w14:textId="20B84BF0" w:rsidR="005F15D1" w:rsidRDefault="005F15D1"/>
    <w:p w14:paraId="5945F713" w14:textId="6C247947" w:rsidR="005F15D1" w:rsidRDefault="005F15D1"/>
    <w:p w14:paraId="4E4D8FC7" w14:textId="1091B038" w:rsidR="005F15D1" w:rsidRDefault="005F15D1"/>
    <w:p w14:paraId="40220F8A" w14:textId="75BAE7A3" w:rsidR="005F15D1" w:rsidRDefault="005F15D1"/>
    <w:p w14:paraId="1E55557F" w14:textId="4ABDB796" w:rsidR="005F15D1" w:rsidRDefault="005F15D1"/>
    <w:p w14:paraId="6B38D626" w14:textId="7E7C55C7" w:rsidR="005F15D1" w:rsidRDefault="005F15D1"/>
    <w:p w14:paraId="02F3BBBE" w14:textId="5B7612A8" w:rsidR="005F15D1" w:rsidRDefault="005F15D1"/>
    <w:p w14:paraId="5BB69E6F" w14:textId="07E8EC48" w:rsidR="005F15D1" w:rsidRDefault="005F15D1"/>
    <w:p w14:paraId="0DBD4579" w14:textId="311EF917" w:rsidR="005F15D1" w:rsidRDefault="005F15D1"/>
    <w:p w14:paraId="0C46C1CC" w14:textId="11856BCE" w:rsidR="005F15D1" w:rsidRDefault="005F15D1"/>
    <w:p w14:paraId="7B06FEBB" w14:textId="2F468143" w:rsidR="00232C3B" w:rsidRPr="003F1A4A" w:rsidRDefault="003F1A4A">
      <w:pPr>
        <w:rPr>
          <w:rFonts w:ascii="Arial" w:hAnsi="Arial" w:cs="Arial"/>
          <w:i/>
          <w:iCs/>
          <w:sz w:val="32"/>
          <w:szCs w:val="32"/>
          <w:lang w:val="mk-MK"/>
        </w:rPr>
      </w:pPr>
      <w:r w:rsidRPr="003F1A4A">
        <w:rPr>
          <w:rFonts w:ascii="Arial" w:hAnsi="Arial" w:cs="Arial"/>
          <w:i/>
          <w:iCs/>
          <w:sz w:val="32"/>
          <w:szCs w:val="32"/>
          <w:lang w:val="mk-MK"/>
        </w:rPr>
        <w:lastRenderedPageBreak/>
        <w:t>Посвета</w:t>
      </w:r>
    </w:p>
    <w:p w14:paraId="6711952E" w14:textId="77777777" w:rsidR="00232C3B" w:rsidRDefault="00232C3B">
      <w:pPr>
        <w:rPr>
          <w:rFonts w:ascii="Arial" w:hAnsi="Arial" w:cs="Arial"/>
          <w:i/>
          <w:iCs/>
          <w:sz w:val="24"/>
          <w:szCs w:val="24"/>
          <w:lang w:val="mk-MK"/>
        </w:rPr>
      </w:pPr>
    </w:p>
    <w:p w14:paraId="55B4C0C3" w14:textId="6AF7CD38" w:rsidR="00232C3B" w:rsidRPr="00C51C4C" w:rsidRDefault="00232C3B">
      <w:pPr>
        <w:rPr>
          <w:rFonts w:ascii="Arial" w:hAnsi="Arial" w:cs="Arial"/>
          <w:i/>
          <w:iCs/>
          <w:sz w:val="24"/>
          <w:szCs w:val="24"/>
        </w:rPr>
      </w:pPr>
      <w:r w:rsidRPr="00232C3B">
        <w:rPr>
          <w:rFonts w:ascii="Arial" w:hAnsi="Arial" w:cs="Arial"/>
          <w:i/>
          <w:iCs/>
          <w:sz w:val="24"/>
          <w:szCs w:val="24"/>
          <w:lang w:val="mk-MK"/>
        </w:rPr>
        <w:t>На мајка ми Сузана,</w:t>
      </w:r>
      <w:r w:rsidRPr="00232C3B">
        <w:rPr>
          <w:rFonts w:ascii="Arial" w:hAnsi="Arial" w:cs="Arial"/>
          <w:i/>
          <w:iCs/>
          <w:sz w:val="24"/>
          <w:szCs w:val="24"/>
          <w:lang w:val="mk-MK"/>
        </w:rPr>
        <w:br/>
        <w:t>Најголема безрезервна поддршка и најдобар пријател</w:t>
      </w:r>
      <w:r w:rsidR="00C51C4C">
        <w:rPr>
          <w:rFonts w:ascii="Arial" w:hAnsi="Arial" w:cs="Arial"/>
          <w:i/>
          <w:iCs/>
          <w:sz w:val="24"/>
          <w:szCs w:val="24"/>
        </w:rPr>
        <w:t>.</w:t>
      </w:r>
    </w:p>
    <w:p w14:paraId="41F3FBCC" w14:textId="55999FB1" w:rsidR="00232C3B" w:rsidRPr="00232C3B" w:rsidRDefault="00232C3B">
      <w:pPr>
        <w:rPr>
          <w:rFonts w:ascii="Arial" w:hAnsi="Arial" w:cs="Arial"/>
          <w:i/>
          <w:iCs/>
          <w:sz w:val="24"/>
          <w:szCs w:val="24"/>
          <w:lang w:val="mk-MK"/>
        </w:rPr>
      </w:pPr>
      <w:r w:rsidRPr="00232C3B">
        <w:rPr>
          <w:rFonts w:ascii="Arial" w:hAnsi="Arial" w:cs="Arial"/>
          <w:i/>
          <w:iCs/>
          <w:sz w:val="24"/>
          <w:szCs w:val="24"/>
          <w:lang w:val="mk-MK"/>
        </w:rPr>
        <w:t>На сопругот Бранислав</w:t>
      </w:r>
      <w:r>
        <w:rPr>
          <w:rFonts w:ascii="Arial" w:hAnsi="Arial" w:cs="Arial"/>
          <w:i/>
          <w:iCs/>
          <w:sz w:val="24"/>
          <w:szCs w:val="24"/>
          <w:lang w:val="mk-MK"/>
        </w:rPr>
        <w:t>,</w:t>
      </w:r>
      <w:r>
        <w:rPr>
          <w:rFonts w:ascii="Arial" w:hAnsi="Arial" w:cs="Arial"/>
          <w:i/>
          <w:iCs/>
          <w:sz w:val="24"/>
          <w:szCs w:val="24"/>
          <w:lang w:val="mk-MK"/>
        </w:rPr>
        <w:br/>
        <w:t>Мојата друга половина и мотив да продолжам да истражувам.</w:t>
      </w:r>
    </w:p>
    <w:p w14:paraId="0614B92F" w14:textId="64110070" w:rsidR="00300EDB" w:rsidRDefault="00300EDB">
      <w:pPr>
        <w:rPr>
          <w:rFonts w:ascii="Arial" w:hAnsi="Arial" w:cs="Arial"/>
          <w:sz w:val="24"/>
          <w:szCs w:val="24"/>
          <w:lang w:val="mk-MK"/>
        </w:rPr>
      </w:pPr>
    </w:p>
    <w:p w14:paraId="7B4AA3A6" w14:textId="797504C6" w:rsidR="00300EDB" w:rsidRDefault="00300EDB">
      <w:pPr>
        <w:rPr>
          <w:rFonts w:ascii="Arial" w:hAnsi="Arial" w:cs="Arial"/>
          <w:sz w:val="24"/>
          <w:szCs w:val="24"/>
          <w:lang w:val="mk-MK"/>
        </w:rPr>
      </w:pPr>
    </w:p>
    <w:p w14:paraId="1945084F" w14:textId="085C733A" w:rsidR="00300EDB" w:rsidRDefault="00300EDB">
      <w:pPr>
        <w:rPr>
          <w:rFonts w:ascii="Arial" w:hAnsi="Arial" w:cs="Arial"/>
          <w:sz w:val="24"/>
          <w:szCs w:val="24"/>
          <w:lang w:val="mk-MK"/>
        </w:rPr>
      </w:pPr>
    </w:p>
    <w:p w14:paraId="5DBD3835" w14:textId="3F2235AD" w:rsidR="00300EDB" w:rsidRDefault="00300EDB">
      <w:pPr>
        <w:rPr>
          <w:rFonts w:ascii="Arial" w:hAnsi="Arial" w:cs="Arial"/>
          <w:sz w:val="24"/>
          <w:szCs w:val="24"/>
          <w:lang w:val="mk-MK"/>
        </w:rPr>
      </w:pPr>
    </w:p>
    <w:p w14:paraId="1E720152" w14:textId="16A9679B" w:rsidR="00300EDB" w:rsidRDefault="00300EDB">
      <w:pPr>
        <w:rPr>
          <w:rFonts w:ascii="Arial" w:hAnsi="Arial" w:cs="Arial"/>
          <w:sz w:val="24"/>
          <w:szCs w:val="24"/>
          <w:lang w:val="mk-MK"/>
        </w:rPr>
      </w:pPr>
    </w:p>
    <w:p w14:paraId="7BF85D5A" w14:textId="022240CE" w:rsidR="00300EDB" w:rsidRDefault="00300EDB">
      <w:pPr>
        <w:rPr>
          <w:rFonts w:ascii="Arial" w:hAnsi="Arial" w:cs="Arial"/>
          <w:sz w:val="24"/>
          <w:szCs w:val="24"/>
          <w:lang w:val="mk-MK"/>
        </w:rPr>
      </w:pPr>
    </w:p>
    <w:p w14:paraId="771CE318" w14:textId="2A40FBC5" w:rsidR="00300EDB" w:rsidRDefault="00300EDB">
      <w:pPr>
        <w:rPr>
          <w:rFonts w:ascii="Arial" w:hAnsi="Arial" w:cs="Arial"/>
          <w:sz w:val="24"/>
          <w:szCs w:val="24"/>
          <w:lang w:val="mk-MK"/>
        </w:rPr>
      </w:pPr>
    </w:p>
    <w:p w14:paraId="1A077C47" w14:textId="2C375CC0" w:rsidR="00300EDB" w:rsidRDefault="00300EDB">
      <w:pPr>
        <w:rPr>
          <w:rFonts w:ascii="Arial" w:hAnsi="Arial" w:cs="Arial"/>
          <w:sz w:val="24"/>
          <w:szCs w:val="24"/>
          <w:lang w:val="mk-MK"/>
        </w:rPr>
      </w:pPr>
    </w:p>
    <w:p w14:paraId="62EE0AFD" w14:textId="6128728F" w:rsidR="00300EDB" w:rsidRDefault="00300EDB">
      <w:pPr>
        <w:rPr>
          <w:rFonts w:ascii="Arial" w:hAnsi="Arial" w:cs="Arial"/>
          <w:sz w:val="24"/>
          <w:szCs w:val="24"/>
          <w:lang w:val="mk-MK"/>
        </w:rPr>
      </w:pPr>
    </w:p>
    <w:p w14:paraId="67BFD24E" w14:textId="44F3EBED" w:rsidR="00300EDB" w:rsidRDefault="00300EDB">
      <w:pPr>
        <w:rPr>
          <w:rFonts w:ascii="Arial" w:hAnsi="Arial" w:cs="Arial"/>
          <w:sz w:val="24"/>
          <w:szCs w:val="24"/>
          <w:lang w:val="mk-MK"/>
        </w:rPr>
      </w:pPr>
    </w:p>
    <w:p w14:paraId="5CAECB06" w14:textId="38AF7C8C" w:rsidR="00300EDB" w:rsidRDefault="00300EDB">
      <w:pPr>
        <w:rPr>
          <w:rFonts w:ascii="Arial" w:hAnsi="Arial" w:cs="Arial"/>
          <w:sz w:val="24"/>
          <w:szCs w:val="24"/>
          <w:lang w:val="mk-MK"/>
        </w:rPr>
      </w:pPr>
    </w:p>
    <w:p w14:paraId="3F49D8C2" w14:textId="0F0D5269" w:rsidR="00300EDB" w:rsidRDefault="00300EDB">
      <w:pPr>
        <w:rPr>
          <w:rFonts w:ascii="Arial" w:hAnsi="Arial" w:cs="Arial"/>
          <w:sz w:val="24"/>
          <w:szCs w:val="24"/>
          <w:lang w:val="mk-MK"/>
        </w:rPr>
      </w:pPr>
    </w:p>
    <w:p w14:paraId="0D1F4803" w14:textId="041A419B" w:rsidR="00300EDB" w:rsidRDefault="00300EDB">
      <w:pPr>
        <w:rPr>
          <w:rFonts w:ascii="Arial" w:hAnsi="Arial" w:cs="Arial"/>
          <w:sz w:val="24"/>
          <w:szCs w:val="24"/>
          <w:lang w:val="mk-MK"/>
        </w:rPr>
      </w:pPr>
    </w:p>
    <w:p w14:paraId="7E5398B8" w14:textId="6816BAA2" w:rsidR="00300EDB" w:rsidRDefault="00300EDB">
      <w:pPr>
        <w:rPr>
          <w:rFonts w:ascii="Arial" w:hAnsi="Arial" w:cs="Arial"/>
          <w:sz w:val="24"/>
          <w:szCs w:val="24"/>
          <w:lang w:val="mk-MK"/>
        </w:rPr>
      </w:pPr>
    </w:p>
    <w:p w14:paraId="4B02D95A" w14:textId="47593F3E" w:rsidR="00300EDB" w:rsidRDefault="00300EDB">
      <w:pPr>
        <w:rPr>
          <w:rFonts w:ascii="Arial" w:hAnsi="Arial" w:cs="Arial"/>
          <w:sz w:val="24"/>
          <w:szCs w:val="24"/>
          <w:lang w:val="mk-MK"/>
        </w:rPr>
      </w:pPr>
    </w:p>
    <w:p w14:paraId="45DBF66E" w14:textId="2289A9B0" w:rsidR="00300EDB" w:rsidRDefault="00300EDB">
      <w:pPr>
        <w:rPr>
          <w:rFonts w:ascii="Arial" w:hAnsi="Arial" w:cs="Arial"/>
          <w:sz w:val="24"/>
          <w:szCs w:val="24"/>
          <w:lang w:val="mk-MK"/>
        </w:rPr>
      </w:pPr>
    </w:p>
    <w:p w14:paraId="163F829B" w14:textId="1D823A98" w:rsidR="00300EDB" w:rsidRDefault="00300EDB">
      <w:pPr>
        <w:rPr>
          <w:rFonts w:ascii="Arial" w:hAnsi="Arial" w:cs="Arial"/>
          <w:sz w:val="24"/>
          <w:szCs w:val="24"/>
          <w:lang w:val="mk-MK"/>
        </w:rPr>
      </w:pPr>
    </w:p>
    <w:p w14:paraId="280E9B3B" w14:textId="5366013F" w:rsidR="00300EDB" w:rsidRDefault="00300EDB">
      <w:pPr>
        <w:rPr>
          <w:rFonts w:ascii="Arial" w:hAnsi="Arial" w:cs="Arial"/>
          <w:sz w:val="24"/>
          <w:szCs w:val="24"/>
          <w:lang w:val="mk-MK"/>
        </w:rPr>
      </w:pPr>
    </w:p>
    <w:p w14:paraId="0B4AAD6D" w14:textId="4AEBD26A" w:rsidR="00300EDB" w:rsidRDefault="00300EDB">
      <w:pPr>
        <w:rPr>
          <w:rFonts w:ascii="Arial" w:hAnsi="Arial" w:cs="Arial"/>
          <w:sz w:val="24"/>
          <w:szCs w:val="24"/>
          <w:lang w:val="mk-MK"/>
        </w:rPr>
      </w:pPr>
    </w:p>
    <w:p w14:paraId="53F3FF9A" w14:textId="52A1A1A4" w:rsidR="00300EDB" w:rsidRDefault="00300EDB">
      <w:pPr>
        <w:rPr>
          <w:rFonts w:ascii="Arial" w:hAnsi="Arial" w:cs="Arial"/>
          <w:sz w:val="24"/>
          <w:szCs w:val="24"/>
          <w:lang w:val="mk-MK"/>
        </w:rPr>
      </w:pPr>
    </w:p>
    <w:p w14:paraId="1DC30398" w14:textId="5D6DB117" w:rsidR="00300EDB" w:rsidRDefault="00300EDB">
      <w:pPr>
        <w:rPr>
          <w:rFonts w:ascii="Arial" w:hAnsi="Arial" w:cs="Arial"/>
          <w:sz w:val="24"/>
          <w:szCs w:val="24"/>
          <w:lang w:val="mk-MK"/>
        </w:rPr>
      </w:pPr>
    </w:p>
    <w:p w14:paraId="542F9526" w14:textId="4079ABD2" w:rsidR="00300EDB" w:rsidRDefault="00300EDB">
      <w:pPr>
        <w:rPr>
          <w:rFonts w:ascii="Arial" w:hAnsi="Arial" w:cs="Arial"/>
          <w:sz w:val="24"/>
          <w:szCs w:val="24"/>
          <w:lang w:val="mk-MK"/>
        </w:rPr>
      </w:pPr>
    </w:p>
    <w:p w14:paraId="016ED004" w14:textId="117DD728" w:rsidR="00300EDB" w:rsidRDefault="00300EDB">
      <w:pPr>
        <w:rPr>
          <w:rFonts w:ascii="Arial" w:hAnsi="Arial" w:cs="Arial"/>
          <w:sz w:val="24"/>
          <w:szCs w:val="24"/>
          <w:lang w:val="mk-MK"/>
        </w:rPr>
      </w:pPr>
    </w:p>
    <w:p w14:paraId="37F05D7E" w14:textId="0D7953EA" w:rsidR="006B587D" w:rsidRDefault="006B587D" w:rsidP="006B587D">
      <w:pPr>
        <w:rPr>
          <w:rFonts w:ascii="Arial" w:hAnsi="Arial" w:cs="Arial"/>
          <w:b/>
          <w:bCs/>
          <w:color w:val="009999"/>
          <w:sz w:val="32"/>
          <w:szCs w:val="32"/>
        </w:rPr>
      </w:pPr>
      <w:bookmarkStart w:id="1" w:name="_Hlk101098824"/>
      <w:r w:rsidRPr="00AA6C57">
        <w:rPr>
          <w:rFonts w:ascii="Arial" w:hAnsi="Arial" w:cs="Arial"/>
          <w:b/>
          <w:bCs/>
          <w:color w:val="009999"/>
          <w:sz w:val="32"/>
          <w:szCs w:val="32"/>
        </w:rPr>
        <w:lastRenderedPageBreak/>
        <w:t>АПСТРАКТ</w:t>
      </w:r>
    </w:p>
    <w:p w14:paraId="0294E292" w14:textId="77777777" w:rsidR="00736091" w:rsidRPr="00736091" w:rsidRDefault="00736091" w:rsidP="006B587D">
      <w:pPr>
        <w:rPr>
          <w:rFonts w:ascii="Arial" w:hAnsi="Arial" w:cs="Arial"/>
          <w:b/>
          <w:bCs/>
          <w:color w:val="009999"/>
          <w:sz w:val="32"/>
          <w:szCs w:val="32"/>
        </w:rPr>
      </w:pPr>
    </w:p>
    <w:p w14:paraId="1B3F84B1" w14:textId="64106BF3" w:rsidR="006B587D" w:rsidRPr="00736091" w:rsidRDefault="006B587D" w:rsidP="006A7F6A">
      <w:pPr>
        <w:spacing w:after="120" w:line="240" w:lineRule="auto"/>
        <w:rPr>
          <w:rFonts w:ascii="Arial" w:hAnsi="Arial" w:cs="Arial"/>
          <w:lang w:val="mk-MK"/>
        </w:rPr>
      </w:pPr>
      <w:proofErr w:type="spellStart"/>
      <w:r w:rsidRPr="00736091">
        <w:rPr>
          <w:rFonts w:ascii="Arial" w:hAnsi="Arial" w:cs="Arial"/>
          <w:b/>
          <w:bCs/>
        </w:rPr>
        <w:t>Вовед</w:t>
      </w:r>
      <w:proofErr w:type="spellEnd"/>
      <w:r w:rsidRPr="00736091">
        <w:rPr>
          <w:rFonts w:ascii="Arial" w:hAnsi="Arial" w:cs="Arial"/>
          <w:b/>
          <w:bCs/>
        </w:rPr>
        <w:t>:</w:t>
      </w:r>
      <w:r w:rsidRPr="00736091">
        <w:rPr>
          <w:rFonts w:ascii="Times New Roman" w:hAnsi="Times New Roman" w:cs="Times New Roman"/>
          <w:shd w:val="clear" w:color="auto" w:fill="FFFFFF"/>
          <w:lang w:val="mk-MK"/>
        </w:rPr>
        <w:t xml:space="preserve"> </w:t>
      </w:r>
      <w:r w:rsidR="00EF5BE5">
        <w:rPr>
          <w:rFonts w:ascii="Arial" w:hAnsi="Arial" w:cs="Arial"/>
          <w:shd w:val="clear" w:color="auto" w:fill="FFFFFF"/>
          <w:lang w:val="mk-MK"/>
        </w:rPr>
        <w:t>Пандемијата</w:t>
      </w:r>
      <w:r w:rsidRPr="00736091">
        <w:rPr>
          <w:rFonts w:ascii="Arial" w:hAnsi="Arial" w:cs="Arial"/>
          <w:shd w:val="clear" w:color="auto" w:fill="FFFFFF"/>
        </w:rPr>
        <w:t xml:space="preserve"> </w:t>
      </w:r>
      <w:proofErr w:type="spellStart"/>
      <w:r w:rsidRPr="00736091">
        <w:rPr>
          <w:rFonts w:ascii="Arial" w:hAnsi="Arial" w:cs="Arial"/>
          <w:shd w:val="clear" w:color="auto" w:fill="FFFFFF"/>
        </w:rPr>
        <w:t>со</w:t>
      </w:r>
      <w:proofErr w:type="spellEnd"/>
      <w:r w:rsidRPr="00736091">
        <w:rPr>
          <w:rFonts w:ascii="Arial" w:hAnsi="Arial" w:cs="Arial"/>
          <w:shd w:val="clear" w:color="auto" w:fill="FFFFFF"/>
        </w:rPr>
        <w:t xml:space="preserve"> COVID-19 </w:t>
      </w:r>
      <w:r w:rsidR="00EF5BE5">
        <w:rPr>
          <w:rFonts w:ascii="Arial" w:hAnsi="Arial" w:cs="Arial"/>
          <w:shd w:val="clear" w:color="auto" w:fill="FFFFFF"/>
          <w:lang w:val="mk-MK"/>
        </w:rPr>
        <w:t>несомнено влијаеше и на</w:t>
      </w:r>
      <w:r w:rsidRPr="00736091">
        <w:rPr>
          <w:rFonts w:ascii="Arial" w:hAnsi="Arial" w:cs="Arial"/>
          <w:shd w:val="clear" w:color="auto" w:fill="FFFFFF"/>
        </w:rPr>
        <w:t xml:space="preserve"> </w:t>
      </w:r>
      <w:r w:rsidRPr="00736091">
        <w:rPr>
          <w:rFonts w:ascii="Arial" w:hAnsi="Arial" w:cs="Arial"/>
          <w:shd w:val="clear" w:color="auto" w:fill="FFFFFF"/>
          <w:lang w:val="mk-MK"/>
        </w:rPr>
        <w:t>психичкото</w:t>
      </w:r>
      <w:r w:rsidRPr="00736091">
        <w:rPr>
          <w:rFonts w:ascii="Arial" w:hAnsi="Arial" w:cs="Arial"/>
          <w:shd w:val="clear" w:color="auto" w:fill="FFFFFF"/>
        </w:rPr>
        <w:t xml:space="preserve"> </w:t>
      </w:r>
      <w:proofErr w:type="spellStart"/>
      <w:r w:rsidRPr="00736091">
        <w:rPr>
          <w:rFonts w:ascii="Arial" w:hAnsi="Arial" w:cs="Arial"/>
          <w:shd w:val="clear" w:color="auto" w:fill="FFFFFF"/>
        </w:rPr>
        <w:t>здравје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w:t>
      </w:r>
      <w:proofErr w:type="spellEnd"/>
      <w:r w:rsidRPr="00736091">
        <w:rPr>
          <w:rFonts w:ascii="Arial" w:hAnsi="Arial" w:cs="Arial"/>
          <w:shd w:val="clear" w:color="auto" w:fill="FFFFFF"/>
        </w:rPr>
        <w:t xml:space="preserve"> </w:t>
      </w:r>
      <w:r w:rsidRPr="00736091">
        <w:rPr>
          <w:rFonts w:ascii="Arial" w:hAnsi="Arial" w:cs="Arial"/>
          <w:shd w:val="clear" w:color="auto" w:fill="FFFFFF"/>
          <w:lang w:val="mk-MK"/>
        </w:rPr>
        <w:t>тинејџерите</w:t>
      </w:r>
      <w:r w:rsidRPr="00736091">
        <w:rPr>
          <w:rFonts w:ascii="Arial" w:hAnsi="Arial" w:cs="Arial"/>
          <w:shd w:val="clear" w:color="auto" w:fill="FFFFFF"/>
        </w:rPr>
        <w:t xml:space="preserve">. </w:t>
      </w:r>
      <w:proofErr w:type="spellStart"/>
      <w:r w:rsidRPr="00736091">
        <w:rPr>
          <w:rFonts w:ascii="Arial" w:hAnsi="Arial" w:cs="Arial"/>
          <w:shd w:val="clear" w:color="auto" w:fill="FFFFFF"/>
        </w:rPr>
        <w:t>Стравот</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од</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заразување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но</w:t>
      </w:r>
      <w:proofErr w:type="spellEnd"/>
      <w:r w:rsidRPr="00736091">
        <w:rPr>
          <w:rFonts w:ascii="Arial" w:hAnsi="Arial" w:cs="Arial"/>
          <w:shd w:val="clear" w:color="auto" w:fill="FFFFFF"/>
        </w:rPr>
        <w:t xml:space="preserve"> и </w:t>
      </w:r>
      <w:proofErr w:type="spellStart"/>
      <w:r w:rsidRPr="00736091">
        <w:rPr>
          <w:rFonts w:ascii="Arial" w:hAnsi="Arial" w:cs="Arial"/>
          <w:shd w:val="clear" w:color="auto" w:fill="FFFFFF"/>
        </w:rPr>
        <w:t>стравот</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од</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пренесување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болеста</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најблиските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ограничувањето</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социјалните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контакти</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изолацијата</w:t>
      </w:r>
      <w:proofErr w:type="spellEnd"/>
      <w:r w:rsidRPr="00736091">
        <w:rPr>
          <w:rFonts w:ascii="Arial" w:hAnsi="Arial" w:cs="Arial"/>
          <w:shd w:val="clear" w:color="auto" w:fill="FFFFFF"/>
          <w:lang w:val="mk-MK"/>
        </w:rPr>
        <w:t xml:space="preserve"> </w:t>
      </w:r>
      <w:proofErr w:type="spellStart"/>
      <w:r w:rsidRPr="00736091">
        <w:rPr>
          <w:rFonts w:ascii="Arial" w:hAnsi="Arial" w:cs="Arial"/>
          <w:shd w:val="clear" w:color="auto" w:fill="FFFFFF"/>
        </w:rPr>
        <w:t>се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ризик</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фактори</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кои</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може</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да</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го</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нарушат</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менталното</w:t>
      </w:r>
      <w:proofErr w:type="spellEnd"/>
      <w:r w:rsidRPr="00736091">
        <w:rPr>
          <w:rFonts w:ascii="Arial" w:hAnsi="Arial" w:cs="Arial"/>
          <w:shd w:val="clear" w:color="auto" w:fill="FFFFFF"/>
        </w:rPr>
        <w:t xml:space="preserve"> </w:t>
      </w:r>
      <w:proofErr w:type="spellStart"/>
      <w:r w:rsidRPr="00736091">
        <w:rPr>
          <w:rFonts w:ascii="Arial" w:hAnsi="Arial" w:cs="Arial"/>
          <w:shd w:val="clear" w:color="auto" w:fill="FFFFFF"/>
        </w:rPr>
        <w:t>здравје</w:t>
      </w:r>
      <w:proofErr w:type="spellEnd"/>
      <w:r w:rsidRPr="00736091">
        <w:rPr>
          <w:rFonts w:ascii="Arial" w:hAnsi="Arial" w:cs="Arial"/>
          <w:shd w:val="clear" w:color="auto" w:fill="FFFFFF"/>
        </w:rPr>
        <w:t>.</w:t>
      </w:r>
      <w:r w:rsidRPr="00736091">
        <w:rPr>
          <w:rFonts w:ascii="Arial" w:hAnsi="Arial" w:cs="Arial"/>
          <w:shd w:val="clear" w:color="auto" w:fill="FFFFFF"/>
          <w:lang w:val="mk-MK"/>
        </w:rPr>
        <w:t xml:space="preserve"> </w:t>
      </w:r>
      <w:r w:rsidR="00A85F6B" w:rsidRPr="00736091">
        <w:rPr>
          <w:rFonts w:ascii="Arial" w:hAnsi="Arial" w:cs="Arial"/>
          <w:shd w:val="clear" w:color="auto" w:fill="FFFFFF"/>
          <w:lang w:val="mk-MK"/>
        </w:rPr>
        <w:t>Т</w:t>
      </w:r>
      <w:r w:rsidRPr="00736091">
        <w:rPr>
          <w:rFonts w:ascii="Arial" w:hAnsi="Arial" w:cs="Arial"/>
          <w:shd w:val="clear" w:color="auto" w:fill="FFFFFF"/>
          <w:lang w:val="mk-MK"/>
        </w:rPr>
        <w:t>инејџерите се наоѓаат во чувствителна фаза од својот живот, кога изгледот на лицето и денталната естетика имаат големо значење за самодовербата и сликата за себе. Малоклузијата значително влијае на естетскиот изглед на лицето, на насмевката, а понекогаш може негативно да влијае на социјалниот живот на младата личност.</w:t>
      </w:r>
    </w:p>
    <w:p w14:paraId="1004FF0A" w14:textId="10244F9F" w:rsidR="006B587D" w:rsidRPr="00736091" w:rsidRDefault="006B587D" w:rsidP="00A85F6B">
      <w:pPr>
        <w:pStyle w:val="HTMLPreformatted"/>
        <w:spacing w:after="120"/>
        <w:rPr>
          <w:rFonts w:ascii="Arial" w:hAnsi="Arial" w:cs="Arial"/>
          <w:sz w:val="22"/>
          <w:szCs w:val="22"/>
          <w:lang w:val="mk-MK"/>
        </w:rPr>
      </w:pPr>
      <w:proofErr w:type="spellStart"/>
      <w:r w:rsidRPr="00736091">
        <w:rPr>
          <w:rFonts w:ascii="Arial" w:hAnsi="Arial" w:cs="Arial"/>
          <w:b/>
          <w:bCs/>
          <w:sz w:val="22"/>
          <w:szCs w:val="22"/>
        </w:rPr>
        <w:t>Цел</w:t>
      </w:r>
      <w:proofErr w:type="spellEnd"/>
      <w:r w:rsidRPr="00736091">
        <w:rPr>
          <w:rFonts w:ascii="Arial" w:hAnsi="Arial" w:cs="Arial"/>
          <w:b/>
          <w:bCs/>
          <w:sz w:val="22"/>
          <w:szCs w:val="22"/>
        </w:rPr>
        <w:t>:</w:t>
      </w:r>
      <w:r w:rsidRPr="00736091">
        <w:rPr>
          <w:rFonts w:ascii="Arial" w:hAnsi="Arial" w:cs="Arial"/>
          <w:sz w:val="22"/>
          <w:szCs w:val="22"/>
        </w:rPr>
        <w:t xml:space="preserve"> </w:t>
      </w:r>
      <w:r w:rsidRPr="00736091">
        <w:rPr>
          <w:rFonts w:ascii="Arial" w:hAnsi="Arial" w:cs="Arial"/>
          <w:sz w:val="22"/>
          <w:szCs w:val="22"/>
          <w:lang w:val="mk-MK"/>
        </w:rPr>
        <w:t>Основна цел на ова истражување е да го одредиме нивото на анксиозност и загриженост кај тинејџерите во врска со пандемијата</w:t>
      </w:r>
      <w:r w:rsidRPr="00736091">
        <w:rPr>
          <w:rFonts w:ascii="Arial" w:hAnsi="Arial" w:cs="Arial"/>
          <w:sz w:val="22"/>
          <w:szCs w:val="22"/>
        </w:rPr>
        <w:t xml:space="preserve"> </w:t>
      </w:r>
      <w:r w:rsidRPr="00736091">
        <w:rPr>
          <w:rFonts w:ascii="Arial" w:hAnsi="Arial" w:cs="Arial"/>
          <w:sz w:val="22"/>
          <w:szCs w:val="22"/>
          <w:lang w:val="mk-MK"/>
        </w:rPr>
        <w:t xml:space="preserve">со </w:t>
      </w:r>
      <w:r w:rsidRPr="00736091">
        <w:rPr>
          <w:rFonts w:ascii="Arial" w:hAnsi="Arial" w:cs="Arial"/>
          <w:sz w:val="22"/>
          <w:szCs w:val="22"/>
        </w:rPr>
        <w:t>COVID-19</w:t>
      </w:r>
      <w:r w:rsidRPr="00736091">
        <w:rPr>
          <w:rFonts w:ascii="Arial" w:hAnsi="Arial" w:cs="Arial"/>
          <w:sz w:val="22"/>
          <w:szCs w:val="22"/>
          <w:lang w:val="mk-MK"/>
        </w:rPr>
        <w:t xml:space="preserve"> и дали таа влијае на нивната желба и субјективно мислење за потреба од ортодонтски третман.</w:t>
      </w:r>
    </w:p>
    <w:p w14:paraId="7BE3DCF1" w14:textId="2EC106B8" w:rsidR="006B587D" w:rsidRPr="00736091" w:rsidRDefault="006B587D" w:rsidP="00A85F6B">
      <w:pPr>
        <w:spacing w:after="120" w:line="240" w:lineRule="auto"/>
        <w:rPr>
          <w:rFonts w:ascii="Arial" w:hAnsi="Arial" w:cs="Arial"/>
          <w:lang w:val="mk-MK"/>
        </w:rPr>
      </w:pPr>
      <w:proofErr w:type="spellStart"/>
      <w:r w:rsidRPr="00736091">
        <w:rPr>
          <w:rFonts w:ascii="Arial" w:hAnsi="Arial" w:cs="Arial"/>
          <w:b/>
          <w:bCs/>
        </w:rPr>
        <w:t>Материјал</w:t>
      </w:r>
      <w:proofErr w:type="spellEnd"/>
      <w:r w:rsidRPr="00736091">
        <w:rPr>
          <w:rFonts w:ascii="Arial" w:hAnsi="Arial" w:cs="Arial"/>
          <w:b/>
          <w:bCs/>
        </w:rPr>
        <w:t xml:space="preserve"> и </w:t>
      </w:r>
      <w:proofErr w:type="spellStart"/>
      <w:r w:rsidRPr="00736091">
        <w:rPr>
          <w:rFonts w:ascii="Arial" w:hAnsi="Arial" w:cs="Arial"/>
          <w:b/>
          <w:bCs/>
        </w:rPr>
        <w:t>метод</w:t>
      </w:r>
      <w:proofErr w:type="spellEnd"/>
      <w:r w:rsidRPr="00736091">
        <w:rPr>
          <w:rFonts w:ascii="Arial" w:hAnsi="Arial" w:cs="Arial"/>
          <w:b/>
          <w:bCs/>
        </w:rPr>
        <w:t xml:space="preserve">: </w:t>
      </w:r>
      <w:r w:rsidRPr="00736091">
        <w:rPr>
          <w:rFonts w:ascii="Arial" w:hAnsi="Arial" w:cs="Arial"/>
          <w:lang w:val="mk-MK"/>
        </w:rPr>
        <w:t>Истражувањето беше спроведено на 338 ученици (279 женски и 59 машки) од С.М.У.Г.С</w:t>
      </w:r>
      <w:r w:rsidRPr="00736091">
        <w:rPr>
          <w:rFonts w:ascii="Arial" w:hAnsi="Arial" w:cs="Arial"/>
        </w:rPr>
        <w:t>.</w:t>
      </w:r>
      <w:r w:rsidRPr="00736091">
        <w:rPr>
          <w:rFonts w:ascii="Arial" w:hAnsi="Arial" w:cs="Arial"/>
          <w:lang w:val="mk-MK"/>
        </w:rPr>
        <w:t xml:space="preserve"> Д-р. ,,Панче Караѓозов</w:t>
      </w:r>
      <w:r w:rsidRPr="00736091">
        <w:rPr>
          <w:rFonts w:ascii="Arial" w:hAnsi="Arial" w:cs="Arial"/>
        </w:rPr>
        <w:t>”</w:t>
      </w:r>
      <w:r w:rsidRPr="00736091">
        <w:rPr>
          <w:rFonts w:ascii="Arial" w:hAnsi="Arial" w:cs="Arial"/>
          <w:lang w:val="mk-MK"/>
        </w:rPr>
        <w:t xml:space="preserve"> на возраст од 14-19 години, поделени во две возрасни групи 14-16 години</w:t>
      </w:r>
      <w:r w:rsidRPr="00736091">
        <w:rPr>
          <w:rFonts w:ascii="Arial" w:hAnsi="Arial" w:cs="Arial"/>
        </w:rPr>
        <w:t xml:space="preserve"> (134 </w:t>
      </w:r>
      <w:r w:rsidRPr="00736091">
        <w:rPr>
          <w:rFonts w:ascii="Arial" w:hAnsi="Arial" w:cs="Arial"/>
          <w:lang w:val="mk-MK"/>
        </w:rPr>
        <w:t>ученици</w:t>
      </w:r>
      <w:r w:rsidRPr="00736091">
        <w:rPr>
          <w:rFonts w:ascii="Arial" w:hAnsi="Arial" w:cs="Arial"/>
        </w:rPr>
        <w:t>)</w:t>
      </w:r>
      <w:r w:rsidRPr="00736091">
        <w:rPr>
          <w:rFonts w:ascii="Arial" w:hAnsi="Arial" w:cs="Arial"/>
          <w:lang w:val="mk-MK"/>
        </w:rPr>
        <w:t xml:space="preserve"> и 17-19 години (204 ученици).Поставените цели ги реализиравме преку посебно изготвен </w:t>
      </w:r>
      <w:r w:rsidRPr="00736091">
        <w:rPr>
          <w:rFonts w:ascii="Arial" w:hAnsi="Arial" w:cs="Arial"/>
        </w:rPr>
        <w:t xml:space="preserve">on-line </w:t>
      </w:r>
      <w:r w:rsidRPr="00736091">
        <w:rPr>
          <w:rFonts w:ascii="Arial" w:hAnsi="Arial" w:cs="Arial"/>
          <w:lang w:val="mk-MK"/>
        </w:rPr>
        <w:t xml:space="preserve">анкетен прашалник поделен во четири дела. Првиот дел ги опфаќа демографските податоци на испитаникот и специјално изготвени прашања поврзани со пандемијата со </w:t>
      </w:r>
      <w:r w:rsidRPr="00736091">
        <w:rPr>
          <w:rFonts w:ascii="Arial" w:hAnsi="Arial" w:cs="Arial"/>
        </w:rPr>
        <w:t>COVID</w:t>
      </w:r>
      <w:r w:rsidRPr="00736091">
        <w:rPr>
          <w:rFonts w:ascii="Arial" w:hAnsi="Arial" w:cs="Arial"/>
          <w:lang w:val="mk-MK"/>
        </w:rPr>
        <w:t xml:space="preserve">-19. Вториот дел се состои од Скалата на анксиозност поврзана со </w:t>
      </w:r>
      <w:r w:rsidRPr="00736091">
        <w:rPr>
          <w:rFonts w:ascii="Arial" w:hAnsi="Arial" w:cs="Arial"/>
        </w:rPr>
        <w:t>COVID-19</w:t>
      </w:r>
      <w:r w:rsidRPr="00736091">
        <w:rPr>
          <w:rFonts w:ascii="Arial" w:hAnsi="Arial" w:cs="Arial"/>
          <w:lang w:val="mk-MK"/>
        </w:rPr>
        <w:t xml:space="preserve"> -</w:t>
      </w:r>
      <w:r w:rsidRPr="00736091">
        <w:rPr>
          <w:rFonts w:ascii="Arial" w:hAnsi="Arial" w:cs="Arial"/>
        </w:rPr>
        <w:t xml:space="preserve"> COVID-19 anxiety scale- CAS.</w:t>
      </w:r>
      <w:r w:rsidRPr="00736091">
        <w:rPr>
          <w:rFonts w:ascii="Arial" w:hAnsi="Arial" w:cs="Arial"/>
          <w:lang w:val="mk-MK"/>
        </w:rPr>
        <w:t xml:space="preserve"> Третиот дел се состои од посебно приготвени прашања во врска со мотивирачките фактори и потребата од ортодонтски третман, фрекфенцијата на посета на стоматолог и претходно ортодонтско искуство. Четвртиот дел се состои од Естетската компонента (АС) на</w:t>
      </w:r>
      <w:r w:rsidRPr="00736091">
        <w:rPr>
          <w:rFonts w:ascii="Arial" w:hAnsi="Arial" w:cs="Arial"/>
        </w:rPr>
        <w:t xml:space="preserve"> IOTN </w:t>
      </w:r>
      <w:r w:rsidRPr="00736091">
        <w:rPr>
          <w:rFonts w:ascii="Arial" w:hAnsi="Arial" w:cs="Arial"/>
          <w:lang w:val="mk-MK"/>
        </w:rPr>
        <w:t>индекс преку која ја испитавме перцепцијата на малоклузиите кај тинејџерите.</w:t>
      </w:r>
    </w:p>
    <w:p w14:paraId="6FA00ED8" w14:textId="383D9B6F" w:rsidR="006B587D" w:rsidRPr="00736091" w:rsidRDefault="006B587D" w:rsidP="00736091">
      <w:pPr>
        <w:spacing w:after="120" w:line="240" w:lineRule="auto"/>
        <w:rPr>
          <w:rFonts w:ascii="Arial" w:hAnsi="Arial" w:cs="Arial"/>
          <w:i/>
          <w:iCs/>
        </w:rPr>
      </w:pPr>
      <w:proofErr w:type="spellStart"/>
      <w:r w:rsidRPr="00736091">
        <w:rPr>
          <w:rFonts w:ascii="Arial" w:hAnsi="Arial" w:cs="Arial"/>
          <w:b/>
          <w:bCs/>
        </w:rPr>
        <w:t>Резултати</w:t>
      </w:r>
      <w:proofErr w:type="spellEnd"/>
      <w:r w:rsidRPr="00736091">
        <w:rPr>
          <w:rFonts w:ascii="Arial" w:hAnsi="Arial" w:cs="Arial"/>
          <w:b/>
          <w:bCs/>
        </w:rPr>
        <w:t xml:space="preserve"> и </w:t>
      </w:r>
      <w:proofErr w:type="spellStart"/>
      <w:r w:rsidRPr="00736091">
        <w:rPr>
          <w:rFonts w:ascii="Arial" w:hAnsi="Arial" w:cs="Arial"/>
          <w:b/>
          <w:bCs/>
        </w:rPr>
        <w:t>дискусија</w:t>
      </w:r>
      <w:proofErr w:type="spellEnd"/>
      <w:r w:rsidRPr="00736091">
        <w:rPr>
          <w:rFonts w:ascii="Arial" w:hAnsi="Arial" w:cs="Arial"/>
          <w:b/>
          <w:bCs/>
        </w:rPr>
        <w:t xml:space="preserve">: </w:t>
      </w:r>
      <w:r w:rsidR="00736091" w:rsidRPr="00736091">
        <w:rPr>
          <w:rFonts w:ascii="Arial" w:hAnsi="Arial" w:cs="Arial"/>
          <w:lang w:val="mk-MK"/>
        </w:rPr>
        <w:t>Нашите резултати покажаа дека женските испитаници беа сигнификантно повеќе анксиозни од машките</w:t>
      </w:r>
      <w:r w:rsidR="00736091" w:rsidRPr="00736091">
        <w:rPr>
          <w:rFonts w:ascii="Arial" w:hAnsi="Arial" w:cs="Arial"/>
        </w:rPr>
        <w:t>,</w:t>
      </w:r>
      <w:r w:rsidR="00736091" w:rsidRPr="00736091">
        <w:rPr>
          <w:rFonts w:ascii="Arial" w:hAnsi="Arial" w:cs="Arial"/>
          <w:lang w:val="mk-MK"/>
        </w:rPr>
        <w:t xml:space="preserve"> 97.85% наспроти</w:t>
      </w:r>
      <w:r w:rsidR="00736091" w:rsidRPr="00736091">
        <w:rPr>
          <w:rFonts w:ascii="Arial" w:hAnsi="Arial" w:cs="Arial"/>
        </w:rPr>
        <w:t xml:space="preserve"> 84.75%</w:t>
      </w:r>
      <w:r w:rsidR="00736091" w:rsidRPr="00736091">
        <w:rPr>
          <w:rFonts w:ascii="Arial" w:hAnsi="Arial" w:cs="Arial"/>
          <w:lang w:val="mk-MK"/>
        </w:rPr>
        <w:t>.Испитаниците од град почесто од испитаниците од село имале претходен ортодонтски третман 58.7% наспроти</w:t>
      </w:r>
      <w:r w:rsidR="00736091" w:rsidRPr="00736091">
        <w:rPr>
          <w:rFonts w:ascii="Arial" w:hAnsi="Arial" w:cs="Arial"/>
        </w:rPr>
        <w:t xml:space="preserve"> 44%</w:t>
      </w:r>
      <w:r w:rsidR="00736091" w:rsidRPr="00736091">
        <w:rPr>
          <w:rFonts w:ascii="Arial" w:hAnsi="Arial" w:cs="Arial"/>
          <w:lang w:val="mk-MK"/>
        </w:rPr>
        <w:t>.</w:t>
      </w:r>
      <w:r w:rsidR="00736091" w:rsidRPr="00736091">
        <w:rPr>
          <w:rFonts w:ascii="Arial" w:hAnsi="Arial" w:cs="Arial"/>
          <w:shd w:val="clear" w:color="auto" w:fill="FFFFFF"/>
          <w:lang w:val="mk-MK"/>
        </w:rPr>
        <w:t>Голем дел од испитаниците (</w:t>
      </w:r>
      <w:r w:rsidR="00736091" w:rsidRPr="00736091">
        <w:rPr>
          <w:rFonts w:ascii="Arial" w:hAnsi="Arial" w:cs="Arial"/>
          <w:lang w:val="mk-MK"/>
        </w:rPr>
        <w:t>42.01%</w:t>
      </w:r>
      <w:r w:rsidR="00736091" w:rsidRPr="00736091">
        <w:rPr>
          <w:rFonts w:ascii="Arial" w:hAnsi="Arial" w:cs="Arial"/>
          <w:shd w:val="clear" w:color="auto" w:fill="FFFFFF"/>
          <w:lang w:val="mk-MK"/>
        </w:rPr>
        <w:t xml:space="preserve">) сметаат за себе дека имаат потреба од ортодонтски третман. </w:t>
      </w:r>
      <w:r w:rsidR="00736091" w:rsidRPr="00736091">
        <w:rPr>
          <w:rFonts w:ascii="Arial" w:hAnsi="Arial" w:cs="Arial"/>
          <w:lang w:val="mk-MK"/>
        </w:rPr>
        <w:t>Испитаниците на возраст од 14 до</w:t>
      </w:r>
      <w:r w:rsidR="00736091" w:rsidRPr="00736091">
        <w:rPr>
          <w:rFonts w:ascii="Arial" w:hAnsi="Arial" w:cs="Arial"/>
        </w:rPr>
        <w:t xml:space="preserve"> </w:t>
      </w:r>
      <w:r w:rsidR="00736091" w:rsidRPr="00736091">
        <w:rPr>
          <w:rFonts w:ascii="Arial" w:hAnsi="Arial" w:cs="Arial"/>
          <w:lang w:val="mk-MK"/>
        </w:rPr>
        <w:t>16 години сигнификантно почесто од испитаниците на возраст од 17 до 19 години сметаат дека имаат потреба од ортодонтски третман (</w:t>
      </w:r>
      <w:r w:rsidR="00736091" w:rsidRPr="00736091">
        <w:rPr>
          <w:rFonts w:ascii="Arial" w:hAnsi="Arial" w:cs="Arial"/>
        </w:rPr>
        <w:t>p=0.029</w:t>
      </w:r>
      <w:r w:rsidR="00736091" w:rsidRPr="00736091">
        <w:rPr>
          <w:rFonts w:ascii="Arial" w:hAnsi="Arial" w:cs="Arial"/>
          <w:lang w:val="mk-MK"/>
        </w:rPr>
        <w:t>).</w:t>
      </w:r>
      <w:r w:rsidR="00C76E0C">
        <w:rPr>
          <w:rFonts w:ascii="Arial" w:hAnsi="Arial" w:cs="Arial"/>
        </w:rPr>
        <w:t xml:space="preserve"> </w:t>
      </w:r>
      <w:r w:rsidR="00736091" w:rsidRPr="00736091">
        <w:rPr>
          <w:rFonts w:ascii="Arial" w:hAnsi="Arial" w:cs="Arial"/>
          <w:lang w:val="mk-MK"/>
        </w:rPr>
        <w:t>Пронајдовме сигнификантна разлика во некои од одговорите на прашањата поврзани со дентална естетика во однос на полот и местото на живеење. Учениците од возрасната група од 14-16 години значително почесто имаат проблеми при џвакање на храна (</w:t>
      </w:r>
      <w:r w:rsidR="00736091" w:rsidRPr="00736091">
        <w:rPr>
          <w:rFonts w:ascii="Arial" w:hAnsi="Arial" w:cs="Arial"/>
          <w:lang w:val="en-GB"/>
        </w:rPr>
        <w:t>p=0.00094</w:t>
      </w:r>
      <w:r w:rsidR="00736091" w:rsidRPr="00736091">
        <w:rPr>
          <w:rFonts w:ascii="Arial" w:hAnsi="Arial" w:cs="Arial"/>
          <w:lang w:val="mk-MK"/>
        </w:rPr>
        <w:t xml:space="preserve">).Кај </w:t>
      </w:r>
      <w:r w:rsidR="00736091" w:rsidRPr="00736091">
        <w:rPr>
          <w:rFonts w:ascii="Arial" w:hAnsi="Arial" w:cs="Arial"/>
        </w:rPr>
        <w:t>10</w:t>
      </w:r>
      <w:r w:rsidR="00736091" w:rsidRPr="00736091">
        <w:rPr>
          <w:rFonts w:ascii="Arial" w:hAnsi="Arial" w:cs="Arial"/>
          <w:lang w:val="mk-MK"/>
        </w:rPr>
        <w:t>.06</w:t>
      </w:r>
      <w:r w:rsidR="00736091" w:rsidRPr="00736091">
        <w:rPr>
          <w:rFonts w:ascii="Arial" w:hAnsi="Arial" w:cs="Arial"/>
        </w:rPr>
        <w:t xml:space="preserve">% </w:t>
      </w:r>
      <w:r w:rsidR="00736091" w:rsidRPr="00736091">
        <w:rPr>
          <w:rFonts w:ascii="Arial" w:hAnsi="Arial" w:cs="Arial"/>
          <w:lang w:val="mk-MK"/>
        </w:rPr>
        <w:t>од испитаниците анксиозноста предизвикана од пандемијата влијаела на нивната согласност на ортодонтски третман.</w:t>
      </w:r>
    </w:p>
    <w:p w14:paraId="6A667A10" w14:textId="14162FCD" w:rsidR="006B587D" w:rsidRPr="00736091" w:rsidRDefault="006B587D" w:rsidP="00736091">
      <w:pPr>
        <w:spacing w:after="120" w:line="240" w:lineRule="auto"/>
        <w:rPr>
          <w:rFonts w:ascii="Arial" w:hAnsi="Arial" w:cs="Arial"/>
          <w:lang w:val="mk-MK"/>
        </w:rPr>
      </w:pPr>
      <w:proofErr w:type="spellStart"/>
      <w:r w:rsidRPr="00736091">
        <w:rPr>
          <w:rFonts w:ascii="Arial" w:hAnsi="Arial" w:cs="Arial"/>
          <w:b/>
          <w:bCs/>
        </w:rPr>
        <w:t>Заклучок</w:t>
      </w:r>
      <w:proofErr w:type="spellEnd"/>
      <w:r w:rsidRPr="00736091">
        <w:rPr>
          <w:rFonts w:ascii="Arial" w:hAnsi="Arial" w:cs="Arial"/>
          <w:b/>
          <w:bCs/>
        </w:rPr>
        <w:t xml:space="preserve">: </w:t>
      </w:r>
      <w:r w:rsidR="00A85F6B" w:rsidRPr="00736091">
        <w:rPr>
          <w:rFonts w:ascii="Arial" w:hAnsi="Arial" w:cs="Arial"/>
        </w:rPr>
        <w:t>10</w:t>
      </w:r>
      <w:r w:rsidR="00A85F6B" w:rsidRPr="00736091">
        <w:rPr>
          <w:rFonts w:ascii="Arial" w:hAnsi="Arial" w:cs="Arial"/>
          <w:lang w:val="mk-MK"/>
        </w:rPr>
        <w:t>.06</w:t>
      </w:r>
      <w:r w:rsidR="00A85F6B" w:rsidRPr="00736091">
        <w:rPr>
          <w:rFonts w:ascii="Arial" w:hAnsi="Arial" w:cs="Arial"/>
        </w:rPr>
        <w:t xml:space="preserve">% </w:t>
      </w:r>
      <w:r w:rsidR="00A85F6B" w:rsidRPr="00736091">
        <w:rPr>
          <w:rFonts w:ascii="Arial" w:hAnsi="Arial" w:cs="Arial"/>
          <w:lang w:val="mk-MK"/>
        </w:rPr>
        <w:t>од испитаниците</w:t>
      </w:r>
      <w:r w:rsidR="00203B33" w:rsidRPr="00736091">
        <w:rPr>
          <w:rFonts w:ascii="Arial" w:hAnsi="Arial" w:cs="Arial"/>
          <w:lang w:val="mk-MK"/>
        </w:rPr>
        <w:t xml:space="preserve"> би се сложиле на ортодонтски третман само во услови без пандемија, што значи дека</w:t>
      </w:r>
      <w:r w:rsidR="00A85F6B" w:rsidRPr="00736091">
        <w:rPr>
          <w:rFonts w:ascii="Arial" w:hAnsi="Arial" w:cs="Arial"/>
          <w:lang w:val="mk-MK"/>
        </w:rPr>
        <w:t xml:space="preserve"> анксиозноста предизвикана од пандемијата влијаела на нивната согласност на ортодонтски третман</w:t>
      </w:r>
      <w:r w:rsidR="00203B33" w:rsidRPr="00736091">
        <w:rPr>
          <w:rFonts w:ascii="Arial" w:hAnsi="Arial" w:cs="Arial"/>
          <w:lang w:val="mk-MK"/>
        </w:rPr>
        <w:t>.</w:t>
      </w:r>
    </w:p>
    <w:p w14:paraId="7865B2EB" w14:textId="77777777" w:rsidR="006B587D" w:rsidRPr="00736091" w:rsidRDefault="006B587D" w:rsidP="00736091">
      <w:pPr>
        <w:spacing w:after="120"/>
        <w:rPr>
          <w:rFonts w:ascii="Arial" w:hAnsi="Arial" w:cs="Arial"/>
          <w:b/>
          <w:bCs/>
        </w:rPr>
      </w:pPr>
      <w:proofErr w:type="spellStart"/>
      <w:r w:rsidRPr="00736091">
        <w:rPr>
          <w:rFonts w:ascii="Arial" w:hAnsi="Arial" w:cs="Arial"/>
          <w:b/>
          <w:bCs/>
        </w:rPr>
        <w:t>Клучни</w:t>
      </w:r>
      <w:proofErr w:type="spellEnd"/>
      <w:r w:rsidRPr="00736091">
        <w:rPr>
          <w:rFonts w:ascii="Arial" w:hAnsi="Arial" w:cs="Arial"/>
          <w:b/>
          <w:bCs/>
        </w:rPr>
        <w:t xml:space="preserve"> </w:t>
      </w:r>
      <w:proofErr w:type="spellStart"/>
      <w:r w:rsidRPr="00736091">
        <w:rPr>
          <w:rFonts w:ascii="Arial" w:hAnsi="Arial" w:cs="Arial"/>
          <w:b/>
          <w:bCs/>
        </w:rPr>
        <w:t>зборови</w:t>
      </w:r>
      <w:proofErr w:type="spellEnd"/>
      <w:r w:rsidRPr="00736091">
        <w:rPr>
          <w:rFonts w:ascii="Arial" w:hAnsi="Arial" w:cs="Arial"/>
          <w:b/>
          <w:bCs/>
        </w:rPr>
        <w:t xml:space="preserve">: </w:t>
      </w:r>
      <w:r w:rsidRPr="00736091">
        <w:rPr>
          <w:rFonts w:ascii="Arial" w:hAnsi="Arial" w:cs="Arial"/>
        </w:rPr>
        <w:t xml:space="preserve">COVID-19, </w:t>
      </w:r>
      <w:r w:rsidRPr="00736091">
        <w:rPr>
          <w:rFonts w:ascii="Arial" w:hAnsi="Arial" w:cs="Arial"/>
          <w:lang w:val="mk-MK"/>
        </w:rPr>
        <w:t>анксиозност, ортодонтски третман, малоклузија, претходно ортодонтско искуство, субјективно мислење</w:t>
      </w:r>
      <w:r w:rsidRPr="00736091">
        <w:rPr>
          <w:rFonts w:ascii="Arial" w:hAnsi="Arial" w:cs="Arial"/>
        </w:rPr>
        <w:t>,</w:t>
      </w:r>
      <w:r w:rsidRPr="00736091">
        <w:rPr>
          <w:rFonts w:ascii="Arial" w:hAnsi="Arial" w:cs="Arial"/>
          <w:lang w:val="mk-MK"/>
        </w:rPr>
        <w:t xml:space="preserve"> дентална естетика, функционални потешкотии, </w:t>
      </w:r>
      <w:r w:rsidRPr="00736091">
        <w:rPr>
          <w:rFonts w:ascii="Arial" w:hAnsi="Arial" w:cs="Arial"/>
        </w:rPr>
        <w:t>IOTN, CAS.</w:t>
      </w:r>
    </w:p>
    <w:p w14:paraId="708DCBEB" w14:textId="77777777" w:rsidR="006B587D" w:rsidRPr="00736091" w:rsidRDefault="006B587D" w:rsidP="00736091">
      <w:pPr>
        <w:spacing w:after="120"/>
        <w:rPr>
          <w:rFonts w:ascii="Arial" w:hAnsi="Arial" w:cs="Arial"/>
        </w:rPr>
      </w:pPr>
    </w:p>
    <w:p w14:paraId="34D8AE40" w14:textId="77777777" w:rsidR="00E76DB9" w:rsidRDefault="00E76DB9" w:rsidP="006B587D">
      <w:pPr>
        <w:spacing w:line="240" w:lineRule="auto"/>
        <w:rPr>
          <w:rFonts w:ascii="Arial" w:hAnsi="Arial" w:cs="Arial"/>
          <w:b/>
          <w:bCs/>
          <w:color w:val="009999"/>
          <w:sz w:val="32"/>
          <w:szCs w:val="32"/>
        </w:rPr>
      </w:pPr>
    </w:p>
    <w:p w14:paraId="0AD4DB9A" w14:textId="29978511" w:rsidR="006B587D" w:rsidRPr="00AA6C57" w:rsidRDefault="006B587D" w:rsidP="006B587D">
      <w:pPr>
        <w:spacing w:line="240" w:lineRule="auto"/>
        <w:rPr>
          <w:rFonts w:ascii="Arial" w:hAnsi="Arial" w:cs="Arial"/>
          <w:b/>
          <w:bCs/>
          <w:color w:val="009999"/>
          <w:sz w:val="32"/>
          <w:szCs w:val="32"/>
        </w:rPr>
      </w:pPr>
      <w:r w:rsidRPr="00AA6C57">
        <w:rPr>
          <w:rFonts w:ascii="Arial" w:hAnsi="Arial" w:cs="Arial"/>
          <w:b/>
          <w:bCs/>
          <w:color w:val="009999"/>
          <w:sz w:val="32"/>
          <w:szCs w:val="32"/>
        </w:rPr>
        <w:lastRenderedPageBreak/>
        <w:t>ABSTRACT</w:t>
      </w:r>
    </w:p>
    <w:bookmarkEnd w:id="1"/>
    <w:p w14:paraId="22F965B5" w14:textId="77777777" w:rsidR="006B587D" w:rsidRDefault="006B587D" w:rsidP="006B587D">
      <w:pPr>
        <w:spacing w:line="240" w:lineRule="auto"/>
        <w:rPr>
          <w:rFonts w:ascii="Arial" w:hAnsi="Arial" w:cs="Arial"/>
          <w:sz w:val="24"/>
          <w:szCs w:val="24"/>
        </w:rPr>
      </w:pPr>
    </w:p>
    <w:p w14:paraId="13FEB796" w14:textId="7A33A4B0" w:rsidR="00E76DB9" w:rsidRPr="00D26EE2" w:rsidRDefault="00E76DB9" w:rsidP="00D26EE2">
      <w:pPr>
        <w:pStyle w:val="HTMLPreformatted"/>
        <w:rPr>
          <w:rFonts w:ascii="inherit" w:hAnsi="inherit"/>
          <w:color w:val="202124"/>
          <w:sz w:val="42"/>
          <w:szCs w:val="42"/>
        </w:rPr>
      </w:pPr>
      <w:r w:rsidRPr="00736091">
        <w:rPr>
          <w:rFonts w:ascii="Arial" w:hAnsi="Arial" w:cs="Arial"/>
          <w:b/>
          <w:bCs/>
          <w:sz w:val="22"/>
          <w:szCs w:val="22"/>
        </w:rPr>
        <w:t xml:space="preserve">Introduction: </w:t>
      </w:r>
      <w:r w:rsidR="00D26EE2" w:rsidRPr="00D26EE2">
        <w:rPr>
          <w:rFonts w:ascii="Arial" w:hAnsi="Arial" w:cs="Arial"/>
          <w:color w:val="202124"/>
          <w:sz w:val="22"/>
          <w:szCs w:val="22"/>
          <w:lang w:val="en"/>
        </w:rPr>
        <w:t>The COVID-19 pandemic has undoubtedly affected the mental health of teenagers.</w:t>
      </w:r>
      <w:r w:rsidR="00C22284">
        <w:rPr>
          <w:rFonts w:ascii="Arial" w:hAnsi="Arial" w:cs="Arial"/>
          <w:color w:val="202124"/>
          <w:sz w:val="22"/>
          <w:szCs w:val="22"/>
          <w:lang w:val="en"/>
        </w:rPr>
        <w:t xml:space="preserve"> </w:t>
      </w:r>
      <w:r w:rsidRPr="00736091">
        <w:rPr>
          <w:rFonts w:ascii="Arial" w:hAnsi="Arial" w:cs="Arial"/>
          <w:sz w:val="22"/>
          <w:szCs w:val="22"/>
          <w:lang w:val="en"/>
        </w:rPr>
        <w:t>The fear of infection, but also fear of transmitting the disease to loved ones, restriction of social contacts and isolation are risk factors that can impair mental health. Teenagers are at a sensitive stage in their lives, when the appearance of the face and dental aesthetics are of great importance for self-confidence and self-image. Malocclusion significantly affects the aesthetic appearance of the face, the smile, and sometimes can negatively affect the social life of a young person.</w:t>
      </w:r>
    </w:p>
    <w:p w14:paraId="2DD5B0E9" w14:textId="77777777" w:rsidR="00E76DB9" w:rsidRPr="00736091" w:rsidRDefault="00E76DB9" w:rsidP="00D26EE2">
      <w:pPr>
        <w:pStyle w:val="HTMLPreformatted"/>
        <w:spacing w:after="120"/>
        <w:rPr>
          <w:rFonts w:ascii="inherit" w:hAnsi="inherit"/>
          <w:color w:val="202124"/>
          <w:sz w:val="22"/>
          <w:szCs w:val="22"/>
        </w:rPr>
      </w:pPr>
      <w:r w:rsidRPr="00736091">
        <w:rPr>
          <w:rFonts w:ascii="Arial" w:hAnsi="Arial" w:cs="Arial"/>
          <w:b/>
          <w:bCs/>
          <w:sz w:val="22"/>
          <w:szCs w:val="22"/>
        </w:rPr>
        <w:t xml:space="preserve">Objective: </w:t>
      </w:r>
      <w:r w:rsidRPr="00736091">
        <w:rPr>
          <w:rFonts w:ascii="Arial" w:hAnsi="Arial" w:cs="Arial"/>
          <w:sz w:val="22"/>
          <w:szCs w:val="22"/>
          <w:lang w:val="en"/>
        </w:rPr>
        <w:t>The main goal of this research is to determine the level of anxiety and worry among teenagers about the COVID-19 pandemic and whether it affects their desire and subjective opinion about the need for orthodontic treatment.</w:t>
      </w:r>
    </w:p>
    <w:p w14:paraId="79F0B60E" w14:textId="77777777" w:rsidR="00E76DB9" w:rsidRPr="00736091" w:rsidRDefault="00E76DB9" w:rsidP="00B853E1">
      <w:pPr>
        <w:pStyle w:val="HTMLPreformatted"/>
        <w:spacing w:after="120"/>
        <w:rPr>
          <w:rFonts w:ascii="inherit" w:hAnsi="inherit"/>
          <w:color w:val="202124"/>
          <w:sz w:val="22"/>
          <w:szCs w:val="22"/>
        </w:rPr>
      </w:pPr>
      <w:r w:rsidRPr="00736091">
        <w:rPr>
          <w:rFonts w:ascii="Arial" w:hAnsi="Arial" w:cs="Arial"/>
          <w:b/>
          <w:bCs/>
          <w:sz w:val="22"/>
          <w:szCs w:val="22"/>
        </w:rPr>
        <w:t xml:space="preserve">Material and method: </w:t>
      </w:r>
      <w:r w:rsidRPr="00736091">
        <w:rPr>
          <w:rFonts w:ascii="Arial" w:hAnsi="Arial" w:cs="Arial"/>
          <w:sz w:val="22"/>
          <w:szCs w:val="22"/>
          <w:lang w:val="en"/>
        </w:rPr>
        <w:t>The research was conducted on 338 students (279 female and 59 male) from S.M.U.G.S. Dr. "</w:t>
      </w:r>
      <w:proofErr w:type="spellStart"/>
      <w:r w:rsidRPr="00736091">
        <w:rPr>
          <w:rFonts w:ascii="Arial" w:hAnsi="Arial" w:cs="Arial"/>
          <w:sz w:val="22"/>
          <w:szCs w:val="22"/>
          <w:lang w:val="en"/>
        </w:rPr>
        <w:t>Pance</w:t>
      </w:r>
      <w:proofErr w:type="spellEnd"/>
      <w:r w:rsidRPr="00736091">
        <w:rPr>
          <w:rFonts w:ascii="Arial" w:hAnsi="Arial" w:cs="Arial"/>
          <w:sz w:val="22"/>
          <w:szCs w:val="22"/>
          <w:lang w:val="en"/>
        </w:rPr>
        <w:t xml:space="preserve"> </w:t>
      </w:r>
      <w:proofErr w:type="spellStart"/>
      <w:r w:rsidRPr="00736091">
        <w:rPr>
          <w:rFonts w:ascii="Arial" w:hAnsi="Arial" w:cs="Arial"/>
          <w:sz w:val="22"/>
          <w:szCs w:val="22"/>
          <w:lang w:val="en"/>
        </w:rPr>
        <w:t>Karagjozov</w:t>
      </w:r>
      <w:proofErr w:type="spellEnd"/>
      <w:r w:rsidRPr="00736091">
        <w:rPr>
          <w:rFonts w:ascii="Arial" w:hAnsi="Arial" w:cs="Arial"/>
          <w:sz w:val="22"/>
          <w:szCs w:val="22"/>
          <w:lang w:val="en"/>
        </w:rPr>
        <w:t>" aged 14-19 years, divided into two age groups 14-16 years (134 students) and 17-19 years (204 students). We achieved the set goals through a specially prepared on-line survey questionnaire divided into four parts. The first part covers the respondent's demographic data and specially designed questions related to the COVID-19 pandemic. The second part consists of the COVID-19 anxiety scale - COVID-19 anxiety scale- CAS. The third part consists of specially prepared questions regarding the motivating factors and the need for orthodontic treatment, the frequency of visits to the dentist and previous orthodontic experience. The fourth part consists of the Aesthetic Component (AC) of the IOTN Index through which we examined the perception of malocclusions in adolescents.</w:t>
      </w:r>
    </w:p>
    <w:p w14:paraId="22852801" w14:textId="235950D0" w:rsidR="00E76DB9" w:rsidRPr="00C76E0C" w:rsidRDefault="00E76DB9" w:rsidP="00C7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rPr>
      </w:pPr>
      <w:r w:rsidRPr="00736091">
        <w:rPr>
          <w:rFonts w:ascii="Arial" w:hAnsi="Arial" w:cs="Arial"/>
          <w:b/>
          <w:bCs/>
        </w:rPr>
        <w:t>Results and discussion:</w:t>
      </w:r>
      <w:r w:rsidR="00C76E0C">
        <w:rPr>
          <w:rFonts w:ascii="Arial" w:hAnsi="Arial" w:cs="Arial"/>
          <w:b/>
          <w:bCs/>
        </w:rPr>
        <w:t xml:space="preserve"> </w:t>
      </w:r>
      <w:r w:rsidR="00C76E0C" w:rsidRPr="009A1583">
        <w:rPr>
          <w:rFonts w:ascii="Arial" w:eastAsia="Times New Roman" w:hAnsi="Arial" w:cs="Arial"/>
          <w:lang w:val="en"/>
        </w:rPr>
        <w:t xml:space="preserve">Our results showed that female respondents were significantly more anxious than male, 97.85% vs. 84.75%. </w:t>
      </w:r>
      <w:r w:rsidR="00C76E0C">
        <w:rPr>
          <w:rFonts w:ascii="Arial" w:eastAsia="Times New Roman" w:hAnsi="Arial" w:cs="Arial"/>
          <w:lang w:val="en"/>
        </w:rPr>
        <w:t>R</w:t>
      </w:r>
      <w:r w:rsidR="00C76E0C" w:rsidRPr="009A1583">
        <w:rPr>
          <w:rFonts w:ascii="Arial" w:eastAsia="Times New Roman" w:hAnsi="Arial" w:cs="Arial"/>
          <w:lang w:val="en"/>
        </w:rPr>
        <w:t>espondents</w:t>
      </w:r>
      <w:r w:rsidR="00C76E0C">
        <w:rPr>
          <w:rFonts w:ascii="Arial" w:eastAsia="Times New Roman" w:hAnsi="Arial" w:cs="Arial"/>
          <w:lang w:val="en"/>
        </w:rPr>
        <w:t xml:space="preserve"> who live in a city</w:t>
      </w:r>
      <w:r w:rsidR="00C76E0C" w:rsidRPr="009A1583">
        <w:rPr>
          <w:rFonts w:ascii="Arial" w:eastAsia="Times New Roman" w:hAnsi="Arial" w:cs="Arial"/>
          <w:lang w:val="en"/>
        </w:rPr>
        <w:t xml:space="preserve"> more often than respondents</w:t>
      </w:r>
      <w:r w:rsidR="00C76E0C">
        <w:rPr>
          <w:rFonts w:ascii="Arial" w:eastAsia="Times New Roman" w:hAnsi="Arial" w:cs="Arial"/>
          <w:lang w:val="en"/>
        </w:rPr>
        <w:t xml:space="preserve"> who live in a village</w:t>
      </w:r>
      <w:r w:rsidR="00C76E0C" w:rsidRPr="009A1583">
        <w:rPr>
          <w:rFonts w:ascii="Arial" w:eastAsia="Times New Roman" w:hAnsi="Arial" w:cs="Arial"/>
          <w:lang w:val="en"/>
        </w:rPr>
        <w:t xml:space="preserve"> had previous orthodontic treatment 58.7% vs. 44%. Most respondents (42.01%) consider themselves to have need for orthodontic treatment. Respondents aged 14 to 16 years significantly more than respondents aged 17 to 19 years </w:t>
      </w:r>
      <w:r w:rsidR="00C76E0C">
        <w:rPr>
          <w:rFonts w:ascii="Arial" w:eastAsia="Times New Roman" w:hAnsi="Arial" w:cs="Arial"/>
          <w:lang w:val="en"/>
        </w:rPr>
        <w:t>consider themselves to have</w:t>
      </w:r>
      <w:r w:rsidR="00C76E0C" w:rsidRPr="009A1583">
        <w:rPr>
          <w:rFonts w:ascii="Arial" w:eastAsia="Times New Roman" w:hAnsi="Arial" w:cs="Arial"/>
          <w:lang w:val="en"/>
        </w:rPr>
        <w:t xml:space="preserve"> need orthodontic treatment (p = 0.029).</w:t>
      </w:r>
      <w:r w:rsidR="00C76E0C">
        <w:rPr>
          <w:rFonts w:ascii="Arial" w:eastAsia="Times New Roman" w:hAnsi="Arial" w:cs="Arial"/>
          <w:lang w:val="en"/>
        </w:rPr>
        <w:t xml:space="preserve"> </w:t>
      </w:r>
      <w:r w:rsidR="00C76E0C" w:rsidRPr="00A07E35">
        <w:rPr>
          <w:rStyle w:val="y2iqfc"/>
          <w:rFonts w:ascii="Arial" w:hAnsi="Arial" w:cs="Arial"/>
          <w:lang w:val="en"/>
        </w:rPr>
        <w:t>We found a significant difference in some of the answers to the questions related to dental aesthetics in terms of gender and place of residence. Students in the age group of 14-16 years significantly more often have problems with chewing food (p = 0.00094). In 10.06% of the respondents the anxiety caused by the pandemic affected their consent to orthodontic treatment.</w:t>
      </w:r>
    </w:p>
    <w:p w14:paraId="695C7E03" w14:textId="77777777" w:rsidR="00E76DB9" w:rsidRPr="00736091" w:rsidRDefault="00E76DB9" w:rsidP="00C76E0C">
      <w:pPr>
        <w:pStyle w:val="HTMLPreformatted"/>
        <w:spacing w:after="120"/>
        <w:rPr>
          <w:rFonts w:ascii="Arial" w:hAnsi="Arial" w:cs="Arial"/>
          <w:sz w:val="22"/>
          <w:szCs w:val="22"/>
        </w:rPr>
      </w:pPr>
      <w:r w:rsidRPr="00736091">
        <w:rPr>
          <w:rFonts w:ascii="Arial" w:hAnsi="Arial" w:cs="Arial"/>
          <w:b/>
          <w:bCs/>
          <w:sz w:val="22"/>
          <w:szCs w:val="22"/>
        </w:rPr>
        <w:t xml:space="preserve">Conclusion: </w:t>
      </w:r>
      <w:r w:rsidRPr="00736091">
        <w:rPr>
          <w:rFonts w:ascii="Arial" w:hAnsi="Arial" w:cs="Arial"/>
          <w:sz w:val="22"/>
          <w:szCs w:val="22"/>
          <w:lang w:val="en"/>
        </w:rPr>
        <w:t>10.06% of respondents would agree to orthodontic treatment only in conditions without a pandemic, which means that the anxiety caused by the pandemic affected their consent to orthodontic treatment.</w:t>
      </w:r>
    </w:p>
    <w:p w14:paraId="1C5B1627" w14:textId="77777777" w:rsidR="00E76DB9" w:rsidRPr="00736091" w:rsidRDefault="00E76DB9" w:rsidP="00C76E0C">
      <w:pPr>
        <w:pStyle w:val="HTMLPreformatted"/>
        <w:spacing w:after="120"/>
        <w:rPr>
          <w:rFonts w:ascii="Arial" w:hAnsi="Arial" w:cs="Arial"/>
          <w:sz w:val="22"/>
          <w:szCs w:val="22"/>
        </w:rPr>
      </w:pPr>
      <w:r w:rsidRPr="00736091">
        <w:rPr>
          <w:rFonts w:ascii="Arial" w:hAnsi="Arial" w:cs="Arial"/>
          <w:b/>
          <w:bCs/>
          <w:sz w:val="22"/>
          <w:szCs w:val="22"/>
        </w:rPr>
        <w:t xml:space="preserve">Keywords: </w:t>
      </w:r>
      <w:r w:rsidRPr="00736091">
        <w:rPr>
          <w:rFonts w:ascii="Arial" w:hAnsi="Arial" w:cs="Arial"/>
          <w:sz w:val="22"/>
          <w:szCs w:val="22"/>
          <w:lang w:val="en"/>
        </w:rPr>
        <w:t>COVID-19, anxiety, orthodontic treatment, malocclusion, previous orthodontic experience, subjective opinion, dental aesthetics, functional difficulties, IOTN, CAS.</w:t>
      </w:r>
    </w:p>
    <w:p w14:paraId="2D5232C5" w14:textId="5ED21E18" w:rsidR="00673383" w:rsidRPr="00C76E0C" w:rsidRDefault="00673383" w:rsidP="00C76E0C">
      <w:pPr>
        <w:spacing w:after="120" w:line="240" w:lineRule="auto"/>
        <w:rPr>
          <w:rFonts w:ascii="Arial" w:hAnsi="Arial" w:cs="Arial"/>
          <w:b/>
          <w:bCs/>
        </w:rPr>
        <w:sectPr w:rsidR="00673383" w:rsidRPr="00C76E0C" w:rsidSect="005C0C30">
          <w:headerReference w:type="default" r:id="rId11"/>
          <w:pgSz w:w="12240" w:h="15840"/>
          <w:pgMar w:top="1440" w:right="1440" w:bottom="1440" w:left="1440" w:header="720" w:footer="720" w:gutter="0"/>
          <w:pgNumType w:start="0"/>
          <w:cols w:space="720"/>
          <w:titlePg/>
          <w:docGrid w:linePitch="360"/>
        </w:sectPr>
      </w:pPr>
    </w:p>
    <w:p w14:paraId="5FF78EEC" w14:textId="1F8B781C" w:rsidR="00A60109" w:rsidRPr="00FA5B3B" w:rsidRDefault="00A60109" w:rsidP="00FA5B3B">
      <w:pPr>
        <w:spacing w:line="240" w:lineRule="auto"/>
        <w:rPr>
          <w:rFonts w:ascii="Arial" w:hAnsi="Arial" w:cs="Arial"/>
          <w:b/>
          <w:bCs/>
          <w:color w:val="009999"/>
          <w:sz w:val="32"/>
          <w:szCs w:val="32"/>
          <w:lang w:val="mk-MK"/>
        </w:rPr>
      </w:pPr>
      <w:r w:rsidRPr="00DE6442">
        <w:rPr>
          <w:rFonts w:ascii="Arial" w:hAnsi="Arial" w:cs="Arial"/>
          <w:b/>
          <w:bCs/>
          <w:color w:val="009999"/>
          <w:sz w:val="32"/>
          <w:szCs w:val="32"/>
          <w:lang w:val="mk-MK"/>
        </w:rPr>
        <w:lastRenderedPageBreak/>
        <w:t>Содржина:</w:t>
      </w:r>
    </w:p>
    <w:sdt>
      <w:sdtPr>
        <w:rPr>
          <w:rFonts w:ascii="Arial" w:eastAsiaTheme="minorEastAsia" w:hAnsi="Arial" w:cs="Arial"/>
          <w:b w:val="0"/>
          <w:bCs w:val="0"/>
          <w:color w:val="auto"/>
          <w:sz w:val="24"/>
          <w:szCs w:val="24"/>
          <w:lang w:eastAsia="ja-JP"/>
        </w:rPr>
        <w:id w:val="810298168"/>
        <w:docPartObj>
          <w:docPartGallery w:val="Table of Contents"/>
          <w:docPartUnique/>
        </w:docPartObj>
      </w:sdtPr>
      <w:sdtEndPr>
        <w:rPr>
          <w:rFonts w:asciiTheme="minorHAnsi" w:hAnsiTheme="minorHAnsi" w:cstheme="minorBidi"/>
          <w:sz w:val="22"/>
          <w:szCs w:val="22"/>
        </w:rPr>
      </w:sdtEndPr>
      <w:sdtContent>
        <w:p w14:paraId="7C2D6AEE" w14:textId="77777777" w:rsidR="00FA5B3B" w:rsidRPr="005B7DF4" w:rsidRDefault="00FA5B3B" w:rsidP="00FA5B3B">
          <w:pPr>
            <w:pStyle w:val="TOCHeading"/>
            <w:rPr>
              <w:rFonts w:ascii="Arial" w:hAnsi="Arial" w:cs="Arial"/>
              <w:sz w:val="24"/>
              <w:szCs w:val="24"/>
            </w:rPr>
          </w:pPr>
        </w:p>
        <w:p w14:paraId="756C26E4"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rPr>
            <w:t>1.0.</w:t>
          </w:r>
          <w:r w:rsidRPr="005B7DF4">
            <w:rPr>
              <w:rFonts w:ascii="Arial" w:hAnsi="Arial" w:cs="Arial"/>
              <w:b/>
              <w:bCs/>
              <w:sz w:val="24"/>
              <w:szCs w:val="24"/>
              <w:lang w:val="mk-MK"/>
            </w:rPr>
            <w:t xml:space="preserve"> ВОВЕД</w:t>
          </w:r>
          <w:r w:rsidRPr="005B7DF4">
            <w:rPr>
              <w:rFonts w:ascii="Arial" w:hAnsi="Arial" w:cs="Arial"/>
              <w:sz w:val="24"/>
              <w:szCs w:val="24"/>
            </w:rPr>
            <w:ptab w:relativeTo="margin" w:alignment="right" w:leader="dot"/>
          </w:r>
          <w:r w:rsidRPr="005B7DF4">
            <w:rPr>
              <w:rFonts w:ascii="Arial" w:hAnsi="Arial" w:cs="Arial"/>
              <w:b/>
              <w:bCs/>
              <w:sz w:val="24"/>
              <w:szCs w:val="24"/>
              <w:lang w:val="mk-MK"/>
            </w:rPr>
            <w:t>2</w:t>
          </w:r>
        </w:p>
        <w:p w14:paraId="511CF189"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2.0. ЛИТЕРАТУРЕН ПРЕГЛЕД</w:t>
          </w:r>
          <w:r w:rsidRPr="005B7DF4">
            <w:rPr>
              <w:rFonts w:ascii="Arial" w:hAnsi="Arial" w:cs="Arial"/>
              <w:sz w:val="24"/>
              <w:szCs w:val="24"/>
            </w:rPr>
            <w:ptab w:relativeTo="margin" w:alignment="right" w:leader="dot"/>
          </w:r>
          <w:r w:rsidRPr="005B7DF4">
            <w:rPr>
              <w:rFonts w:ascii="Arial" w:hAnsi="Arial" w:cs="Arial"/>
              <w:b/>
              <w:bCs/>
              <w:sz w:val="24"/>
              <w:szCs w:val="24"/>
              <w:lang w:val="mk-MK"/>
            </w:rPr>
            <w:t>5</w:t>
          </w:r>
        </w:p>
        <w:p w14:paraId="5E6B0696"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3.0. ЦЕЛ НА ТРУДОТ</w:t>
          </w:r>
          <w:r w:rsidRPr="005B7DF4">
            <w:rPr>
              <w:rFonts w:ascii="Arial" w:hAnsi="Arial" w:cs="Arial"/>
              <w:sz w:val="24"/>
              <w:szCs w:val="24"/>
            </w:rPr>
            <w:ptab w:relativeTo="margin" w:alignment="right" w:leader="dot"/>
          </w:r>
          <w:r w:rsidRPr="005B7DF4">
            <w:rPr>
              <w:rFonts w:ascii="Arial" w:hAnsi="Arial" w:cs="Arial"/>
              <w:b/>
              <w:bCs/>
              <w:sz w:val="24"/>
              <w:szCs w:val="24"/>
              <w:lang w:val="mk-MK"/>
            </w:rPr>
            <w:t>7</w:t>
          </w:r>
        </w:p>
        <w:p w14:paraId="4AE87EF6"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4.0. МАТЕРИЈАЛ И МЕТОД НА РАБОТА</w:t>
          </w:r>
          <w:r w:rsidRPr="005B7DF4">
            <w:rPr>
              <w:rFonts w:ascii="Arial" w:hAnsi="Arial" w:cs="Arial"/>
              <w:sz w:val="24"/>
              <w:szCs w:val="24"/>
            </w:rPr>
            <w:ptab w:relativeTo="margin" w:alignment="right" w:leader="dot"/>
          </w:r>
          <w:r w:rsidRPr="005B7DF4">
            <w:rPr>
              <w:rFonts w:ascii="Arial" w:hAnsi="Arial" w:cs="Arial"/>
              <w:b/>
              <w:bCs/>
              <w:sz w:val="24"/>
              <w:szCs w:val="24"/>
              <w:lang w:val="mk-MK"/>
            </w:rPr>
            <w:t>8</w:t>
          </w:r>
        </w:p>
        <w:p w14:paraId="545B6E5F"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4.1.Материјал на истражувањето</w:t>
          </w:r>
          <w:r w:rsidRPr="005B7DF4">
            <w:rPr>
              <w:rFonts w:ascii="Arial" w:hAnsi="Arial" w:cs="Arial"/>
              <w:sz w:val="24"/>
              <w:szCs w:val="24"/>
            </w:rPr>
            <w:ptab w:relativeTo="margin" w:alignment="right" w:leader="dot"/>
          </w:r>
          <w:r w:rsidRPr="005B7DF4">
            <w:rPr>
              <w:rFonts w:ascii="Arial" w:hAnsi="Arial" w:cs="Arial"/>
              <w:sz w:val="24"/>
              <w:szCs w:val="24"/>
              <w:lang w:val="mk-MK"/>
            </w:rPr>
            <w:t>8</w:t>
          </w:r>
        </w:p>
        <w:p w14:paraId="52A60588"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4.2. Методи на истражувањето</w:t>
          </w:r>
          <w:r w:rsidRPr="005B7DF4">
            <w:rPr>
              <w:rFonts w:ascii="Arial" w:hAnsi="Arial" w:cs="Arial"/>
              <w:sz w:val="24"/>
              <w:szCs w:val="24"/>
            </w:rPr>
            <w:ptab w:relativeTo="margin" w:alignment="right" w:leader="dot"/>
          </w:r>
          <w:r w:rsidRPr="005B7DF4">
            <w:rPr>
              <w:rFonts w:ascii="Arial" w:hAnsi="Arial" w:cs="Arial"/>
              <w:sz w:val="24"/>
              <w:szCs w:val="24"/>
              <w:lang w:val="mk-MK"/>
            </w:rPr>
            <w:t>8</w:t>
          </w:r>
        </w:p>
        <w:p w14:paraId="462F1623"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 xml:space="preserve">4.2.1. Скала на анксиозност поврзана со </w:t>
          </w:r>
          <w:r w:rsidRPr="005B7DF4">
            <w:rPr>
              <w:rFonts w:ascii="Arial" w:hAnsi="Arial" w:cs="Arial"/>
              <w:sz w:val="24"/>
              <w:szCs w:val="24"/>
            </w:rPr>
            <w:t>COVID</w:t>
          </w:r>
          <w:r w:rsidRPr="005B7DF4">
            <w:rPr>
              <w:rFonts w:ascii="Arial" w:hAnsi="Arial" w:cs="Arial"/>
              <w:sz w:val="24"/>
              <w:szCs w:val="24"/>
              <w:lang w:val="mk-MK"/>
            </w:rPr>
            <w:t>-19 (</w:t>
          </w:r>
          <w:r w:rsidRPr="005B7DF4">
            <w:rPr>
              <w:rFonts w:ascii="Arial" w:hAnsi="Arial" w:cs="Arial"/>
              <w:sz w:val="24"/>
              <w:szCs w:val="24"/>
            </w:rPr>
            <w:t>COVID-19 anxiety scale – CAS</w:t>
          </w:r>
          <w:r w:rsidRPr="005B7DF4">
            <w:rPr>
              <w:rFonts w:ascii="Arial" w:hAnsi="Arial" w:cs="Arial"/>
              <w:sz w:val="24"/>
              <w:szCs w:val="24"/>
              <w:lang w:val="mk-MK"/>
            </w:rPr>
            <w:t>)</w:t>
          </w:r>
          <w:r w:rsidRPr="005B7DF4">
            <w:rPr>
              <w:rFonts w:ascii="Arial" w:hAnsi="Arial" w:cs="Arial"/>
              <w:sz w:val="24"/>
              <w:szCs w:val="24"/>
            </w:rPr>
            <w:ptab w:relativeTo="margin" w:alignment="right" w:leader="dot"/>
          </w:r>
          <w:r w:rsidRPr="005B7DF4">
            <w:rPr>
              <w:rFonts w:ascii="Arial" w:hAnsi="Arial" w:cs="Arial"/>
              <w:sz w:val="24"/>
              <w:szCs w:val="24"/>
              <w:lang w:val="mk-MK"/>
            </w:rPr>
            <w:t>8</w:t>
          </w:r>
        </w:p>
        <w:p w14:paraId="17710D7E"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 xml:space="preserve">4.2.2.Естетска компонента (АС) од </w:t>
          </w:r>
          <w:r w:rsidRPr="005B7DF4">
            <w:rPr>
              <w:rFonts w:ascii="Arial" w:hAnsi="Arial" w:cs="Arial"/>
              <w:sz w:val="24"/>
              <w:szCs w:val="24"/>
            </w:rPr>
            <w:t xml:space="preserve">IOTN – </w:t>
          </w:r>
          <w:r w:rsidRPr="005B7DF4">
            <w:rPr>
              <w:rFonts w:ascii="Arial" w:hAnsi="Arial" w:cs="Arial"/>
              <w:sz w:val="24"/>
              <w:szCs w:val="24"/>
              <w:lang w:val="mk-MK"/>
            </w:rPr>
            <w:t>Индекс на потреба од ортодонтски третман</w:t>
          </w:r>
          <w:r w:rsidRPr="005B7DF4">
            <w:rPr>
              <w:rFonts w:ascii="Arial" w:hAnsi="Arial" w:cs="Arial"/>
              <w:sz w:val="24"/>
              <w:szCs w:val="24"/>
            </w:rPr>
            <w:ptab w:relativeTo="margin" w:alignment="right" w:leader="dot"/>
          </w:r>
          <w:r w:rsidRPr="005B7DF4">
            <w:rPr>
              <w:rFonts w:ascii="Arial" w:hAnsi="Arial" w:cs="Arial"/>
              <w:sz w:val="24"/>
              <w:szCs w:val="24"/>
              <w:lang w:val="mk-MK"/>
            </w:rPr>
            <w:t>8</w:t>
          </w:r>
        </w:p>
        <w:p w14:paraId="671F46E7"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4.3.Статистичка обработка на податоците</w:t>
          </w:r>
          <w:r w:rsidRPr="005B7DF4">
            <w:rPr>
              <w:rFonts w:ascii="Arial" w:hAnsi="Arial" w:cs="Arial"/>
              <w:sz w:val="24"/>
              <w:szCs w:val="24"/>
            </w:rPr>
            <w:ptab w:relativeTo="margin" w:alignment="right" w:leader="dot"/>
          </w:r>
          <w:r w:rsidRPr="005B7DF4">
            <w:rPr>
              <w:rFonts w:ascii="Arial" w:hAnsi="Arial" w:cs="Arial"/>
              <w:sz w:val="24"/>
              <w:szCs w:val="24"/>
              <w:lang w:val="mk-MK"/>
            </w:rPr>
            <w:t>9</w:t>
          </w:r>
        </w:p>
        <w:p w14:paraId="35F00B99"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5.0. РЕЗУЛТАТИ</w:t>
          </w:r>
          <w:r w:rsidRPr="005B7DF4">
            <w:rPr>
              <w:rFonts w:ascii="Arial" w:hAnsi="Arial" w:cs="Arial"/>
              <w:sz w:val="24"/>
              <w:szCs w:val="24"/>
            </w:rPr>
            <w:ptab w:relativeTo="margin" w:alignment="right" w:leader="dot"/>
          </w:r>
          <w:r w:rsidRPr="005B7DF4">
            <w:rPr>
              <w:rFonts w:ascii="Arial" w:hAnsi="Arial" w:cs="Arial"/>
              <w:b/>
              <w:bCs/>
              <w:sz w:val="24"/>
              <w:szCs w:val="24"/>
            </w:rPr>
            <w:t>1</w:t>
          </w:r>
          <w:r w:rsidRPr="005B7DF4">
            <w:rPr>
              <w:rFonts w:ascii="Arial" w:hAnsi="Arial" w:cs="Arial"/>
              <w:b/>
              <w:bCs/>
              <w:sz w:val="24"/>
              <w:szCs w:val="24"/>
              <w:lang w:val="mk-MK"/>
            </w:rPr>
            <w:t>0</w:t>
          </w:r>
        </w:p>
        <w:p w14:paraId="54F9B3D6"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5.1. Анализа според пол</w:t>
          </w:r>
          <w:r w:rsidRPr="005B7DF4">
            <w:rPr>
              <w:rFonts w:ascii="Arial" w:hAnsi="Arial" w:cs="Arial"/>
              <w:sz w:val="24"/>
              <w:szCs w:val="24"/>
            </w:rPr>
            <w:ptab w:relativeTo="margin" w:alignment="right" w:leader="dot"/>
          </w:r>
          <w:r w:rsidRPr="005B7DF4">
            <w:rPr>
              <w:rFonts w:ascii="Arial" w:hAnsi="Arial" w:cs="Arial"/>
              <w:sz w:val="24"/>
              <w:szCs w:val="24"/>
              <w:lang w:val="mk-MK"/>
            </w:rPr>
            <w:t>13</w:t>
          </w:r>
        </w:p>
        <w:p w14:paraId="0A750EFC"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5.2. Анализа според возрасни групи</w:t>
          </w:r>
          <w:r w:rsidRPr="005B7DF4">
            <w:rPr>
              <w:rFonts w:ascii="Arial" w:hAnsi="Arial" w:cs="Arial"/>
              <w:sz w:val="24"/>
              <w:szCs w:val="24"/>
            </w:rPr>
            <w:t xml:space="preserve"> </w:t>
          </w:r>
          <w:r w:rsidRPr="005B7DF4">
            <w:rPr>
              <w:rFonts w:ascii="Arial" w:hAnsi="Arial" w:cs="Arial"/>
              <w:sz w:val="24"/>
              <w:szCs w:val="24"/>
            </w:rPr>
            <w:ptab w:relativeTo="margin" w:alignment="right" w:leader="dot"/>
          </w:r>
          <w:r w:rsidRPr="005B7DF4">
            <w:rPr>
              <w:rFonts w:ascii="Arial" w:hAnsi="Arial" w:cs="Arial"/>
              <w:sz w:val="24"/>
              <w:szCs w:val="24"/>
            </w:rPr>
            <w:t>2</w:t>
          </w:r>
          <w:r w:rsidRPr="005B7DF4">
            <w:rPr>
              <w:rFonts w:ascii="Arial" w:hAnsi="Arial" w:cs="Arial"/>
              <w:sz w:val="24"/>
              <w:szCs w:val="24"/>
              <w:lang w:val="mk-MK"/>
            </w:rPr>
            <w:t>2</w:t>
          </w:r>
        </w:p>
        <w:p w14:paraId="47CC7EC9" w14:textId="77777777" w:rsidR="00FA5B3B" w:rsidRPr="005B7DF4" w:rsidRDefault="00FA5B3B" w:rsidP="00FA5B3B">
          <w:pPr>
            <w:pStyle w:val="TOC2"/>
            <w:ind w:left="216"/>
            <w:rPr>
              <w:rFonts w:ascii="Arial" w:hAnsi="Arial" w:cs="Arial"/>
              <w:sz w:val="24"/>
              <w:szCs w:val="24"/>
            </w:rPr>
          </w:pPr>
          <w:r w:rsidRPr="005B7DF4">
            <w:rPr>
              <w:rFonts w:ascii="Arial" w:hAnsi="Arial" w:cs="Arial"/>
              <w:sz w:val="24"/>
              <w:szCs w:val="24"/>
              <w:lang w:val="mk-MK"/>
            </w:rPr>
            <w:t>5.3. Анализа според место на живеење</w:t>
          </w:r>
          <w:r w:rsidRPr="005B7DF4">
            <w:rPr>
              <w:rFonts w:ascii="Arial" w:hAnsi="Arial" w:cs="Arial"/>
              <w:sz w:val="24"/>
              <w:szCs w:val="24"/>
            </w:rPr>
            <w:ptab w:relativeTo="margin" w:alignment="right" w:leader="dot"/>
          </w:r>
          <w:r w:rsidRPr="005B7DF4">
            <w:rPr>
              <w:rFonts w:ascii="Arial" w:hAnsi="Arial" w:cs="Arial"/>
              <w:sz w:val="24"/>
              <w:szCs w:val="24"/>
              <w:lang w:val="mk-MK"/>
            </w:rPr>
            <w:t>3</w:t>
          </w:r>
          <w:r w:rsidRPr="005B7DF4">
            <w:rPr>
              <w:rFonts w:ascii="Arial" w:hAnsi="Arial" w:cs="Arial"/>
              <w:sz w:val="24"/>
              <w:szCs w:val="24"/>
            </w:rPr>
            <w:t>2</w:t>
          </w:r>
        </w:p>
        <w:p w14:paraId="0B28C96D" w14:textId="77777777" w:rsidR="00FA5B3B" w:rsidRPr="005B7DF4" w:rsidRDefault="00FA5B3B" w:rsidP="00FA5B3B">
          <w:pPr>
            <w:pStyle w:val="TOC2"/>
            <w:ind w:left="216"/>
            <w:rPr>
              <w:rFonts w:ascii="Arial" w:hAnsi="Arial" w:cs="Arial"/>
              <w:sz w:val="24"/>
              <w:szCs w:val="24"/>
              <w:lang w:val="mk-MK"/>
            </w:rPr>
          </w:pPr>
          <w:r w:rsidRPr="005B7DF4">
            <w:rPr>
              <w:rFonts w:ascii="Arial" w:hAnsi="Arial" w:cs="Arial"/>
              <w:sz w:val="24"/>
              <w:szCs w:val="24"/>
              <w:lang w:val="mk-MK"/>
            </w:rPr>
            <w:t>5.4. Анализа според начин на настава</w:t>
          </w:r>
          <w:r w:rsidRPr="005B7DF4">
            <w:rPr>
              <w:rFonts w:ascii="Arial" w:hAnsi="Arial" w:cs="Arial"/>
              <w:sz w:val="24"/>
              <w:szCs w:val="24"/>
            </w:rPr>
            <w:ptab w:relativeTo="margin" w:alignment="right" w:leader="dot"/>
          </w:r>
          <w:r w:rsidRPr="005B7DF4">
            <w:rPr>
              <w:rFonts w:ascii="Arial" w:hAnsi="Arial" w:cs="Arial"/>
              <w:sz w:val="24"/>
              <w:szCs w:val="24"/>
              <w:lang w:val="mk-MK"/>
            </w:rPr>
            <w:t>43</w:t>
          </w:r>
        </w:p>
        <w:p w14:paraId="36C41D5C"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6.0. ДИСКУСИЈА</w:t>
          </w:r>
          <w:r w:rsidRPr="005B7DF4">
            <w:rPr>
              <w:rFonts w:ascii="Arial" w:hAnsi="Arial" w:cs="Arial"/>
              <w:sz w:val="24"/>
              <w:szCs w:val="24"/>
            </w:rPr>
            <w:ptab w:relativeTo="margin" w:alignment="right" w:leader="dot"/>
          </w:r>
          <w:r w:rsidRPr="005B7DF4">
            <w:rPr>
              <w:rFonts w:ascii="Arial" w:hAnsi="Arial" w:cs="Arial"/>
              <w:b/>
              <w:bCs/>
              <w:sz w:val="24"/>
              <w:szCs w:val="24"/>
              <w:lang w:val="mk-MK"/>
            </w:rPr>
            <w:t>55</w:t>
          </w:r>
        </w:p>
        <w:p w14:paraId="1CA72632" w14:textId="77777777" w:rsidR="00FA5B3B" w:rsidRPr="005B7DF4" w:rsidRDefault="00FA5B3B" w:rsidP="00FA5B3B">
          <w:pPr>
            <w:pStyle w:val="TOC1"/>
            <w:rPr>
              <w:rFonts w:ascii="Arial" w:hAnsi="Arial" w:cs="Arial"/>
              <w:sz w:val="24"/>
              <w:szCs w:val="24"/>
              <w:lang w:val="mk-MK"/>
            </w:rPr>
          </w:pPr>
          <w:r w:rsidRPr="005B7DF4">
            <w:rPr>
              <w:rFonts w:ascii="Arial" w:hAnsi="Arial" w:cs="Arial"/>
              <w:b/>
              <w:bCs/>
              <w:sz w:val="24"/>
              <w:szCs w:val="24"/>
              <w:lang w:val="mk-MK"/>
            </w:rPr>
            <w:t>7.0. ЗАКЛУЧОК</w:t>
          </w:r>
          <w:r w:rsidRPr="005B7DF4">
            <w:rPr>
              <w:rFonts w:ascii="Arial" w:hAnsi="Arial" w:cs="Arial"/>
              <w:sz w:val="24"/>
              <w:szCs w:val="24"/>
            </w:rPr>
            <w:ptab w:relativeTo="margin" w:alignment="right" w:leader="dot"/>
          </w:r>
          <w:r w:rsidRPr="005B7DF4">
            <w:rPr>
              <w:rFonts w:ascii="Arial" w:hAnsi="Arial" w:cs="Arial"/>
              <w:b/>
              <w:bCs/>
              <w:sz w:val="24"/>
              <w:szCs w:val="24"/>
              <w:lang w:val="mk-MK"/>
            </w:rPr>
            <w:t>62</w:t>
          </w:r>
        </w:p>
        <w:p w14:paraId="5371027C" w14:textId="77777777" w:rsidR="00FA5B3B" w:rsidRPr="005B7DF4" w:rsidRDefault="00FA5B3B" w:rsidP="00FA5B3B">
          <w:pPr>
            <w:pStyle w:val="TOC1"/>
            <w:rPr>
              <w:rFonts w:ascii="Arial" w:hAnsi="Arial" w:cs="Arial"/>
              <w:sz w:val="24"/>
              <w:szCs w:val="24"/>
            </w:rPr>
          </w:pPr>
          <w:r w:rsidRPr="005B7DF4">
            <w:rPr>
              <w:rFonts w:ascii="Arial" w:hAnsi="Arial" w:cs="Arial"/>
              <w:b/>
              <w:bCs/>
              <w:sz w:val="24"/>
              <w:szCs w:val="24"/>
              <w:lang w:val="mk-MK"/>
            </w:rPr>
            <w:t>8.0. ДОДАТОК</w:t>
          </w:r>
          <w:r w:rsidRPr="005B7DF4">
            <w:rPr>
              <w:rFonts w:ascii="Arial" w:hAnsi="Arial" w:cs="Arial"/>
              <w:sz w:val="24"/>
              <w:szCs w:val="24"/>
            </w:rPr>
            <w:ptab w:relativeTo="margin" w:alignment="right" w:leader="dot"/>
          </w:r>
          <w:r w:rsidRPr="005B7DF4">
            <w:rPr>
              <w:rFonts w:ascii="Arial" w:hAnsi="Arial" w:cs="Arial"/>
              <w:b/>
              <w:bCs/>
              <w:sz w:val="24"/>
              <w:szCs w:val="24"/>
              <w:lang w:val="mk-MK"/>
            </w:rPr>
            <w:t>6</w:t>
          </w:r>
          <w:r w:rsidRPr="005B7DF4">
            <w:rPr>
              <w:rFonts w:ascii="Arial" w:hAnsi="Arial" w:cs="Arial"/>
              <w:b/>
              <w:bCs/>
              <w:sz w:val="24"/>
              <w:szCs w:val="24"/>
            </w:rPr>
            <w:t>4</w:t>
          </w:r>
        </w:p>
        <w:p w14:paraId="31794356" w14:textId="77777777" w:rsidR="00FA5B3B" w:rsidRDefault="00FA5B3B" w:rsidP="00FA5B3B">
          <w:pPr>
            <w:pStyle w:val="TOC1"/>
            <w:rPr>
              <w:rFonts w:eastAsiaTheme="minorHAnsi"/>
              <w:lang w:eastAsia="en-US"/>
            </w:rPr>
          </w:pPr>
          <w:r w:rsidRPr="005B7DF4">
            <w:rPr>
              <w:rFonts w:ascii="Arial" w:hAnsi="Arial" w:cs="Arial"/>
              <w:b/>
              <w:bCs/>
              <w:sz w:val="24"/>
              <w:szCs w:val="24"/>
              <w:lang w:val="mk-MK"/>
            </w:rPr>
            <w:t>9.0.</w:t>
          </w:r>
          <w:r>
            <w:rPr>
              <w:rFonts w:ascii="Arial" w:hAnsi="Arial" w:cs="Arial"/>
              <w:b/>
              <w:bCs/>
              <w:sz w:val="24"/>
              <w:szCs w:val="24"/>
              <w:lang w:val="mk-MK"/>
            </w:rPr>
            <w:t xml:space="preserve"> </w:t>
          </w:r>
          <w:r w:rsidRPr="005B7DF4">
            <w:rPr>
              <w:rFonts w:ascii="Arial" w:hAnsi="Arial" w:cs="Arial"/>
              <w:b/>
              <w:bCs/>
              <w:sz w:val="24"/>
              <w:szCs w:val="24"/>
              <w:lang w:val="mk-MK"/>
            </w:rPr>
            <w:t>КОРИСТЕНА ЛИТЕРАТУРА</w:t>
          </w:r>
          <w:r w:rsidRPr="005B7DF4">
            <w:rPr>
              <w:rFonts w:ascii="Arial" w:hAnsi="Arial" w:cs="Arial"/>
              <w:sz w:val="24"/>
              <w:szCs w:val="24"/>
            </w:rPr>
            <w:ptab w:relativeTo="margin" w:alignment="right" w:leader="dot"/>
          </w:r>
          <w:r w:rsidRPr="005B7DF4">
            <w:rPr>
              <w:rFonts w:ascii="Arial" w:hAnsi="Arial" w:cs="Arial"/>
              <w:b/>
              <w:bCs/>
              <w:sz w:val="24"/>
              <w:szCs w:val="24"/>
              <w:lang w:val="mk-MK"/>
            </w:rPr>
            <w:t>72</w:t>
          </w:r>
        </w:p>
      </w:sdtContent>
    </w:sdt>
    <w:p w14:paraId="13FBD052" w14:textId="77777777" w:rsidR="00E76DB9" w:rsidRDefault="00E76DB9">
      <w:pPr>
        <w:rPr>
          <w:rFonts w:ascii="Arial" w:hAnsi="Arial" w:cs="Arial"/>
          <w:b/>
          <w:bCs/>
          <w:color w:val="009999"/>
          <w:sz w:val="32"/>
          <w:szCs w:val="32"/>
          <w:lang w:val="mk-MK"/>
        </w:rPr>
      </w:pPr>
    </w:p>
    <w:p w14:paraId="706FAD59" w14:textId="77777777" w:rsidR="00E76DB9" w:rsidRDefault="00E76DB9">
      <w:pPr>
        <w:rPr>
          <w:rFonts w:ascii="Arial" w:hAnsi="Arial" w:cs="Arial"/>
          <w:b/>
          <w:bCs/>
          <w:color w:val="009999"/>
          <w:sz w:val="32"/>
          <w:szCs w:val="32"/>
          <w:lang w:val="mk-MK"/>
        </w:rPr>
      </w:pPr>
    </w:p>
    <w:p w14:paraId="296891E5" w14:textId="77777777" w:rsidR="00E76DB9" w:rsidRDefault="00E76DB9">
      <w:pPr>
        <w:rPr>
          <w:rFonts w:ascii="Arial" w:hAnsi="Arial" w:cs="Arial"/>
          <w:b/>
          <w:bCs/>
          <w:color w:val="009999"/>
          <w:sz w:val="32"/>
          <w:szCs w:val="32"/>
          <w:lang w:val="mk-MK"/>
        </w:rPr>
      </w:pPr>
    </w:p>
    <w:p w14:paraId="5F522CBE" w14:textId="77777777" w:rsidR="00E76DB9" w:rsidRDefault="00E76DB9">
      <w:pPr>
        <w:rPr>
          <w:rFonts w:ascii="Arial" w:hAnsi="Arial" w:cs="Arial"/>
          <w:b/>
          <w:bCs/>
          <w:color w:val="009999"/>
          <w:sz w:val="32"/>
          <w:szCs w:val="32"/>
          <w:lang w:val="mk-MK"/>
        </w:rPr>
      </w:pPr>
    </w:p>
    <w:p w14:paraId="73C18A68" w14:textId="77777777" w:rsidR="00E76DB9" w:rsidRDefault="00E76DB9">
      <w:pPr>
        <w:rPr>
          <w:rFonts w:ascii="Arial" w:hAnsi="Arial" w:cs="Arial"/>
          <w:b/>
          <w:bCs/>
          <w:color w:val="009999"/>
          <w:sz w:val="32"/>
          <w:szCs w:val="32"/>
          <w:lang w:val="mk-MK"/>
        </w:rPr>
      </w:pPr>
    </w:p>
    <w:p w14:paraId="6F2B090D" w14:textId="77777777" w:rsidR="00E76DB9" w:rsidRDefault="00E76DB9">
      <w:pPr>
        <w:rPr>
          <w:rFonts w:ascii="Arial" w:hAnsi="Arial" w:cs="Arial"/>
          <w:b/>
          <w:bCs/>
          <w:color w:val="009999"/>
          <w:sz w:val="32"/>
          <w:szCs w:val="32"/>
          <w:lang w:val="mk-MK"/>
        </w:rPr>
      </w:pPr>
    </w:p>
    <w:p w14:paraId="23B3C524" w14:textId="102893DD" w:rsidR="00A60109" w:rsidRPr="000C4408" w:rsidRDefault="00AA6C57">
      <w:pPr>
        <w:rPr>
          <w:rFonts w:ascii="Arial" w:hAnsi="Arial" w:cs="Arial"/>
          <w:b/>
          <w:bCs/>
          <w:color w:val="009999"/>
          <w:sz w:val="32"/>
          <w:szCs w:val="32"/>
        </w:rPr>
      </w:pPr>
      <w:r w:rsidRPr="00AA6C57">
        <w:rPr>
          <w:rFonts w:ascii="Arial" w:hAnsi="Arial" w:cs="Arial"/>
          <w:b/>
          <w:bCs/>
          <w:color w:val="009999"/>
          <w:sz w:val="32"/>
          <w:szCs w:val="32"/>
          <w:lang w:val="mk-MK"/>
        </w:rPr>
        <w:lastRenderedPageBreak/>
        <w:t>1.0.Вовед</w:t>
      </w:r>
    </w:p>
    <w:p w14:paraId="6B31AF3A" w14:textId="77777777" w:rsidR="00AA6C57" w:rsidRPr="003829D8" w:rsidRDefault="00AA6C57" w:rsidP="00AA6C57">
      <w:pPr>
        <w:spacing w:after="120" w:line="240" w:lineRule="auto"/>
        <w:ind w:firstLine="540"/>
        <w:jc w:val="both"/>
        <w:rPr>
          <w:rFonts w:ascii="Arial" w:hAnsi="Arial" w:cs="Arial"/>
          <w:i/>
          <w:iCs/>
          <w:sz w:val="24"/>
          <w:szCs w:val="24"/>
          <w:lang w:val="mk-MK"/>
        </w:rPr>
      </w:pPr>
      <w:r w:rsidRPr="003829D8">
        <w:rPr>
          <w:rFonts w:ascii="Arial" w:hAnsi="Arial" w:cs="Arial"/>
          <w:sz w:val="24"/>
          <w:szCs w:val="24"/>
          <w:lang w:val="mk-MK"/>
        </w:rPr>
        <w:t>Дентофацијалните аномалии се состојби во кои постои отстапување од нормалната морфологија, големина и функција на одделни делови или на целиот краниофацијален комплекс</w:t>
      </w:r>
      <w:r w:rsidRPr="003829D8">
        <w:rPr>
          <w:rFonts w:ascii="Arial" w:hAnsi="Arial" w:cs="Arial"/>
          <w:sz w:val="24"/>
          <w:szCs w:val="24"/>
        </w:rPr>
        <w:t>.</w:t>
      </w:r>
      <w:r w:rsidRPr="003829D8">
        <w:rPr>
          <w:rFonts w:ascii="Arial" w:hAnsi="Arial" w:cs="Arial"/>
          <w:sz w:val="24"/>
          <w:szCs w:val="24"/>
          <w:vertAlign w:val="superscript"/>
          <w:lang w:val="mk-MK"/>
        </w:rPr>
        <w:t>1</w:t>
      </w:r>
      <w:r w:rsidRPr="003829D8">
        <w:rPr>
          <w:rFonts w:ascii="Arial" w:hAnsi="Arial" w:cs="Arial"/>
          <w:sz w:val="24"/>
          <w:szCs w:val="24"/>
          <w:lang w:val="mk-MK"/>
        </w:rPr>
        <w:t xml:space="preserve"> Последиците од нарушувањата поврзани со дентофацијалните аномалии се многубројни, од нарушувања на оралната функција до нарушена естетика на лицето, што е сериозен јавен здравствен проблем. </w:t>
      </w:r>
    </w:p>
    <w:p w14:paraId="6C1C2480" w14:textId="18F44070" w:rsidR="00AA6C57" w:rsidRPr="003829D8"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Целта на епидемиолошките студии во ортодонција е да се утврди инциденцата и распространетоста на малоклузиите и да се идентификуваат варијациите во различни групи на население, а со тоа да се утврдат приоритети во спроведувањето на ортодонтскиот третман кај децата</w:t>
      </w:r>
      <w:r w:rsidRPr="003829D8">
        <w:rPr>
          <w:rFonts w:ascii="Arial" w:hAnsi="Arial" w:cs="Arial"/>
          <w:sz w:val="24"/>
          <w:szCs w:val="24"/>
        </w:rPr>
        <w:t>.</w:t>
      </w:r>
      <w:r>
        <w:rPr>
          <w:rFonts w:ascii="Arial" w:hAnsi="Arial" w:cs="Arial"/>
          <w:sz w:val="24"/>
          <w:szCs w:val="24"/>
          <w:vertAlign w:val="superscript"/>
          <w:lang w:val="mk-MK"/>
        </w:rPr>
        <w:t>2</w:t>
      </w:r>
      <w:r w:rsidRPr="003829D8">
        <w:rPr>
          <w:rFonts w:ascii="Arial" w:hAnsi="Arial" w:cs="Arial"/>
          <w:sz w:val="24"/>
          <w:szCs w:val="24"/>
          <w:lang w:val="mk-MK"/>
        </w:rPr>
        <w:t xml:space="preserve">  </w:t>
      </w:r>
    </w:p>
    <w:p w14:paraId="0EB13A04" w14:textId="0059E762" w:rsidR="00AA6C57" w:rsidRPr="003829D8" w:rsidRDefault="00AA6C57" w:rsidP="00AA6C57">
      <w:pPr>
        <w:pStyle w:val="HTMLPreformatted"/>
        <w:spacing w:after="120"/>
        <w:jc w:val="both"/>
        <w:rPr>
          <w:rFonts w:ascii="Arial" w:hAnsi="Arial" w:cs="Arial"/>
          <w:sz w:val="24"/>
          <w:szCs w:val="24"/>
          <w:lang w:val="mk-MK"/>
        </w:rPr>
      </w:pPr>
      <w:r w:rsidRPr="003829D8">
        <w:rPr>
          <w:rFonts w:ascii="Arial" w:hAnsi="Arial" w:cs="Arial"/>
          <w:sz w:val="24"/>
          <w:szCs w:val="24"/>
          <w:lang w:val="mk-MK"/>
        </w:rPr>
        <w:t xml:space="preserve">        Ортодонтските аномалии го нарушуваат нормалното извршување на функциите на орофацијалниот комплекс (мастикација, голтање и фонација) и компромитирање на естетиката на лицето</w:t>
      </w:r>
      <w:r w:rsidRPr="003829D8">
        <w:rPr>
          <w:rFonts w:ascii="Arial" w:hAnsi="Arial" w:cs="Arial"/>
          <w:sz w:val="24"/>
          <w:szCs w:val="24"/>
        </w:rPr>
        <w:t>.</w:t>
      </w:r>
      <w:r>
        <w:rPr>
          <w:rFonts w:ascii="Arial" w:hAnsi="Arial" w:cs="Arial"/>
          <w:sz w:val="24"/>
          <w:szCs w:val="24"/>
          <w:vertAlign w:val="superscript"/>
          <w:lang w:val="mk-MK"/>
        </w:rPr>
        <w:t>3</w:t>
      </w:r>
      <w:r w:rsidRPr="003829D8">
        <w:rPr>
          <w:rFonts w:ascii="Arial" w:hAnsi="Arial" w:cs="Arial"/>
          <w:sz w:val="24"/>
          <w:szCs w:val="24"/>
          <w:lang w:val="mk-MK"/>
        </w:rPr>
        <w:t xml:space="preserve">  Различни ортодонтски аномалии, придружени со нарушена естетика на лицето и нарушени орални функции, особено на говорот, значително влијаат на емоционалниот и социјалниот развој и на децата и на возрасните</w:t>
      </w:r>
      <w:r w:rsidRPr="003829D8">
        <w:rPr>
          <w:rFonts w:ascii="Arial" w:hAnsi="Arial" w:cs="Arial"/>
          <w:sz w:val="24"/>
          <w:szCs w:val="24"/>
        </w:rPr>
        <w:t>.</w:t>
      </w:r>
      <w:r>
        <w:rPr>
          <w:rFonts w:ascii="Arial" w:hAnsi="Arial" w:cs="Arial"/>
          <w:sz w:val="24"/>
          <w:szCs w:val="24"/>
          <w:vertAlign w:val="superscript"/>
          <w:lang w:val="mk-MK"/>
        </w:rPr>
        <w:t>4</w:t>
      </w:r>
      <w:r w:rsidRPr="003829D8">
        <w:rPr>
          <w:rFonts w:ascii="Arial" w:hAnsi="Arial" w:cs="Arial"/>
          <w:sz w:val="24"/>
          <w:szCs w:val="24"/>
          <w:vertAlign w:val="superscript"/>
          <w:lang w:val="mk-MK"/>
        </w:rPr>
        <w:t>,</w:t>
      </w:r>
      <w:r>
        <w:rPr>
          <w:rFonts w:ascii="Arial" w:hAnsi="Arial" w:cs="Arial"/>
          <w:sz w:val="24"/>
          <w:szCs w:val="24"/>
          <w:vertAlign w:val="superscript"/>
          <w:lang w:val="mk-MK"/>
        </w:rPr>
        <w:t>5</w:t>
      </w:r>
      <w:r w:rsidRPr="003829D8">
        <w:rPr>
          <w:rFonts w:ascii="Arial" w:hAnsi="Arial" w:cs="Arial"/>
          <w:sz w:val="24"/>
          <w:szCs w:val="24"/>
          <w:lang w:val="mk-MK"/>
        </w:rPr>
        <w:t xml:space="preserve"> </w:t>
      </w:r>
    </w:p>
    <w:p w14:paraId="400B5424" w14:textId="02213A9A" w:rsidR="00AA6C57" w:rsidRPr="003829D8" w:rsidRDefault="00AA6C57" w:rsidP="00AA6C57">
      <w:pPr>
        <w:pStyle w:val="HTMLPreformatted"/>
        <w:spacing w:after="120"/>
        <w:jc w:val="both"/>
        <w:rPr>
          <w:rFonts w:ascii="Arial" w:hAnsi="Arial" w:cs="Arial"/>
          <w:sz w:val="24"/>
          <w:szCs w:val="24"/>
          <w:lang w:val="mk-MK"/>
        </w:rPr>
      </w:pPr>
      <w:r w:rsidRPr="003829D8">
        <w:rPr>
          <w:rFonts w:ascii="Arial" w:hAnsi="Arial" w:cs="Arial"/>
          <w:sz w:val="24"/>
          <w:szCs w:val="24"/>
          <w:lang w:val="mk-MK"/>
        </w:rPr>
        <w:t xml:space="preserve">        Децата со ортодонтски аномалии можат да станат интровертни и да избегнуваат социјален контакт, а честопати овие деца стануваат предмет на потсмев и задевање од страна на нивните врсници</w:t>
      </w:r>
      <w:r w:rsidRPr="003829D8">
        <w:rPr>
          <w:rFonts w:ascii="Arial" w:hAnsi="Arial" w:cs="Arial"/>
          <w:sz w:val="24"/>
          <w:szCs w:val="24"/>
        </w:rPr>
        <w:t>.</w:t>
      </w:r>
      <w:r>
        <w:rPr>
          <w:rFonts w:ascii="Arial" w:hAnsi="Arial" w:cs="Arial"/>
          <w:sz w:val="24"/>
          <w:szCs w:val="24"/>
          <w:vertAlign w:val="superscript"/>
          <w:lang w:val="mk-MK"/>
        </w:rPr>
        <w:t>6</w:t>
      </w:r>
      <w:r w:rsidRPr="003829D8">
        <w:rPr>
          <w:rFonts w:ascii="Arial" w:hAnsi="Arial" w:cs="Arial"/>
          <w:sz w:val="24"/>
          <w:szCs w:val="24"/>
          <w:lang w:val="mk-MK"/>
        </w:rPr>
        <w:t xml:space="preserve">  Ортодонтските аномалии земаат епидемиски размери во светот, дури и во земјите со добро развиена здравствена заштита. При утврдување на преваленцата, дијагностиката заснована на стандардизирани критериуми е важна со цел да се идентификуваат приоритетите на третманот</w:t>
      </w:r>
      <w:r w:rsidRPr="003829D8">
        <w:rPr>
          <w:rFonts w:ascii="Arial" w:hAnsi="Arial" w:cs="Arial"/>
          <w:sz w:val="24"/>
          <w:szCs w:val="24"/>
        </w:rPr>
        <w:t>.</w:t>
      </w:r>
      <w:r>
        <w:rPr>
          <w:rFonts w:ascii="Arial" w:hAnsi="Arial" w:cs="Arial"/>
          <w:sz w:val="24"/>
          <w:szCs w:val="24"/>
          <w:vertAlign w:val="superscript"/>
          <w:lang w:val="mk-MK"/>
        </w:rPr>
        <w:t>7</w:t>
      </w:r>
    </w:p>
    <w:p w14:paraId="0DA7B4C2" w14:textId="77777777" w:rsidR="00AA6C57" w:rsidRPr="003829D8"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Одлуката на пациентите за ортодонтски третман се состои од објективни и субјективни индикации. Додека објективната потреба за ортодонтски третман се заснова на клинички наоди на специјалисти, потребата за субјективен ортодонтски третман вклучува неколку фактори меѓу кои е само-перцепција на потребата од ортодонтски третман.</w:t>
      </w:r>
    </w:p>
    <w:p w14:paraId="75CE3B7C" w14:textId="17AA207F" w:rsidR="00AA6C57" w:rsidRPr="00AD4787"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Денталната естетика е клучен фактор за луѓето кои бараат ортодонтски третман - особено кај тинејџери и млади возрасни</w:t>
      </w:r>
      <w:r w:rsidRPr="003829D8">
        <w:rPr>
          <w:rFonts w:ascii="Arial" w:hAnsi="Arial" w:cs="Arial"/>
          <w:sz w:val="24"/>
          <w:szCs w:val="24"/>
        </w:rPr>
        <w:t>.</w:t>
      </w:r>
      <w:r>
        <w:rPr>
          <w:rFonts w:ascii="Arial" w:hAnsi="Arial" w:cs="Arial"/>
          <w:sz w:val="24"/>
          <w:szCs w:val="24"/>
          <w:vertAlign w:val="superscript"/>
          <w:lang w:val="mk-MK"/>
        </w:rPr>
        <w:t>8</w:t>
      </w:r>
      <w:r w:rsidRPr="003829D8">
        <w:rPr>
          <w:rFonts w:ascii="Arial" w:hAnsi="Arial" w:cs="Arial"/>
          <w:sz w:val="24"/>
          <w:szCs w:val="24"/>
          <w:lang w:val="mk-MK"/>
        </w:rPr>
        <w:t xml:space="preserve"> Важно е да се земат предвид перцепцијата на детето и за денталната естетика и потребата од ортодонтски третман, за да се добие соработка и мотивација за време на ортодонтскиот третман</w:t>
      </w:r>
      <w:r w:rsidRPr="003829D8">
        <w:rPr>
          <w:rFonts w:ascii="Arial" w:hAnsi="Arial" w:cs="Arial"/>
          <w:sz w:val="24"/>
          <w:szCs w:val="24"/>
        </w:rPr>
        <w:t>.</w:t>
      </w:r>
      <w:r w:rsidRPr="000D7289">
        <w:rPr>
          <w:rFonts w:ascii="Arial" w:hAnsi="Arial" w:cs="Arial"/>
          <w:sz w:val="24"/>
          <w:szCs w:val="24"/>
          <w:vertAlign w:val="superscript"/>
          <w:lang w:val="mk-MK"/>
        </w:rPr>
        <w:t>9,</w:t>
      </w:r>
      <w:r w:rsidRPr="000D7289">
        <w:rPr>
          <w:rFonts w:ascii="Arial" w:hAnsi="Arial" w:cs="Arial"/>
          <w:sz w:val="24"/>
          <w:szCs w:val="24"/>
          <w:vertAlign w:val="superscript"/>
        </w:rPr>
        <w:t>1</w:t>
      </w:r>
      <w:r w:rsidRPr="000D7289">
        <w:rPr>
          <w:rFonts w:ascii="Arial" w:hAnsi="Arial" w:cs="Arial"/>
          <w:sz w:val="24"/>
          <w:szCs w:val="24"/>
          <w:vertAlign w:val="superscript"/>
          <w:lang w:val="mk-MK"/>
        </w:rPr>
        <w:t>0</w:t>
      </w:r>
      <w:r w:rsidRPr="003829D8">
        <w:rPr>
          <w:rFonts w:ascii="Arial" w:hAnsi="Arial" w:cs="Arial"/>
          <w:sz w:val="24"/>
          <w:szCs w:val="24"/>
          <w:lang w:val="mk-MK"/>
        </w:rPr>
        <w:t xml:space="preserve"> Информациите за лично перцепираната потреба на пациентите за ортодонтски третман се важен дел од планот за професионално ортодонтско лекување</w:t>
      </w:r>
      <w:r w:rsidRPr="003829D8">
        <w:rPr>
          <w:rFonts w:ascii="Arial" w:hAnsi="Arial" w:cs="Arial"/>
          <w:sz w:val="24"/>
          <w:szCs w:val="24"/>
        </w:rPr>
        <w:t>.</w:t>
      </w:r>
      <w:r w:rsidRPr="003829D8">
        <w:rPr>
          <w:rFonts w:ascii="Arial" w:hAnsi="Arial" w:cs="Arial"/>
          <w:sz w:val="24"/>
          <w:szCs w:val="24"/>
          <w:vertAlign w:val="superscript"/>
        </w:rPr>
        <w:t>1</w:t>
      </w:r>
      <w:r>
        <w:rPr>
          <w:rFonts w:ascii="Arial" w:hAnsi="Arial" w:cs="Arial"/>
          <w:sz w:val="24"/>
          <w:szCs w:val="24"/>
          <w:vertAlign w:val="superscript"/>
          <w:lang w:val="mk-MK"/>
        </w:rPr>
        <w:t>1</w:t>
      </w:r>
    </w:p>
    <w:p w14:paraId="03CCE90E" w14:textId="651752F8" w:rsidR="00AA6C57" w:rsidRPr="003829D8"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Повеќето деца го доживуваат денталниот изглед како важен фактор во изгледот на лицето или естетиката</w:t>
      </w:r>
      <w:r w:rsidRPr="003829D8">
        <w:rPr>
          <w:rFonts w:ascii="Arial" w:hAnsi="Arial" w:cs="Arial"/>
          <w:sz w:val="24"/>
          <w:szCs w:val="24"/>
          <w:vertAlign w:val="superscript"/>
        </w:rPr>
        <w:t>1</w:t>
      </w:r>
      <w:r>
        <w:rPr>
          <w:rFonts w:ascii="Arial" w:hAnsi="Arial" w:cs="Arial"/>
          <w:sz w:val="24"/>
          <w:szCs w:val="24"/>
          <w:vertAlign w:val="superscript"/>
          <w:lang w:val="mk-MK"/>
        </w:rPr>
        <w:t>2</w:t>
      </w:r>
      <w:r w:rsidRPr="003829D8">
        <w:rPr>
          <w:rFonts w:ascii="Arial" w:hAnsi="Arial" w:cs="Arial"/>
          <w:sz w:val="24"/>
          <w:szCs w:val="24"/>
          <w:lang w:val="mk-MK"/>
        </w:rPr>
        <w:t>, а откриено е дека естетиката придонесува за психосоцијална благосостојба</w:t>
      </w:r>
      <w:r w:rsidRPr="003829D8">
        <w:rPr>
          <w:rFonts w:ascii="Arial" w:hAnsi="Arial" w:cs="Arial"/>
          <w:sz w:val="24"/>
          <w:szCs w:val="24"/>
          <w:vertAlign w:val="superscript"/>
        </w:rPr>
        <w:t>1</w:t>
      </w:r>
      <w:r>
        <w:rPr>
          <w:rFonts w:ascii="Arial" w:hAnsi="Arial" w:cs="Arial"/>
          <w:sz w:val="24"/>
          <w:szCs w:val="24"/>
          <w:vertAlign w:val="superscript"/>
          <w:lang w:val="mk-MK"/>
        </w:rPr>
        <w:t>3</w:t>
      </w:r>
      <w:r w:rsidRPr="003829D8">
        <w:rPr>
          <w:rFonts w:ascii="Arial" w:hAnsi="Arial" w:cs="Arial"/>
          <w:sz w:val="24"/>
          <w:szCs w:val="24"/>
          <w:lang w:val="mk-MK"/>
        </w:rPr>
        <w:t xml:space="preserve"> и е во корелација со самодовербата кај децата и тинејџерите</w:t>
      </w:r>
      <w:r w:rsidR="000D7289">
        <w:rPr>
          <w:rFonts w:ascii="Arial" w:hAnsi="Arial" w:cs="Arial"/>
          <w:sz w:val="24"/>
          <w:szCs w:val="24"/>
          <w:lang w:val="mk-MK"/>
        </w:rPr>
        <w:t>.</w:t>
      </w:r>
      <w:r>
        <w:rPr>
          <w:rFonts w:ascii="Arial" w:hAnsi="Arial" w:cs="Arial"/>
          <w:sz w:val="24"/>
          <w:szCs w:val="24"/>
          <w:vertAlign w:val="superscript"/>
          <w:lang w:val="mk-MK"/>
        </w:rPr>
        <w:t>14</w:t>
      </w:r>
      <w:r w:rsidRPr="003829D8">
        <w:rPr>
          <w:rFonts w:ascii="Arial" w:hAnsi="Arial" w:cs="Arial"/>
          <w:sz w:val="24"/>
          <w:szCs w:val="24"/>
          <w:vertAlign w:val="superscript"/>
          <w:lang w:val="mk-MK"/>
        </w:rPr>
        <w:t>,</w:t>
      </w:r>
      <w:r>
        <w:rPr>
          <w:rFonts w:ascii="Arial" w:hAnsi="Arial" w:cs="Arial"/>
          <w:sz w:val="24"/>
          <w:szCs w:val="24"/>
          <w:vertAlign w:val="superscript"/>
          <w:lang w:val="mk-MK"/>
        </w:rPr>
        <w:t>15</w:t>
      </w:r>
      <w:r w:rsidRPr="003829D8">
        <w:rPr>
          <w:rFonts w:ascii="Arial" w:hAnsi="Arial" w:cs="Arial"/>
          <w:sz w:val="24"/>
          <w:szCs w:val="24"/>
          <w:lang w:val="mk-MK"/>
        </w:rPr>
        <w:t xml:space="preserve"> </w:t>
      </w:r>
    </w:p>
    <w:p w14:paraId="67156BDD" w14:textId="77777777" w:rsidR="00AA6C57" w:rsidRDefault="00AA6C57" w:rsidP="00AA6C57">
      <w:pPr>
        <w:spacing w:after="120" w:line="240" w:lineRule="auto"/>
        <w:jc w:val="both"/>
        <w:rPr>
          <w:rFonts w:ascii="Arial" w:hAnsi="Arial" w:cs="Arial"/>
          <w:sz w:val="24"/>
          <w:szCs w:val="24"/>
          <w:lang w:val="mk-MK"/>
        </w:rPr>
      </w:pPr>
      <w:r w:rsidRPr="003829D8">
        <w:rPr>
          <w:rFonts w:ascii="Arial" w:hAnsi="Arial" w:cs="Arial"/>
          <w:sz w:val="24"/>
          <w:szCs w:val="24"/>
          <w:lang w:val="mk-MK"/>
        </w:rPr>
        <w:t xml:space="preserve">          Направени биле студии кои го истражувале влијанието на некои фактори врз субјективната потреба од ортодонтско лекување со различни резултати</w:t>
      </w:r>
      <w:r>
        <w:rPr>
          <w:rFonts w:ascii="Arial" w:hAnsi="Arial" w:cs="Arial"/>
          <w:sz w:val="24"/>
          <w:szCs w:val="24"/>
          <w:lang w:val="mk-MK"/>
        </w:rPr>
        <w:t>.</w:t>
      </w:r>
      <w:r w:rsidRPr="003829D8">
        <w:rPr>
          <w:rFonts w:ascii="Arial" w:hAnsi="Arial" w:cs="Arial"/>
          <w:sz w:val="24"/>
          <w:szCs w:val="24"/>
          <w:vertAlign w:val="superscript"/>
        </w:rPr>
        <w:t>1</w:t>
      </w:r>
      <w:r>
        <w:rPr>
          <w:rFonts w:ascii="Arial" w:hAnsi="Arial" w:cs="Arial"/>
          <w:sz w:val="24"/>
          <w:szCs w:val="24"/>
          <w:vertAlign w:val="superscript"/>
          <w:lang w:val="mk-MK"/>
        </w:rPr>
        <w:t>2</w:t>
      </w:r>
      <w:r w:rsidRPr="003829D8">
        <w:rPr>
          <w:rFonts w:ascii="Arial" w:hAnsi="Arial" w:cs="Arial"/>
          <w:sz w:val="24"/>
          <w:szCs w:val="24"/>
          <w:vertAlign w:val="superscript"/>
          <w:lang w:val="mk-MK"/>
        </w:rPr>
        <w:t>,</w:t>
      </w:r>
      <w:r>
        <w:rPr>
          <w:rFonts w:ascii="Arial" w:hAnsi="Arial" w:cs="Arial"/>
          <w:sz w:val="24"/>
          <w:szCs w:val="24"/>
          <w:vertAlign w:val="superscript"/>
          <w:lang w:val="mk-MK"/>
        </w:rPr>
        <w:t>15-20</w:t>
      </w:r>
    </w:p>
    <w:p w14:paraId="680A973E" w14:textId="3B3DD50F" w:rsidR="00AA6C57" w:rsidRDefault="00AA6C57" w:rsidP="000D2561">
      <w:pPr>
        <w:spacing w:after="120" w:line="240" w:lineRule="auto"/>
        <w:ind w:firstLine="540"/>
        <w:jc w:val="both"/>
        <w:rPr>
          <w:rFonts w:ascii="Arial" w:hAnsi="Arial" w:cs="Arial"/>
          <w:sz w:val="24"/>
          <w:szCs w:val="24"/>
          <w:lang w:val="mk-MK"/>
        </w:rPr>
      </w:pPr>
      <w:r w:rsidRPr="003829D8">
        <w:rPr>
          <w:rFonts w:ascii="Arial" w:hAnsi="Arial" w:cs="Arial"/>
          <w:sz w:val="24"/>
          <w:szCs w:val="24"/>
          <w:lang w:val="mk-MK"/>
        </w:rPr>
        <w:lastRenderedPageBreak/>
        <w:t>Проучување на само перцепираната потреба од ортодонтски третман - во различни возрасни групи - ни овозможува да ја одредиме возраста во која децата можат да ја проценат естетската неправилност и да ја сфатат нивната потреба за ортодонтски третман. Ова знаење им користи на пациентите и им помага на професионалците да планираат и да издвојуваат ресурси.</w:t>
      </w:r>
    </w:p>
    <w:p w14:paraId="4E237305" w14:textId="5471486C" w:rsidR="000D2561" w:rsidRPr="000D2561" w:rsidRDefault="000D2561" w:rsidP="000D2561">
      <w:pPr>
        <w:pStyle w:val="HTMLPreformatted"/>
        <w:spacing w:after="120"/>
        <w:ind w:firstLine="540"/>
        <w:rPr>
          <w:rFonts w:ascii="Arial" w:hAnsi="Arial" w:cs="Arial"/>
          <w:sz w:val="24"/>
          <w:szCs w:val="24"/>
          <w:lang w:val="mk-MK"/>
        </w:rPr>
      </w:pPr>
      <w:r>
        <w:rPr>
          <w:rFonts w:ascii="Arial" w:hAnsi="Arial" w:cs="Arial"/>
          <w:sz w:val="24"/>
          <w:szCs w:val="24"/>
          <w:lang w:val="mk-MK"/>
        </w:rPr>
        <w:t>Проценката на потребата од ортодонтски третман е често неопходна во епидемиолошките студии со цел да се помогне во распределбата на јавните здравствени ресурси на оние на кои им се најпотребни.</w:t>
      </w:r>
      <w:r w:rsidRPr="00B41E4F">
        <w:rPr>
          <w:rFonts w:ascii="Arial" w:hAnsi="Arial" w:cs="Arial"/>
          <w:sz w:val="24"/>
          <w:szCs w:val="24"/>
          <w:vertAlign w:val="superscript"/>
          <w:lang w:val="mk-MK"/>
        </w:rPr>
        <w:t>21-25</w:t>
      </w:r>
      <w:r>
        <w:rPr>
          <w:rFonts w:ascii="Arial" w:hAnsi="Arial" w:cs="Arial"/>
          <w:sz w:val="24"/>
          <w:szCs w:val="24"/>
          <w:lang w:val="mk-MK"/>
        </w:rPr>
        <w:t xml:space="preserve"> Во приватните стоматолошки ординации, тоа исто така може да им помогне на ортодонтите да ја проценат сериозноста на малоклузиите и да ги предвидат резултатите од третманот.</w:t>
      </w:r>
      <w:r w:rsidRPr="00B41E4F">
        <w:rPr>
          <w:rFonts w:ascii="Arial" w:hAnsi="Arial" w:cs="Arial"/>
          <w:sz w:val="24"/>
          <w:szCs w:val="24"/>
          <w:vertAlign w:val="superscript"/>
          <w:lang w:val="mk-MK"/>
        </w:rPr>
        <w:t>25,28</w:t>
      </w:r>
      <w:r>
        <w:rPr>
          <w:rFonts w:ascii="Arial" w:hAnsi="Arial" w:cs="Arial"/>
          <w:sz w:val="24"/>
          <w:szCs w:val="24"/>
          <w:lang w:val="mk-MK"/>
        </w:rPr>
        <w:t xml:space="preserve"> Различни ортодонтски индекси се развиени за такво оценување во текот на изминатите неколку децении.</w:t>
      </w:r>
      <w:r w:rsidRPr="00B41E4F">
        <w:rPr>
          <w:rFonts w:ascii="Arial" w:hAnsi="Arial" w:cs="Arial"/>
          <w:sz w:val="24"/>
          <w:szCs w:val="24"/>
          <w:vertAlign w:val="superscript"/>
          <w:lang w:val="mk-MK"/>
        </w:rPr>
        <w:t>26-29</w:t>
      </w:r>
    </w:p>
    <w:p w14:paraId="79592400" w14:textId="77777777" w:rsidR="00AA6C57" w:rsidRPr="00A51A35" w:rsidRDefault="00AA6C57" w:rsidP="00AA6C57">
      <w:pPr>
        <w:spacing w:line="240" w:lineRule="auto"/>
        <w:jc w:val="both"/>
        <w:rPr>
          <w:rFonts w:ascii="Arial" w:hAnsi="Arial" w:cs="Arial"/>
          <w:sz w:val="24"/>
          <w:szCs w:val="24"/>
          <w:lang w:val="mk-MK"/>
        </w:rPr>
      </w:pPr>
      <w:r w:rsidRPr="003829D8">
        <w:rPr>
          <w:rFonts w:ascii="Arial" w:hAnsi="Arial" w:cs="Arial"/>
          <w:sz w:val="24"/>
          <w:szCs w:val="24"/>
          <w:lang w:val="mk-MK"/>
        </w:rPr>
        <w:t xml:space="preserve">         Субјективната потреба од ортодонтски третман е поттикната од повеќе индивидуални фактори. Културните, образовните, родовите разлики или пристапот до ортодонтски третман, влијаат на субјективните потреби на од ортодонтски третман.</w:t>
      </w:r>
      <w:r>
        <w:rPr>
          <w:rFonts w:ascii="Arial" w:hAnsi="Arial" w:cs="Arial"/>
          <w:sz w:val="24"/>
          <w:szCs w:val="24"/>
          <w:vertAlign w:val="superscript"/>
          <w:lang w:val="mk-MK"/>
        </w:rPr>
        <w:t>30</w:t>
      </w:r>
    </w:p>
    <w:p w14:paraId="6BC70537" w14:textId="3E54EBB6" w:rsidR="00AA6C57" w:rsidRPr="00A51A35" w:rsidRDefault="00AA6C57" w:rsidP="00AA6C57">
      <w:pPr>
        <w:spacing w:line="240" w:lineRule="auto"/>
        <w:jc w:val="both"/>
        <w:rPr>
          <w:rFonts w:ascii="Arial" w:hAnsi="Arial" w:cs="Arial"/>
          <w:sz w:val="24"/>
          <w:szCs w:val="24"/>
          <w:lang w:val="mk-MK"/>
        </w:rPr>
      </w:pPr>
      <w:r w:rsidRPr="003829D8">
        <w:rPr>
          <w:rFonts w:ascii="Arial" w:hAnsi="Arial" w:cs="Arial"/>
          <w:sz w:val="24"/>
          <w:szCs w:val="24"/>
          <w:lang w:val="mk-MK"/>
        </w:rPr>
        <w:t xml:space="preserve">        Ортодонтската професија воспостави неколку индекси за објективна проценка на потребата од третман.</w:t>
      </w:r>
      <w:r>
        <w:rPr>
          <w:rFonts w:ascii="Arial" w:hAnsi="Arial" w:cs="Arial"/>
          <w:sz w:val="24"/>
          <w:szCs w:val="24"/>
          <w:vertAlign w:val="superscript"/>
          <w:lang w:val="mk-MK"/>
        </w:rPr>
        <w:t>31</w:t>
      </w:r>
      <w:r w:rsidRPr="003829D8">
        <w:rPr>
          <w:rFonts w:ascii="Arial" w:hAnsi="Arial" w:cs="Arial"/>
          <w:sz w:val="24"/>
          <w:szCs w:val="24"/>
          <w:vertAlign w:val="superscript"/>
          <w:lang w:val="mk-MK"/>
        </w:rPr>
        <w:t>-</w:t>
      </w:r>
      <w:r>
        <w:rPr>
          <w:rFonts w:ascii="Arial" w:hAnsi="Arial" w:cs="Arial"/>
          <w:sz w:val="24"/>
          <w:szCs w:val="24"/>
          <w:vertAlign w:val="superscript"/>
          <w:lang w:val="mk-MK"/>
        </w:rPr>
        <w:t>34</w:t>
      </w:r>
      <w:r w:rsidRPr="003829D8">
        <w:rPr>
          <w:rFonts w:ascii="Arial" w:hAnsi="Arial" w:cs="Arial"/>
          <w:sz w:val="24"/>
          <w:szCs w:val="24"/>
          <w:lang w:val="mk-MK"/>
        </w:rPr>
        <w:t xml:space="preserve"> Тие</w:t>
      </w:r>
      <w:r w:rsidR="0007666C">
        <w:rPr>
          <w:rFonts w:ascii="Arial" w:hAnsi="Arial" w:cs="Arial"/>
          <w:sz w:val="24"/>
          <w:szCs w:val="24"/>
        </w:rPr>
        <w:t xml:space="preserve"> ja</w:t>
      </w:r>
      <w:r w:rsidRPr="003829D8">
        <w:rPr>
          <w:rFonts w:ascii="Arial" w:hAnsi="Arial" w:cs="Arial"/>
          <w:sz w:val="24"/>
          <w:szCs w:val="24"/>
          <w:lang w:val="mk-MK"/>
        </w:rPr>
        <w:t xml:space="preserve"> рангираат сериозноста на малоклузијата според утврдениот список на состојби или одлики во категории за кои се смета дека ја зголемуваат потребата за третман.</w:t>
      </w:r>
      <w:r>
        <w:rPr>
          <w:rFonts w:ascii="Arial" w:hAnsi="Arial" w:cs="Arial"/>
          <w:sz w:val="24"/>
          <w:szCs w:val="24"/>
          <w:vertAlign w:val="superscript"/>
          <w:lang w:val="mk-MK"/>
        </w:rPr>
        <w:t>32-34</w:t>
      </w:r>
      <w:r w:rsidRPr="003829D8">
        <w:rPr>
          <w:rFonts w:ascii="Arial" w:hAnsi="Arial" w:cs="Arial"/>
          <w:sz w:val="24"/>
          <w:szCs w:val="24"/>
        </w:rPr>
        <w:t xml:space="preserve"> </w:t>
      </w:r>
      <w:r w:rsidRPr="003829D8">
        <w:rPr>
          <w:rFonts w:ascii="Arial" w:hAnsi="Arial" w:cs="Arial"/>
          <w:sz w:val="24"/>
          <w:szCs w:val="24"/>
          <w:lang w:val="mk-MK"/>
        </w:rPr>
        <w:t>Здравјето на забите може да се дефинира не само како отсуство на заболувања на забите, туку и како можност за насмевка и интеракција без срам.</w:t>
      </w:r>
      <w:r>
        <w:rPr>
          <w:rFonts w:ascii="Arial" w:hAnsi="Arial" w:cs="Arial"/>
          <w:sz w:val="24"/>
          <w:szCs w:val="24"/>
          <w:vertAlign w:val="superscript"/>
          <w:lang w:val="mk-MK"/>
        </w:rPr>
        <w:t>35</w:t>
      </w:r>
    </w:p>
    <w:p w14:paraId="4D1FFA81" w14:textId="5AE82EC4" w:rsidR="00AA6C57" w:rsidRPr="003829D8" w:rsidRDefault="00AA6C57" w:rsidP="00AA6C57">
      <w:pPr>
        <w:pStyle w:val="HTMLPreformatted"/>
        <w:spacing w:after="120"/>
        <w:jc w:val="both"/>
        <w:rPr>
          <w:rFonts w:ascii="Arial" w:hAnsi="Arial" w:cs="Arial"/>
          <w:sz w:val="24"/>
          <w:szCs w:val="24"/>
        </w:rPr>
      </w:pPr>
      <w:r w:rsidRPr="003829D8">
        <w:rPr>
          <w:rFonts w:ascii="Arial" w:hAnsi="Arial" w:cs="Arial"/>
          <w:sz w:val="24"/>
          <w:szCs w:val="24"/>
          <w:lang w:val="mk-MK"/>
        </w:rPr>
        <w:t xml:space="preserve">        </w:t>
      </w:r>
      <w:r w:rsidRPr="003829D8">
        <w:rPr>
          <w:rFonts w:ascii="Arial" w:hAnsi="Arial" w:cs="Arial"/>
          <w:sz w:val="24"/>
          <w:szCs w:val="24"/>
        </w:rPr>
        <w:t xml:space="preserve">Index of Orthodontic Treatment Need </w:t>
      </w:r>
      <w:r w:rsidRPr="003829D8">
        <w:rPr>
          <w:rFonts w:ascii="Arial" w:hAnsi="Arial" w:cs="Arial"/>
          <w:sz w:val="24"/>
          <w:szCs w:val="24"/>
          <w:lang w:val="mk-MK"/>
        </w:rPr>
        <w:t xml:space="preserve">(IOTN) и скалата на индексот за потребата од третман го мерат степенот на малоклузија засновани врз сериозноста и видот на малоклузија. IOTN е дизајниран од </w:t>
      </w:r>
      <w:r w:rsidRPr="003829D8">
        <w:rPr>
          <w:rFonts w:ascii="Arial" w:hAnsi="Arial" w:cs="Arial"/>
          <w:sz w:val="24"/>
          <w:szCs w:val="24"/>
        </w:rPr>
        <w:t>Brook and Shaw</w:t>
      </w:r>
      <w:r>
        <w:rPr>
          <w:rFonts w:ascii="Arial" w:hAnsi="Arial" w:cs="Arial"/>
          <w:sz w:val="24"/>
          <w:szCs w:val="24"/>
          <w:vertAlign w:val="superscript"/>
          <w:lang w:val="mk-MK"/>
        </w:rPr>
        <w:t>36</w:t>
      </w:r>
      <w:r w:rsidRPr="003829D8">
        <w:rPr>
          <w:rFonts w:ascii="Arial" w:hAnsi="Arial" w:cs="Arial"/>
          <w:sz w:val="24"/>
          <w:szCs w:val="24"/>
          <w:lang w:val="mk-MK"/>
        </w:rPr>
        <w:t xml:space="preserve"> и е една од најчесто користените дијагностички алатки во ортодонцијата</w:t>
      </w:r>
      <w:r w:rsidR="00A65626">
        <w:rPr>
          <w:rFonts w:ascii="Arial" w:hAnsi="Arial" w:cs="Arial"/>
          <w:sz w:val="24"/>
          <w:szCs w:val="24"/>
        </w:rPr>
        <w:t>,</w:t>
      </w:r>
      <w:r w:rsidRPr="003829D8">
        <w:rPr>
          <w:rFonts w:ascii="Arial" w:hAnsi="Arial" w:cs="Arial"/>
          <w:sz w:val="24"/>
          <w:szCs w:val="24"/>
          <w:lang w:val="mk-MK"/>
        </w:rPr>
        <w:t xml:space="preserve"> ја проценува малоклузијата врз основа на објективни и субјективни потреби за третман.</w:t>
      </w:r>
      <w:r>
        <w:rPr>
          <w:rFonts w:ascii="Arial" w:hAnsi="Arial" w:cs="Arial"/>
          <w:sz w:val="24"/>
          <w:szCs w:val="24"/>
          <w:vertAlign w:val="superscript"/>
          <w:lang w:val="mk-MK"/>
        </w:rPr>
        <w:t>37</w:t>
      </w:r>
      <w:r w:rsidRPr="003829D8">
        <w:rPr>
          <w:rFonts w:ascii="Arial" w:hAnsi="Arial" w:cs="Arial"/>
          <w:sz w:val="24"/>
          <w:szCs w:val="24"/>
          <w:lang w:val="mk-MK"/>
        </w:rPr>
        <w:t xml:space="preserve"> Тој е точен, репродуктивен и лесен за употреба и трае само 1-3 минути за да се изврши. Затоа, многу студии го сметаат како моќна алатка за проценка на потребите за третман</w:t>
      </w:r>
      <w:r>
        <w:rPr>
          <w:rFonts w:ascii="Arial" w:hAnsi="Arial" w:cs="Arial"/>
          <w:sz w:val="24"/>
          <w:szCs w:val="24"/>
          <w:lang w:val="mk-MK"/>
        </w:rPr>
        <w:t>.</w:t>
      </w:r>
      <w:r>
        <w:rPr>
          <w:rFonts w:ascii="Arial" w:hAnsi="Arial" w:cs="Arial"/>
          <w:sz w:val="24"/>
          <w:szCs w:val="24"/>
          <w:vertAlign w:val="superscript"/>
          <w:lang w:val="mk-MK"/>
        </w:rPr>
        <w:t>36</w:t>
      </w:r>
      <w:r w:rsidRPr="003829D8">
        <w:rPr>
          <w:rFonts w:ascii="Arial" w:hAnsi="Arial" w:cs="Arial"/>
          <w:sz w:val="24"/>
          <w:szCs w:val="24"/>
          <w:vertAlign w:val="superscript"/>
          <w:lang w:val="mk-MK"/>
        </w:rPr>
        <w:t>,</w:t>
      </w:r>
      <w:r>
        <w:rPr>
          <w:rFonts w:ascii="Arial" w:hAnsi="Arial" w:cs="Arial"/>
          <w:sz w:val="24"/>
          <w:szCs w:val="24"/>
          <w:vertAlign w:val="superscript"/>
          <w:lang w:val="mk-MK"/>
        </w:rPr>
        <w:t>38-40</w:t>
      </w:r>
    </w:p>
    <w:p w14:paraId="5ED9F383" w14:textId="77777777" w:rsidR="00AA6C57" w:rsidRPr="003829D8"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Во Декември 2019, Кинескиот град Вухан пријави избувнување на атипична пневмонија предизвикана од новиот 2019 коронавирус. Случаи се појавија и во други Кинески Градови, како и интернационално, што предизвика избивање на глобалн</w:t>
      </w:r>
      <w:r w:rsidRPr="003829D8">
        <w:rPr>
          <w:rFonts w:ascii="Arial" w:hAnsi="Arial" w:cs="Arial"/>
          <w:sz w:val="24"/>
          <w:szCs w:val="24"/>
        </w:rPr>
        <w:t xml:space="preserve">a </w:t>
      </w:r>
      <w:r w:rsidRPr="003829D8">
        <w:rPr>
          <w:rFonts w:ascii="Arial" w:hAnsi="Arial" w:cs="Arial"/>
          <w:sz w:val="24"/>
          <w:szCs w:val="24"/>
          <w:lang w:val="mk-MK"/>
        </w:rPr>
        <w:t>зараза. На 30ти Јануари, 2020 година, Светската Здравствена Организација (СЗО) прогласи пандемија.</w:t>
      </w:r>
    </w:p>
    <w:p w14:paraId="6A5FE1D2" w14:textId="633917FC" w:rsidR="00AA6C57" w:rsidRPr="003829D8" w:rsidRDefault="00AA6C57" w:rsidP="00AA6C57">
      <w:pPr>
        <w:pStyle w:val="HTMLPreformatted"/>
        <w:spacing w:after="120"/>
        <w:ind w:firstLine="540"/>
        <w:jc w:val="both"/>
        <w:rPr>
          <w:rFonts w:ascii="Arial" w:hAnsi="Arial" w:cs="Arial"/>
          <w:sz w:val="24"/>
          <w:szCs w:val="24"/>
          <w:lang w:val="mk-MK"/>
        </w:rPr>
      </w:pPr>
      <w:r w:rsidRPr="003829D8">
        <w:rPr>
          <w:rFonts w:ascii="Arial" w:hAnsi="Arial" w:cs="Arial"/>
          <w:sz w:val="24"/>
          <w:szCs w:val="24"/>
          <w:lang w:val="mk-MK"/>
        </w:rPr>
        <w:t xml:space="preserve">Влијанијата на новата пандемија на </w:t>
      </w:r>
      <w:r w:rsidRPr="003829D8">
        <w:rPr>
          <w:rFonts w:ascii="Arial" w:hAnsi="Arial" w:cs="Arial"/>
          <w:sz w:val="24"/>
          <w:szCs w:val="24"/>
        </w:rPr>
        <w:t>COVID-19</w:t>
      </w:r>
      <w:r w:rsidRPr="003829D8">
        <w:rPr>
          <w:rFonts w:ascii="Arial" w:hAnsi="Arial" w:cs="Arial"/>
          <w:sz w:val="24"/>
          <w:szCs w:val="24"/>
          <w:lang w:val="mk-MK"/>
        </w:rPr>
        <w:t xml:space="preserve"> врз менталното здравје на населението е еден од најголемите предизвици со кои се соочува човештвото во дваесет и првиот век. Студиите покажаа дека кризните ситуации, како што е новата пандемија на коронавируси, имаат негативно влијание врз менталното здравје на поединецот.</w:t>
      </w:r>
      <w:r>
        <w:rPr>
          <w:rFonts w:ascii="Arial" w:hAnsi="Arial" w:cs="Arial"/>
          <w:sz w:val="24"/>
          <w:szCs w:val="24"/>
          <w:vertAlign w:val="superscript"/>
          <w:lang w:val="mk-MK"/>
        </w:rPr>
        <w:t>41</w:t>
      </w:r>
      <w:r w:rsidRPr="003829D8">
        <w:rPr>
          <w:rFonts w:ascii="Arial" w:hAnsi="Arial" w:cs="Arial"/>
          <w:sz w:val="24"/>
          <w:szCs w:val="24"/>
          <w:vertAlign w:val="superscript"/>
        </w:rPr>
        <w:t>,</w:t>
      </w:r>
      <w:r>
        <w:rPr>
          <w:rFonts w:ascii="Arial" w:hAnsi="Arial" w:cs="Arial"/>
          <w:sz w:val="24"/>
          <w:szCs w:val="24"/>
          <w:vertAlign w:val="superscript"/>
          <w:lang w:val="mk-MK"/>
        </w:rPr>
        <w:t>42</w:t>
      </w:r>
      <w:r w:rsidRPr="003829D8">
        <w:rPr>
          <w:rFonts w:ascii="Arial" w:hAnsi="Arial" w:cs="Arial"/>
          <w:sz w:val="24"/>
          <w:szCs w:val="24"/>
        </w:rPr>
        <w:t xml:space="preserve"> </w:t>
      </w:r>
      <w:r w:rsidRPr="003829D8">
        <w:rPr>
          <w:rFonts w:ascii="Arial" w:hAnsi="Arial" w:cs="Arial"/>
          <w:sz w:val="24"/>
          <w:szCs w:val="24"/>
          <w:lang w:val="mk-MK"/>
        </w:rPr>
        <w:t>Екстремната загриженост за можноста да се зарази со</w:t>
      </w:r>
      <w:r w:rsidRPr="003829D8">
        <w:rPr>
          <w:rFonts w:ascii="Arial" w:hAnsi="Arial" w:cs="Arial"/>
          <w:sz w:val="24"/>
          <w:szCs w:val="24"/>
        </w:rPr>
        <w:t xml:space="preserve"> COVID-19</w:t>
      </w:r>
      <w:r w:rsidRPr="003829D8">
        <w:rPr>
          <w:rFonts w:ascii="Arial" w:hAnsi="Arial" w:cs="Arial"/>
          <w:sz w:val="24"/>
          <w:szCs w:val="24"/>
          <w:lang w:val="mk-MK"/>
        </w:rPr>
        <w:t>,</w:t>
      </w:r>
      <w:r w:rsidR="00B355B9">
        <w:rPr>
          <w:rFonts w:ascii="Arial" w:hAnsi="Arial" w:cs="Arial"/>
          <w:sz w:val="24"/>
          <w:szCs w:val="24"/>
          <w:lang w:val="mk-MK"/>
        </w:rPr>
        <w:t xml:space="preserve"> со летални последици </w:t>
      </w:r>
      <w:r w:rsidRPr="003829D8">
        <w:rPr>
          <w:rFonts w:ascii="Arial" w:hAnsi="Arial" w:cs="Arial"/>
          <w:sz w:val="24"/>
          <w:szCs w:val="24"/>
          <w:lang w:val="mk-MK"/>
        </w:rPr>
        <w:t>, може да се засили за време на пандемијата.</w:t>
      </w:r>
      <w:r>
        <w:rPr>
          <w:rFonts w:ascii="Arial" w:hAnsi="Arial" w:cs="Arial"/>
          <w:sz w:val="24"/>
          <w:szCs w:val="24"/>
          <w:vertAlign w:val="superscript"/>
          <w:lang w:val="mk-MK"/>
        </w:rPr>
        <w:t>43</w:t>
      </w:r>
      <w:r w:rsidRPr="003829D8">
        <w:rPr>
          <w:rFonts w:ascii="Arial" w:hAnsi="Arial" w:cs="Arial"/>
          <w:sz w:val="24"/>
          <w:szCs w:val="24"/>
          <w:lang w:val="mk-MK"/>
        </w:rPr>
        <w:t xml:space="preserve"> </w:t>
      </w:r>
    </w:p>
    <w:p w14:paraId="7B673171" w14:textId="53A83F10" w:rsidR="00AA6C57" w:rsidRPr="003829D8" w:rsidRDefault="00AA6C57" w:rsidP="00AA6C57">
      <w:pPr>
        <w:pStyle w:val="HTMLPreformatted"/>
        <w:spacing w:after="120"/>
        <w:jc w:val="both"/>
        <w:rPr>
          <w:rFonts w:ascii="Arial" w:hAnsi="Arial" w:cs="Arial"/>
          <w:sz w:val="24"/>
          <w:szCs w:val="24"/>
          <w:lang w:val="mk-MK"/>
        </w:rPr>
      </w:pPr>
      <w:r w:rsidRPr="003829D8">
        <w:rPr>
          <w:rFonts w:ascii="Arial" w:hAnsi="Arial" w:cs="Arial"/>
          <w:sz w:val="24"/>
          <w:szCs w:val="24"/>
          <w:lang w:val="mk-MK"/>
        </w:rPr>
        <w:t xml:space="preserve">         Таквата прекумерна загриженост може да ги натера луѓето да го променат своето психолошко функционирање, нагласувајќи ги негативните аспекти на </w:t>
      </w:r>
      <w:r w:rsidRPr="003829D8">
        <w:rPr>
          <w:rFonts w:ascii="Arial" w:hAnsi="Arial" w:cs="Arial"/>
          <w:sz w:val="24"/>
          <w:szCs w:val="24"/>
          <w:lang w:val="mk-MK"/>
        </w:rPr>
        <w:lastRenderedPageBreak/>
        <w:t>проблемот и честите размислувања на оваа тема, што може да влијае на нивната психолошка благосостојба.</w:t>
      </w:r>
      <w:r>
        <w:rPr>
          <w:rFonts w:ascii="Arial" w:hAnsi="Arial" w:cs="Arial"/>
          <w:sz w:val="24"/>
          <w:szCs w:val="24"/>
          <w:vertAlign w:val="superscript"/>
          <w:lang w:val="mk-MK"/>
        </w:rPr>
        <w:t>44</w:t>
      </w:r>
      <w:r w:rsidRPr="003829D8">
        <w:rPr>
          <w:rFonts w:ascii="Arial" w:hAnsi="Arial" w:cs="Arial"/>
          <w:sz w:val="24"/>
          <w:szCs w:val="24"/>
          <w:vertAlign w:val="superscript"/>
        </w:rPr>
        <w:t>,</w:t>
      </w:r>
      <w:r>
        <w:rPr>
          <w:rFonts w:ascii="Arial" w:hAnsi="Arial" w:cs="Arial"/>
          <w:sz w:val="24"/>
          <w:szCs w:val="24"/>
          <w:vertAlign w:val="superscript"/>
          <w:lang w:val="mk-MK"/>
        </w:rPr>
        <w:t>45</w:t>
      </w:r>
      <w:r w:rsidRPr="003829D8">
        <w:rPr>
          <w:rFonts w:ascii="Arial" w:hAnsi="Arial" w:cs="Arial"/>
          <w:sz w:val="24"/>
          <w:szCs w:val="24"/>
          <w:lang w:val="mk-MK"/>
        </w:rPr>
        <w:t xml:space="preserve"> По оваа линија на размислување, се прашуваме: дали живеењето низ пандемискиот период влијае на вознемиреноста на поединците? За да се одговори на ова прашање, неопходна е мерка што може точно да ги процени флуктуациите на нивото на анксиозност предизвикана од </w:t>
      </w:r>
      <w:r w:rsidRPr="003829D8">
        <w:rPr>
          <w:rFonts w:ascii="Arial" w:hAnsi="Arial" w:cs="Arial"/>
          <w:sz w:val="24"/>
          <w:szCs w:val="24"/>
        </w:rPr>
        <w:t>COVID-19</w:t>
      </w:r>
      <w:r w:rsidRPr="003829D8">
        <w:rPr>
          <w:rFonts w:ascii="Arial" w:hAnsi="Arial" w:cs="Arial"/>
          <w:sz w:val="24"/>
          <w:szCs w:val="24"/>
          <w:lang w:val="mk-MK"/>
        </w:rPr>
        <w:t xml:space="preserve">. </w:t>
      </w:r>
    </w:p>
    <w:p w14:paraId="40E0BB6E" w14:textId="7888207A" w:rsidR="00AA6C57" w:rsidRPr="001C5172" w:rsidRDefault="00AA6C57" w:rsidP="00A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40"/>
        <w:jc w:val="both"/>
        <w:rPr>
          <w:rFonts w:ascii="Arial" w:eastAsia="Times New Roman" w:hAnsi="Arial" w:cs="Arial"/>
          <w:sz w:val="24"/>
          <w:szCs w:val="24"/>
          <w:lang w:val="mk-MK"/>
        </w:rPr>
      </w:pPr>
      <w:r w:rsidRPr="003829D8">
        <w:rPr>
          <w:rFonts w:ascii="Arial" w:eastAsia="Times New Roman" w:hAnsi="Arial" w:cs="Arial"/>
          <w:sz w:val="24"/>
          <w:szCs w:val="24"/>
          <w:lang w:val="mk-MK"/>
        </w:rPr>
        <w:t xml:space="preserve">Иако веќе се спроведени студии во врска со последиците за општата психолошка благосостојба како резултат на социјалното растојание, кои произлегуваат од превенцијата на </w:t>
      </w:r>
      <w:r w:rsidRPr="003829D8">
        <w:rPr>
          <w:rFonts w:ascii="Arial" w:hAnsi="Arial" w:cs="Arial"/>
          <w:sz w:val="24"/>
          <w:szCs w:val="24"/>
        </w:rPr>
        <w:t>COVID-19</w:t>
      </w:r>
      <w:r>
        <w:rPr>
          <w:rFonts w:ascii="Arial" w:hAnsi="Arial" w:cs="Arial"/>
          <w:sz w:val="24"/>
          <w:szCs w:val="24"/>
          <w:lang w:val="mk-MK"/>
        </w:rPr>
        <w:t>,</w:t>
      </w:r>
      <w:r>
        <w:rPr>
          <w:rFonts w:ascii="Arial" w:eastAsia="Times New Roman" w:hAnsi="Arial" w:cs="Arial"/>
          <w:sz w:val="24"/>
          <w:szCs w:val="24"/>
          <w:vertAlign w:val="superscript"/>
          <w:lang w:val="mk-MK"/>
        </w:rPr>
        <w:t xml:space="preserve">44 </w:t>
      </w:r>
      <w:r w:rsidRPr="003829D8">
        <w:rPr>
          <w:rFonts w:ascii="Arial" w:eastAsia="Times New Roman" w:hAnsi="Arial" w:cs="Arial"/>
          <w:sz w:val="24"/>
          <w:szCs w:val="24"/>
          <w:lang w:val="mk-MK"/>
        </w:rPr>
        <w:t>до денес се изградени или прилагодени неколку инструменти за проценка психолошките барања во врска со</w:t>
      </w:r>
      <w:r w:rsidRPr="003829D8">
        <w:rPr>
          <w:rFonts w:ascii="Arial" w:hAnsi="Arial" w:cs="Arial"/>
          <w:sz w:val="24"/>
          <w:szCs w:val="24"/>
        </w:rPr>
        <w:t xml:space="preserve"> COVID-19</w:t>
      </w:r>
      <w:r w:rsidRPr="003829D8">
        <w:rPr>
          <w:rFonts w:ascii="Arial" w:eastAsia="Times New Roman" w:hAnsi="Arial" w:cs="Arial"/>
          <w:sz w:val="24"/>
          <w:szCs w:val="24"/>
        </w:rPr>
        <w:t>.</w:t>
      </w:r>
      <w:r>
        <w:rPr>
          <w:rFonts w:ascii="Arial" w:eastAsia="Times New Roman" w:hAnsi="Arial" w:cs="Arial"/>
          <w:sz w:val="24"/>
          <w:szCs w:val="24"/>
          <w:vertAlign w:val="superscript"/>
          <w:lang w:val="mk-MK"/>
        </w:rPr>
        <w:t>46</w:t>
      </w:r>
      <w:r w:rsidRPr="003829D8">
        <w:rPr>
          <w:rFonts w:ascii="Arial" w:eastAsia="Times New Roman" w:hAnsi="Arial" w:cs="Arial"/>
          <w:sz w:val="24"/>
          <w:szCs w:val="24"/>
          <w:vertAlign w:val="superscript"/>
        </w:rPr>
        <w:t>,</w:t>
      </w:r>
      <w:r>
        <w:rPr>
          <w:rFonts w:ascii="Arial" w:eastAsia="Times New Roman" w:hAnsi="Arial" w:cs="Arial"/>
          <w:sz w:val="24"/>
          <w:szCs w:val="24"/>
          <w:vertAlign w:val="superscript"/>
          <w:lang w:val="mk-MK"/>
        </w:rPr>
        <w:t>47</w:t>
      </w:r>
    </w:p>
    <w:p w14:paraId="08833CB6" w14:textId="1952D618" w:rsidR="00AA6C57" w:rsidRPr="001C5172" w:rsidRDefault="00AA6C57" w:rsidP="00AA6C57">
      <w:pPr>
        <w:pStyle w:val="HTMLPreformatted"/>
        <w:spacing w:after="120"/>
        <w:jc w:val="both"/>
        <w:rPr>
          <w:rFonts w:ascii="Arial" w:hAnsi="Arial" w:cs="Arial"/>
          <w:sz w:val="24"/>
          <w:szCs w:val="24"/>
          <w:vertAlign w:val="superscript"/>
          <w:lang w:val="mk-MK"/>
        </w:rPr>
      </w:pPr>
      <w:r w:rsidRPr="003829D8">
        <w:rPr>
          <w:rFonts w:ascii="Arial" w:hAnsi="Arial" w:cs="Arial"/>
          <w:sz w:val="24"/>
          <w:szCs w:val="24"/>
          <w:lang w:val="mk-MK"/>
        </w:rPr>
        <w:t xml:space="preserve">        Малку се знае за чувствата и вознемиреноста кај тинејџерите во врска со влијанието на пандемијата и социјалното дистанцирање, како и нивното субјективно чувство за посета на ортодонт за време на пандемија.</w:t>
      </w:r>
      <w:r>
        <w:rPr>
          <w:rFonts w:ascii="Arial" w:hAnsi="Arial" w:cs="Arial"/>
          <w:sz w:val="24"/>
          <w:szCs w:val="24"/>
          <w:vertAlign w:val="superscript"/>
          <w:lang w:val="mk-MK"/>
        </w:rPr>
        <w:t>48</w:t>
      </w:r>
      <w:r w:rsidRPr="003829D8">
        <w:rPr>
          <w:rFonts w:ascii="Arial" w:hAnsi="Arial" w:cs="Arial"/>
          <w:sz w:val="24"/>
          <w:szCs w:val="24"/>
          <w:vertAlign w:val="superscript"/>
          <w:lang w:val="mk-MK"/>
        </w:rPr>
        <w:t>,</w:t>
      </w:r>
      <w:r>
        <w:rPr>
          <w:rFonts w:ascii="Arial" w:hAnsi="Arial" w:cs="Arial"/>
          <w:sz w:val="24"/>
          <w:szCs w:val="24"/>
          <w:vertAlign w:val="superscript"/>
          <w:lang w:val="mk-MK"/>
        </w:rPr>
        <w:t>49</w:t>
      </w:r>
    </w:p>
    <w:p w14:paraId="2DBCCC1D" w14:textId="6F1A4552" w:rsidR="00AA6C57" w:rsidRPr="003829D8" w:rsidRDefault="00AA6C57" w:rsidP="00AA6C57">
      <w:pPr>
        <w:pStyle w:val="HTMLPreformatted"/>
        <w:spacing w:after="120"/>
        <w:jc w:val="both"/>
        <w:rPr>
          <w:rFonts w:ascii="Arial" w:hAnsi="Arial" w:cs="Arial"/>
          <w:sz w:val="24"/>
          <w:szCs w:val="24"/>
          <w:lang w:val="mk-MK"/>
        </w:rPr>
      </w:pPr>
      <w:r w:rsidRPr="003829D8">
        <w:rPr>
          <w:rFonts w:ascii="Arial" w:hAnsi="Arial" w:cs="Arial"/>
          <w:sz w:val="24"/>
          <w:szCs w:val="24"/>
          <w:lang w:val="mk-MK"/>
        </w:rPr>
        <w:t xml:space="preserve">        Во многу земји, </w:t>
      </w:r>
      <w:r w:rsidR="00A65626">
        <w:rPr>
          <w:rFonts w:ascii="Arial" w:hAnsi="Arial" w:cs="Arial"/>
          <w:sz w:val="24"/>
          <w:szCs w:val="24"/>
          <w:lang w:val="mk-MK"/>
        </w:rPr>
        <w:t xml:space="preserve">според </w:t>
      </w:r>
      <w:r w:rsidRPr="003829D8">
        <w:rPr>
          <w:rFonts w:ascii="Arial" w:hAnsi="Arial" w:cs="Arial"/>
          <w:sz w:val="24"/>
          <w:szCs w:val="24"/>
          <w:lang w:val="mk-MK"/>
        </w:rPr>
        <w:t>препораките на националните совети за стоматологија</w:t>
      </w:r>
      <w:r w:rsidR="00A65626">
        <w:rPr>
          <w:rFonts w:ascii="Arial" w:hAnsi="Arial" w:cs="Arial"/>
          <w:sz w:val="24"/>
          <w:szCs w:val="24"/>
          <w:lang w:val="mk-MK"/>
        </w:rPr>
        <w:t>, стоматолозите</w:t>
      </w:r>
      <w:r w:rsidRPr="003829D8">
        <w:rPr>
          <w:rFonts w:ascii="Arial" w:hAnsi="Arial" w:cs="Arial"/>
          <w:sz w:val="24"/>
          <w:szCs w:val="24"/>
          <w:lang w:val="mk-MK"/>
        </w:rPr>
        <w:t xml:space="preserve"> треба да ги прекинат секојдневните стоматолошки третмани и дозволени се само итни случаи. На други места, се препорачува социјално растојание, но стоматолошките ординации сè уште можат да останат отворени, со вообичаена стоматолошка заштита, обезбедувајќи ги потребните мерки за сигурност, според препораките на националните здруженија на стоматолози.</w:t>
      </w:r>
      <w:r>
        <w:rPr>
          <w:rFonts w:ascii="Arial" w:hAnsi="Arial" w:cs="Arial"/>
          <w:sz w:val="24"/>
          <w:szCs w:val="24"/>
          <w:vertAlign w:val="superscript"/>
          <w:lang w:val="mk-MK"/>
        </w:rPr>
        <w:t>50</w:t>
      </w:r>
      <w:r w:rsidRPr="003829D8">
        <w:rPr>
          <w:rFonts w:ascii="Arial" w:hAnsi="Arial" w:cs="Arial"/>
          <w:sz w:val="24"/>
          <w:szCs w:val="24"/>
          <w:lang w:val="mk-MK"/>
        </w:rPr>
        <w:t xml:space="preserve">  </w:t>
      </w:r>
    </w:p>
    <w:p w14:paraId="3EEF3EA4" w14:textId="2CB4C3C2" w:rsidR="00AA6C57" w:rsidRPr="003829D8" w:rsidRDefault="00EF5BE5" w:rsidP="00A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40"/>
        <w:jc w:val="both"/>
        <w:rPr>
          <w:rFonts w:ascii="Arial" w:hAnsi="Arial" w:cs="Arial"/>
          <w:sz w:val="24"/>
          <w:szCs w:val="24"/>
          <w:shd w:val="clear" w:color="auto" w:fill="FFFFFF"/>
          <w:lang w:val="mk-MK"/>
        </w:rPr>
      </w:pPr>
      <w:r w:rsidRPr="00EF5BE5">
        <w:rPr>
          <w:rFonts w:ascii="Arial" w:hAnsi="Arial" w:cs="Arial"/>
          <w:sz w:val="24"/>
          <w:szCs w:val="24"/>
          <w:shd w:val="clear" w:color="auto" w:fill="FFFFFF"/>
          <w:lang w:val="mk-MK"/>
        </w:rPr>
        <w:t>Пандемијата</w:t>
      </w:r>
      <w:r w:rsidRPr="00EF5BE5">
        <w:rPr>
          <w:rFonts w:ascii="Arial" w:hAnsi="Arial" w:cs="Arial"/>
          <w:sz w:val="24"/>
          <w:szCs w:val="24"/>
          <w:shd w:val="clear" w:color="auto" w:fill="FFFFFF"/>
        </w:rPr>
        <w:t xml:space="preserve"> </w:t>
      </w:r>
      <w:proofErr w:type="spellStart"/>
      <w:r w:rsidRPr="00EF5BE5">
        <w:rPr>
          <w:rFonts w:ascii="Arial" w:hAnsi="Arial" w:cs="Arial"/>
          <w:sz w:val="24"/>
          <w:szCs w:val="24"/>
          <w:shd w:val="clear" w:color="auto" w:fill="FFFFFF"/>
        </w:rPr>
        <w:t>со</w:t>
      </w:r>
      <w:proofErr w:type="spellEnd"/>
      <w:r w:rsidRPr="00EF5BE5">
        <w:rPr>
          <w:rFonts w:ascii="Arial" w:hAnsi="Arial" w:cs="Arial"/>
          <w:sz w:val="24"/>
          <w:szCs w:val="24"/>
          <w:shd w:val="clear" w:color="auto" w:fill="FFFFFF"/>
        </w:rPr>
        <w:t xml:space="preserve"> COVID-19 </w:t>
      </w:r>
      <w:r w:rsidRPr="00EF5BE5">
        <w:rPr>
          <w:rFonts w:ascii="Arial" w:hAnsi="Arial" w:cs="Arial"/>
          <w:sz w:val="24"/>
          <w:szCs w:val="24"/>
          <w:shd w:val="clear" w:color="auto" w:fill="FFFFFF"/>
          <w:lang w:val="mk-MK"/>
        </w:rPr>
        <w:t>несомнено влијаеше и на</w:t>
      </w:r>
      <w:r w:rsidRPr="00EF5BE5">
        <w:rPr>
          <w:rFonts w:ascii="Arial" w:hAnsi="Arial" w:cs="Arial"/>
          <w:sz w:val="24"/>
          <w:szCs w:val="24"/>
          <w:shd w:val="clear" w:color="auto" w:fill="FFFFFF"/>
        </w:rPr>
        <w:t xml:space="preserve"> </w:t>
      </w:r>
      <w:r w:rsidRPr="00EF5BE5">
        <w:rPr>
          <w:rFonts w:ascii="Arial" w:hAnsi="Arial" w:cs="Arial"/>
          <w:sz w:val="24"/>
          <w:szCs w:val="24"/>
          <w:shd w:val="clear" w:color="auto" w:fill="FFFFFF"/>
          <w:lang w:val="mk-MK"/>
        </w:rPr>
        <w:t>психичкото</w:t>
      </w:r>
      <w:r w:rsidRPr="00EF5BE5">
        <w:rPr>
          <w:rFonts w:ascii="Arial" w:hAnsi="Arial" w:cs="Arial"/>
          <w:sz w:val="24"/>
          <w:szCs w:val="24"/>
          <w:shd w:val="clear" w:color="auto" w:fill="FFFFFF"/>
        </w:rPr>
        <w:t xml:space="preserve"> </w:t>
      </w:r>
      <w:proofErr w:type="spellStart"/>
      <w:r w:rsidRPr="00EF5BE5">
        <w:rPr>
          <w:rFonts w:ascii="Arial" w:hAnsi="Arial" w:cs="Arial"/>
          <w:sz w:val="24"/>
          <w:szCs w:val="24"/>
          <w:shd w:val="clear" w:color="auto" w:fill="FFFFFF"/>
        </w:rPr>
        <w:t>здравје</w:t>
      </w:r>
      <w:proofErr w:type="spellEnd"/>
      <w:r w:rsidRPr="00EF5BE5">
        <w:rPr>
          <w:rFonts w:ascii="Arial" w:hAnsi="Arial" w:cs="Arial"/>
          <w:sz w:val="24"/>
          <w:szCs w:val="24"/>
          <w:shd w:val="clear" w:color="auto" w:fill="FFFFFF"/>
        </w:rPr>
        <w:t xml:space="preserve"> </w:t>
      </w:r>
      <w:proofErr w:type="spellStart"/>
      <w:r w:rsidRPr="00EF5BE5">
        <w:rPr>
          <w:rFonts w:ascii="Arial" w:hAnsi="Arial" w:cs="Arial"/>
          <w:sz w:val="24"/>
          <w:szCs w:val="24"/>
          <w:shd w:val="clear" w:color="auto" w:fill="FFFFFF"/>
        </w:rPr>
        <w:t>на</w:t>
      </w:r>
      <w:proofErr w:type="spellEnd"/>
      <w:r w:rsidRPr="00EF5BE5">
        <w:rPr>
          <w:rFonts w:ascii="Arial" w:hAnsi="Arial" w:cs="Arial"/>
          <w:sz w:val="24"/>
          <w:szCs w:val="24"/>
          <w:shd w:val="clear" w:color="auto" w:fill="FFFFFF"/>
        </w:rPr>
        <w:t xml:space="preserve"> </w:t>
      </w:r>
      <w:r w:rsidRPr="00EF5BE5">
        <w:rPr>
          <w:rFonts w:ascii="Arial" w:hAnsi="Arial" w:cs="Arial"/>
          <w:sz w:val="24"/>
          <w:szCs w:val="24"/>
          <w:shd w:val="clear" w:color="auto" w:fill="FFFFFF"/>
          <w:lang w:val="mk-MK"/>
        </w:rPr>
        <w:t>тинејџерите</w:t>
      </w:r>
      <w:r w:rsidR="00AA6C57" w:rsidRPr="00EF5BE5">
        <w:rPr>
          <w:rFonts w:ascii="Arial" w:hAnsi="Arial" w:cs="Arial"/>
          <w:sz w:val="24"/>
          <w:szCs w:val="24"/>
          <w:shd w:val="clear" w:color="auto" w:fill="FFFFFF"/>
        </w:rPr>
        <w:t>.</w:t>
      </w:r>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Стравот</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од</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заразување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но</w:t>
      </w:r>
      <w:proofErr w:type="spellEnd"/>
      <w:r w:rsidR="00AA6C57" w:rsidRPr="003829D8">
        <w:rPr>
          <w:rFonts w:ascii="Arial" w:hAnsi="Arial" w:cs="Arial"/>
          <w:sz w:val="24"/>
          <w:szCs w:val="24"/>
          <w:shd w:val="clear" w:color="auto" w:fill="FFFFFF"/>
        </w:rPr>
        <w:t xml:space="preserve"> и </w:t>
      </w:r>
      <w:proofErr w:type="spellStart"/>
      <w:r w:rsidR="00AA6C57" w:rsidRPr="003829D8">
        <w:rPr>
          <w:rFonts w:ascii="Arial" w:hAnsi="Arial" w:cs="Arial"/>
          <w:sz w:val="24"/>
          <w:szCs w:val="24"/>
          <w:shd w:val="clear" w:color="auto" w:fill="FFFFFF"/>
        </w:rPr>
        <w:t>стравот</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од</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пренесување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на</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болеста</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на</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најблиските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ограничувањето</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на</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социјалните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контакти</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изолацијата</w:t>
      </w:r>
      <w:proofErr w:type="spellEnd"/>
      <w:r w:rsidR="00AA6C57" w:rsidRPr="003829D8">
        <w:rPr>
          <w:rFonts w:ascii="Arial" w:hAnsi="Arial" w:cs="Arial"/>
          <w:sz w:val="24"/>
          <w:szCs w:val="24"/>
          <w:shd w:val="clear" w:color="auto" w:fill="FFFFFF"/>
          <w:lang w:val="mk-MK"/>
        </w:rPr>
        <w:t xml:space="preserve"> </w:t>
      </w:r>
      <w:proofErr w:type="spellStart"/>
      <w:r w:rsidR="00AA6C57" w:rsidRPr="003829D8">
        <w:rPr>
          <w:rFonts w:ascii="Arial" w:hAnsi="Arial" w:cs="Arial"/>
          <w:sz w:val="24"/>
          <w:szCs w:val="24"/>
          <w:shd w:val="clear" w:color="auto" w:fill="FFFFFF"/>
        </w:rPr>
        <w:t>се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ризик</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фактори</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кои</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може</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да</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го</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нарушат</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менталното</w:t>
      </w:r>
      <w:proofErr w:type="spellEnd"/>
      <w:r w:rsidR="00AA6C57" w:rsidRPr="003829D8">
        <w:rPr>
          <w:rFonts w:ascii="Arial" w:hAnsi="Arial" w:cs="Arial"/>
          <w:sz w:val="24"/>
          <w:szCs w:val="24"/>
          <w:shd w:val="clear" w:color="auto" w:fill="FFFFFF"/>
        </w:rPr>
        <w:t xml:space="preserve"> </w:t>
      </w:r>
      <w:proofErr w:type="spellStart"/>
      <w:r w:rsidR="00AA6C57" w:rsidRPr="003829D8">
        <w:rPr>
          <w:rFonts w:ascii="Arial" w:hAnsi="Arial" w:cs="Arial"/>
          <w:sz w:val="24"/>
          <w:szCs w:val="24"/>
          <w:shd w:val="clear" w:color="auto" w:fill="FFFFFF"/>
        </w:rPr>
        <w:t>здравје</w:t>
      </w:r>
      <w:proofErr w:type="spellEnd"/>
      <w:r w:rsidR="00AA6C57" w:rsidRPr="003829D8">
        <w:rPr>
          <w:rFonts w:ascii="Arial" w:hAnsi="Arial" w:cs="Arial"/>
          <w:sz w:val="24"/>
          <w:szCs w:val="24"/>
          <w:shd w:val="clear" w:color="auto" w:fill="FFFFFF"/>
        </w:rPr>
        <w:t>.</w:t>
      </w:r>
      <w:r w:rsidR="00AA6C57" w:rsidRPr="003829D8">
        <w:rPr>
          <w:rFonts w:ascii="Arial" w:hAnsi="Arial" w:cs="Arial"/>
          <w:sz w:val="24"/>
          <w:szCs w:val="24"/>
          <w:shd w:val="clear" w:color="auto" w:fill="FFFFFF"/>
          <w:lang w:val="mk-MK"/>
        </w:rPr>
        <w:t xml:space="preserve"> </w:t>
      </w:r>
    </w:p>
    <w:p w14:paraId="7B42E5B4" w14:textId="77777777" w:rsidR="00AA6C57" w:rsidRPr="003829D8" w:rsidRDefault="00AA6C57" w:rsidP="0059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40"/>
        <w:jc w:val="both"/>
        <w:rPr>
          <w:rFonts w:ascii="Arial" w:eastAsia="Times New Roman" w:hAnsi="Arial" w:cs="Arial"/>
          <w:sz w:val="24"/>
          <w:szCs w:val="24"/>
        </w:rPr>
      </w:pPr>
      <w:r w:rsidRPr="003829D8">
        <w:rPr>
          <w:rFonts w:ascii="Arial" w:hAnsi="Arial" w:cs="Arial"/>
          <w:sz w:val="24"/>
          <w:szCs w:val="24"/>
          <w:shd w:val="clear" w:color="auto" w:fill="FFFFFF"/>
          <w:lang w:val="mk-MK"/>
        </w:rPr>
        <w:t>Од друга страна пак, тинејџерите се наоѓаат во чувствителна фаза од својот живот, кога изгледот на лицето и денталната естетика имаат големо значење за самодовербата и сликата за себе. Малоклузијата значително влијае на естетскиот изглед на лицето, на насмевката, а понекогаш може негативно да влијае на социјалниот живот на младата личност.</w:t>
      </w:r>
      <w:r w:rsidRPr="003829D8">
        <w:rPr>
          <w:rFonts w:ascii="Arial" w:hAnsi="Arial" w:cs="Arial"/>
          <w:sz w:val="24"/>
          <w:szCs w:val="24"/>
          <w:shd w:val="clear" w:color="auto" w:fill="FFFFFF"/>
          <w:lang w:val="mk-MK"/>
        </w:rPr>
        <w:br/>
      </w:r>
    </w:p>
    <w:p w14:paraId="61A305B6" w14:textId="77777777" w:rsidR="009300C6" w:rsidRDefault="009300C6" w:rsidP="00AA6C57">
      <w:pPr>
        <w:spacing w:line="240" w:lineRule="auto"/>
        <w:rPr>
          <w:rFonts w:ascii="Arial" w:hAnsi="Arial" w:cs="Arial"/>
          <w:b/>
          <w:bCs/>
          <w:color w:val="009999"/>
          <w:sz w:val="32"/>
          <w:szCs w:val="32"/>
          <w:lang w:val="mk-MK"/>
        </w:rPr>
      </w:pPr>
    </w:p>
    <w:p w14:paraId="2DCC44A2" w14:textId="77777777" w:rsidR="009300C6" w:rsidRDefault="009300C6" w:rsidP="00AA6C57">
      <w:pPr>
        <w:spacing w:line="240" w:lineRule="auto"/>
        <w:rPr>
          <w:rFonts w:ascii="Arial" w:hAnsi="Arial" w:cs="Arial"/>
          <w:b/>
          <w:bCs/>
          <w:color w:val="009999"/>
          <w:sz w:val="32"/>
          <w:szCs w:val="32"/>
          <w:lang w:val="mk-MK"/>
        </w:rPr>
      </w:pPr>
    </w:p>
    <w:p w14:paraId="762AE7D0" w14:textId="77777777" w:rsidR="009300C6" w:rsidRDefault="009300C6" w:rsidP="00AA6C57">
      <w:pPr>
        <w:spacing w:line="240" w:lineRule="auto"/>
        <w:rPr>
          <w:rFonts w:ascii="Arial" w:hAnsi="Arial" w:cs="Arial"/>
          <w:b/>
          <w:bCs/>
          <w:color w:val="009999"/>
          <w:sz w:val="32"/>
          <w:szCs w:val="32"/>
          <w:lang w:val="mk-MK"/>
        </w:rPr>
      </w:pPr>
    </w:p>
    <w:p w14:paraId="52657678" w14:textId="77777777" w:rsidR="009300C6" w:rsidRDefault="009300C6" w:rsidP="00AA6C57">
      <w:pPr>
        <w:spacing w:line="240" w:lineRule="auto"/>
        <w:rPr>
          <w:rFonts w:ascii="Arial" w:hAnsi="Arial" w:cs="Arial"/>
          <w:b/>
          <w:bCs/>
          <w:color w:val="009999"/>
          <w:sz w:val="32"/>
          <w:szCs w:val="32"/>
          <w:lang w:val="mk-MK"/>
        </w:rPr>
      </w:pPr>
    </w:p>
    <w:p w14:paraId="2D60135E" w14:textId="77777777" w:rsidR="009300C6" w:rsidRDefault="009300C6" w:rsidP="00AA6C57">
      <w:pPr>
        <w:spacing w:line="240" w:lineRule="auto"/>
        <w:rPr>
          <w:rFonts w:ascii="Arial" w:hAnsi="Arial" w:cs="Arial"/>
          <w:b/>
          <w:bCs/>
          <w:color w:val="009999"/>
          <w:sz w:val="32"/>
          <w:szCs w:val="32"/>
          <w:lang w:val="mk-MK"/>
        </w:rPr>
      </w:pPr>
    </w:p>
    <w:p w14:paraId="2CE8F0BC" w14:textId="77777777" w:rsidR="009300C6" w:rsidRDefault="009300C6" w:rsidP="00AA6C57">
      <w:pPr>
        <w:spacing w:line="240" w:lineRule="auto"/>
        <w:rPr>
          <w:rFonts w:ascii="Arial" w:hAnsi="Arial" w:cs="Arial"/>
          <w:b/>
          <w:bCs/>
          <w:color w:val="009999"/>
          <w:sz w:val="32"/>
          <w:szCs w:val="32"/>
          <w:lang w:val="mk-MK"/>
        </w:rPr>
      </w:pPr>
    </w:p>
    <w:p w14:paraId="205A0E31" w14:textId="77777777" w:rsidR="00B355B9" w:rsidRDefault="00B355B9" w:rsidP="00AA6C57">
      <w:pPr>
        <w:spacing w:line="240" w:lineRule="auto"/>
        <w:rPr>
          <w:rFonts w:ascii="Arial" w:hAnsi="Arial" w:cs="Arial"/>
          <w:b/>
          <w:bCs/>
          <w:color w:val="009999"/>
          <w:sz w:val="32"/>
          <w:szCs w:val="32"/>
          <w:lang w:val="mk-MK"/>
        </w:rPr>
      </w:pPr>
    </w:p>
    <w:p w14:paraId="5BC32168" w14:textId="59D3C993" w:rsidR="00AA6C57" w:rsidRPr="00481BEB" w:rsidRDefault="00AA6C57" w:rsidP="00AA6C57">
      <w:pPr>
        <w:spacing w:line="240" w:lineRule="auto"/>
        <w:rPr>
          <w:rFonts w:ascii="Arial" w:hAnsi="Arial" w:cs="Arial"/>
          <w:b/>
          <w:bCs/>
          <w:color w:val="009999"/>
          <w:sz w:val="32"/>
          <w:szCs w:val="32"/>
          <w:lang w:val="mk-MK"/>
        </w:rPr>
      </w:pPr>
      <w:r w:rsidRPr="00481BEB">
        <w:rPr>
          <w:rFonts w:ascii="Arial" w:hAnsi="Arial" w:cs="Arial"/>
          <w:b/>
          <w:bCs/>
          <w:color w:val="009999"/>
          <w:sz w:val="32"/>
          <w:szCs w:val="32"/>
          <w:lang w:val="mk-MK"/>
        </w:rPr>
        <w:lastRenderedPageBreak/>
        <w:t>2.0.Литературен преглед</w:t>
      </w:r>
    </w:p>
    <w:p w14:paraId="67E58A97" w14:textId="77777777" w:rsidR="00AA6C57" w:rsidRPr="00E4649D" w:rsidRDefault="00AA6C57" w:rsidP="00AA6C57">
      <w:pPr>
        <w:pStyle w:val="HTMLPreformatted"/>
        <w:rPr>
          <w:rStyle w:val="y2iqfc"/>
          <w:rFonts w:ascii="Arial" w:hAnsi="Arial" w:cs="Arial"/>
          <w:color w:val="202124"/>
          <w:sz w:val="24"/>
          <w:szCs w:val="24"/>
          <w:lang w:val="mk-MK"/>
        </w:rPr>
      </w:pPr>
    </w:p>
    <w:p w14:paraId="6C02ADB3" w14:textId="01ED3DE6" w:rsidR="00AA6C57" w:rsidRPr="00E4649D" w:rsidRDefault="00AA6C57" w:rsidP="00AA6C57">
      <w:pPr>
        <w:spacing w:line="240" w:lineRule="auto"/>
        <w:jc w:val="both"/>
        <w:rPr>
          <w:rFonts w:ascii="Arial" w:hAnsi="Arial" w:cs="Arial"/>
          <w:color w:val="FF0000"/>
          <w:sz w:val="24"/>
          <w:szCs w:val="24"/>
          <w:lang w:val="mk-MK"/>
        </w:rPr>
      </w:pPr>
      <w:r w:rsidRPr="00E4649D">
        <w:rPr>
          <w:rFonts w:ascii="Arial" w:hAnsi="Arial" w:cs="Arial"/>
          <w:sz w:val="24"/>
          <w:szCs w:val="24"/>
        </w:rPr>
        <w:t xml:space="preserve">        Nour </w:t>
      </w:r>
      <w:proofErr w:type="spellStart"/>
      <w:r w:rsidRPr="00E4649D">
        <w:rPr>
          <w:rFonts w:ascii="Arial" w:hAnsi="Arial" w:cs="Arial"/>
          <w:sz w:val="24"/>
          <w:szCs w:val="24"/>
        </w:rPr>
        <w:t>Bustati</w:t>
      </w:r>
      <w:proofErr w:type="spellEnd"/>
      <w:r w:rsidRPr="00E4649D">
        <w:rPr>
          <w:rFonts w:ascii="Arial" w:hAnsi="Arial" w:cs="Arial"/>
          <w:sz w:val="24"/>
          <w:szCs w:val="24"/>
        </w:rPr>
        <w:t xml:space="preserve">, Nada </w:t>
      </w:r>
      <w:proofErr w:type="spellStart"/>
      <w:r w:rsidRPr="00E4649D">
        <w:rPr>
          <w:rFonts w:ascii="Arial" w:hAnsi="Arial" w:cs="Arial"/>
          <w:sz w:val="24"/>
          <w:szCs w:val="24"/>
        </w:rPr>
        <w:t>Rajeh</w:t>
      </w:r>
      <w:proofErr w:type="spellEnd"/>
      <w:r>
        <w:rPr>
          <w:rFonts w:ascii="Arial" w:hAnsi="Arial" w:cs="Arial"/>
          <w:sz w:val="24"/>
          <w:szCs w:val="24"/>
          <w:lang w:val="mk-MK"/>
        </w:rPr>
        <w:t xml:space="preserve"> (2020)</w:t>
      </w:r>
      <w:proofErr w:type="gramStart"/>
      <w:r>
        <w:rPr>
          <w:rFonts w:ascii="Arial" w:hAnsi="Arial" w:cs="Arial"/>
          <w:sz w:val="24"/>
          <w:szCs w:val="24"/>
          <w:vertAlign w:val="superscript"/>
          <w:lang w:val="mk-MK"/>
        </w:rPr>
        <w:t>51</w:t>
      </w:r>
      <w:r w:rsidRPr="00E4649D">
        <w:rPr>
          <w:rFonts w:ascii="Arial" w:hAnsi="Arial" w:cs="Arial"/>
          <w:sz w:val="24"/>
          <w:szCs w:val="24"/>
          <w:vertAlign w:val="superscript"/>
          <w:lang w:val="mk-MK"/>
        </w:rPr>
        <w:t xml:space="preserve">  </w:t>
      </w:r>
      <w:r w:rsidRPr="00E4649D">
        <w:rPr>
          <w:rFonts w:ascii="Arial" w:hAnsi="Arial" w:cs="Arial"/>
          <w:sz w:val="24"/>
          <w:szCs w:val="24"/>
          <w:lang w:val="mk-MK"/>
        </w:rPr>
        <w:t>заклучиле</w:t>
      </w:r>
      <w:proofErr w:type="gramEnd"/>
      <w:r w:rsidRPr="00E4649D">
        <w:rPr>
          <w:rFonts w:ascii="Arial" w:hAnsi="Arial" w:cs="Arial"/>
          <w:sz w:val="24"/>
          <w:szCs w:val="24"/>
          <w:lang w:val="mk-MK"/>
        </w:rPr>
        <w:t xml:space="preserve"> дека пандемијата со </w:t>
      </w:r>
      <w:r w:rsidRPr="00E4649D">
        <w:rPr>
          <w:rFonts w:ascii="Arial" w:hAnsi="Arial" w:cs="Arial"/>
          <w:sz w:val="24"/>
          <w:szCs w:val="24"/>
        </w:rPr>
        <w:t>COVID</w:t>
      </w:r>
      <w:r w:rsidRPr="00E4649D">
        <w:rPr>
          <w:rFonts w:ascii="Arial" w:hAnsi="Arial" w:cs="Arial"/>
          <w:sz w:val="24"/>
          <w:szCs w:val="24"/>
          <w:lang w:val="mk-MK"/>
        </w:rPr>
        <w:t>-19 има значително влијание врз ортодонтските третмани. Скоро секој ортодонтски пациент морал да престане да оди на контролни прегледи, што ги довело во комплицирани ситуации и задоцн</w:t>
      </w:r>
      <w:r w:rsidRPr="00E4649D">
        <w:rPr>
          <w:rFonts w:ascii="Arial" w:hAnsi="Arial" w:cs="Arial"/>
          <w:sz w:val="24"/>
          <w:szCs w:val="24"/>
        </w:rPr>
        <w:t>e</w:t>
      </w:r>
      <w:r w:rsidRPr="00E4649D">
        <w:rPr>
          <w:rFonts w:ascii="Arial" w:hAnsi="Arial" w:cs="Arial"/>
          <w:sz w:val="24"/>
          <w:szCs w:val="24"/>
          <w:lang w:val="mk-MK"/>
        </w:rPr>
        <w:t>т третман. Пациентите од јавните здравствени установи и оние со фиксни апарати имале повеќе проблеми од останатите.</w:t>
      </w:r>
      <w:r w:rsidRPr="00E4649D">
        <w:rPr>
          <w:rFonts w:ascii="Arial" w:hAnsi="Arial" w:cs="Arial"/>
          <w:sz w:val="24"/>
          <w:szCs w:val="24"/>
        </w:rPr>
        <w:t xml:space="preserve"> Nour </w:t>
      </w:r>
      <w:proofErr w:type="spellStart"/>
      <w:r w:rsidRPr="00E4649D">
        <w:rPr>
          <w:rFonts w:ascii="Arial" w:hAnsi="Arial" w:cs="Arial"/>
          <w:sz w:val="24"/>
          <w:szCs w:val="24"/>
        </w:rPr>
        <w:t>Bustati</w:t>
      </w:r>
      <w:proofErr w:type="spellEnd"/>
      <w:r w:rsidRPr="00E4649D">
        <w:rPr>
          <w:rFonts w:ascii="Arial" w:hAnsi="Arial" w:cs="Arial"/>
          <w:sz w:val="24"/>
          <w:szCs w:val="24"/>
        </w:rPr>
        <w:t xml:space="preserve">, Nada </w:t>
      </w:r>
      <w:proofErr w:type="spellStart"/>
      <w:r w:rsidRPr="00E4649D">
        <w:rPr>
          <w:rFonts w:ascii="Arial" w:hAnsi="Arial" w:cs="Arial"/>
          <w:sz w:val="24"/>
          <w:szCs w:val="24"/>
        </w:rPr>
        <w:t>Rajeh</w:t>
      </w:r>
      <w:proofErr w:type="spellEnd"/>
      <w:r>
        <w:rPr>
          <w:rFonts w:ascii="Arial" w:hAnsi="Arial" w:cs="Arial"/>
          <w:sz w:val="24"/>
          <w:szCs w:val="24"/>
          <w:lang w:val="mk-MK"/>
        </w:rPr>
        <w:t xml:space="preserve"> (2020)</w:t>
      </w:r>
      <w:r>
        <w:rPr>
          <w:rFonts w:ascii="Arial" w:hAnsi="Arial" w:cs="Arial"/>
          <w:sz w:val="24"/>
          <w:szCs w:val="24"/>
          <w:vertAlign w:val="superscript"/>
          <w:lang w:val="mk-MK"/>
        </w:rPr>
        <w:t>51</w:t>
      </w:r>
      <w:r w:rsidRPr="00E4649D">
        <w:rPr>
          <w:rFonts w:ascii="Arial" w:hAnsi="Arial" w:cs="Arial"/>
          <w:sz w:val="24"/>
          <w:szCs w:val="24"/>
          <w:lang w:val="mk-MK"/>
        </w:rPr>
        <w:t xml:space="preserve"> </w:t>
      </w:r>
      <w:r w:rsidRPr="00E4649D">
        <w:rPr>
          <w:rFonts w:ascii="Arial" w:hAnsi="Arial" w:cs="Arial"/>
          <w:sz w:val="24"/>
          <w:szCs w:val="24"/>
          <w:vertAlign w:val="superscript"/>
        </w:rPr>
        <w:t xml:space="preserve"> </w:t>
      </w:r>
      <w:r w:rsidRPr="00E4649D">
        <w:rPr>
          <w:rFonts w:ascii="Arial" w:hAnsi="Arial" w:cs="Arial"/>
          <w:sz w:val="24"/>
          <w:szCs w:val="24"/>
          <w:lang w:val="mk-MK"/>
        </w:rPr>
        <w:t xml:space="preserve">правеле истражување на 388 ортодонтски пациенти: средна возраст </w:t>
      </w:r>
      <w:r w:rsidRPr="00E4649D">
        <w:rPr>
          <w:rFonts w:ascii="Arial" w:hAnsi="Arial" w:cs="Arial"/>
          <w:sz w:val="24"/>
          <w:szCs w:val="24"/>
        </w:rPr>
        <w:t xml:space="preserve">20.4 ± 4 </w:t>
      </w:r>
      <w:r w:rsidRPr="00E4649D">
        <w:rPr>
          <w:rFonts w:ascii="Arial" w:hAnsi="Arial" w:cs="Arial"/>
          <w:sz w:val="24"/>
          <w:szCs w:val="24"/>
          <w:lang w:val="mk-MK"/>
        </w:rPr>
        <w:t>години</w:t>
      </w:r>
      <w:r w:rsidRPr="00E4649D">
        <w:rPr>
          <w:rFonts w:ascii="Arial" w:hAnsi="Arial" w:cs="Arial"/>
          <w:sz w:val="24"/>
          <w:szCs w:val="24"/>
        </w:rPr>
        <w:t>,</w:t>
      </w:r>
      <w:r w:rsidRPr="00E4649D">
        <w:rPr>
          <w:rFonts w:ascii="Arial" w:hAnsi="Arial" w:cs="Arial"/>
          <w:sz w:val="24"/>
          <w:szCs w:val="24"/>
          <w:lang w:val="mk-MK"/>
        </w:rPr>
        <w:t xml:space="preserve"> од кои</w:t>
      </w:r>
      <w:r w:rsidRPr="00E4649D">
        <w:rPr>
          <w:rFonts w:ascii="Arial" w:hAnsi="Arial" w:cs="Arial"/>
          <w:sz w:val="24"/>
          <w:szCs w:val="24"/>
        </w:rPr>
        <w:t xml:space="preserve"> 75% </w:t>
      </w:r>
      <w:r w:rsidRPr="00E4649D">
        <w:rPr>
          <w:rFonts w:ascii="Arial" w:hAnsi="Arial" w:cs="Arial"/>
          <w:sz w:val="24"/>
          <w:szCs w:val="24"/>
          <w:lang w:val="mk-MK"/>
        </w:rPr>
        <w:t xml:space="preserve">женски. Од нив </w:t>
      </w:r>
      <w:r w:rsidRPr="00E4649D">
        <w:rPr>
          <w:rFonts w:ascii="Arial" w:hAnsi="Arial" w:cs="Arial"/>
          <w:sz w:val="24"/>
          <w:szCs w:val="24"/>
        </w:rPr>
        <w:t>58%</w:t>
      </w:r>
      <w:r w:rsidRPr="00E4649D">
        <w:rPr>
          <w:rFonts w:ascii="Arial" w:hAnsi="Arial" w:cs="Arial"/>
          <w:sz w:val="24"/>
          <w:szCs w:val="24"/>
          <w:lang w:val="mk-MK"/>
        </w:rPr>
        <w:t xml:space="preserve"> биле третирани во јавна здравствена установа.</w:t>
      </w:r>
      <w:r w:rsidRPr="00E4649D">
        <w:rPr>
          <w:rFonts w:ascii="Arial" w:hAnsi="Arial" w:cs="Arial"/>
          <w:sz w:val="24"/>
          <w:szCs w:val="24"/>
        </w:rPr>
        <w:t xml:space="preserve"> </w:t>
      </w:r>
      <w:r w:rsidRPr="00E4649D">
        <w:rPr>
          <w:rFonts w:ascii="Arial" w:hAnsi="Arial" w:cs="Arial"/>
          <w:sz w:val="24"/>
          <w:szCs w:val="24"/>
          <w:lang w:val="mk-MK"/>
        </w:rPr>
        <w:t>Од сите испитаници</w:t>
      </w:r>
      <w:r w:rsidRPr="00E4649D">
        <w:rPr>
          <w:rFonts w:ascii="Arial" w:hAnsi="Arial" w:cs="Arial"/>
          <w:sz w:val="24"/>
          <w:szCs w:val="24"/>
        </w:rPr>
        <w:t xml:space="preserve">, 27.3% </w:t>
      </w:r>
      <w:r w:rsidRPr="00E4649D">
        <w:rPr>
          <w:rFonts w:ascii="Arial" w:hAnsi="Arial" w:cs="Arial"/>
          <w:sz w:val="24"/>
          <w:szCs w:val="24"/>
          <w:lang w:val="mk-MK"/>
        </w:rPr>
        <w:t>не можеле да одат на контролни прегледи и</w:t>
      </w:r>
      <w:r w:rsidRPr="00E4649D">
        <w:rPr>
          <w:rFonts w:ascii="Arial" w:hAnsi="Arial" w:cs="Arial"/>
          <w:sz w:val="24"/>
          <w:szCs w:val="24"/>
        </w:rPr>
        <w:t xml:space="preserve"> 69% </w:t>
      </w:r>
      <w:r w:rsidRPr="00E4649D">
        <w:rPr>
          <w:rFonts w:ascii="Arial" w:hAnsi="Arial" w:cs="Arial"/>
          <w:sz w:val="24"/>
          <w:szCs w:val="24"/>
          <w:lang w:val="mk-MK"/>
        </w:rPr>
        <w:t>кажале дека главна причина за неможноста да одат на контролен преглед била затворањето на клиниката</w:t>
      </w:r>
      <w:r w:rsidRPr="00E4649D">
        <w:rPr>
          <w:rFonts w:ascii="Arial" w:hAnsi="Arial" w:cs="Arial"/>
          <w:sz w:val="24"/>
          <w:szCs w:val="24"/>
        </w:rPr>
        <w:t>.</w:t>
      </w:r>
      <w:r w:rsidRPr="00E4649D">
        <w:rPr>
          <w:rFonts w:ascii="Arial" w:hAnsi="Arial" w:cs="Arial"/>
          <w:sz w:val="24"/>
          <w:szCs w:val="24"/>
          <w:lang w:val="mk-MK"/>
        </w:rPr>
        <w:t xml:space="preserve"> Повеќето пациенти носеле фиксни апарати</w:t>
      </w:r>
      <w:r w:rsidRPr="00E4649D">
        <w:rPr>
          <w:rFonts w:ascii="Arial" w:hAnsi="Arial" w:cs="Arial"/>
          <w:sz w:val="24"/>
          <w:szCs w:val="24"/>
        </w:rPr>
        <w:t xml:space="preserve"> 84%, </w:t>
      </w:r>
      <w:r w:rsidRPr="00E4649D">
        <w:rPr>
          <w:rFonts w:ascii="Arial" w:hAnsi="Arial" w:cs="Arial"/>
          <w:sz w:val="24"/>
          <w:szCs w:val="24"/>
          <w:lang w:val="mk-MK"/>
        </w:rPr>
        <w:t xml:space="preserve">и само </w:t>
      </w:r>
      <w:r w:rsidRPr="00E4649D">
        <w:rPr>
          <w:rFonts w:ascii="Arial" w:hAnsi="Arial" w:cs="Arial"/>
          <w:sz w:val="24"/>
          <w:szCs w:val="24"/>
        </w:rPr>
        <w:t xml:space="preserve">21% </w:t>
      </w:r>
      <w:r w:rsidRPr="00E4649D">
        <w:rPr>
          <w:rFonts w:ascii="Arial" w:hAnsi="Arial" w:cs="Arial"/>
          <w:sz w:val="24"/>
          <w:szCs w:val="24"/>
          <w:lang w:val="mk-MK"/>
        </w:rPr>
        <w:t>од нив кажале дека немаат никаков проблем, споредбено со</w:t>
      </w:r>
      <w:r w:rsidRPr="00E4649D">
        <w:rPr>
          <w:rFonts w:ascii="Arial" w:hAnsi="Arial" w:cs="Arial"/>
          <w:sz w:val="24"/>
          <w:szCs w:val="24"/>
        </w:rPr>
        <w:t xml:space="preserve"> 39%</w:t>
      </w:r>
      <w:r w:rsidRPr="00E4649D">
        <w:rPr>
          <w:rFonts w:ascii="Arial" w:hAnsi="Arial" w:cs="Arial"/>
          <w:sz w:val="24"/>
          <w:szCs w:val="24"/>
          <w:lang w:val="mk-MK"/>
        </w:rPr>
        <w:t xml:space="preserve"> од пациентите со мобилни апарати и </w:t>
      </w:r>
      <w:r w:rsidRPr="00E4649D">
        <w:rPr>
          <w:rFonts w:ascii="Arial" w:hAnsi="Arial" w:cs="Arial"/>
          <w:sz w:val="24"/>
          <w:szCs w:val="24"/>
        </w:rPr>
        <w:t>36%</w:t>
      </w:r>
      <w:r w:rsidRPr="00E4649D">
        <w:rPr>
          <w:rFonts w:ascii="Arial" w:hAnsi="Arial" w:cs="Arial"/>
          <w:sz w:val="24"/>
          <w:szCs w:val="24"/>
          <w:lang w:val="mk-MK"/>
        </w:rPr>
        <w:t xml:space="preserve"> со забни позиционери. </w:t>
      </w:r>
      <w:r w:rsidRPr="00E4649D">
        <w:rPr>
          <w:rFonts w:ascii="Arial" w:hAnsi="Arial" w:cs="Arial"/>
          <w:sz w:val="24"/>
          <w:szCs w:val="24"/>
        </w:rPr>
        <w:t xml:space="preserve"> </w:t>
      </w:r>
      <w:r w:rsidRPr="00E4649D">
        <w:rPr>
          <w:rFonts w:ascii="Arial" w:hAnsi="Arial" w:cs="Arial"/>
          <w:sz w:val="24"/>
          <w:szCs w:val="24"/>
          <w:lang w:val="mk-MK"/>
        </w:rPr>
        <w:t xml:space="preserve"> </w:t>
      </w:r>
    </w:p>
    <w:p w14:paraId="3DCEACFB" w14:textId="056C615F" w:rsidR="00AA6C57" w:rsidRPr="00E4649D" w:rsidRDefault="00AA6C57" w:rsidP="00AA6C57">
      <w:pPr>
        <w:spacing w:line="240" w:lineRule="auto"/>
        <w:jc w:val="both"/>
        <w:rPr>
          <w:rFonts w:ascii="Arial" w:hAnsi="Arial" w:cs="Arial"/>
          <w:sz w:val="24"/>
          <w:szCs w:val="24"/>
        </w:rPr>
      </w:pPr>
      <w:r w:rsidRPr="00E4649D">
        <w:rPr>
          <w:rFonts w:ascii="Arial" w:hAnsi="Arial" w:cs="Arial"/>
          <w:sz w:val="24"/>
          <w:szCs w:val="24"/>
          <w:lang w:val="mk-MK"/>
        </w:rPr>
        <w:t xml:space="preserve">         </w:t>
      </w:r>
      <w:r w:rsidRPr="00E4649D">
        <w:rPr>
          <w:rFonts w:ascii="Arial" w:hAnsi="Arial" w:cs="Arial"/>
          <w:sz w:val="24"/>
          <w:szCs w:val="24"/>
        </w:rPr>
        <w:t xml:space="preserve">Renan </w:t>
      </w:r>
      <w:proofErr w:type="spellStart"/>
      <w:r w:rsidRPr="00E4649D">
        <w:rPr>
          <w:rFonts w:ascii="Arial" w:hAnsi="Arial" w:cs="Arial"/>
          <w:sz w:val="24"/>
          <w:szCs w:val="24"/>
        </w:rPr>
        <w:t>Morais</w:t>
      </w:r>
      <w:proofErr w:type="spellEnd"/>
      <w:r w:rsidRPr="00E4649D">
        <w:rPr>
          <w:rFonts w:ascii="Arial" w:hAnsi="Arial" w:cs="Arial"/>
          <w:sz w:val="24"/>
          <w:szCs w:val="24"/>
        </w:rPr>
        <w:t xml:space="preserve"> </w:t>
      </w:r>
      <w:proofErr w:type="spellStart"/>
      <w:r w:rsidRPr="00E4649D">
        <w:rPr>
          <w:rFonts w:ascii="Arial" w:hAnsi="Arial" w:cs="Arial"/>
          <w:sz w:val="24"/>
          <w:szCs w:val="24"/>
        </w:rPr>
        <w:t>Peloso</w:t>
      </w:r>
      <w:proofErr w:type="spellEnd"/>
      <w:r w:rsidRPr="00E4649D">
        <w:rPr>
          <w:rFonts w:ascii="Arial" w:hAnsi="Arial" w:cs="Arial"/>
          <w:sz w:val="24"/>
          <w:szCs w:val="24"/>
        </w:rPr>
        <w:t xml:space="preserve"> et al</w:t>
      </w:r>
      <w:r>
        <w:rPr>
          <w:rFonts w:ascii="Arial" w:hAnsi="Arial" w:cs="Arial"/>
          <w:sz w:val="24"/>
          <w:szCs w:val="24"/>
          <w:lang w:val="mk-MK"/>
        </w:rPr>
        <w:t xml:space="preserve"> (2020)</w:t>
      </w:r>
      <w:proofErr w:type="gramStart"/>
      <w:r>
        <w:rPr>
          <w:rFonts w:ascii="Arial" w:hAnsi="Arial" w:cs="Arial"/>
          <w:sz w:val="24"/>
          <w:szCs w:val="24"/>
          <w:vertAlign w:val="superscript"/>
          <w:lang w:val="mk-MK"/>
        </w:rPr>
        <w:t>52</w:t>
      </w:r>
      <w:r w:rsidRPr="00E4649D">
        <w:rPr>
          <w:rFonts w:ascii="Arial" w:hAnsi="Arial" w:cs="Arial"/>
          <w:sz w:val="24"/>
          <w:szCs w:val="24"/>
          <w:vertAlign w:val="superscript"/>
        </w:rPr>
        <w:t xml:space="preserve"> </w:t>
      </w:r>
      <w:r w:rsidRPr="00E4649D">
        <w:rPr>
          <w:rFonts w:ascii="Arial" w:hAnsi="Arial" w:cs="Arial"/>
          <w:sz w:val="24"/>
          <w:szCs w:val="24"/>
          <w:vertAlign w:val="superscript"/>
          <w:lang w:val="mk-MK"/>
        </w:rPr>
        <w:t xml:space="preserve"> </w:t>
      </w:r>
      <w:r w:rsidRPr="00E4649D">
        <w:rPr>
          <w:rFonts w:ascii="Arial" w:hAnsi="Arial" w:cs="Arial"/>
          <w:sz w:val="24"/>
          <w:szCs w:val="24"/>
          <w:lang w:val="mk-MK"/>
        </w:rPr>
        <w:t>откриле</w:t>
      </w:r>
      <w:proofErr w:type="gramEnd"/>
      <w:r w:rsidRPr="00E4649D">
        <w:rPr>
          <w:rFonts w:ascii="Arial" w:hAnsi="Arial" w:cs="Arial"/>
          <w:sz w:val="24"/>
          <w:szCs w:val="24"/>
          <w:lang w:val="mk-MK"/>
        </w:rPr>
        <w:t xml:space="preserve"> значајна корелација помеѓу чувствата</w:t>
      </w:r>
      <w:r>
        <w:rPr>
          <w:rFonts w:ascii="Arial" w:hAnsi="Arial" w:cs="Arial"/>
          <w:sz w:val="24"/>
          <w:szCs w:val="24"/>
        </w:rPr>
        <w:t xml:space="preserve"> </w:t>
      </w:r>
      <w:r>
        <w:rPr>
          <w:rFonts w:ascii="Arial" w:hAnsi="Arial" w:cs="Arial"/>
          <w:sz w:val="24"/>
          <w:szCs w:val="24"/>
          <w:lang w:val="mk-MK"/>
        </w:rPr>
        <w:t>на испитаниците</w:t>
      </w:r>
      <w:r w:rsidRPr="00E4649D">
        <w:rPr>
          <w:rFonts w:ascii="Arial" w:hAnsi="Arial" w:cs="Arial"/>
          <w:sz w:val="24"/>
          <w:szCs w:val="24"/>
          <w:lang w:val="mk-MK"/>
        </w:rPr>
        <w:t xml:space="preserve"> за пандемијата со </w:t>
      </w:r>
      <w:r w:rsidRPr="00E4649D">
        <w:rPr>
          <w:rFonts w:ascii="Arial" w:hAnsi="Arial" w:cs="Arial"/>
          <w:sz w:val="24"/>
          <w:szCs w:val="24"/>
        </w:rPr>
        <w:t>COVID</w:t>
      </w:r>
      <w:r w:rsidRPr="00E4649D">
        <w:rPr>
          <w:rFonts w:ascii="Arial" w:hAnsi="Arial" w:cs="Arial"/>
          <w:sz w:val="24"/>
          <w:szCs w:val="24"/>
          <w:lang w:val="mk-MK"/>
        </w:rPr>
        <w:t>-19</w:t>
      </w:r>
      <w:r w:rsidRPr="00E4649D">
        <w:rPr>
          <w:rFonts w:ascii="Arial" w:hAnsi="Arial" w:cs="Arial"/>
          <w:sz w:val="24"/>
          <w:szCs w:val="24"/>
        </w:rPr>
        <w:t xml:space="preserve"> </w:t>
      </w:r>
      <w:r w:rsidRPr="00E4649D">
        <w:rPr>
          <w:rFonts w:ascii="Arial" w:hAnsi="Arial" w:cs="Arial"/>
          <w:sz w:val="24"/>
          <w:szCs w:val="24"/>
          <w:lang w:val="mk-MK"/>
        </w:rPr>
        <w:t>и степенот на подготвеност за да присуствуваат на стоматолошки третман. Карантинот како последица на пандемијата имал значајно влијание на стоматолошките прегледи и анксиозноста на пациентите. Во глобала, пациентите кои биле во тек на ортодонтски третман биле повеќе подготвени да присуствуваат на прегледи и биле загрижени за зголемување на времетраењето на третманот.</w:t>
      </w:r>
      <w:r w:rsidRPr="00E4649D">
        <w:rPr>
          <w:rFonts w:ascii="Arial" w:hAnsi="Arial" w:cs="Arial"/>
          <w:color w:val="FF0000"/>
          <w:sz w:val="24"/>
          <w:szCs w:val="24"/>
          <w:lang w:val="mk-MK"/>
        </w:rPr>
        <w:t xml:space="preserve"> </w:t>
      </w:r>
      <w:r w:rsidRPr="00E4649D">
        <w:rPr>
          <w:rFonts w:ascii="Arial" w:hAnsi="Arial" w:cs="Arial"/>
          <w:sz w:val="24"/>
          <w:szCs w:val="24"/>
          <w:lang w:val="mk-MK"/>
        </w:rPr>
        <w:t xml:space="preserve">Студијата вклучувала 595 пациенти </w:t>
      </w:r>
      <w:r w:rsidRPr="00E4649D">
        <w:rPr>
          <w:rFonts w:ascii="Arial" w:hAnsi="Arial" w:cs="Arial"/>
          <w:sz w:val="24"/>
          <w:szCs w:val="24"/>
        </w:rPr>
        <w:t xml:space="preserve">(412 </w:t>
      </w:r>
      <w:r w:rsidRPr="00E4649D">
        <w:rPr>
          <w:rFonts w:ascii="Arial" w:hAnsi="Arial" w:cs="Arial"/>
          <w:sz w:val="24"/>
          <w:szCs w:val="24"/>
          <w:lang w:val="mk-MK"/>
        </w:rPr>
        <w:t>женски</w:t>
      </w:r>
      <w:r w:rsidRPr="00E4649D">
        <w:rPr>
          <w:rFonts w:ascii="Arial" w:hAnsi="Arial" w:cs="Arial"/>
          <w:sz w:val="24"/>
          <w:szCs w:val="24"/>
        </w:rPr>
        <w:t xml:space="preserve"> and 183 </w:t>
      </w:r>
      <w:r w:rsidRPr="00E4649D">
        <w:rPr>
          <w:rFonts w:ascii="Arial" w:hAnsi="Arial" w:cs="Arial"/>
          <w:sz w:val="24"/>
          <w:szCs w:val="24"/>
          <w:lang w:val="mk-MK"/>
        </w:rPr>
        <w:t xml:space="preserve">машки </w:t>
      </w:r>
      <w:r w:rsidRPr="00E4649D">
        <w:rPr>
          <w:rFonts w:ascii="Arial" w:hAnsi="Arial" w:cs="Arial"/>
          <w:sz w:val="24"/>
          <w:szCs w:val="24"/>
        </w:rPr>
        <w:t xml:space="preserve">; </w:t>
      </w:r>
      <w:r w:rsidRPr="00E4649D">
        <w:rPr>
          <w:rFonts w:ascii="Arial" w:hAnsi="Arial" w:cs="Arial"/>
          <w:sz w:val="24"/>
          <w:szCs w:val="24"/>
          <w:lang w:val="mk-MK"/>
        </w:rPr>
        <w:t xml:space="preserve"> средна возраст</w:t>
      </w:r>
      <w:r w:rsidRPr="00E4649D">
        <w:rPr>
          <w:rFonts w:ascii="Arial" w:hAnsi="Arial" w:cs="Arial"/>
          <w:sz w:val="24"/>
          <w:szCs w:val="24"/>
        </w:rPr>
        <w:t xml:space="preserve">: 38.21 </w:t>
      </w:r>
      <w:r w:rsidRPr="00E4649D">
        <w:rPr>
          <w:rFonts w:ascii="Arial" w:hAnsi="Arial" w:cs="Arial"/>
          <w:sz w:val="24"/>
          <w:szCs w:val="24"/>
          <w:lang w:val="mk-MK"/>
        </w:rPr>
        <w:t>години</w:t>
      </w:r>
      <w:r w:rsidRPr="00E4649D">
        <w:rPr>
          <w:rFonts w:ascii="Arial" w:hAnsi="Arial" w:cs="Arial"/>
          <w:sz w:val="24"/>
          <w:szCs w:val="24"/>
        </w:rPr>
        <w:t>)</w:t>
      </w:r>
      <w:r w:rsidRPr="00E4649D">
        <w:rPr>
          <w:rFonts w:ascii="Arial" w:hAnsi="Arial" w:cs="Arial"/>
          <w:sz w:val="24"/>
          <w:szCs w:val="24"/>
          <w:lang w:val="mk-MK"/>
        </w:rPr>
        <w:t>. Најголем дел од пациентите одговориле дека присуствуваат на третмани (ортодонтски ) и би оделе на стоматолошки третман, додека оние пациенти кои немале третман во тек, не би оделе на стоматолог или би оделе само во итен случај. Мажите биле по смирени од жените, кои биле повеќе анкзиозни и исплашени. Исто така, мажите биле повеќе отворени за стоматолошки третман, за разлика од жените кои генерално, не биле загрижени за тоа како карантинот може да им влијае на стоматолошките третмани</w:t>
      </w:r>
      <w:r w:rsidRPr="00E4649D">
        <w:rPr>
          <w:rFonts w:ascii="Arial" w:hAnsi="Arial" w:cs="Arial"/>
          <w:sz w:val="24"/>
          <w:szCs w:val="24"/>
        </w:rPr>
        <w:t>.</w:t>
      </w:r>
      <w:r w:rsidRPr="00E4649D">
        <w:rPr>
          <w:rFonts w:ascii="Arial" w:hAnsi="Arial" w:cs="Arial"/>
          <w:sz w:val="24"/>
          <w:szCs w:val="24"/>
          <w:lang w:val="mk-MK"/>
        </w:rPr>
        <w:t xml:space="preserve"> </w:t>
      </w:r>
    </w:p>
    <w:p w14:paraId="3CCEE3E3" w14:textId="29E03190" w:rsidR="00AA6C57" w:rsidRPr="00E4649D" w:rsidRDefault="00AA6C57" w:rsidP="00AA6C57">
      <w:pPr>
        <w:spacing w:line="240" w:lineRule="auto"/>
        <w:jc w:val="both"/>
        <w:rPr>
          <w:rFonts w:ascii="Arial" w:hAnsi="Arial" w:cs="Arial"/>
          <w:color w:val="FF0000"/>
          <w:sz w:val="24"/>
          <w:szCs w:val="24"/>
          <w:lang w:val="mk-MK"/>
        </w:rPr>
      </w:pPr>
      <w:r w:rsidRPr="00E4649D">
        <w:rPr>
          <w:rFonts w:ascii="Arial" w:hAnsi="Arial" w:cs="Arial"/>
          <w:sz w:val="24"/>
          <w:szCs w:val="24"/>
          <w:lang w:val="mk-MK"/>
        </w:rPr>
        <w:t xml:space="preserve">           </w:t>
      </w:r>
      <w:r w:rsidRPr="00E4649D">
        <w:rPr>
          <w:rFonts w:ascii="Arial" w:hAnsi="Arial" w:cs="Arial"/>
          <w:sz w:val="24"/>
          <w:szCs w:val="24"/>
        </w:rPr>
        <w:t xml:space="preserve">P. P. </w:t>
      </w:r>
      <w:proofErr w:type="spellStart"/>
      <w:r w:rsidRPr="00E4649D">
        <w:rPr>
          <w:rFonts w:ascii="Arial" w:hAnsi="Arial" w:cs="Arial"/>
          <w:sz w:val="24"/>
          <w:szCs w:val="24"/>
        </w:rPr>
        <w:t>Cotrin</w:t>
      </w:r>
      <w:proofErr w:type="spellEnd"/>
      <w:r w:rsidRPr="00E4649D">
        <w:rPr>
          <w:rFonts w:ascii="Arial" w:hAnsi="Arial" w:cs="Arial"/>
          <w:sz w:val="24"/>
          <w:szCs w:val="24"/>
        </w:rPr>
        <w:t xml:space="preserve"> et al</w:t>
      </w:r>
      <w:r>
        <w:rPr>
          <w:rFonts w:ascii="Arial" w:hAnsi="Arial" w:cs="Arial"/>
          <w:sz w:val="24"/>
          <w:szCs w:val="24"/>
          <w:lang w:val="mk-MK"/>
        </w:rPr>
        <w:t xml:space="preserve"> (2020)</w:t>
      </w:r>
      <w:r>
        <w:rPr>
          <w:rFonts w:ascii="Arial" w:hAnsi="Arial" w:cs="Arial"/>
          <w:sz w:val="24"/>
          <w:szCs w:val="24"/>
          <w:vertAlign w:val="superscript"/>
          <w:lang w:val="mk-MK"/>
        </w:rPr>
        <w:t>53</w:t>
      </w:r>
      <w:r w:rsidRPr="00E4649D">
        <w:rPr>
          <w:rFonts w:ascii="Arial" w:hAnsi="Arial" w:cs="Arial"/>
          <w:sz w:val="24"/>
          <w:szCs w:val="24"/>
          <w:vertAlign w:val="superscript"/>
        </w:rPr>
        <w:t xml:space="preserve"> </w:t>
      </w:r>
      <w:r w:rsidRPr="00E4649D">
        <w:rPr>
          <w:rFonts w:ascii="Arial" w:hAnsi="Arial" w:cs="Arial"/>
          <w:sz w:val="24"/>
          <w:szCs w:val="24"/>
          <w:lang w:val="mk-MK"/>
        </w:rPr>
        <w:t xml:space="preserve">со нивната студија сакале да го анализираат влијанието на пандемијата со </w:t>
      </w:r>
      <w:r w:rsidRPr="00E4649D">
        <w:rPr>
          <w:rFonts w:ascii="Arial" w:hAnsi="Arial" w:cs="Arial"/>
          <w:sz w:val="24"/>
          <w:szCs w:val="24"/>
        </w:rPr>
        <w:t>COVID</w:t>
      </w:r>
      <w:r w:rsidRPr="00E4649D">
        <w:rPr>
          <w:rFonts w:ascii="Arial" w:hAnsi="Arial" w:cs="Arial"/>
          <w:sz w:val="24"/>
          <w:szCs w:val="24"/>
          <w:lang w:val="mk-MK"/>
        </w:rPr>
        <w:t>-19 врз анксиозноста/загриженоста на пациентите во однос на ортодонтскиот третман. Тие откриле значајна корелација помеѓу степенот на анксиозност и подготвеноста за преглед.</w:t>
      </w:r>
      <w:r w:rsidRPr="00E4649D">
        <w:rPr>
          <w:rFonts w:ascii="Arial" w:hAnsi="Arial" w:cs="Arial"/>
          <w:sz w:val="24"/>
          <w:szCs w:val="24"/>
        </w:rPr>
        <w:t xml:space="preserve"> </w:t>
      </w:r>
      <w:r w:rsidRPr="00E4649D">
        <w:rPr>
          <w:rFonts w:ascii="Arial" w:hAnsi="Arial" w:cs="Arial"/>
          <w:sz w:val="24"/>
          <w:szCs w:val="24"/>
          <w:lang w:val="mk-MK"/>
        </w:rPr>
        <w:t xml:space="preserve">Најголемата загриженост на пациентите била во зголемувањето на времетрањењето на третманот. 354 пациенти одговориле на прашалникот </w:t>
      </w:r>
      <w:r w:rsidRPr="00E4649D">
        <w:rPr>
          <w:rFonts w:ascii="Arial" w:hAnsi="Arial" w:cs="Arial"/>
          <w:sz w:val="24"/>
          <w:szCs w:val="24"/>
        </w:rPr>
        <w:t xml:space="preserve">(231 </w:t>
      </w:r>
      <w:r w:rsidRPr="00E4649D">
        <w:rPr>
          <w:rFonts w:ascii="Arial" w:hAnsi="Arial" w:cs="Arial"/>
          <w:sz w:val="24"/>
          <w:szCs w:val="24"/>
          <w:lang w:val="mk-MK"/>
        </w:rPr>
        <w:t>женски</w:t>
      </w:r>
      <w:r w:rsidRPr="00E4649D">
        <w:rPr>
          <w:rFonts w:ascii="Arial" w:hAnsi="Arial" w:cs="Arial"/>
          <w:sz w:val="24"/>
          <w:szCs w:val="24"/>
        </w:rPr>
        <w:t xml:space="preserve">; 123 </w:t>
      </w:r>
      <w:r w:rsidRPr="00E4649D">
        <w:rPr>
          <w:rFonts w:ascii="Arial" w:hAnsi="Arial" w:cs="Arial"/>
          <w:sz w:val="24"/>
          <w:szCs w:val="24"/>
          <w:lang w:val="mk-MK"/>
        </w:rPr>
        <w:t>машки</w:t>
      </w:r>
      <w:r w:rsidRPr="00E4649D">
        <w:rPr>
          <w:rFonts w:ascii="Arial" w:hAnsi="Arial" w:cs="Arial"/>
          <w:sz w:val="24"/>
          <w:szCs w:val="24"/>
        </w:rPr>
        <w:t xml:space="preserve">) </w:t>
      </w:r>
      <w:r w:rsidRPr="00E4649D">
        <w:rPr>
          <w:rFonts w:ascii="Arial" w:hAnsi="Arial" w:cs="Arial"/>
          <w:sz w:val="24"/>
          <w:szCs w:val="24"/>
          <w:lang w:val="mk-MK"/>
        </w:rPr>
        <w:t xml:space="preserve">средна возраст </w:t>
      </w:r>
      <w:r w:rsidRPr="00E4649D">
        <w:rPr>
          <w:rFonts w:ascii="Arial" w:hAnsi="Arial" w:cs="Arial"/>
          <w:sz w:val="24"/>
          <w:szCs w:val="24"/>
        </w:rPr>
        <w:t>35.49</w:t>
      </w:r>
      <w:r w:rsidRPr="00E4649D">
        <w:rPr>
          <w:rFonts w:ascii="Arial" w:hAnsi="Arial" w:cs="Arial"/>
          <w:sz w:val="24"/>
          <w:szCs w:val="24"/>
          <w:lang w:val="mk-MK"/>
        </w:rPr>
        <w:t xml:space="preserve"> години</w:t>
      </w:r>
      <w:r w:rsidRPr="00E4649D">
        <w:rPr>
          <w:rFonts w:ascii="Arial" w:hAnsi="Arial" w:cs="Arial"/>
          <w:sz w:val="24"/>
          <w:szCs w:val="24"/>
        </w:rPr>
        <w:t xml:space="preserve">. </w:t>
      </w:r>
      <w:r w:rsidRPr="00E4649D">
        <w:rPr>
          <w:rFonts w:ascii="Arial" w:hAnsi="Arial" w:cs="Arial"/>
          <w:sz w:val="24"/>
          <w:szCs w:val="24"/>
          <w:lang w:val="mk-MK"/>
        </w:rPr>
        <w:t>Најголем број од пациентите ги почитувале мерките на карантин,</w:t>
      </w:r>
      <w:r w:rsidRPr="00E4649D">
        <w:rPr>
          <w:rFonts w:ascii="Arial" w:hAnsi="Arial" w:cs="Arial"/>
          <w:sz w:val="24"/>
          <w:szCs w:val="24"/>
        </w:rPr>
        <w:t xml:space="preserve"> 44.7% </w:t>
      </w:r>
      <w:r w:rsidRPr="00E4649D">
        <w:rPr>
          <w:rFonts w:ascii="Arial" w:hAnsi="Arial" w:cs="Arial"/>
          <w:sz w:val="24"/>
          <w:szCs w:val="24"/>
          <w:lang w:val="mk-MK"/>
        </w:rPr>
        <w:t xml:space="preserve">биле смирени и </w:t>
      </w:r>
      <w:r w:rsidRPr="00E4649D">
        <w:rPr>
          <w:rFonts w:ascii="Arial" w:hAnsi="Arial" w:cs="Arial"/>
          <w:sz w:val="24"/>
          <w:szCs w:val="24"/>
        </w:rPr>
        <w:t xml:space="preserve">46.3% </w:t>
      </w:r>
      <w:r w:rsidRPr="00E4649D">
        <w:rPr>
          <w:rFonts w:ascii="Arial" w:hAnsi="Arial" w:cs="Arial"/>
          <w:sz w:val="24"/>
          <w:szCs w:val="24"/>
          <w:lang w:val="mk-MK"/>
        </w:rPr>
        <w:t xml:space="preserve">исплашени или анксиозни. Степенот на анксиозност бил поголем кај жените отколку кај мажите. </w:t>
      </w:r>
    </w:p>
    <w:tbl>
      <w:tblPr>
        <w:tblW w:w="0" w:type="auto"/>
        <w:tblCellSpacing w:w="1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A6C57" w:rsidRPr="00E4649D" w14:paraId="49A73CAC" w14:textId="77777777" w:rsidTr="005C0C30">
        <w:trPr>
          <w:tblCellSpacing w:w="15" w:type="dxa"/>
        </w:trPr>
        <w:tc>
          <w:tcPr>
            <w:tcW w:w="0" w:type="auto"/>
            <w:shd w:val="clear" w:color="auto" w:fill="FFFFFF"/>
            <w:vAlign w:val="center"/>
            <w:hideMark/>
          </w:tcPr>
          <w:p w14:paraId="680958F9" w14:textId="77777777" w:rsidR="00AA6C57" w:rsidRPr="00E4649D" w:rsidRDefault="00AA6C57" w:rsidP="00AA6C57">
            <w:pPr>
              <w:spacing w:line="240" w:lineRule="auto"/>
              <w:jc w:val="both"/>
              <w:rPr>
                <w:rFonts w:ascii="Arial" w:eastAsia="Times New Roman" w:hAnsi="Arial" w:cs="Arial"/>
                <w:sz w:val="24"/>
                <w:szCs w:val="24"/>
              </w:rPr>
            </w:pPr>
          </w:p>
        </w:tc>
      </w:tr>
    </w:tbl>
    <w:p w14:paraId="2FCF61C3" w14:textId="18DA26B0" w:rsidR="00AA6C57" w:rsidRPr="00E4649D" w:rsidRDefault="00AA6C57" w:rsidP="00AA6C57">
      <w:pPr>
        <w:spacing w:line="240" w:lineRule="auto"/>
        <w:jc w:val="both"/>
        <w:rPr>
          <w:rFonts w:ascii="Arial" w:hAnsi="Arial" w:cs="Arial"/>
          <w:sz w:val="24"/>
          <w:szCs w:val="24"/>
          <w:lang w:val="mk-MK"/>
        </w:rPr>
      </w:pPr>
      <w:r w:rsidRPr="00E4649D">
        <w:rPr>
          <w:rFonts w:ascii="Arial" w:hAnsi="Arial" w:cs="Arial"/>
          <w:sz w:val="24"/>
          <w:szCs w:val="24"/>
          <w:lang w:val="mk-MK"/>
        </w:rPr>
        <w:t xml:space="preserve">             </w:t>
      </w:r>
      <w:proofErr w:type="spellStart"/>
      <w:r w:rsidRPr="00E4649D">
        <w:rPr>
          <w:rFonts w:ascii="Arial" w:hAnsi="Arial" w:cs="Arial"/>
          <w:sz w:val="24"/>
          <w:szCs w:val="24"/>
        </w:rPr>
        <w:t>Onyinye</w:t>
      </w:r>
      <w:proofErr w:type="spellEnd"/>
      <w:r w:rsidRPr="00E4649D">
        <w:rPr>
          <w:rFonts w:ascii="Arial" w:hAnsi="Arial" w:cs="Arial"/>
          <w:sz w:val="24"/>
          <w:szCs w:val="24"/>
        </w:rPr>
        <w:t xml:space="preserve"> Dorothy </w:t>
      </w:r>
      <w:proofErr w:type="spellStart"/>
      <w:r w:rsidRPr="00E4649D">
        <w:rPr>
          <w:rFonts w:ascii="Arial" w:hAnsi="Arial" w:cs="Arial"/>
          <w:sz w:val="24"/>
          <w:szCs w:val="24"/>
        </w:rPr>
        <w:t>Umeh</w:t>
      </w:r>
      <w:proofErr w:type="spellEnd"/>
      <w:r w:rsidRPr="00E4649D">
        <w:rPr>
          <w:rFonts w:ascii="Arial" w:hAnsi="Arial" w:cs="Arial"/>
          <w:sz w:val="24"/>
          <w:szCs w:val="24"/>
          <w:lang w:val="mk-MK"/>
        </w:rPr>
        <w:t xml:space="preserve"> </w:t>
      </w:r>
      <w:r w:rsidRPr="00E4649D">
        <w:rPr>
          <w:rFonts w:ascii="Arial" w:hAnsi="Arial" w:cs="Arial"/>
          <w:sz w:val="24"/>
          <w:szCs w:val="24"/>
        </w:rPr>
        <w:t>et al</w:t>
      </w:r>
      <w:r>
        <w:rPr>
          <w:rFonts w:ascii="Arial" w:hAnsi="Arial" w:cs="Arial"/>
          <w:sz w:val="24"/>
          <w:szCs w:val="24"/>
          <w:lang w:val="mk-MK"/>
        </w:rPr>
        <w:t xml:space="preserve"> (2021)</w:t>
      </w:r>
      <w:r>
        <w:rPr>
          <w:rFonts w:ascii="Arial" w:hAnsi="Arial" w:cs="Arial"/>
          <w:sz w:val="24"/>
          <w:szCs w:val="24"/>
          <w:vertAlign w:val="superscript"/>
          <w:lang w:val="mk-MK"/>
        </w:rPr>
        <w:t>54</w:t>
      </w:r>
      <w:r w:rsidRPr="00E4649D">
        <w:rPr>
          <w:rFonts w:ascii="Arial" w:hAnsi="Arial" w:cs="Arial"/>
          <w:sz w:val="24"/>
          <w:szCs w:val="24"/>
        </w:rPr>
        <w:t xml:space="preserve"> </w:t>
      </w:r>
      <w:r w:rsidRPr="00E4649D">
        <w:rPr>
          <w:rFonts w:ascii="Arial" w:hAnsi="Arial" w:cs="Arial"/>
          <w:sz w:val="24"/>
          <w:szCs w:val="24"/>
          <w:lang w:val="mk-MK"/>
        </w:rPr>
        <w:t xml:space="preserve">заклучиле дека пандемијата со </w:t>
      </w:r>
      <w:r w:rsidRPr="00E4649D">
        <w:rPr>
          <w:rFonts w:ascii="Arial" w:hAnsi="Arial" w:cs="Arial"/>
          <w:sz w:val="24"/>
          <w:szCs w:val="24"/>
        </w:rPr>
        <w:t>COVID</w:t>
      </w:r>
      <w:r w:rsidRPr="00E4649D">
        <w:rPr>
          <w:rFonts w:ascii="Arial" w:hAnsi="Arial" w:cs="Arial"/>
          <w:sz w:val="24"/>
          <w:szCs w:val="24"/>
          <w:lang w:val="mk-MK"/>
        </w:rPr>
        <w:t xml:space="preserve">-19 имала негативно влијание на ортодонтскиот третман и финансиската и емоционалната благосостојба на ортодонтските пациенти. Тие го истражувале влијанието на пандемијата со  коронавирус врз ортодонтските пациенти и нивниот </w:t>
      </w:r>
      <w:r w:rsidRPr="00E4649D">
        <w:rPr>
          <w:rFonts w:ascii="Arial" w:hAnsi="Arial" w:cs="Arial"/>
          <w:sz w:val="24"/>
          <w:szCs w:val="24"/>
          <w:lang w:val="mk-MK"/>
        </w:rPr>
        <w:lastRenderedPageBreak/>
        <w:t xml:space="preserve">став во однос на ортодонтски третман. Вклучени биле 304 испитаници, </w:t>
      </w:r>
      <w:r w:rsidRPr="00E4649D">
        <w:rPr>
          <w:rFonts w:ascii="Arial" w:hAnsi="Arial" w:cs="Arial"/>
          <w:sz w:val="24"/>
          <w:szCs w:val="24"/>
        </w:rPr>
        <w:t>83</w:t>
      </w:r>
      <w:r w:rsidRPr="00E4649D">
        <w:rPr>
          <w:rFonts w:ascii="Arial" w:hAnsi="Arial" w:cs="Arial"/>
          <w:sz w:val="24"/>
          <w:szCs w:val="24"/>
          <w:lang w:val="mk-MK"/>
        </w:rPr>
        <w:t xml:space="preserve"> машки</w:t>
      </w:r>
      <w:r w:rsidRPr="00E4649D">
        <w:rPr>
          <w:rFonts w:ascii="Arial" w:hAnsi="Arial" w:cs="Arial"/>
          <w:sz w:val="24"/>
          <w:szCs w:val="24"/>
        </w:rPr>
        <w:t xml:space="preserve"> (27.3%), 221 </w:t>
      </w:r>
      <w:r w:rsidRPr="00E4649D">
        <w:rPr>
          <w:rFonts w:ascii="Arial" w:hAnsi="Arial" w:cs="Arial"/>
          <w:sz w:val="24"/>
          <w:szCs w:val="24"/>
          <w:lang w:val="mk-MK"/>
        </w:rPr>
        <w:t>женски</w:t>
      </w:r>
      <w:r w:rsidRPr="00E4649D">
        <w:rPr>
          <w:rFonts w:ascii="Arial" w:hAnsi="Arial" w:cs="Arial"/>
          <w:sz w:val="24"/>
          <w:szCs w:val="24"/>
        </w:rPr>
        <w:t xml:space="preserve"> (72.7%)</w:t>
      </w:r>
      <w:r w:rsidRPr="00E4649D">
        <w:rPr>
          <w:rFonts w:ascii="Arial" w:hAnsi="Arial" w:cs="Arial"/>
          <w:sz w:val="24"/>
          <w:szCs w:val="24"/>
          <w:lang w:val="mk-MK"/>
        </w:rPr>
        <w:t xml:space="preserve"> средна возраст</w:t>
      </w:r>
      <w:r w:rsidRPr="00E4649D">
        <w:rPr>
          <w:rFonts w:ascii="Arial" w:hAnsi="Arial" w:cs="Arial"/>
          <w:sz w:val="24"/>
          <w:szCs w:val="24"/>
        </w:rPr>
        <w:t xml:space="preserve"> 35.6 </w:t>
      </w:r>
      <w:r w:rsidRPr="00E4649D">
        <w:rPr>
          <w:rFonts w:ascii="Arial" w:hAnsi="Arial" w:cs="Arial"/>
          <w:sz w:val="24"/>
          <w:szCs w:val="24"/>
          <w:lang w:val="mk-MK"/>
        </w:rPr>
        <w:t>години</w:t>
      </w:r>
      <w:r w:rsidRPr="00E4649D">
        <w:rPr>
          <w:rFonts w:ascii="Arial" w:hAnsi="Arial" w:cs="Arial"/>
          <w:sz w:val="24"/>
          <w:szCs w:val="24"/>
        </w:rPr>
        <w:t xml:space="preserve">. </w:t>
      </w:r>
      <w:r w:rsidRPr="00E4649D">
        <w:rPr>
          <w:rFonts w:ascii="Arial" w:hAnsi="Arial" w:cs="Arial"/>
          <w:sz w:val="24"/>
          <w:szCs w:val="24"/>
          <w:lang w:val="mk-MK"/>
        </w:rPr>
        <w:t xml:space="preserve">Испитаниците покажале добро познавање на инфекцијата со </w:t>
      </w:r>
      <w:r w:rsidRPr="00E4649D">
        <w:rPr>
          <w:rFonts w:ascii="Arial" w:hAnsi="Arial" w:cs="Arial"/>
          <w:sz w:val="24"/>
          <w:szCs w:val="24"/>
        </w:rPr>
        <w:t>COVID</w:t>
      </w:r>
      <w:r w:rsidRPr="00E4649D">
        <w:rPr>
          <w:rFonts w:ascii="Arial" w:hAnsi="Arial" w:cs="Arial"/>
          <w:sz w:val="24"/>
          <w:szCs w:val="24"/>
          <w:lang w:val="mk-MK"/>
        </w:rPr>
        <w:t>-19</w:t>
      </w:r>
      <w:r w:rsidRPr="00E4649D">
        <w:rPr>
          <w:rFonts w:ascii="Arial" w:hAnsi="Arial" w:cs="Arial"/>
          <w:sz w:val="24"/>
          <w:szCs w:val="24"/>
        </w:rPr>
        <w:t xml:space="preserve"> (94.7%).</w:t>
      </w:r>
      <w:r w:rsidRPr="00E4649D">
        <w:rPr>
          <w:rFonts w:ascii="Arial" w:hAnsi="Arial" w:cs="Arial"/>
          <w:sz w:val="24"/>
          <w:szCs w:val="24"/>
          <w:lang w:val="mk-MK"/>
        </w:rPr>
        <w:t xml:space="preserve"> Повеќето испитаници</w:t>
      </w:r>
      <w:r w:rsidRPr="00E4649D">
        <w:rPr>
          <w:rFonts w:ascii="Arial" w:hAnsi="Arial" w:cs="Arial"/>
          <w:sz w:val="24"/>
          <w:szCs w:val="24"/>
        </w:rPr>
        <w:t xml:space="preserve"> (95%) </w:t>
      </w:r>
      <w:r w:rsidRPr="00E4649D">
        <w:rPr>
          <w:rFonts w:ascii="Arial" w:hAnsi="Arial" w:cs="Arial"/>
          <w:sz w:val="24"/>
          <w:szCs w:val="24"/>
          <w:lang w:val="mk-MK"/>
        </w:rPr>
        <w:t xml:space="preserve">ја сметале инфекцијата за опасна и дека ортодонтскиот пацинет е под ризик од заразување со </w:t>
      </w:r>
      <w:r w:rsidRPr="00E4649D">
        <w:rPr>
          <w:rFonts w:ascii="Arial" w:hAnsi="Arial" w:cs="Arial"/>
          <w:sz w:val="24"/>
          <w:szCs w:val="24"/>
        </w:rPr>
        <w:t>COVID</w:t>
      </w:r>
      <w:r w:rsidRPr="00E4649D">
        <w:rPr>
          <w:rFonts w:ascii="Arial" w:hAnsi="Arial" w:cs="Arial"/>
          <w:sz w:val="24"/>
          <w:szCs w:val="24"/>
          <w:lang w:val="mk-MK"/>
        </w:rPr>
        <w:t>-19. Но и покрај тоа биле согласни да го продолжат својот третман за време на пандемијата, почитувајќи ги превентивните мерки за да се спречи ширењето на заразата во ортодонтската ординација.</w:t>
      </w:r>
    </w:p>
    <w:p w14:paraId="41E6300F" w14:textId="040B002D" w:rsidR="00AA6C57" w:rsidRDefault="00AA6C57" w:rsidP="00AA6C57">
      <w:pPr>
        <w:spacing w:line="240" w:lineRule="auto"/>
        <w:jc w:val="both"/>
        <w:rPr>
          <w:rStyle w:val="y2iqfc"/>
          <w:rFonts w:ascii="Arial" w:hAnsi="Arial" w:cs="Arial"/>
          <w:sz w:val="24"/>
          <w:szCs w:val="24"/>
          <w:lang w:val="mk-MK"/>
        </w:rPr>
      </w:pPr>
      <w:r w:rsidRPr="00E4649D">
        <w:rPr>
          <w:rFonts w:ascii="Arial" w:hAnsi="Arial" w:cs="Arial"/>
          <w:sz w:val="24"/>
          <w:szCs w:val="24"/>
        </w:rPr>
        <w:t xml:space="preserve">        Xin </w:t>
      </w:r>
      <w:proofErr w:type="spellStart"/>
      <w:r w:rsidRPr="00E4649D">
        <w:rPr>
          <w:rFonts w:ascii="Arial" w:hAnsi="Arial" w:cs="Arial"/>
          <w:sz w:val="24"/>
          <w:szCs w:val="24"/>
        </w:rPr>
        <w:t>Xiong</w:t>
      </w:r>
      <w:proofErr w:type="spellEnd"/>
      <w:r w:rsidRPr="00E4649D">
        <w:rPr>
          <w:rFonts w:ascii="Arial" w:hAnsi="Arial" w:cs="Arial"/>
          <w:sz w:val="24"/>
          <w:szCs w:val="24"/>
          <w:lang w:val="mk-MK"/>
        </w:rPr>
        <w:t xml:space="preserve"> </w:t>
      </w:r>
      <w:r w:rsidRPr="00E4649D">
        <w:rPr>
          <w:rFonts w:ascii="Arial" w:hAnsi="Arial" w:cs="Arial"/>
          <w:sz w:val="24"/>
          <w:szCs w:val="24"/>
        </w:rPr>
        <w:t>et al</w:t>
      </w:r>
      <w:r>
        <w:rPr>
          <w:rFonts w:ascii="Arial" w:hAnsi="Arial" w:cs="Arial"/>
          <w:sz w:val="24"/>
          <w:szCs w:val="24"/>
          <w:lang w:val="mk-MK"/>
        </w:rPr>
        <w:t xml:space="preserve"> (2020)</w:t>
      </w:r>
      <w:r>
        <w:rPr>
          <w:rFonts w:ascii="Arial" w:hAnsi="Arial" w:cs="Arial"/>
          <w:sz w:val="24"/>
          <w:szCs w:val="24"/>
          <w:vertAlign w:val="superscript"/>
          <w:lang w:val="mk-MK"/>
        </w:rPr>
        <w:t>55</w:t>
      </w:r>
      <w:r w:rsidRPr="00E4649D">
        <w:rPr>
          <w:rFonts w:ascii="Arial" w:hAnsi="Arial" w:cs="Arial"/>
          <w:sz w:val="24"/>
          <w:szCs w:val="24"/>
        </w:rPr>
        <w:t xml:space="preserve"> </w:t>
      </w:r>
      <w:r w:rsidRPr="00E4649D">
        <w:rPr>
          <w:rFonts w:ascii="Arial" w:hAnsi="Arial" w:cs="Arial"/>
          <w:sz w:val="24"/>
          <w:szCs w:val="24"/>
          <w:lang w:val="mk-MK"/>
        </w:rPr>
        <w:t xml:space="preserve">со нивното истражување сакале да ја проучат психичката вознемиреност кај ортодонтски пациенти за време на пандемијата со </w:t>
      </w:r>
      <w:r w:rsidRPr="00E4649D">
        <w:rPr>
          <w:rFonts w:ascii="Arial" w:hAnsi="Arial" w:cs="Arial"/>
          <w:sz w:val="24"/>
          <w:szCs w:val="24"/>
        </w:rPr>
        <w:t xml:space="preserve">COVID </w:t>
      </w:r>
      <w:r w:rsidRPr="00E4649D">
        <w:rPr>
          <w:rFonts w:ascii="Arial" w:hAnsi="Arial" w:cs="Arial"/>
          <w:sz w:val="24"/>
          <w:szCs w:val="24"/>
          <w:lang w:val="mk-MK"/>
        </w:rPr>
        <w:t xml:space="preserve">19. </w:t>
      </w:r>
      <w:r w:rsidRPr="00E4649D">
        <w:rPr>
          <w:rStyle w:val="y2iqfc"/>
          <w:rFonts w:ascii="Arial" w:hAnsi="Arial" w:cs="Arial"/>
          <w:sz w:val="24"/>
          <w:szCs w:val="24"/>
          <w:lang w:val="mk-MK"/>
        </w:rPr>
        <w:t>Заклучиле дека повеќе од една третина од ортодонтските пациенти искусиле психички стрес за време на пандемијата. Биле собрани информации од 558 пациенти (104 мажи, 354 жени; просечна возраст 24,78 години). Преваленцата на ментална вознемиреност била 38%. Поголемите коефициенти биле поврзани со жени. Повеќе фактори влијаеле на степенот на анксиозност на ортодонтските пациенти, како што е видот на ортодотскиот апарат, време поминато од последната посета на ортодонт, како и начин на комуникација со ортодонтот.</w:t>
      </w:r>
    </w:p>
    <w:p w14:paraId="36CE8E76" w14:textId="35126C18" w:rsidR="00AA6C57" w:rsidRDefault="00AA6C57" w:rsidP="00AA6C57">
      <w:pPr>
        <w:pStyle w:val="HTMLPreformatted"/>
        <w:jc w:val="both"/>
        <w:rPr>
          <w:rStyle w:val="y2iqfc"/>
          <w:rFonts w:ascii="Arial" w:hAnsi="Arial" w:cs="Arial"/>
          <w:sz w:val="24"/>
          <w:szCs w:val="24"/>
          <w:lang w:val="mk-MK"/>
        </w:rPr>
      </w:pPr>
      <w:r w:rsidRPr="003A7C56">
        <w:rPr>
          <w:rFonts w:ascii="Arial" w:hAnsi="Arial" w:cs="Arial"/>
          <w:color w:val="FF0000"/>
          <w:sz w:val="24"/>
          <w:szCs w:val="24"/>
        </w:rPr>
        <w:t xml:space="preserve">         </w:t>
      </w:r>
      <w:proofErr w:type="spellStart"/>
      <w:r w:rsidRPr="003A7C56">
        <w:rPr>
          <w:rFonts w:ascii="Arial" w:hAnsi="Arial" w:cs="Arial"/>
          <w:sz w:val="24"/>
          <w:szCs w:val="24"/>
        </w:rPr>
        <w:t>Leilei</w:t>
      </w:r>
      <w:proofErr w:type="spellEnd"/>
      <w:r w:rsidRPr="003A7C56">
        <w:rPr>
          <w:rFonts w:ascii="Arial" w:hAnsi="Arial" w:cs="Arial"/>
          <w:sz w:val="24"/>
          <w:szCs w:val="24"/>
        </w:rPr>
        <w:t xml:space="preserve"> Liang</w:t>
      </w:r>
      <w:r w:rsidRPr="003A7C56">
        <w:rPr>
          <w:rFonts w:ascii="Arial" w:hAnsi="Arial" w:cs="Arial"/>
          <w:sz w:val="24"/>
          <w:szCs w:val="24"/>
          <w:lang w:val="mk-MK"/>
        </w:rPr>
        <w:t xml:space="preserve"> </w:t>
      </w:r>
      <w:r w:rsidRPr="003A7C56">
        <w:rPr>
          <w:rFonts w:ascii="Arial" w:hAnsi="Arial" w:cs="Arial"/>
          <w:sz w:val="24"/>
          <w:szCs w:val="24"/>
        </w:rPr>
        <w:t>et al</w:t>
      </w:r>
      <w:r>
        <w:rPr>
          <w:rFonts w:ascii="Arial" w:hAnsi="Arial" w:cs="Arial"/>
          <w:sz w:val="24"/>
          <w:szCs w:val="24"/>
          <w:lang w:val="mk-MK"/>
        </w:rPr>
        <w:t xml:space="preserve"> (2020)</w:t>
      </w:r>
      <w:r>
        <w:rPr>
          <w:rFonts w:ascii="Arial" w:hAnsi="Arial" w:cs="Arial"/>
          <w:sz w:val="24"/>
          <w:szCs w:val="24"/>
          <w:vertAlign w:val="superscript"/>
          <w:lang w:val="mk-MK"/>
        </w:rPr>
        <w:t>56</w:t>
      </w:r>
      <w:r w:rsidRPr="003A7C56">
        <w:rPr>
          <w:rFonts w:ascii="Arial" w:hAnsi="Arial" w:cs="Arial"/>
          <w:sz w:val="24"/>
          <w:szCs w:val="24"/>
          <w:vertAlign w:val="superscript"/>
        </w:rPr>
        <w:t xml:space="preserve"> </w:t>
      </w:r>
      <w:r w:rsidRPr="003A7C56">
        <w:rPr>
          <w:rFonts w:ascii="Arial" w:hAnsi="Arial" w:cs="Arial"/>
          <w:sz w:val="24"/>
          <w:szCs w:val="24"/>
          <w:vertAlign w:val="superscript"/>
          <w:lang w:val="mk-MK"/>
        </w:rPr>
        <w:t xml:space="preserve"> </w:t>
      </w:r>
      <w:r>
        <w:rPr>
          <w:rFonts w:ascii="Arial" w:hAnsi="Arial" w:cs="Arial"/>
          <w:sz w:val="24"/>
          <w:szCs w:val="24"/>
          <w:lang w:val="mk-MK"/>
        </w:rPr>
        <w:t xml:space="preserve">откриле дека скоро </w:t>
      </w:r>
      <w:r w:rsidRPr="003A7C56">
        <w:rPr>
          <w:rStyle w:val="y2iqfc"/>
          <w:rFonts w:ascii="Arial" w:hAnsi="Arial" w:cs="Arial"/>
          <w:sz w:val="24"/>
          <w:szCs w:val="24"/>
          <w:lang w:val="mk-MK"/>
        </w:rPr>
        <w:t xml:space="preserve">40,4% од младите </w:t>
      </w:r>
      <w:r>
        <w:rPr>
          <w:rStyle w:val="y2iqfc"/>
          <w:rFonts w:ascii="Arial" w:hAnsi="Arial" w:cs="Arial"/>
          <w:sz w:val="24"/>
          <w:szCs w:val="24"/>
          <w:lang w:val="mk-MK"/>
        </w:rPr>
        <w:t xml:space="preserve">кои ги испитувале </w:t>
      </w:r>
      <w:r w:rsidRPr="003A7C56">
        <w:rPr>
          <w:rStyle w:val="y2iqfc"/>
          <w:rFonts w:ascii="Arial" w:hAnsi="Arial" w:cs="Arial"/>
          <w:sz w:val="24"/>
          <w:szCs w:val="24"/>
          <w:lang w:val="mk-MK"/>
        </w:rPr>
        <w:t>се склони кон психолошки проблеми и 14,4% од примерокот се со симптоми на посттрауматско стресно нарушување (</w:t>
      </w:r>
      <w:r w:rsidRPr="003A7C56">
        <w:rPr>
          <w:rStyle w:val="y2iqfc"/>
          <w:rFonts w:ascii="Arial" w:hAnsi="Arial" w:cs="Arial"/>
          <w:sz w:val="24"/>
          <w:szCs w:val="24"/>
        </w:rPr>
        <w:t>PTSD</w:t>
      </w:r>
      <w:r w:rsidRPr="003A7C56">
        <w:rPr>
          <w:rStyle w:val="y2iqfc"/>
          <w:rFonts w:ascii="Arial" w:hAnsi="Arial" w:cs="Arial"/>
          <w:sz w:val="24"/>
          <w:szCs w:val="24"/>
          <w:lang w:val="mk-MK"/>
        </w:rPr>
        <w:t>)</w:t>
      </w:r>
      <w:r>
        <w:rPr>
          <w:rStyle w:val="y2iqfc"/>
          <w:rFonts w:ascii="Arial" w:hAnsi="Arial" w:cs="Arial"/>
          <w:sz w:val="24"/>
          <w:szCs w:val="24"/>
          <w:lang w:val="mk-MK"/>
        </w:rPr>
        <w:t xml:space="preserve"> како резултат на пандемијата</w:t>
      </w:r>
      <w:r w:rsidRPr="003A7C56">
        <w:rPr>
          <w:rStyle w:val="y2iqfc"/>
          <w:rFonts w:ascii="Arial" w:hAnsi="Arial" w:cs="Arial"/>
          <w:sz w:val="24"/>
          <w:szCs w:val="24"/>
          <w:lang w:val="mk-MK"/>
        </w:rPr>
        <w:t xml:space="preserve">. </w:t>
      </w:r>
      <w:r>
        <w:rPr>
          <w:rStyle w:val="y2iqfc"/>
          <w:rFonts w:ascii="Arial" w:hAnsi="Arial" w:cs="Arial"/>
          <w:sz w:val="24"/>
          <w:szCs w:val="24"/>
          <w:lang w:val="mk-MK"/>
        </w:rPr>
        <w:t xml:space="preserve">Тие имале за цел </w:t>
      </w:r>
      <w:r w:rsidRPr="003A7C56">
        <w:rPr>
          <w:rStyle w:val="y2iqfc"/>
          <w:rFonts w:ascii="Arial" w:hAnsi="Arial" w:cs="Arial"/>
          <w:sz w:val="24"/>
          <w:szCs w:val="24"/>
          <w:lang w:val="mk-MK"/>
        </w:rPr>
        <w:t xml:space="preserve">да го проценат менталното здравје на младите откако пандемијата </w:t>
      </w:r>
      <w:r w:rsidRPr="003A7C56">
        <w:rPr>
          <w:rStyle w:val="y2iqfc"/>
          <w:rFonts w:ascii="Arial" w:hAnsi="Arial" w:cs="Arial"/>
          <w:sz w:val="24"/>
          <w:szCs w:val="24"/>
        </w:rPr>
        <w:t>COVID-19</w:t>
      </w:r>
      <w:r w:rsidRPr="003A7C56">
        <w:rPr>
          <w:rStyle w:val="y2iqfc"/>
          <w:rFonts w:ascii="Arial" w:hAnsi="Arial" w:cs="Arial"/>
          <w:sz w:val="24"/>
          <w:szCs w:val="24"/>
          <w:lang w:val="mk-MK"/>
        </w:rPr>
        <w:t xml:space="preserve"> се појави во Кина, и да ги истражат факторите</w:t>
      </w:r>
      <w:r>
        <w:rPr>
          <w:rStyle w:val="y2iqfc"/>
          <w:rFonts w:ascii="Arial" w:hAnsi="Arial" w:cs="Arial"/>
          <w:sz w:val="24"/>
          <w:szCs w:val="24"/>
          <w:lang w:val="mk-MK"/>
        </w:rPr>
        <w:t xml:space="preserve"> кои влијаат</w:t>
      </w:r>
      <w:r w:rsidRPr="003A7C56">
        <w:rPr>
          <w:rStyle w:val="y2iqfc"/>
          <w:rFonts w:ascii="Arial" w:hAnsi="Arial" w:cs="Arial"/>
          <w:sz w:val="24"/>
          <w:szCs w:val="24"/>
          <w:lang w:val="mk-MK"/>
        </w:rPr>
        <w:t xml:space="preserve"> на менталното здравје. Вкупно 584 млади учествувале во оваа студија</w:t>
      </w:r>
      <w:r>
        <w:rPr>
          <w:rStyle w:val="y2iqfc"/>
          <w:rFonts w:ascii="Arial" w:hAnsi="Arial" w:cs="Arial"/>
          <w:sz w:val="24"/>
          <w:szCs w:val="24"/>
          <w:lang w:val="mk-MK"/>
        </w:rPr>
        <w:t>.</w:t>
      </w:r>
    </w:p>
    <w:p w14:paraId="2D3C04A2" w14:textId="77777777" w:rsidR="00AA6C57" w:rsidRPr="003A7C56" w:rsidRDefault="00AA6C57" w:rsidP="00AA6C57">
      <w:pPr>
        <w:pStyle w:val="HTMLPreformatted"/>
        <w:jc w:val="both"/>
        <w:rPr>
          <w:rStyle w:val="y2iqfc"/>
          <w:rFonts w:ascii="Arial" w:hAnsi="Arial" w:cs="Arial"/>
          <w:sz w:val="24"/>
          <w:szCs w:val="24"/>
          <w:lang w:val="mk-MK"/>
        </w:rPr>
      </w:pPr>
      <w:r w:rsidRPr="003A7C56">
        <w:rPr>
          <w:rStyle w:val="y2iqfc"/>
          <w:rFonts w:ascii="Arial" w:hAnsi="Arial" w:cs="Arial"/>
          <w:sz w:val="24"/>
          <w:szCs w:val="24"/>
          <w:lang w:val="mk-MK"/>
        </w:rPr>
        <w:t xml:space="preserve"> </w:t>
      </w:r>
    </w:p>
    <w:p w14:paraId="728A846E" w14:textId="1EC99738" w:rsidR="00AA6C57" w:rsidRDefault="00AA6C57" w:rsidP="00AA6C57">
      <w:pPr>
        <w:pStyle w:val="HTMLPreformatted"/>
        <w:jc w:val="both"/>
        <w:rPr>
          <w:rStyle w:val="y2iqfc"/>
          <w:rFonts w:ascii="Arial" w:hAnsi="Arial" w:cs="Arial"/>
          <w:sz w:val="24"/>
          <w:szCs w:val="24"/>
          <w:lang w:val="mk-MK"/>
        </w:rPr>
      </w:pPr>
      <w:r w:rsidRPr="003A7C56">
        <w:rPr>
          <w:rFonts w:ascii="Arial" w:hAnsi="Arial" w:cs="Arial"/>
          <w:sz w:val="24"/>
          <w:szCs w:val="24"/>
        </w:rPr>
        <w:t xml:space="preserve">          Cindy H. Liu et al</w:t>
      </w:r>
      <w:r>
        <w:rPr>
          <w:rFonts w:ascii="Arial" w:hAnsi="Arial" w:cs="Arial"/>
          <w:sz w:val="24"/>
          <w:szCs w:val="24"/>
          <w:lang w:val="mk-MK"/>
        </w:rPr>
        <w:t xml:space="preserve"> (2020)</w:t>
      </w:r>
      <w:r>
        <w:rPr>
          <w:rFonts w:ascii="Arial" w:hAnsi="Arial" w:cs="Arial"/>
          <w:sz w:val="24"/>
          <w:szCs w:val="24"/>
          <w:vertAlign w:val="superscript"/>
          <w:lang w:val="mk-MK"/>
        </w:rPr>
        <w:t>57</w:t>
      </w:r>
      <w:r w:rsidRPr="003A7C56">
        <w:rPr>
          <w:rFonts w:ascii="Arial" w:hAnsi="Arial" w:cs="Arial"/>
          <w:sz w:val="24"/>
          <w:szCs w:val="24"/>
        </w:rPr>
        <w:t xml:space="preserve"> </w:t>
      </w:r>
      <w:r>
        <w:rPr>
          <w:rFonts w:ascii="Arial" w:hAnsi="Arial" w:cs="Arial"/>
          <w:sz w:val="24"/>
          <w:szCs w:val="24"/>
          <w:lang w:val="mk-MK"/>
        </w:rPr>
        <w:t xml:space="preserve">заклучиле дека </w:t>
      </w:r>
      <w:r>
        <w:rPr>
          <w:rStyle w:val="y2iqfc"/>
          <w:rFonts w:ascii="Arial" w:hAnsi="Arial" w:cs="Arial"/>
          <w:sz w:val="24"/>
          <w:szCs w:val="24"/>
          <w:lang w:val="mk-MK"/>
        </w:rPr>
        <w:t>в</w:t>
      </w:r>
      <w:r w:rsidRPr="003A7C56">
        <w:rPr>
          <w:rStyle w:val="y2iqfc"/>
          <w:rFonts w:ascii="Arial" w:hAnsi="Arial" w:cs="Arial"/>
          <w:sz w:val="24"/>
          <w:szCs w:val="24"/>
          <w:lang w:val="mk-MK"/>
        </w:rPr>
        <w:t>исоките нивоа на осаменост, високите нивоа на загриженост специфична за COVID-19 и ниската толеранција на вознемиреност</w:t>
      </w:r>
      <w:r>
        <w:rPr>
          <w:rStyle w:val="y2iqfc"/>
          <w:rFonts w:ascii="Arial" w:hAnsi="Arial" w:cs="Arial"/>
          <w:sz w:val="24"/>
          <w:szCs w:val="24"/>
          <w:lang w:val="mk-MK"/>
        </w:rPr>
        <w:t xml:space="preserve"> кај млади возрасни лица во САД за време на пандемијата со </w:t>
      </w:r>
      <w:r w:rsidRPr="00133266">
        <w:rPr>
          <w:rStyle w:val="y2iqfc"/>
          <w:rFonts w:ascii="Arial" w:hAnsi="Arial" w:cs="Arial"/>
          <w:sz w:val="24"/>
          <w:szCs w:val="24"/>
          <w:lang w:val="mk-MK"/>
        </w:rPr>
        <w:t xml:space="preserve">COVID-19 </w:t>
      </w:r>
      <w:r w:rsidRPr="003A7C56">
        <w:rPr>
          <w:rStyle w:val="y2iqfc"/>
          <w:rFonts w:ascii="Arial" w:hAnsi="Arial" w:cs="Arial"/>
          <w:sz w:val="24"/>
          <w:szCs w:val="24"/>
          <w:lang w:val="mk-MK"/>
        </w:rPr>
        <w:t xml:space="preserve">биле значително поврзани со клиничките нивоа на депресија, анксиозност и симптоми на </w:t>
      </w:r>
      <w:r w:rsidRPr="003A7C56">
        <w:rPr>
          <w:rStyle w:val="y2iqfc"/>
          <w:rFonts w:ascii="Arial" w:hAnsi="Arial" w:cs="Arial"/>
          <w:sz w:val="24"/>
          <w:szCs w:val="24"/>
        </w:rPr>
        <w:t>PTSD</w:t>
      </w:r>
      <w:r w:rsidRPr="003A7C56">
        <w:rPr>
          <w:rStyle w:val="y2iqfc"/>
          <w:rFonts w:ascii="Arial" w:hAnsi="Arial" w:cs="Arial"/>
          <w:sz w:val="24"/>
          <w:szCs w:val="24"/>
          <w:lang w:val="mk-MK"/>
        </w:rPr>
        <w:t>.</w:t>
      </w:r>
      <w:r w:rsidRPr="00AF74F2">
        <w:rPr>
          <w:rStyle w:val="y2iqfc"/>
          <w:rFonts w:ascii="Arial" w:hAnsi="Arial" w:cs="Arial"/>
          <w:sz w:val="24"/>
          <w:szCs w:val="24"/>
          <w:lang w:val="mk-MK"/>
        </w:rPr>
        <w:t xml:space="preserve"> </w:t>
      </w:r>
      <w:r w:rsidRPr="003A7C56">
        <w:rPr>
          <w:rStyle w:val="y2iqfc"/>
          <w:rFonts w:ascii="Arial" w:hAnsi="Arial" w:cs="Arial"/>
          <w:sz w:val="24"/>
          <w:szCs w:val="24"/>
          <w:lang w:val="mk-MK"/>
        </w:rPr>
        <w:t xml:space="preserve">Испитаниците покажале високи нивоа на депресија (43,3%, PHQ-8 резултати ≥ 10), високи резултати за анксиозност (45,4%, GAD-7 резултати ≥ 10) и високи нивоа на симптоми на </w:t>
      </w:r>
      <w:r w:rsidRPr="003A7C56">
        <w:rPr>
          <w:rStyle w:val="y2iqfc"/>
          <w:rFonts w:ascii="Arial" w:hAnsi="Arial" w:cs="Arial"/>
          <w:sz w:val="24"/>
          <w:szCs w:val="24"/>
        </w:rPr>
        <w:t>PTSD</w:t>
      </w:r>
      <w:r w:rsidRPr="003A7C56">
        <w:rPr>
          <w:rStyle w:val="y2iqfc"/>
          <w:rFonts w:ascii="Arial" w:hAnsi="Arial" w:cs="Arial"/>
          <w:sz w:val="24"/>
          <w:szCs w:val="24"/>
          <w:lang w:val="mk-MK"/>
        </w:rPr>
        <w:t xml:space="preserve"> (31,8%, PCL-C резултати ≥ 45). </w:t>
      </w:r>
    </w:p>
    <w:p w14:paraId="47075809" w14:textId="77777777" w:rsidR="00AA6C57" w:rsidRDefault="00AA6C57" w:rsidP="00AA6C57">
      <w:pPr>
        <w:pStyle w:val="HTMLPreformatted"/>
        <w:jc w:val="both"/>
        <w:rPr>
          <w:rStyle w:val="y2iqfc"/>
          <w:rFonts w:ascii="Arial" w:hAnsi="Arial" w:cs="Arial"/>
          <w:color w:val="FF0000"/>
          <w:sz w:val="24"/>
          <w:szCs w:val="24"/>
          <w:lang w:val="mk-MK"/>
        </w:rPr>
      </w:pPr>
    </w:p>
    <w:p w14:paraId="7FC936A5" w14:textId="36BB0DE8" w:rsidR="00AA6C57" w:rsidRDefault="00AA6C57" w:rsidP="00AA6C57">
      <w:pPr>
        <w:pStyle w:val="HTMLPreformatted"/>
        <w:jc w:val="both"/>
        <w:rPr>
          <w:rStyle w:val="y2iqfc"/>
          <w:rFonts w:ascii="Arial" w:hAnsi="Arial" w:cs="Arial"/>
          <w:sz w:val="24"/>
          <w:szCs w:val="24"/>
          <w:lang w:val="mk-MK"/>
        </w:rPr>
      </w:pPr>
      <w:r w:rsidRPr="003A7C56">
        <w:rPr>
          <w:rFonts w:ascii="Arial" w:hAnsi="Arial" w:cs="Arial"/>
          <w:sz w:val="24"/>
          <w:szCs w:val="24"/>
          <w:lang w:val="mk-MK"/>
        </w:rPr>
        <w:t xml:space="preserve">     </w:t>
      </w:r>
      <w:r w:rsidRPr="003A7C56">
        <w:rPr>
          <w:rFonts w:ascii="Arial" w:hAnsi="Arial" w:cs="Arial"/>
          <w:sz w:val="24"/>
          <w:szCs w:val="24"/>
        </w:rPr>
        <w:t xml:space="preserve">    Barbara </w:t>
      </w:r>
      <w:proofErr w:type="spellStart"/>
      <w:r w:rsidRPr="003A7C56">
        <w:rPr>
          <w:rFonts w:ascii="Arial" w:hAnsi="Arial" w:cs="Arial"/>
          <w:sz w:val="24"/>
          <w:szCs w:val="24"/>
        </w:rPr>
        <w:t>Wedrychowska-Szulc</w:t>
      </w:r>
      <w:proofErr w:type="spellEnd"/>
      <w:r w:rsidRPr="003A7C56">
        <w:rPr>
          <w:rFonts w:ascii="Arial" w:hAnsi="Arial" w:cs="Arial"/>
          <w:sz w:val="24"/>
          <w:szCs w:val="24"/>
        </w:rPr>
        <w:t xml:space="preserve"> and Maria </w:t>
      </w:r>
      <w:proofErr w:type="spellStart"/>
      <w:r w:rsidRPr="003A7C56">
        <w:rPr>
          <w:rFonts w:ascii="Arial" w:hAnsi="Arial" w:cs="Arial"/>
          <w:sz w:val="24"/>
          <w:szCs w:val="24"/>
        </w:rPr>
        <w:t>Syryńska</w:t>
      </w:r>
      <w:proofErr w:type="spellEnd"/>
      <w:r>
        <w:rPr>
          <w:rFonts w:ascii="Arial" w:hAnsi="Arial" w:cs="Arial"/>
          <w:sz w:val="24"/>
          <w:szCs w:val="24"/>
          <w:lang w:val="mk-MK"/>
        </w:rPr>
        <w:t xml:space="preserve"> (2009)</w:t>
      </w:r>
      <w:r>
        <w:rPr>
          <w:rFonts w:ascii="Arial" w:hAnsi="Arial" w:cs="Arial"/>
          <w:sz w:val="24"/>
          <w:szCs w:val="24"/>
          <w:vertAlign w:val="superscript"/>
          <w:lang w:val="mk-MK"/>
        </w:rPr>
        <w:t>58</w:t>
      </w:r>
      <w:r w:rsidRPr="003A7C56">
        <w:rPr>
          <w:rFonts w:ascii="Arial" w:hAnsi="Arial" w:cs="Arial"/>
          <w:sz w:val="24"/>
          <w:szCs w:val="24"/>
        </w:rPr>
        <w:t xml:space="preserve"> </w:t>
      </w:r>
      <w:r w:rsidRPr="003A7C56">
        <w:rPr>
          <w:rFonts w:ascii="Arial" w:hAnsi="Arial" w:cs="Arial"/>
          <w:sz w:val="24"/>
          <w:szCs w:val="24"/>
          <w:lang w:val="mk-MK"/>
        </w:rPr>
        <w:t xml:space="preserve">имале за цел да ја испитаат мотивацијата </w:t>
      </w:r>
      <w:r w:rsidRPr="003A7C56">
        <w:rPr>
          <w:rStyle w:val="y2iqfc"/>
          <w:rFonts w:ascii="Arial" w:hAnsi="Arial" w:cs="Arial"/>
          <w:sz w:val="24"/>
          <w:szCs w:val="24"/>
          <w:lang w:val="mk-MK"/>
        </w:rPr>
        <w:t xml:space="preserve">на пациентите и родителите/старателите за потреба од ортодонтски третман и да се утврди влијанието на возраста и полот. Не била пронајдена статистички значајна зависност од полот или возраста на децата. Подобрувањето на денталната естетика бил главниот мотивациски фактор за децата (29–48 </w:t>
      </w:r>
      <w:r>
        <w:rPr>
          <w:rStyle w:val="y2iqfc"/>
          <w:rFonts w:ascii="Arial" w:hAnsi="Arial" w:cs="Arial"/>
          <w:sz w:val="24"/>
          <w:szCs w:val="24"/>
          <w:lang w:val="mk-MK"/>
        </w:rPr>
        <w:t>%</w:t>
      </w:r>
      <w:r w:rsidRPr="003A7C56">
        <w:rPr>
          <w:rStyle w:val="y2iqfc"/>
          <w:rFonts w:ascii="Arial" w:hAnsi="Arial" w:cs="Arial"/>
          <w:sz w:val="24"/>
          <w:szCs w:val="24"/>
          <w:lang w:val="mk-MK"/>
        </w:rPr>
        <w:t xml:space="preserve">), нивните родители/старатели (54 </w:t>
      </w:r>
      <w:r>
        <w:rPr>
          <w:rStyle w:val="y2iqfc"/>
          <w:rFonts w:ascii="Arial" w:hAnsi="Arial" w:cs="Arial"/>
          <w:sz w:val="24"/>
          <w:szCs w:val="24"/>
          <w:lang w:val="mk-MK"/>
        </w:rPr>
        <w:t>%</w:t>
      </w:r>
      <w:r w:rsidRPr="003A7C56">
        <w:rPr>
          <w:rStyle w:val="y2iqfc"/>
          <w:rFonts w:ascii="Arial" w:hAnsi="Arial" w:cs="Arial"/>
          <w:sz w:val="24"/>
          <w:szCs w:val="24"/>
          <w:lang w:val="mk-MK"/>
        </w:rPr>
        <w:t xml:space="preserve">) и возрасните пациенти (55 </w:t>
      </w:r>
      <w:r>
        <w:rPr>
          <w:rStyle w:val="y2iqfc"/>
          <w:rFonts w:ascii="Arial" w:hAnsi="Arial" w:cs="Arial"/>
          <w:sz w:val="24"/>
          <w:szCs w:val="24"/>
          <w:lang w:val="mk-MK"/>
        </w:rPr>
        <w:t>%</w:t>
      </w:r>
      <w:r w:rsidRPr="003A7C56">
        <w:rPr>
          <w:rStyle w:val="y2iqfc"/>
          <w:rFonts w:ascii="Arial" w:hAnsi="Arial" w:cs="Arial"/>
          <w:sz w:val="24"/>
          <w:szCs w:val="24"/>
          <w:lang w:val="mk-MK"/>
        </w:rPr>
        <w:t>) кои бараат ортодонтски третман.</w:t>
      </w:r>
      <w:r>
        <w:rPr>
          <w:rStyle w:val="y2iqfc"/>
          <w:rFonts w:ascii="Arial" w:hAnsi="Arial" w:cs="Arial"/>
          <w:sz w:val="24"/>
          <w:szCs w:val="24"/>
          <w:lang w:val="mk-MK"/>
        </w:rPr>
        <w:t xml:space="preserve"> </w:t>
      </w:r>
      <w:r w:rsidRPr="003A7C56">
        <w:rPr>
          <w:rStyle w:val="y2iqfc"/>
          <w:rFonts w:ascii="Arial" w:hAnsi="Arial" w:cs="Arial"/>
          <w:sz w:val="24"/>
          <w:szCs w:val="24"/>
          <w:lang w:val="mk-MK"/>
        </w:rPr>
        <w:t xml:space="preserve">Примерокот содржел 674 субјекти (365 девојчиња и 309 момчиња) на возраст од 7-18 години и 674 од нивните родители/старатели, како и 86 возрасни пациенти на возраст од 19-42 години (57 женски и 29 мажи). </w:t>
      </w:r>
    </w:p>
    <w:p w14:paraId="65424EED" w14:textId="77777777" w:rsidR="00AA6C57" w:rsidRDefault="00AA6C57" w:rsidP="00AA6C57">
      <w:pPr>
        <w:pStyle w:val="HTMLPreformatted"/>
        <w:jc w:val="both"/>
        <w:rPr>
          <w:rFonts w:ascii="Arial" w:hAnsi="Arial" w:cs="Arial"/>
          <w:sz w:val="24"/>
          <w:szCs w:val="24"/>
        </w:rPr>
      </w:pPr>
    </w:p>
    <w:p w14:paraId="3BDAC505" w14:textId="41115536" w:rsidR="00AA6C57" w:rsidRDefault="00AA6C57" w:rsidP="00AA6C57">
      <w:pPr>
        <w:pStyle w:val="HTMLPreformatted"/>
        <w:jc w:val="both"/>
        <w:rPr>
          <w:rFonts w:ascii="Arial" w:hAnsi="Arial" w:cs="Arial"/>
          <w:sz w:val="24"/>
          <w:szCs w:val="24"/>
          <w:lang w:val="mk-MK"/>
        </w:rPr>
      </w:pPr>
      <w:r>
        <w:rPr>
          <w:rFonts w:ascii="Arial" w:hAnsi="Arial" w:cs="Arial"/>
          <w:sz w:val="24"/>
          <w:szCs w:val="24"/>
          <w:lang w:val="mk-MK"/>
        </w:rPr>
        <w:t xml:space="preserve">          </w:t>
      </w:r>
      <w:r w:rsidRPr="003A7C56">
        <w:rPr>
          <w:rFonts w:ascii="Arial" w:hAnsi="Arial" w:cs="Arial"/>
          <w:sz w:val="24"/>
          <w:szCs w:val="24"/>
        </w:rPr>
        <w:t xml:space="preserve">Firas </w:t>
      </w:r>
      <w:proofErr w:type="spellStart"/>
      <w:r w:rsidRPr="003A7C56">
        <w:rPr>
          <w:rFonts w:ascii="Arial" w:hAnsi="Arial" w:cs="Arial"/>
          <w:sz w:val="24"/>
          <w:szCs w:val="24"/>
        </w:rPr>
        <w:t>Nafi</w:t>
      </w:r>
      <w:proofErr w:type="spellEnd"/>
      <w:r w:rsidRPr="003A7C56">
        <w:rPr>
          <w:rFonts w:ascii="Arial" w:hAnsi="Arial" w:cs="Arial"/>
          <w:sz w:val="24"/>
          <w:szCs w:val="24"/>
        </w:rPr>
        <w:t xml:space="preserve"> Salih, Rune </w:t>
      </w:r>
      <w:proofErr w:type="spellStart"/>
      <w:r w:rsidRPr="003A7C56">
        <w:rPr>
          <w:rFonts w:ascii="Arial" w:hAnsi="Arial" w:cs="Arial"/>
          <w:sz w:val="24"/>
          <w:szCs w:val="24"/>
        </w:rPr>
        <w:t>Lindsten</w:t>
      </w:r>
      <w:proofErr w:type="spellEnd"/>
      <w:r w:rsidRPr="003A7C56">
        <w:rPr>
          <w:rFonts w:ascii="Arial" w:hAnsi="Arial" w:cs="Arial"/>
          <w:sz w:val="24"/>
          <w:szCs w:val="24"/>
        </w:rPr>
        <w:t xml:space="preserve"> &amp; Mats </w:t>
      </w:r>
      <w:proofErr w:type="spellStart"/>
      <w:r w:rsidRPr="003A7C56">
        <w:rPr>
          <w:rFonts w:ascii="Arial" w:hAnsi="Arial" w:cs="Arial"/>
          <w:sz w:val="24"/>
          <w:szCs w:val="24"/>
        </w:rPr>
        <w:t>Bågesund</w:t>
      </w:r>
      <w:proofErr w:type="spellEnd"/>
      <w:r>
        <w:rPr>
          <w:rFonts w:ascii="Arial" w:hAnsi="Arial" w:cs="Arial"/>
          <w:sz w:val="24"/>
          <w:szCs w:val="24"/>
          <w:lang w:val="mk-MK"/>
        </w:rPr>
        <w:t xml:space="preserve"> (2017)</w:t>
      </w:r>
      <w:r>
        <w:rPr>
          <w:rFonts w:ascii="Arial" w:hAnsi="Arial" w:cs="Arial"/>
          <w:sz w:val="24"/>
          <w:szCs w:val="24"/>
          <w:vertAlign w:val="superscript"/>
          <w:lang w:val="mk-MK"/>
        </w:rPr>
        <w:t>59</w:t>
      </w:r>
      <w:r w:rsidRPr="00C466C6">
        <w:rPr>
          <w:rFonts w:ascii="Arial" w:hAnsi="Arial" w:cs="Arial"/>
          <w:sz w:val="24"/>
          <w:szCs w:val="24"/>
          <w:lang w:val="mk-MK"/>
        </w:rPr>
        <w:t xml:space="preserve"> </w:t>
      </w:r>
      <w:r w:rsidRPr="003A7C56">
        <w:rPr>
          <w:rFonts w:ascii="Arial" w:hAnsi="Arial" w:cs="Arial"/>
          <w:sz w:val="24"/>
          <w:szCs w:val="24"/>
          <w:lang w:val="mk-MK"/>
        </w:rPr>
        <w:t>ја испитувале перцепцијата за потребата од ортодонтски третман и денталната естетика</w:t>
      </w:r>
      <w:r>
        <w:rPr>
          <w:rFonts w:ascii="Arial" w:hAnsi="Arial" w:cs="Arial"/>
          <w:sz w:val="24"/>
          <w:szCs w:val="24"/>
          <w:lang w:val="mk-MK"/>
        </w:rPr>
        <w:t>.</w:t>
      </w:r>
      <w:r w:rsidRPr="003A7C56">
        <w:rPr>
          <w:rFonts w:ascii="Arial" w:hAnsi="Arial" w:cs="Arial"/>
          <w:sz w:val="24"/>
          <w:szCs w:val="24"/>
          <w:lang w:val="mk-MK"/>
        </w:rPr>
        <w:t xml:space="preserve"> </w:t>
      </w:r>
      <w:r>
        <w:rPr>
          <w:rFonts w:ascii="Arial" w:hAnsi="Arial" w:cs="Arial"/>
          <w:sz w:val="24"/>
          <w:szCs w:val="24"/>
          <w:lang w:val="mk-MK"/>
        </w:rPr>
        <w:lastRenderedPageBreak/>
        <w:t xml:space="preserve">Откриле дека </w:t>
      </w:r>
      <w:r>
        <w:rPr>
          <w:rStyle w:val="y2iqfc"/>
          <w:rFonts w:ascii="Arial" w:hAnsi="Arial" w:cs="Arial"/>
          <w:sz w:val="24"/>
          <w:szCs w:val="24"/>
          <w:lang w:val="mk-MK"/>
        </w:rPr>
        <w:t>п</w:t>
      </w:r>
      <w:r w:rsidRPr="003A7C56">
        <w:rPr>
          <w:rStyle w:val="y2iqfc"/>
          <w:rFonts w:ascii="Arial" w:hAnsi="Arial" w:cs="Arial"/>
          <w:sz w:val="24"/>
          <w:szCs w:val="24"/>
          <w:lang w:val="mk-MK"/>
        </w:rPr>
        <w:t xml:space="preserve">росечната долна граница за потреба од ортодонтски третман била значително повисока (и поблиску до стандардите засновани на литература) кај испитаниците, на возраст од 10 (4,2 ± 1,5), отколку кај испитаниците на возраст од 15 години (3,6 ± 1,2) и на возраст од 19 години (3,5 ± 1,2). Субјективната потреба за ортодонтски третман била присутна кај повеќе од една третина од испитаниците, на возраст од 19 години, кои претходно примиле ортодонтски третман. </w:t>
      </w:r>
      <w:r w:rsidRPr="003A7C56">
        <w:rPr>
          <w:rFonts w:ascii="Arial" w:hAnsi="Arial" w:cs="Arial"/>
          <w:sz w:val="24"/>
          <w:szCs w:val="24"/>
          <w:lang w:val="mk-MK"/>
        </w:rPr>
        <w:t>со нивната студија.</w:t>
      </w:r>
      <w:r>
        <w:rPr>
          <w:rFonts w:ascii="Arial" w:hAnsi="Arial" w:cs="Arial"/>
          <w:sz w:val="24"/>
          <w:szCs w:val="24"/>
          <w:lang w:val="mk-MK"/>
        </w:rPr>
        <w:t xml:space="preserve"> </w:t>
      </w:r>
      <w:r w:rsidRPr="003A7C56">
        <w:rPr>
          <w:rFonts w:ascii="Arial" w:hAnsi="Arial" w:cs="Arial"/>
          <w:sz w:val="24"/>
          <w:szCs w:val="24"/>
          <w:lang w:val="mk-MK"/>
        </w:rPr>
        <w:t xml:space="preserve">Тие вклучиле испитаници на возраст од 10, 15 и 19 години. Вкупно 489 испитаници пополниле прашалник откако разгледале 10 фотографии од Естетската компонента (АС) од </w:t>
      </w:r>
      <w:r w:rsidRPr="003A7C56">
        <w:rPr>
          <w:rFonts w:ascii="Arial" w:hAnsi="Arial" w:cs="Arial"/>
          <w:sz w:val="24"/>
          <w:szCs w:val="24"/>
        </w:rPr>
        <w:t xml:space="preserve">IOTN </w:t>
      </w:r>
      <w:r w:rsidRPr="003A7C56">
        <w:rPr>
          <w:rFonts w:ascii="Arial" w:hAnsi="Arial" w:cs="Arial"/>
          <w:sz w:val="24"/>
          <w:szCs w:val="24"/>
          <w:lang w:val="mk-MK"/>
        </w:rPr>
        <w:t xml:space="preserve">за да ја добијат долната граница за потреба од ортодонтски третман и да ја оценат субјективната дентална естетика со избирање на слика која најмногу наликува на нивните заби. </w:t>
      </w:r>
    </w:p>
    <w:p w14:paraId="03745E0E" w14:textId="0D19A9C2" w:rsidR="00AA6C57" w:rsidRDefault="00AA6C57">
      <w:pPr>
        <w:rPr>
          <w:rFonts w:ascii="Arial" w:hAnsi="Arial" w:cs="Arial"/>
          <w:sz w:val="24"/>
          <w:szCs w:val="24"/>
          <w:lang w:val="mk-MK"/>
        </w:rPr>
      </w:pPr>
    </w:p>
    <w:p w14:paraId="2C9223D6" w14:textId="7D759098" w:rsidR="00AA6C57" w:rsidRDefault="00AA6C57">
      <w:pPr>
        <w:rPr>
          <w:rFonts w:ascii="Arial" w:hAnsi="Arial" w:cs="Arial"/>
          <w:sz w:val="24"/>
          <w:szCs w:val="24"/>
          <w:lang w:val="mk-MK"/>
        </w:rPr>
      </w:pPr>
    </w:p>
    <w:p w14:paraId="22391ED7" w14:textId="77777777" w:rsidR="00AA6C57" w:rsidRDefault="00AA6C57">
      <w:pPr>
        <w:rPr>
          <w:rFonts w:ascii="Arial" w:hAnsi="Arial" w:cs="Arial"/>
          <w:sz w:val="24"/>
          <w:szCs w:val="24"/>
          <w:lang w:val="mk-MK"/>
        </w:rPr>
      </w:pPr>
    </w:p>
    <w:p w14:paraId="7C72948F" w14:textId="77777777" w:rsidR="00AA6C57" w:rsidRPr="009408BE" w:rsidRDefault="00AA6C57" w:rsidP="00AA6C57">
      <w:pPr>
        <w:spacing w:line="240" w:lineRule="auto"/>
        <w:rPr>
          <w:rFonts w:ascii="Arial" w:hAnsi="Arial" w:cs="Arial"/>
          <w:b/>
          <w:bCs/>
          <w:color w:val="009999"/>
          <w:sz w:val="32"/>
          <w:szCs w:val="32"/>
          <w:lang w:val="mk-MK"/>
        </w:rPr>
      </w:pPr>
      <w:r w:rsidRPr="009408BE">
        <w:rPr>
          <w:rFonts w:ascii="Arial" w:hAnsi="Arial" w:cs="Arial"/>
          <w:b/>
          <w:bCs/>
          <w:color w:val="009999"/>
          <w:sz w:val="32"/>
          <w:szCs w:val="32"/>
          <w:lang w:val="mk-MK"/>
        </w:rPr>
        <w:t>3.0.Цел на трудот</w:t>
      </w:r>
    </w:p>
    <w:p w14:paraId="52BA2197" w14:textId="77777777" w:rsidR="00AA6C57" w:rsidRPr="0073754C" w:rsidRDefault="00AA6C57" w:rsidP="00AA6C57">
      <w:pPr>
        <w:spacing w:line="240" w:lineRule="auto"/>
        <w:rPr>
          <w:rFonts w:ascii="Arial" w:hAnsi="Arial" w:cs="Arial"/>
          <w:sz w:val="32"/>
          <w:szCs w:val="32"/>
          <w:lang w:val="mk-MK"/>
        </w:rPr>
      </w:pPr>
      <w:r w:rsidRPr="0073754C">
        <w:rPr>
          <w:rFonts w:ascii="Arial" w:hAnsi="Arial" w:cs="Arial"/>
          <w:sz w:val="32"/>
          <w:szCs w:val="32"/>
          <w:lang w:val="mk-MK"/>
        </w:rPr>
        <w:t xml:space="preserve"> </w:t>
      </w:r>
    </w:p>
    <w:p w14:paraId="49A79092" w14:textId="77777777" w:rsidR="00AA6C57" w:rsidRPr="0073754C" w:rsidRDefault="00AA6C57" w:rsidP="00597667">
      <w:pPr>
        <w:spacing w:line="240" w:lineRule="auto"/>
        <w:jc w:val="both"/>
        <w:rPr>
          <w:rFonts w:ascii="Arial" w:hAnsi="Arial" w:cs="Arial"/>
          <w:color w:val="1F2124"/>
          <w:sz w:val="24"/>
          <w:szCs w:val="24"/>
          <w:shd w:val="clear" w:color="auto" w:fill="FFFFFF"/>
          <w:lang w:val="mk-MK"/>
        </w:rPr>
      </w:pPr>
      <w:r w:rsidRPr="0073754C">
        <w:rPr>
          <w:rFonts w:ascii="Arial" w:hAnsi="Arial" w:cs="Arial"/>
          <w:color w:val="1F2124"/>
          <w:sz w:val="24"/>
          <w:szCs w:val="24"/>
          <w:shd w:val="clear" w:color="auto" w:fill="FFFFFF"/>
        </w:rPr>
        <w:t xml:space="preserve">        </w:t>
      </w:r>
      <w:r w:rsidRPr="0073754C">
        <w:rPr>
          <w:rFonts w:ascii="Arial" w:hAnsi="Arial" w:cs="Arial"/>
          <w:sz w:val="24"/>
          <w:szCs w:val="24"/>
          <w:shd w:val="clear" w:color="auto" w:fill="FFFFFF"/>
          <w:lang w:val="mk-MK"/>
        </w:rPr>
        <w:t xml:space="preserve">Целта на нашето истражување ја насочивме кон одредување на нивото на анксиозност и загриженост кај тинејџерите предизвикана од пандемијата со </w:t>
      </w:r>
      <w:r w:rsidRPr="0073754C">
        <w:rPr>
          <w:rFonts w:ascii="Arial" w:hAnsi="Arial" w:cs="Arial"/>
          <w:sz w:val="24"/>
          <w:szCs w:val="24"/>
          <w:shd w:val="clear" w:color="auto" w:fill="FFFFFF"/>
        </w:rPr>
        <w:t>COVID-19</w:t>
      </w:r>
      <w:r w:rsidRPr="0073754C">
        <w:rPr>
          <w:rFonts w:ascii="Arial" w:hAnsi="Arial" w:cs="Arial"/>
          <w:sz w:val="24"/>
          <w:szCs w:val="24"/>
          <w:shd w:val="clear" w:color="auto" w:fill="FFFFFF"/>
          <w:lang w:val="mk-MK"/>
        </w:rPr>
        <w:t xml:space="preserve"> и дали таа влијае на нивната посета на ортодонт и субјективното мислење за потребата од ортодонтски третман преку:</w:t>
      </w:r>
    </w:p>
    <w:p w14:paraId="3C620E66"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rPr>
      </w:pPr>
      <w:r w:rsidRPr="0073754C">
        <w:rPr>
          <w:rFonts w:ascii="Arial" w:hAnsi="Arial" w:cs="Arial"/>
          <w:sz w:val="24"/>
          <w:szCs w:val="24"/>
          <w:shd w:val="clear" w:color="auto" w:fill="FFFFFF"/>
          <w:lang w:val="mk-MK"/>
        </w:rPr>
        <w:t xml:space="preserve">Да се одредат разликите во нивото на анксиозност предизвикано од пандемијата и </w:t>
      </w:r>
      <w:r w:rsidRPr="0073754C">
        <w:rPr>
          <w:rFonts w:ascii="Arial" w:hAnsi="Arial" w:cs="Arial"/>
          <w:sz w:val="24"/>
          <w:szCs w:val="24"/>
          <w:shd w:val="clear" w:color="auto" w:fill="FFFFFF"/>
        </w:rPr>
        <w:t>COVID-19</w:t>
      </w:r>
      <w:r w:rsidRPr="0073754C">
        <w:rPr>
          <w:rFonts w:ascii="Arial" w:hAnsi="Arial" w:cs="Arial"/>
          <w:sz w:val="24"/>
          <w:szCs w:val="24"/>
          <w:shd w:val="clear" w:color="auto" w:fill="FFFFFF"/>
          <w:lang w:val="mk-MK"/>
        </w:rPr>
        <w:t xml:space="preserve"> во однос на полот, возраста, местото на живеење</w:t>
      </w:r>
    </w:p>
    <w:p w14:paraId="18CF4556"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lang w:val="mk-MK"/>
        </w:rPr>
      </w:pPr>
      <w:r w:rsidRPr="0073754C">
        <w:rPr>
          <w:rFonts w:ascii="Arial" w:hAnsi="Arial" w:cs="Arial"/>
          <w:sz w:val="24"/>
          <w:szCs w:val="24"/>
          <w:shd w:val="clear" w:color="auto" w:fill="FFFFFF"/>
          <w:lang w:val="mk-MK"/>
        </w:rPr>
        <w:t>Да се анализира фрекфенцијата на посета на стоматолог и претходно ортодонтско искуство во однос на полот, возраста, местото на живеење</w:t>
      </w:r>
    </w:p>
    <w:p w14:paraId="62A3A565"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lang w:val="mk-MK"/>
        </w:rPr>
      </w:pPr>
      <w:r w:rsidRPr="0073754C">
        <w:rPr>
          <w:rFonts w:ascii="Arial" w:hAnsi="Arial" w:cs="Arial"/>
          <w:sz w:val="24"/>
          <w:szCs w:val="24"/>
          <w:shd w:val="clear" w:color="auto" w:fill="FFFFFF"/>
          <w:lang w:val="mk-MK"/>
        </w:rPr>
        <w:t>Да се одредат мотивирачките фактори и</w:t>
      </w:r>
      <w:r>
        <w:rPr>
          <w:rFonts w:ascii="Arial" w:hAnsi="Arial" w:cs="Arial"/>
          <w:sz w:val="24"/>
          <w:szCs w:val="24"/>
          <w:shd w:val="clear" w:color="auto" w:fill="FFFFFF"/>
          <w:lang w:val="mk-MK"/>
        </w:rPr>
        <w:t xml:space="preserve"> субјективната</w:t>
      </w:r>
      <w:r w:rsidRPr="0073754C">
        <w:rPr>
          <w:rFonts w:ascii="Arial" w:hAnsi="Arial" w:cs="Arial"/>
          <w:sz w:val="24"/>
          <w:szCs w:val="24"/>
          <w:shd w:val="clear" w:color="auto" w:fill="FFFFFF"/>
          <w:lang w:val="mk-MK"/>
        </w:rPr>
        <w:t xml:space="preserve"> потреба од ортодонтски третман за време на пандемија, кај различните возрасни групи, пол, место на живеење</w:t>
      </w:r>
    </w:p>
    <w:p w14:paraId="3B0CF386"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lang w:val="mk-MK"/>
        </w:rPr>
      </w:pPr>
      <w:r w:rsidRPr="0073754C">
        <w:rPr>
          <w:rFonts w:ascii="Arial" w:hAnsi="Arial" w:cs="Arial"/>
          <w:sz w:val="24"/>
          <w:szCs w:val="24"/>
          <w:shd w:val="clear" w:color="auto" w:fill="FFFFFF"/>
          <w:lang w:val="mk-MK"/>
        </w:rPr>
        <w:t xml:space="preserve">Да се анализира перцепцијата за денталната естетика (малоклузии) за време на пандемија, кај различните возрасни групи, пол и место на живеење  </w:t>
      </w:r>
    </w:p>
    <w:p w14:paraId="7AE741BB"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lang w:val="mk-MK"/>
        </w:rPr>
      </w:pPr>
      <w:r w:rsidRPr="0073754C">
        <w:rPr>
          <w:rFonts w:ascii="Arial" w:hAnsi="Arial" w:cs="Arial"/>
          <w:sz w:val="24"/>
          <w:szCs w:val="24"/>
          <w:shd w:val="clear" w:color="auto" w:fill="FFFFFF"/>
          <w:lang w:val="mk-MK"/>
        </w:rPr>
        <w:t>Да се детерминира степенот на функционални потешкотии предизвикани од малоклузијата за време на пандемија, според возраста, пол и место на живеење</w:t>
      </w:r>
    </w:p>
    <w:p w14:paraId="14D18BE9" w14:textId="77777777" w:rsidR="00AA6C57" w:rsidRPr="0073754C" w:rsidRDefault="00AA6C57" w:rsidP="00597667">
      <w:pPr>
        <w:pStyle w:val="ListParagraph"/>
        <w:numPr>
          <w:ilvl w:val="0"/>
          <w:numId w:val="2"/>
        </w:numPr>
        <w:spacing w:line="240" w:lineRule="auto"/>
        <w:jc w:val="both"/>
        <w:rPr>
          <w:rFonts w:ascii="Arial" w:hAnsi="Arial" w:cs="Arial"/>
          <w:sz w:val="24"/>
          <w:szCs w:val="24"/>
          <w:shd w:val="clear" w:color="auto" w:fill="FFFFFF"/>
          <w:lang w:val="mk-MK"/>
        </w:rPr>
      </w:pPr>
      <w:r w:rsidRPr="0073754C">
        <w:rPr>
          <w:rFonts w:ascii="Arial" w:hAnsi="Arial" w:cs="Arial"/>
          <w:sz w:val="24"/>
          <w:szCs w:val="24"/>
          <w:shd w:val="clear" w:color="auto" w:fill="FFFFFF"/>
          <w:lang w:val="mk-MK"/>
        </w:rPr>
        <w:t>Да се утврди влијанието на анксиозноста предизвикана од пандемијата врз посетата на ортодонт кај различните возрасни групи, пол, место на живеење</w:t>
      </w:r>
    </w:p>
    <w:p w14:paraId="45F12F8D" w14:textId="2765A485" w:rsidR="00AA6C57" w:rsidRDefault="00AA6C57" w:rsidP="00AA6C57">
      <w:pPr>
        <w:spacing w:line="240" w:lineRule="auto"/>
        <w:rPr>
          <w:rFonts w:ascii="Arial" w:hAnsi="Arial" w:cs="Arial"/>
          <w:sz w:val="24"/>
          <w:szCs w:val="24"/>
        </w:rPr>
      </w:pPr>
    </w:p>
    <w:p w14:paraId="0165417C" w14:textId="248DEA3F" w:rsidR="00413174" w:rsidRDefault="00413174" w:rsidP="00AA6C57">
      <w:pPr>
        <w:spacing w:line="240" w:lineRule="auto"/>
        <w:rPr>
          <w:rFonts w:ascii="Arial" w:hAnsi="Arial" w:cs="Arial"/>
          <w:sz w:val="24"/>
          <w:szCs w:val="24"/>
        </w:rPr>
      </w:pPr>
    </w:p>
    <w:p w14:paraId="73602F34" w14:textId="5414897F" w:rsidR="00413174" w:rsidRDefault="00413174" w:rsidP="00AA6C57">
      <w:pPr>
        <w:spacing w:line="240" w:lineRule="auto"/>
        <w:rPr>
          <w:rFonts w:ascii="Arial" w:hAnsi="Arial" w:cs="Arial"/>
          <w:sz w:val="24"/>
          <w:szCs w:val="24"/>
        </w:rPr>
      </w:pPr>
    </w:p>
    <w:p w14:paraId="30652CC1" w14:textId="77777777" w:rsidR="00413174" w:rsidRPr="00EE3C18" w:rsidRDefault="00413174" w:rsidP="00413174">
      <w:pPr>
        <w:spacing w:line="240" w:lineRule="auto"/>
        <w:rPr>
          <w:rFonts w:ascii="Arial" w:hAnsi="Arial" w:cs="Arial"/>
          <w:b/>
          <w:bCs/>
          <w:color w:val="009999"/>
          <w:sz w:val="32"/>
          <w:szCs w:val="32"/>
          <w:lang w:val="mk-MK"/>
        </w:rPr>
      </w:pPr>
      <w:bookmarkStart w:id="2" w:name="_Hlk72593580"/>
      <w:r w:rsidRPr="00EE3C18">
        <w:rPr>
          <w:rFonts w:ascii="Arial" w:hAnsi="Arial" w:cs="Arial"/>
          <w:b/>
          <w:bCs/>
          <w:color w:val="009999"/>
          <w:sz w:val="32"/>
          <w:szCs w:val="32"/>
          <w:lang w:val="mk-MK"/>
        </w:rPr>
        <w:lastRenderedPageBreak/>
        <w:t>4.0.Материјал и метод на работа</w:t>
      </w:r>
    </w:p>
    <w:p w14:paraId="3472C493" w14:textId="77777777" w:rsidR="00413174" w:rsidRPr="00B43B3D" w:rsidRDefault="00413174" w:rsidP="00413174">
      <w:pPr>
        <w:spacing w:line="240" w:lineRule="auto"/>
        <w:rPr>
          <w:rFonts w:ascii="Arial" w:hAnsi="Arial" w:cs="Arial"/>
          <w:b/>
          <w:bCs/>
          <w:sz w:val="24"/>
          <w:szCs w:val="24"/>
          <w:lang w:val="mk-MK"/>
        </w:rPr>
      </w:pPr>
      <w:r w:rsidRPr="00151DBF">
        <w:rPr>
          <w:rFonts w:ascii="Arial" w:hAnsi="Arial" w:cs="Arial"/>
          <w:b/>
          <w:bCs/>
          <w:sz w:val="24"/>
          <w:szCs w:val="24"/>
          <w:lang w:val="mk-MK"/>
        </w:rPr>
        <w:t>4</w:t>
      </w:r>
      <w:r w:rsidRPr="00151DBF">
        <w:rPr>
          <w:rFonts w:ascii="Arial" w:hAnsi="Arial" w:cs="Arial"/>
          <w:b/>
          <w:bCs/>
          <w:sz w:val="24"/>
          <w:szCs w:val="24"/>
        </w:rPr>
        <w:t>.1.</w:t>
      </w:r>
      <w:r w:rsidRPr="00B43B3D">
        <w:rPr>
          <w:rFonts w:ascii="Arial" w:hAnsi="Arial" w:cs="Arial"/>
          <w:b/>
          <w:bCs/>
          <w:sz w:val="24"/>
          <w:szCs w:val="24"/>
          <w:lang w:val="mk-MK"/>
        </w:rPr>
        <w:t xml:space="preserve"> Материјал на истражувањето</w:t>
      </w:r>
    </w:p>
    <w:p w14:paraId="31EC1ACA" w14:textId="77777777" w:rsidR="00413174" w:rsidRPr="00B43B3D" w:rsidRDefault="00413174" w:rsidP="00392101">
      <w:pPr>
        <w:spacing w:line="240" w:lineRule="auto"/>
        <w:jc w:val="both"/>
        <w:rPr>
          <w:rFonts w:ascii="Arial" w:hAnsi="Arial" w:cs="Arial"/>
          <w:sz w:val="24"/>
          <w:szCs w:val="24"/>
          <w:lang w:val="mk-MK"/>
        </w:rPr>
      </w:pPr>
      <w:r w:rsidRPr="00B43B3D">
        <w:rPr>
          <w:rFonts w:ascii="Arial" w:hAnsi="Arial" w:cs="Arial"/>
          <w:sz w:val="24"/>
          <w:szCs w:val="24"/>
          <w:lang w:val="mk-MK"/>
        </w:rPr>
        <w:t xml:space="preserve">        Истражувањето беше спроведено на 338 ученици (279 женски и 59 машки) од С.М.У.Г.С</w:t>
      </w:r>
      <w:r w:rsidRPr="00B43B3D">
        <w:rPr>
          <w:rFonts w:ascii="Arial" w:hAnsi="Arial" w:cs="Arial"/>
          <w:sz w:val="24"/>
          <w:szCs w:val="24"/>
        </w:rPr>
        <w:t>.</w:t>
      </w:r>
      <w:r w:rsidRPr="00B43B3D">
        <w:rPr>
          <w:rFonts w:ascii="Arial" w:hAnsi="Arial" w:cs="Arial"/>
          <w:sz w:val="24"/>
          <w:szCs w:val="24"/>
          <w:lang w:val="mk-MK"/>
        </w:rPr>
        <w:t xml:space="preserve"> Д-р. ,,Панче Караѓозов</w:t>
      </w:r>
      <w:r w:rsidRPr="00B43B3D">
        <w:rPr>
          <w:rFonts w:ascii="Arial" w:hAnsi="Arial" w:cs="Arial"/>
          <w:sz w:val="24"/>
          <w:szCs w:val="24"/>
        </w:rPr>
        <w:t>”</w:t>
      </w:r>
      <w:r w:rsidRPr="00B43B3D">
        <w:rPr>
          <w:rFonts w:ascii="Arial" w:hAnsi="Arial" w:cs="Arial"/>
          <w:sz w:val="24"/>
          <w:szCs w:val="24"/>
          <w:lang w:val="mk-MK"/>
        </w:rPr>
        <w:t xml:space="preserve"> на возраст од 14-19 години, поделени во две возрасни групи 14-16 години</w:t>
      </w:r>
      <w:r w:rsidRPr="00B43B3D">
        <w:rPr>
          <w:rFonts w:ascii="Arial" w:hAnsi="Arial" w:cs="Arial"/>
          <w:sz w:val="24"/>
          <w:szCs w:val="24"/>
        </w:rPr>
        <w:t xml:space="preserve"> (134 </w:t>
      </w:r>
      <w:r w:rsidRPr="00B43B3D">
        <w:rPr>
          <w:rFonts w:ascii="Arial" w:hAnsi="Arial" w:cs="Arial"/>
          <w:sz w:val="24"/>
          <w:szCs w:val="24"/>
          <w:lang w:val="mk-MK"/>
        </w:rPr>
        <w:t>ученици</w:t>
      </w:r>
      <w:r w:rsidRPr="00B43B3D">
        <w:rPr>
          <w:rFonts w:ascii="Arial" w:hAnsi="Arial" w:cs="Arial"/>
          <w:sz w:val="24"/>
          <w:szCs w:val="24"/>
        </w:rPr>
        <w:t>)</w:t>
      </w:r>
      <w:r w:rsidRPr="00B43B3D">
        <w:rPr>
          <w:rFonts w:ascii="Arial" w:hAnsi="Arial" w:cs="Arial"/>
          <w:sz w:val="24"/>
          <w:szCs w:val="24"/>
          <w:lang w:val="mk-MK"/>
        </w:rPr>
        <w:t xml:space="preserve"> и 17-19 години (204 ученици). За реализирање на истражувањето добивме согласност од директорот на училиштето.</w:t>
      </w:r>
    </w:p>
    <w:p w14:paraId="49CC73A0" w14:textId="73DD4AEE" w:rsidR="00413174" w:rsidRPr="00B43B3D" w:rsidRDefault="00413174" w:rsidP="00413174">
      <w:pPr>
        <w:spacing w:line="240" w:lineRule="auto"/>
        <w:rPr>
          <w:rFonts w:ascii="Arial" w:hAnsi="Arial" w:cs="Arial"/>
          <w:b/>
          <w:bCs/>
          <w:sz w:val="24"/>
          <w:szCs w:val="24"/>
          <w:lang w:val="mk-MK"/>
        </w:rPr>
      </w:pPr>
      <w:r w:rsidRPr="00B43B3D">
        <w:rPr>
          <w:rFonts w:ascii="Arial" w:hAnsi="Arial" w:cs="Arial"/>
          <w:b/>
          <w:bCs/>
          <w:sz w:val="24"/>
          <w:szCs w:val="24"/>
          <w:lang w:val="mk-MK"/>
        </w:rPr>
        <w:t>4.2.</w:t>
      </w:r>
      <w:r w:rsidR="00325318">
        <w:rPr>
          <w:rFonts w:ascii="Arial" w:hAnsi="Arial" w:cs="Arial"/>
          <w:b/>
          <w:bCs/>
          <w:sz w:val="24"/>
          <w:szCs w:val="24"/>
        </w:rPr>
        <w:t xml:space="preserve"> </w:t>
      </w:r>
      <w:r w:rsidRPr="00B43B3D">
        <w:rPr>
          <w:rFonts w:ascii="Arial" w:hAnsi="Arial" w:cs="Arial"/>
          <w:b/>
          <w:bCs/>
          <w:sz w:val="24"/>
          <w:szCs w:val="24"/>
          <w:lang w:val="mk-MK"/>
        </w:rPr>
        <w:t>Методи на истражувањето</w:t>
      </w:r>
    </w:p>
    <w:p w14:paraId="437C9C76" w14:textId="3F9B6663" w:rsidR="00413174" w:rsidRPr="00B43B3D" w:rsidRDefault="00413174" w:rsidP="00392101">
      <w:pPr>
        <w:spacing w:line="240" w:lineRule="auto"/>
        <w:jc w:val="both"/>
        <w:rPr>
          <w:rFonts w:ascii="Arial" w:hAnsi="Arial" w:cs="Arial"/>
          <w:sz w:val="24"/>
          <w:szCs w:val="24"/>
          <w:lang w:val="mk-MK"/>
        </w:rPr>
      </w:pPr>
      <w:r w:rsidRPr="00B43B3D">
        <w:rPr>
          <w:rFonts w:ascii="Arial" w:hAnsi="Arial" w:cs="Arial"/>
          <w:sz w:val="24"/>
          <w:szCs w:val="24"/>
          <w:lang w:val="mk-MK"/>
        </w:rPr>
        <w:t xml:space="preserve">        </w:t>
      </w:r>
      <w:bookmarkStart w:id="3" w:name="_Hlk87537822"/>
      <w:r w:rsidRPr="00B43B3D">
        <w:rPr>
          <w:rFonts w:ascii="Arial" w:hAnsi="Arial" w:cs="Arial"/>
          <w:sz w:val="24"/>
          <w:szCs w:val="24"/>
          <w:lang w:val="mk-MK"/>
        </w:rPr>
        <w:t xml:space="preserve">Поставените цели ги реализиравме преку посебно изготвен </w:t>
      </w:r>
      <w:r w:rsidRPr="00B43B3D">
        <w:rPr>
          <w:rFonts w:ascii="Arial" w:hAnsi="Arial" w:cs="Arial"/>
          <w:sz w:val="24"/>
          <w:szCs w:val="24"/>
        </w:rPr>
        <w:t xml:space="preserve">on-line </w:t>
      </w:r>
      <w:r w:rsidRPr="00B43B3D">
        <w:rPr>
          <w:rFonts w:ascii="Arial" w:hAnsi="Arial" w:cs="Arial"/>
          <w:sz w:val="24"/>
          <w:szCs w:val="24"/>
          <w:lang w:val="mk-MK"/>
        </w:rPr>
        <w:t>анкетен прашалник (</w:t>
      </w:r>
      <w:r w:rsidR="001468CA">
        <w:rPr>
          <w:rFonts w:ascii="Arial" w:hAnsi="Arial" w:cs="Arial"/>
          <w:sz w:val="24"/>
          <w:szCs w:val="24"/>
          <w:lang w:val="mk-MK"/>
        </w:rPr>
        <w:t>додаток</w:t>
      </w:r>
      <w:r w:rsidRPr="00B43B3D">
        <w:rPr>
          <w:rFonts w:ascii="Arial" w:hAnsi="Arial" w:cs="Arial"/>
          <w:sz w:val="24"/>
          <w:szCs w:val="24"/>
          <w:lang w:val="mk-MK"/>
        </w:rPr>
        <w:t xml:space="preserve"> страна </w:t>
      </w:r>
      <w:r w:rsidRPr="003F64D2">
        <w:rPr>
          <w:rFonts w:ascii="Arial" w:hAnsi="Arial" w:cs="Arial"/>
          <w:color w:val="000000" w:themeColor="text1"/>
          <w:sz w:val="24"/>
          <w:szCs w:val="24"/>
          <w:lang w:val="mk-MK"/>
        </w:rPr>
        <w:t>бр.</w:t>
      </w:r>
      <w:r w:rsidR="001468CA" w:rsidRPr="003F64D2">
        <w:rPr>
          <w:rFonts w:ascii="Arial" w:hAnsi="Arial" w:cs="Arial"/>
          <w:color w:val="000000" w:themeColor="text1"/>
          <w:sz w:val="24"/>
          <w:szCs w:val="24"/>
          <w:lang w:val="mk-MK"/>
        </w:rPr>
        <w:t>64</w:t>
      </w:r>
      <w:r w:rsidRPr="00B43B3D">
        <w:rPr>
          <w:rFonts w:ascii="Arial" w:hAnsi="Arial" w:cs="Arial"/>
          <w:sz w:val="24"/>
          <w:szCs w:val="24"/>
          <w:lang w:val="mk-MK"/>
        </w:rPr>
        <w:t xml:space="preserve">) поделен во четири дела. Првиот дел ги опфаќа демографските податоци на испитаникот и специјално изготвени прашања поврзани со пандемијата со </w:t>
      </w:r>
      <w:r w:rsidRPr="00B43B3D">
        <w:rPr>
          <w:rFonts w:ascii="Arial" w:hAnsi="Arial" w:cs="Arial"/>
          <w:sz w:val="24"/>
          <w:szCs w:val="24"/>
        </w:rPr>
        <w:t>COVID</w:t>
      </w:r>
      <w:r w:rsidRPr="00B43B3D">
        <w:rPr>
          <w:rFonts w:ascii="Arial" w:hAnsi="Arial" w:cs="Arial"/>
          <w:sz w:val="24"/>
          <w:szCs w:val="24"/>
          <w:lang w:val="mk-MK"/>
        </w:rPr>
        <w:t xml:space="preserve">-19. Вториот дел се состои од Скалата на анксиозност поврзана со </w:t>
      </w:r>
      <w:r w:rsidRPr="00B43B3D">
        <w:rPr>
          <w:rFonts w:ascii="Arial" w:hAnsi="Arial" w:cs="Arial"/>
          <w:sz w:val="24"/>
          <w:szCs w:val="24"/>
        </w:rPr>
        <w:t>COVID-19</w:t>
      </w:r>
      <w:r w:rsidRPr="00B43B3D">
        <w:rPr>
          <w:rFonts w:ascii="Arial" w:hAnsi="Arial" w:cs="Arial"/>
          <w:sz w:val="24"/>
          <w:szCs w:val="24"/>
          <w:lang w:val="mk-MK"/>
        </w:rPr>
        <w:t xml:space="preserve"> -</w:t>
      </w:r>
      <w:r w:rsidRPr="00B43B3D">
        <w:rPr>
          <w:rFonts w:ascii="Arial" w:hAnsi="Arial" w:cs="Arial"/>
          <w:sz w:val="24"/>
          <w:szCs w:val="24"/>
        </w:rPr>
        <w:t xml:space="preserve"> COVID-19 anxiety scale- CAS</w:t>
      </w:r>
      <w:r>
        <w:rPr>
          <w:rFonts w:ascii="Arial" w:hAnsi="Arial" w:cs="Arial"/>
          <w:sz w:val="24"/>
          <w:szCs w:val="24"/>
          <w:vertAlign w:val="superscript"/>
          <w:lang w:val="mk-MK"/>
        </w:rPr>
        <w:t>60</w:t>
      </w:r>
      <w:r w:rsidRPr="00B43B3D">
        <w:rPr>
          <w:rFonts w:ascii="Arial" w:hAnsi="Arial" w:cs="Arial"/>
          <w:sz w:val="24"/>
          <w:szCs w:val="24"/>
        </w:rPr>
        <w:t>.</w:t>
      </w:r>
      <w:r w:rsidRPr="00B43B3D">
        <w:rPr>
          <w:rFonts w:ascii="Arial" w:hAnsi="Arial" w:cs="Arial"/>
          <w:sz w:val="24"/>
          <w:szCs w:val="24"/>
          <w:lang w:val="mk-MK"/>
        </w:rPr>
        <w:t xml:space="preserve"> Третиот дел се состои од посебно приготвени прашања во врска со мотивирачките фактори и потребата од ортодонтски третман, фрекфенцијата на посета на стоматолог и претходно ортодонтско искуство. Четвртиот дел се состои од Естетската компонента (АС) на</w:t>
      </w:r>
      <w:r w:rsidRPr="00B43B3D">
        <w:rPr>
          <w:rFonts w:ascii="Arial" w:hAnsi="Arial" w:cs="Arial"/>
          <w:sz w:val="24"/>
          <w:szCs w:val="24"/>
        </w:rPr>
        <w:t xml:space="preserve"> IOTN </w:t>
      </w:r>
      <w:r w:rsidRPr="00B43B3D">
        <w:rPr>
          <w:rFonts w:ascii="Arial" w:hAnsi="Arial" w:cs="Arial"/>
          <w:sz w:val="24"/>
          <w:szCs w:val="24"/>
          <w:lang w:val="mk-MK"/>
        </w:rPr>
        <w:t>индекс</w:t>
      </w:r>
      <w:r>
        <w:rPr>
          <w:rFonts w:ascii="Arial" w:hAnsi="Arial" w:cs="Arial"/>
          <w:sz w:val="24"/>
          <w:szCs w:val="24"/>
          <w:vertAlign w:val="superscript"/>
        </w:rPr>
        <w:t>36</w:t>
      </w:r>
      <w:r w:rsidRPr="00B43B3D">
        <w:rPr>
          <w:rFonts w:ascii="Arial" w:hAnsi="Arial" w:cs="Arial"/>
          <w:sz w:val="24"/>
          <w:szCs w:val="24"/>
          <w:lang w:val="mk-MK"/>
        </w:rPr>
        <w:t xml:space="preserve"> преку која ја испитавме перцепцијата на малоклузиите кај тинејџерите.</w:t>
      </w:r>
    </w:p>
    <w:bookmarkEnd w:id="3"/>
    <w:p w14:paraId="1E8B44D1" w14:textId="77777777" w:rsidR="00413174" w:rsidRPr="00B43B3D" w:rsidRDefault="00413174" w:rsidP="00392101">
      <w:pPr>
        <w:spacing w:line="240" w:lineRule="auto"/>
        <w:jc w:val="both"/>
        <w:rPr>
          <w:rFonts w:ascii="Arial" w:hAnsi="Arial" w:cs="Arial"/>
          <w:sz w:val="24"/>
          <w:szCs w:val="24"/>
        </w:rPr>
      </w:pPr>
      <w:r w:rsidRPr="00B43B3D">
        <w:rPr>
          <w:rFonts w:ascii="Arial" w:hAnsi="Arial" w:cs="Arial"/>
          <w:sz w:val="24"/>
          <w:szCs w:val="24"/>
        </w:rPr>
        <w:t xml:space="preserve">  </w:t>
      </w:r>
      <w:r w:rsidRPr="00B43B3D">
        <w:rPr>
          <w:rFonts w:ascii="Arial" w:hAnsi="Arial" w:cs="Arial"/>
          <w:sz w:val="24"/>
          <w:szCs w:val="24"/>
          <w:lang w:val="mk-MK"/>
        </w:rPr>
        <w:t>За реализација на поставените цели ги користевме следните методи и параметри</w:t>
      </w:r>
      <w:r w:rsidRPr="00B43B3D">
        <w:rPr>
          <w:rFonts w:ascii="Arial" w:hAnsi="Arial" w:cs="Arial"/>
          <w:sz w:val="24"/>
          <w:szCs w:val="24"/>
        </w:rPr>
        <w:t>:</w:t>
      </w:r>
    </w:p>
    <w:p w14:paraId="5FDBD99E" w14:textId="77777777" w:rsidR="00413174" w:rsidRPr="00151DBF" w:rsidRDefault="00413174" w:rsidP="00413174">
      <w:pPr>
        <w:spacing w:line="240" w:lineRule="auto"/>
        <w:rPr>
          <w:rFonts w:ascii="Arial" w:hAnsi="Arial" w:cs="Arial"/>
          <w:b/>
          <w:bCs/>
          <w:sz w:val="24"/>
          <w:szCs w:val="24"/>
        </w:rPr>
      </w:pPr>
      <w:r w:rsidRPr="00151DBF">
        <w:rPr>
          <w:rFonts w:ascii="Arial" w:hAnsi="Arial" w:cs="Arial"/>
          <w:b/>
          <w:bCs/>
          <w:sz w:val="24"/>
          <w:szCs w:val="24"/>
          <w:lang w:val="mk-MK"/>
        </w:rPr>
        <w:t xml:space="preserve">4.2.1. Скала на анксиозност поврзана со </w:t>
      </w:r>
      <w:r w:rsidRPr="00151DBF">
        <w:rPr>
          <w:rFonts w:ascii="Arial" w:hAnsi="Arial" w:cs="Arial"/>
          <w:b/>
          <w:bCs/>
          <w:sz w:val="24"/>
          <w:szCs w:val="24"/>
        </w:rPr>
        <w:t>COVID</w:t>
      </w:r>
      <w:r w:rsidRPr="00151DBF">
        <w:rPr>
          <w:rFonts w:ascii="Arial" w:hAnsi="Arial" w:cs="Arial"/>
          <w:b/>
          <w:bCs/>
          <w:sz w:val="24"/>
          <w:szCs w:val="24"/>
          <w:lang w:val="mk-MK"/>
        </w:rPr>
        <w:t xml:space="preserve">-19 - </w:t>
      </w:r>
      <w:r w:rsidRPr="00151DBF">
        <w:rPr>
          <w:rFonts w:ascii="Arial" w:hAnsi="Arial" w:cs="Arial"/>
          <w:b/>
          <w:bCs/>
          <w:sz w:val="24"/>
          <w:szCs w:val="24"/>
        </w:rPr>
        <w:t>COVID-19 anxiety scale – CAS</w:t>
      </w:r>
    </w:p>
    <w:p w14:paraId="10387E7C" w14:textId="77777777" w:rsidR="00413174" w:rsidRPr="00B43B3D" w:rsidRDefault="00413174" w:rsidP="00392101">
      <w:pPr>
        <w:spacing w:line="240" w:lineRule="auto"/>
        <w:jc w:val="both"/>
        <w:rPr>
          <w:rFonts w:ascii="Arial" w:hAnsi="Arial" w:cs="Arial"/>
          <w:sz w:val="24"/>
          <w:szCs w:val="24"/>
          <w:lang w:val="mk-MK"/>
        </w:rPr>
      </w:pPr>
      <w:bookmarkStart w:id="4" w:name="_Hlk72597598"/>
      <w:r w:rsidRPr="00B43B3D">
        <w:rPr>
          <w:rFonts w:ascii="Arial" w:hAnsi="Arial" w:cs="Arial"/>
          <w:sz w:val="24"/>
          <w:szCs w:val="24"/>
          <w:lang w:val="mk-MK"/>
        </w:rPr>
        <w:t xml:space="preserve">        </w:t>
      </w:r>
      <w:r w:rsidRPr="00B43B3D">
        <w:rPr>
          <w:rFonts w:ascii="Arial" w:hAnsi="Arial" w:cs="Arial"/>
          <w:sz w:val="24"/>
          <w:szCs w:val="24"/>
        </w:rPr>
        <w:t>CAS</w:t>
      </w:r>
      <w:r>
        <w:rPr>
          <w:rFonts w:ascii="Arial" w:hAnsi="Arial" w:cs="Arial"/>
          <w:sz w:val="24"/>
          <w:szCs w:val="24"/>
          <w:vertAlign w:val="superscript"/>
        </w:rPr>
        <w:t>60</w:t>
      </w:r>
      <w:r w:rsidRPr="00B43B3D">
        <w:rPr>
          <w:rFonts w:ascii="Arial" w:hAnsi="Arial" w:cs="Arial"/>
          <w:sz w:val="24"/>
          <w:szCs w:val="24"/>
        </w:rPr>
        <w:t xml:space="preserve"> </w:t>
      </w:r>
      <w:r w:rsidRPr="00B43B3D">
        <w:rPr>
          <w:rFonts w:ascii="Arial" w:hAnsi="Arial" w:cs="Arial"/>
          <w:sz w:val="24"/>
          <w:szCs w:val="24"/>
          <w:lang w:val="mk-MK"/>
        </w:rPr>
        <w:t>претставува</w:t>
      </w:r>
      <w:r w:rsidRPr="00B43B3D">
        <w:rPr>
          <w:rFonts w:ascii="Arial" w:hAnsi="Arial" w:cs="Arial"/>
          <w:sz w:val="24"/>
          <w:szCs w:val="24"/>
        </w:rPr>
        <w:t xml:space="preserve"> </w:t>
      </w:r>
      <w:r w:rsidRPr="00B43B3D">
        <w:rPr>
          <w:rFonts w:ascii="Arial" w:hAnsi="Arial" w:cs="Arial"/>
          <w:sz w:val="24"/>
          <w:szCs w:val="24"/>
          <w:lang w:val="mk-MK"/>
        </w:rPr>
        <w:t xml:space="preserve">скала која го одредува степенот на загриженост (анксиозност) предизвикана од пандемијата со </w:t>
      </w:r>
      <w:r w:rsidRPr="00B43B3D">
        <w:rPr>
          <w:rFonts w:ascii="Arial" w:hAnsi="Arial" w:cs="Arial"/>
          <w:sz w:val="24"/>
          <w:szCs w:val="24"/>
        </w:rPr>
        <w:t>COVID</w:t>
      </w:r>
      <w:r w:rsidRPr="00B43B3D">
        <w:rPr>
          <w:rFonts w:ascii="Arial" w:hAnsi="Arial" w:cs="Arial"/>
          <w:sz w:val="24"/>
          <w:szCs w:val="24"/>
          <w:lang w:val="mk-MK"/>
        </w:rPr>
        <w:t xml:space="preserve">-19. Се состои од 7 прашања кои им беа поставени на испитаниците да ги одговорат. Испитаниците требаше да обележат кој од понудените одговори најмногу соодветствува на нивните чувства (воопшто не, поретко, понекогаш, секогаш). Понудените одговори се бодуваа со скала од 0-3. Поголемиот просечен број добиен со сумирање на сите 7 одговори, значи поголема анксиозност предизвикана од </w:t>
      </w:r>
      <w:r w:rsidRPr="00B43B3D">
        <w:rPr>
          <w:rFonts w:ascii="Arial" w:hAnsi="Arial" w:cs="Arial"/>
          <w:sz w:val="24"/>
          <w:szCs w:val="24"/>
        </w:rPr>
        <w:t>COVID-19</w:t>
      </w:r>
      <w:r w:rsidRPr="00B43B3D">
        <w:rPr>
          <w:rFonts w:ascii="Arial" w:hAnsi="Arial" w:cs="Arial"/>
          <w:sz w:val="24"/>
          <w:szCs w:val="24"/>
          <w:lang w:val="mk-MK"/>
        </w:rPr>
        <w:t>.</w:t>
      </w:r>
    </w:p>
    <w:bookmarkEnd w:id="4"/>
    <w:p w14:paraId="625906BA" w14:textId="77777777" w:rsidR="00413174" w:rsidRPr="00151DBF" w:rsidRDefault="00413174" w:rsidP="00413174">
      <w:pPr>
        <w:spacing w:line="240" w:lineRule="auto"/>
        <w:rPr>
          <w:rFonts w:ascii="Arial" w:hAnsi="Arial" w:cs="Arial"/>
          <w:b/>
          <w:bCs/>
          <w:sz w:val="24"/>
          <w:szCs w:val="24"/>
          <w:lang w:val="mk-MK"/>
        </w:rPr>
      </w:pPr>
      <w:r w:rsidRPr="00151DBF">
        <w:rPr>
          <w:rFonts w:ascii="Arial" w:hAnsi="Arial" w:cs="Arial"/>
          <w:b/>
          <w:bCs/>
          <w:sz w:val="24"/>
          <w:szCs w:val="24"/>
          <w:lang w:val="mk-MK"/>
        </w:rPr>
        <w:t xml:space="preserve">4.2.2. Естетска компонента (АС) од </w:t>
      </w:r>
      <w:r w:rsidRPr="00151DBF">
        <w:rPr>
          <w:rFonts w:ascii="Arial" w:hAnsi="Arial" w:cs="Arial"/>
          <w:b/>
          <w:bCs/>
          <w:sz w:val="24"/>
          <w:szCs w:val="24"/>
        </w:rPr>
        <w:t xml:space="preserve">IOTN – </w:t>
      </w:r>
      <w:r w:rsidRPr="00151DBF">
        <w:rPr>
          <w:rFonts w:ascii="Arial" w:hAnsi="Arial" w:cs="Arial"/>
          <w:b/>
          <w:bCs/>
          <w:sz w:val="24"/>
          <w:szCs w:val="24"/>
          <w:lang w:val="mk-MK"/>
        </w:rPr>
        <w:t>Индекс на потреба од ортодонтски третман</w:t>
      </w:r>
    </w:p>
    <w:p w14:paraId="0C6409CE" w14:textId="77777777" w:rsidR="00413174" w:rsidRPr="00B43B3D" w:rsidRDefault="00413174" w:rsidP="00392101">
      <w:pPr>
        <w:spacing w:line="240" w:lineRule="auto"/>
        <w:jc w:val="both"/>
        <w:rPr>
          <w:rFonts w:ascii="Arial" w:hAnsi="Arial" w:cs="Arial"/>
          <w:sz w:val="24"/>
          <w:szCs w:val="24"/>
          <w:lang w:val="mk-MK"/>
        </w:rPr>
      </w:pPr>
      <w:r w:rsidRPr="00B43B3D">
        <w:rPr>
          <w:rFonts w:ascii="Arial" w:hAnsi="Arial" w:cs="Arial"/>
          <w:sz w:val="24"/>
          <w:szCs w:val="24"/>
          <w:lang w:val="mk-MK"/>
        </w:rPr>
        <w:t xml:space="preserve">       </w:t>
      </w:r>
      <w:r w:rsidRPr="00B43B3D">
        <w:rPr>
          <w:rFonts w:ascii="Arial" w:hAnsi="Arial" w:cs="Arial"/>
          <w:sz w:val="24"/>
          <w:szCs w:val="24"/>
        </w:rPr>
        <w:t>IOTN</w:t>
      </w:r>
      <w:r>
        <w:rPr>
          <w:rFonts w:ascii="Arial" w:hAnsi="Arial" w:cs="Arial"/>
          <w:sz w:val="24"/>
          <w:szCs w:val="24"/>
          <w:vertAlign w:val="superscript"/>
        </w:rPr>
        <w:t>36</w:t>
      </w:r>
      <w:r w:rsidRPr="00B43B3D">
        <w:rPr>
          <w:rFonts w:ascii="Arial" w:hAnsi="Arial" w:cs="Arial"/>
          <w:sz w:val="24"/>
          <w:szCs w:val="24"/>
        </w:rPr>
        <w:t xml:space="preserve"> </w:t>
      </w:r>
      <w:r w:rsidRPr="00B43B3D">
        <w:rPr>
          <w:rFonts w:ascii="Arial" w:hAnsi="Arial" w:cs="Arial"/>
          <w:sz w:val="24"/>
          <w:szCs w:val="24"/>
          <w:lang w:val="mk-MK"/>
        </w:rPr>
        <w:t>претставува систем на бодување кој ја рангира малоклузијата врз основа на оклузалните обележја на денталното здравје и естетските нарушувања. Естетската компонента од овој индекс е често употребувана при одредување на потребата од третман врз основа на естетиката оценета од страна на стоматологот (објективна потреба) или од страна на пациентот (субјективна потреба).</w:t>
      </w:r>
    </w:p>
    <w:p w14:paraId="74D8DD74" w14:textId="77777777" w:rsidR="00413174" w:rsidRPr="00B43B3D" w:rsidRDefault="00413174" w:rsidP="00392101">
      <w:pPr>
        <w:spacing w:line="240" w:lineRule="auto"/>
        <w:jc w:val="both"/>
        <w:rPr>
          <w:rFonts w:ascii="Arial" w:hAnsi="Arial" w:cs="Arial"/>
          <w:sz w:val="24"/>
          <w:szCs w:val="24"/>
          <w:lang w:val="mk-MK"/>
        </w:rPr>
      </w:pPr>
      <w:r w:rsidRPr="00B43B3D">
        <w:rPr>
          <w:rFonts w:ascii="Arial" w:hAnsi="Arial" w:cs="Arial"/>
          <w:sz w:val="24"/>
          <w:szCs w:val="24"/>
          <w:lang w:val="mk-MK"/>
        </w:rPr>
        <w:t xml:space="preserve">        Со помош на Естетската компонента (АС) од </w:t>
      </w:r>
      <w:r w:rsidRPr="00B43B3D">
        <w:rPr>
          <w:rFonts w:ascii="Arial" w:hAnsi="Arial" w:cs="Arial"/>
          <w:sz w:val="24"/>
          <w:szCs w:val="24"/>
        </w:rPr>
        <w:t xml:space="preserve">IOTN </w:t>
      </w:r>
      <w:r w:rsidRPr="00B43B3D">
        <w:rPr>
          <w:rFonts w:ascii="Arial" w:hAnsi="Arial" w:cs="Arial"/>
          <w:sz w:val="24"/>
          <w:szCs w:val="24"/>
          <w:lang w:val="mk-MK"/>
        </w:rPr>
        <w:t xml:space="preserve">беше испитана перцепцијата на денталната естетика кај тинејџерите. На испитаниците им беа прикажани 10 фотографии и под секоја беше поставено прашање, </w:t>
      </w:r>
      <w:r w:rsidRPr="00B43B3D">
        <w:rPr>
          <w:rFonts w:ascii="Arial" w:hAnsi="Arial" w:cs="Arial"/>
          <w:color w:val="000000" w:themeColor="text1"/>
          <w:sz w:val="24"/>
          <w:szCs w:val="24"/>
          <w:lang w:val="mk-MK"/>
        </w:rPr>
        <w:t xml:space="preserve">дали тие </w:t>
      </w:r>
      <w:r w:rsidRPr="00B43B3D">
        <w:rPr>
          <w:rFonts w:ascii="Arial" w:hAnsi="Arial" w:cs="Arial"/>
          <w:color w:val="000000" w:themeColor="text1"/>
          <w:sz w:val="24"/>
          <w:szCs w:val="24"/>
          <w:lang w:val="mk-MK"/>
        </w:rPr>
        <w:lastRenderedPageBreak/>
        <w:t>сметаат дека пациентот има потреба од ортодонтски третман</w:t>
      </w:r>
      <w:r w:rsidRPr="00B43B3D">
        <w:rPr>
          <w:rFonts w:ascii="Arial" w:hAnsi="Arial" w:cs="Arial"/>
          <w:sz w:val="24"/>
          <w:szCs w:val="24"/>
          <w:lang w:val="mk-MK"/>
        </w:rPr>
        <w:t>. Најнискиот број на слика каде што имаше позитивен одговор, го сметавме за долна граница на потреба од ортодонтски третман. Испитаниците, исто така, требаше да изберат една од 10 фотографии, кои претставуваат различен степен на малоклузии во фронталната регија, која што најмногу ги потсетува на нивните заби.</w:t>
      </w:r>
    </w:p>
    <w:p w14:paraId="3EB49F21" w14:textId="77777777" w:rsidR="00413174" w:rsidRPr="00B43B3D" w:rsidRDefault="00413174" w:rsidP="00413174">
      <w:pPr>
        <w:spacing w:line="240" w:lineRule="auto"/>
        <w:rPr>
          <w:rFonts w:ascii="Arial" w:hAnsi="Arial" w:cs="Arial"/>
          <w:b/>
          <w:bCs/>
          <w:sz w:val="24"/>
          <w:szCs w:val="24"/>
          <w:lang w:val="mk-MK"/>
        </w:rPr>
      </w:pPr>
    </w:p>
    <w:bookmarkEnd w:id="2"/>
    <w:p w14:paraId="324995B9" w14:textId="0B909057" w:rsidR="00413174" w:rsidRPr="00325318" w:rsidRDefault="00413174" w:rsidP="00413174">
      <w:pPr>
        <w:spacing w:line="240" w:lineRule="auto"/>
        <w:rPr>
          <w:rFonts w:ascii="Arial" w:hAnsi="Arial" w:cs="Arial"/>
          <w:b/>
          <w:bCs/>
          <w:sz w:val="24"/>
          <w:szCs w:val="24"/>
          <w:lang w:val="mk-MK"/>
        </w:rPr>
      </w:pPr>
      <w:r w:rsidRPr="00325318">
        <w:rPr>
          <w:rFonts w:ascii="Arial" w:hAnsi="Arial" w:cs="Arial"/>
          <w:b/>
          <w:bCs/>
          <w:sz w:val="24"/>
          <w:szCs w:val="24"/>
          <w:lang w:val="mk-MK"/>
        </w:rPr>
        <w:t>4</w:t>
      </w:r>
      <w:r w:rsidRPr="00325318">
        <w:rPr>
          <w:rFonts w:ascii="Arial" w:hAnsi="Arial" w:cs="Arial"/>
          <w:b/>
          <w:bCs/>
          <w:sz w:val="24"/>
          <w:szCs w:val="24"/>
        </w:rPr>
        <w:t>.3.</w:t>
      </w:r>
      <w:r w:rsidR="00325318" w:rsidRPr="00325318">
        <w:rPr>
          <w:rFonts w:ascii="Arial" w:hAnsi="Arial" w:cs="Arial"/>
          <w:b/>
          <w:bCs/>
          <w:sz w:val="24"/>
          <w:szCs w:val="24"/>
        </w:rPr>
        <w:t xml:space="preserve"> </w:t>
      </w:r>
      <w:r w:rsidRPr="00325318">
        <w:rPr>
          <w:rFonts w:ascii="Arial" w:hAnsi="Arial" w:cs="Arial"/>
          <w:b/>
          <w:bCs/>
          <w:sz w:val="24"/>
          <w:szCs w:val="24"/>
          <w:lang w:val="mk-MK"/>
        </w:rPr>
        <w:t>Статистичка обработка на податоците</w:t>
      </w:r>
    </w:p>
    <w:p w14:paraId="4C01A0CA" w14:textId="77777777" w:rsidR="00413174" w:rsidRPr="00B43B3D" w:rsidRDefault="00413174" w:rsidP="00392101">
      <w:pPr>
        <w:pStyle w:val="BodyText"/>
        <w:spacing w:line="240" w:lineRule="auto"/>
        <w:rPr>
          <w:rFonts w:ascii="Arial" w:eastAsia="Arial" w:hAnsi="Arial" w:cs="Arial"/>
          <w:szCs w:val="24"/>
          <w:lang w:eastAsia="en-GB"/>
        </w:rPr>
      </w:pPr>
      <w:r w:rsidRPr="00B43B3D">
        <w:rPr>
          <w:rFonts w:ascii="Arial" w:eastAsia="Arial" w:hAnsi="Arial" w:cs="Arial"/>
          <w:szCs w:val="24"/>
          <w:lang w:val="mk-MK" w:eastAsia="en-GB"/>
        </w:rPr>
        <w:t xml:space="preserve">        </w:t>
      </w:r>
      <w:bookmarkStart w:id="5" w:name="_Hlk87537911"/>
      <w:proofErr w:type="spellStart"/>
      <w:r w:rsidRPr="00B43B3D">
        <w:rPr>
          <w:rFonts w:ascii="Arial" w:eastAsia="Arial" w:hAnsi="Arial" w:cs="Arial"/>
          <w:szCs w:val="24"/>
          <w:lang w:eastAsia="en-GB"/>
        </w:rPr>
        <w:t>Статистичката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анализа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п</w:t>
      </w:r>
      <w:r w:rsidRPr="00B43B3D">
        <w:rPr>
          <w:rFonts w:ascii="Arial" w:eastAsia="Arial" w:hAnsi="Arial" w:cs="Arial"/>
          <w:spacing w:val="1"/>
          <w:szCs w:val="24"/>
          <w:lang w:eastAsia="en-GB"/>
        </w:rPr>
        <w:t>о</w:t>
      </w:r>
      <w:r w:rsidRPr="00B43B3D">
        <w:rPr>
          <w:rFonts w:ascii="Arial" w:eastAsia="Arial" w:hAnsi="Arial" w:cs="Arial"/>
          <w:szCs w:val="24"/>
          <w:lang w:eastAsia="en-GB"/>
        </w:rPr>
        <w:t>д</w:t>
      </w:r>
      <w:r w:rsidRPr="00B43B3D">
        <w:rPr>
          <w:rFonts w:ascii="Arial" w:eastAsia="Arial" w:hAnsi="Arial" w:cs="Arial"/>
          <w:spacing w:val="1"/>
          <w:szCs w:val="24"/>
          <w:lang w:eastAsia="en-GB"/>
        </w:rPr>
        <w:t>а</w:t>
      </w:r>
      <w:r w:rsidRPr="00B43B3D">
        <w:rPr>
          <w:rFonts w:ascii="Arial" w:eastAsia="Arial" w:hAnsi="Arial" w:cs="Arial"/>
          <w:szCs w:val="24"/>
          <w:lang w:eastAsia="en-GB"/>
        </w:rPr>
        <w:t>т</w:t>
      </w:r>
      <w:r w:rsidRPr="00B43B3D">
        <w:rPr>
          <w:rFonts w:ascii="Arial" w:eastAsia="Arial" w:hAnsi="Arial" w:cs="Arial"/>
          <w:spacing w:val="1"/>
          <w:szCs w:val="24"/>
          <w:lang w:eastAsia="en-GB"/>
        </w:rPr>
        <w:t>о</w:t>
      </w:r>
      <w:r w:rsidRPr="00B43B3D">
        <w:rPr>
          <w:rFonts w:ascii="Arial" w:eastAsia="Arial" w:hAnsi="Arial" w:cs="Arial"/>
          <w:spacing w:val="2"/>
          <w:szCs w:val="24"/>
          <w:lang w:eastAsia="en-GB"/>
        </w:rPr>
        <w:t>ц</w:t>
      </w:r>
      <w:r w:rsidRPr="00B43B3D">
        <w:rPr>
          <w:rFonts w:ascii="Arial" w:eastAsia="Arial" w:hAnsi="Arial" w:cs="Arial"/>
          <w:szCs w:val="24"/>
          <w:lang w:eastAsia="en-GB"/>
        </w:rPr>
        <w:t>ите</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д</w:t>
      </w:r>
      <w:r w:rsidRPr="00B43B3D">
        <w:rPr>
          <w:rFonts w:ascii="Arial" w:eastAsia="Arial" w:hAnsi="Arial" w:cs="Arial"/>
          <w:spacing w:val="1"/>
          <w:szCs w:val="24"/>
          <w:lang w:eastAsia="en-GB"/>
        </w:rPr>
        <w:t>о</w:t>
      </w:r>
      <w:r w:rsidRPr="00B43B3D">
        <w:rPr>
          <w:rFonts w:ascii="Arial" w:eastAsia="Arial" w:hAnsi="Arial" w:cs="Arial"/>
          <w:spacing w:val="2"/>
          <w:szCs w:val="24"/>
          <w:lang w:eastAsia="en-GB"/>
        </w:rPr>
        <w:t>б</w:t>
      </w:r>
      <w:r w:rsidRPr="00B43B3D">
        <w:rPr>
          <w:rFonts w:ascii="Arial" w:eastAsia="Arial" w:hAnsi="Arial" w:cs="Arial"/>
          <w:szCs w:val="24"/>
          <w:lang w:eastAsia="en-GB"/>
        </w:rPr>
        <w:t>и</w:t>
      </w:r>
      <w:r w:rsidRPr="00B43B3D">
        <w:rPr>
          <w:rFonts w:ascii="Arial" w:eastAsia="Arial" w:hAnsi="Arial" w:cs="Arial"/>
          <w:spacing w:val="-4"/>
          <w:szCs w:val="24"/>
          <w:lang w:eastAsia="en-GB"/>
        </w:rPr>
        <w:t>е</w:t>
      </w:r>
      <w:r w:rsidRPr="00B43B3D">
        <w:rPr>
          <w:rFonts w:ascii="Arial" w:eastAsia="Arial" w:hAnsi="Arial" w:cs="Arial"/>
          <w:spacing w:val="2"/>
          <w:szCs w:val="24"/>
          <w:lang w:eastAsia="en-GB"/>
        </w:rPr>
        <w:t>н</w:t>
      </w:r>
      <w:r w:rsidRPr="00B43B3D">
        <w:rPr>
          <w:rFonts w:ascii="Arial" w:eastAsia="Arial" w:hAnsi="Arial" w:cs="Arial"/>
          <w:szCs w:val="24"/>
          <w:lang w:eastAsia="en-GB"/>
        </w:rPr>
        <w:t>и</w:t>
      </w:r>
      <w:proofErr w:type="spellEnd"/>
      <w:r w:rsidRPr="00B43B3D">
        <w:rPr>
          <w:rFonts w:ascii="Arial" w:eastAsia="Arial" w:hAnsi="Arial" w:cs="Arial"/>
          <w:spacing w:val="8"/>
          <w:szCs w:val="24"/>
          <w:lang w:eastAsia="en-GB"/>
        </w:rPr>
        <w:t xml:space="preserve"> </w:t>
      </w:r>
      <w:proofErr w:type="spellStart"/>
      <w:r w:rsidRPr="00B43B3D">
        <w:rPr>
          <w:rFonts w:ascii="Arial" w:eastAsia="Arial" w:hAnsi="Arial" w:cs="Arial"/>
          <w:spacing w:val="1"/>
          <w:szCs w:val="24"/>
          <w:lang w:eastAsia="en-GB"/>
        </w:rPr>
        <w:t>о</w:t>
      </w:r>
      <w:r w:rsidRPr="00B43B3D">
        <w:rPr>
          <w:rFonts w:ascii="Arial" w:eastAsia="Arial" w:hAnsi="Arial" w:cs="Arial"/>
          <w:szCs w:val="24"/>
          <w:lang w:eastAsia="en-GB"/>
        </w:rPr>
        <w:t>д</w:t>
      </w:r>
      <w:proofErr w:type="spellEnd"/>
      <w:r w:rsidRPr="00B43B3D">
        <w:rPr>
          <w:rFonts w:ascii="Arial" w:eastAsia="Arial" w:hAnsi="Arial" w:cs="Arial"/>
          <w:spacing w:val="9"/>
          <w:szCs w:val="24"/>
          <w:lang w:eastAsia="en-GB"/>
        </w:rPr>
        <w:t xml:space="preserve"> </w:t>
      </w:r>
      <w:proofErr w:type="spellStart"/>
      <w:r w:rsidRPr="00B43B3D">
        <w:rPr>
          <w:rFonts w:ascii="Arial" w:eastAsia="Arial" w:hAnsi="Arial" w:cs="Arial"/>
          <w:szCs w:val="24"/>
          <w:lang w:eastAsia="en-GB"/>
        </w:rPr>
        <w:t>ис</w:t>
      </w:r>
      <w:r w:rsidRPr="00B43B3D">
        <w:rPr>
          <w:rFonts w:ascii="Arial" w:eastAsia="Arial" w:hAnsi="Arial" w:cs="Arial"/>
          <w:spacing w:val="-4"/>
          <w:szCs w:val="24"/>
          <w:lang w:eastAsia="en-GB"/>
        </w:rPr>
        <w:t>т</w:t>
      </w:r>
      <w:r w:rsidRPr="00B43B3D">
        <w:rPr>
          <w:rFonts w:ascii="Arial" w:eastAsia="Arial" w:hAnsi="Arial" w:cs="Arial"/>
          <w:spacing w:val="1"/>
          <w:szCs w:val="24"/>
          <w:lang w:eastAsia="en-GB"/>
        </w:rPr>
        <w:t>ра</w:t>
      </w:r>
      <w:r w:rsidRPr="00B43B3D">
        <w:rPr>
          <w:rFonts w:ascii="Arial" w:eastAsia="Arial" w:hAnsi="Arial" w:cs="Arial"/>
          <w:spacing w:val="-2"/>
          <w:szCs w:val="24"/>
          <w:lang w:eastAsia="en-GB"/>
        </w:rPr>
        <w:t>ж</w:t>
      </w:r>
      <w:r w:rsidRPr="00B43B3D">
        <w:rPr>
          <w:rFonts w:ascii="Arial" w:eastAsia="Arial" w:hAnsi="Arial" w:cs="Arial"/>
          <w:szCs w:val="24"/>
          <w:lang w:eastAsia="en-GB"/>
        </w:rPr>
        <w:t>у</w:t>
      </w:r>
      <w:r w:rsidRPr="00B43B3D">
        <w:rPr>
          <w:rFonts w:ascii="Arial" w:eastAsia="Arial" w:hAnsi="Arial" w:cs="Arial"/>
          <w:spacing w:val="2"/>
          <w:szCs w:val="24"/>
          <w:lang w:eastAsia="en-GB"/>
        </w:rPr>
        <w:t>в</w:t>
      </w:r>
      <w:r w:rsidRPr="00B43B3D">
        <w:rPr>
          <w:rFonts w:ascii="Arial" w:eastAsia="Arial" w:hAnsi="Arial" w:cs="Arial"/>
          <w:spacing w:val="1"/>
          <w:szCs w:val="24"/>
          <w:lang w:eastAsia="en-GB"/>
        </w:rPr>
        <w:t>а</w:t>
      </w:r>
      <w:r w:rsidRPr="00B43B3D">
        <w:rPr>
          <w:rFonts w:ascii="Arial" w:eastAsia="Arial" w:hAnsi="Arial" w:cs="Arial"/>
          <w:spacing w:val="-3"/>
          <w:szCs w:val="24"/>
          <w:lang w:eastAsia="en-GB"/>
        </w:rPr>
        <w:t>њ</w:t>
      </w:r>
      <w:r w:rsidRPr="00B43B3D">
        <w:rPr>
          <w:rFonts w:ascii="Arial" w:eastAsia="Arial" w:hAnsi="Arial" w:cs="Arial"/>
          <w:spacing w:val="1"/>
          <w:szCs w:val="24"/>
          <w:lang w:eastAsia="en-GB"/>
        </w:rPr>
        <w:t>е</w:t>
      </w:r>
      <w:r w:rsidRPr="00B43B3D">
        <w:rPr>
          <w:rFonts w:ascii="Arial" w:eastAsia="Arial" w:hAnsi="Arial" w:cs="Arial"/>
          <w:szCs w:val="24"/>
          <w:lang w:eastAsia="en-GB"/>
        </w:rPr>
        <w:t>то</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беше</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направена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во</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ст</w:t>
      </w:r>
      <w:r w:rsidRPr="00B43B3D">
        <w:rPr>
          <w:rFonts w:ascii="Arial" w:eastAsia="Arial" w:hAnsi="Arial" w:cs="Arial"/>
          <w:spacing w:val="1"/>
          <w:szCs w:val="24"/>
          <w:lang w:eastAsia="en-GB"/>
        </w:rPr>
        <w:t>а</w:t>
      </w:r>
      <w:r w:rsidRPr="00B43B3D">
        <w:rPr>
          <w:rFonts w:ascii="Arial" w:eastAsia="Arial" w:hAnsi="Arial" w:cs="Arial"/>
          <w:szCs w:val="24"/>
          <w:lang w:eastAsia="en-GB"/>
        </w:rPr>
        <w:t>тистич</w:t>
      </w:r>
      <w:r w:rsidRPr="00B43B3D">
        <w:rPr>
          <w:rFonts w:ascii="Arial" w:eastAsia="Arial" w:hAnsi="Arial" w:cs="Arial"/>
          <w:spacing w:val="-4"/>
          <w:szCs w:val="24"/>
          <w:lang w:eastAsia="en-GB"/>
        </w:rPr>
        <w:t>к</w:t>
      </w:r>
      <w:r w:rsidRPr="00B43B3D">
        <w:rPr>
          <w:rFonts w:ascii="Arial" w:eastAsia="Arial" w:hAnsi="Arial" w:cs="Arial"/>
          <w:szCs w:val="24"/>
          <w:lang w:eastAsia="en-GB"/>
        </w:rPr>
        <w:t>иoт</w:t>
      </w:r>
      <w:proofErr w:type="spellEnd"/>
      <w:r w:rsidRPr="00B43B3D">
        <w:rPr>
          <w:rFonts w:ascii="Arial" w:eastAsia="Arial" w:hAnsi="Arial" w:cs="Arial"/>
          <w:spacing w:val="57"/>
          <w:szCs w:val="24"/>
          <w:lang w:eastAsia="en-GB"/>
        </w:rPr>
        <w:t xml:space="preserve"> </w:t>
      </w:r>
      <w:proofErr w:type="spellStart"/>
      <w:r w:rsidRPr="00B43B3D">
        <w:rPr>
          <w:rFonts w:ascii="Arial" w:eastAsia="Arial" w:hAnsi="Arial" w:cs="Arial"/>
          <w:szCs w:val="24"/>
          <w:lang w:eastAsia="en-GB"/>
        </w:rPr>
        <w:t>п</w:t>
      </w:r>
      <w:r w:rsidRPr="00B43B3D">
        <w:rPr>
          <w:rFonts w:ascii="Arial" w:eastAsia="Arial" w:hAnsi="Arial" w:cs="Arial"/>
          <w:spacing w:val="1"/>
          <w:szCs w:val="24"/>
          <w:lang w:eastAsia="en-GB"/>
        </w:rPr>
        <w:t>ро</w:t>
      </w:r>
      <w:r w:rsidRPr="00B43B3D">
        <w:rPr>
          <w:rFonts w:ascii="Arial" w:eastAsia="Arial" w:hAnsi="Arial" w:cs="Arial"/>
          <w:spacing w:val="-1"/>
          <w:szCs w:val="24"/>
          <w:lang w:eastAsia="en-GB"/>
        </w:rPr>
        <w:t>г</w:t>
      </w:r>
      <w:r w:rsidRPr="00B43B3D">
        <w:rPr>
          <w:rFonts w:ascii="Arial" w:eastAsia="Arial" w:hAnsi="Arial" w:cs="Arial"/>
          <w:spacing w:val="1"/>
          <w:szCs w:val="24"/>
          <w:lang w:eastAsia="en-GB"/>
        </w:rPr>
        <w:t>ра</w:t>
      </w:r>
      <w:r w:rsidRPr="00B43B3D">
        <w:rPr>
          <w:rFonts w:ascii="Arial" w:eastAsia="Arial" w:hAnsi="Arial" w:cs="Arial"/>
          <w:spacing w:val="-2"/>
          <w:szCs w:val="24"/>
          <w:lang w:eastAsia="en-GB"/>
        </w:rPr>
        <w:t>м</w:t>
      </w:r>
      <w:proofErr w:type="spellEnd"/>
      <w:r w:rsidRPr="00B43B3D">
        <w:rPr>
          <w:rFonts w:ascii="Arial" w:eastAsia="Arial" w:hAnsi="Arial" w:cs="Arial"/>
          <w:szCs w:val="24"/>
          <w:lang w:eastAsia="en-GB"/>
        </w:rPr>
        <w:t xml:space="preserve"> </w:t>
      </w:r>
      <w:r w:rsidRPr="00B43B3D">
        <w:rPr>
          <w:rFonts w:ascii="Arial" w:eastAsia="Arial" w:hAnsi="Arial" w:cs="Arial"/>
          <w:spacing w:val="-1"/>
          <w:szCs w:val="24"/>
          <w:lang w:eastAsia="en-GB"/>
        </w:rPr>
        <w:t>SPS</w:t>
      </w:r>
      <w:r w:rsidRPr="00B43B3D">
        <w:rPr>
          <w:rFonts w:ascii="Arial" w:eastAsia="Arial" w:hAnsi="Arial" w:cs="Arial"/>
          <w:szCs w:val="24"/>
          <w:lang w:eastAsia="en-GB"/>
        </w:rPr>
        <w:t>S 23,</w:t>
      </w:r>
      <w:r w:rsidRPr="00B43B3D">
        <w:rPr>
          <w:rFonts w:ascii="Arial" w:eastAsia="Arial" w:hAnsi="Arial" w:cs="Arial"/>
          <w:spacing w:val="1"/>
          <w:szCs w:val="24"/>
          <w:lang w:eastAsia="en-GB"/>
        </w:rPr>
        <w:t>0</w:t>
      </w:r>
      <w:r w:rsidRPr="00B43B3D">
        <w:rPr>
          <w:rFonts w:ascii="Arial" w:eastAsia="Arial" w:hAnsi="Arial" w:cs="Arial"/>
          <w:szCs w:val="24"/>
          <w:lang w:eastAsia="en-GB"/>
        </w:rPr>
        <w:t>.</w:t>
      </w:r>
      <w:r w:rsidRPr="00B43B3D">
        <w:rPr>
          <w:rFonts w:ascii="Arial" w:eastAsia="Arial" w:hAnsi="Arial" w:cs="Arial"/>
          <w:szCs w:val="24"/>
          <w:lang w:val="mk-MK" w:eastAsia="en-GB"/>
        </w:rPr>
        <w:t xml:space="preserve"> </w:t>
      </w:r>
      <w:r w:rsidRPr="00B43B3D">
        <w:rPr>
          <w:rFonts w:ascii="Arial" w:eastAsia="Arial" w:hAnsi="Arial" w:cs="Arial"/>
          <w:szCs w:val="24"/>
          <w:lang w:eastAsia="en-GB"/>
        </w:rPr>
        <w:t xml:space="preserve">Kolmogorov-Smirnov </w:t>
      </w:r>
      <w:proofErr w:type="spellStart"/>
      <w:proofErr w:type="gramStart"/>
      <w:r w:rsidRPr="00B43B3D">
        <w:rPr>
          <w:rFonts w:ascii="Arial" w:eastAsia="Arial" w:hAnsi="Arial" w:cs="Arial"/>
          <w:szCs w:val="24"/>
          <w:lang w:eastAsia="en-GB"/>
        </w:rPr>
        <w:t>тест</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беше</w:t>
      </w:r>
      <w:proofErr w:type="spellEnd"/>
      <w:proofErr w:type="gram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користен</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за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тестирање</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нормалноста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дистрибуцијата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на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податоците</w:t>
      </w:r>
      <w:proofErr w:type="spellEnd"/>
      <w:r w:rsidRPr="00B43B3D">
        <w:rPr>
          <w:rFonts w:ascii="Arial" w:eastAsia="Arial" w:hAnsi="Arial" w:cs="Arial"/>
          <w:szCs w:val="24"/>
          <w:lang w:eastAsia="en-GB"/>
        </w:rPr>
        <w:t xml:space="preserve">. </w:t>
      </w:r>
      <w:r w:rsidRPr="00B43B3D">
        <w:rPr>
          <w:rFonts w:ascii="Arial" w:eastAsia="Arial" w:hAnsi="Arial" w:cs="Arial"/>
          <w:spacing w:val="-6"/>
          <w:szCs w:val="24"/>
          <w:lang w:eastAsia="en-GB"/>
        </w:rPr>
        <w:t xml:space="preserve"> </w:t>
      </w:r>
    </w:p>
    <w:bookmarkEnd w:id="5"/>
    <w:p w14:paraId="75824344" w14:textId="77777777" w:rsidR="00413174" w:rsidRPr="00B43B3D" w:rsidRDefault="00413174" w:rsidP="00392101">
      <w:pPr>
        <w:pStyle w:val="BodyText"/>
        <w:spacing w:line="240" w:lineRule="auto"/>
        <w:rPr>
          <w:rFonts w:ascii="Arial" w:eastAsia="Arial" w:hAnsi="Arial" w:cs="Arial"/>
          <w:spacing w:val="-2"/>
          <w:szCs w:val="24"/>
          <w:lang w:eastAsia="en-GB"/>
        </w:rPr>
      </w:pPr>
      <w:r w:rsidRPr="00B43B3D">
        <w:rPr>
          <w:rFonts w:ascii="Arial" w:eastAsia="Arial" w:hAnsi="Arial" w:cs="Arial"/>
          <w:spacing w:val="-2"/>
          <w:szCs w:val="24"/>
          <w:lang w:val="mk-MK" w:eastAsia="en-GB"/>
        </w:rPr>
        <w:t xml:space="preserve">        </w:t>
      </w:r>
      <w:proofErr w:type="spellStart"/>
      <w:r w:rsidRPr="00B43B3D">
        <w:rPr>
          <w:rFonts w:ascii="Arial" w:eastAsia="Arial" w:hAnsi="Arial" w:cs="Arial"/>
          <w:spacing w:val="-2"/>
          <w:szCs w:val="24"/>
          <w:lang w:eastAsia="en-GB"/>
        </w:rPr>
        <w:t>Категориските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атрибутивни</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варијабли</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се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прикажани</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со</w:t>
      </w:r>
      <w:proofErr w:type="spellEnd"/>
      <w:r w:rsidRPr="00B43B3D">
        <w:rPr>
          <w:rFonts w:ascii="Arial" w:eastAsia="Arial" w:hAnsi="Arial" w:cs="Arial"/>
          <w:spacing w:val="7"/>
          <w:szCs w:val="24"/>
          <w:lang w:eastAsia="en-GB"/>
        </w:rPr>
        <w:t xml:space="preserve"> </w:t>
      </w:r>
      <w:proofErr w:type="spellStart"/>
      <w:r w:rsidRPr="00B43B3D">
        <w:rPr>
          <w:rFonts w:ascii="Arial" w:eastAsia="Arial" w:hAnsi="Arial" w:cs="Arial"/>
          <w:spacing w:val="1"/>
          <w:szCs w:val="24"/>
          <w:lang w:eastAsia="en-GB"/>
        </w:rPr>
        <w:t>а</w:t>
      </w:r>
      <w:r w:rsidRPr="00B43B3D">
        <w:rPr>
          <w:rFonts w:ascii="Arial" w:eastAsia="Arial" w:hAnsi="Arial" w:cs="Arial"/>
          <w:szCs w:val="24"/>
          <w:lang w:eastAsia="en-GB"/>
        </w:rPr>
        <w:t>пс</w:t>
      </w:r>
      <w:r w:rsidRPr="00B43B3D">
        <w:rPr>
          <w:rFonts w:ascii="Arial" w:eastAsia="Arial" w:hAnsi="Arial" w:cs="Arial"/>
          <w:spacing w:val="1"/>
          <w:szCs w:val="24"/>
          <w:lang w:eastAsia="en-GB"/>
        </w:rPr>
        <w:t>о</w:t>
      </w:r>
      <w:r w:rsidRPr="00B43B3D">
        <w:rPr>
          <w:rFonts w:ascii="Arial" w:eastAsia="Arial" w:hAnsi="Arial" w:cs="Arial"/>
          <w:szCs w:val="24"/>
          <w:lang w:eastAsia="en-GB"/>
        </w:rPr>
        <w:t>лут</w:t>
      </w:r>
      <w:r w:rsidRPr="00B43B3D">
        <w:rPr>
          <w:rFonts w:ascii="Arial" w:eastAsia="Arial" w:hAnsi="Arial" w:cs="Arial"/>
          <w:spacing w:val="2"/>
          <w:szCs w:val="24"/>
          <w:lang w:eastAsia="en-GB"/>
        </w:rPr>
        <w:t>н</w:t>
      </w:r>
      <w:r w:rsidRPr="00B43B3D">
        <w:rPr>
          <w:rFonts w:ascii="Arial" w:eastAsia="Arial" w:hAnsi="Arial" w:cs="Arial"/>
          <w:szCs w:val="24"/>
          <w:lang w:eastAsia="en-GB"/>
        </w:rPr>
        <w:t>и</w:t>
      </w:r>
      <w:proofErr w:type="spellEnd"/>
      <w:r w:rsidRPr="00B43B3D">
        <w:rPr>
          <w:rFonts w:ascii="Arial" w:eastAsia="Arial" w:hAnsi="Arial" w:cs="Arial"/>
          <w:szCs w:val="24"/>
          <w:lang w:eastAsia="en-GB"/>
        </w:rPr>
        <w:t xml:space="preserve"> и</w:t>
      </w:r>
      <w:r w:rsidRPr="00B43B3D">
        <w:rPr>
          <w:rFonts w:ascii="Arial" w:eastAsia="Arial" w:hAnsi="Arial" w:cs="Arial"/>
          <w:spacing w:val="14"/>
          <w:szCs w:val="24"/>
          <w:lang w:eastAsia="en-GB"/>
        </w:rPr>
        <w:t xml:space="preserve"> </w:t>
      </w:r>
      <w:proofErr w:type="spellStart"/>
      <w:r w:rsidRPr="00B43B3D">
        <w:rPr>
          <w:rFonts w:ascii="Arial" w:eastAsia="Arial" w:hAnsi="Arial" w:cs="Arial"/>
          <w:spacing w:val="1"/>
          <w:szCs w:val="24"/>
          <w:lang w:eastAsia="en-GB"/>
        </w:rPr>
        <w:t>ре</w:t>
      </w:r>
      <w:r w:rsidRPr="00B43B3D">
        <w:rPr>
          <w:rFonts w:ascii="Arial" w:eastAsia="Arial" w:hAnsi="Arial" w:cs="Arial"/>
          <w:szCs w:val="24"/>
          <w:lang w:eastAsia="en-GB"/>
        </w:rPr>
        <w:t>л</w:t>
      </w:r>
      <w:r w:rsidRPr="00B43B3D">
        <w:rPr>
          <w:rFonts w:ascii="Arial" w:eastAsia="Arial" w:hAnsi="Arial" w:cs="Arial"/>
          <w:spacing w:val="1"/>
          <w:szCs w:val="24"/>
          <w:lang w:eastAsia="en-GB"/>
        </w:rPr>
        <w:t>а</w:t>
      </w:r>
      <w:r w:rsidRPr="00B43B3D">
        <w:rPr>
          <w:rFonts w:ascii="Arial" w:eastAsia="Arial" w:hAnsi="Arial" w:cs="Arial"/>
          <w:szCs w:val="24"/>
          <w:lang w:eastAsia="en-GB"/>
        </w:rPr>
        <w:t>т</w:t>
      </w:r>
      <w:r w:rsidRPr="00B43B3D">
        <w:rPr>
          <w:rFonts w:ascii="Arial" w:eastAsia="Arial" w:hAnsi="Arial" w:cs="Arial"/>
          <w:spacing w:val="-4"/>
          <w:szCs w:val="24"/>
          <w:lang w:eastAsia="en-GB"/>
        </w:rPr>
        <w:t>и</w:t>
      </w:r>
      <w:r w:rsidRPr="00B43B3D">
        <w:rPr>
          <w:rFonts w:ascii="Arial" w:eastAsia="Arial" w:hAnsi="Arial" w:cs="Arial"/>
          <w:spacing w:val="2"/>
          <w:szCs w:val="24"/>
          <w:lang w:eastAsia="en-GB"/>
        </w:rPr>
        <w:t>вн</w:t>
      </w:r>
      <w:r w:rsidRPr="00B43B3D">
        <w:rPr>
          <w:rFonts w:ascii="Arial" w:eastAsia="Arial" w:hAnsi="Arial" w:cs="Arial"/>
          <w:szCs w:val="24"/>
          <w:lang w:eastAsia="en-GB"/>
        </w:rPr>
        <w:t>и</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pacing w:val="-3"/>
          <w:szCs w:val="24"/>
          <w:lang w:eastAsia="en-GB"/>
        </w:rPr>
        <w:t>б</w:t>
      </w:r>
      <w:r w:rsidRPr="00B43B3D">
        <w:rPr>
          <w:rFonts w:ascii="Arial" w:eastAsia="Arial" w:hAnsi="Arial" w:cs="Arial"/>
          <w:spacing w:val="1"/>
          <w:szCs w:val="24"/>
          <w:lang w:eastAsia="en-GB"/>
        </w:rPr>
        <w:t>рое</w:t>
      </w:r>
      <w:r w:rsidRPr="00B43B3D">
        <w:rPr>
          <w:rFonts w:ascii="Arial" w:eastAsia="Arial" w:hAnsi="Arial" w:cs="Arial"/>
          <w:spacing w:val="2"/>
          <w:szCs w:val="24"/>
          <w:lang w:eastAsia="en-GB"/>
        </w:rPr>
        <w:t>в</w:t>
      </w:r>
      <w:r w:rsidRPr="00B43B3D">
        <w:rPr>
          <w:rFonts w:ascii="Arial" w:eastAsia="Arial" w:hAnsi="Arial" w:cs="Arial"/>
          <w:szCs w:val="24"/>
          <w:lang w:eastAsia="en-GB"/>
        </w:rPr>
        <w:t>и</w:t>
      </w:r>
      <w:proofErr w:type="spellEnd"/>
      <w:r w:rsidRPr="00B43B3D">
        <w:rPr>
          <w:rFonts w:ascii="Arial" w:eastAsia="Arial" w:hAnsi="Arial" w:cs="Arial"/>
          <w:szCs w:val="24"/>
          <w:lang w:eastAsia="en-GB"/>
        </w:rPr>
        <w:t>.</w:t>
      </w:r>
      <w:r w:rsidRPr="00B43B3D">
        <w:rPr>
          <w:rFonts w:ascii="Arial" w:eastAsia="Arial" w:hAnsi="Arial" w:cs="Arial"/>
          <w:spacing w:val="9"/>
          <w:szCs w:val="24"/>
          <w:lang w:eastAsia="en-GB"/>
        </w:rPr>
        <w:t xml:space="preserve"> </w:t>
      </w:r>
      <w:proofErr w:type="spellStart"/>
      <w:r w:rsidRPr="00B43B3D">
        <w:rPr>
          <w:rFonts w:ascii="Arial" w:eastAsia="Arial" w:hAnsi="Arial" w:cs="Arial"/>
          <w:szCs w:val="24"/>
          <w:lang w:eastAsia="en-GB"/>
        </w:rPr>
        <w:t>Ну</w:t>
      </w:r>
      <w:r w:rsidRPr="00B43B3D">
        <w:rPr>
          <w:rFonts w:ascii="Arial" w:eastAsia="Arial" w:hAnsi="Arial" w:cs="Arial"/>
          <w:spacing w:val="-2"/>
          <w:szCs w:val="24"/>
          <w:lang w:eastAsia="en-GB"/>
        </w:rPr>
        <w:t>м</w:t>
      </w:r>
      <w:r w:rsidRPr="00B43B3D">
        <w:rPr>
          <w:rFonts w:ascii="Arial" w:eastAsia="Arial" w:hAnsi="Arial" w:cs="Arial"/>
          <w:spacing w:val="1"/>
          <w:szCs w:val="24"/>
          <w:lang w:eastAsia="en-GB"/>
        </w:rPr>
        <w:t>ер</w:t>
      </w:r>
      <w:r w:rsidRPr="00B43B3D">
        <w:rPr>
          <w:rFonts w:ascii="Arial" w:eastAsia="Arial" w:hAnsi="Arial" w:cs="Arial"/>
          <w:szCs w:val="24"/>
          <w:lang w:eastAsia="en-GB"/>
        </w:rPr>
        <w:t>ичк</w:t>
      </w:r>
      <w:r w:rsidRPr="00B43B3D">
        <w:rPr>
          <w:rFonts w:ascii="Arial" w:eastAsia="Arial" w:hAnsi="Arial" w:cs="Arial"/>
          <w:spacing w:val="-4"/>
          <w:szCs w:val="24"/>
          <w:lang w:eastAsia="en-GB"/>
        </w:rPr>
        <w:t>и</w:t>
      </w:r>
      <w:r w:rsidRPr="00B43B3D">
        <w:rPr>
          <w:rFonts w:ascii="Arial" w:eastAsia="Arial" w:hAnsi="Arial" w:cs="Arial"/>
          <w:szCs w:val="24"/>
          <w:lang w:eastAsia="en-GB"/>
        </w:rPr>
        <w:t>те</w:t>
      </w:r>
      <w:proofErr w:type="spellEnd"/>
      <w:r w:rsidRPr="00B43B3D">
        <w:rPr>
          <w:rFonts w:ascii="Arial" w:eastAsia="Arial" w:hAnsi="Arial" w:cs="Arial"/>
          <w:spacing w:val="7"/>
          <w:szCs w:val="24"/>
          <w:lang w:eastAsia="en-GB"/>
        </w:rPr>
        <w:t xml:space="preserve"> </w:t>
      </w:r>
      <w:r w:rsidRPr="00B43B3D">
        <w:rPr>
          <w:rFonts w:ascii="Arial" w:eastAsia="Arial" w:hAnsi="Arial" w:cs="Arial"/>
          <w:spacing w:val="2"/>
          <w:szCs w:val="24"/>
          <w:lang w:eastAsia="en-GB"/>
        </w:rPr>
        <w:t>(</w:t>
      </w:r>
      <w:proofErr w:type="spellStart"/>
      <w:r w:rsidRPr="00B43B3D">
        <w:rPr>
          <w:rFonts w:ascii="Arial" w:eastAsia="Arial" w:hAnsi="Arial" w:cs="Arial"/>
          <w:spacing w:val="-4"/>
          <w:szCs w:val="24"/>
          <w:lang w:eastAsia="en-GB"/>
        </w:rPr>
        <w:t>к</w:t>
      </w:r>
      <w:r w:rsidRPr="00B43B3D">
        <w:rPr>
          <w:rFonts w:ascii="Arial" w:eastAsia="Arial" w:hAnsi="Arial" w:cs="Arial"/>
          <w:spacing w:val="1"/>
          <w:szCs w:val="24"/>
          <w:lang w:eastAsia="en-GB"/>
        </w:rPr>
        <w:t>ва</w:t>
      </w:r>
      <w:r w:rsidRPr="00B43B3D">
        <w:rPr>
          <w:rFonts w:ascii="Arial" w:eastAsia="Arial" w:hAnsi="Arial" w:cs="Arial"/>
          <w:spacing w:val="2"/>
          <w:szCs w:val="24"/>
          <w:lang w:eastAsia="en-GB"/>
        </w:rPr>
        <w:t>н</w:t>
      </w:r>
      <w:r w:rsidRPr="00B43B3D">
        <w:rPr>
          <w:rFonts w:ascii="Arial" w:eastAsia="Arial" w:hAnsi="Arial" w:cs="Arial"/>
          <w:spacing w:val="-4"/>
          <w:szCs w:val="24"/>
          <w:lang w:eastAsia="en-GB"/>
        </w:rPr>
        <w:t>т</w:t>
      </w:r>
      <w:r w:rsidRPr="00B43B3D">
        <w:rPr>
          <w:rFonts w:ascii="Arial" w:eastAsia="Arial" w:hAnsi="Arial" w:cs="Arial"/>
          <w:szCs w:val="24"/>
          <w:lang w:eastAsia="en-GB"/>
        </w:rPr>
        <w:t>ит</w:t>
      </w:r>
      <w:r w:rsidRPr="00B43B3D">
        <w:rPr>
          <w:rFonts w:ascii="Arial" w:eastAsia="Arial" w:hAnsi="Arial" w:cs="Arial"/>
          <w:spacing w:val="1"/>
          <w:szCs w:val="24"/>
          <w:lang w:eastAsia="en-GB"/>
        </w:rPr>
        <w:t>а</w:t>
      </w:r>
      <w:r w:rsidRPr="00B43B3D">
        <w:rPr>
          <w:rFonts w:ascii="Arial" w:eastAsia="Arial" w:hAnsi="Arial" w:cs="Arial"/>
          <w:szCs w:val="24"/>
          <w:lang w:eastAsia="en-GB"/>
        </w:rPr>
        <w:t>ти</w:t>
      </w:r>
      <w:r w:rsidRPr="00B43B3D">
        <w:rPr>
          <w:rFonts w:ascii="Arial" w:eastAsia="Arial" w:hAnsi="Arial" w:cs="Arial"/>
          <w:spacing w:val="-2"/>
          <w:szCs w:val="24"/>
          <w:lang w:eastAsia="en-GB"/>
        </w:rPr>
        <w:t>в</w:t>
      </w:r>
      <w:r w:rsidRPr="00B43B3D">
        <w:rPr>
          <w:rFonts w:ascii="Arial" w:eastAsia="Arial" w:hAnsi="Arial" w:cs="Arial"/>
          <w:spacing w:val="2"/>
          <w:szCs w:val="24"/>
          <w:lang w:eastAsia="en-GB"/>
        </w:rPr>
        <w:t>н</w:t>
      </w:r>
      <w:r w:rsidRPr="00B43B3D">
        <w:rPr>
          <w:rFonts w:ascii="Arial" w:eastAsia="Arial" w:hAnsi="Arial" w:cs="Arial"/>
          <w:szCs w:val="24"/>
          <w:lang w:eastAsia="en-GB"/>
        </w:rPr>
        <w:t>и</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варијабли</w:t>
      </w:r>
      <w:proofErr w:type="spellEnd"/>
      <w:r w:rsidRPr="00B43B3D">
        <w:rPr>
          <w:rFonts w:ascii="Arial" w:eastAsia="Arial" w:hAnsi="Arial" w:cs="Arial"/>
          <w:szCs w:val="24"/>
          <w:lang w:eastAsia="en-GB"/>
        </w:rPr>
        <w:t xml:space="preserve"> </w:t>
      </w:r>
      <w:proofErr w:type="spellStart"/>
      <w:proofErr w:type="gramStart"/>
      <w:r w:rsidRPr="00B43B3D">
        <w:rPr>
          <w:rFonts w:ascii="Arial" w:eastAsia="Arial" w:hAnsi="Arial" w:cs="Arial"/>
          <w:szCs w:val="24"/>
          <w:lang w:eastAsia="en-GB"/>
        </w:rPr>
        <w:t>се</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прикажани</w:t>
      </w:r>
      <w:proofErr w:type="spellEnd"/>
      <w:proofErr w:type="gram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со</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п</w:t>
      </w:r>
      <w:r w:rsidRPr="00B43B3D">
        <w:rPr>
          <w:rFonts w:ascii="Arial" w:eastAsia="Arial" w:hAnsi="Arial" w:cs="Arial"/>
          <w:spacing w:val="1"/>
          <w:szCs w:val="24"/>
          <w:lang w:eastAsia="en-GB"/>
        </w:rPr>
        <w:t>ро</w:t>
      </w:r>
      <w:r w:rsidRPr="00B43B3D">
        <w:rPr>
          <w:rFonts w:ascii="Arial" w:eastAsia="Arial" w:hAnsi="Arial" w:cs="Arial"/>
          <w:szCs w:val="24"/>
          <w:lang w:eastAsia="en-GB"/>
        </w:rPr>
        <w:t>с</w:t>
      </w:r>
      <w:r w:rsidRPr="00B43B3D">
        <w:rPr>
          <w:rFonts w:ascii="Arial" w:eastAsia="Arial" w:hAnsi="Arial" w:cs="Arial"/>
          <w:spacing w:val="1"/>
          <w:szCs w:val="24"/>
          <w:lang w:eastAsia="en-GB"/>
        </w:rPr>
        <w:t>е</w:t>
      </w:r>
      <w:r w:rsidRPr="00B43B3D">
        <w:rPr>
          <w:rFonts w:ascii="Arial" w:eastAsia="Arial" w:hAnsi="Arial" w:cs="Arial"/>
          <w:szCs w:val="24"/>
          <w:lang w:eastAsia="en-GB"/>
        </w:rPr>
        <w:t>к</w:t>
      </w:r>
      <w:proofErr w:type="spellEnd"/>
      <w:r w:rsidRPr="00B43B3D">
        <w:rPr>
          <w:rFonts w:ascii="Arial" w:eastAsia="Arial" w:hAnsi="Arial" w:cs="Arial"/>
          <w:szCs w:val="24"/>
          <w:lang w:eastAsia="en-GB"/>
        </w:rPr>
        <w:t>,</w:t>
      </w:r>
      <w:r w:rsidRPr="00B43B3D">
        <w:rPr>
          <w:rFonts w:ascii="Arial" w:eastAsia="Arial" w:hAnsi="Arial" w:cs="Arial"/>
          <w:spacing w:val="4"/>
          <w:szCs w:val="24"/>
          <w:lang w:eastAsia="en-GB"/>
        </w:rPr>
        <w:t xml:space="preserve"> </w:t>
      </w:r>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ст</w:t>
      </w:r>
      <w:r w:rsidRPr="00B43B3D">
        <w:rPr>
          <w:rFonts w:ascii="Arial" w:eastAsia="Arial" w:hAnsi="Arial" w:cs="Arial"/>
          <w:spacing w:val="1"/>
          <w:szCs w:val="24"/>
          <w:lang w:eastAsia="en-GB"/>
        </w:rPr>
        <w:t>а</w:t>
      </w:r>
      <w:r w:rsidRPr="00B43B3D">
        <w:rPr>
          <w:rFonts w:ascii="Arial" w:eastAsia="Arial" w:hAnsi="Arial" w:cs="Arial"/>
          <w:spacing w:val="2"/>
          <w:szCs w:val="24"/>
          <w:lang w:eastAsia="en-GB"/>
        </w:rPr>
        <w:t>н</w:t>
      </w:r>
      <w:r w:rsidRPr="00B43B3D">
        <w:rPr>
          <w:rFonts w:ascii="Arial" w:eastAsia="Arial" w:hAnsi="Arial" w:cs="Arial"/>
          <w:szCs w:val="24"/>
          <w:lang w:eastAsia="en-GB"/>
        </w:rPr>
        <w:t>д</w:t>
      </w:r>
      <w:r w:rsidRPr="00B43B3D">
        <w:rPr>
          <w:rFonts w:ascii="Arial" w:eastAsia="Arial" w:hAnsi="Arial" w:cs="Arial"/>
          <w:spacing w:val="1"/>
          <w:szCs w:val="24"/>
          <w:lang w:eastAsia="en-GB"/>
        </w:rPr>
        <w:t>ар</w:t>
      </w:r>
      <w:r w:rsidRPr="00B43B3D">
        <w:rPr>
          <w:rFonts w:ascii="Arial" w:eastAsia="Arial" w:hAnsi="Arial" w:cs="Arial"/>
          <w:szCs w:val="24"/>
          <w:lang w:eastAsia="en-GB"/>
        </w:rPr>
        <w:t>д</w:t>
      </w:r>
      <w:r w:rsidRPr="00B43B3D">
        <w:rPr>
          <w:rFonts w:ascii="Arial" w:eastAsia="Arial" w:hAnsi="Arial" w:cs="Arial"/>
          <w:spacing w:val="2"/>
          <w:szCs w:val="24"/>
          <w:lang w:eastAsia="en-GB"/>
        </w:rPr>
        <w:t>н</w:t>
      </w:r>
      <w:r w:rsidRPr="00B43B3D">
        <w:rPr>
          <w:rFonts w:ascii="Arial" w:eastAsia="Arial" w:hAnsi="Arial" w:cs="Arial"/>
          <w:szCs w:val="24"/>
          <w:lang w:eastAsia="en-GB"/>
        </w:rPr>
        <w:t>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zCs w:val="24"/>
          <w:lang w:eastAsia="en-GB"/>
        </w:rPr>
        <w:t>д</w:t>
      </w:r>
      <w:r w:rsidRPr="00B43B3D">
        <w:rPr>
          <w:rFonts w:ascii="Arial" w:eastAsia="Arial" w:hAnsi="Arial" w:cs="Arial"/>
          <w:spacing w:val="-4"/>
          <w:szCs w:val="24"/>
          <w:lang w:eastAsia="en-GB"/>
        </w:rPr>
        <w:t>е</w:t>
      </w:r>
      <w:r w:rsidRPr="00B43B3D">
        <w:rPr>
          <w:rFonts w:ascii="Arial" w:eastAsia="Arial" w:hAnsi="Arial" w:cs="Arial"/>
          <w:spacing w:val="2"/>
          <w:szCs w:val="24"/>
          <w:lang w:eastAsia="en-GB"/>
        </w:rPr>
        <w:t>в</w:t>
      </w:r>
      <w:r w:rsidRPr="00B43B3D">
        <w:rPr>
          <w:rFonts w:ascii="Arial" w:eastAsia="Arial" w:hAnsi="Arial" w:cs="Arial"/>
          <w:szCs w:val="24"/>
          <w:lang w:eastAsia="en-GB"/>
        </w:rPr>
        <w:t>и</w:t>
      </w:r>
      <w:r w:rsidRPr="00B43B3D">
        <w:rPr>
          <w:rFonts w:ascii="Arial" w:eastAsia="Arial" w:hAnsi="Arial" w:cs="Arial"/>
          <w:spacing w:val="-5"/>
          <w:szCs w:val="24"/>
          <w:lang w:eastAsia="en-GB"/>
        </w:rPr>
        <w:t>ј</w:t>
      </w:r>
      <w:r w:rsidRPr="00B43B3D">
        <w:rPr>
          <w:rFonts w:ascii="Arial" w:eastAsia="Arial" w:hAnsi="Arial" w:cs="Arial"/>
          <w:spacing w:val="1"/>
          <w:szCs w:val="24"/>
          <w:lang w:eastAsia="en-GB"/>
        </w:rPr>
        <w:t>а</w:t>
      </w:r>
      <w:r w:rsidRPr="00B43B3D">
        <w:rPr>
          <w:rFonts w:ascii="Arial" w:eastAsia="Arial" w:hAnsi="Arial" w:cs="Arial"/>
          <w:spacing w:val="2"/>
          <w:szCs w:val="24"/>
          <w:lang w:eastAsia="en-GB"/>
        </w:rPr>
        <w:t>ц</w:t>
      </w:r>
      <w:r w:rsidRPr="00B43B3D">
        <w:rPr>
          <w:rFonts w:ascii="Arial" w:eastAsia="Arial" w:hAnsi="Arial" w:cs="Arial"/>
          <w:szCs w:val="24"/>
          <w:lang w:eastAsia="en-GB"/>
        </w:rPr>
        <w:t>и</w:t>
      </w:r>
      <w:r w:rsidRPr="00B43B3D">
        <w:rPr>
          <w:rFonts w:ascii="Arial" w:eastAsia="Arial" w:hAnsi="Arial" w:cs="Arial"/>
          <w:spacing w:val="-5"/>
          <w:szCs w:val="24"/>
          <w:lang w:eastAsia="en-GB"/>
        </w:rPr>
        <w:t>ј</w:t>
      </w:r>
      <w:r w:rsidRPr="00B43B3D">
        <w:rPr>
          <w:rFonts w:ascii="Arial" w:eastAsia="Arial" w:hAnsi="Arial" w:cs="Arial"/>
          <w:spacing w:val="1"/>
          <w:szCs w:val="24"/>
          <w:lang w:eastAsia="en-GB"/>
        </w:rPr>
        <w:t>а</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минимални</w:t>
      </w:r>
      <w:proofErr w:type="spellEnd"/>
      <w:r w:rsidRPr="00B43B3D">
        <w:rPr>
          <w:rFonts w:ascii="Arial" w:eastAsia="Arial" w:hAnsi="Arial" w:cs="Arial"/>
          <w:szCs w:val="24"/>
          <w:lang w:eastAsia="en-GB"/>
        </w:rPr>
        <w:t xml:space="preserve"> и </w:t>
      </w:r>
      <w:proofErr w:type="spellStart"/>
      <w:r w:rsidRPr="00B43B3D">
        <w:rPr>
          <w:rFonts w:ascii="Arial" w:eastAsia="Arial" w:hAnsi="Arial" w:cs="Arial"/>
          <w:szCs w:val="24"/>
          <w:lang w:eastAsia="en-GB"/>
        </w:rPr>
        <w:t>максимални</w:t>
      </w:r>
      <w:proofErr w:type="spellEnd"/>
      <w:r w:rsidRPr="00B43B3D">
        <w:rPr>
          <w:rFonts w:ascii="Arial" w:eastAsia="Arial" w:hAnsi="Arial" w:cs="Arial"/>
          <w:szCs w:val="24"/>
          <w:lang w:eastAsia="en-GB"/>
        </w:rPr>
        <w:t xml:space="preserve"> </w:t>
      </w:r>
      <w:proofErr w:type="spellStart"/>
      <w:r w:rsidRPr="00B43B3D">
        <w:rPr>
          <w:rFonts w:ascii="Arial" w:eastAsia="Arial" w:hAnsi="Arial" w:cs="Arial"/>
          <w:szCs w:val="24"/>
          <w:lang w:eastAsia="en-GB"/>
        </w:rPr>
        <w:t>вредности</w:t>
      </w:r>
      <w:proofErr w:type="spellEnd"/>
      <w:r w:rsidRPr="00B43B3D">
        <w:rPr>
          <w:rFonts w:ascii="Arial" w:eastAsia="Arial" w:hAnsi="Arial" w:cs="Arial"/>
          <w:szCs w:val="24"/>
          <w:lang w:eastAsia="en-GB"/>
        </w:rPr>
        <w:t>..</w:t>
      </w:r>
      <w:r w:rsidRPr="00B43B3D">
        <w:rPr>
          <w:rFonts w:ascii="Arial" w:eastAsia="Arial" w:hAnsi="Arial" w:cs="Arial"/>
          <w:spacing w:val="-2"/>
          <w:szCs w:val="24"/>
          <w:lang w:eastAsia="en-GB"/>
        </w:rPr>
        <w:t xml:space="preserve"> </w:t>
      </w:r>
    </w:p>
    <w:p w14:paraId="215B7866" w14:textId="77777777" w:rsidR="00413174" w:rsidRPr="00B43B3D" w:rsidRDefault="00413174" w:rsidP="00392101">
      <w:pPr>
        <w:pStyle w:val="BodyText"/>
        <w:spacing w:line="240" w:lineRule="auto"/>
        <w:rPr>
          <w:rFonts w:ascii="Arial" w:eastAsia="Arial" w:hAnsi="Arial" w:cs="Arial"/>
          <w:spacing w:val="3"/>
          <w:szCs w:val="24"/>
          <w:lang w:eastAsia="en-GB"/>
        </w:rPr>
      </w:pPr>
      <w:bookmarkStart w:id="6" w:name="_Hlk87537928"/>
      <w:r w:rsidRPr="00B43B3D">
        <w:rPr>
          <w:rFonts w:ascii="Arial" w:eastAsia="Arial" w:hAnsi="Arial" w:cs="Arial"/>
          <w:spacing w:val="-2"/>
          <w:szCs w:val="24"/>
          <w:lang w:val="mk-MK" w:eastAsia="en-GB"/>
        </w:rPr>
        <w:t xml:space="preserve">        </w:t>
      </w:r>
      <w:proofErr w:type="spellStart"/>
      <w:r w:rsidRPr="00B43B3D">
        <w:rPr>
          <w:rFonts w:ascii="Arial" w:eastAsia="Arial" w:hAnsi="Arial" w:cs="Arial"/>
          <w:spacing w:val="-2"/>
          <w:szCs w:val="24"/>
          <w:lang w:eastAsia="en-GB"/>
        </w:rPr>
        <w:t>За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компарирање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формираните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групи</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по</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пол</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возраст,националност</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место</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живеење</w:t>
      </w:r>
      <w:proofErr w:type="spellEnd"/>
      <w:r w:rsidRPr="00B43B3D">
        <w:rPr>
          <w:rFonts w:ascii="Arial" w:eastAsia="Arial" w:hAnsi="Arial" w:cs="Arial"/>
          <w:spacing w:val="-2"/>
          <w:szCs w:val="24"/>
          <w:lang w:eastAsia="en-GB"/>
        </w:rPr>
        <w:t xml:space="preserve"> и </w:t>
      </w:r>
      <w:proofErr w:type="spellStart"/>
      <w:r w:rsidRPr="00B43B3D">
        <w:rPr>
          <w:rFonts w:ascii="Arial" w:eastAsia="Arial" w:hAnsi="Arial" w:cs="Arial"/>
          <w:spacing w:val="-2"/>
          <w:szCs w:val="24"/>
          <w:lang w:eastAsia="en-GB"/>
        </w:rPr>
        <w:t>начин</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следење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настава,однос</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на</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анализираните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варијабли</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беше</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користен</w:t>
      </w:r>
      <w:proofErr w:type="spellEnd"/>
      <w:r w:rsidRPr="00B43B3D">
        <w:rPr>
          <w:rFonts w:ascii="Arial" w:eastAsia="Arial" w:hAnsi="Arial" w:cs="Arial"/>
          <w:spacing w:val="-2"/>
          <w:szCs w:val="24"/>
          <w:lang w:eastAsia="en-GB"/>
        </w:rPr>
        <w:t xml:space="preserve"> </w:t>
      </w:r>
      <w:proofErr w:type="spellStart"/>
      <w:r w:rsidRPr="00B43B3D">
        <w:rPr>
          <w:rFonts w:ascii="Arial" w:eastAsia="Arial" w:hAnsi="Arial" w:cs="Arial"/>
          <w:spacing w:val="-2"/>
          <w:szCs w:val="24"/>
          <w:lang w:eastAsia="en-GB"/>
        </w:rPr>
        <w:t>непараметарскиот</w:t>
      </w:r>
      <w:proofErr w:type="spellEnd"/>
      <w:r w:rsidRPr="00B43B3D">
        <w:rPr>
          <w:rFonts w:ascii="Arial" w:eastAsia="Arial" w:hAnsi="Arial" w:cs="Arial"/>
          <w:spacing w:val="-2"/>
          <w:szCs w:val="24"/>
          <w:lang w:eastAsia="en-GB"/>
        </w:rPr>
        <w:t xml:space="preserve"> </w:t>
      </w:r>
      <w:r w:rsidRPr="00B43B3D">
        <w:rPr>
          <w:rFonts w:ascii="Arial" w:eastAsia="Arial" w:hAnsi="Arial" w:cs="Arial"/>
          <w:spacing w:val="3"/>
          <w:szCs w:val="24"/>
          <w:lang w:eastAsia="en-GB"/>
        </w:rPr>
        <w:t>Chi-square test</w:t>
      </w:r>
      <w:r w:rsidRPr="00B43B3D">
        <w:rPr>
          <w:rFonts w:ascii="Arial" w:eastAsia="Arial" w:hAnsi="Arial" w:cs="Arial"/>
          <w:spacing w:val="-2"/>
          <w:szCs w:val="24"/>
          <w:lang w:eastAsia="en-GB"/>
        </w:rPr>
        <w:t xml:space="preserve"> и </w:t>
      </w:r>
      <w:proofErr w:type="spellStart"/>
      <w:r w:rsidRPr="00B43B3D">
        <w:rPr>
          <w:rFonts w:ascii="Arial" w:eastAsia="Arial" w:hAnsi="Arial" w:cs="Arial"/>
          <w:spacing w:val="-2"/>
          <w:szCs w:val="24"/>
          <w:lang w:eastAsia="en-GB"/>
        </w:rPr>
        <w:t>параметарскиот</w:t>
      </w:r>
      <w:proofErr w:type="spellEnd"/>
      <w:r w:rsidRPr="00B43B3D">
        <w:rPr>
          <w:rFonts w:ascii="Arial" w:eastAsia="Arial" w:hAnsi="Arial" w:cs="Arial"/>
          <w:spacing w:val="-2"/>
          <w:szCs w:val="24"/>
          <w:lang w:eastAsia="en-GB"/>
        </w:rPr>
        <w:t xml:space="preserve"> </w:t>
      </w:r>
      <w:r w:rsidRPr="00B43B3D">
        <w:rPr>
          <w:rFonts w:ascii="Arial" w:eastAsia="Arial" w:hAnsi="Arial" w:cs="Arial"/>
          <w:spacing w:val="3"/>
          <w:szCs w:val="24"/>
          <w:lang w:eastAsia="en-GB"/>
        </w:rPr>
        <w:t xml:space="preserve">Student t-test for independent samples).  </w:t>
      </w:r>
    </w:p>
    <w:p w14:paraId="4D269BB9" w14:textId="77777777" w:rsidR="00413174" w:rsidRPr="00B43B3D" w:rsidRDefault="00413174" w:rsidP="00392101">
      <w:pPr>
        <w:shd w:val="clear" w:color="auto" w:fill="FFFFFF"/>
        <w:spacing w:line="240" w:lineRule="auto"/>
        <w:jc w:val="both"/>
        <w:rPr>
          <w:rFonts w:ascii="Arial" w:eastAsia="Arial" w:hAnsi="Arial" w:cs="Arial"/>
          <w:sz w:val="24"/>
          <w:szCs w:val="24"/>
          <w:lang w:eastAsia="en-GB"/>
        </w:rPr>
      </w:pPr>
      <w:r w:rsidRPr="00B43B3D">
        <w:rPr>
          <w:rFonts w:ascii="Arial" w:eastAsia="Arial" w:hAnsi="Arial" w:cs="Arial"/>
          <w:sz w:val="24"/>
          <w:szCs w:val="24"/>
          <w:lang w:val="mk-MK" w:eastAsia="en-GB"/>
        </w:rPr>
        <w:t xml:space="preserve">        </w:t>
      </w:r>
      <w:proofErr w:type="spellStart"/>
      <w:r w:rsidRPr="00B43B3D">
        <w:rPr>
          <w:rFonts w:ascii="Arial" w:eastAsia="Arial" w:hAnsi="Arial" w:cs="Arial"/>
          <w:sz w:val="24"/>
          <w:szCs w:val="24"/>
          <w:lang w:eastAsia="en-GB"/>
        </w:rPr>
        <w:t>Ст</w:t>
      </w:r>
      <w:r w:rsidRPr="00B43B3D">
        <w:rPr>
          <w:rFonts w:ascii="Arial" w:eastAsia="Arial" w:hAnsi="Arial" w:cs="Arial"/>
          <w:spacing w:val="1"/>
          <w:sz w:val="24"/>
          <w:szCs w:val="24"/>
          <w:lang w:eastAsia="en-GB"/>
        </w:rPr>
        <w:t>а</w:t>
      </w:r>
      <w:r w:rsidRPr="00B43B3D">
        <w:rPr>
          <w:rFonts w:ascii="Arial" w:eastAsia="Arial" w:hAnsi="Arial" w:cs="Arial"/>
          <w:sz w:val="24"/>
          <w:szCs w:val="24"/>
          <w:lang w:eastAsia="en-GB"/>
        </w:rPr>
        <w:t>тистич</w:t>
      </w:r>
      <w:r w:rsidRPr="00B43B3D">
        <w:rPr>
          <w:rFonts w:ascii="Arial" w:eastAsia="Arial" w:hAnsi="Arial" w:cs="Arial"/>
          <w:spacing w:val="-4"/>
          <w:sz w:val="24"/>
          <w:szCs w:val="24"/>
          <w:lang w:eastAsia="en-GB"/>
        </w:rPr>
        <w:t>к</w:t>
      </w:r>
      <w:r w:rsidRPr="00B43B3D">
        <w:rPr>
          <w:rFonts w:ascii="Arial" w:eastAsia="Arial" w:hAnsi="Arial" w:cs="Arial"/>
          <w:sz w:val="24"/>
          <w:szCs w:val="24"/>
          <w:lang w:eastAsia="en-GB"/>
        </w:rPr>
        <w:t>ата</w:t>
      </w:r>
      <w:proofErr w:type="spellEnd"/>
      <w:r w:rsidRPr="00B43B3D">
        <w:rPr>
          <w:rFonts w:ascii="Arial" w:eastAsia="Arial" w:hAnsi="Arial" w:cs="Arial"/>
          <w:spacing w:val="-6"/>
          <w:sz w:val="24"/>
          <w:szCs w:val="24"/>
          <w:lang w:eastAsia="en-GB"/>
        </w:rPr>
        <w:t xml:space="preserve"> </w:t>
      </w:r>
      <w:proofErr w:type="spellStart"/>
      <w:r w:rsidRPr="00B43B3D">
        <w:rPr>
          <w:rFonts w:ascii="Arial" w:eastAsia="Arial" w:hAnsi="Arial" w:cs="Arial"/>
          <w:spacing w:val="-6"/>
          <w:sz w:val="24"/>
          <w:szCs w:val="24"/>
          <w:lang w:eastAsia="en-GB"/>
        </w:rPr>
        <w:t>сигнификантност</w:t>
      </w:r>
      <w:proofErr w:type="spellEnd"/>
      <w:r w:rsidRPr="00B43B3D">
        <w:rPr>
          <w:rFonts w:ascii="Arial" w:eastAsia="Arial" w:hAnsi="Arial" w:cs="Arial"/>
          <w:spacing w:val="-6"/>
          <w:sz w:val="24"/>
          <w:szCs w:val="24"/>
          <w:lang w:eastAsia="en-GB"/>
        </w:rPr>
        <w:t xml:space="preserve"> </w:t>
      </w:r>
      <w:proofErr w:type="spellStart"/>
      <w:r w:rsidRPr="00B43B3D">
        <w:rPr>
          <w:rFonts w:ascii="Arial" w:eastAsia="Arial" w:hAnsi="Arial" w:cs="Arial"/>
          <w:spacing w:val="-6"/>
          <w:sz w:val="24"/>
          <w:szCs w:val="24"/>
          <w:lang w:eastAsia="en-GB"/>
        </w:rPr>
        <w:t>беше</w:t>
      </w:r>
      <w:proofErr w:type="spellEnd"/>
      <w:r w:rsidRPr="00B43B3D">
        <w:rPr>
          <w:rFonts w:ascii="Arial" w:eastAsia="Arial" w:hAnsi="Arial" w:cs="Arial"/>
          <w:spacing w:val="-6"/>
          <w:sz w:val="24"/>
          <w:szCs w:val="24"/>
          <w:lang w:eastAsia="en-GB"/>
        </w:rPr>
        <w:t xml:space="preserve"> </w:t>
      </w:r>
      <w:proofErr w:type="spellStart"/>
      <w:r w:rsidRPr="00B43B3D">
        <w:rPr>
          <w:rFonts w:ascii="Arial" w:eastAsia="Arial" w:hAnsi="Arial" w:cs="Arial"/>
          <w:spacing w:val="-6"/>
          <w:sz w:val="24"/>
          <w:szCs w:val="24"/>
          <w:lang w:eastAsia="en-GB"/>
        </w:rPr>
        <w:t>дефинирана</w:t>
      </w:r>
      <w:proofErr w:type="spellEnd"/>
      <w:r w:rsidRPr="00B43B3D">
        <w:rPr>
          <w:rFonts w:ascii="Arial" w:eastAsia="Arial" w:hAnsi="Arial" w:cs="Arial"/>
          <w:spacing w:val="-6"/>
          <w:sz w:val="24"/>
          <w:szCs w:val="24"/>
          <w:lang w:eastAsia="en-GB"/>
        </w:rPr>
        <w:t xml:space="preserve"> </w:t>
      </w:r>
      <w:proofErr w:type="spellStart"/>
      <w:r w:rsidRPr="00B43B3D">
        <w:rPr>
          <w:rFonts w:ascii="Arial" w:eastAsia="Arial" w:hAnsi="Arial" w:cs="Arial"/>
          <w:spacing w:val="-6"/>
          <w:sz w:val="24"/>
          <w:szCs w:val="24"/>
          <w:lang w:eastAsia="en-GB"/>
        </w:rPr>
        <w:t>на</w:t>
      </w:r>
      <w:proofErr w:type="spellEnd"/>
      <w:r w:rsidRPr="00B43B3D">
        <w:rPr>
          <w:rFonts w:ascii="Arial" w:eastAsia="Arial" w:hAnsi="Arial" w:cs="Arial"/>
          <w:spacing w:val="-6"/>
          <w:sz w:val="24"/>
          <w:szCs w:val="24"/>
          <w:lang w:eastAsia="en-GB"/>
        </w:rPr>
        <w:t xml:space="preserve"> </w:t>
      </w:r>
      <w:proofErr w:type="spellStart"/>
      <w:r w:rsidRPr="00B43B3D">
        <w:rPr>
          <w:rFonts w:ascii="Arial" w:eastAsia="Arial" w:hAnsi="Arial" w:cs="Arial"/>
          <w:spacing w:val="2"/>
          <w:sz w:val="24"/>
          <w:szCs w:val="24"/>
          <w:lang w:eastAsia="en-GB"/>
        </w:rPr>
        <w:t>н</w:t>
      </w:r>
      <w:r w:rsidRPr="00B43B3D">
        <w:rPr>
          <w:rFonts w:ascii="Arial" w:eastAsia="Arial" w:hAnsi="Arial" w:cs="Arial"/>
          <w:sz w:val="24"/>
          <w:szCs w:val="24"/>
          <w:lang w:eastAsia="en-GB"/>
        </w:rPr>
        <w:t>и</w:t>
      </w:r>
      <w:r w:rsidRPr="00B43B3D">
        <w:rPr>
          <w:rFonts w:ascii="Arial" w:eastAsia="Arial" w:hAnsi="Arial" w:cs="Arial"/>
          <w:spacing w:val="2"/>
          <w:sz w:val="24"/>
          <w:szCs w:val="24"/>
          <w:lang w:eastAsia="en-GB"/>
        </w:rPr>
        <w:t>в</w:t>
      </w:r>
      <w:r w:rsidRPr="00B43B3D">
        <w:rPr>
          <w:rFonts w:ascii="Arial" w:eastAsia="Arial" w:hAnsi="Arial" w:cs="Arial"/>
          <w:sz w:val="24"/>
          <w:szCs w:val="24"/>
          <w:lang w:eastAsia="en-GB"/>
        </w:rPr>
        <w:t>о</w:t>
      </w:r>
      <w:proofErr w:type="spellEnd"/>
      <w:r w:rsidRPr="00B43B3D">
        <w:rPr>
          <w:rFonts w:ascii="Arial" w:eastAsia="Arial" w:hAnsi="Arial" w:cs="Arial"/>
          <w:spacing w:val="-7"/>
          <w:sz w:val="24"/>
          <w:szCs w:val="24"/>
          <w:lang w:eastAsia="en-GB"/>
        </w:rPr>
        <w:t xml:space="preserve"> </w:t>
      </w:r>
      <w:proofErr w:type="spellStart"/>
      <w:proofErr w:type="gramStart"/>
      <w:r w:rsidRPr="00B43B3D">
        <w:rPr>
          <w:rFonts w:ascii="Arial" w:eastAsia="Arial" w:hAnsi="Arial" w:cs="Arial"/>
          <w:spacing w:val="2"/>
          <w:sz w:val="24"/>
          <w:szCs w:val="24"/>
          <w:lang w:eastAsia="en-GB"/>
        </w:rPr>
        <w:t>н</w:t>
      </w:r>
      <w:r w:rsidRPr="00B43B3D">
        <w:rPr>
          <w:rFonts w:ascii="Arial" w:eastAsia="Arial" w:hAnsi="Arial" w:cs="Arial"/>
          <w:sz w:val="24"/>
          <w:szCs w:val="24"/>
          <w:lang w:eastAsia="en-GB"/>
        </w:rPr>
        <w:t>а</w:t>
      </w:r>
      <w:proofErr w:type="spellEnd"/>
      <w:r w:rsidRPr="00B43B3D">
        <w:rPr>
          <w:rFonts w:ascii="Arial" w:eastAsia="Arial" w:hAnsi="Arial" w:cs="Arial"/>
          <w:spacing w:val="-1"/>
          <w:sz w:val="24"/>
          <w:szCs w:val="24"/>
          <w:lang w:eastAsia="en-GB"/>
        </w:rPr>
        <w:t xml:space="preserve"> </w:t>
      </w:r>
      <w:r w:rsidRPr="00B43B3D">
        <w:rPr>
          <w:rFonts w:ascii="Arial" w:eastAsia="Arial" w:hAnsi="Arial" w:cs="Arial"/>
          <w:spacing w:val="-3"/>
          <w:sz w:val="24"/>
          <w:szCs w:val="24"/>
          <w:lang w:eastAsia="en-GB"/>
        </w:rPr>
        <w:t xml:space="preserve"> </w:t>
      </w:r>
      <w:r w:rsidRPr="00B43B3D">
        <w:rPr>
          <w:rFonts w:ascii="Arial" w:eastAsia="Arial" w:hAnsi="Arial" w:cs="Arial"/>
          <w:spacing w:val="1"/>
          <w:sz w:val="24"/>
          <w:szCs w:val="24"/>
          <w:lang w:eastAsia="en-GB"/>
        </w:rPr>
        <w:t>p</w:t>
      </w:r>
      <w:proofErr w:type="gramEnd"/>
      <w:r w:rsidRPr="00B43B3D">
        <w:rPr>
          <w:rFonts w:ascii="Arial" w:eastAsia="Arial" w:hAnsi="Arial" w:cs="Arial"/>
          <w:spacing w:val="-1"/>
          <w:sz w:val="24"/>
          <w:szCs w:val="24"/>
          <w:lang w:eastAsia="en-GB"/>
        </w:rPr>
        <w:t>&lt;</w:t>
      </w:r>
      <w:r w:rsidRPr="00B43B3D">
        <w:rPr>
          <w:rFonts w:ascii="Arial" w:eastAsia="Arial" w:hAnsi="Arial" w:cs="Arial"/>
          <w:spacing w:val="-4"/>
          <w:sz w:val="24"/>
          <w:szCs w:val="24"/>
          <w:lang w:eastAsia="en-GB"/>
        </w:rPr>
        <w:t>0</w:t>
      </w:r>
      <w:r w:rsidRPr="00B43B3D">
        <w:rPr>
          <w:rFonts w:ascii="Arial" w:eastAsia="Arial" w:hAnsi="Arial" w:cs="Arial"/>
          <w:sz w:val="24"/>
          <w:szCs w:val="24"/>
          <w:lang w:eastAsia="en-GB"/>
        </w:rPr>
        <w:t>.</w:t>
      </w:r>
      <w:r w:rsidRPr="00B43B3D">
        <w:rPr>
          <w:rFonts w:ascii="Arial" w:eastAsia="Arial" w:hAnsi="Arial" w:cs="Arial"/>
          <w:spacing w:val="1"/>
          <w:sz w:val="24"/>
          <w:szCs w:val="24"/>
          <w:lang w:eastAsia="en-GB"/>
        </w:rPr>
        <w:t>05</w:t>
      </w:r>
      <w:r w:rsidRPr="00B43B3D">
        <w:rPr>
          <w:rFonts w:ascii="Arial" w:eastAsia="Arial" w:hAnsi="Arial" w:cs="Arial"/>
          <w:sz w:val="24"/>
          <w:szCs w:val="24"/>
          <w:lang w:eastAsia="en-GB"/>
        </w:rPr>
        <w:t>.</w:t>
      </w:r>
    </w:p>
    <w:bookmarkEnd w:id="6"/>
    <w:p w14:paraId="5D30EAA9" w14:textId="77777777" w:rsidR="00413174" w:rsidRPr="00B43B3D" w:rsidRDefault="00413174" w:rsidP="00392101">
      <w:pPr>
        <w:shd w:val="clear" w:color="auto" w:fill="FFFFFF"/>
        <w:spacing w:line="240" w:lineRule="auto"/>
        <w:jc w:val="both"/>
        <w:rPr>
          <w:rFonts w:ascii="Arial" w:eastAsia="Arial" w:hAnsi="Arial" w:cs="Arial"/>
          <w:sz w:val="24"/>
          <w:szCs w:val="24"/>
          <w:lang w:eastAsia="en-GB"/>
        </w:rPr>
      </w:pPr>
      <w:r w:rsidRPr="00B43B3D">
        <w:rPr>
          <w:rFonts w:ascii="Arial" w:eastAsia="Arial" w:hAnsi="Arial" w:cs="Arial"/>
          <w:sz w:val="24"/>
          <w:szCs w:val="24"/>
          <w:lang w:val="mk-MK" w:eastAsia="en-GB"/>
        </w:rPr>
        <w:t xml:space="preserve">        </w:t>
      </w:r>
      <w:proofErr w:type="spellStart"/>
      <w:r w:rsidRPr="00B43B3D">
        <w:rPr>
          <w:rFonts w:ascii="Arial" w:eastAsia="Arial" w:hAnsi="Arial" w:cs="Arial"/>
          <w:sz w:val="24"/>
          <w:szCs w:val="24"/>
          <w:lang w:eastAsia="en-GB"/>
        </w:rPr>
        <w:t>Податоците</w:t>
      </w:r>
      <w:proofErr w:type="spellEnd"/>
      <w:r w:rsidRPr="00B43B3D">
        <w:rPr>
          <w:rFonts w:ascii="Arial" w:eastAsia="Arial" w:hAnsi="Arial" w:cs="Arial"/>
          <w:sz w:val="24"/>
          <w:szCs w:val="24"/>
          <w:lang w:eastAsia="en-GB"/>
        </w:rPr>
        <w:t xml:space="preserve"> </w:t>
      </w:r>
      <w:proofErr w:type="spellStart"/>
      <w:r w:rsidRPr="00B43B3D">
        <w:rPr>
          <w:rFonts w:ascii="Arial" w:eastAsia="Arial" w:hAnsi="Arial" w:cs="Arial"/>
          <w:sz w:val="24"/>
          <w:szCs w:val="24"/>
          <w:lang w:eastAsia="en-GB"/>
        </w:rPr>
        <w:t>од</w:t>
      </w:r>
      <w:proofErr w:type="spellEnd"/>
      <w:r w:rsidRPr="00B43B3D">
        <w:rPr>
          <w:rFonts w:ascii="Arial" w:eastAsia="Arial" w:hAnsi="Arial" w:cs="Arial"/>
          <w:sz w:val="24"/>
          <w:szCs w:val="24"/>
          <w:lang w:eastAsia="en-GB"/>
        </w:rPr>
        <w:t xml:space="preserve"> </w:t>
      </w:r>
      <w:proofErr w:type="spellStart"/>
      <w:r w:rsidRPr="00B43B3D">
        <w:rPr>
          <w:rFonts w:ascii="Arial" w:eastAsia="Arial" w:hAnsi="Arial" w:cs="Arial"/>
          <w:sz w:val="24"/>
          <w:szCs w:val="24"/>
          <w:lang w:eastAsia="en-GB"/>
        </w:rPr>
        <w:t>интерес</w:t>
      </w:r>
      <w:proofErr w:type="spellEnd"/>
      <w:r w:rsidRPr="00B43B3D">
        <w:rPr>
          <w:rFonts w:ascii="Arial" w:eastAsia="Arial" w:hAnsi="Arial" w:cs="Arial"/>
          <w:sz w:val="24"/>
          <w:szCs w:val="24"/>
          <w:lang w:eastAsia="en-GB"/>
        </w:rPr>
        <w:t xml:space="preserve"> </w:t>
      </w:r>
      <w:proofErr w:type="spellStart"/>
      <w:r w:rsidRPr="00B43B3D">
        <w:rPr>
          <w:rFonts w:ascii="Arial" w:eastAsia="Arial" w:hAnsi="Arial" w:cs="Arial"/>
          <w:sz w:val="24"/>
          <w:szCs w:val="24"/>
          <w:lang w:eastAsia="en-GB"/>
        </w:rPr>
        <w:t>се</w:t>
      </w:r>
      <w:proofErr w:type="spellEnd"/>
      <w:r w:rsidRPr="00B43B3D">
        <w:rPr>
          <w:rFonts w:ascii="Arial" w:eastAsia="Arial" w:hAnsi="Arial" w:cs="Arial"/>
          <w:sz w:val="24"/>
          <w:szCs w:val="24"/>
          <w:lang w:eastAsia="en-GB"/>
        </w:rPr>
        <w:t xml:space="preserve"> </w:t>
      </w:r>
      <w:proofErr w:type="spellStart"/>
      <w:r w:rsidRPr="00B43B3D">
        <w:rPr>
          <w:rFonts w:ascii="Arial" w:eastAsia="Arial" w:hAnsi="Arial" w:cs="Arial"/>
          <w:sz w:val="24"/>
          <w:szCs w:val="24"/>
          <w:lang w:eastAsia="en-GB"/>
        </w:rPr>
        <w:t>прикажани</w:t>
      </w:r>
      <w:proofErr w:type="spellEnd"/>
      <w:r w:rsidRPr="00B43B3D">
        <w:rPr>
          <w:rFonts w:ascii="Arial" w:eastAsia="Arial" w:hAnsi="Arial" w:cs="Arial"/>
          <w:sz w:val="24"/>
          <w:szCs w:val="24"/>
          <w:lang w:eastAsia="en-GB"/>
        </w:rPr>
        <w:t xml:space="preserve"> </w:t>
      </w:r>
      <w:proofErr w:type="spellStart"/>
      <w:r w:rsidRPr="00B43B3D">
        <w:rPr>
          <w:rFonts w:ascii="Arial" w:eastAsia="Arial" w:hAnsi="Arial" w:cs="Arial"/>
          <w:sz w:val="24"/>
          <w:szCs w:val="24"/>
          <w:lang w:eastAsia="en-GB"/>
        </w:rPr>
        <w:t>табеларно</w:t>
      </w:r>
      <w:proofErr w:type="spellEnd"/>
      <w:r w:rsidRPr="00B43B3D">
        <w:rPr>
          <w:rFonts w:ascii="Arial" w:eastAsia="Arial" w:hAnsi="Arial" w:cs="Arial"/>
          <w:sz w:val="24"/>
          <w:szCs w:val="24"/>
          <w:lang w:eastAsia="en-GB"/>
        </w:rPr>
        <w:t xml:space="preserve"> и </w:t>
      </w:r>
      <w:proofErr w:type="spellStart"/>
      <w:r w:rsidRPr="00B43B3D">
        <w:rPr>
          <w:rFonts w:ascii="Arial" w:eastAsia="Arial" w:hAnsi="Arial" w:cs="Arial"/>
          <w:sz w:val="24"/>
          <w:szCs w:val="24"/>
          <w:lang w:eastAsia="en-GB"/>
        </w:rPr>
        <w:t>графички</w:t>
      </w:r>
      <w:proofErr w:type="spellEnd"/>
      <w:r w:rsidRPr="00B43B3D">
        <w:rPr>
          <w:rFonts w:ascii="Arial" w:eastAsia="Arial" w:hAnsi="Arial" w:cs="Arial"/>
          <w:sz w:val="24"/>
          <w:szCs w:val="24"/>
          <w:lang w:eastAsia="en-GB"/>
        </w:rPr>
        <w:t>.</w:t>
      </w:r>
    </w:p>
    <w:p w14:paraId="38A74929" w14:textId="77777777" w:rsidR="00413174" w:rsidRPr="00B43B3D" w:rsidRDefault="00413174" w:rsidP="00413174">
      <w:pPr>
        <w:pStyle w:val="PlainText"/>
        <w:rPr>
          <w:rFonts w:ascii="Arial" w:hAnsi="Arial" w:cs="Arial"/>
          <w:sz w:val="24"/>
          <w:szCs w:val="24"/>
          <w:lang w:val="mk-MK"/>
        </w:rPr>
      </w:pPr>
    </w:p>
    <w:p w14:paraId="0DE43C66" w14:textId="77777777" w:rsidR="00D66699" w:rsidRDefault="00D66699" w:rsidP="00D66699">
      <w:pPr>
        <w:spacing w:after="0" w:line="240" w:lineRule="auto"/>
        <w:jc w:val="both"/>
        <w:rPr>
          <w:rFonts w:ascii="Arial" w:hAnsi="Arial" w:cs="Arial"/>
          <w:b/>
          <w:bCs/>
          <w:color w:val="009999"/>
          <w:sz w:val="32"/>
          <w:szCs w:val="32"/>
        </w:rPr>
      </w:pPr>
    </w:p>
    <w:p w14:paraId="4A69219A" w14:textId="77777777" w:rsidR="00D66699" w:rsidRDefault="00D66699" w:rsidP="00D66699">
      <w:pPr>
        <w:spacing w:after="0" w:line="240" w:lineRule="auto"/>
        <w:jc w:val="both"/>
        <w:rPr>
          <w:rFonts w:ascii="Arial" w:hAnsi="Arial" w:cs="Arial"/>
          <w:b/>
          <w:bCs/>
          <w:color w:val="009999"/>
          <w:sz w:val="32"/>
          <w:szCs w:val="32"/>
        </w:rPr>
      </w:pPr>
    </w:p>
    <w:p w14:paraId="744E1E33" w14:textId="77777777" w:rsidR="00D66699" w:rsidRDefault="00D66699" w:rsidP="00D66699">
      <w:pPr>
        <w:spacing w:after="0" w:line="240" w:lineRule="auto"/>
        <w:jc w:val="both"/>
        <w:rPr>
          <w:rFonts w:ascii="Arial" w:hAnsi="Arial" w:cs="Arial"/>
          <w:b/>
          <w:bCs/>
          <w:color w:val="009999"/>
          <w:sz w:val="32"/>
          <w:szCs w:val="32"/>
        </w:rPr>
      </w:pPr>
    </w:p>
    <w:p w14:paraId="5EE3F77A" w14:textId="77777777" w:rsidR="00D66699" w:rsidRDefault="00D66699" w:rsidP="00D66699">
      <w:pPr>
        <w:spacing w:after="0" w:line="240" w:lineRule="auto"/>
        <w:jc w:val="both"/>
        <w:rPr>
          <w:rFonts w:ascii="Arial" w:hAnsi="Arial" w:cs="Arial"/>
          <w:b/>
          <w:bCs/>
          <w:color w:val="009999"/>
          <w:sz w:val="32"/>
          <w:szCs w:val="32"/>
        </w:rPr>
      </w:pPr>
    </w:p>
    <w:p w14:paraId="30668A49" w14:textId="77777777" w:rsidR="00D66699" w:rsidRDefault="00D66699" w:rsidP="00D66699">
      <w:pPr>
        <w:spacing w:after="0" w:line="240" w:lineRule="auto"/>
        <w:jc w:val="both"/>
        <w:rPr>
          <w:rFonts w:ascii="Arial" w:hAnsi="Arial" w:cs="Arial"/>
          <w:b/>
          <w:bCs/>
          <w:color w:val="009999"/>
          <w:sz w:val="32"/>
          <w:szCs w:val="32"/>
        </w:rPr>
      </w:pPr>
    </w:p>
    <w:p w14:paraId="2392A8F1" w14:textId="77777777" w:rsidR="00D66699" w:rsidRDefault="00D66699" w:rsidP="00D66699">
      <w:pPr>
        <w:spacing w:after="0" w:line="240" w:lineRule="auto"/>
        <w:jc w:val="both"/>
        <w:rPr>
          <w:rFonts w:ascii="Arial" w:hAnsi="Arial" w:cs="Arial"/>
          <w:b/>
          <w:bCs/>
          <w:color w:val="009999"/>
          <w:sz w:val="32"/>
          <w:szCs w:val="32"/>
        </w:rPr>
      </w:pPr>
    </w:p>
    <w:p w14:paraId="4BA97D6A" w14:textId="77777777" w:rsidR="00D66699" w:rsidRDefault="00D66699" w:rsidP="00D66699">
      <w:pPr>
        <w:spacing w:after="0" w:line="240" w:lineRule="auto"/>
        <w:jc w:val="both"/>
        <w:rPr>
          <w:rFonts w:ascii="Arial" w:hAnsi="Arial" w:cs="Arial"/>
          <w:b/>
          <w:bCs/>
          <w:color w:val="009999"/>
          <w:sz w:val="32"/>
          <w:szCs w:val="32"/>
        </w:rPr>
      </w:pPr>
    </w:p>
    <w:p w14:paraId="06894517" w14:textId="77777777" w:rsidR="00D66699" w:rsidRDefault="00D66699" w:rsidP="00D66699">
      <w:pPr>
        <w:spacing w:after="0" w:line="240" w:lineRule="auto"/>
        <w:jc w:val="both"/>
        <w:rPr>
          <w:rFonts w:ascii="Arial" w:hAnsi="Arial" w:cs="Arial"/>
          <w:b/>
          <w:bCs/>
          <w:color w:val="009999"/>
          <w:sz w:val="32"/>
          <w:szCs w:val="32"/>
        </w:rPr>
      </w:pPr>
    </w:p>
    <w:p w14:paraId="4CCFBD90" w14:textId="77777777" w:rsidR="00D66699" w:rsidRDefault="00D66699" w:rsidP="00D66699">
      <w:pPr>
        <w:spacing w:after="0" w:line="240" w:lineRule="auto"/>
        <w:jc w:val="both"/>
        <w:rPr>
          <w:rFonts w:ascii="Arial" w:hAnsi="Arial" w:cs="Arial"/>
          <w:b/>
          <w:bCs/>
          <w:color w:val="009999"/>
          <w:sz w:val="32"/>
          <w:szCs w:val="32"/>
        </w:rPr>
      </w:pPr>
    </w:p>
    <w:p w14:paraId="466723FE" w14:textId="77777777" w:rsidR="00D66699" w:rsidRDefault="00D66699" w:rsidP="00D66699">
      <w:pPr>
        <w:spacing w:after="0" w:line="240" w:lineRule="auto"/>
        <w:jc w:val="both"/>
        <w:rPr>
          <w:rFonts w:ascii="Arial" w:hAnsi="Arial" w:cs="Arial"/>
          <w:b/>
          <w:bCs/>
          <w:color w:val="009999"/>
          <w:sz w:val="32"/>
          <w:szCs w:val="32"/>
        </w:rPr>
      </w:pPr>
    </w:p>
    <w:p w14:paraId="1268BADE" w14:textId="77777777" w:rsidR="00D66699" w:rsidRDefault="00D66699" w:rsidP="00D66699">
      <w:pPr>
        <w:spacing w:after="0" w:line="240" w:lineRule="auto"/>
        <w:jc w:val="both"/>
        <w:rPr>
          <w:rFonts w:ascii="Arial" w:hAnsi="Arial" w:cs="Arial"/>
          <w:b/>
          <w:bCs/>
          <w:color w:val="009999"/>
          <w:sz w:val="32"/>
          <w:szCs w:val="32"/>
        </w:rPr>
      </w:pPr>
    </w:p>
    <w:p w14:paraId="5AF82A16" w14:textId="77777777" w:rsidR="00D66699" w:rsidRDefault="00D66699" w:rsidP="00D66699">
      <w:pPr>
        <w:spacing w:after="0" w:line="240" w:lineRule="auto"/>
        <w:jc w:val="both"/>
        <w:rPr>
          <w:rFonts w:ascii="Arial" w:hAnsi="Arial" w:cs="Arial"/>
          <w:b/>
          <w:bCs/>
          <w:color w:val="009999"/>
          <w:sz w:val="32"/>
          <w:szCs w:val="32"/>
        </w:rPr>
      </w:pPr>
    </w:p>
    <w:p w14:paraId="51854F7A" w14:textId="77777777" w:rsidR="00D66699" w:rsidRDefault="00D66699" w:rsidP="00D66699">
      <w:pPr>
        <w:spacing w:after="0" w:line="240" w:lineRule="auto"/>
        <w:jc w:val="both"/>
        <w:rPr>
          <w:rFonts w:ascii="Arial" w:hAnsi="Arial" w:cs="Arial"/>
          <w:b/>
          <w:bCs/>
          <w:color w:val="009999"/>
          <w:sz w:val="32"/>
          <w:szCs w:val="32"/>
        </w:rPr>
      </w:pPr>
    </w:p>
    <w:p w14:paraId="75BF3148" w14:textId="77777777" w:rsidR="00D66699" w:rsidRDefault="00D66699" w:rsidP="00D66699">
      <w:pPr>
        <w:spacing w:after="0" w:line="240" w:lineRule="auto"/>
        <w:jc w:val="both"/>
        <w:rPr>
          <w:rFonts w:ascii="Arial" w:hAnsi="Arial" w:cs="Arial"/>
          <w:b/>
          <w:bCs/>
          <w:color w:val="009999"/>
          <w:sz w:val="32"/>
          <w:szCs w:val="32"/>
        </w:rPr>
      </w:pPr>
    </w:p>
    <w:p w14:paraId="251F406D" w14:textId="77777777" w:rsidR="00D66699" w:rsidRDefault="00D66699" w:rsidP="00D66699">
      <w:pPr>
        <w:spacing w:after="0" w:line="240" w:lineRule="auto"/>
        <w:jc w:val="both"/>
        <w:rPr>
          <w:rFonts w:ascii="Arial" w:hAnsi="Arial" w:cs="Arial"/>
          <w:b/>
          <w:bCs/>
          <w:color w:val="009999"/>
          <w:sz w:val="32"/>
          <w:szCs w:val="32"/>
        </w:rPr>
      </w:pPr>
    </w:p>
    <w:p w14:paraId="3D05C0B4" w14:textId="77777777" w:rsidR="00D66699" w:rsidRDefault="00D66699" w:rsidP="00D66699">
      <w:pPr>
        <w:spacing w:after="0" w:line="240" w:lineRule="auto"/>
        <w:jc w:val="both"/>
        <w:rPr>
          <w:rFonts w:ascii="Arial" w:hAnsi="Arial" w:cs="Arial"/>
          <w:b/>
          <w:bCs/>
          <w:color w:val="009999"/>
          <w:sz w:val="32"/>
          <w:szCs w:val="32"/>
        </w:rPr>
      </w:pPr>
    </w:p>
    <w:p w14:paraId="4809884A" w14:textId="77777777" w:rsidR="00D66699" w:rsidRDefault="00D66699" w:rsidP="00D66699">
      <w:pPr>
        <w:spacing w:after="0" w:line="240" w:lineRule="auto"/>
        <w:jc w:val="both"/>
        <w:rPr>
          <w:rFonts w:ascii="Arial" w:hAnsi="Arial" w:cs="Arial"/>
          <w:b/>
          <w:bCs/>
          <w:color w:val="009999"/>
          <w:sz w:val="32"/>
          <w:szCs w:val="32"/>
        </w:rPr>
      </w:pPr>
    </w:p>
    <w:p w14:paraId="6C690126" w14:textId="20BE8538" w:rsidR="00D66699" w:rsidRPr="00630348" w:rsidRDefault="00D66699" w:rsidP="00D66699">
      <w:pPr>
        <w:spacing w:after="0" w:line="240" w:lineRule="auto"/>
        <w:jc w:val="both"/>
        <w:rPr>
          <w:rFonts w:ascii="Arial" w:hAnsi="Arial" w:cs="Arial"/>
          <w:b/>
          <w:bCs/>
          <w:color w:val="009999"/>
          <w:sz w:val="32"/>
          <w:szCs w:val="32"/>
          <w:lang w:val="mk-MK"/>
        </w:rPr>
      </w:pPr>
      <w:r w:rsidRPr="00630348">
        <w:rPr>
          <w:rFonts w:ascii="Arial" w:hAnsi="Arial" w:cs="Arial"/>
          <w:b/>
          <w:bCs/>
          <w:color w:val="009999"/>
          <w:sz w:val="32"/>
          <w:szCs w:val="32"/>
        </w:rPr>
        <w:lastRenderedPageBreak/>
        <w:t>5</w:t>
      </w:r>
      <w:r w:rsidRPr="00630348">
        <w:rPr>
          <w:rFonts w:ascii="Arial" w:hAnsi="Arial" w:cs="Arial"/>
          <w:b/>
          <w:bCs/>
          <w:color w:val="009999"/>
          <w:sz w:val="32"/>
          <w:szCs w:val="32"/>
          <w:lang w:val="mk-MK"/>
        </w:rPr>
        <w:t>.0.Резултати</w:t>
      </w:r>
    </w:p>
    <w:p w14:paraId="135E0917" w14:textId="77777777" w:rsidR="00D66699" w:rsidRPr="00F25490" w:rsidRDefault="00D66699" w:rsidP="00D66699">
      <w:pPr>
        <w:spacing w:after="0" w:line="240" w:lineRule="auto"/>
        <w:rPr>
          <w:rFonts w:ascii="Times New Roman" w:hAnsi="Times New Roman"/>
          <w:b/>
          <w:sz w:val="32"/>
          <w:szCs w:val="32"/>
          <w:lang w:val="en-GB"/>
        </w:rPr>
      </w:pPr>
    </w:p>
    <w:p w14:paraId="198F7B9E" w14:textId="77777777" w:rsidR="00D66699" w:rsidRPr="000A5483" w:rsidRDefault="00D66699" w:rsidP="00D66699">
      <w:pPr>
        <w:spacing w:after="120" w:line="240" w:lineRule="auto"/>
        <w:ind w:firstLine="540"/>
        <w:jc w:val="both"/>
        <w:rPr>
          <w:rFonts w:ascii="Arial" w:hAnsi="Arial" w:cs="Arial"/>
          <w:sz w:val="24"/>
          <w:szCs w:val="24"/>
          <w:lang w:val="mk-MK"/>
        </w:rPr>
      </w:pPr>
      <w:r>
        <w:rPr>
          <w:rFonts w:ascii="Arial" w:hAnsi="Arial" w:cs="Arial"/>
          <w:sz w:val="24"/>
          <w:szCs w:val="24"/>
          <w:lang w:val="mk-MK"/>
        </w:rPr>
        <w:t>Во периодот на 2021 година</w:t>
      </w:r>
      <w:r w:rsidRPr="00B43B3D">
        <w:rPr>
          <w:rFonts w:ascii="Arial" w:hAnsi="Arial" w:cs="Arial"/>
          <w:sz w:val="24"/>
          <w:szCs w:val="24"/>
          <w:lang w:val="mk-MK"/>
        </w:rPr>
        <w:t xml:space="preserve"> беше спроведено</w:t>
      </w:r>
      <w:r>
        <w:rPr>
          <w:rFonts w:ascii="Arial" w:hAnsi="Arial" w:cs="Arial"/>
          <w:sz w:val="24"/>
          <w:szCs w:val="24"/>
          <w:lang w:val="mk-MK"/>
        </w:rPr>
        <w:t xml:space="preserve"> истражување</w:t>
      </w:r>
      <w:r w:rsidRPr="00B43B3D">
        <w:rPr>
          <w:rFonts w:ascii="Arial" w:hAnsi="Arial" w:cs="Arial"/>
          <w:sz w:val="24"/>
          <w:szCs w:val="24"/>
          <w:lang w:val="mk-MK"/>
        </w:rPr>
        <w:t xml:space="preserve"> на 338 ученици  од С.М.У.Г.С</w:t>
      </w:r>
      <w:r w:rsidRPr="00B43B3D">
        <w:rPr>
          <w:rFonts w:ascii="Arial" w:hAnsi="Arial" w:cs="Arial"/>
          <w:sz w:val="24"/>
          <w:szCs w:val="24"/>
        </w:rPr>
        <w:t>.</w:t>
      </w:r>
      <w:r w:rsidRPr="00B43B3D">
        <w:rPr>
          <w:rFonts w:ascii="Arial" w:hAnsi="Arial" w:cs="Arial"/>
          <w:sz w:val="24"/>
          <w:szCs w:val="24"/>
          <w:lang w:val="mk-MK"/>
        </w:rPr>
        <w:t xml:space="preserve"> Д-р. ,,Панче Караѓозов</w:t>
      </w:r>
      <w:r w:rsidRPr="00B43B3D">
        <w:rPr>
          <w:rFonts w:ascii="Arial" w:hAnsi="Arial" w:cs="Arial"/>
          <w:sz w:val="24"/>
          <w:szCs w:val="24"/>
        </w:rPr>
        <w:t>”</w:t>
      </w:r>
      <w:r w:rsidRPr="00B43B3D">
        <w:rPr>
          <w:rFonts w:ascii="Arial" w:hAnsi="Arial" w:cs="Arial"/>
          <w:sz w:val="24"/>
          <w:szCs w:val="24"/>
          <w:lang w:val="mk-MK"/>
        </w:rPr>
        <w:t xml:space="preserve"> на возраст од 14-19 години. </w:t>
      </w:r>
      <w:r>
        <w:rPr>
          <w:rFonts w:ascii="Arial" w:hAnsi="Arial" w:cs="Arial"/>
          <w:sz w:val="24"/>
          <w:szCs w:val="24"/>
          <w:lang w:val="mk-MK"/>
        </w:rPr>
        <w:t xml:space="preserve">Учениците одговорија на посебно приготвен </w:t>
      </w:r>
      <w:r>
        <w:rPr>
          <w:rFonts w:ascii="Arial" w:hAnsi="Arial" w:cs="Arial"/>
          <w:sz w:val="24"/>
          <w:szCs w:val="24"/>
        </w:rPr>
        <w:t xml:space="preserve">on-line </w:t>
      </w:r>
      <w:r>
        <w:rPr>
          <w:rFonts w:ascii="Arial" w:hAnsi="Arial" w:cs="Arial"/>
          <w:sz w:val="24"/>
          <w:szCs w:val="24"/>
          <w:lang w:val="mk-MK"/>
        </w:rPr>
        <w:t>анкетен прашалник и ги добивме следните резултати:</w:t>
      </w:r>
    </w:p>
    <w:p w14:paraId="30862215" w14:textId="77777777" w:rsidR="00D66699" w:rsidRPr="00B31C5C" w:rsidRDefault="00D66699" w:rsidP="00D66699">
      <w:pPr>
        <w:spacing w:after="0" w:line="240" w:lineRule="auto"/>
        <w:jc w:val="center"/>
        <w:rPr>
          <w:rFonts w:ascii="Arial" w:hAnsi="Arial" w:cs="Arial"/>
          <w:b/>
          <w:sz w:val="24"/>
          <w:szCs w:val="24"/>
          <w:lang w:val="mk-MK"/>
        </w:rPr>
      </w:pPr>
      <w:r w:rsidRPr="00B31C5C">
        <w:rPr>
          <w:rFonts w:ascii="Arial" w:hAnsi="Arial" w:cs="Arial"/>
          <w:b/>
          <w:sz w:val="24"/>
          <w:szCs w:val="24"/>
          <w:lang w:val="mk-MK"/>
        </w:rPr>
        <w:t>Табела 1. Анализа на примерокот според националност, пол, возрасни групи и место на живеење</w:t>
      </w:r>
    </w:p>
    <w:p w14:paraId="24D6569F" w14:textId="77777777" w:rsidR="00D66699" w:rsidRPr="00AB3B2F" w:rsidRDefault="00D66699" w:rsidP="00D6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r w:rsidRPr="00B31C5C">
        <w:rPr>
          <w:rFonts w:ascii="Arial" w:eastAsia="Times New Roman" w:hAnsi="Arial" w:cs="Arial"/>
          <w:b/>
          <w:bCs/>
          <w:sz w:val="24"/>
          <w:szCs w:val="24"/>
          <w:lang w:val="en"/>
        </w:rPr>
        <w:t>Table 1. Analysis of the sample by nationality, gender, age groups and place of living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871"/>
      </w:tblGrid>
      <w:tr w:rsidR="00D66699" w:rsidRPr="00F25490" w14:paraId="64D6D33D" w14:textId="77777777" w:rsidTr="005C0C30">
        <w:trPr>
          <w:trHeight w:val="345"/>
          <w:jc w:val="center"/>
        </w:trPr>
        <w:tc>
          <w:tcPr>
            <w:tcW w:w="3289" w:type="dxa"/>
            <w:tcBorders>
              <w:bottom w:val="single" w:sz="12" w:space="0" w:color="auto"/>
            </w:tcBorders>
            <w:shd w:val="clear" w:color="auto" w:fill="009999"/>
          </w:tcPr>
          <w:p w14:paraId="4DC5E72E" w14:textId="77777777" w:rsidR="00D66699" w:rsidRPr="00AB1855" w:rsidRDefault="00D66699" w:rsidP="005C0C30">
            <w:pPr>
              <w:spacing w:after="0"/>
              <w:jc w:val="both"/>
              <w:rPr>
                <w:rFonts w:ascii="Times New Roman" w:hAnsi="Times New Roman"/>
                <w:b/>
                <w:sz w:val="24"/>
                <w:szCs w:val="24"/>
                <w:lang w:val="mk-MK"/>
              </w:rPr>
            </w:pPr>
          </w:p>
        </w:tc>
        <w:tc>
          <w:tcPr>
            <w:tcW w:w="2871" w:type="dxa"/>
            <w:tcBorders>
              <w:bottom w:val="single" w:sz="12" w:space="0" w:color="auto"/>
            </w:tcBorders>
            <w:shd w:val="clear" w:color="auto" w:fill="009999"/>
          </w:tcPr>
          <w:p w14:paraId="3C42AC3F" w14:textId="77777777" w:rsidR="00D66699" w:rsidRPr="00AB1855" w:rsidRDefault="00D66699" w:rsidP="005C0C30">
            <w:pPr>
              <w:spacing w:after="0"/>
              <w:jc w:val="center"/>
              <w:rPr>
                <w:rFonts w:ascii="Times New Roman" w:hAnsi="Times New Roman"/>
                <w:color w:val="009999"/>
                <w:sz w:val="24"/>
                <w:szCs w:val="24"/>
              </w:rPr>
            </w:pPr>
            <w:proofErr w:type="gramStart"/>
            <w:r w:rsidRPr="00AB1855">
              <w:rPr>
                <w:rFonts w:ascii="Times New Roman" w:hAnsi="Times New Roman"/>
                <w:b/>
                <w:sz w:val="24"/>
                <w:szCs w:val="24"/>
                <w:lang w:val="en-GB"/>
              </w:rPr>
              <w:t>n(</w:t>
            </w:r>
            <w:proofErr w:type="gramEnd"/>
            <w:r w:rsidRPr="00AB1855">
              <w:rPr>
                <w:rFonts w:ascii="Times New Roman" w:hAnsi="Times New Roman"/>
                <w:b/>
                <w:sz w:val="24"/>
                <w:szCs w:val="24"/>
                <w:lang w:val="en-GB"/>
              </w:rPr>
              <w:t>%)</w:t>
            </w:r>
          </w:p>
        </w:tc>
      </w:tr>
      <w:tr w:rsidR="00D66699" w:rsidRPr="00F25490" w14:paraId="74B78637" w14:textId="77777777" w:rsidTr="005C0C30">
        <w:trPr>
          <w:trHeight w:val="1755"/>
          <w:jc w:val="center"/>
        </w:trPr>
        <w:tc>
          <w:tcPr>
            <w:tcW w:w="3289" w:type="dxa"/>
            <w:tcBorders>
              <w:top w:val="single" w:sz="12" w:space="0" w:color="auto"/>
            </w:tcBorders>
            <w:shd w:val="clear" w:color="auto" w:fill="009999"/>
          </w:tcPr>
          <w:p w14:paraId="2072A9A6" w14:textId="77777777" w:rsidR="00D66699" w:rsidRPr="00AB1855" w:rsidRDefault="00D66699" w:rsidP="005C0C30">
            <w:pPr>
              <w:spacing w:after="0"/>
              <w:jc w:val="both"/>
              <w:rPr>
                <w:rFonts w:ascii="Times New Roman" w:hAnsi="Times New Roman"/>
                <w:b/>
                <w:sz w:val="24"/>
                <w:szCs w:val="24"/>
              </w:rPr>
            </w:pPr>
            <w:r w:rsidRPr="00AB1855">
              <w:rPr>
                <w:rFonts w:ascii="Times New Roman" w:hAnsi="Times New Roman"/>
                <w:b/>
                <w:sz w:val="24"/>
                <w:szCs w:val="24"/>
                <w:lang w:val="mk-MK"/>
              </w:rPr>
              <w:t>Националност/</w:t>
            </w:r>
            <w:r w:rsidRPr="00AB1855">
              <w:rPr>
                <w:rFonts w:ascii="Times New Roman" w:hAnsi="Times New Roman"/>
                <w:b/>
                <w:sz w:val="24"/>
                <w:szCs w:val="24"/>
              </w:rPr>
              <w:t>Nationality</w:t>
            </w:r>
          </w:p>
          <w:p w14:paraId="69E2FAA7" w14:textId="77777777" w:rsidR="00D66699" w:rsidRPr="00AB1855" w:rsidRDefault="00D66699" w:rsidP="005C0C30">
            <w:pPr>
              <w:spacing w:after="0"/>
              <w:jc w:val="both"/>
              <w:rPr>
                <w:rFonts w:ascii="Times New Roman" w:eastAsia="Times New Roman" w:hAnsi="Times New Roman"/>
                <w:bCs/>
                <w:color w:val="000000"/>
                <w:sz w:val="24"/>
                <w:szCs w:val="24"/>
              </w:rPr>
            </w:pPr>
            <w:proofErr w:type="spellStart"/>
            <w:r w:rsidRPr="00AB1855">
              <w:rPr>
                <w:rFonts w:ascii="Times New Roman" w:eastAsia="Times New Roman" w:hAnsi="Times New Roman"/>
                <w:bCs/>
                <w:color w:val="000000"/>
                <w:sz w:val="24"/>
                <w:szCs w:val="24"/>
              </w:rPr>
              <w:t>Македонец</w:t>
            </w:r>
            <w:proofErr w:type="spellEnd"/>
            <w:r w:rsidRPr="00AB1855">
              <w:rPr>
                <w:rFonts w:ascii="Times New Roman" w:eastAsia="Times New Roman" w:hAnsi="Times New Roman"/>
                <w:bCs/>
                <w:color w:val="000000"/>
                <w:sz w:val="24"/>
                <w:szCs w:val="24"/>
              </w:rPr>
              <w:t>/Macedonian</w:t>
            </w:r>
          </w:p>
          <w:p w14:paraId="43B6BF18" w14:textId="77777777" w:rsidR="00D66699" w:rsidRPr="00AB1855" w:rsidRDefault="00D66699" w:rsidP="005C0C30">
            <w:pPr>
              <w:spacing w:after="0"/>
              <w:jc w:val="both"/>
              <w:rPr>
                <w:rFonts w:ascii="Times New Roman" w:eastAsia="Times New Roman" w:hAnsi="Times New Roman"/>
                <w:bCs/>
                <w:color w:val="000000"/>
                <w:sz w:val="24"/>
                <w:szCs w:val="24"/>
                <w:lang w:val="mk-MK"/>
              </w:rPr>
            </w:pPr>
            <w:proofErr w:type="spellStart"/>
            <w:r w:rsidRPr="00AB1855">
              <w:rPr>
                <w:rFonts w:ascii="Times New Roman" w:eastAsia="Times New Roman" w:hAnsi="Times New Roman"/>
                <w:bCs/>
                <w:color w:val="000000"/>
                <w:sz w:val="24"/>
                <w:szCs w:val="24"/>
              </w:rPr>
              <w:t>Албанец</w:t>
            </w:r>
            <w:proofErr w:type="spellEnd"/>
            <w:r w:rsidRPr="00AB1855">
              <w:rPr>
                <w:rFonts w:ascii="Times New Roman" w:eastAsia="Times New Roman" w:hAnsi="Times New Roman"/>
                <w:bCs/>
                <w:color w:val="000000"/>
                <w:sz w:val="24"/>
                <w:szCs w:val="24"/>
              </w:rPr>
              <w:t>/Albanian</w:t>
            </w:r>
          </w:p>
          <w:p w14:paraId="54CDE12C" w14:textId="77777777" w:rsidR="00D66699" w:rsidRPr="00AB1855" w:rsidRDefault="00D66699" w:rsidP="005C0C30">
            <w:pPr>
              <w:spacing w:after="0"/>
              <w:jc w:val="both"/>
              <w:rPr>
                <w:rFonts w:ascii="Times New Roman" w:eastAsia="Times New Roman" w:hAnsi="Times New Roman"/>
                <w:bCs/>
                <w:color w:val="000000"/>
                <w:sz w:val="24"/>
                <w:szCs w:val="24"/>
                <w:lang w:val="mk-MK"/>
              </w:rPr>
            </w:pPr>
            <w:proofErr w:type="spellStart"/>
            <w:r w:rsidRPr="00AB1855">
              <w:rPr>
                <w:rFonts w:ascii="Times New Roman" w:eastAsia="Times New Roman" w:hAnsi="Times New Roman"/>
                <w:bCs/>
                <w:color w:val="000000"/>
                <w:sz w:val="24"/>
                <w:szCs w:val="24"/>
              </w:rPr>
              <w:t>Турчин</w:t>
            </w:r>
            <w:proofErr w:type="spellEnd"/>
            <w:r w:rsidRPr="00AB1855">
              <w:rPr>
                <w:rFonts w:ascii="Times New Roman" w:eastAsia="Times New Roman" w:hAnsi="Times New Roman"/>
                <w:bCs/>
                <w:color w:val="000000"/>
                <w:sz w:val="24"/>
                <w:szCs w:val="24"/>
              </w:rPr>
              <w:t>/Turkish</w:t>
            </w:r>
          </w:p>
          <w:p w14:paraId="79442C93" w14:textId="77777777" w:rsidR="00D66699" w:rsidRPr="00AB1855" w:rsidRDefault="00D66699" w:rsidP="005C0C30">
            <w:pPr>
              <w:spacing w:after="0"/>
              <w:jc w:val="both"/>
              <w:rPr>
                <w:rFonts w:ascii="Times New Roman" w:hAnsi="Times New Roman"/>
                <w:b/>
                <w:sz w:val="24"/>
                <w:szCs w:val="24"/>
                <w:lang w:val="mk-MK"/>
              </w:rPr>
            </w:pPr>
            <w:proofErr w:type="spellStart"/>
            <w:r w:rsidRPr="00AB1855">
              <w:rPr>
                <w:rFonts w:ascii="Times New Roman" w:eastAsia="Times New Roman" w:hAnsi="Times New Roman"/>
                <w:bCs/>
                <w:color w:val="000000"/>
                <w:sz w:val="24"/>
                <w:szCs w:val="24"/>
              </w:rPr>
              <w:t>Друго</w:t>
            </w:r>
            <w:proofErr w:type="spellEnd"/>
            <w:r w:rsidRPr="00AB1855">
              <w:rPr>
                <w:rFonts w:ascii="Times New Roman" w:eastAsia="Times New Roman" w:hAnsi="Times New Roman"/>
                <w:bCs/>
                <w:color w:val="000000"/>
                <w:sz w:val="24"/>
                <w:szCs w:val="24"/>
              </w:rPr>
              <w:t>/Other</w:t>
            </w:r>
          </w:p>
        </w:tc>
        <w:tc>
          <w:tcPr>
            <w:tcW w:w="2871" w:type="dxa"/>
            <w:tcBorders>
              <w:top w:val="single" w:sz="12" w:space="0" w:color="auto"/>
            </w:tcBorders>
            <w:shd w:val="clear" w:color="auto" w:fill="CCECFF"/>
          </w:tcPr>
          <w:p w14:paraId="476EEA34" w14:textId="77777777" w:rsidR="00D66699" w:rsidRPr="00AB1855" w:rsidRDefault="00D66699" w:rsidP="005C0C30">
            <w:pPr>
              <w:spacing w:after="0"/>
              <w:jc w:val="center"/>
              <w:rPr>
                <w:rFonts w:ascii="Times New Roman" w:hAnsi="Times New Roman"/>
                <w:sz w:val="24"/>
                <w:szCs w:val="24"/>
                <w:lang w:val="mk-MK"/>
              </w:rPr>
            </w:pPr>
          </w:p>
          <w:p w14:paraId="051BAED3"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250 (73.96)</w:t>
            </w:r>
          </w:p>
          <w:p w14:paraId="120E97A4"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61 (18.05)</w:t>
            </w:r>
          </w:p>
          <w:p w14:paraId="54DC30E4"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4 (1.18)</w:t>
            </w:r>
          </w:p>
          <w:p w14:paraId="1E4C6B27"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23 (6.81)</w:t>
            </w:r>
          </w:p>
        </w:tc>
      </w:tr>
      <w:tr w:rsidR="00D66699" w:rsidRPr="00F25490" w14:paraId="3DB9F175" w14:textId="77777777" w:rsidTr="005C0C30">
        <w:trPr>
          <w:trHeight w:val="1050"/>
          <w:jc w:val="center"/>
        </w:trPr>
        <w:tc>
          <w:tcPr>
            <w:tcW w:w="3289" w:type="dxa"/>
            <w:shd w:val="clear" w:color="auto" w:fill="009999"/>
            <w:vAlign w:val="center"/>
          </w:tcPr>
          <w:p w14:paraId="3FA4DE06" w14:textId="77777777" w:rsidR="00D66699" w:rsidRPr="00AB1855" w:rsidRDefault="00D66699" w:rsidP="005C0C30">
            <w:pPr>
              <w:spacing w:after="0" w:line="240" w:lineRule="auto"/>
              <w:rPr>
                <w:rFonts w:ascii="Times New Roman" w:eastAsia="Times New Roman" w:hAnsi="Times New Roman"/>
                <w:b/>
                <w:bCs/>
                <w:sz w:val="24"/>
                <w:szCs w:val="24"/>
              </w:rPr>
            </w:pPr>
            <w:r w:rsidRPr="00AB1855">
              <w:rPr>
                <w:rFonts w:ascii="Times New Roman" w:eastAsia="Times New Roman" w:hAnsi="Times New Roman"/>
                <w:b/>
                <w:bCs/>
                <w:sz w:val="24"/>
                <w:szCs w:val="24"/>
                <w:lang w:val="mk-MK"/>
              </w:rPr>
              <w:t>Пол</w:t>
            </w:r>
            <w:r w:rsidRPr="00AB1855">
              <w:rPr>
                <w:rFonts w:ascii="Times New Roman" w:eastAsia="Times New Roman" w:hAnsi="Times New Roman"/>
                <w:b/>
                <w:bCs/>
                <w:sz w:val="24"/>
                <w:szCs w:val="24"/>
              </w:rPr>
              <w:t>/Gender</w:t>
            </w:r>
          </w:p>
          <w:p w14:paraId="32E65157" w14:textId="77777777" w:rsidR="00D66699" w:rsidRPr="00AB1855" w:rsidRDefault="00D66699" w:rsidP="005C0C30">
            <w:pPr>
              <w:spacing w:after="0" w:line="240" w:lineRule="auto"/>
              <w:rPr>
                <w:rFonts w:ascii="Times New Roman" w:eastAsia="Times New Roman" w:hAnsi="Times New Roman"/>
                <w:bCs/>
                <w:color w:val="000000"/>
                <w:sz w:val="24"/>
                <w:szCs w:val="24"/>
                <w:lang w:val="mk-MK"/>
              </w:rPr>
            </w:pPr>
            <w:r w:rsidRPr="00AB1855">
              <w:rPr>
                <w:rFonts w:ascii="Times New Roman" w:eastAsia="Times New Roman" w:hAnsi="Times New Roman"/>
                <w:bCs/>
                <w:color w:val="000000"/>
                <w:sz w:val="24"/>
                <w:szCs w:val="24"/>
                <w:lang w:val="mk-MK"/>
              </w:rPr>
              <w:t>Ж</w:t>
            </w:r>
            <w:proofErr w:type="spellStart"/>
            <w:r w:rsidRPr="00AB1855">
              <w:rPr>
                <w:rFonts w:ascii="Times New Roman" w:eastAsia="Times New Roman" w:hAnsi="Times New Roman"/>
                <w:bCs/>
                <w:color w:val="000000"/>
                <w:sz w:val="24"/>
                <w:szCs w:val="24"/>
              </w:rPr>
              <w:t>енски</w:t>
            </w:r>
            <w:proofErr w:type="spellEnd"/>
            <w:r w:rsidRPr="00AB1855">
              <w:rPr>
                <w:rFonts w:ascii="Times New Roman" w:eastAsia="Times New Roman" w:hAnsi="Times New Roman"/>
                <w:bCs/>
                <w:color w:val="000000"/>
                <w:sz w:val="24"/>
                <w:szCs w:val="24"/>
              </w:rPr>
              <w:t>/Female</w:t>
            </w:r>
          </w:p>
          <w:p w14:paraId="48CB432F" w14:textId="77777777" w:rsidR="00D66699" w:rsidRPr="00AB1855" w:rsidRDefault="00D66699" w:rsidP="005C0C30">
            <w:pPr>
              <w:spacing w:after="0" w:line="240" w:lineRule="auto"/>
              <w:rPr>
                <w:rFonts w:ascii="Times New Roman" w:eastAsia="Times New Roman" w:hAnsi="Times New Roman"/>
                <w:bCs/>
                <w:sz w:val="24"/>
                <w:szCs w:val="24"/>
                <w:lang w:val="mk-MK"/>
              </w:rPr>
            </w:pPr>
            <w:r w:rsidRPr="00AB1855">
              <w:rPr>
                <w:rFonts w:ascii="Times New Roman" w:eastAsia="Times New Roman" w:hAnsi="Times New Roman"/>
                <w:bCs/>
                <w:color w:val="000000"/>
                <w:sz w:val="24"/>
                <w:szCs w:val="24"/>
                <w:lang w:val="mk-MK"/>
              </w:rPr>
              <w:t>М</w:t>
            </w:r>
            <w:proofErr w:type="spellStart"/>
            <w:r w:rsidRPr="00AB1855">
              <w:rPr>
                <w:rFonts w:ascii="Times New Roman" w:eastAsia="Times New Roman" w:hAnsi="Times New Roman"/>
                <w:bCs/>
                <w:color w:val="000000"/>
                <w:sz w:val="24"/>
                <w:szCs w:val="24"/>
              </w:rPr>
              <w:t>ашки</w:t>
            </w:r>
            <w:proofErr w:type="spellEnd"/>
            <w:r w:rsidRPr="00AB1855">
              <w:rPr>
                <w:rFonts w:ascii="Times New Roman" w:eastAsia="Times New Roman" w:hAnsi="Times New Roman"/>
                <w:bCs/>
                <w:color w:val="000000"/>
                <w:sz w:val="24"/>
                <w:szCs w:val="24"/>
              </w:rPr>
              <w:t>/Male</w:t>
            </w:r>
          </w:p>
        </w:tc>
        <w:tc>
          <w:tcPr>
            <w:tcW w:w="2871" w:type="dxa"/>
            <w:shd w:val="clear" w:color="auto" w:fill="CCECFF"/>
          </w:tcPr>
          <w:p w14:paraId="38DD2DFA" w14:textId="77777777" w:rsidR="00D66699" w:rsidRPr="00AB1855" w:rsidRDefault="00D66699" w:rsidP="005C0C30">
            <w:pPr>
              <w:spacing w:after="0"/>
              <w:jc w:val="center"/>
              <w:rPr>
                <w:rFonts w:ascii="Times New Roman" w:hAnsi="Times New Roman"/>
                <w:sz w:val="24"/>
                <w:szCs w:val="24"/>
                <w:lang w:val="mk-MK"/>
              </w:rPr>
            </w:pPr>
          </w:p>
          <w:p w14:paraId="1839A9BD"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279 (82.54)</w:t>
            </w:r>
          </w:p>
          <w:p w14:paraId="773169EF"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59 (17.46)</w:t>
            </w:r>
          </w:p>
        </w:tc>
      </w:tr>
      <w:tr w:rsidR="00D66699" w:rsidRPr="00F25490" w14:paraId="3A96DCD2" w14:textId="77777777" w:rsidTr="005C0C30">
        <w:trPr>
          <w:trHeight w:val="1223"/>
          <w:jc w:val="center"/>
        </w:trPr>
        <w:tc>
          <w:tcPr>
            <w:tcW w:w="3289" w:type="dxa"/>
            <w:shd w:val="clear" w:color="auto" w:fill="009999"/>
            <w:vAlign w:val="center"/>
          </w:tcPr>
          <w:p w14:paraId="2170E441" w14:textId="77777777" w:rsidR="00D66699" w:rsidRPr="00AB1855" w:rsidRDefault="00D66699" w:rsidP="005C0C30">
            <w:pPr>
              <w:spacing w:after="0" w:line="240" w:lineRule="auto"/>
              <w:rPr>
                <w:rFonts w:ascii="Times New Roman" w:eastAsia="Times New Roman" w:hAnsi="Times New Roman"/>
                <w:b/>
                <w:bCs/>
                <w:sz w:val="24"/>
                <w:szCs w:val="24"/>
              </w:rPr>
            </w:pPr>
            <w:r w:rsidRPr="00AB1855">
              <w:rPr>
                <w:rFonts w:ascii="Times New Roman" w:eastAsia="Times New Roman" w:hAnsi="Times New Roman"/>
                <w:b/>
                <w:bCs/>
                <w:sz w:val="24"/>
                <w:szCs w:val="24"/>
                <w:lang w:val="mk-MK"/>
              </w:rPr>
              <w:t>Возрасни групи</w:t>
            </w:r>
            <w:r w:rsidRPr="00AB1855">
              <w:rPr>
                <w:rFonts w:ascii="Times New Roman" w:eastAsia="Times New Roman" w:hAnsi="Times New Roman"/>
                <w:b/>
                <w:bCs/>
                <w:sz w:val="24"/>
                <w:szCs w:val="24"/>
              </w:rPr>
              <w:t>/Age groups</w:t>
            </w:r>
          </w:p>
          <w:p w14:paraId="02F167C9" w14:textId="77777777" w:rsidR="00D66699" w:rsidRPr="00AB1855" w:rsidRDefault="00D66699" w:rsidP="005C0C30">
            <w:pPr>
              <w:spacing w:after="0" w:line="240" w:lineRule="auto"/>
              <w:rPr>
                <w:rFonts w:ascii="Times New Roman" w:eastAsia="Times New Roman" w:hAnsi="Times New Roman"/>
                <w:bCs/>
                <w:sz w:val="24"/>
                <w:szCs w:val="24"/>
                <w:lang w:val="mk-MK"/>
              </w:rPr>
            </w:pPr>
            <w:r w:rsidRPr="00AB1855">
              <w:rPr>
                <w:rFonts w:ascii="Times New Roman" w:eastAsia="Times New Roman" w:hAnsi="Times New Roman"/>
                <w:bCs/>
                <w:sz w:val="24"/>
                <w:szCs w:val="24"/>
                <w:lang w:val="mk-MK"/>
              </w:rPr>
              <w:t>14 – 16</w:t>
            </w:r>
          </w:p>
          <w:p w14:paraId="02273927" w14:textId="77777777" w:rsidR="00D66699" w:rsidRPr="00AB1855" w:rsidRDefault="00D66699" w:rsidP="005C0C30">
            <w:pPr>
              <w:spacing w:after="0" w:line="240" w:lineRule="auto"/>
              <w:rPr>
                <w:rFonts w:ascii="Times New Roman" w:eastAsia="Times New Roman" w:hAnsi="Times New Roman"/>
                <w:bCs/>
                <w:sz w:val="24"/>
                <w:szCs w:val="24"/>
                <w:lang w:val="mk-MK"/>
              </w:rPr>
            </w:pPr>
            <w:r w:rsidRPr="00AB1855">
              <w:rPr>
                <w:rFonts w:ascii="Times New Roman" w:eastAsia="Times New Roman" w:hAnsi="Times New Roman"/>
                <w:bCs/>
                <w:sz w:val="24"/>
                <w:szCs w:val="24"/>
                <w:lang w:val="mk-MK"/>
              </w:rPr>
              <w:t>17 – 19</w:t>
            </w:r>
          </w:p>
        </w:tc>
        <w:tc>
          <w:tcPr>
            <w:tcW w:w="2871" w:type="dxa"/>
            <w:shd w:val="clear" w:color="auto" w:fill="CCECFF"/>
          </w:tcPr>
          <w:p w14:paraId="35C84A50" w14:textId="77777777" w:rsidR="00D66699" w:rsidRPr="00AB1855" w:rsidRDefault="00D66699" w:rsidP="005C0C30">
            <w:pPr>
              <w:spacing w:after="0"/>
              <w:jc w:val="both"/>
              <w:rPr>
                <w:rFonts w:ascii="Times New Roman" w:hAnsi="Times New Roman"/>
                <w:sz w:val="24"/>
                <w:szCs w:val="24"/>
                <w:lang w:val="mk-MK"/>
              </w:rPr>
            </w:pPr>
          </w:p>
          <w:p w14:paraId="5FD7B1ED"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134 (39.65)</w:t>
            </w:r>
          </w:p>
          <w:p w14:paraId="70D1C59C"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204 (60.35)</w:t>
            </w:r>
          </w:p>
        </w:tc>
      </w:tr>
      <w:tr w:rsidR="00D66699" w:rsidRPr="00F25490" w14:paraId="4FFC9F69" w14:textId="77777777" w:rsidTr="005C0C30">
        <w:trPr>
          <w:trHeight w:val="704"/>
          <w:jc w:val="center"/>
        </w:trPr>
        <w:tc>
          <w:tcPr>
            <w:tcW w:w="3289" w:type="dxa"/>
            <w:shd w:val="clear" w:color="auto" w:fill="009999"/>
            <w:vAlign w:val="center"/>
          </w:tcPr>
          <w:p w14:paraId="48A23489" w14:textId="77777777" w:rsidR="00D66699" w:rsidRPr="00AB1855" w:rsidRDefault="00D66699" w:rsidP="005C0C30">
            <w:pPr>
              <w:spacing w:after="0" w:line="240" w:lineRule="auto"/>
              <w:rPr>
                <w:rFonts w:ascii="Times New Roman" w:hAnsi="Times New Roman"/>
                <w:b/>
                <w:sz w:val="24"/>
                <w:szCs w:val="24"/>
                <w:lang w:val="mk-MK"/>
              </w:rPr>
            </w:pPr>
            <w:r w:rsidRPr="00AB1855">
              <w:rPr>
                <w:rFonts w:ascii="Times New Roman" w:hAnsi="Times New Roman"/>
                <w:b/>
                <w:sz w:val="24"/>
                <w:szCs w:val="24"/>
                <w:lang w:val="mk-MK"/>
              </w:rPr>
              <w:t>В</w:t>
            </w:r>
            <w:proofErr w:type="spellStart"/>
            <w:r w:rsidRPr="00AB1855">
              <w:rPr>
                <w:rFonts w:ascii="Times New Roman" w:hAnsi="Times New Roman"/>
                <w:b/>
                <w:sz w:val="24"/>
                <w:szCs w:val="24"/>
              </w:rPr>
              <w:t>озраст</w:t>
            </w:r>
            <w:proofErr w:type="spellEnd"/>
            <w:r w:rsidRPr="00AB1855">
              <w:rPr>
                <w:rFonts w:ascii="Times New Roman" w:hAnsi="Times New Roman"/>
                <w:b/>
                <w:sz w:val="24"/>
                <w:szCs w:val="24"/>
              </w:rPr>
              <w:t xml:space="preserve">/Age     </w:t>
            </w:r>
          </w:p>
          <w:p w14:paraId="11C65A38" w14:textId="77777777" w:rsidR="00D66699" w:rsidRPr="00AB1855" w:rsidRDefault="00D66699" w:rsidP="005C0C30">
            <w:pPr>
              <w:spacing w:after="0" w:line="240" w:lineRule="auto"/>
              <w:rPr>
                <w:rFonts w:ascii="Times New Roman" w:hAnsi="Times New Roman"/>
                <w:color w:val="000000"/>
                <w:sz w:val="24"/>
                <w:szCs w:val="24"/>
                <w:lang w:val="mk-MK"/>
              </w:rPr>
            </w:pPr>
            <w:r w:rsidRPr="00AB1855">
              <w:rPr>
                <w:rFonts w:ascii="Times New Roman" w:hAnsi="Times New Roman"/>
                <w:sz w:val="24"/>
                <w:szCs w:val="24"/>
              </w:rPr>
              <w:t>(</w:t>
            </w:r>
            <w:r w:rsidRPr="00AB1855">
              <w:rPr>
                <w:rFonts w:ascii="Times New Roman" w:hAnsi="Times New Roman"/>
                <w:color w:val="000000"/>
                <w:sz w:val="24"/>
                <w:szCs w:val="24"/>
              </w:rPr>
              <w:t xml:space="preserve">mean </w:t>
            </w:r>
            <w:r w:rsidRPr="00AB1855">
              <w:rPr>
                <w:rFonts w:ascii="Times New Roman" w:hAnsi="Times New Roman"/>
                <w:color w:val="000000"/>
                <w:sz w:val="24"/>
                <w:szCs w:val="24"/>
                <w:lang w:val="ru-RU"/>
              </w:rPr>
              <w:t>±</w:t>
            </w:r>
            <w:r w:rsidRPr="00AB1855">
              <w:rPr>
                <w:rFonts w:ascii="Times New Roman" w:hAnsi="Times New Roman"/>
                <w:color w:val="000000"/>
                <w:sz w:val="24"/>
                <w:szCs w:val="24"/>
              </w:rPr>
              <w:t>SD)</w:t>
            </w:r>
            <w:r w:rsidRPr="00AB1855">
              <w:rPr>
                <w:rFonts w:ascii="Times New Roman" w:hAnsi="Times New Roman"/>
                <w:color w:val="000000"/>
                <w:sz w:val="24"/>
                <w:szCs w:val="24"/>
                <w:lang w:val="mk-MK"/>
              </w:rPr>
              <w:t xml:space="preserve">  (</w:t>
            </w:r>
            <w:r w:rsidRPr="00AB1855">
              <w:rPr>
                <w:rFonts w:ascii="Times New Roman" w:hAnsi="Times New Roman"/>
                <w:color w:val="000000"/>
                <w:sz w:val="24"/>
                <w:szCs w:val="24"/>
              </w:rPr>
              <w:t>min – max</w:t>
            </w:r>
            <w:r w:rsidRPr="00AB1855">
              <w:rPr>
                <w:rFonts w:ascii="Times New Roman" w:hAnsi="Times New Roman"/>
                <w:color w:val="000000"/>
                <w:sz w:val="24"/>
                <w:szCs w:val="24"/>
                <w:lang w:val="mk-MK"/>
              </w:rPr>
              <w:t>)</w:t>
            </w:r>
          </w:p>
        </w:tc>
        <w:tc>
          <w:tcPr>
            <w:tcW w:w="2871" w:type="dxa"/>
            <w:shd w:val="clear" w:color="auto" w:fill="CCECFF"/>
          </w:tcPr>
          <w:p w14:paraId="017FBFC9" w14:textId="77777777" w:rsidR="00D66699" w:rsidRPr="00AB1855" w:rsidRDefault="00D66699" w:rsidP="005C0C30">
            <w:pPr>
              <w:spacing w:after="0"/>
              <w:jc w:val="center"/>
              <w:rPr>
                <w:rFonts w:ascii="Times New Roman" w:hAnsi="Times New Roman"/>
                <w:sz w:val="24"/>
                <w:szCs w:val="24"/>
                <w:lang w:val="mk-MK"/>
              </w:rPr>
            </w:pPr>
          </w:p>
          <w:p w14:paraId="1CED204B"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 xml:space="preserve">(16.78 </w:t>
            </w:r>
            <w:r w:rsidRPr="00AB1855">
              <w:rPr>
                <w:rFonts w:ascii="Times New Roman" w:hAnsi="Times New Roman"/>
                <w:color w:val="000000"/>
                <w:sz w:val="24"/>
                <w:szCs w:val="24"/>
                <w:lang w:val="ru-RU"/>
              </w:rPr>
              <w:t>± 1.1) (14 – 19)</w:t>
            </w:r>
          </w:p>
        </w:tc>
      </w:tr>
      <w:tr w:rsidR="00D66699" w:rsidRPr="00F25490" w14:paraId="78927EA2" w14:textId="77777777" w:rsidTr="005C0C30">
        <w:trPr>
          <w:trHeight w:val="1210"/>
          <w:jc w:val="center"/>
        </w:trPr>
        <w:tc>
          <w:tcPr>
            <w:tcW w:w="3289" w:type="dxa"/>
            <w:shd w:val="clear" w:color="auto" w:fill="009999"/>
            <w:vAlign w:val="center"/>
          </w:tcPr>
          <w:p w14:paraId="297C4D09" w14:textId="77777777" w:rsidR="00D66699" w:rsidRPr="00AB1855" w:rsidRDefault="00D66699" w:rsidP="005C0C30">
            <w:pPr>
              <w:spacing w:after="0" w:line="240" w:lineRule="auto"/>
              <w:rPr>
                <w:rFonts w:ascii="Times New Roman" w:eastAsia="Times New Roman" w:hAnsi="Times New Roman"/>
                <w:b/>
                <w:color w:val="000000"/>
                <w:sz w:val="24"/>
                <w:szCs w:val="24"/>
                <w:lang w:val="mk-MK"/>
              </w:rPr>
            </w:pPr>
            <w:r w:rsidRPr="00AB1855">
              <w:rPr>
                <w:rFonts w:ascii="Times New Roman" w:eastAsia="Times New Roman" w:hAnsi="Times New Roman"/>
                <w:b/>
                <w:color w:val="000000"/>
                <w:sz w:val="24"/>
                <w:szCs w:val="24"/>
                <w:lang w:val="mk-MK"/>
              </w:rPr>
              <w:t>М</w:t>
            </w:r>
            <w:proofErr w:type="spellStart"/>
            <w:r w:rsidRPr="00AB1855">
              <w:rPr>
                <w:rFonts w:ascii="Times New Roman" w:eastAsia="Times New Roman" w:hAnsi="Times New Roman"/>
                <w:b/>
                <w:color w:val="000000"/>
                <w:sz w:val="24"/>
                <w:szCs w:val="24"/>
              </w:rPr>
              <w:t>есто</w:t>
            </w:r>
            <w:proofErr w:type="spellEnd"/>
            <w:r w:rsidRPr="00AB1855">
              <w:rPr>
                <w:rFonts w:ascii="Times New Roman" w:eastAsia="Times New Roman" w:hAnsi="Times New Roman"/>
                <w:b/>
                <w:color w:val="000000"/>
                <w:sz w:val="24"/>
                <w:szCs w:val="24"/>
              </w:rPr>
              <w:t xml:space="preserve"> </w:t>
            </w:r>
            <w:proofErr w:type="spellStart"/>
            <w:r w:rsidRPr="00AB1855">
              <w:rPr>
                <w:rFonts w:ascii="Times New Roman" w:eastAsia="Times New Roman" w:hAnsi="Times New Roman"/>
                <w:b/>
                <w:color w:val="000000"/>
                <w:sz w:val="24"/>
                <w:szCs w:val="24"/>
              </w:rPr>
              <w:t>на</w:t>
            </w:r>
            <w:proofErr w:type="spellEnd"/>
            <w:r w:rsidRPr="00AB1855">
              <w:rPr>
                <w:rFonts w:ascii="Times New Roman" w:eastAsia="Times New Roman" w:hAnsi="Times New Roman"/>
                <w:b/>
                <w:color w:val="000000"/>
                <w:sz w:val="24"/>
                <w:szCs w:val="24"/>
              </w:rPr>
              <w:t xml:space="preserve"> </w:t>
            </w:r>
            <w:proofErr w:type="spellStart"/>
            <w:r w:rsidRPr="00AB1855">
              <w:rPr>
                <w:rFonts w:ascii="Times New Roman" w:eastAsia="Times New Roman" w:hAnsi="Times New Roman"/>
                <w:b/>
                <w:color w:val="000000"/>
                <w:sz w:val="24"/>
                <w:szCs w:val="24"/>
              </w:rPr>
              <w:t>живеење</w:t>
            </w:r>
            <w:proofErr w:type="spellEnd"/>
            <w:r w:rsidRPr="00AB1855">
              <w:rPr>
                <w:rFonts w:ascii="Times New Roman" w:eastAsia="Times New Roman" w:hAnsi="Times New Roman"/>
                <w:b/>
                <w:color w:val="000000"/>
                <w:sz w:val="24"/>
                <w:szCs w:val="24"/>
              </w:rPr>
              <w:t>/Place of living</w:t>
            </w:r>
          </w:p>
          <w:p w14:paraId="20A411D0" w14:textId="77777777" w:rsidR="00D66699" w:rsidRPr="00AB1855" w:rsidRDefault="00D66699" w:rsidP="005C0C30">
            <w:pPr>
              <w:spacing w:after="0" w:line="240" w:lineRule="auto"/>
              <w:rPr>
                <w:rFonts w:ascii="Times New Roman" w:eastAsia="Times New Roman" w:hAnsi="Times New Roman"/>
                <w:color w:val="000000"/>
                <w:sz w:val="24"/>
                <w:szCs w:val="24"/>
              </w:rPr>
            </w:pPr>
            <w:r w:rsidRPr="00AB1855">
              <w:rPr>
                <w:rFonts w:ascii="Times New Roman" w:eastAsia="Times New Roman" w:hAnsi="Times New Roman"/>
                <w:color w:val="000000"/>
                <w:sz w:val="24"/>
                <w:szCs w:val="24"/>
                <w:lang w:val="mk-MK"/>
              </w:rPr>
              <w:t>град</w:t>
            </w:r>
            <w:r w:rsidRPr="00AB1855">
              <w:rPr>
                <w:rFonts w:ascii="Times New Roman" w:eastAsia="Times New Roman" w:hAnsi="Times New Roman"/>
                <w:color w:val="000000"/>
                <w:sz w:val="24"/>
                <w:szCs w:val="24"/>
              </w:rPr>
              <w:t>/city</w:t>
            </w:r>
          </w:p>
          <w:p w14:paraId="514C0D3D" w14:textId="77777777" w:rsidR="00D66699" w:rsidRPr="00AB1855" w:rsidRDefault="00D66699" w:rsidP="005C0C30">
            <w:pPr>
              <w:spacing w:after="0" w:line="240" w:lineRule="auto"/>
              <w:rPr>
                <w:rFonts w:ascii="Times New Roman" w:eastAsia="Times New Roman" w:hAnsi="Times New Roman"/>
                <w:bCs/>
                <w:sz w:val="24"/>
                <w:szCs w:val="24"/>
                <w:lang w:val="mk-MK"/>
              </w:rPr>
            </w:pPr>
            <w:r w:rsidRPr="00AB1855">
              <w:rPr>
                <w:rFonts w:ascii="Times New Roman" w:eastAsia="Times New Roman" w:hAnsi="Times New Roman"/>
                <w:color w:val="000000"/>
                <w:sz w:val="24"/>
                <w:szCs w:val="24"/>
                <w:lang w:val="mk-MK"/>
              </w:rPr>
              <w:t>село</w:t>
            </w:r>
            <w:r w:rsidRPr="00AB1855">
              <w:rPr>
                <w:rFonts w:ascii="Times New Roman" w:eastAsia="Times New Roman" w:hAnsi="Times New Roman"/>
                <w:color w:val="000000"/>
                <w:sz w:val="24"/>
                <w:szCs w:val="24"/>
              </w:rPr>
              <w:t>/village</w:t>
            </w:r>
          </w:p>
        </w:tc>
        <w:tc>
          <w:tcPr>
            <w:tcW w:w="2871" w:type="dxa"/>
            <w:shd w:val="clear" w:color="auto" w:fill="CCECFF"/>
          </w:tcPr>
          <w:p w14:paraId="6DA4AB3C" w14:textId="77777777" w:rsidR="00D66699" w:rsidRPr="00AB1855" w:rsidRDefault="00D66699" w:rsidP="005C0C30">
            <w:pPr>
              <w:spacing w:after="0"/>
              <w:jc w:val="center"/>
              <w:rPr>
                <w:rFonts w:ascii="Times New Roman" w:hAnsi="Times New Roman"/>
                <w:sz w:val="24"/>
                <w:szCs w:val="24"/>
                <w:lang w:val="mk-MK"/>
              </w:rPr>
            </w:pPr>
          </w:p>
          <w:p w14:paraId="614A00F9"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288 (85.21)</w:t>
            </w:r>
          </w:p>
          <w:p w14:paraId="6F144B1D" w14:textId="77777777" w:rsidR="00D66699" w:rsidRPr="00AB1855" w:rsidRDefault="00D66699" w:rsidP="005C0C30">
            <w:pPr>
              <w:spacing w:after="0"/>
              <w:jc w:val="center"/>
              <w:rPr>
                <w:rFonts w:ascii="Times New Roman" w:hAnsi="Times New Roman"/>
                <w:sz w:val="24"/>
                <w:szCs w:val="24"/>
                <w:lang w:val="mk-MK"/>
              </w:rPr>
            </w:pPr>
            <w:r w:rsidRPr="00AB1855">
              <w:rPr>
                <w:rFonts w:ascii="Times New Roman" w:hAnsi="Times New Roman"/>
                <w:sz w:val="24"/>
                <w:szCs w:val="24"/>
                <w:lang w:val="mk-MK"/>
              </w:rPr>
              <w:t>50 (14.79)</w:t>
            </w:r>
          </w:p>
        </w:tc>
      </w:tr>
    </w:tbl>
    <w:p w14:paraId="27110AA8" w14:textId="77777777" w:rsidR="00D66699" w:rsidRPr="00F25490" w:rsidRDefault="00D66699" w:rsidP="00D66699">
      <w:pPr>
        <w:spacing w:after="0"/>
        <w:jc w:val="both"/>
        <w:rPr>
          <w:rFonts w:ascii="Times New Roman" w:hAnsi="Times New Roman"/>
          <w:sz w:val="24"/>
          <w:szCs w:val="24"/>
          <w:lang w:val="mk-MK"/>
        </w:rPr>
      </w:pPr>
    </w:p>
    <w:p w14:paraId="53D2A7F8" w14:textId="77777777" w:rsidR="00D66699" w:rsidRDefault="00D66699" w:rsidP="00D66699">
      <w:pPr>
        <w:spacing w:after="120" w:line="240" w:lineRule="auto"/>
        <w:ind w:firstLine="540"/>
        <w:jc w:val="both"/>
        <w:rPr>
          <w:rFonts w:ascii="Arial" w:hAnsi="Arial" w:cs="Arial"/>
          <w:sz w:val="24"/>
          <w:szCs w:val="24"/>
          <w:lang w:val="mk-MK"/>
        </w:rPr>
      </w:pPr>
      <w:r w:rsidRPr="0055105B">
        <w:rPr>
          <w:rFonts w:ascii="Arial" w:hAnsi="Arial" w:cs="Arial"/>
          <w:sz w:val="24"/>
          <w:szCs w:val="24"/>
          <w:lang w:val="mk-MK"/>
        </w:rPr>
        <w:t xml:space="preserve">Во табела 1 е прикажана дистрибуцијата на испитаниците според </w:t>
      </w:r>
      <w:r>
        <w:rPr>
          <w:rFonts w:ascii="Arial" w:hAnsi="Arial" w:cs="Arial"/>
          <w:sz w:val="24"/>
          <w:szCs w:val="24"/>
          <w:lang w:val="mk-MK"/>
        </w:rPr>
        <w:t xml:space="preserve">националност, </w:t>
      </w:r>
      <w:r w:rsidRPr="0055105B">
        <w:rPr>
          <w:rFonts w:ascii="Arial" w:hAnsi="Arial" w:cs="Arial"/>
          <w:sz w:val="24"/>
          <w:szCs w:val="24"/>
          <w:lang w:val="mk-MK"/>
        </w:rPr>
        <w:t>пол, возраст</w:t>
      </w:r>
      <w:r>
        <w:rPr>
          <w:rFonts w:ascii="Arial" w:hAnsi="Arial" w:cs="Arial"/>
          <w:sz w:val="24"/>
          <w:szCs w:val="24"/>
          <w:lang w:val="mk-MK"/>
        </w:rPr>
        <w:t xml:space="preserve"> и</w:t>
      </w:r>
      <w:r w:rsidRPr="0055105B">
        <w:rPr>
          <w:rFonts w:ascii="Arial" w:hAnsi="Arial" w:cs="Arial"/>
          <w:sz w:val="24"/>
          <w:szCs w:val="24"/>
          <w:lang w:val="mk-MK"/>
        </w:rPr>
        <w:t xml:space="preserve"> место на живеење.</w:t>
      </w:r>
    </w:p>
    <w:p w14:paraId="5382C63C" w14:textId="77777777" w:rsidR="00D66699" w:rsidRPr="0055105B" w:rsidRDefault="00D66699" w:rsidP="00D66699">
      <w:pPr>
        <w:spacing w:after="120" w:line="240" w:lineRule="auto"/>
        <w:ind w:firstLine="540"/>
        <w:jc w:val="both"/>
        <w:rPr>
          <w:rFonts w:ascii="Arial" w:hAnsi="Arial" w:cs="Arial"/>
          <w:sz w:val="24"/>
          <w:szCs w:val="24"/>
          <w:lang w:val="mk-MK"/>
        </w:rPr>
      </w:pPr>
      <w:r w:rsidRPr="00792457">
        <w:rPr>
          <w:rFonts w:ascii="Arial" w:hAnsi="Arial" w:cs="Arial"/>
          <w:sz w:val="24"/>
          <w:szCs w:val="24"/>
          <w:lang w:val="mk-MK"/>
        </w:rPr>
        <w:t>Во структурата според националност, 25</w:t>
      </w:r>
      <w:r>
        <w:rPr>
          <w:rFonts w:ascii="Arial" w:hAnsi="Arial" w:cs="Arial"/>
          <w:sz w:val="24"/>
          <w:szCs w:val="24"/>
          <w:lang w:val="mk-MK"/>
        </w:rPr>
        <w:t>0</w:t>
      </w:r>
      <w:r w:rsidRPr="00792457">
        <w:rPr>
          <w:rFonts w:ascii="Arial" w:hAnsi="Arial" w:cs="Arial"/>
          <w:sz w:val="24"/>
          <w:szCs w:val="24"/>
          <w:lang w:val="mk-MK"/>
        </w:rPr>
        <w:t xml:space="preserve"> (74%) беа Македонци, 61 (18%) Албанци , 4 (1.2%) Турци, останати националности беа 23 (6.8%) ученици.</w:t>
      </w:r>
    </w:p>
    <w:p w14:paraId="5AFBD046" w14:textId="77777777" w:rsidR="00D66699" w:rsidRPr="005A7007" w:rsidRDefault="00D66699" w:rsidP="00D66699">
      <w:pPr>
        <w:spacing w:after="120" w:line="240" w:lineRule="auto"/>
        <w:ind w:firstLine="540"/>
        <w:jc w:val="both"/>
        <w:rPr>
          <w:rFonts w:ascii="Arial" w:hAnsi="Arial" w:cs="Arial"/>
          <w:sz w:val="24"/>
          <w:szCs w:val="24"/>
        </w:rPr>
      </w:pPr>
      <w:r w:rsidRPr="00792457">
        <w:rPr>
          <w:rFonts w:ascii="Arial" w:hAnsi="Arial" w:cs="Arial"/>
          <w:sz w:val="24"/>
          <w:szCs w:val="24"/>
          <w:lang w:val="mk-MK"/>
        </w:rPr>
        <w:t>Половата структура на испитаниците ја сочинуваа доминантно ученици од женски пол – 279 (82.5%)</w:t>
      </w:r>
      <w:r>
        <w:rPr>
          <w:rFonts w:ascii="Arial" w:hAnsi="Arial" w:cs="Arial"/>
          <w:sz w:val="24"/>
          <w:szCs w:val="24"/>
          <w:lang w:val="mk-MK"/>
        </w:rPr>
        <w:t>, наспроти машки пол – 59 (17.46%).</w:t>
      </w:r>
    </w:p>
    <w:p w14:paraId="0971FD87" w14:textId="77777777" w:rsidR="00D66699" w:rsidRPr="00792457" w:rsidRDefault="00D66699" w:rsidP="00D66699">
      <w:pPr>
        <w:spacing w:after="120" w:line="240" w:lineRule="auto"/>
        <w:ind w:firstLine="540"/>
        <w:jc w:val="both"/>
        <w:rPr>
          <w:rFonts w:ascii="Arial" w:hAnsi="Arial" w:cs="Arial"/>
          <w:sz w:val="24"/>
          <w:szCs w:val="24"/>
          <w:lang w:val="mk-MK"/>
        </w:rPr>
      </w:pPr>
      <w:r w:rsidRPr="00792457">
        <w:rPr>
          <w:rFonts w:ascii="Arial" w:hAnsi="Arial" w:cs="Arial"/>
          <w:sz w:val="24"/>
          <w:szCs w:val="24"/>
          <w:lang w:val="mk-MK"/>
        </w:rPr>
        <w:t>Учениците беа на возраст од 14 до 19 години, со просечна возраст од 16.8±1.1 години</w:t>
      </w:r>
      <w:r>
        <w:rPr>
          <w:rFonts w:ascii="Arial" w:hAnsi="Arial" w:cs="Arial"/>
          <w:sz w:val="24"/>
          <w:szCs w:val="24"/>
          <w:lang w:val="mk-MK"/>
        </w:rPr>
        <w:t>. Поделени беа во 2 возрасни групи:</w:t>
      </w:r>
      <w:r w:rsidRPr="00792457">
        <w:rPr>
          <w:rFonts w:ascii="Arial" w:hAnsi="Arial" w:cs="Arial"/>
          <w:sz w:val="24"/>
          <w:szCs w:val="24"/>
          <w:lang w:val="en-GB"/>
        </w:rPr>
        <w:t xml:space="preserve"> 134</w:t>
      </w:r>
      <w:r w:rsidRPr="00792457">
        <w:rPr>
          <w:rFonts w:ascii="Arial" w:hAnsi="Arial" w:cs="Arial"/>
          <w:sz w:val="24"/>
          <w:szCs w:val="24"/>
          <w:lang w:val="mk-MK"/>
        </w:rPr>
        <w:t xml:space="preserve"> </w:t>
      </w:r>
      <w:r w:rsidRPr="00792457">
        <w:rPr>
          <w:rFonts w:ascii="Arial" w:hAnsi="Arial" w:cs="Arial"/>
          <w:sz w:val="24"/>
          <w:szCs w:val="24"/>
          <w:lang w:val="en-GB"/>
        </w:rPr>
        <w:t xml:space="preserve">(39.6%) </w:t>
      </w:r>
      <w:r>
        <w:rPr>
          <w:rFonts w:ascii="Arial" w:hAnsi="Arial" w:cs="Arial"/>
          <w:sz w:val="24"/>
          <w:szCs w:val="24"/>
          <w:lang w:val="mk-MK"/>
        </w:rPr>
        <w:t xml:space="preserve">од нив </w:t>
      </w:r>
      <w:r w:rsidRPr="00792457">
        <w:rPr>
          <w:rFonts w:ascii="Arial" w:hAnsi="Arial" w:cs="Arial"/>
          <w:sz w:val="24"/>
          <w:szCs w:val="24"/>
          <w:lang w:val="mk-MK"/>
        </w:rPr>
        <w:t>беа на возраст од 14 до 16 години,</w:t>
      </w:r>
      <w:r>
        <w:rPr>
          <w:rFonts w:ascii="Arial" w:hAnsi="Arial" w:cs="Arial"/>
          <w:sz w:val="24"/>
          <w:szCs w:val="24"/>
          <w:lang w:val="mk-MK"/>
        </w:rPr>
        <w:t xml:space="preserve"> додека</w:t>
      </w:r>
      <w:r w:rsidRPr="00792457">
        <w:rPr>
          <w:rFonts w:ascii="Arial" w:hAnsi="Arial" w:cs="Arial"/>
          <w:sz w:val="24"/>
          <w:szCs w:val="24"/>
          <w:lang w:val="mk-MK"/>
        </w:rPr>
        <w:t xml:space="preserve"> 204 (60.4%) на возраст од 17 до 19 години.</w:t>
      </w:r>
    </w:p>
    <w:p w14:paraId="7517CD53" w14:textId="3E35387C" w:rsidR="00D66699" w:rsidRPr="00792457" w:rsidRDefault="00D66699" w:rsidP="00D66699">
      <w:pPr>
        <w:spacing w:after="120" w:line="240" w:lineRule="auto"/>
        <w:ind w:firstLine="540"/>
        <w:jc w:val="both"/>
        <w:rPr>
          <w:rFonts w:ascii="Arial" w:hAnsi="Arial" w:cs="Arial"/>
          <w:sz w:val="24"/>
          <w:szCs w:val="24"/>
          <w:lang w:val="mk-MK"/>
        </w:rPr>
      </w:pPr>
      <w:r w:rsidRPr="00792457">
        <w:rPr>
          <w:rFonts w:ascii="Arial" w:hAnsi="Arial" w:cs="Arial"/>
          <w:sz w:val="24"/>
          <w:szCs w:val="24"/>
          <w:lang w:val="mk-MK"/>
        </w:rPr>
        <w:lastRenderedPageBreak/>
        <w:t>Според местото на живеење, мнозинството на ученици беа од град – 288 (85.2%)</w:t>
      </w:r>
      <w:r>
        <w:rPr>
          <w:rFonts w:ascii="Arial" w:hAnsi="Arial" w:cs="Arial"/>
          <w:sz w:val="24"/>
          <w:szCs w:val="24"/>
          <w:lang w:val="mk-MK"/>
        </w:rPr>
        <w:t>, а останатите од село – 50 (14.79%)</w:t>
      </w:r>
      <w:r w:rsidR="00DB00BD">
        <w:rPr>
          <w:rFonts w:ascii="Arial" w:hAnsi="Arial" w:cs="Arial"/>
          <w:sz w:val="24"/>
          <w:szCs w:val="24"/>
          <w:lang w:val="mk-MK"/>
        </w:rPr>
        <w:t>.</w:t>
      </w:r>
    </w:p>
    <w:p w14:paraId="2D2CEC94" w14:textId="77777777" w:rsidR="00D66699" w:rsidRPr="002757F2" w:rsidRDefault="00D66699" w:rsidP="00D66699">
      <w:pPr>
        <w:spacing w:after="120" w:line="240" w:lineRule="auto"/>
        <w:rPr>
          <w:rFonts w:ascii="Arial" w:hAnsi="Arial" w:cs="Arial"/>
          <w:sz w:val="24"/>
          <w:szCs w:val="24"/>
          <w:lang w:val="mk-MK"/>
        </w:rPr>
      </w:pPr>
      <w:r w:rsidRPr="00792457">
        <w:rPr>
          <w:rFonts w:ascii="Arial" w:hAnsi="Arial" w:cs="Arial"/>
          <w:sz w:val="24"/>
          <w:szCs w:val="24"/>
          <w:lang w:val="mk-MK"/>
        </w:rPr>
        <w:t xml:space="preserve">     </w:t>
      </w:r>
    </w:p>
    <w:p w14:paraId="2F7CB452" w14:textId="61B868EB" w:rsidR="00D66699" w:rsidRDefault="00D66699" w:rsidP="00D66699">
      <w:pPr>
        <w:spacing w:after="0" w:line="240" w:lineRule="auto"/>
        <w:jc w:val="center"/>
        <w:rPr>
          <w:rFonts w:ascii="Arial" w:hAnsi="Arial" w:cs="Arial"/>
          <w:b/>
          <w:bCs/>
          <w:sz w:val="24"/>
          <w:szCs w:val="24"/>
          <w:lang w:val="mk-MK"/>
        </w:rPr>
      </w:pPr>
      <w:r>
        <w:rPr>
          <w:noProof/>
          <w:lang w:val="mk-MK" w:eastAsia="mk-MK"/>
        </w:rPr>
        <w:drawing>
          <wp:inline distT="0" distB="0" distL="0" distR="0" wp14:anchorId="61CF467F" wp14:editId="2732C4E6">
            <wp:extent cx="3886200" cy="2087880"/>
            <wp:effectExtent l="0" t="0" r="0" b="762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087880"/>
                    </a:xfrm>
                    <a:prstGeom prst="rect">
                      <a:avLst/>
                    </a:prstGeom>
                    <a:noFill/>
                    <a:ln>
                      <a:noFill/>
                    </a:ln>
                  </pic:spPr>
                </pic:pic>
              </a:graphicData>
            </a:graphic>
          </wp:inline>
        </w:drawing>
      </w:r>
    </w:p>
    <w:p w14:paraId="5E1E7D5D" w14:textId="77777777" w:rsidR="00D66699" w:rsidRDefault="00D66699" w:rsidP="00D66699">
      <w:pPr>
        <w:spacing w:after="0" w:line="240" w:lineRule="auto"/>
        <w:rPr>
          <w:rFonts w:ascii="Arial" w:hAnsi="Arial" w:cs="Arial"/>
          <w:b/>
          <w:bCs/>
          <w:sz w:val="24"/>
          <w:szCs w:val="24"/>
          <w:lang w:val="mk-MK"/>
        </w:rPr>
      </w:pPr>
    </w:p>
    <w:p w14:paraId="52BC2EE0" w14:textId="77777777" w:rsidR="00D66699" w:rsidRPr="00792457" w:rsidRDefault="00D66699" w:rsidP="00D66699">
      <w:pPr>
        <w:spacing w:after="0" w:line="240" w:lineRule="auto"/>
        <w:jc w:val="center"/>
        <w:rPr>
          <w:rFonts w:ascii="Arial" w:hAnsi="Arial" w:cs="Arial"/>
          <w:b/>
          <w:bCs/>
          <w:sz w:val="24"/>
          <w:szCs w:val="24"/>
          <w:lang w:val="mk-MK"/>
        </w:rPr>
      </w:pPr>
      <w:r w:rsidRPr="00792457">
        <w:rPr>
          <w:rFonts w:ascii="Arial" w:hAnsi="Arial" w:cs="Arial"/>
          <w:b/>
          <w:bCs/>
          <w:sz w:val="24"/>
          <w:szCs w:val="24"/>
          <w:lang w:val="mk-MK"/>
        </w:rPr>
        <w:t>Графикон 1. Начин на посетување на настава</w:t>
      </w:r>
    </w:p>
    <w:p w14:paraId="185F3C44" w14:textId="77777777" w:rsidR="00D66699" w:rsidRDefault="00D66699" w:rsidP="00D66699">
      <w:pPr>
        <w:pStyle w:val="HTMLPreformatted"/>
        <w:jc w:val="center"/>
        <w:rPr>
          <w:rStyle w:val="y2iqfc"/>
          <w:rFonts w:ascii="Arial" w:eastAsia="Calibri" w:hAnsi="Arial" w:cs="Arial"/>
          <w:b/>
          <w:bCs/>
          <w:sz w:val="24"/>
          <w:szCs w:val="24"/>
          <w:lang w:val="en"/>
        </w:rPr>
      </w:pPr>
      <w:r>
        <w:rPr>
          <w:rStyle w:val="y2iqfc"/>
          <w:rFonts w:ascii="Arial" w:eastAsia="Calibri" w:hAnsi="Arial" w:cs="Arial"/>
          <w:b/>
          <w:bCs/>
          <w:sz w:val="24"/>
          <w:szCs w:val="24"/>
        </w:rPr>
        <w:t>Chart</w:t>
      </w:r>
      <w:r w:rsidRPr="00AB3B2F">
        <w:rPr>
          <w:rStyle w:val="y2iqfc"/>
          <w:rFonts w:ascii="Arial" w:eastAsia="Calibri" w:hAnsi="Arial" w:cs="Arial"/>
          <w:b/>
          <w:bCs/>
          <w:sz w:val="24"/>
          <w:szCs w:val="24"/>
          <w:lang w:val="en"/>
        </w:rPr>
        <w:t xml:space="preserve"> 1. Manner of attending classes</w:t>
      </w:r>
    </w:p>
    <w:p w14:paraId="1897BDF8" w14:textId="77777777" w:rsidR="00D66699" w:rsidRPr="00AB3B2F" w:rsidRDefault="00D66699" w:rsidP="00D66699">
      <w:pPr>
        <w:pStyle w:val="HTMLPreformatted"/>
        <w:jc w:val="center"/>
        <w:rPr>
          <w:rFonts w:ascii="Arial" w:hAnsi="Arial" w:cs="Arial"/>
          <w:b/>
          <w:bCs/>
          <w:sz w:val="24"/>
          <w:szCs w:val="24"/>
        </w:rPr>
      </w:pPr>
    </w:p>
    <w:p w14:paraId="105F8E97" w14:textId="77777777" w:rsidR="00D66699" w:rsidRDefault="00D66699" w:rsidP="00D66699">
      <w:pPr>
        <w:spacing w:after="0" w:line="240" w:lineRule="auto"/>
        <w:ind w:firstLine="630"/>
        <w:jc w:val="both"/>
        <w:rPr>
          <w:rFonts w:ascii="Arial" w:hAnsi="Arial" w:cs="Arial"/>
          <w:sz w:val="24"/>
          <w:szCs w:val="24"/>
          <w:lang w:val="mk-MK"/>
        </w:rPr>
      </w:pPr>
      <w:r>
        <w:rPr>
          <w:rFonts w:ascii="Arial" w:hAnsi="Arial" w:cs="Arial"/>
          <w:sz w:val="24"/>
          <w:szCs w:val="24"/>
          <w:lang w:val="mk-MK"/>
        </w:rPr>
        <w:t>Во Графикон 1 е прикажана дистрибуцијата на испитаниците според начинот на следење на наставата.</w:t>
      </w:r>
      <w:r w:rsidRPr="00792457">
        <w:rPr>
          <w:rFonts w:ascii="Arial" w:hAnsi="Arial" w:cs="Arial"/>
          <w:sz w:val="24"/>
          <w:szCs w:val="24"/>
          <w:lang w:val="mk-MK"/>
        </w:rPr>
        <w:t xml:space="preserve"> Во услови на пандемија, </w:t>
      </w:r>
      <w:r w:rsidRPr="00792457">
        <w:rPr>
          <w:rFonts w:ascii="Arial" w:hAnsi="Arial" w:cs="Arial"/>
          <w:sz w:val="24"/>
          <w:szCs w:val="24"/>
          <w:lang w:val="en-GB"/>
        </w:rPr>
        <w:t xml:space="preserve">on-line </w:t>
      </w:r>
      <w:r w:rsidRPr="00792457">
        <w:rPr>
          <w:rFonts w:ascii="Arial" w:hAnsi="Arial" w:cs="Arial"/>
          <w:sz w:val="24"/>
          <w:szCs w:val="24"/>
          <w:lang w:val="mk-MK"/>
        </w:rPr>
        <w:t>бил најчестиот начин на практикување на наставата – 255 (75.4%).</w:t>
      </w:r>
    </w:p>
    <w:p w14:paraId="3CEDF2E0" w14:textId="77777777" w:rsidR="00D66699" w:rsidRPr="00792457" w:rsidRDefault="00D66699" w:rsidP="00D66699">
      <w:pPr>
        <w:spacing w:after="0" w:line="240" w:lineRule="auto"/>
        <w:rPr>
          <w:rFonts w:ascii="Arial" w:hAnsi="Arial" w:cs="Arial"/>
          <w:sz w:val="24"/>
          <w:szCs w:val="24"/>
          <w:lang w:val="mk-MK"/>
        </w:rPr>
      </w:pPr>
    </w:p>
    <w:p w14:paraId="0F8B41D0" w14:textId="77777777" w:rsidR="00D66699" w:rsidRDefault="00D66699" w:rsidP="00D66699">
      <w:pPr>
        <w:spacing w:after="0" w:line="240" w:lineRule="auto"/>
        <w:jc w:val="center"/>
        <w:rPr>
          <w:rFonts w:ascii="Arial" w:hAnsi="Arial" w:cs="Arial"/>
          <w:b/>
          <w:sz w:val="24"/>
          <w:szCs w:val="24"/>
          <w:lang w:val="mk-MK"/>
        </w:rPr>
      </w:pPr>
      <w:r w:rsidRPr="00792457">
        <w:rPr>
          <w:rFonts w:ascii="Arial" w:hAnsi="Arial" w:cs="Arial"/>
          <w:b/>
          <w:sz w:val="24"/>
          <w:szCs w:val="24"/>
          <w:lang w:val="mk-MK"/>
        </w:rPr>
        <w:t>Табела 2. Влијание на пандемијата врз секојдневниот живот</w:t>
      </w:r>
    </w:p>
    <w:p w14:paraId="6C687225" w14:textId="77777777" w:rsidR="00D66699" w:rsidRPr="00186741" w:rsidRDefault="00D66699" w:rsidP="00D66699">
      <w:pPr>
        <w:pStyle w:val="HTMLPreformatted"/>
        <w:jc w:val="center"/>
        <w:rPr>
          <w:rFonts w:ascii="Arial" w:hAnsi="Arial" w:cs="Arial"/>
          <w:b/>
          <w:bCs/>
          <w:sz w:val="24"/>
          <w:szCs w:val="24"/>
        </w:rPr>
      </w:pPr>
      <w:r w:rsidRPr="00AB3B2F">
        <w:rPr>
          <w:rStyle w:val="y2iqfc"/>
          <w:rFonts w:ascii="Arial" w:eastAsia="Calibri" w:hAnsi="Arial" w:cs="Arial"/>
          <w:b/>
          <w:bCs/>
          <w:sz w:val="24"/>
          <w:szCs w:val="24"/>
          <w:lang w:val="en"/>
        </w:rPr>
        <w:t>Table 2. Impact of the pandemic on everyday life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1701"/>
      </w:tblGrid>
      <w:tr w:rsidR="00D66699" w:rsidRPr="0009084D" w14:paraId="1609DCD9" w14:textId="77777777" w:rsidTr="005C0C30">
        <w:trPr>
          <w:jc w:val="center"/>
        </w:trPr>
        <w:tc>
          <w:tcPr>
            <w:tcW w:w="6680" w:type="dxa"/>
            <w:tcBorders>
              <w:bottom w:val="single" w:sz="12" w:space="0" w:color="auto"/>
            </w:tcBorders>
            <w:shd w:val="clear" w:color="auto" w:fill="009999"/>
          </w:tcPr>
          <w:p w14:paraId="7DEFEE5F" w14:textId="77777777" w:rsidR="00D66699" w:rsidRPr="008B4CF5" w:rsidRDefault="00D66699" w:rsidP="005C0C30">
            <w:pPr>
              <w:rPr>
                <w:b/>
              </w:rPr>
            </w:pPr>
            <w:proofErr w:type="spellStart"/>
            <w:r w:rsidRPr="0009084D">
              <w:rPr>
                <w:rFonts w:ascii="Times New Roman" w:eastAsia="Times New Roman" w:hAnsi="Times New Roman"/>
                <w:b/>
                <w:color w:val="000000"/>
                <w:sz w:val="24"/>
                <w:szCs w:val="24"/>
              </w:rPr>
              <w:t>Колку</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пандемијата</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со</w:t>
            </w:r>
            <w:proofErr w:type="spellEnd"/>
            <w:r w:rsidRPr="0009084D">
              <w:rPr>
                <w:rFonts w:ascii="Times New Roman" w:eastAsia="Times New Roman" w:hAnsi="Times New Roman"/>
                <w:b/>
                <w:color w:val="000000"/>
                <w:sz w:val="24"/>
                <w:szCs w:val="24"/>
              </w:rPr>
              <w:t xml:space="preserve"> COVID-19 </w:t>
            </w:r>
            <w:proofErr w:type="spellStart"/>
            <w:r w:rsidRPr="0009084D">
              <w:rPr>
                <w:rFonts w:ascii="Times New Roman" w:eastAsia="Times New Roman" w:hAnsi="Times New Roman"/>
                <w:b/>
                <w:color w:val="000000"/>
                <w:sz w:val="24"/>
                <w:szCs w:val="24"/>
              </w:rPr>
              <w:t>го</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промени</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твојот</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начин</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на</w:t>
            </w:r>
            <w:proofErr w:type="spellEnd"/>
            <w:r w:rsidRPr="0009084D">
              <w:rPr>
                <w:rFonts w:ascii="Times New Roman" w:eastAsia="Times New Roman" w:hAnsi="Times New Roman"/>
                <w:b/>
                <w:color w:val="000000"/>
                <w:sz w:val="24"/>
                <w:szCs w:val="24"/>
              </w:rPr>
              <w:t xml:space="preserve"> </w:t>
            </w:r>
            <w:proofErr w:type="spellStart"/>
            <w:r w:rsidRPr="0009084D">
              <w:rPr>
                <w:rFonts w:ascii="Times New Roman" w:eastAsia="Times New Roman" w:hAnsi="Times New Roman"/>
                <w:b/>
                <w:color w:val="000000"/>
                <w:sz w:val="24"/>
                <w:szCs w:val="24"/>
              </w:rPr>
              <w:t>живот</w:t>
            </w:r>
            <w:proofErr w:type="spellEnd"/>
            <w:r w:rsidRPr="008B4CF5">
              <w:rPr>
                <w:rFonts w:ascii="Times New Roman" w:eastAsia="Times New Roman" w:hAnsi="Times New Roman"/>
                <w:b/>
                <w:color w:val="000000"/>
                <w:sz w:val="24"/>
                <w:szCs w:val="24"/>
              </w:rPr>
              <w:t>?</w:t>
            </w:r>
            <w:r>
              <w:rPr>
                <w:b/>
              </w:rPr>
              <w:br/>
            </w:r>
            <w:r w:rsidRPr="008B4CF5">
              <w:rPr>
                <w:rFonts w:ascii="Times New Roman" w:hAnsi="Times New Roman"/>
                <w:b/>
                <w:sz w:val="24"/>
                <w:szCs w:val="24"/>
              </w:rPr>
              <w:t>How much has the COVID-19 pandemic changed your life?</w:t>
            </w:r>
          </w:p>
        </w:tc>
        <w:tc>
          <w:tcPr>
            <w:tcW w:w="1701" w:type="dxa"/>
            <w:tcBorders>
              <w:bottom w:val="single" w:sz="12" w:space="0" w:color="auto"/>
            </w:tcBorders>
            <w:shd w:val="clear" w:color="auto" w:fill="009999"/>
          </w:tcPr>
          <w:p w14:paraId="7898B94E" w14:textId="77777777" w:rsidR="00D66699" w:rsidRPr="0009084D" w:rsidRDefault="00D66699" w:rsidP="005C0C30">
            <w:pPr>
              <w:spacing w:after="0"/>
              <w:jc w:val="center"/>
              <w:rPr>
                <w:rFonts w:ascii="Times New Roman" w:hAnsi="Times New Roman"/>
                <w:sz w:val="24"/>
                <w:szCs w:val="24"/>
              </w:rPr>
            </w:pPr>
            <w:proofErr w:type="gramStart"/>
            <w:r w:rsidRPr="0009084D">
              <w:rPr>
                <w:rFonts w:ascii="Times New Roman" w:hAnsi="Times New Roman"/>
                <w:b/>
                <w:sz w:val="24"/>
                <w:szCs w:val="24"/>
                <w:lang w:val="en-GB"/>
              </w:rPr>
              <w:t>n(</w:t>
            </w:r>
            <w:proofErr w:type="gramEnd"/>
            <w:r w:rsidRPr="0009084D">
              <w:rPr>
                <w:rFonts w:ascii="Times New Roman" w:hAnsi="Times New Roman"/>
                <w:b/>
                <w:sz w:val="24"/>
                <w:szCs w:val="24"/>
                <w:lang w:val="en-GB"/>
              </w:rPr>
              <w:t>%)</w:t>
            </w:r>
          </w:p>
        </w:tc>
      </w:tr>
      <w:tr w:rsidR="00D66699" w:rsidRPr="0009084D" w14:paraId="182299AB" w14:textId="77777777" w:rsidTr="005C0C30">
        <w:trPr>
          <w:jc w:val="center"/>
        </w:trPr>
        <w:tc>
          <w:tcPr>
            <w:tcW w:w="6680" w:type="dxa"/>
            <w:tcBorders>
              <w:top w:val="single" w:sz="12" w:space="0" w:color="auto"/>
              <w:bottom w:val="single" w:sz="8" w:space="0" w:color="auto"/>
            </w:tcBorders>
            <w:shd w:val="clear" w:color="auto" w:fill="009999"/>
          </w:tcPr>
          <w:p w14:paraId="136A3FE2" w14:textId="77777777" w:rsidR="00D66699" w:rsidRPr="008B4CF5" w:rsidRDefault="00D66699" w:rsidP="005C0C30">
            <w:pPr>
              <w:spacing w:after="0"/>
              <w:rPr>
                <w:rFonts w:ascii="Times New Roman" w:hAnsi="Times New Roman"/>
                <w:sz w:val="24"/>
                <w:szCs w:val="24"/>
              </w:rPr>
            </w:pPr>
            <w:proofErr w:type="spellStart"/>
            <w:r w:rsidRPr="0009084D">
              <w:rPr>
                <w:rFonts w:ascii="Times New Roman" w:eastAsia="Times New Roman" w:hAnsi="Times New Roman"/>
                <w:bCs/>
                <w:color w:val="000000"/>
                <w:sz w:val="24"/>
                <w:szCs w:val="24"/>
              </w:rPr>
              <w:t>воопшто</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не</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излегувам</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од</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дома</w:t>
            </w:r>
            <w:proofErr w:type="spellEnd"/>
            <w:r>
              <w:rPr>
                <w:rFonts w:ascii="Times New Roman" w:eastAsia="Times New Roman" w:hAnsi="Times New Roman"/>
                <w:bCs/>
                <w:color w:val="000000"/>
                <w:sz w:val="24"/>
                <w:szCs w:val="24"/>
              </w:rPr>
              <w:br/>
              <w:t>I don’t leave my home at all</w:t>
            </w:r>
          </w:p>
        </w:tc>
        <w:tc>
          <w:tcPr>
            <w:tcW w:w="1701" w:type="dxa"/>
            <w:tcBorders>
              <w:top w:val="single" w:sz="12" w:space="0" w:color="auto"/>
              <w:bottom w:val="single" w:sz="8" w:space="0" w:color="auto"/>
            </w:tcBorders>
            <w:shd w:val="clear" w:color="auto" w:fill="CCECFF"/>
          </w:tcPr>
          <w:p w14:paraId="6E218CC7" w14:textId="77777777" w:rsidR="00D66699" w:rsidRPr="0009084D" w:rsidRDefault="00D66699" w:rsidP="005C0C30">
            <w:pPr>
              <w:spacing w:after="0"/>
              <w:jc w:val="center"/>
              <w:rPr>
                <w:rFonts w:ascii="Times New Roman" w:hAnsi="Times New Roman"/>
                <w:sz w:val="24"/>
                <w:szCs w:val="24"/>
                <w:lang w:val="mk-MK"/>
              </w:rPr>
            </w:pPr>
            <w:r w:rsidRPr="0009084D">
              <w:rPr>
                <w:rFonts w:ascii="Times New Roman" w:hAnsi="Times New Roman"/>
                <w:sz w:val="24"/>
                <w:szCs w:val="24"/>
                <w:lang w:val="mk-MK"/>
              </w:rPr>
              <w:t>13 (3.85)</w:t>
            </w:r>
          </w:p>
        </w:tc>
      </w:tr>
      <w:tr w:rsidR="00D66699" w:rsidRPr="0009084D" w14:paraId="07422D9C" w14:textId="77777777" w:rsidTr="005C0C30">
        <w:trPr>
          <w:jc w:val="center"/>
        </w:trPr>
        <w:tc>
          <w:tcPr>
            <w:tcW w:w="6680" w:type="dxa"/>
            <w:tcBorders>
              <w:top w:val="single" w:sz="8" w:space="0" w:color="auto"/>
              <w:bottom w:val="single" w:sz="8" w:space="0" w:color="auto"/>
            </w:tcBorders>
            <w:shd w:val="clear" w:color="auto" w:fill="009999"/>
          </w:tcPr>
          <w:p w14:paraId="026DF3D7" w14:textId="77777777" w:rsidR="00D66699" w:rsidRPr="0009084D" w:rsidRDefault="00D66699" w:rsidP="005C0C30">
            <w:pPr>
              <w:spacing w:after="0"/>
              <w:rPr>
                <w:rFonts w:ascii="Times New Roman" w:hAnsi="Times New Roman"/>
                <w:sz w:val="24"/>
                <w:szCs w:val="24"/>
                <w:lang w:val="mk-MK"/>
              </w:rPr>
            </w:pPr>
            <w:proofErr w:type="spellStart"/>
            <w:r w:rsidRPr="0009084D">
              <w:rPr>
                <w:rFonts w:ascii="Times New Roman" w:eastAsia="Times New Roman" w:hAnsi="Times New Roman"/>
                <w:bCs/>
                <w:color w:val="000000"/>
                <w:sz w:val="24"/>
                <w:szCs w:val="24"/>
              </w:rPr>
              <w:t>од</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дома</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излегувам</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само</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по</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неопходни</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обврски</w:t>
            </w:r>
            <w:proofErr w:type="spellEnd"/>
            <w:r>
              <w:rPr>
                <w:rFonts w:ascii="Times New Roman" w:eastAsia="Times New Roman" w:hAnsi="Times New Roman"/>
                <w:bCs/>
                <w:color w:val="000000"/>
                <w:sz w:val="24"/>
                <w:szCs w:val="24"/>
              </w:rPr>
              <w:br/>
              <w:t xml:space="preserve">I leave my home only if </w:t>
            </w:r>
            <w:proofErr w:type="spellStart"/>
            <w:r>
              <w:rPr>
                <w:rFonts w:ascii="Times New Roman" w:eastAsia="Times New Roman" w:hAnsi="Times New Roman"/>
                <w:bCs/>
                <w:color w:val="000000"/>
                <w:sz w:val="24"/>
                <w:szCs w:val="24"/>
              </w:rPr>
              <w:t>necesarry</w:t>
            </w:r>
            <w:proofErr w:type="spellEnd"/>
          </w:p>
        </w:tc>
        <w:tc>
          <w:tcPr>
            <w:tcW w:w="1701" w:type="dxa"/>
            <w:tcBorders>
              <w:top w:val="single" w:sz="8" w:space="0" w:color="auto"/>
              <w:bottom w:val="single" w:sz="8" w:space="0" w:color="auto"/>
            </w:tcBorders>
            <w:shd w:val="clear" w:color="auto" w:fill="CCECFF"/>
          </w:tcPr>
          <w:p w14:paraId="4F3033DB" w14:textId="77777777" w:rsidR="00D66699" w:rsidRPr="0009084D" w:rsidRDefault="00D66699" w:rsidP="005C0C30">
            <w:pPr>
              <w:spacing w:after="0"/>
              <w:jc w:val="center"/>
              <w:rPr>
                <w:rFonts w:ascii="Times New Roman" w:hAnsi="Times New Roman"/>
                <w:sz w:val="24"/>
                <w:szCs w:val="24"/>
                <w:lang w:val="mk-MK"/>
              </w:rPr>
            </w:pPr>
            <w:r w:rsidRPr="0009084D">
              <w:rPr>
                <w:rFonts w:ascii="Times New Roman" w:hAnsi="Times New Roman"/>
                <w:sz w:val="24"/>
                <w:szCs w:val="24"/>
                <w:lang w:val="mk-MK"/>
              </w:rPr>
              <w:t>202 (59.76)</w:t>
            </w:r>
          </w:p>
        </w:tc>
      </w:tr>
      <w:tr w:rsidR="00D66699" w:rsidRPr="0009084D" w14:paraId="0BB4D4AF" w14:textId="77777777" w:rsidTr="005C0C30">
        <w:trPr>
          <w:jc w:val="center"/>
        </w:trPr>
        <w:tc>
          <w:tcPr>
            <w:tcW w:w="6680" w:type="dxa"/>
            <w:tcBorders>
              <w:top w:val="single" w:sz="8" w:space="0" w:color="auto"/>
              <w:bottom w:val="single" w:sz="8" w:space="0" w:color="auto"/>
            </w:tcBorders>
            <w:shd w:val="clear" w:color="auto" w:fill="009999"/>
          </w:tcPr>
          <w:p w14:paraId="10DC6402" w14:textId="77777777" w:rsidR="00D66699" w:rsidRDefault="00D66699" w:rsidP="005C0C30">
            <w:pPr>
              <w:spacing w:after="0"/>
              <w:jc w:val="both"/>
              <w:rPr>
                <w:rFonts w:ascii="Times New Roman" w:eastAsia="Times New Roman" w:hAnsi="Times New Roman"/>
                <w:bCs/>
                <w:color w:val="000000"/>
                <w:sz w:val="24"/>
                <w:szCs w:val="24"/>
              </w:rPr>
            </w:pPr>
            <w:proofErr w:type="spellStart"/>
            <w:r w:rsidRPr="0009084D">
              <w:rPr>
                <w:rFonts w:ascii="Times New Roman" w:eastAsia="Times New Roman" w:hAnsi="Times New Roman"/>
                <w:bCs/>
                <w:color w:val="000000"/>
                <w:sz w:val="24"/>
                <w:szCs w:val="24"/>
              </w:rPr>
              <w:t>излегувам</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од</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дома</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исто</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како</w:t>
            </w:r>
            <w:proofErr w:type="spellEnd"/>
            <w:r w:rsidRPr="0009084D">
              <w:rPr>
                <w:rFonts w:ascii="Times New Roman" w:eastAsia="Times New Roman" w:hAnsi="Times New Roman"/>
                <w:bCs/>
                <w:color w:val="000000"/>
                <w:sz w:val="24"/>
                <w:szCs w:val="24"/>
              </w:rPr>
              <w:t xml:space="preserve"> и </w:t>
            </w:r>
            <w:proofErr w:type="spellStart"/>
            <w:r w:rsidRPr="0009084D">
              <w:rPr>
                <w:rFonts w:ascii="Times New Roman" w:eastAsia="Times New Roman" w:hAnsi="Times New Roman"/>
                <w:bCs/>
                <w:color w:val="000000"/>
                <w:sz w:val="24"/>
                <w:szCs w:val="24"/>
              </w:rPr>
              <w:t>пред</w:t>
            </w:r>
            <w:proofErr w:type="spellEnd"/>
            <w:r w:rsidRPr="0009084D">
              <w:rPr>
                <w:rFonts w:ascii="Times New Roman" w:eastAsia="Times New Roman" w:hAnsi="Times New Roman"/>
                <w:bCs/>
                <w:color w:val="000000"/>
                <w:sz w:val="24"/>
                <w:szCs w:val="24"/>
              </w:rPr>
              <w:t xml:space="preserve"> </w:t>
            </w:r>
            <w:proofErr w:type="spellStart"/>
            <w:r w:rsidRPr="0009084D">
              <w:rPr>
                <w:rFonts w:ascii="Times New Roman" w:eastAsia="Times New Roman" w:hAnsi="Times New Roman"/>
                <w:bCs/>
                <w:color w:val="000000"/>
                <w:sz w:val="24"/>
                <w:szCs w:val="24"/>
              </w:rPr>
              <w:t>пандемијата</w:t>
            </w:r>
            <w:proofErr w:type="spellEnd"/>
          </w:p>
          <w:p w14:paraId="71F56C40" w14:textId="77777777" w:rsidR="00D66699" w:rsidRPr="0009084D" w:rsidRDefault="00D66699" w:rsidP="005C0C30">
            <w:pPr>
              <w:spacing w:after="0"/>
              <w:jc w:val="both"/>
              <w:rPr>
                <w:rFonts w:ascii="Times New Roman" w:hAnsi="Times New Roman"/>
                <w:sz w:val="24"/>
                <w:szCs w:val="24"/>
                <w:lang w:val="mk-MK"/>
              </w:rPr>
            </w:pPr>
            <w:r>
              <w:rPr>
                <w:rFonts w:ascii="Times New Roman" w:eastAsia="Times New Roman" w:hAnsi="Times New Roman"/>
                <w:bCs/>
                <w:color w:val="000000"/>
                <w:sz w:val="24"/>
                <w:szCs w:val="24"/>
              </w:rPr>
              <w:t>I leave my home just like before the pandemic</w:t>
            </w:r>
          </w:p>
        </w:tc>
        <w:tc>
          <w:tcPr>
            <w:tcW w:w="1701" w:type="dxa"/>
            <w:tcBorders>
              <w:top w:val="single" w:sz="8" w:space="0" w:color="auto"/>
              <w:bottom w:val="single" w:sz="8" w:space="0" w:color="auto"/>
            </w:tcBorders>
            <w:shd w:val="clear" w:color="auto" w:fill="CCECFF"/>
          </w:tcPr>
          <w:p w14:paraId="6F46D70C" w14:textId="77777777" w:rsidR="00D66699" w:rsidRPr="0009084D" w:rsidRDefault="00D66699" w:rsidP="005C0C30">
            <w:pPr>
              <w:spacing w:after="0"/>
              <w:jc w:val="center"/>
              <w:rPr>
                <w:rFonts w:ascii="Times New Roman" w:hAnsi="Times New Roman"/>
                <w:sz w:val="24"/>
                <w:szCs w:val="24"/>
                <w:lang w:val="mk-MK"/>
              </w:rPr>
            </w:pPr>
            <w:r w:rsidRPr="0009084D">
              <w:rPr>
                <w:rFonts w:ascii="Times New Roman" w:hAnsi="Times New Roman"/>
                <w:sz w:val="24"/>
                <w:szCs w:val="24"/>
                <w:lang w:val="mk-MK"/>
              </w:rPr>
              <w:t>123 (36.39)</w:t>
            </w:r>
          </w:p>
        </w:tc>
      </w:tr>
    </w:tbl>
    <w:p w14:paraId="334FF1A7" w14:textId="77777777" w:rsidR="00D66699" w:rsidRDefault="00D66699" w:rsidP="00D66699">
      <w:pPr>
        <w:spacing w:after="120" w:line="240" w:lineRule="auto"/>
        <w:jc w:val="both"/>
        <w:rPr>
          <w:rFonts w:ascii="Arial" w:hAnsi="Arial" w:cs="Arial"/>
          <w:sz w:val="24"/>
          <w:szCs w:val="24"/>
          <w:lang w:val="mk-MK"/>
        </w:rPr>
      </w:pPr>
      <w:r>
        <w:rPr>
          <w:rFonts w:ascii="Arial" w:hAnsi="Arial" w:cs="Arial"/>
          <w:sz w:val="24"/>
          <w:szCs w:val="24"/>
          <w:lang w:val="mk-MK"/>
        </w:rPr>
        <w:br/>
        <w:t xml:space="preserve">         Во Табела 2 прикажано е влијанието на пандемијата врз секојдневниот живот. </w:t>
      </w:r>
      <w:r w:rsidRPr="00792457">
        <w:rPr>
          <w:rFonts w:ascii="Arial" w:hAnsi="Arial" w:cs="Arial"/>
          <w:sz w:val="24"/>
          <w:szCs w:val="24"/>
          <w:lang w:val="mk-MK"/>
        </w:rPr>
        <w:t xml:space="preserve">На прашањето „Колку пандемијата со </w:t>
      </w:r>
      <w:r w:rsidRPr="00792457">
        <w:rPr>
          <w:rFonts w:ascii="Arial" w:hAnsi="Arial" w:cs="Arial"/>
          <w:sz w:val="24"/>
          <w:szCs w:val="24"/>
          <w:lang w:val="en-GB"/>
        </w:rPr>
        <w:t xml:space="preserve">COVID-19 </w:t>
      </w:r>
      <w:r w:rsidRPr="00792457">
        <w:rPr>
          <w:rFonts w:ascii="Arial" w:hAnsi="Arial" w:cs="Arial"/>
          <w:sz w:val="24"/>
          <w:szCs w:val="24"/>
          <w:lang w:val="mk-MK"/>
        </w:rPr>
        <w:t>го промени твојот начин на живот”?, околу половина ученици, односно 202 (59.85) одговориле дека од дома излегуваат само по неопходни обврски, 123 (36.9%) излегуваат од дома исто како и пред пандемијата, 13 (3.8%) ученици воопшто не излегувале од дома.</w:t>
      </w:r>
    </w:p>
    <w:p w14:paraId="1CF6505D" w14:textId="32CB18A4" w:rsidR="00D66699" w:rsidRPr="00CD25FC" w:rsidRDefault="00D66699" w:rsidP="00D66699">
      <w:pPr>
        <w:spacing w:line="240" w:lineRule="auto"/>
        <w:jc w:val="center"/>
        <w:rPr>
          <w:rFonts w:ascii="Arial" w:hAnsi="Arial" w:cs="Arial"/>
          <w:color w:val="000000"/>
          <w:sz w:val="24"/>
          <w:szCs w:val="24"/>
          <w:lang w:val="mk-MK"/>
        </w:rPr>
      </w:pPr>
      <w:bookmarkStart w:id="7" w:name="_Hlk89333966"/>
      <w:r>
        <w:rPr>
          <w:noProof/>
          <w:lang w:val="mk-MK" w:eastAsia="mk-MK"/>
        </w:rPr>
        <w:lastRenderedPageBreak/>
        <w:drawing>
          <wp:inline distT="0" distB="0" distL="0" distR="0" wp14:anchorId="5BAEF3E4" wp14:editId="6F01CAB9">
            <wp:extent cx="3489960" cy="205867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60" cy="2058670"/>
                    </a:xfrm>
                    <a:prstGeom prst="rect">
                      <a:avLst/>
                    </a:prstGeom>
                    <a:noFill/>
                    <a:ln>
                      <a:noFill/>
                    </a:ln>
                  </pic:spPr>
                </pic:pic>
              </a:graphicData>
            </a:graphic>
          </wp:inline>
        </w:drawing>
      </w:r>
      <w:bookmarkEnd w:id="7"/>
    </w:p>
    <w:p w14:paraId="3075B835" w14:textId="77777777" w:rsidR="00D66699" w:rsidRDefault="00D66699" w:rsidP="00D66699">
      <w:pPr>
        <w:spacing w:after="0" w:line="240" w:lineRule="auto"/>
        <w:rPr>
          <w:rFonts w:ascii="Arial" w:hAnsi="Arial" w:cs="Arial"/>
          <w:b/>
          <w:bCs/>
          <w:noProof/>
          <w:sz w:val="24"/>
          <w:szCs w:val="24"/>
          <w:lang w:val="mk-MK"/>
        </w:rPr>
      </w:pPr>
    </w:p>
    <w:p w14:paraId="2F289A7A" w14:textId="77777777" w:rsidR="00D66699" w:rsidRPr="00BB70BB" w:rsidRDefault="00D66699" w:rsidP="00D66699">
      <w:pPr>
        <w:spacing w:after="0" w:line="240" w:lineRule="auto"/>
        <w:jc w:val="center"/>
        <w:rPr>
          <w:rFonts w:ascii="Arial" w:hAnsi="Arial" w:cs="Arial"/>
          <w:b/>
          <w:bCs/>
          <w:noProof/>
          <w:sz w:val="24"/>
          <w:szCs w:val="24"/>
          <w:lang w:val="mk-MK"/>
        </w:rPr>
      </w:pPr>
      <w:r w:rsidRPr="0009084D">
        <w:rPr>
          <w:rFonts w:ascii="Arial" w:hAnsi="Arial" w:cs="Arial"/>
          <w:b/>
          <w:bCs/>
          <w:noProof/>
          <w:sz w:val="24"/>
          <w:szCs w:val="24"/>
          <w:lang w:val="mk-MK"/>
        </w:rPr>
        <w:t xml:space="preserve">Графикон </w:t>
      </w:r>
      <w:r>
        <w:rPr>
          <w:rFonts w:ascii="Arial" w:hAnsi="Arial" w:cs="Arial"/>
          <w:b/>
          <w:bCs/>
          <w:noProof/>
          <w:sz w:val="24"/>
          <w:szCs w:val="24"/>
        </w:rPr>
        <w:t>2</w:t>
      </w:r>
      <w:r w:rsidRPr="0009084D">
        <w:rPr>
          <w:rFonts w:ascii="Arial" w:hAnsi="Arial" w:cs="Arial"/>
          <w:b/>
          <w:bCs/>
          <w:noProof/>
          <w:sz w:val="24"/>
          <w:szCs w:val="24"/>
        </w:rPr>
        <w:t xml:space="preserve">. </w:t>
      </w:r>
      <w:r w:rsidRPr="0009084D">
        <w:rPr>
          <w:rFonts w:ascii="Arial" w:hAnsi="Arial" w:cs="Arial"/>
          <w:b/>
          <w:bCs/>
          <w:noProof/>
          <w:sz w:val="24"/>
          <w:szCs w:val="24"/>
          <w:lang w:val="mk-MK"/>
        </w:rPr>
        <w:t>Анксиозност кај учениците</w:t>
      </w:r>
      <w:r>
        <w:rPr>
          <w:rFonts w:ascii="Arial" w:hAnsi="Arial" w:cs="Arial"/>
          <w:b/>
          <w:bCs/>
          <w:noProof/>
          <w:sz w:val="24"/>
          <w:szCs w:val="24"/>
          <w:lang w:val="mk-MK"/>
        </w:rPr>
        <w:br/>
      </w:r>
      <w:r>
        <w:rPr>
          <w:rFonts w:ascii="Arial" w:hAnsi="Arial" w:cs="Arial"/>
          <w:b/>
          <w:bCs/>
          <w:noProof/>
          <w:sz w:val="24"/>
          <w:szCs w:val="24"/>
        </w:rPr>
        <w:t>Chart 2. Anxiety in students</w:t>
      </w:r>
    </w:p>
    <w:p w14:paraId="43BB1043" w14:textId="77777777" w:rsidR="00D66699" w:rsidRDefault="00D66699" w:rsidP="00D66699">
      <w:pPr>
        <w:spacing w:after="0" w:line="240" w:lineRule="auto"/>
        <w:rPr>
          <w:rFonts w:ascii="Arial" w:hAnsi="Arial" w:cs="Arial"/>
          <w:b/>
          <w:color w:val="009999"/>
          <w:sz w:val="32"/>
          <w:szCs w:val="32"/>
          <w:lang w:val="mk-MK"/>
        </w:rPr>
      </w:pPr>
    </w:p>
    <w:p w14:paraId="7A6BC14A" w14:textId="77777777" w:rsidR="00D66699" w:rsidRDefault="00D66699" w:rsidP="00D66699">
      <w:pPr>
        <w:spacing w:after="120" w:line="240" w:lineRule="auto"/>
        <w:rPr>
          <w:rFonts w:ascii="Arial" w:hAnsi="Arial" w:cs="Arial"/>
          <w:sz w:val="24"/>
          <w:szCs w:val="24"/>
          <w:lang w:val="mk-MK"/>
        </w:rPr>
      </w:pPr>
    </w:p>
    <w:p w14:paraId="12E323C1" w14:textId="77777777" w:rsidR="00D66699" w:rsidRPr="003F0951" w:rsidRDefault="00D66699" w:rsidP="00D66699">
      <w:pPr>
        <w:spacing w:line="240" w:lineRule="auto"/>
        <w:ind w:firstLine="630"/>
        <w:jc w:val="both"/>
        <w:rPr>
          <w:rFonts w:ascii="Arial" w:hAnsi="Arial" w:cs="Arial"/>
          <w:color w:val="000000"/>
          <w:sz w:val="24"/>
          <w:szCs w:val="24"/>
          <w:lang w:val="mk-MK"/>
        </w:rPr>
      </w:pPr>
      <w:r>
        <w:rPr>
          <w:rFonts w:ascii="Arial" w:hAnsi="Arial" w:cs="Arial"/>
          <w:sz w:val="24"/>
          <w:szCs w:val="24"/>
          <w:lang w:val="mk-MK"/>
        </w:rPr>
        <w:t>Во Графикон 2 се прикажани</w:t>
      </w:r>
      <w:r w:rsidRPr="0009084D">
        <w:rPr>
          <w:rFonts w:ascii="Arial" w:hAnsi="Arial" w:cs="Arial"/>
          <w:sz w:val="24"/>
          <w:szCs w:val="24"/>
          <w:lang w:val="mk-MK"/>
        </w:rPr>
        <w:t xml:space="preserve"> резултатите од Скалата за анксиозност поврзана со </w:t>
      </w:r>
      <w:r w:rsidRPr="0009084D">
        <w:rPr>
          <w:rFonts w:ascii="Arial" w:hAnsi="Arial" w:cs="Arial"/>
          <w:sz w:val="24"/>
          <w:szCs w:val="24"/>
        </w:rPr>
        <w:t>COVID-19</w:t>
      </w:r>
      <w:r>
        <w:rPr>
          <w:rFonts w:ascii="Arial" w:hAnsi="Arial" w:cs="Arial"/>
          <w:sz w:val="24"/>
          <w:szCs w:val="24"/>
          <w:lang w:val="mk-MK"/>
        </w:rPr>
        <w:t>.</w:t>
      </w:r>
      <w:r w:rsidRPr="0009084D">
        <w:rPr>
          <w:rFonts w:ascii="Arial" w:hAnsi="Arial" w:cs="Arial"/>
          <w:sz w:val="24"/>
          <w:szCs w:val="24"/>
          <w:lang w:val="mk-MK"/>
        </w:rPr>
        <w:t xml:space="preserve"> </w:t>
      </w:r>
      <w:r>
        <w:rPr>
          <w:rFonts w:ascii="Arial" w:hAnsi="Arial" w:cs="Arial"/>
          <w:sz w:val="24"/>
          <w:szCs w:val="24"/>
          <w:lang w:val="mk-MK"/>
        </w:rPr>
        <w:t>А</w:t>
      </w:r>
      <w:r w:rsidRPr="0009084D">
        <w:rPr>
          <w:rFonts w:ascii="Arial" w:hAnsi="Arial" w:cs="Arial"/>
          <w:sz w:val="24"/>
          <w:szCs w:val="24"/>
          <w:lang w:val="mk-MK"/>
        </w:rPr>
        <w:t>нксиозност беше препознаена кај 323 (95.6%) ученици.</w:t>
      </w:r>
    </w:p>
    <w:p w14:paraId="2EDF5DEF" w14:textId="77777777" w:rsidR="00D66699" w:rsidRPr="00786F23" w:rsidRDefault="00D66699" w:rsidP="00D66699">
      <w:pPr>
        <w:pStyle w:val="HTMLPreformatted"/>
        <w:jc w:val="center"/>
        <w:rPr>
          <w:rFonts w:ascii="inherit" w:hAnsi="inherit"/>
          <w:color w:val="202124"/>
          <w:sz w:val="42"/>
          <w:szCs w:val="42"/>
        </w:rPr>
      </w:pPr>
      <w:r w:rsidRPr="004C757D">
        <w:rPr>
          <w:rFonts w:ascii="Arial" w:hAnsi="Arial" w:cs="Arial"/>
          <w:b/>
          <w:sz w:val="24"/>
          <w:szCs w:val="24"/>
          <w:lang w:val="mk-MK"/>
        </w:rPr>
        <w:t xml:space="preserve">Табела </w:t>
      </w:r>
      <w:r>
        <w:rPr>
          <w:rFonts w:ascii="Arial" w:hAnsi="Arial" w:cs="Arial"/>
          <w:b/>
          <w:sz w:val="24"/>
          <w:szCs w:val="24"/>
        </w:rPr>
        <w:t>3</w:t>
      </w:r>
      <w:r w:rsidRPr="004C757D">
        <w:rPr>
          <w:rFonts w:ascii="Arial" w:hAnsi="Arial" w:cs="Arial"/>
          <w:b/>
          <w:sz w:val="24"/>
          <w:szCs w:val="24"/>
          <w:lang w:val="mk-MK"/>
        </w:rPr>
        <w:t>. Субјективна потреба од ортодонтски третман</w:t>
      </w:r>
      <w:r>
        <w:rPr>
          <w:rFonts w:ascii="Arial" w:hAnsi="Arial" w:cs="Arial"/>
          <w:b/>
          <w:sz w:val="24"/>
          <w:szCs w:val="24"/>
          <w:lang w:val="mk-MK"/>
        </w:rPr>
        <w:br/>
      </w:r>
      <w:r>
        <w:rPr>
          <w:rFonts w:ascii="Arial" w:hAnsi="Arial" w:cs="Arial"/>
          <w:b/>
          <w:sz w:val="24"/>
          <w:szCs w:val="24"/>
        </w:rPr>
        <w:t xml:space="preserve">Table 3. </w:t>
      </w:r>
      <w:r w:rsidRPr="00FE7C9C">
        <w:rPr>
          <w:rFonts w:ascii="Arial" w:hAnsi="Arial" w:cs="Arial"/>
          <w:b/>
          <w:bCs/>
          <w:color w:val="000000"/>
          <w:sz w:val="24"/>
          <w:szCs w:val="24"/>
          <w:lang w:val="en"/>
        </w:rPr>
        <w:t>Subjective need for orthodontic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66699" w14:paraId="71DB986B" w14:textId="77777777" w:rsidTr="005C0C30">
        <w:tc>
          <w:tcPr>
            <w:tcW w:w="4675" w:type="dxa"/>
            <w:shd w:val="clear" w:color="auto" w:fill="009999"/>
          </w:tcPr>
          <w:p w14:paraId="4A2363DA" w14:textId="77777777" w:rsidR="00D66699" w:rsidRPr="00DB63B2" w:rsidRDefault="00D66699" w:rsidP="005C0C30">
            <w:pPr>
              <w:spacing w:line="240" w:lineRule="auto"/>
              <w:rPr>
                <w:rFonts w:ascii="Times New Roman" w:hAnsi="Times New Roman"/>
                <w:b/>
                <w:bCs/>
                <w:sz w:val="24"/>
                <w:szCs w:val="24"/>
                <w:lang w:val="mk-MK"/>
              </w:rPr>
            </w:pPr>
            <w:r w:rsidRPr="00DB63B2">
              <w:rPr>
                <w:rFonts w:ascii="Times New Roman" w:hAnsi="Times New Roman"/>
                <w:b/>
                <w:bCs/>
                <w:sz w:val="24"/>
                <w:szCs w:val="24"/>
                <w:lang w:val="mk-MK"/>
              </w:rPr>
              <w:t>Субјективна потреба од ортодонтски третман</w:t>
            </w:r>
            <w:r w:rsidRPr="00DB63B2">
              <w:rPr>
                <w:rFonts w:ascii="Times New Roman" w:hAnsi="Times New Roman"/>
                <w:b/>
                <w:bCs/>
                <w:sz w:val="24"/>
                <w:szCs w:val="24"/>
                <w:lang w:val="mk-MK"/>
              </w:rPr>
              <w:br/>
            </w:r>
            <w:r w:rsidRPr="00DB63B2">
              <w:rPr>
                <w:rFonts w:ascii="Times New Roman" w:hAnsi="Times New Roman"/>
                <w:b/>
                <w:bCs/>
                <w:color w:val="000000"/>
                <w:sz w:val="24"/>
                <w:szCs w:val="24"/>
                <w:lang w:val="en"/>
              </w:rPr>
              <w:t>Subjective need for orthodontic treatment</w:t>
            </w:r>
          </w:p>
        </w:tc>
        <w:tc>
          <w:tcPr>
            <w:tcW w:w="4675" w:type="dxa"/>
            <w:shd w:val="clear" w:color="auto" w:fill="009999"/>
          </w:tcPr>
          <w:p w14:paraId="4ABA8DB8" w14:textId="77777777" w:rsidR="00D66699" w:rsidRPr="009F1C2D" w:rsidRDefault="00D66699" w:rsidP="005C0C30">
            <w:pPr>
              <w:spacing w:line="240" w:lineRule="auto"/>
              <w:rPr>
                <w:rFonts w:ascii="Times New Roman" w:hAnsi="Times New Roman"/>
                <w:sz w:val="24"/>
                <w:szCs w:val="24"/>
              </w:rPr>
            </w:pPr>
            <w:r w:rsidRPr="009F1C2D">
              <w:rPr>
                <w:rFonts w:ascii="Times New Roman" w:hAnsi="Times New Roman"/>
                <w:sz w:val="24"/>
                <w:szCs w:val="24"/>
              </w:rPr>
              <w:t>n (%)</w:t>
            </w:r>
          </w:p>
        </w:tc>
      </w:tr>
      <w:tr w:rsidR="00D66699" w14:paraId="24649C00" w14:textId="77777777" w:rsidTr="005C0C30">
        <w:tc>
          <w:tcPr>
            <w:tcW w:w="4675" w:type="dxa"/>
            <w:shd w:val="clear" w:color="auto" w:fill="009999"/>
          </w:tcPr>
          <w:p w14:paraId="10733324" w14:textId="77777777" w:rsidR="00D66699" w:rsidRPr="00DB63B2" w:rsidRDefault="00D66699" w:rsidP="005C0C30">
            <w:pPr>
              <w:spacing w:line="240" w:lineRule="auto"/>
              <w:rPr>
                <w:rFonts w:ascii="Times New Roman" w:hAnsi="Times New Roman"/>
                <w:sz w:val="24"/>
                <w:szCs w:val="24"/>
              </w:rPr>
            </w:pPr>
            <w:r w:rsidRPr="009F1C2D">
              <w:rPr>
                <w:rFonts w:ascii="Times New Roman" w:hAnsi="Times New Roman"/>
                <w:sz w:val="24"/>
                <w:szCs w:val="24"/>
                <w:lang w:val="mk-MK"/>
              </w:rPr>
              <w:t>Да</w:t>
            </w:r>
            <w:r>
              <w:rPr>
                <w:rFonts w:ascii="Times New Roman" w:hAnsi="Times New Roman"/>
                <w:sz w:val="24"/>
                <w:szCs w:val="24"/>
              </w:rPr>
              <w:t>/Yes</w:t>
            </w:r>
          </w:p>
        </w:tc>
        <w:tc>
          <w:tcPr>
            <w:tcW w:w="4675" w:type="dxa"/>
            <w:shd w:val="clear" w:color="auto" w:fill="CCECFF"/>
          </w:tcPr>
          <w:p w14:paraId="2E7D9FB5" w14:textId="77777777" w:rsidR="00D66699" w:rsidRPr="009F1C2D" w:rsidRDefault="00D66699" w:rsidP="005C0C30">
            <w:pPr>
              <w:spacing w:line="240" w:lineRule="auto"/>
              <w:rPr>
                <w:rFonts w:ascii="Times New Roman" w:hAnsi="Times New Roman"/>
                <w:sz w:val="24"/>
                <w:szCs w:val="24"/>
                <w:lang w:val="mk-MK"/>
              </w:rPr>
            </w:pPr>
            <w:r w:rsidRPr="009F1C2D">
              <w:rPr>
                <w:rFonts w:ascii="Times New Roman" w:hAnsi="Times New Roman"/>
                <w:sz w:val="24"/>
                <w:szCs w:val="24"/>
                <w:lang w:val="mk-MK"/>
              </w:rPr>
              <w:t>142 (42</w:t>
            </w:r>
            <w:r>
              <w:rPr>
                <w:rFonts w:ascii="Times New Roman" w:hAnsi="Times New Roman"/>
                <w:sz w:val="24"/>
                <w:szCs w:val="24"/>
              </w:rPr>
              <w:t>.01</w:t>
            </w:r>
            <w:r w:rsidRPr="009F1C2D">
              <w:rPr>
                <w:rFonts w:ascii="Times New Roman" w:hAnsi="Times New Roman"/>
                <w:sz w:val="24"/>
                <w:szCs w:val="24"/>
                <w:lang w:val="mk-MK"/>
              </w:rPr>
              <w:t xml:space="preserve"> %)</w:t>
            </w:r>
          </w:p>
        </w:tc>
      </w:tr>
      <w:tr w:rsidR="00D66699" w14:paraId="3617625E" w14:textId="77777777" w:rsidTr="005C0C30">
        <w:tc>
          <w:tcPr>
            <w:tcW w:w="4675" w:type="dxa"/>
            <w:shd w:val="clear" w:color="auto" w:fill="009999"/>
          </w:tcPr>
          <w:p w14:paraId="42C17D26" w14:textId="77777777" w:rsidR="00D66699" w:rsidRPr="00DB63B2" w:rsidRDefault="00D66699" w:rsidP="005C0C30">
            <w:pPr>
              <w:spacing w:line="240" w:lineRule="auto"/>
              <w:rPr>
                <w:rFonts w:ascii="Times New Roman" w:hAnsi="Times New Roman"/>
                <w:sz w:val="24"/>
                <w:szCs w:val="24"/>
              </w:rPr>
            </w:pPr>
            <w:r w:rsidRPr="009F1C2D">
              <w:rPr>
                <w:rFonts w:ascii="Times New Roman" w:hAnsi="Times New Roman"/>
                <w:sz w:val="24"/>
                <w:szCs w:val="24"/>
                <w:lang w:val="mk-MK"/>
              </w:rPr>
              <w:t>Не</w:t>
            </w:r>
            <w:r>
              <w:rPr>
                <w:rFonts w:ascii="Times New Roman" w:hAnsi="Times New Roman"/>
                <w:sz w:val="24"/>
                <w:szCs w:val="24"/>
              </w:rPr>
              <w:t>/No</w:t>
            </w:r>
          </w:p>
        </w:tc>
        <w:tc>
          <w:tcPr>
            <w:tcW w:w="4675" w:type="dxa"/>
            <w:shd w:val="clear" w:color="auto" w:fill="CCECFF"/>
          </w:tcPr>
          <w:p w14:paraId="13EAE9C8" w14:textId="77777777" w:rsidR="00D66699" w:rsidRPr="009F1C2D" w:rsidRDefault="00D66699" w:rsidP="005C0C30">
            <w:pPr>
              <w:spacing w:line="240" w:lineRule="auto"/>
              <w:rPr>
                <w:rFonts w:ascii="Times New Roman" w:hAnsi="Times New Roman"/>
                <w:sz w:val="24"/>
                <w:szCs w:val="24"/>
                <w:lang w:val="mk-MK"/>
              </w:rPr>
            </w:pPr>
            <w:r w:rsidRPr="009F1C2D">
              <w:rPr>
                <w:rFonts w:ascii="Times New Roman" w:hAnsi="Times New Roman"/>
                <w:sz w:val="24"/>
                <w:szCs w:val="24"/>
                <w:lang w:val="mk-MK"/>
              </w:rPr>
              <w:t>19</w:t>
            </w:r>
            <w:r>
              <w:rPr>
                <w:rFonts w:ascii="Times New Roman" w:hAnsi="Times New Roman"/>
                <w:sz w:val="24"/>
                <w:szCs w:val="24"/>
                <w:lang w:val="mk-MK"/>
              </w:rPr>
              <w:t>6</w:t>
            </w:r>
            <w:r w:rsidRPr="009F1C2D">
              <w:rPr>
                <w:rFonts w:ascii="Times New Roman" w:hAnsi="Times New Roman"/>
                <w:sz w:val="24"/>
                <w:szCs w:val="24"/>
                <w:lang w:val="mk-MK"/>
              </w:rPr>
              <w:t xml:space="preserve"> (57</w:t>
            </w:r>
            <w:r>
              <w:rPr>
                <w:rFonts w:ascii="Times New Roman" w:hAnsi="Times New Roman"/>
                <w:sz w:val="24"/>
                <w:szCs w:val="24"/>
              </w:rPr>
              <w:t>.98</w:t>
            </w:r>
            <w:r w:rsidRPr="009F1C2D">
              <w:rPr>
                <w:rFonts w:ascii="Times New Roman" w:hAnsi="Times New Roman"/>
                <w:sz w:val="24"/>
                <w:szCs w:val="24"/>
                <w:lang w:val="mk-MK"/>
              </w:rPr>
              <w:t xml:space="preserve"> %)</w:t>
            </w:r>
          </w:p>
        </w:tc>
      </w:tr>
      <w:tr w:rsidR="00D66699" w14:paraId="099A6FE7" w14:textId="77777777" w:rsidTr="005C0C30">
        <w:tc>
          <w:tcPr>
            <w:tcW w:w="4675" w:type="dxa"/>
            <w:shd w:val="clear" w:color="auto" w:fill="009999"/>
          </w:tcPr>
          <w:p w14:paraId="3A257947" w14:textId="77777777" w:rsidR="00D66699" w:rsidRPr="00DB63B2" w:rsidRDefault="00D66699" w:rsidP="005C0C30">
            <w:pPr>
              <w:spacing w:line="240" w:lineRule="auto"/>
              <w:rPr>
                <w:rFonts w:ascii="Times New Roman" w:hAnsi="Times New Roman"/>
                <w:sz w:val="24"/>
                <w:szCs w:val="24"/>
              </w:rPr>
            </w:pPr>
            <w:r w:rsidRPr="009F1C2D">
              <w:rPr>
                <w:rFonts w:ascii="Times New Roman" w:hAnsi="Times New Roman"/>
                <w:sz w:val="24"/>
                <w:szCs w:val="24"/>
                <w:lang w:val="mk-MK"/>
              </w:rPr>
              <w:t>Вкупно</w:t>
            </w:r>
            <w:r>
              <w:rPr>
                <w:rFonts w:ascii="Times New Roman" w:hAnsi="Times New Roman"/>
                <w:sz w:val="24"/>
                <w:szCs w:val="24"/>
              </w:rPr>
              <w:t>/Total</w:t>
            </w:r>
          </w:p>
        </w:tc>
        <w:tc>
          <w:tcPr>
            <w:tcW w:w="4675" w:type="dxa"/>
            <w:shd w:val="clear" w:color="auto" w:fill="CCECFF"/>
          </w:tcPr>
          <w:p w14:paraId="4AAA7D6C" w14:textId="77777777" w:rsidR="00D66699" w:rsidRPr="00103791" w:rsidRDefault="00D66699" w:rsidP="005C0C30">
            <w:pPr>
              <w:spacing w:line="240" w:lineRule="auto"/>
              <w:rPr>
                <w:rFonts w:ascii="Times New Roman" w:hAnsi="Times New Roman"/>
                <w:sz w:val="24"/>
                <w:szCs w:val="24"/>
              </w:rPr>
            </w:pPr>
            <w:r>
              <w:rPr>
                <w:rFonts w:ascii="Times New Roman" w:hAnsi="Times New Roman"/>
                <w:sz w:val="24"/>
                <w:szCs w:val="24"/>
              </w:rPr>
              <w:t>338</w:t>
            </w:r>
          </w:p>
        </w:tc>
      </w:tr>
    </w:tbl>
    <w:p w14:paraId="04C3B854" w14:textId="77777777" w:rsidR="00D66699" w:rsidRPr="00786F23" w:rsidRDefault="00D66699" w:rsidP="00D66699">
      <w:pPr>
        <w:spacing w:line="240" w:lineRule="auto"/>
        <w:ind w:firstLine="450"/>
        <w:jc w:val="both"/>
        <w:rPr>
          <w:rFonts w:ascii="Arial" w:hAnsi="Arial" w:cs="Arial"/>
          <w:color w:val="FF0000"/>
          <w:lang w:val="mk-MK"/>
        </w:rPr>
      </w:pPr>
      <w:bookmarkStart w:id="8" w:name="_Hlk97708244"/>
      <w:r>
        <w:rPr>
          <w:rFonts w:ascii="Arial" w:hAnsi="Arial" w:cs="Arial"/>
          <w:sz w:val="24"/>
          <w:szCs w:val="24"/>
        </w:rPr>
        <w:br/>
      </w:r>
      <w:r>
        <w:rPr>
          <w:rFonts w:ascii="Arial" w:hAnsi="Arial" w:cs="Arial"/>
          <w:sz w:val="24"/>
          <w:szCs w:val="24"/>
          <w:lang w:val="mk-MK"/>
        </w:rPr>
        <w:t xml:space="preserve">          Во Табела 3 и Графикон 3 прикажана е субјективната потреба од ортодонтски третман. </w:t>
      </w:r>
      <w:r w:rsidRPr="004C757D">
        <w:rPr>
          <w:rFonts w:ascii="Arial" w:hAnsi="Arial" w:cs="Arial"/>
          <w:sz w:val="24"/>
          <w:szCs w:val="24"/>
          <w:lang w:val="mk-MK"/>
        </w:rPr>
        <w:t>Од вкупно 338 испитаници,</w:t>
      </w:r>
      <w:r w:rsidRPr="00BE33A1">
        <w:rPr>
          <w:rFonts w:ascii="Arial" w:hAnsi="Arial" w:cs="Arial"/>
          <w:sz w:val="24"/>
          <w:szCs w:val="24"/>
          <w:lang w:val="mk-MK"/>
        </w:rPr>
        <w:t xml:space="preserve"> </w:t>
      </w:r>
      <w:r w:rsidRPr="004C757D">
        <w:rPr>
          <w:rFonts w:ascii="Arial" w:hAnsi="Arial" w:cs="Arial"/>
          <w:sz w:val="24"/>
          <w:szCs w:val="24"/>
          <w:lang w:val="mk-MK"/>
        </w:rPr>
        <w:t>42.01%</w:t>
      </w:r>
      <w:r>
        <w:rPr>
          <w:rFonts w:ascii="Arial" w:hAnsi="Arial" w:cs="Arial"/>
          <w:sz w:val="24"/>
          <w:szCs w:val="24"/>
          <w:lang w:val="mk-MK"/>
        </w:rPr>
        <w:t xml:space="preserve"> за себе сметаат дека имаат </w:t>
      </w:r>
      <w:r w:rsidRPr="004C757D">
        <w:rPr>
          <w:rFonts w:ascii="Arial" w:hAnsi="Arial" w:cs="Arial"/>
          <w:sz w:val="24"/>
          <w:szCs w:val="24"/>
          <w:lang w:val="mk-MK"/>
        </w:rPr>
        <w:t>потреба од ортодонтски третман</w:t>
      </w:r>
      <w:r>
        <w:rPr>
          <w:rFonts w:ascii="Arial" w:hAnsi="Arial" w:cs="Arial"/>
          <w:sz w:val="24"/>
          <w:szCs w:val="24"/>
          <w:lang w:val="mk-MK"/>
        </w:rPr>
        <w:t>,</w:t>
      </w:r>
      <w:r w:rsidRPr="004C757D">
        <w:rPr>
          <w:rFonts w:ascii="Arial" w:hAnsi="Arial" w:cs="Arial"/>
          <w:sz w:val="24"/>
          <w:szCs w:val="24"/>
          <w:lang w:val="mk-MK"/>
        </w:rPr>
        <w:t xml:space="preserve"> додека 57.98% од нив сметаат дека немаат потреба од ортодонтски третман.</w:t>
      </w:r>
      <w:bookmarkEnd w:id="8"/>
      <w:r w:rsidRPr="00F44B45">
        <w:rPr>
          <w:noProof/>
        </w:rPr>
        <w:t xml:space="preserve"> </w:t>
      </w:r>
    </w:p>
    <w:p w14:paraId="638325F6" w14:textId="23B0FF57" w:rsidR="00D66699" w:rsidRPr="00583500" w:rsidRDefault="00D66699" w:rsidP="00D66699">
      <w:pPr>
        <w:spacing w:after="0" w:line="240" w:lineRule="auto"/>
        <w:jc w:val="center"/>
        <w:rPr>
          <w:rFonts w:ascii="Arial" w:hAnsi="Arial" w:cs="Arial"/>
          <w:b/>
          <w:color w:val="000000"/>
          <w:sz w:val="24"/>
          <w:szCs w:val="24"/>
          <w:lang w:val="mk-MK"/>
        </w:rPr>
      </w:pPr>
      <w:r>
        <w:rPr>
          <w:noProof/>
          <w:lang w:val="mk-MK" w:eastAsia="mk-MK"/>
        </w:rPr>
        <w:lastRenderedPageBreak/>
        <w:drawing>
          <wp:inline distT="0" distB="0" distL="0" distR="0" wp14:anchorId="67D059B7" wp14:editId="085E4606">
            <wp:extent cx="3954780" cy="2270760"/>
            <wp:effectExtent l="0" t="0" r="762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780" cy="2270760"/>
                    </a:xfrm>
                    <a:prstGeom prst="rect">
                      <a:avLst/>
                    </a:prstGeom>
                    <a:noFill/>
                    <a:ln>
                      <a:noFill/>
                    </a:ln>
                  </pic:spPr>
                </pic:pic>
              </a:graphicData>
            </a:graphic>
          </wp:inline>
        </w:drawing>
      </w:r>
      <w:r>
        <w:rPr>
          <w:noProof/>
        </w:rPr>
        <w:br/>
      </w:r>
      <w:r w:rsidRPr="00786F23">
        <w:rPr>
          <w:rFonts w:ascii="Arial" w:hAnsi="Arial" w:cs="Arial"/>
          <w:b/>
          <w:color w:val="000000"/>
          <w:sz w:val="24"/>
          <w:szCs w:val="24"/>
          <w:lang w:val="mk-MK"/>
        </w:rPr>
        <w:t xml:space="preserve">Графикон </w:t>
      </w:r>
      <w:r>
        <w:rPr>
          <w:rFonts w:ascii="Arial" w:hAnsi="Arial" w:cs="Arial"/>
          <w:b/>
          <w:color w:val="000000"/>
          <w:sz w:val="24"/>
          <w:szCs w:val="24"/>
        </w:rPr>
        <w:t>3</w:t>
      </w:r>
      <w:r w:rsidRPr="00786F23">
        <w:rPr>
          <w:rFonts w:ascii="Arial" w:hAnsi="Arial" w:cs="Arial"/>
          <w:b/>
          <w:color w:val="000000"/>
          <w:sz w:val="24"/>
          <w:szCs w:val="24"/>
          <w:lang w:val="mk-MK"/>
        </w:rPr>
        <w:t>. Субјективна потреба од ортодонтски третман</w:t>
      </w:r>
      <w:r w:rsidRPr="00786F23">
        <w:rPr>
          <w:rFonts w:ascii="Arial" w:hAnsi="Arial" w:cs="Arial"/>
          <w:b/>
          <w:color w:val="000000"/>
          <w:sz w:val="24"/>
          <w:szCs w:val="24"/>
          <w:lang w:val="mk-MK"/>
        </w:rPr>
        <w:br/>
      </w:r>
      <w:r w:rsidRPr="00786F23">
        <w:rPr>
          <w:rFonts w:ascii="Arial" w:hAnsi="Arial" w:cs="Arial"/>
          <w:b/>
          <w:color w:val="000000"/>
          <w:sz w:val="24"/>
          <w:szCs w:val="24"/>
        </w:rPr>
        <w:t xml:space="preserve">Chart </w:t>
      </w:r>
      <w:r>
        <w:rPr>
          <w:rFonts w:ascii="Arial" w:hAnsi="Arial" w:cs="Arial"/>
          <w:b/>
          <w:color w:val="000000"/>
          <w:sz w:val="24"/>
          <w:szCs w:val="24"/>
        </w:rPr>
        <w:t>3</w:t>
      </w:r>
      <w:r w:rsidRPr="00786F23">
        <w:rPr>
          <w:rFonts w:ascii="Arial" w:hAnsi="Arial" w:cs="Arial"/>
          <w:b/>
          <w:color w:val="000000"/>
          <w:sz w:val="24"/>
          <w:szCs w:val="24"/>
        </w:rPr>
        <w:t xml:space="preserve"> </w:t>
      </w:r>
      <w:r w:rsidRPr="00786F23">
        <w:rPr>
          <w:rFonts w:ascii="Arial" w:hAnsi="Arial" w:cs="Arial"/>
          <w:b/>
          <w:color w:val="000000"/>
          <w:sz w:val="24"/>
          <w:szCs w:val="24"/>
          <w:lang w:val="en"/>
        </w:rPr>
        <w:t>Subjective need for orthodontic treatment</w:t>
      </w:r>
    </w:p>
    <w:p w14:paraId="39543817" w14:textId="77777777" w:rsidR="00D66699" w:rsidRDefault="00D66699" w:rsidP="00D66699">
      <w:pPr>
        <w:spacing w:line="240" w:lineRule="auto"/>
        <w:rPr>
          <w:rFonts w:ascii="Arial" w:hAnsi="Arial" w:cs="Arial"/>
          <w:b/>
          <w:color w:val="009999"/>
          <w:sz w:val="32"/>
          <w:szCs w:val="32"/>
          <w:lang w:val="mk-MK"/>
        </w:rPr>
      </w:pPr>
    </w:p>
    <w:p w14:paraId="6EF8AF82" w14:textId="77777777" w:rsidR="00D66699" w:rsidRPr="00B217F0" w:rsidRDefault="00D66699" w:rsidP="00D66699">
      <w:pPr>
        <w:spacing w:after="0" w:line="240" w:lineRule="auto"/>
        <w:rPr>
          <w:rFonts w:ascii="Arial" w:hAnsi="Arial" w:cs="Arial"/>
          <w:b/>
          <w:color w:val="009999"/>
          <w:sz w:val="32"/>
          <w:szCs w:val="32"/>
          <w:lang w:val="mk-MK"/>
        </w:rPr>
      </w:pPr>
      <w:r>
        <w:rPr>
          <w:rFonts w:ascii="Arial" w:hAnsi="Arial" w:cs="Arial"/>
          <w:b/>
          <w:color w:val="009999"/>
          <w:sz w:val="32"/>
          <w:szCs w:val="32"/>
          <w:lang w:val="mk-MK"/>
        </w:rPr>
        <w:t>5.1. АНАЛИЗА</w:t>
      </w:r>
      <w:r w:rsidRPr="00B217F0">
        <w:rPr>
          <w:rFonts w:ascii="Arial" w:hAnsi="Arial" w:cs="Arial"/>
          <w:b/>
          <w:color w:val="009999"/>
          <w:sz w:val="32"/>
          <w:szCs w:val="32"/>
          <w:lang w:val="mk-MK"/>
        </w:rPr>
        <w:t xml:space="preserve"> СПОРЕД ПОЛ</w:t>
      </w:r>
    </w:p>
    <w:p w14:paraId="5571F04F" w14:textId="77777777" w:rsidR="00D66699" w:rsidRPr="00F25490" w:rsidRDefault="00D66699" w:rsidP="00D66699">
      <w:pPr>
        <w:spacing w:after="0" w:line="240" w:lineRule="auto"/>
        <w:rPr>
          <w:rFonts w:ascii="Times New Roman" w:hAnsi="Times New Roman"/>
          <w:color w:val="000000"/>
          <w:sz w:val="24"/>
          <w:szCs w:val="24"/>
          <w:lang w:val="en-GB"/>
        </w:rPr>
      </w:pPr>
    </w:p>
    <w:p w14:paraId="0F1CD7B3" w14:textId="77777777" w:rsidR="00D66699" w:rsidRPr="00AB3B2F" w:rsidRDefault="00D66699" w:rsidP="00D66699">
      <w:pPr>
        <w:pStyle w:val="HTMLPreformatted"/>
        <w:jc w:val="center"/>
        <w:rPr>
          <w:rFonts w:ascii="inherit" w:hAnsi="inherit"/>
          <w:color w:val="202124"/>
          <w:sz w:val="42"/>
          <w:szCs w:val="42"/>
        </w:rPr>
      </w:pPr>
      <w:r w:rsidRPr="00792457">
        <w:rPr>
          <w:rFonts w:ascii="Arial" w:hAnsi="Arial" w:cs="Arial"/>
          <w:b/>
          <w:sz w:val="24"/>
          <w:szCs w:val="24"/>
          <w:lang w:val="mk-MK"/>
        </w:rPr>
        <w:t xml:space="preserve">Табела </w:t>
      </w:r>
      <w:r>
        <w:rPr>
          <w:rFonts w:ascii="Arial" w:hAnsi="Arial" w:cs="Arial"/>
          <w:b/>
          <w:sz w:val="24"/>
          <w:szCs w:val="24"/>
        </w:rPr>
        <w:t>4</w:t>
      </w:r>
      <w:r w:rsidRPr="00792457">
        <w:rPr>
          <w:rFonts w:ascii="Arial" w:hAnsi="Arial" w:cs="Arial"/>
          <w:b/>
          <w:sz w:val="24"/>
          <w:szCs w:val="24"/>
          <w:lang w:val="mk-MK"/>
        </w:rPr>
        <w:t>. Влијание на пандемијата врз секојдневниот живот според пол</w:t>
      </w:r>
      <w:r>
        <w:rPr>
          <w:rFonts w:ascii="Arial" w:hAnsi="Arial" w:cs="Arial"/>
          <w:b/>
          <w:sz w:val="24"/>
          <w:szCs w:val="24"/>
          <w:lang w:val="mk-MK"/>
        </w:rPr>
        <w:br/>
      </w:r>
      <w:r w:rsidRPr="00AB3B2F">
        <w:rPr>
          <w:rStyle w:val="y2iqfc"/>
          <w:rFonts w:ascii="Arial" w:eastAsia="Calibri" w:hAnsi="Arial" w:cs="Arial"/>
          <w:b/>
          <w:bCs/>
          <w:sz w:val="24"/>
          <w:szCs w:val="24"/>
          <w:lang w:val="en"/>
        </w:rPr>
        <w:t xml:space="preserve">Table </w:t>
      </w:r>
      <w:r>
        <w:rPr>
          <w:rStyle w:val="y2iqfc"/>
          <w:rFonts w:ascii="Arial" w:eastAsia="Calibri" w:hAnsi="Arial" w:cs="Arial"/>
          <w:b/>
          <w:bCs/>
          <w:sz w:val="24"/>
          <w:szCs w:val="24"/>
          <w:lang w:val="en"/>
        </w:rPr>
        <w:t>4</w:t>
      </w:r>
      <w:r w:rsidRPr="00AB3B2F">
        <w:rPr>
          <w:rStyle w:val="y2iqfc"/>
          <w:rFonts w:ascii="Arial" w:eastAsia="Calibri" w:hAnsi="Arial" w:cs="Arial"/>
          <w:b/>
          <w:bCs/>
          <w:sz w:val="24"/>
          <w:szCs w:val="24"/>
          <w:lang w:val="en"/>
        </w:rPr>
        <w:t>. Impact of the pandemic on everyday life by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7"/>
        <w:gridCol w:w="1387"/>
        <w:gridCol w:w="1315"/>
        <w:gridCol w:w="1916"/>
      </w:tblGrid>
      <w:tr w:rsidR="00D66699" w:rsidRPr="0009084D" w14:paraId="4D5BDFD2" w14:textId="77777777" w:rsidTr="005C0C30">
        <w:tc>
          <w:tcPr>
            <w:tcW w:w="4361" w:type="dxa"/>
            <w:vMerge w:val="restart"/>
            <w:shd w:val="clear" w:color="auto" w:fill="009999"/>
          </w:tcPr>
          <w:p w14:paraId="608BAF10" w14:textId="77777777" w:rsidR="00D66699" w:rsidRPr="0009084D" w:rsidRDefault="00D66699" w:rsidP="005C0C30">
            <w:pPr>
              <w:spacing w:after="0" w:line="240" w:lineRule="auto"/>
              <w:rPr>
                <w:rFonts w:ascii="Times New Roman" w:hAnsi="Times New Roman"/>
                <w:b/>
                <w:sz w:val="24"/>
                <w:szCs w:val="24"/>
                <w:lang w:val="mk-MK"/>
              </w:rPr>
            </w:pPr>
            <w:proofErr w:type="spellStart"/>
            <w:r w:rsidRPr="0009084D">
              <w:rPr>
                <w:rFonts w:ascii="Times New Roman" w:eastAsia="Times New Roman" w:hAnsi="Times New Roman"/>
                <w:b/>
                <w:bCs/>
                <w:color w:val="000000"/>
                <w:sz w:val="24"/>
                <w:szCs w:val="24"/>
              </w:rPr>
              <w:t>Колку</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пандемијата</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со</w:t>
            </w:r>
            <w:proofErr w:type="spellEnd"/>
            <w:r w:rsidRPr="0009084D">
              <w:rPr>
                <w:rFonts w:ascii="Times New Roman" w:eastAsia="Times New Roman" w:hAnsi="Times New Roman"/>
                <w:b/>
                <w:bCs/>
                <w:color w:val="000000"/>
                <w:sz w:val="24"/>
                <w:szCs w:val="24"/>
              </w:rPr>
              <w:t xml:space="preserve"> COVID-19 </w:t>
            </w:r>
            <w:proofErr w:type="spellStart"/>
            <w:r w:rsidRPr="0009084D">
              <w:rPr>
                <w:rFonts w:ascii="Times New Roman" w:eastAsia="Times New Roman" w:hAnsi="Times New Roman"/>
                <w:b/>
                <w:bCs/>
                <w:color w:val="000000"/>
                <w:sz w:val="24"/>
                <w:szCs w:val="24"/>
              </w:rPr>
              <w:t>го</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промени</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твојот</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начин</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на</w:t>
            </w:r>
            <w:proofErr w:type="spellEnd"/>
            <w:r w:rsidRPr="0009084D">
              <w:rPr>
                <w:rFonts w:ascii="Times New Roman" w:eastAsia="Times New Roman" w:hAnsi="Times New Roman"/>
                <w:b/>
                <w:bCs/>
                <w:color w:val="000000"/>
                <w:sz w:val="24"/>
                <w:szCs w:val="24"/>
              </w:rPr>
              <w:t xml:space="preserve"> </w:t>
            </w:r>
            <w:proofErr w:type="spellStart"/>
            <w:r w:rsidRPr="0009084D">
              <w:rPr>
                <w:rFonts w:ascii="Times New Roman" w:eastAsia="Times New Roman" w:hAnsi="Times New Roman"/>
                <w:b/>
                <w:bCs/>
                <w:color w:val="000000"/>
                <w:sz w:val="24"/>
                <w:szCs w:val="24"/>
              </w:rPr>
              <w:t>живот</w:t>
            </w:r>
            <w:proofErr w:type="spellEnd"/>
            <w:r w:rsidRPr="0009084D">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br/>
            </w:r>
            <w:r w:rsidRPr="008B4CF5">
              <w:rPr>
                <w:rFonts w:ascii="Times New Roman" w:hAnsi="Times New Roman"/>
                <w:b/>
                <w:sz w:val="24"/>
                <w:szCs w:val="24"/>
              </w:rPr>
              <w:t>How much has the COVID-19 pandemic changed your life?</w:t>
            </w:r>
          </w:p>
        </w:tc>
        <w:tc>
          <w:tcPr>
            <w:tcW w:w="3299" w:type="dxa"/>
            <w:gridSpan w:val="3"/>
            <w:shd w:val="clear" w:color="auto" w:fill="009999"/>
          </w:tcPr>
          <w:p w14:paraId="69C7EC20" w14:textId="77777777" w:rsidR="00D66699" w:rsidRPr="00000BDA" w:rsidRDefault="00D66699" w:rsidP="005C0C30">
            <w:pPr>
              <w:spacing w:after="0" w:line="240" w:lineRule="auto"/>
              <w:jc w:val="center"/>
              <w:rPr>
                <w:rFonts w:ascii="Times New Roman" w:hAnsi="Times New Roman"/>
                <w:b/>
                <w:sz w:val="24"/>
                <w:szCs w:val="24"/>
              </w:rPr>
            </w:pPr>
            <w:r w:rsidRPr="0009084D">
              <w:rPr>
                <w:rFonts w:ascii="Times New Roman" w:hAnsi="Times New Roman"/>
                <w:b/>
                <w:sz w:val="24"/>
                <w:szCs w:val="24"/>
                <w:lang w:val="mk-MK"/>
              </w:rPr>
              <w:t>Пол</w:t>
            </w:r>
            <w:r>
              <w:rPr>
                <w:rFonts w:ascii="Times New Roman" w:hAnsi="Times New Roman"/>
                <w:b/>
                <w:sz w:val="24"/>
                <w:szCs w:val="24"/>
              </w:rPr>
              <w:t>/Gender</w:t>
            </w:r>
          </w:p>
        </w:tc>
        <w:tc>
          <w:tcPr>
            <w:tcW w:w="1916" w:type="dxa"/>
            <w:vMerge w:val="restart"/>
            <w:shd w:val="clear" w:color="auto" w:fill="009999"/>
          </w:tcPr>
          <w:p w14:paraId="35BA765F" w14:textId="77777777" w:rsidR="00D66699" w:rsidRPr="0009084D" w:rsidRDefault="00D66699" w:rsidP="005C0C30">
            <w:pPr>
              <w:spacing w:after="0" w:line="240" w:lineRule="auto"/>
              <w:jc w:val="center"/>
              <w:rPr>
                <w:rFonts w:ascii="Times New Roman" w:hAnsi="Times New Roman"/>
                <w:sz w:val="24"/>
                <w:szCs w:val="24"/>
                <w:lang w:val="mk-MK"/>
              </w:rPr>
            </w:pPr>
            <w:r w:rsidRPr="0009084D">
              <w:rPr>
                <w:rFonts w:ascii="Times New Roman" w:hAnsi="Times New Roman"/>
                <w:b/>
                <w:color w:val="000000"/>
                <w:sz w:val="24"/>
                <w:szCs w:val="24"/>
              </w:rPr>
              <w:t>p-level</w:t>
            </w:r>
          </w:p>
        </w:tc>
      </w:tr>
      <w:tr w:rsidR="00D66699" w:rsidRPr="0009084D" w14:paraId="6A267338" w14:textId="77777777" w:rsidTr="005C0C30">
        <w:tc>
          <w:tcPr>
            <w:tcW w:w="4361" w:type="dxa"/>
            <w:vMerge/>
            <w:tcBorders>
              <w:bottom w:val="single" w:sz="18" w:space="0" w:color="auto"/>
            </w:tcBorders>
            <w:shd w:val="clear" w:color="auto" w:fill="009999"/>
          </w:tcPr>
          <w:p w14:paraId="58A655CD" w14:textId="77777777" w:rsidR="00D66699" w:rsidRPr="0009084D" w:rsidRDefault="00D66699" w:rsidP="005C0C30">
            <w:pPr>
              <w:spacing w:after="0" w:line="240" w:lineRule="auto"/>
              <w:rPr>
                <w:rFonts w:ascii="Times New Roman" w:hAnsi="Times New Roman"/>
                <w:sz w:val="24"/>
                <w:szCs w:val="24"/>
                <w:lang w:val="mk-MK"/>
              </w:rPr>
            </w:pPr>
          </w:p>
        </w:tc>
        <w:tc>
          <w:tcPr>
            <w:tcW w:w="597" w:type="dxa"/>
            <w:tcBorders>
              <w:bottom w:val="single" w:sz="18" w:space="0" w:color="auto"/>
            </w:tcBorders>
            <w:shd w:val="clear" w:color="auto" w:fill="009999"/>
            <w:vAlign w:val="bottom"/>
          </w:tcPr>
          <w:p w14:paraId="00368380" w14:textId="77777777" w:rsidR="00D66699" w:rsidRPr="0009084D" w:rsidRDefault="00D66699" w:rsidP="005C0C30">
            <w:pPr>
              <w:spacing w:after="0" w:line="240" w:lineRule="auto"/>
              <w:jc w:val="center"/>
              <w:rPr>
                <w:rFonts w:ascii="Times New Roman" w:hAnsi="Times New Roman"/>
                <w:b/>
                <w:sz w:val="24"/>
                <w:szCs w:val="24"/>
                <w:lang w:val="en-GB"/>
              </w:rPr>
            </w:pPr>
            <w:r w:rsidRPr="0009084D">
              <w:rPr>
                <w:rFonts w:ascii="Times New Roman" w:hAnsi="Times New Roman"/>
                <w:b/>
                <w:sz w:val="24"/>
                <w:szCs w:val="24"/>
                <w:lang w:val="en-GB"/>
              </w:rPr>
              <w:t>n</w:t>
            </w:r>
          </w:p>
        </w:tc>
        <w:tc>
          <w:tcPr>
            <w:tcW w:w="1387" w:type="dxa"/>
            <w:tcBorders>
              <w:bottom w:val="single" w:sz="18" w:space="0" w:color="auto"/>
            </w:tcBorders>
            <w:shd w:val="clear" w:color="auto" w:fill="009999"/>
          </w:tcPr>
          <w:p w14:paraId="465F79CD" w14:textId="77777777" w:rsidR="00D66699" w:rsidRPr="00000BDA" w:rsidRDefault="00D66699" w:rsidP="005C0C30">
            <w:pPr>
              <w:spacing w:after="0" w:line="240" w:lineRule="auto"/>
              <w:jc w:val="center"/>
              <w:rPr>
                <w:rFonts w:ascii="Times New Roman" w:hAnsi="Times New Roman"/>
                <w:b/>
                <w:sz w:val="24"/>
                <w:szCs w:val="24"/>
              </w:rPr>
            </w:pPr>
            <w:r w:rsidRPr="0009084D">
              <w:rPr>
                <w:rFonts w:ascii="Times New Roman" w:hAnsi="Times New Roman"/>
                <w:b/>
                <w:sz w:val="24"/>
                <w:szCs w:val="24"/>
                <w:lang w:val="en-GB"/>
              </w:rPr>
              <w:t>Ж</w:t>
            </w:r>
            <w:r w:rsidRPr="0009084D">
              <w:rPr>
                <w:rFonts w:ascii="Times New Roman" w:hAnsi="Times New Roman"/>
                <w:b/>
                <w:sz w:val="24"/>
                <w:szCs w:val="24"/>
                <w:lang w:val="mk-MK"/>
              </w:rPr>
              <w:t>енски</w:t>
            </w:r>
            <w:r>
              <w:rPr>
                <w:rFonts w:ascii="Times New Roman" w:hAnsi="Times New Roman"/>
                <w:b/>
                <w:sz w:val="24"/>
                <w:szCs w:val="24"/>
                <w:lang w:val="mk-MK"/>
              </w:rPr>
              <w:br/>
            </w:r>
            <w:r>
              <w:rPr>
                <w:rFonts w:ascii="Times New Roman" w:hAnsi="Times New Roman"/>
                <w:b/>
                <w:sz w:val="24"/>
                <w:szCs w:val="24"/>
              </w:rPr>
              <w:t>Female</w:t>
            </w:r>
          </w:p>
          <w:p w14:paraId="57D07F12" w14:textId="77777777" w:rsidR="00D66699" w:rsidRPr="0009084D" w:rsidRDefault="00D66699" w:rsidP="005C0C30">
            <w:pPr>
              <w:spacing w:after="0" w:line="240" w:lineRule="auto"/>
              <w:jc w:val="center"/>
              <w:rPr>
                <w:rFonts w:ascii="Times New Roman" w:hAnsi="Times New Roman"/>
                <w:b/>
                <w:sz w:val="24"/>
                <w:szCs w:val="24"/>
                <w:lang w:val="en-GB"/>
              </w:rPr>
            </w:pPr>
            <w:proofErr w:type="gramStart"/>
            <w:r w:rsidRPr="0009084D">
              <w:rPr>
                <w:rFonts w:ascii="Times New Roman" w:hAnsi="Times New Roman"/>
                <w:b/>
                <w:sz w:val="24"/>
                <w:szCs w:val="24"/>
                <w:lang w:val="en-GB"/>
              </w:rPr>
              <w:t>n(</w:t>
            </w:r>
            <w:proofErr w:type="gramEnd"/>
            <w:r w:rsidRPr="0009084D">
              <w:rPr>
                <w:rFonts w:ascii="Times New Roman" w:hAnsi="Times New Roman"/>
                <w:b/>
                <w:sz w:val="24"/>
                <w:szCs w:val="24"/>
                <w:lang w:val="en-GB"/>
              </w:rPr>
              <w:t>%)</w:t>
            </w:r>
          </w:p>
        </w:tc>
        <w:tc>
          <w:tcPr>
            <w:tcW w:w="1315" w:type="dxa"/>
            <w:tcBorders>
              <w:bottom w:val="single" w:sz="18" w:space="0" w:color="auto"/>
            </w:tcBorders>
            <w:shd w:val="clear" w:color="auto" w:fill="009999"/>
          </w:tcPr>
          <w:p w14:paraId="74A7B658" w14:textId="77777777" w:rsidR="00D66699" w:rsidRPr="00000BDA" w:rsidRDefault="00D66699" w:rsidP="005C0C30">
            <w:pPr>
              <w:spacing w:after="0" w:line="240" w:lineRule="auto"/>
              <w:jc w:val="center"/>
              <w:rPr>
                <w:rFonts w:ascii="Times New Roman" w:hAnsi="Times New Roman"/>
                <w:b/>
                <w:sz w:val="24"/>
                <w:szCs w:val="24"/>
              </w:rPr>
            </w:pPr>
            <w:r w:rsidRPr="0009084D">
              <w:rPr>
                <w:rFonts w:ascii="Times New Roman" w:hAnsi="Times New Roman"/>
                <w:b/>
                <w:sz w:val="24"/>
                <w:szCs w:val="24"/>
                <w:lang w:val="mk-MK"/>
              </w:rPr>
              <w:t>Машки</w:t>
            </w:r>
            <w:r>
              <w:rPr>
                <w:rFonts w:ascii="Times New Roman" w:hAnsi="Times New Roman"/>
                <w:b/>
                <w:sz w:val="24"/>
                <w:szCs w:val="24"/>
                <w:lang w:val="mk-MK"/>
              </w:rPr>
              <w:br/>
            </w:r>
            <w:r>
              <w:rPr>
                <w:rFonts w:ascii="Times New Roman" w:hAnsi="Times New Roman"/>
                <w:b/>
                <w:sz w:val="24"/>
                <w:szCs w:val="24"/>
              </w:rPr>
              <w:t>Male</w:t>
            </w:r>
          </w:p>
          <w:p w14:paraId="610B41E2" w14:textId="77777777" w:rsidR="00D66699" w:rsidRPr="0009084D" w:rsidRDefault="00D66699" w:rsidP="005C0C30">
            <w:pPr>
              <w:spacing w:after="0" w:line="240" w:lineRule="auto"/>
              <w:jc w:val="center"/>
              <w:rPr>
                <w:rFonts w:ascii="Times New Roman" w:hAnsi="Times New Roman"/>
                <w:b/>
                <w:sz w:val="24"/>
                <w:szCs w:val="24"/>
                <w:lang w:val="mk-MK"/>
              </w:rPr>
            </w:pPr>
            <w:proofErr w:type="gramStart"/>
            <w:r w:rsidRPr="0009084D">
              <w:rPr>
                <w:rFonts w:ascii="Times New Roman" w:hAnsi="Times New Roman"/>
                <w:b/>
                <w:sz w:val="24"/>
                <w:szCs w:val="24"/>
                <w:lang w:val="en-GB"/>
              </w:rPr>
              <w:t>n(</w:t>
            </w:r>
            <w:proofErr w:type="gramEnd"/>
            <w:r w:rsidRPr="0009084D">
              <w:rPr>
                <w:rFonts w:ascii="Times New Roman" w:hAnsi="Times New Roman"/>
                <w:b/>
                <w:sz w:val="24"/>
                <w:szCs w:val="24"/>
                <w:lang w:val="en-GB"/>
              </w:rPr>
              <w:t>%)</w:t>
            </w:r>
          </w:p>
        </w:tc>
        <w:tc>
          <w:tcPr>
            <w:tcW w:w="1916" w:type="dxa"/>
            <w:vMerge/>
            <w:tcBorders>
              <w:bottom w:val="single" w:sz="18" w:space="0" w:color="auto"/>
            </w:tcBorders>
          </w:tcPr>
          <w:p w14:paraId="07EB54F2" w14:textId="77777777" w:rsidR="00D66699" w:rsidRPr="0009084D" w:rsidRDefault="00D66699" w:rsidP="005C0C30">
            <w:pPr>
              <w:spacing w:after="0" w:line="240" w:lineRule="auto"/>
              <w:rPr>
                <w:rFonts w:ascii="Times New Roman" w:hAnsi="Times New Roman"/>
                <w:sz w:val="24"/>
                <w:szCs w:val="24"/>
                <w:lang w:val="mk-MK"/>
              </w:rPr>
            </w:pPr>
          </w:p>
        </w:tc>
      </w:tr>
      <w:tr w:rsidR="00D66699" w:rsidRPr="0009084D" w14:paraId="0C0F3BA5" w14:textId="77777777" w:rsidTr="005C0C30">
        <w:tc>
          <w:tcPr>
            <w:tcW w:w="4361" w:type="dxa"/>
            <w:tcBorders>
              <w:top w:val="single" w:sz="18" w:space="0" w:color="auto"/>
            </w:tcBorders>
            <w:shd w:val="clear" w:color="auto" w:fill="009999"/>
          </w:tcPr>
          <w:p w14:paraId="601F2B18" w14:textId="77777777" w:rsidR="00D66699" w:rsidRPr="0009084D" w:rsidRDefault="00D66699" w:rsidP="005C0C30">
            <w:pPr>
              <w:spacing w:after="0" w:line="240" w:lineRule="auto"/>
              <w:rPr>
                <w:rFonts w:ascii="Times New Roman" w:hAnsi="Times New Roman"/>
                <w:sz w:val="24"/>
                <w:szCs w:val="24"/>
                <w:lang w:val="mk-MK"/>
              </w:rPr>
            </w:pPr>
            <w:proofErr w:type="spellStart"/>
            <w:r w:rsidRPr="0009084D">
              <w:rPr>
                <w:rFonts w:ascii="Times New Roman" w:eastAsia="Times New Roman" w:hAnsi="Times New Roman"/>
                <w:color w:val="000000"/>
                <w:sz w:val="24"/>
                <w:szCs w:val="24"/>
              </w:rPr>
              <w:t>воопшто</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не</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излегувам</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од</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дома</w:t>
            </w:r>
            <w:proofErr w:type="spellEnd"/>
            <w:r>
              <w:rPr>
                <w:rFonts w:ascii="Times New Roman" w:eastAsia="Times New Roman" w:hAnsi="Times New Roman"/>
                <w:color w:val="000000"/>
                <w:sz w:val="24"/>
                <w:szCs w:val="24"/>
              </w:rPr>
              <w:br/>
            </w:r>
            <w:r>
              <w:rPr>
                <w:rFonts w:ascii="Times New Roman" w:eastAsia="Times New Roman" w:hAnsi="Times New Roman"/>
                <w:bCs/>
                <w:color w:val="000000"/>
                <w:sz w:val="24"/>
                <w:szCs w:val="24"/>
              </w:rPr>
              <w:t>I don’t leave my home at all</w:t>
            </w:r>
          </w:p>
        </w:tc>
        <w:tc>
          <w:tcPr>
            <w:tcW w:w="597" w:type="dxa"/>
            <w:tcBorders>
              <w:top w:val="single" w:sz="18" w:space="0" w:color="auto"/>
            </w:tcBorders>
            <w:shd w:val="clear" w:color="auto" w:fill="CCECFF"/>
          </w:tcPr>
          <w:p w14:paraId="26C52C4F"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13</w:t>
            </w:r>
          </w:p>
        </w:tc>
        <w:tc>
          <w:tcPr>
            <w:tcW w:w="1387" w:type="dxa"/>
            <w:tcBorders>
              <w:top w:val="single" w:sz="18" w:space="0" w:color="auto"/>
            </w:tcBorders>
            <w:shd w:val="clear" w:color="auto" w:fill="CCECFF"/>
          </w:tcPr>
          <w:p w14:paraId="75419E73"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8 (2.87)</w:t>
            </w:r>
          </w:p>
        </w:tc>
        <w:tc>
          <w:tcPr>
            <w:tcW w:w="1315" w:type="dxa"/>
            <w:tcBorders>
              <w:top w:val="single" w:sz="18" w:space="0" w:color="auto"/>
            </w:tcBorders>
            <w:shd w:val="clear" w:color="auto" w:fill="CCECFF"/>
          </w:tcPr>
          <w:p w14:paraId="7168941E"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5 (8.47)</w:t>
            </w:r>
          </w:p>
        </w:tc>
        <w:tc>
          <w:tcPr>
            <w:tcW w:w="1916" w:type="dxa"/>
            <w:vMerge w:val="restart"/>
            <w:tcBorders>
              <w:top w:val="single" w:sz="18" w:space="0" w:color="auto"/>
            </w:tcBorders>
            <w:shd w:val="clear" w:color="auto" w:fill="CCECFF"/>
          </w:tcPr>
          <w:p w14:paraId="540723EE" w14:textId="77777777" w:rsidR="00D66699" w:rsidRPr="0009084D" w:rsidRDefault="00D66699" w:rsidP="005C0C30">
            <w:pPr>
              <w:spacing w:after="0" w:line="240" w:lineRule="auto"/>
              <w:rPr>
                <w:rFonts w:ascii="Times New Roman" w:hAnsi="Times New Roman"/>
                <w:sz w:val="24"/>
                <w:szCs w:val="24"/>
                <w:lang w:val="en-GB"/>
              </w:rPr>
            </w:pPr>
            <w:r w:rsidRPr="0009084D">
              <w:rPr>
                <w:rFonts w:ascii="Times New Roman" w:hAnsi="Times New Roman"/>
                <w:sz w:val="24"/>
                <w:szCs w:val="24"/>
                <w:lang w:val="en-GB"/>
              </w:rPr>
              <w:t>X</w:t>
            </w:r>
            <w:r w:rsidRPr="0009084D">
              <w:rPr>
                <w:rFonts w:ascii="Times New Roman" w:hAnsi="Times New Roman"/>
                <w:sz w:val="24"/>
                <w:szCs w:val="24"/>
                <w:vertAlign w:val="superscript"/>
                <w:lang w:val="en-GB"/>
              </w:rPr>
              <w:t>2</w:t>
            </w:r>
            <w:r w:rsidRPr="0009084D">
              <w:rPr>
                <w:rFonts w:ascii="Times New Roman" w:hAnsi="Times New Roman"/>
                <w:sz w:val="24"/>
                <w:szCs w:val="24"/>
                <w:lang w:val="en-GB"/>
              </w:rPr>
              <w:t>=8.05</w:t>
            </w:r>
          </w:p>
          <w:p w14:paraId="30FA43FE" w14:textId="77777777" w:rsidR="00D66699" w:rsidRPr="0009084D" w:rsidRDefault="00D66699" w:rsidP="005C0C30">
            <w:pPr>
              <w:spacing w:after="0" w:line="240" w:lineRule="auto"/>
              <w:rPr>
                <w:rFonts w:ascii="Times New Roman" w:hAnsi="Times New Roman"/>
                <w:color w:val="FF0000"/>
                <w:sz w:val="24"/>
                <w:szCs w:val="24"/>
                <w:lang w:val="en-GB"/>
              </w:rPr>
            </w:pPr>
            <w:r w:rsidRPr="0009084D">
              <w:rPr>
                <w:rFonts w:ascii="Times New Roman" w:hAnsi="Times New Roman"/>
                <w:color w:val="FF0000"/>
                <w:sz w:val="24"/>
                <w:szCs w:val="24"/>
                <w:lang w:val="mk-MK"/>
              </w:rPr>
              <w:t>*</w:t>
            </w:r>
            <w:r w:rsidRPr="0009084D">
              <w:rPr>
                <w:rFonts w:ascii="Times New Roman" w:hAnsi="Times New Roman"/>
                <w:color w:val="FF0000"/>
                <w:sz w:val="24"/>
                <w:szCs w:val="24"/>
                <w:lang w:val="en-GB"/>
              </w:rPr>
              <w:t>p=0.018 sig</w:t>
            </w:r>
          </w:p>
        </w:tc>
      </w:tr>
      <w:tr w:rsidR="00D66699" w:rsidRPr="0009084D" w14:paraId="155E28CE" w14:textId="77777777" w:rsidTr="005C0C30">
        <w:tc>
          <w:tcPr>
            <w:tcW w:w="4361" w:type="dxa"/>
            <w:shd w:val="clear" w:color="auto" w:fill="009999"/>
          </w:tcPr>
          <w:p w14:paraId="3F6FF0A6" w14:textId="77777777" w:rsidR="00D66699" w:rsidRPr="0009084D" w:rsidRDefault="00D66699" w:rsidP="005C0C30">
            <w:pPr>
              <w:spacing w:after="0" w:line="240" w:lineRule="auto"/>
              <w:rPr>
                <w:rFonts w:ascii="Times New Roman" w:hAnsi="Times New Roman"/>
                <w:sz w:val="24"/>
                <w:szCs w:val="24"/>
                <w:lang w:val="mk-MK"/>
              </w:rPr>
            </w:pPr>
            <w:proofErr w:type="spellStart"/>
            <w:r w:rsidRPr="0009084D">
              <w:rPr>
                <w:rFonts w:ascii="Times New Roman" w:eastAsia="Times New Roman" w:hAnsi="Times New Roman"/>
                <w:color w:val="000000"/>
                <w:sz w:val="24"/>
                <w:szCs w:val="24"/>
              </w:rPr>
              <w:t>од</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дома</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излегувам</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само</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по</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неопходни</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обврски</w:t>
            </w:r>
            <w:proofErr w:type="spellEnd"/>
            <w:r>
              <w:rPr>
                <w:rFonts w:ascii="Times New Roman" w:eastAsia="Times New Roman" w:hAnsi="Times New Roman"/>
                <w:color w:val="000000"/>
                <w:sz w:val="24"/>
                <w:szCs w:val="24"/>
              </w:rPr>
              <w:br/>
            </w:r>
            <w:r>
              <w:rPr>
                <w:rFonts w:ascii="Times New Roman" w:eastAsia="Times New Roman" w:hAnsi="Times New Roman"/>
                <w:bCs/>
                <w:color w:val="000000"/>
                <w:sz w:val="24"/>
                <w:szCs w:val="24"/>
              </w:rPr>
              <w:t xml:space="preserve">I leave my home only if </w:t>
            </w:r>
            <w:proofErr w:type="spellStart"/>
            <w:r>
              <w:rPr>
                <w:rFonts w:ascii="Times New Roman" w:eastAsia="Times New Roman" w:hAnsi="Times New Roman"/>
                <w:bCs/>
                <w:color w:val="000000"/>
                <w:sz w:val="24"/>
                <w:szCs w:val="24"/>
              </w:rPr>
              <w:t>necesarry</w:t>
            </w:r>
            <w:proofErr w:type="spellEnd"/>
          </w:p>
        </w:tc>
        <w:tc>
          <w:tcPr>
            <w:tcW w:w="597" w:type="dxa"/>
            <w:shd w:val="clear" w:color="auto" w:fill="CCECFF"/>
          </w:tcPr>
          <w:p w14:paraId="446FE3A0"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202</w:t>
            </w:r>
          </w:p>
        </w:tc>
        <w:tc>
          <w:tcPr>
            <w:tcW w:w="1387" w:type="dxa"/>
            <w:shd w:val="clear" w:color="auto" w:fill="CCECFF"/>
          </w:tcPr>
          <w:p w14:paraId="137C4A5E"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175 (62.72)</w:t>
            </w:r>
          </w:p>
        </w:tc>
        <w:tc>
          <w:tcPr>
            <w:tcW w:w="1315" w:type="dxa"/>
            <w:shd w:val="clear" w:color="auto" w:fill="CCECFF"/>
          </w:tcPr>
          <w:p w14:paraId="223DB870"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27 (45.76)</w:t>
            </w:r>
          </w:p>
        </w:tc>
        <w:tc>
          <w:tcPr>
            <w:tcW w:w="1916" w:type="dxa"/>
            <w:vMerge/>
            <w:shd w:val="clear" w:color="auto" w:fill="CCECFF"/>
          </w:tcPr>
          <w:p w14:paraId="34D974AF" w14:textId="77777777" w:rsidR="00D66699" w:rsidRPr="0009084D" w:rsidRDefault="00D66699" w:rsidP="005C0C30">
            <w:pPr>
              <w:spacing w:after="0" w:line="240" w:lineRule="auto"/>
              <w:jc w:val="center"/>
              <w:rPr>
                <w:rFonts w:ascii="Times New Roman" w:hAnsi="Times New Roman"/>
                <w:sz w:val="24"/>
                <w:szCs w:val="24"/>
                <w:lang w:val="mk-MK"/>
              </w:rPr>
            </w:pPr>
          </w:p>
        </w:tc>
      </w:tr>
      <w:tr w:rsidR="00D66699" w:rsidRPr="0009084D" w14:paraId="5050337B" w14:textId="77777777" w:rsidTr="005C0C30">
        <w:tc>
          <w:tcPr>
            <w:tcW w:w="4361" w:type="dxa"/>
            <w:shd w:val="clear" w:color="auto" w:fill="009999"/>
          </w:tcPr>
          <w:p w14:paraId="58502866" w14:textId="77777777" w:rsidR="00D66699" w:rsidRPr="0009084D" w:rsidRDefault="00D66699" w:rsidP="005C0C30">
            <w:pPr>
              <w:spacing w:after="0" w:line="240" w:lineRule="auto"/>
              <w:rPr>
                <w:rFonts w:ascii="Times New Roman" w:hAnsi="Times New Roman"/>
                <w:sz w:val="24"/>
                <w:szCs w:val="24"/>
                <w:lang w:val="mk-MK"/>
              </w:rPr>
            </w:pPr>
            <w:proofErr w:type="spellStart"/>
            <w:r w:rsidRPr="0009084D">
              <w:rPr>
                <w:rFonts w:ascii="Times New Roman" w:eastAsia="Times New Roman" w:hAnsi="Times New Roman"/>
                <w:color w:val="000000"/>
                <w:sz w:val="24"/>
                <w:szCs w:val="24"/>
              </w:rPr>
              <w:t>излегувам</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од</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дома</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исто</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како</w:t>
            </w:r>
            <w:proofErr w:type="spellEnd"/>
            <w:r w:rsidRPr="0009084D">
              <w:rPr>
                <w:rFonts w:ascii="Times New Roman" w:eastAsia="Times New Roman" w:hAnsi="Times New Roman"/>
                <w:color w:val="000000"/>
                <w:sz w:val="24"/>
                <w:szCs w:val="24"/>
              </w:rPr>
              <w:t xml:space="preserve"> и </w:t>
            </w:r>
            <w:proofErr w:type="spellStart"/>
            <w:r w:rsidRPr="0009084D">
              <w:rPr>
                <w:rFonts w:ascii="Times New Roman" w:eastAsia="Times New Roman" w:hAnsi="Times New Roman"/>
                <w:color w:val="000000"/>
                <w:sz w:val="24"/>
                <w:szCs w:val="24"/>
              </w:rPr>
              <w:t>пред</w:t>
            </w:r>
            <w:proofErr w:type="spellEnd"/>
            <w:r w:rsidRPr="0009084D">
              <w:rPr>
                <w:rFonts w:ascii="Times New Roman" w:eastAsia="Times New Roman" w:hAnsi="Times New Roman"/>
                <w:color w:val="000000"/>
                <w:sz w:val="24"/>
                <w:szCs w:val="24"/>
              </w:rPr>
              <w:t xml:space="preserve"> </w:t>
            </w:r>
            <w:proofErr w:type="spellStart"/>
            <w:r w:rsidRPr="0009084D">
              <w:rPr>
                <w:rFonts w:ascii="Times New Roman" w:eastAsia="Times New Roman" w:hAnsi="Times New Roman"/>
                <w:color w:val="000000"/>
                <w:sz w:val="24"/>
                <w:szCs w:val="24"/>
              </w:rPr>
              <w:t>пандемијата</w:t>
            </w:r>
            <w:proofErr w:type="spellEnd"/>
            <w:r>
              <w:rPr>
                <w:rFonts w:ascii="Times New Roman" w:eastAsia="Times New Roman" w:hAnsi="Times New Roman"/>
                <w:color w:val="000000"/>
                <w:sz w:val="24"/>
                <w:szCs w:val="24"/>
              </w:rPr>
              <w:br/>
            </w:r>
            <w:r>
              <w:rPr>
                <w:rFonts w:ascii="Times New Roman" w:eastAsia="Times New Roman" w:hAnsi="Times New Roman"/>
                <w:bCs/>
                <w:color w:val="000000"/>
                <w:sz w:val="24"/>
                <w:szCs w:val="24"/>
              </w:rPr>
              <w:t>I leave my home just like before the pandemic</w:t>
            </w:r>
          </w:p>
        </w:tc>
        <w:tc>
          <w:tcPr>
            <w:tcW w:w="597" w:type="dxa"/>
            <w:shd w:val="clear" w:color="auto" w:fill="CCECFF"/>
          </w:tcPr>
          <w:p w14:paraId="162AA86D"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123</w:t>
            </w:r>
          </w:p>
        </w:tc>
        <w:tc>
          <w:tcPr>
            <w:tcW w:w="1387" w:type="dxa"/>
            <w:shd w:val="clear" w:color="auto" w:fill="CCECFF"/>
          </w:tcPr>
          <w:p w14:paraId="7D8C0921"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96 (34.41)</w:t>
            </w:r>
          </w:p>
        </w:tc>
        <w:tc>
          <w:tcPr>
            <w:tcW w:w="1315" w:type="dxa"/>
            <w:shd w:val="clear" w:color="auto" w:fill="CCECFF"/>
          </w:tcPr>
          <w:p w14:paraId="00472549" w14:textId="77777777" w:rsidR="00D66699" w:rsidRPr="0009084D" w:rsidRDefault="00D66699" w:rsidP="005C0C30">
            <w:pPr>
              <w:spacing w:after="0" w:line="240" w:lineRule="auto"/>
              <w:jc w:val="center"/>
              <w:rPr>
                <w:rFonts w:ascii="Times New Roman" w:hAnsi="Times New Roman"/>
                <w:sz w:val="24"/>
                <w:szCs w:val="24"/>
                <w:lang w:val="en-GB"/>
              </w:rPr>
            </w:pPr>
            <w:r w:rsidRPr="0009084D">
              <w:rPr>
                <w:rFonts w:ascii="Times New Roman" w:hAnsi="Times New Roman"/>
                <w:sz w:val="24"/>
                <w:szCs w:val="24"/>
                <w:lang w:val="en-GB"/>
              </w:rPr>
              <w:t>27 (45.76)</w:t>
            </w:r>
          </w:p>
        </w:tc>
        <w:tc>
          <w:tcPr>
            <w:tcW w:w="1916" w:type="dxa"/>
            <w:vMerge/>
            <w:shd w:val="clear" w:color="auto" w:fill="CCECFF"/>
          </w:tcPr>
          <w:p w14:paraId="446E2362" w14:textId="77777777" w:rsidR="00D66699" w:rsidRPr="0009084D" w:rsidRDefault="00D66699" w:rsidP="005C0C30">
            <w:pPr>
              <w:spacing w:after="0" w:line="240" w:lineRule="auto"/>
              <w:jc w:val="center"/>
              <w:rPr>
                <w:rFonts w:ascii="Times New Roman" w:hAnsi="Times New Roman"/>
                <w:sz w:val="24"/>
                <w:szCs w:val="24"/>
                <w:lang w:val="mk-MK"/>
              </w:rPr>
            </w:pPr>
          </w:p>
        </w:tc>
      </w:tr>
    </w:tbl>
    <w:p w14:paraId="2FD3C57C" w14:textId="77777777" w:rsidR="00D66699" w:rsidRDefault="00D66699" w:rsidP="00D66699">
      <w:pPr>
        <w:spacing w:after="120" w:line="240" w:lineRule="auto"/>
        <w:rPr>
          <w:rFonts w:ascii="Arial" w:hAnsi="Arial" w:cs="Arial"/>
          <w:sz w:val="24"/>
          <w:szCs w:val="24"/>
        </w:rPr>
      </w:pPr>
      <w:r>
        <w:rPr>
          <w:rFonts w:ascii="Arial" w:hAnsi="Arial" w:cs="Arial"/>
          <w:sz w:val="24"/>
          <w:szCs w:val="24"/>
        </w:rPr>
        <w:t xml:space="preserve">      </w:t>
      </w:r>
    </w:p>
    <w:p w14:paraId="6A4BEAAE" w14:textId="77777777" w:rsidR="00D66699" w:rsidRPr="00770E8E" w:rsidRDefault="00D66699" w:rsidP="00D66699">
      <w:pPr>
        <w:spacing w:after="120" w:line="240" w:lineRule="auto"/>
        <w:ind w:firstLine="540"/>
        <w:jc w:val="both"/>
        <w:rPr>
          <w:rFonts w:ascii="Arial" w:hAnsi="Arial" w:cs="Arial"/>
          <w:sz w:val="24"/>
          <w:szCs w:val="24"/>
          <w:lang w:val="mk-MK"/>
        </w:rPr>
      </w:pPr>
      <w:r>
        <w:rPr>
          <w:rFonts w:ascii="Arial" w:hAnsi="Arial" w:cs="Arial"/>
          <w:sz w:val="24"/>
          <w:szCs w:val="24"/>
          <w:lang w:val="mk-MK"/>
        </w:rPr>
        <w:t xml:space="preserve">Во Табела 4 прикажано е влијанието на пандемијата врз секојдневниот живот. </w:t>
      </w:r>
      <w:r w:rsidRPr="00792457">
        <w:rPr>
          <w:rFonts w:ascii="Arial" w:hAnsi="Arial" w:cs="Arial"/>
          <w:sz w:val="24"/>
          <w:szCs w:val="24"/>
          <w:lang w:val="en-GB"/>
        </w:rPr>
        <w:t>COVID-</w:t>
      </w:r>
      <w:proofErr w:type="gramStart"/>
      <w:r w:rsidRPr="00792457">
        <w:rPr>
          <w:rFonts w:ascii="Arial" w:hAnsi="Arial" w:cs="Arial"/>
          <w:sz w:val="24"/>
          <w:szCs w:val="24"/>
          <w:lang w:val="en-GB"/>
        </w:rPr>
        <w:t xml:space="preserve">19  </w:t>
      </w:r>
      <w:r w:rsidRPr="00792457">
        <w:rPr>
          <w:rFonts w:ascii="Arial" w:hAnsi="Arial" w:cs="Arial"/>
          <w:sz w:val="24"/>
          <w:szCs w:val="24"/>
          <w:lang w:val="mk-MK"/>
        </w:rPr>
        <w:t>пандемијата</w:t>
      </w:r>
      <w:proofErr w:type="gramEnd"/>
      <w:r w:rsidRPr="00792457">
        <w:rPr>
          <w:rFonts w:ascii="Arial" w:hAnsi="Arial" w:cs="Arial"/>
          <w:sz w:val="24"/>
          <w:szCs w:val="24"/>
          <w:lang w:val="mk-MK"/>
        </w:rPr>
        <w:t xml:space="preserve"> сигнификантно различно го променила начинот на живот на учениците во зависност од нивниот пол (</w:t>
      </w:r>
      <w:r w:rsidRPr="00792457">
        <w:rPr>
          <w:rFonts w:ascii="Arial" w:hAnsi="Arial" w:cs="Arial"/>
          <w:sz w:val="24"/>
          <w:szCs w:val="24"/>
          <w:lang w:val="en-GB"/>
        </w:rPr>
        <w:t>p=0.018</w:t>
      </w:r>
      <w:r w:rsidRPr="00792457">
        <w:rPr>
          <w:rFonts w:ascii="Arial" w:hAnsi="Arial" w:cs="Arial"/>
          <w:sz w:val="24"/>
          <w:szCs w:val="24"/>
          <w:lang w:val="mk-MK"/>
        </w:rPr>
        <w:t>).</w:t>
      </w:r>
      <w:r>
        <w:rPr>
          <w:rFonts w:ascii="Arial" w:hAnsi="Arial" w:cs="Arial"/>
          <w:sz w:val="24"/>
          <w:szCs w:val="24"/>
        </w:rPr>
        <w:t xml:space="preserve"> </w:t>
      </w:r>
      <w:r w:rsidRPr="00792457">
        <w:rPr>
          <w:rFonts w:ascii="Arial" w:hAnsi="Arial" w:cs="Arial"/>
          <w:sz w:val="24"/>
          <w:szCs w:val="24"/>
          <w:lang w:val="mk-MK"/>
        </w:rPr>
        <w:t xml:space="preserve">Испитаниците од женски пол значајно почесто од машките испитаници излегувале од дома само заради неопходни обврски – 62.7% </w:t>
      </w:r>
      <w:r>
        <w:rPr>
          <w:rFonts w:ascii="Arial" w:hAnsi="Arial" w:cs="Arial"/>
          <w:sz w:val="24"/>
          <w:szCs w:val="24"/>
          <w:lang w:val="mk-MK"/>
        </w:rPr>
        <w:t>наспроти</w:t>
      </w:r>
      <w:r w:rsidRPr="00792457">
        <w:rPr>
          <w:rFonts w:ascii="Arial" w:hAnsi="Arial" w:cs="Arial"/>
          <w:sz w:val="24"/>
          <w:szCs w:val="24"/>
        </w:rPr>
        <w:t xml:space="preserve"> 45.8%,</w:t>
      </w:r>
      <w:r w:rsidRPr="00792457">
        <w:rPr>
          <w:rFonts w:ascii="Arial" w:hAnsi="Arial" w:cs="Arial"/>
          <w:sz w:val="24"/>
          <w:szCs w:val="24"/>
          <w:lang w:val="mk-MK"/>
        </w:rPr>
        <w:t xml:space="preserve"> машките пак испитаници значајно почесто од женските воопшто не излегувале од дома – 8.5%</w:t>
      </w:r>
      <w:r w:rsidRPr="00792457">
        <w:rPr>
          <w:rFonts w:ascii="Arial" w:hAnsi="Arial" w:cs="Arial"/>
          <w:sz w:val="24"/>
          <w:szCs w:val="24"/>
        </w:rPr>
        <w:t xml:space="preserve"> </w:t>
      </w:r>
      <w:r>
        <w:rPr>
          <w:rFonts w:ascii="Arial" w:hAnsi="Arial" w:cs="Arial"/>
          <w:sz w:val="24"/>
          <w:szCs w:val="24"/>
          <w:lang w:val="mk-MK"/>
        </w:rPr>
        <w:t>наспроти</w:t>
      </w:r>
      <w:r w:rsidRPr="00792457">
        <w:rPr>
          <w:rFonts w:ascii="Arial" w:hAnsi="Arial" w:cs="Arial"/>
          <w:sz w:val="24"/>
          <w:szCs w:val="24"/>
          <w:lang w:val="mk-MK"/>
        </w:rPr>
        <w:t xml:space="preserve"> 2.9%. </w:t>
      </w:r>
    </w:p>
    <w:p w14:paraId="7D76FDBC" w14:textId="2856A28C" w:rsidR="00D66699" w:rsidRDefault="00D66699" w:rsidP="00D66699">
      <w:pPr>
        <w:spacing w:after="0" w:line="240" w:lineRule="auto"/>
        <w:jc w:val="center"/>
        <w:rPr>
          <w:noProof/>
        </w:rPr>
      </w:pPr>
      <w:r w:rsidRPr="00BF11E7">
        <w:rPr>
          <w:noProof/>
          <w:lang w:val="mk-MK" w:eastAsia="mk-MK"/>
        </w:rPr>
        <w:lastRenderedPageBreak/>
        <w:drawing>
          <wp:inline distT="0" distB="0" distL="0" distR="0" wp14:anchorId="3F0EAAAE" wp14:editId="7917FD20">
            <wp:extent cx="4572000" cy="2511425"/>
            <wp:effectExtent l="0" t="0" r="0" b="3175"/>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F0FE0C" w14:textId="77777777" w:rsidR="00D66699" w:rsidRPr="00805B10" w:rsidRDefault="00D66699" w:rsidP="00D66699">
      <w:pPr>
        <w:pStyle w:val="HTMLPreformatted"/>
        <w:jc w:val="center"/>
        <w:rPr>
          <w:rFonts w:ascii="inherit" w:hAnsi="inherit"/>
          <w:color w:val="202124"/>
          <w:sz w:val="42"/>
          <w:szCs w:val="42"/>
        </w:rPr>
      </w:pPr>
      <w:r w:rsidRPr="00792457">
        <w:rPr>
          <w:rFonts w:ascii="Arial" w:hAnsi="Arial" w:cs="Arial"/>
          <w:b/>
          <w:color w:val="000000"/>
          <w:sz w:val="24"/>
          <w:szCs w:val="24"/>
          <w:lang w:val="mk-MK"/>
        </w:rPr>
        <w:t>Графикон</w:t>
      </w:r>
      <w:r w:rsidRPr="00792457">
        <w:rPr>
          <w:rFonts w:ascii="Arial" w:hAnsi="Arial" w:cs="Arial"/>
          <w:b/>
          <w:color w:val="000000"/>
          <w:sz w:val="24"/>
          <w:szCs w:val="24"/>
        </w:rPr>
        <w:t xml:space="preserve"> </w:t>
      </w:r>
      <w:r>
        <w:rPr>
          <w:rFonts w:ascii="Arial" w:hAnsi="Arial" w:cs="Arial"/>
          <w:b/>
          <w:color w:val="000000"/>
          <w:sz w:val="24"/>
          <w:szCs w:val="24"/>
        </w:rPr>
        <w:t>4</w:t>
      </w:r>
      <w:r w:rsidRPr="00792457">
        <w:rPr>
          <w:rFonts w:ascii="Arial" w:hAnsi="Arial" w:cs="Arial"/>
          <w:b/>
          <w:color w:val="000000"/>
          <w:sz w:val="24"/>
          <w:szCs w:val="24"/>
        </w:rPr>
        <w:t>.</w:t>
      </w:r>
      <w:r w:rsidRPr="00792457">
        <w:rPr>
          <w:rFonts w:ascii="Arial" w:hAnsi="Arial" w:cs="Arial"/>
          <w:b/>
          <w:color w:val="000000"/>
          <w:sz w:val="24"/>
          <w:szCs w:val="24"/>
          <w:lang w:val="mk-MK"/>
        </w:rPr>
        <w:t xml:space="preserve"> Начин на </w:t>
      </w:r>
      <w:r>
        <w:rPr>
          <w:rFonts w:ascii="Arial" w:hAnsi="Arial" w:cs="Arial"/>
          <w:b/>
          <w:color w:val="000000"/>
          <w:sz w:val="24"/>
          <w:szCs w:val="24"/>
          <w:lang w:val="mk-MK"/>
        </w:rPr>
        <w:t>следење</w:t>
      </w:r>
      <w:r w:rsidRPr="00792457">
        <w:rPr>
          <w:rFonts w:ascii="Arial" w:hAnsi="Arial" w:cs="Arial"/>
          <w:b/>
          <w:color w:val="000000"/>
          <w:sz w:val="24"/>
          <w:szCs w:val="24"/>
          <w:lang w:val="mk-MK"/>
        </w:rPr>
        <w:t xml:space="preserve"> на настава според пол</w:t>
      </w:r>
      <w:r>
        <w:rPr>
          <w:rFonts w:ascii="Arial" w:hAnsi="Arial" w:cs="Arial"/>
          <w:b/>
          <w:color w:val="000000"/>
          <w:sz w:val="24"/>
          <w:szCs w:val="24"/>
          <w:lang w:val="mk-MK"/>
        </w:rPr>
        <w:br/>
      </w:r>
      <w:r>
        <w:rPr>
          <w:rFonts w:ascii="Arial" w:hAnsi="Arial" w:cs="Arial"/>
          <w:b/>
          <w:color w:val="000000"/>
          <w:sz w:val="24"/>
          <w:szCs w:val="24"/>
        </w:rPr>
        <w:t xml:space="preserve">Chart 4. </w:t>
      </w:r>
      <w:r w:rsidRPr="00CF29C3">
        <w:rPr>
          <w:rStyle w:val="y2iqfc"/>
          <w:rFonts w:ascii="Arial" w:eastAsia="Calibri" w:hAnsi="Arial" w:cs="Arial"/>
          <w:b/>
          <w:bCs/>
          <w:sz w:val="24"/>
          <w:szCs w:val="24"/>
          <w:lang w:val="en"/>
        </w:rPr>
        <w:t>Manner of attending classes by gender</w:t>
      </w:r>
    </w:p>
    <w:p w14:paraId="304EE9CD" w14:textId="77777777" w:rsidR="00D66699" w:rsidRDefault="00D66699" w:rsidP="00D66699">
      <w:pPr>
        <w:spacing w:after="0" w:line="240" w:lineRule="auto"/>
        <w:rPr>
          <w:rFonts w:ascii="Arial" w:hAnsi="Arial" w:cs="Arial"/>
          <w:color w:val="000000"/>
          <w:sz w:val="24"/>
          <w:szCs w:val="24"/>
          <w:lang w:val="mk-MK"/>
        </w:rPr>
      </w:pPr>
    </w:p>
    <w:p w14:paraId="5E6C3656" w14:textId="77777777" w:rsidR="00D66699" w:rsidRDefault="00D66699" w:rsidP="00D66699">
      <w:pPr>
        <w:spacing w:after="0" w:line="240" w:lineRule="auto"/>
        <w:ind w:firstLine="540"/>
        <w:jc w:val="both"/>
        <w:rPr>
          <w:rFonts w:ascii="Times New Roman" w:hAnsi="Times New Roman"/>
          <w:b/>
          <w:sz w:val="24"/>
          <w:szCs w:val="24"/>
          <w:lang w:val="mk-MK"/>
        </w:rPr>
      </w:pPr>
      <w:r>
        <w:rPr>
          <w:rFonts w:ascii="Arial" w:hAnsi="Arial" w:cs="Arial"/>
          <w:color w:val="000000"/>
          <w:sz w:val="24"/>
          <w:szCs w:val="24"/>
          <w:lang w:val="mk-MK"/>
        </w:rPr>
        <w:t xml:space="preserve">Во Графикон 4 е прикажан начинот на следење на настава кој </w:t>
      </w:r>
      <w:r w:rsidRPr="00792457">
        <w:rPr>
          <w:rFonts w:ascii="Arial" w:hAnsi="Arial" w:cs="Arial"/>
          <w:color w:val="000000"/>
          <w:sz w:val="24"/>
          <w:szCs w:val="24"/>
          <w:lang w:val="mk-MK"/>
        </w:rPr>
        <w:t>не се разликуваше сигнификантно меѓу женските и машки ученици (</w:t>
      </w:r>
      <w:r w:rsidRPr="00792457">
        <w:rPr>
          <w:rFonts w:ascii="Arial" w:hAnsi="Arial" w:cs="Arial"/>
          <w:sz w:val="24"/>
          <w:szCs w:val="24"/>
          <w:lang w:val="en-GB"/>
        </w:rPr>
        <w:t>p=0.45</w:t>
      </w:r>
      <w:r w:rsidRPr="00792457">
        <w:rPr>
          <w:rFonts w:ascii="Arial" w:hAnsi="Arial" w:cs="Arial"/>
          <w:sz w:val="24"/>
          <w:szCs w:val="24"/>
          <w:lang w:val="mk-MK"/>
        </w:rPr>
        <w:t xml:space="preserve">). Двата пола најчесто имаат </w:t>
      </w:r>
      <w:r w:rsidRPr="00792457">
        <w:rPr>
          <w:rFonts w:ascii="Arial" w:eastAsia="Times New Roman" w:hAnsi="Arial" w:cs="Arial"/>
          <w:color w:val="000000"/>
          <w:sz w:val="24"/>
          <w:szCs w:val="24"/>
        </w:rPr>
        <w:t>on-line</w:t>
      </w:r>
      <w:r w:rsidRPr="00792457">
        <w:rPr>
          <w:rFonts w:ascii="Arial" w:eastAsia="Times New Roman" w:hAnsi="Arial" w:cs="Arial"/>
          <w:color w:val="000000"/>
          <w:sz w:val="24"/>
          <w:szCs w:val="24"/>
          <w:lang w:val="mk-MK"/>
        </w:rPr>
        <w:t xml:space="preserve"> настава – 75.3% и 76.3%, соодветно женски и машки ученици.</w:t>
      </w:r>
    </w:p>
    <w:p w14:paraId="786D6B6A" w14:textId="77777777" w:rsidR="00D66699" w:rsidRPr="00F25490" w:rsidRDefault="00D66699" w:rsidP="00D66699">
      <w:pPr>
        <w:spacing w:after="0" w:line="240" w:lineRule="auto"/>
        <w:rPr>
          <w:rFonts w:ascii="Times New Roman" w:hAnsi="Times New Roman"/>
          <w:b/>
          <w:sz w:val="24"/>
          <w:szCs w:val="24"/>
          <w:lang w:val="mk-MK"/>
        </w:rPr>
      </w:pPr>
    </w:p>
    <w:p w14:paraId="18BEAA1C" w14:textId="77777777" w:rsidR="00D66699" w:rsidRDefault="00D66699" w:rsidP="00D66699">
      <w:pPr>
        <w:spacing w:after="0" w:line="240" w:lineRule="auto"/>
        <w:jc w:val="center"/>
        <w:rPr>
          <w:rFonts w:ascii="Arial" w:hAnsi="Arial" w:cs="Arial"/>
          <w:b/>
          <w:bCs/>
          <w:sz w:val="24"/>
          <w:szCs w:val="24"/>
          <w:lang w:val="mk-MK"/>
        </w:rPr>
      </w:pPr>
      <w:r w:rsidRPr="0009084D">
        <w:rPr>
          <w:rFonts w:ascii="Arial" w:hAnsi="Arial" w:cs="Arial"/>
          <w:b/>
          <w:sz w:val="24"/>
          <w:szCs w:val="24"/>
          <w:lang w:val="mk-MK"/>
        </w:rPr>
        <w:t xml:space="preserve">Табела </w:t>
      </w:r>
      <w:r>
        <w:rPr>
          <w:rFonts w:ascii="Arial" w:hAnsi="Arial" w:cs="Arial"/>
          <w:b/>
          <w:sz w:val="24"/>
          <w:szCs w:val="24"/>
        </w:rPr>
        <w:t>5</w:t>
      </w:r>
      <w:r w:rsidRPr="0009084D">
        <w:rPr>
          <w:rFonts w:ascii="Arial" w:hAnsi="Arial" w:cs="Arial"/>
          <w:b/>
          <w:sz w:val="24"/>
          <w:szCs w:val="24"/>
          <w:lang w:val="mk-MK"/>
        </w:rPr>
        <w:t xml:space="preserve">. Анализа на одговори од Скалата на анксиозност предизвикана од </w:t>
      </w:r>
      <w:r w:rsidRPr="0009084D">
        <w:rPr>
          <w:rFonts w:ascii="Arial" w:hAnsi="Arial" w:cs="Arial"/>
          <w:b/>
          <w:bCs/>
          <w:sz w:val="24"/>
          <w:szCs w:val="24"/>
        </w:rPr>
        <w:t>COVID-19</w:t>
      </w:r>
      <w:r w:rsidRPr="0009084D">
        <w:rPr>
          <w:rFonts w:ascii="Arial" w:hAnsi="Arial" w:cs="Arial"/>
          <w:b/>
          <w:bCs/>
          <w:sz w:val="24"/>
          <w:szCs w:val="24"/>
          <w:lang w:val="mk-MK"/>
        </w:rPr>
        <w:t xml:space="preserve"> (</w:t>
      </w:r>
      <w:r w:rsidRPr="0009084D">
        <w:rPr>
          <w:rFonts w:ascii="Arial" w:hAnsi="Arial" w:cs="Arial"/>
          <w:b/>
          <w:bCs/>
          <w:sz w:val="24"/>
          <w:szCs w:val="24"/>
        </w:rPr>
        <w:t>CAS</w:t>
      </w:r>
      <w:r w:rsidRPr="0009084D">
        <w:rPr>
          <w:rFonts w:ascii="Arial" w:hAnsi="Arial" w:cs="Arial"/>
          <w:b/>
          <w:bCs/>
          <w:sz w:val="24"/>
          <w:szCs w:val="24"/>
          <w:lang w:val="mk-MK"/>
        </w:rPr>
        <w:t>)</w:t>
      </w:r>
      <w:r w:rsidRPr="0009084D">
        <w:rPr>
          <w:rFonts w:ascii="Arial" w:hAnsi="Arial" w:cs="Arial"/>
          <w:b/>
          <w:bCs/>
          <w:sz w:val="24"/>
          <w:szCs w:val="24"/>
        </w:rPr>
        <w:t xml:space="preserve"> </w:t>
      </w:r>
      <w:r w:rsidRPr="0009084D">
        <w:rPr>
          <w:rFonts w:ascii="Arial" w:hAnsi="Arial" w:cs="Arial"/>
          <w:b/>
          <w:bCs/>
          <w:sz w:val="24"/>
          <w:szCs w:val="24"/>
          <w:lang w:val="mk-MK"/>
        </w:rPr>
        <w:t>во однос на пол</w:t>
      </w:r>
    </w:p>
    <w:p w14:paraId="6590BD86" w14:textId="77777777" w:rsidR="00D66699" w:rsidRPr="000101D0" w:rsidRDefault="00D66699" w:rsidP="00D6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r w:rsidRPr="000101D0">
        <w:rPr>
          <w:rFonts w:ascii="Arial" w:eastAsia="Times New Roman" w:hAnsi="Arial" w:cs="Arial"/>
          <w:b/>
          <w:bCs/>
          <w:sz w:val="24"/>
          <w:szCs w:val="24"/>
          <w:lang w:val="en"/>
        </w:rPr>
        <w:t xml:space="preserve">Table </w:t>
      </w:r>
      <w:r>
        <w:rPr>
          <w:rFonts w:ascii="Arial" w:eastAsia="Times New Roman" w:hAnsi="Arial" w:cs="Arial"/>
          <w:b/>
          <w:bCs/>
          <w:sz w:val="24"/>
          <w:szCs w:val="24"/>
          <w:lang w:val="en"/>
        </w:rPr>
        <w:t>5</w:t>
      </w:r>
      <w:r w:rsidRPr="000101D0">
        <w:rPr>
          <w:rFonts w:ascii="Arial" w:eastAsia="Times New Roman" w:hAnsi="Arial" w:cs="Arial"/>
          <w:b/>
          <w:bCs/>
          <w:sz w:val="24"/>
          <w:szCs w:val="24"/>
          <w:lang w:val="en"/>
        </w:rPr>
        <w:t>. Analysis of responses from the COVID-19 Anxiety Scale (CAS) in relation to gender</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615"/>
        <w:gridCol w:w="992"/>
        <w:gridCol w:w="1417"/>
        <w:gridCol w:w="1418"/>
        <w:gridCol w:w="2246"/>
      </w:tblGrid>
      <w:tr w:rsidR="00D66699" w:rsidRPr="000101D0" w14:paraId="3B26AC21" w14:textId="77777777" w:rsidTr="005C0C30">
        <w:trPr>
          <w:jc w:val="center"/>
        </w:trPr>
        <w:tc>
          <w:tcPr>
            <w:tcW w:w="3321" w:type="dxa"/>
            <w:vMerge w:val="restart"/>
            <w:shd w:val="clear" w:color="auto" w:fill="009999"/>
          </w:tcPr>
          <w:p w14:paraId="7CC3B736" w14:textId="77777777" w:rsidR="00D66699" w:rsidRPr="00971C4C" w:rsidRDefault="00D66699" w:rsidP="005C0C30">
            <w:pPr>
              <w:spacing w:after="0" w:line="240" w:lineRule="auto"/>
              <w:rPr>
                <w:rFonts w:ascii="Times New Roman" w:hAnsi="Times New Roman"/>
                <w:sz w:val="24"/>
                <w:szCs w:val="24"/>
                <w:lang w:val="en-GB"/>
              </w:rPr>
            </w:pPr>
            <w:r w:rsidRPr="00971C4C">
              <w:rPr>
                <w:rFonts w:ascii="Times New Roman" w:hAnsi="Times New Roman"/>
                <w:sz w:val="24"/>
                <w:szCs w:val="24"/>
              </w:rPr>
              <w:t>CAS</w:t>
            </w:r>
          </w:p>
        </w:tc>
        <w:tc>
          <w:tcPr>
            <w:tcW w:w="615" w:type="dxa"/>
            <w:shd w:val="clear" w:color="auto" w:fill="009999"/>
          </w:tcPr>
          <w:p w14:paraId="7B588448" w14:textId="77777777" w:rsidR="00D66699" w:rsidRPr="000101D0" w:rsidRDefault="00D66699" w:rsidP="005C0C30">
            <w:pPr>
              <w:spacing w:after="0" w:line="240" w:lineRule="auto"/>
              <w:rPr>
                <w:rFonts w:ascii="Times New Roman" w:hAnsi="Times New Roman"/>
                <w:sz w:val="24"/>
                <w:szCs w:val="24"/>
                <w:lang w:val="en-GB"/>
              </w:rPr>
            </w:pPr>
          </w:p>
        </w:tc>
        <w:tc>
          <w:tcPr>
            <w:tcW w:w="3827" w:type="dxa"/>
            <w:gridSpan w:val="3"/>
            <w:shd w:val="clear" w:color="auto" w:fill="009999"/>
          </w:tcPr>
          <w:p w14:paraId="0DD7AD21" w14:textId="77777777" w:rsidR="00D66699" w:rsidRPr="00664D17" w:rsidRDefault="00D66699" w:rsidP="005C0C30">
            <w:pPr>
              <w:spacing w:after="0" w:line="240" w:lineRule="auto"/>
              <w:jc w:val="center"/>
              <w:rPr>
                <w:rFonts w:ascii="Times New Roman" w:hAnsi="Times New Roman"/>
                <w:b/>
                <w:sz w:val="24"/>
                <w:szCs w:val="24"/>
              </w:rPr>
            </w:pPr>
            <w:r w:rsidRPr="000101D0">
              <w:rPr>
                <w:rFonts w:ascii="Times New Roman" w:hAnsi="Times New Roman"/>
                <w:b/>
                <w:sz w:val="24"/>
                <w:szCs w:val="24"/>
                <w:lang w:val="mk-MK"/>
              </w:rPr>
              <w:t>Пол</w:t>
            </w:r>
            <w:r>
              <w:rPr>
                <w:rFonts w:ascii="Times New Roman" w:hAnsi="Times New Roman"/>
                <w:b/>
                <w:sz w:val="24"/>
                <w:szCs w:val="24"/>
              </w:rPr>
              <w:t>/Gender</w:t>
            </w:r>
          </w:p>
        </w:tc>
        <w:tc>
          <w:tcPr>
            <w:tcW w:w="2246" w:type="dxa"/>
            <w:vMerge w:val="restart"/>
            <w:shd w:val="clear" w:color="auto" w:fill="009999"/>
          </w:tcPr>
          <w:p w14:paraId="26197EEA" w14:textId="77777777" w:rsidR="00D66699" w:rsidRPr="000101D0" w:rsidRDefault="00D66699" w:rsidP="005C0C30">
            <w:pPr>
              <w:spacing w:after="0" w:line="240" w:lineRule="auto"/>
              <w:rPr>
                <w:rFonts w:ascii="Times New Roman" w:hAnsi="Times New Roman"/>
                <w:sz w:val="24"/>
                <w:szCs w:val="24"/>
                <w:lang w:val="en-GB"/>
              </w:rPr>
            </w:pPr>
            <w:r w:rsidRPr="000101D0">
              <w:rPr>
                <w:rFonts w:ascii="Times New Roman" w:hAnsi="Times New Roman"/>
                <w:b/>
                <w:sz w:val="24"/>
                <w:szCs w:val="24"/>
              </w:rPr>
              <w:t>p-level</w:t>
            </w:r>
          </w:p>
        </w:tc>
      </w:tr>
      <w:tr w:rsidR="00D66699" w:rsidRPr="00F25490" w14:paraId="42FF34AF" w14:textId="77777777" w:rsidTr="005C0C30">
        <w:trPr>
          <w:jc w:val="center"/>
        </w:trPr>
        <w:tc>
          <w:tcPr>
            <w:tcW w:w="3321" w:type="dxa"/>
            <w:vMerge/>
            <w:tcBorders>
              <w:bottom w:val="single" w:sz="18" w:space="0" w:color="auto"/>
            </w:tcBorders>
            <w:shd w:val="clear" w:color="auto" w:fill="009999"/>
          </w:tcPr>
          <w:p w14:paraId="55A62EA7"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8" w:space="0" w:color="auto"/>
            </w:tcBorders>
            <w:shd w:val="clear" w:color="auto" w:fill="009999"/>
          </w:tcPr>
          <w:p w14:paraId="63588D24" w14:textId="77777777" w:rsidR="00D66699" w:rsidRPr="00F25490" w:rsidRDefault="00D66699" w:rsidP="005C0C30">
            <w:pPr>
              <w:spacing w:after="0" w:line="240" w:lineRule="auto"/>
              <w:rPr>
                <w:rFonts w:ascii="Times New Roman" w:hAnsi="Times New Roman"/>
                <w:sz w:val="24"/>
                <w:szCs w:val="24"/>
                <w:lang w:val="en-GB"/>
              </w:rPr>
            </w:pPr>
          </w:p>
        </w:tc>
        <w:tc>
          <w:tcPr>
            <w:tcW w:w="992" w:type="dxa"/>
            <w:tcBorders>
              <w:bottom w:val="single" w:sz="18" w:space="0" w:color="auto"/>
            </w:tcBorders>
            <w:shd w:val="clear" w:color="auto" w:fill="009999"/>
            <w:vAlign w:val="bottom"/>
          </w:tcPr>
          <w:p w14:paraId="572B7B10" w14:textId="77777777" w:rsidR="00D66699" w:rsidRPr="00F25490" w:rsidRDefault="00D66699" w:rsidP="005C0C30">
            <w:pPr>
              <w:spacing w:after="0" w:line="240" w:lineRule="auto"/>
              <w:jc w:val="center"/>
              <w:rPr>
                <w:rFonts w:ascii="Times New Roman" w:hAnsi="Times New Roman"/>
                <w:b/>
                <w:sz w:val="24"/>
                <w:szCs w:val="24"/>
                <w:lang w:val="en-GB"/>
              </w:rPr>
            </w:pPr>
            <w:r w:rsidRPr="00F25490">
              <w:rPr>
                <w:rFonts w:ascii="Times New Roman" w:hAnsi="Times New Roman"/>
                <w:b/>
                <w:sz w:val="24"/>
                <w:szCs w:val="24"/>
                <w:lang w:val="en-GB"/>
              </w:rPr>
              <w:t>n</w:t>
            </w:r>
          </w:p>
        </w:tc>
        <w:tc>
          <w:tcPr>
            <w:tcW w:w="1417" w:type="dxa"/>
            <w:tcBorders>
              <w:bottom w:val="single" w:sz="18" w:space="0" w:color="auto"/>
            </w:tcBorders>
            <w:shd w:val="clear" w:color="auto" w:fill="009999"/>
          </w:tcPr>
          <w:p w14:paraId="3A1CFE9D" w14:textId="77777777" w:rsidR="00D66699" w:rsidRPr="00664D17"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en-GB"/>
              </w:rPr>
              <w:t>Ж</w:t>
            </w:r>
            <w:r w:rsidRPr="00F25490">
              <w:rPr>
                <w:rFonts w:ascii="Times New Roman" w:hAnsi="Times New Roman"/>
                <w:b/>
                <w:sz w:val="24"/>
                <w:szCs w:val="24"/>
                <w:lang w:val="mk-MK"/>
              </w:rPr>
              <w:t>енски</w:t>
            </w:r>
            <w:r>
              <w:rPr>
                <w:rFonts w:ascii="Times New Roman" w:hAnsi="Times New Roman"/>
                <w:b/>
                <w:sz w:val="24"/>
                <w:szCs w:val="24"/>
              </w:rPr>
              <w:br/>
              <w:t>Female</w:t>
            </w:r>
          </w:p>
          <w:p w14:paraId="056092CC" w14:textId="77777777" w:rsidR="00D66699" w:rsidRPr="00F25490" w:rsidRDefault="00D66699" w:rsidP="005C0C30">
            <w:pPr>
              <w:spacing w:after="0" w:line="240" w:lineRule="auto"/>
              <w:jc w:val="center"/>
              <w:rPr>
                <w:rFonts w:ascii="Times New Roman" w:hAnsi="Times New Roman"/>
                <w:b/>
                <w:sz w:val="24"/>
                <w:szCs w:val="24"/>
                <w:lang w:val="en-GB"/>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1418" w:type="dxa"/>
            <w:tcBorders>
              <w:bottom w:val="single" w:sz="18" w:space="0" w:color="auto"/>
            </w:tcBorders>
            <w:shd w:val="clear" w:color="auto" w:fill="009999"/>
          </w:tcPr>
          <w:p w14:paraId="64EC53B4" w14:textId="77777777" w:rsidR="00D66699" w:rsidRPr="00664D17"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mk-MK"/>
              </w:rPr>
              <w:t>Машки</w:t>
            </w:r>
            <w:r>
              <w:rPr>
                <w:rFonts w:ascii="Times New Roman" w:hAnsi="Times New Roman"/>
                <w:b/>
                <w:sz w:val="24"/>
                <w:szCs w:val="24"/>
              </w:rPr>
              <w:br/>
              <w:t>Male</w:t>
            </w:r>
          </w:p>
          <w:p w14:paraId="5954180D" w14:textId="77777777" w:rsidR="00D66699" w:rsidRPr="00F25490" w:rsidRDefault="00D66699" w:rsidP="005C0C30">
            <w:pPr>
              <w:spacing w:after="0" w:line="240" w:lineRule="auto"/>
              <w:jc w:val="center"/>
              <w:rPr>
                <w:rFonts w:ascii="Times New Roman" w:hAnsi="Times New Roman"/>
                <w:b/>
                <w:sz w:val="24"/>
                <w:szCs w:val="24"/>
                <w:lang w:val="mk-MK"/>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2246" w:type="dxa"/>
            <w:vMerge/>
            <w:tcBorders>
              <w:bottom w:val="single" w:sz="18" w:space="0" w:color="auto"/>
            </w:tcBorders>
            <w:shd w:val="clear" w:color="auto" w:fill="009999"/>
          </w:tcPr>
          <w:p w14:paraId="0A2B87A3"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45042269" w14:textId="77777777" w:rsidTr="005C0C30">
        <w:trPr>
          <w:jc w:val="center"/>
        </w:trPr>
        <w:tc>
          <w:tcPr>
            <w:tcW w:w="3321" w:type="dxa"/>
            <w:vMerge w:val="restart"/>
            <w:tcBorders>
              <w:top w:val="single" w:sz="18" w:space="0" w:color="auto"/>
            </w:tcBorders>
            <w:shd w:val="clear" w:color="auto" w:fill="009999"/>
          </w:tcPr>
          <w:p w14:paraId="5394E774" w14:textId="77777777" w:rsidR="00D66699" w:rsidRPr="00971C4C" w:rsidRDefault="00D66699" w:rsidP="005C0C30">
            <w:pPr>
              <w:spacing w:after="0" w:line="240" w:lineRule="auto"/>
              <w:rPr>
                <w:rFonts w:ascii="Times New Roman" w:hAnsi="Times New Roman"/>
                <w:sz w:val="24"/>
                <w:szCs w:val="24"/>
                <w:lang w:val="mk-MK"/>
              </w:rPr>
            </w:pP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чувствувам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лошо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кога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ќе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помислам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на</w:t>
            </w:r>
            <w:proofErr w:type="spellEnd"/>
            <w:r w:rsidRPr="00971C4C">
              <w:rPr>
                <w:rFonts w:ascii="Times New Roman" w:eastAsia="Times New Roman" w:hAnsi="Times New Roman"/>
                <w:bCs/>
                <w:sz w:val="24"/>
                <w:szCs w:val="24"/>
              </w:rPr>
              <w:t xml:space="preserve"> Ковид-19</w:t>
            </w:r>
            <w:r w:rsidRPr="00971C4C">
              <w:rPr>
                <w:rFonts w:ascii="Times New Roman" w:eastAsia="Times New Roman" w:hAnsi="Times New Roman"/>
                <w:bCs/>
                <w:sz w:val="24"/>
                <w:szCs w:val="24"/>
              </w:rPr>
              <w:br/>
            </w:r>
            <w:r w:rsidRPr="00971C4C">
              <w:rPr>
                <w:rFonts w:ascii="Times New Roman" w:hAnsi="Times New Roman"/>
                <w:color w:val="212121"/>
                <w:sz w:val="24"/>
                <w:szCs w:val="24"/>
                <w:shd w:val="clear" w:color="auto" w:fill="009999"/>
              </w:rPr>
              <w:t xml:space="preserve">I </w:t>
            </w:r>
            <w:r w:rsidRPr="000F53BB">
              <w:rPr>
                <w:rFonts w:ascii="Times New Roman" w:hAnsi="Times New Roman"/>
                <w:sz w:val="24"/>
                <w:szCs w:val="24"/>
                <w:shd w:val="clear" w:color="auto" w:fill="009999"/>
              </w:rPr>
              <w:t>feel bad when thinking about COVID-19</w:t>
            </w:r>
          </w:p>
        </w:tc>
        <w:tc>
          <w:tcPr>
            <w:tcW w:w="615" w:type="dxa"/>
            <w:tcBorders>
              <w:top w:val="single" w:sz="18" w:space="0" w:color="auto"/>
            </w:tcBorders>
            <w:shd w:val="clear" w:color="auto" w:fill="009999"/>
          </w:tcPr>
          <w:p w14:paraId="12802ABB" w14:textId="77777777" w:rsidR="00D66699" w:rsidRPr="00664D17" w:rsidRDefault="00D66699" w:rsidP="005C0C30">
            <w:pPr>
              <w:spacing w:after="0" w:line="240" w:lineRule="auto"/>
              <w:jc w:val="center"/>
              <w:rPr>
                <w:rFonts w:ascii="Times New Roman" w:hAnsi="Times New Roman"/>
                <w:sz w:val="24"/>
                <w:szCs w:val="24"/>
              </w:rPr>
            </w:pPr>
            <w:r w:rsidRPr="00F25490">
              <w:rPr>
                <w:rFonts w:ascii="Times New Roman" w:hAnsi="Times New Roman"/>
                <w:sz w:val="24"/>
                <w:szCs w:val="24"/>
                <w:lang w:val="mk-MK"/>
              </w:rPr>
              <w:t>Не</w:t>
            </w:r>
            <w:r>
              <w:rPr>
                <w:rFonts w:ascii="Times New Roman" w:hAnsi="Times New Roman"/>
                <w:sz w:val="24"/>
                <w:szCs w:val="24"/>
                <w:lang w:val="mk-MK"/>
              </w:rPr>
              <w:br/>
            </w:r>
            <w:r>
              <w:rPr>
                <w:rFonts w:ascii="Times New Roman" w:hAnsi="Times New Roman"/>
                <w:sz w:val="24"/>
                <w:szCs w:val="24"/>
              </w:rPr>
              <w:t>No</w:t>
            </w:r>
          </w:p>
        </w:tc>
        <w:tc>
          <w:tcPr>
            <w:tcW w:w="992" w:type="dxa"/>
            <w:tcBorders>
              <w:top w:val="single" w:sz="18" w:space="0" w:color="auto"/>
            </w:tcBorders>
            <w:shd w:val="clear" w:color="auto" w:fill="CCECFF"/>
          </w:tcPr>
          <w:p w14:paraId="59F3F66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30</w:t>
            </w:r>
          </w:p>
        </w:tc>
        <w:tc>
          <w:tcPr>
            <w:tcW w:w="1417" w:type="dxa"/>
            <w:tcBorders>
              <w:top w:val="single" w:sz="18" w:space="0" w:color="auto"/>
            </w:tcBorders>
            <w:shd w:val="clear" w:color="auto" w:fill="CCECFF"/>
          </w:tcPr>
          <w:p w14:paraId="7F40257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 (5.38)</w:t>
            </w:r>
          </w:p>
        </w:tc>
        <w:tc>
          <w:tcPr>
            <w:tcW w:w="1418" w:type="dxa"/>
            <w:tcBorders>
              <w:top w:val="single" w:sz="18" w:space="0" w:color="auto"/>
            </w:tcBorders>
            <w:shd w:val="clear" w:color="auto" w:fill="CCECFF"/>
          </w:tcPr>
          <w:p w14:paraId="5AEAC0A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 (25.42)</w:t>
            </w:r>
          </w:p>
        </w:tc>
        <w:tc>
          <w:tcPr>
            <w:tcW w:w="2246" w:type="dxa"/>
            <w:vMerge w:val="restart"/>
            <w:tcBorders>
              <w:top w:val="single" w:sz="18" w:space="0" w:color="auto"/>
            </w:tcBorders>
            <w:shd w:val="clear" w:color="auto" w:fill="CCECFF"/>
          </w:tcPr>
          <w:p w14:paraId="7AED2F36"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=24.2</w:t>
            </w:r>
          </w:p>
          <w:p w14:paraId="78393070"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p=0.000001 sig</w:t>
            </w:r>
          </w:p>
        </w:tc>
      </w:tr>
      <w:tr w:rsidR="00D66699" w:rsidRPr="00F25490" w14:paraId="4B8D4F55" w14:textId="77777777" w:rsidTr="005C0C30">
        <w:trPr>
          <w:jc w:val="center"/>
        </w:trPr>
        <w:tc>
          <w:tcPr>
            <w:tcW w:w="3321" w:type="dxa"/>
            <w:vMerge/>
            <w:tcBorders>
              <w:bottom w:val="single" w:sz="12" w:space="0" w:color="auto"/>
            </w:tcBorders>
            <w:shd w:val="clear" w:color="auto" w:fill="009999"/>
          </w:tcPr>
          <w:p w14:paraId="4AA8FB5F"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4FC0548F" w14:textId="77777777" w:rsidR="00D66699" w:rsidRPr="00664D17" w:rsidRDefault="00D66699" w:rsidP="005C0C30">
            <w:pPr>
              <w:spacing w:after="0" w:line="240" w:lineRule="auto"/>
              <w:jc w:val="center"/>
              <w:rPr>
                <w:rFonts w:ascii="Times New Roman" w:hAnsi="Times New Roman"/>
                <w:sz w:val="24"/>
                <w:szCs w:val="24"/>
              </w:rPr>
            </w:pPr>
            <w:r w:rsidRPr="00F25490">
              <w:rPr>
                <w:rFonts w:ascii="Times New Roman" w:hAnsi="Times New Roman"/>
                <w:sz w:val="24"/>
                <w:szCs w:val="24"/>
                <w:lang w:val="mk-MK"/>
              </w:rPr>
              <w:t>Да</w:t>
            </w:r>
            <w:r>
              <w:rPr>
                <w:rFonts w:ascii="Times New Roman" w:hAnsi="Times New Roman"/>
                <w:sz w:val="24"/>
                <w:szCs w:val="24"/>
                <w:lang w:val="mk-MK"/>
              </w:rPr>
              <w:br/>
            </w:r>
            <w:r>
              <w:rPr>
                <w:rFonts w:ascii="Times New Roman" w:hAnsi="Times New Roman"/>
                <w:sz w:val="24"/>
                <w:szCs w:val="24"/>
              </w:rPr>
              <w:t>Yes</w:t>
            </w:r>
          </w:p>
        </w:tc>
        <w:tc>
          <w:tcPr>
            <w:tcW w:w="992" w:type="dxa"/>
            <w:tcBorders>
              <w:bottom w:val="single" w:sz="12" w:space="0" w:color="auto"/>
            </w:tcBorders>
            <w:shd w:val="clear" w:color="auto" w:fill="CCECFF"/>
          </w:tcPr>
          <w:p w14:paraId="2078E51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308</w:t>
            </w:r>
          </w:p>
        </w:tc>
        <w:tc>
          <w:tcPr>
            <w:tcW w:w="1417" w:type="dxa"/>
            <w:tcBorders>
              <w:bottom w:val="single" w:sz="12" w:space="0" w:color="auto"/>
            </w:tcBorders>
            <w:shd w:val="clear" w:color="auto" w:fill="CCECFF"/>
          </w:tcPr>
          <w:p w14:paraId="58FA6A5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264 (94.62)</w:t>
            </w:r>
          </w:p>
        </w:tc>
        <w:tc>
          <w:tcPr>
            <w:tcW w:w="1418" w:type="dxa"/>
            <w:tcBorders>
              <w:bottom w:val="single" w:sz="12" w:space="0" w:color="auto"/>
            </w:tcBorders>
            <w:shd w:val="clear" w:color="auto" w:fill="CCECFF"/>
          </w:tcPr>
          <w:p w14:paraId="19CE7F8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44 (74.58)</w:t>
            </w:r>
          </w:p>
        </w:tc>
        <w:tc>
          <w:tcPr>
            <w:tcW w:w="2246" w:type="dxa"/>
            <w:vMerge/>
            <w:tcBorders>
              <w:bottom w:val="single" w:sz="12" w:space="0" w:color="auto"/>
            </w:tcBorders>
            <w:shd w:val="clear" w:color="auto" w:fill="CCECFF"/>
          </w:tcPr>
          <w:p w14:paraId="21FEEB15"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57FB1CFA" w14:textId="77777777" w:rsidTr="005C0C30">
        <w:trPr>
          <w:jc w:val="center"/>
        </w:trPr>
        <w:tc>
          <w:tcPr>
            <w:tcW w:w="3321" w:type="dxa"/>
            <w:vMerge w:val="restart"/>
            <w:tcBorders>
              <w:top w:val="single" w:sz="12" w:space="0" w:color="auto"/>
            </w:tcBorders>
            <w:shd w:val="clear" w:color="auto" w:fill="009999"/>
          </w:tcPr>
          <w:p w14:paraId="07294D65" w14:textId="77777777" w:rsidR="00D66699" w:rsidRPr="00971C4C" w:rsidRDefault="00D66699" w:rsidP="005C0C30">
            <w:pPr>
              <w:spacing w:after="0" w:line="240" w:lineRule="auto"/>
              <w:rPr>
                <w:rFonts w:ascii="Times New Roman" w:eastAsia="Times New Roman" w:hAnsi="Times New Roman"/>
                <w:bCs/>
                <w:sz w:val="24"/>
                <w:szCs w:val="24"/>
              </w:rPr>
            </w:pPr>
            <w:proofErr w:type="spellStart"/>
            <w:r w:rsidRPr="00971C4C">
              <w:rPr>
                <w:rFonts w:ascii="Times New Roman" w:eastAsia="Times New Roman" w:hAnsi="Times New Roman"/>
                <w:bCs/>
                <w:sz w:val="24"/>
                <w:szCs w:val="24"/>
              </w:rPr>
              <w:t>Срцето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ми</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чука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забрзано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кога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ќе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прочитам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нешто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врска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со</w:t>
            </w:r>
            <w:proofErr w:type="spellEnd"/>
            <w:r w:rsidRPr="00971C4C">
              <w:rPr>
                <w:rFonts w:ascii="Times New Roman" w:eastAsia="Times New Roman" w:hAnsi="Times New Roman"/>
                <w:bCs/>
                <w:sz w:val="24"/>
                <w:szCs w:val="24"/>
              </w:rPr>
              <w:t xml:space="preserve"> Ковид-19</w:t>
            </w:r>
          </w:p>
          <w:p w14:paraId="568AC32D" w14:textId="77777777" w:rsidR="00D66699" w:rsidRPr="00971C4C" w:rsidRDefault="00D66699" w:rsidP="005C0C30">
            <w:pPr>
              <w:spacing w:after="0" w:line="240" w:lineRule="auto"/>
              <w:rPr>
                <w:rFonts w:ascii="Times New Roman" w:hAnsi="Times New Roman"/>
                <w:sz w:val="24"/>
                <w:szCs w:val="24"/>
                <w:lang w:val="mk-MK"/>
              </w:rPr>
            </w:pPr>
            <w:r w:rsidRPr="00971C4C">
              <w:rPr>
                <w:rFonts w:ascii="Times New Roman" w:hAnsi="Times New Roman"/>
                <w:sz w:val="24"/>
                <w:szCs w:val="24"/>
                <w:shd w:val="clear" w:color="auto" w:fill="009999"/>
              </w:rPr>
              <w:t>I feel heart racing when I read about COVID-19</w:t>
            </w:r>
          </w:p>
        </w:tc>
        <w:tc>
          <w:tcPr>
            <w:tcW w:w="615" w:type="dxa"/>
            <w:tcBorders>
              <w:top w:val="single" w:sz="12" w:space="0" w:color="auto"/>
            </w:tcBorders>
            <w:shd w:val="clear" w:color="auto" w:fill="009999"/>
          </w:tcPr>
          <w:p w14:paraId="246E8AFD" w14:textId="77777777" w:rsidR="00D66699" w:rsidRPr="00664D17" w:rsidRDefault="00D66699" w:rsidP="005C0C30">
            <w:pPr>
              <w:spacing w:after="0" w:line="240" w:lineRule="auto"/>
              <w:jc w:val="center"/>
              <w:rPr>
                <w:rFonts w:ascii="Times New Roman" w:hAnsi="Times New Roman"/>
                <w:sz w:val="24"/>
                <w:szCs w:val="24"/>
              </w:rPr>
            </w:pPr>
            <w:r w:rsidRPr="00F25490">
              <w:rPr>
                <w:rFonts w:ascii="Times New Roman" w:hAnsi="Times New Roman"/>
                <w:sz w:val="24"/>
                <w:szCs w:val="24"/>
                <w:lang w:val="mk-MK"/>
              </w:rPr>
              <w:t>Не</w:t>
            </w:r>
            <w:r>
              <w:rPr>
                <w:rFonts w:ascii="Times New Roman" w:hAnsi="Times New Roman"/>
                <w:sz w:val="24"/>
                <w:szCs w:val="24"/>
                <w:lang w:val="mk-MK"/>
              </w:rPr>
              <w:br/>
            </w:r>
            <w:r>
              <w:rPr>
                <w:rFonts w:ascii="Times New Roman" w:hAnsi="Times New Roman"/>
                <w:sz w:val="24"/>
                <w:szCs w:val="24"/>
              </w:rPr>
              <w:t>No</w:t>
            </w:r>
          </w:p>
        </w:tc>
        <w:tc>
          <w:tcPr>
            <w:tcW w:w="992" w:type="dxa"/>
            <w:tcBorders>
              <w:top w:val="single" w:sz="12" w:space="0" w:color="auto"/>
            </w:tcBorders>
            <w:shd w:val="clear" w:color="auto" w:fill="CCECFF"/>
          </w:tcPr>
          <w:p w14:paraId="3FD6C62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134</w:t>
            </w:r>
          </w:p>
        </w:tc>
        <w:tc>
          <w:tcPr>
            <w:tcW w:w="1417" w:type="dxa"/>
            <w:tcBorders>
              <w:top w:val="single" w:sz="12" w:space="0" w:color="auto"/>
            </w:tcBorders>
            <w:shd w:val="clear" w:color="auto" w:fill="CCECFF"/>
          </w:tcPr>
          <w:p w14:paraId="2D7BBF0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99 (35.48)</w:t>
            </w:r>
          </w:p>
        </w:tc>
        <w:tc>
          <w:tcPr>
            <w:tcW w:w="1418" w:type="dxa"/>
            <w:tcBorders>
              <w:top w:val="single" w:sz="12" w:space="0" w:color="auto"/>
            </w:tcBorders>
            <w:shd w:val="clear" w:color="auto" w:fill="CCECFF"/>
          </w:tcPr>
          <w:p w14:paraId="7F5B22C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35 (59.32)</w:t>
            </w:r>
          </w:p>
        </w:tc>
        <w:tc>
          <w:tcPr>
            <w:tcW w:w="2246" w:type="dxa"/>
            <w:vMerge w:val="restart"/>
            <w:tcBorders>
              <w:top w:val="single" w:sz="12" w:space="0" w:color="auto"/>
            </w:tcBorders>
            <w:shd w:val="clear" w:color="auto" w:fill="CCECFF"/>
          </w:tcPr>
          <w:p w14:paraId="665182C8"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=11.57</w:t>
            </w:r>
          </w:p>
          <w:p w14:paraId="60131AE1"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p=0.00067 sig</w:t>
            </w:r>
          </w:p>
        </w:tc>
      </w:tr>
      <w:tr w:rsidR="00D66699" w:rsidRPr="00F25490" w14:paraId="6B64217A" w14:textId="77777777" w:rsidTr="005C0C30">
        <w:trPr>
          <w:jc w:val="center"/>
        </w:trPr>
        <w:tc>
          <w:tcPr>
            <w:tcW w:w="3321" w:type="dxa"/>
            <w:vMerge/>
            <w:tcBorders>
              <w:bottom w:val="single" w:sz="12" w:space="0" w:color="auto"/>
            </w:tcBorders>
            <w:shd w:val="clear" w:color="auto" w:fill="009999"/>
          </w:tcPr>
          <w:p w14:paraId="57938A98"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5238D903" w14:textId="77777777" w:rsidR="00D66699" w:rsidRPr="00664D17" w:rsidRDefault="00D66699" w:rsidP="005C0C30">
            <w:pPr>
              <w:spacing w:after="0" w:line="240" w:lineRule="auto"/>
              <w:jc w:val="center"/>
              <w:rPr>
                <w:rFonts w:ascii="Times New Roman" w:hAnsi="Times New Roman"/>
                <w:sz w:val="24"/>
                <w:szCs w:val="24"/>
              </w:rPr>
            </w:pPr>
            <w:r w:rsidRPr="00F25490">
              <w:rPr>
                <w:rFonts w:ascii="Times New Roman" w:hAnsi="Times New Roman"/>
                <w:sz w:val="24"/>
                <w:szCs w:val="24"/>
                <w:lang w:val="mk-MK"/>
              </w:rPr>
              <w:t>Да</w:t>
            </w:r>
            <w:r>
              <w:rPr>
                <w:rFonts w:ascii="Times New Roman" w:hAnsi="Times New Roman"/>
                <w:sz w:val="24"/>
                <w:szCs w:val="24"/>
                <w:lang w:val="mk-MK"/>
              </w:rPr>
              <w:br/>
            </w:r>
            <w:r>
              <w:rPr>
                <w:rFonts w:ascii="Times New Roman" w:hAnsi="Times New Roman"/>
                <w:sz w:val="24"/>
                <w:szCs w:val="24"/>
              </w:rPr>
              <w:t>Yes</w:t>
            </w:r>
          </w:p>
        </w:tc>
        <w:tc>
          <w:tcPr>
            <w:tcW w:w="992" w:type="dxa"/>
            <w:tcBorders>
              <w:bottom w:val="single" w:sz="12" w:space="0" w:color="auto"/>
            </w:tcBorders>
            <w:shd w:val="clear" w:color="auto" w:fill="CCECFF"/>
          </w:tcPr>
          <w:p w14:paraId="69EA223A"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204</w:t>
            </w:r>
          </w:p>
        </w:tc>
        <w:tc>
          <w:tcPr>
            <w:tcW w:w="1417" w:type="dxa"/>
            <w:tcBorders>
              <w:bottom w:val="single" w:sz="12" w:space="0" w:color="auto"/>
            </w:tcBorders>
            <w:shd w:val="clear" w:color="auto" w:fill="CCECFF"/>
          </w:tcPr>
          <w:p w14:paraId="562FF89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mk-MK"/>
              </w:rPr>
              <w:t>180 (64</w:t>
            </w:r>
            <w:r w:rsidRPr="00F25490">
              <w:rPr>
                <w:rFonts w:ascii="Times New Roman" w:hAnsi="Times New Roman"/>
                <w:sz w:val="24"/>
                <w:szCs w:val="24"/>
                <w:lang w:val="en-GB"/>
              </w:rPr>
              <w:t>.52)</w:t>
            </w:r>
          </w:p>
        </w:tc>
        <w:tc>
          <w:tcPr>
            <w:tcW w:w="1418" w:type="dxa"/>
            <w:tcBorders>
              <w:bottom w:val="single" w:sz="12" w:space="0" w:color="auto"/>
            </w:tcBorders>
            <w:shd w:val="clear" w:color="auto" w:fill="CCECFF"/>
          </w:tcPr>
          <w:p w14:paraId="09618E4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 (40.68)</w:t>
            </w:r>
          </w:p>
        </w:tc>
        <w:tc>
          <w:tcPr>
            <w:tcW w:w="2246" w:type="dxa"/>
            <w:vMerge/>
            <w:tcBorders>
              <w:bottom w:val="single" w:sz="12" w:space="0" w:color="auto"/>
            </w:tcBorders>
            <w:shd w:val="clear" w:color="auto" w:fill="CCECFF"/>
          </w:tcPr>
          <w:p w14:paraId="7E9D160E"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42C6C148" w14:textId="77777777" w:rsidTr="005C0C30">
        <w:trPr>
          <w:jc w:val="center"/>
        </w:trPr>
        <w:tc>
          <w:tcPr>
            <w:tcW w:w="3321" w:type="dxa"/>
            <w:vMerge w:val="restart"/>
            <w:tcBorders>
              <w:top w:val="single" w:sz="12" w:space="0" w:color="auto"/>
            </w:tcBorders>
            <w:shd w:val="clear" w:color="auto" w:fill="009999"/>
          </w:tcPr>
          <w:p w14:paraId="7B65320A" w14:textId="77777777" w:rsidR="00D66699" w:rsidRPr="00971C4C" w:rsidRDefault="00D66699" w:rsidP="005C0C30">
            <w:pPr>
              <w:spacing w:after="0" w:line="240" w:lineRule="auto"/>
              <w:rPr>
                <w:rFonts w:ascii="Times New Roman" w:eastAsia="Times New Roman" w:hAnsi="Times New Roman"/>
                <w:bCs/>
                <w:sz w:val="24"/>
                <w:szCs w:val="24"/>
              </w:rPr>
            </w:pP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чувствувам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анксиозен</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вознемирен</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врска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со</w:t>
            </w:r>
            <w:proofErr w:type="spellEnd"/>
            <w:r w:rsidRPr="00971C4C">
              <w:rPr>
                <w:rFonts w:ascii="Times New Roman" w:eastAsia="Times New Roman" w:hAnsi="Times New Roman"/>
                <w:bCs/>
                <w:sz w:val="24"/>
                <w:szCs w:val="24"/>
              </w:rPr>
              <w:t xml:space="preserve"> Ковид-19</w:t>
            </w:r>
          </w:p>
          <w:p w14:paraId="743D990C" w14:textId="77777777" w:rsidR="00D66699" w:rsidRPr="00971C4C" w:rsidRDefault="00D66699" w:rsidP="005C0C30">
            <w:pPr>
              <w:spacing w:after="0" w:line="240" w:lineRule="auto"/>
              <w:rPr>
                <w:rFonts w:ascii="Times New Roman" w:hAnsi="Times New Roman"/>
                <w:sz w:val="24"/>
                <w:szCs w:val="24"/>
                <w:lang w:val="mk-MK"/>
              </w:rPr>
            </w:pPr>
            <w:r w:rsidRPr="00971C4C">
              <w:rPr>
                <w:rFonts w:ascii="Times New Roman" w:hAnsi="Times New Roman"/>
                <w:sz w:val="24"/>
                <w:szCs w:val="24"/>
                <w:shd w:val="clear" w:color="auto" w:fill="009999"/>
              </w:rPr>
              <w:t>I feel anxious about COVID-19</w:t>
            </w:r>
          </w:p>
        </w:tc>
        <w:tc>
          <w:tcPr>
            <w:tcW w:w="615" w:type="dxa"/>
            <w:tcBorders>
              <w:top w:val="single" w:sz="12" w:space="0" w:color="auto"/>
            </w:tcBorders>
            <w:shd w:val="clear" w:color="auto" w:fill="009999"/>
          </w:tcPr>
          <w:p w14:paraId="7A256574"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Не</w:t>
            </w:r>
          </w:p>
          <w:p w14:paraId="07B21C57"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No</w:t>
            </w:r>
          </w:p>
        </w:tc>
        <w:tc>
          <w:tcPr>
            <w:tcW w:w="992" w:type="dxa"/>
            <w:tcBorders>
              <w:top w:val="single" w:sz="12" w:space="0" w:color="auto"/>
            </w:tcBorders>
            <w:shd w:val="clear" w:color="auto" w:fill="CCECFF"/>
          </w:tcPr>
          <w:p w14:paraId="56F5D93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59</w:t>
            </w:r>
          </w:p>
        </w:tc>
        <w:tc>
          <w:tcPr>
            <w:tcW w:w="1417" w:type="dxa"/>
            <w:tcBorders>
              <w:top w:val="single" w:sz="12" w:space="0" w:color="auto"/>
            </w:tcBorders>
            <w:shd w:val="clear" w:color="auto" w:fill="CCECFF"/>
          </w:tcPr>
          <w:p w14:paraId="309A37B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34 (12.19)</w:t>
            </w:r>
          </w:p>
        </w:tc>
        <w:tc>
          <w:tcPr>
            <w:tcW w:w="1418" w:type="dxa"/>
            <w:tcBorders>
              <w:top w:val="single" w:sz="12" w:space="0" w:color="auto"/>
            </w:tcBorders>
            <w:shd w:val="clear" w:color="auto" w:fill="CCECFF"/>
          </w:tcPr>
          <w:p w14:paraId="27585E8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25 (42.37)</w:t>
            </w:r>
          </w:p>
        </w:tc>
        <w:tc>
          <w:tcPr>
            <w:tcW w:w="2246" w:type="dxa"/>
            <w:vMerge w:val="restart"/>
            <w:tcBorders>
              <w:top w:val="single" w:sz="12" w:space="0" w:color="auto"/>
            </w:tcBorders>
            <w:shd w:val="clear" w:color="auto" w:fill="CCECFF"/>
          </w:tcPr>
          <w:p w14:paraId="042FC607"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=11.57</w:t>
            </w:r>
          </w:p>
          <w:p w14:paraId="37CCB19E"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p=0.0007 sig</w:t>
            </w:r>
          </w:p>
        </w:tc>
      </w:tr>
      <w:tr w:rsidR="00D66699" w:rsidRPr="00F25490" w14:paraId="07009886" w14:textId="77777777" w:rsidTr="005C0C30">
        <w:trPr>
          <w:jc w:val="center"/>
        </w:trPr>
        <w:tc>
          <w:tcPr>
            <w:tcW w:w="3321" w:type="dxa"/>
            <w:vMerge/>
            <w:tcBorders>
              <w:bottom w:val="single" w:sz="12" w:space="0" w:color="auto"/>
            </w:tcBorders>
            <w:shd w:val="clear" w:color="auto" w:fill="009999"/>
          </w:tcPr>
          <w:p w14:paraId="5DF1BA8D"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1D8E936F"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Да</w:t>
            </w:r>
          </w:p>
          <w:p w14:paraId="01BAC57F"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Yes</w:t>
            </w:r>
          </w:p>
        </w:tc>
        <w:tc>
          <w:tcPr>
            <w:tcW w:w="992" w:type="dxa"/>
            <w:tcBorders>
              <w:bottom w:val="single" w:sz="12" w:space="0" w:color="auto"/>
            </w:tcBorders>
            <w:shd w:val="clear" w:color="auto" w:fill="CCECFF"/>
          </w:tcPr>
          <w:p w14:paraId="7537472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279</w:t>
            </w:r>
          </w:p>
        </w:tc>
        <w:tc>
          <w:tcPr>
            <w:tcW w:w="1417" w:type="dxa"/>
            <w:tcBorders>
              <w:bottom w:val="single" w:sz="12" w:space="0" w:color="auto"/>
            </w:tcBorders>
            <w:shd w:val="clear" w:color="auto" w:fill="CCECFF"/>
          </w:tcPr>
          <w:p w14:paraId="64B11E2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245 (87.81)</w:t>
            </w:r>
          </w:p>
        </w:tc>
        <w:tc>
          <w:tcPr>
            <w:tcW w:w="1418" w:type="dxa"/>
            <w:tcBorders>
              <w:bottom w:val="single" w:sz="12" w:space="0" w:color="auto"/>
            </w:tcBorders>
            <w:shd w:val="clear" w:color="auto" w:fill="CCECFF"/>
          </w:tcPr>
          <w:p w14:paraId="79DE822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34 (57.63)</w:t>
            </w:r>
          </w:p>
        </w:tc>
        <w:tc>
          <w:tcPr>
            <w:tcW w:w="2246" w:type="dxa"/>
            <w:vMerge/>
            <w:tcBorders>
              <w:bottom w:val="single" w:sz="12" w:space="0" w:color="auto"/>
            </w:tcBorders>
            <w:shd w:val="clear" w:color="auto" w:fill="CCECFF"/>
          </w:tcPr>
          <w:p w14:paraId="6832FC29"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17718152" w14:textId="77777777" w:rsidTr="005C0C30">
        <w:trPr>
          <w:jc w:val="center"/>
        </w:trPr>
        <w:tc>
          <w:tcPr>
            <w:tcW w:w="3321" w:type="dxa"/>
            <w:vMerge w:val="restart"/>
            <w:tcBorders>
              <w:top w:val="single" w:sz="12" w:space="0" w:color="auto"/>
            </w:tcBorders>
            <w:shd w:val="clear" w:color="auto" w:fill="009999"/>
          </w:tcPr>
          <w:p w14:paraId="3CE8082C" w14:textId="77777777" w:rsidR="00D66699" w:rsidRPr="00971C4C" w:rsidRDefault="00D66699" w:rsidP="005C0C30">
            <w:pPr>
              <w:spacing w:after="0" w:line="240" w:lineRule="auto"/>
              <w:rPr>
                <w:rFonts w:ascii="Times New Roman" w:eastAsia="Times New Roman" w:hAnsi="Times New Roman"/>
                <w:bCs/>
                <w:sz w:val="24"/>
                <w:szCs w:val="24"/>
              </w:rPr>
            </w:pP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чувствувам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вознемирен</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кога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слушам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вести</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за</w:t>
            </w:r>
            <w:proofErr w:type="spellEnd"/>
            <w:r w:rsidRPr="00971C4C">
              <w:rPr>
                <w:rFonts w:ascii="Times New Roman" w:eastAsia="Times New Roman" w:hAnsi="Times New Roman"/>
                <w:bCs/>
                <w:sz w:val="24"/>
                <w:szCs w:val="24"/>
              </w:rPr>
              <w:t xml:space="preserve"> Ковид-</w:t>
            </w:r>
            <w:r w:rsidRPr="00971C4C">
              <w:rPr>
                <w:rFonts w:ascii="Times New Roman" w:eastAsia="Times New Roman" w:hAnsi="Times New Roman"/>
                <w:bCs/>
                <w:sz w:val="24"/>
                <w:szCs w:val="24"/>
              </w:rPr>
              <w:lastRenderedPageBreak/>
              <w:t>19</w:t>
            </w:r>
            <w:r w:rsidRPr="00971C4C">
              <w:rPr>
                <w:rFonts w:ascii="Times New Roman" w:hAnsi="Times New Roman"/>
                <w:color w:val="212121"/>
                <w:sz w:val="24"/>
                <w:szCs w:val="24"/>
              </w:rPr>
              <w:br/>
            </w:r>
            <w:r w:rsidRPr="00971C4C">
              <w:rPr>
                <w:rFonts w:ascii="Times New Roman" w:hAnsi="Times New Roman"/>
                <w:sz w:val="24"/>
                <w:szCs w:val="24"/>
              </w:rPr>
              <w:t>I feel uneasy when reading news about COVID-19</w:t>
            </w:r>
          </w:p>
        </w:tc>
        <w:tc>
          <w:tcPr>
            <w:tcW w:w="615" w:type="dxa"/>
            <w:tcBorders>
              <w:top w:val="single" w:sz="12" w:space="0" w:color="auto"/>
            </w:tcBorders>
            <w:shd w:val="clear" w:color="auto" w:fill="009999"/>
          </w:tcPr>
          <w:p w14:paraId="2C8E625E"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lastRenderedPageBreak/>
              <w:t>Не</w:t>
            </w:r>
          </w:p>
          <w:p w14:paraId="6D607694"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No</w:t>
            </w:r>
          </w:p>
        </w:tc>
        <w:tc>
          <w:tcPr>
            <w:tcW w:w="992" w:type="dxa"/>
            <w:tcBorders>
              <w:top w:val="single" w:sz="12" w:space="0" w:color="auto"/>
            </w:tcBorders>
            <w:shd w:val="clear" w:color="auto" w:fill="CCECFF"/>
          </w:tcPr>
          <w:p w14:paraId="28B2021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68</w:t>
            </w:r>
          </w:p>
        </w:tc>
        <w:tc>
          <w:tcPr>
            <w:tcW w:w="1417" w:type="dxa"/>
            <w:tcBorders>
              <w:top w:val="single" w:sz="12" w:space="0" w:color="auto"/>
            </w:tcBorders>
            <w:shd w:val="clear" w:color="auto" w:fill="CCECFF"/>
          </w:tcPr>
          <w:p w14:paraId="50068BE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40 (14.34)</w:t>
            </w:r>
          </w:p>
        </w:tc>
        <w:tc>
          <w:tcPr>
            <w:tcW w:w="1418" w:type="dxa"/>
            <w:tcBorders>
              <w:top w:val="single" w:sz="12" w:space="0" w:color="auto"/>
            </w:tcBorders>
            <w:shd w:val="clear" w:color="auto" w:fill="CCECFF"/>
          </w:tcPr>
          <w:p w14:paraId="263250E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28 (47.46)</w:t>
            </w:r>
          </w:p>
        </w:tc>
        <w:tc>
          <w:tcPr>
            <w:tcW w:w="2246" w:type="dxa"/>
            <w:vMerge w:val="restart"/>
            <w:tcBorders>
              <w:top w:val="single" w:sz="12" w:space="0" w:color="auto"/>
            </w:tcBorders>
            <w:shd w:val="clear" w:color="auto" w:fill="CCECFF"/>
          </w:tcPr>
          <w:p w14:paraId="73564691"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=33.24</w:t>
            </w:r>
          </w:p>
          <w:p w14:paraId="4FDE1FA9"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p=0.00000 sig</w:t>
            </w:r>
          </w:p>
        </w:tc>
      </w:tr>
      <w:tr w:rsidR="00D66699" w:rsidRPr="00F25490" w14:paraId="2713E6F9" w14:textId="77777777" w:rsidTr="005C0C30">
        <w:trPr>
          <w:jc w:val="center"/>
        </w:trPr>
        <w:tc>
          <w:tcPr>
            <w:tcW w:w="3321" w:type="dxa"/>
            <w:vMerge/>
            <w:tcBorders>
              <w:bottom w:val="single" w:sz="12" w:space="0" w:color="auto"/>
            </w:tcBorders>
            <w:shd w:val="clear" w:color="auto" w:fill="009999"/>
          </w:tcPr>
          <w:p w14:paraId="787AE1FB"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1D3C470F"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Да</w:t>
            </w:r>
          </w:p>
          <w:p w14:paraId="2C7EBB14"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Yes</w:t>
            </w:r>
          </w:p>
        </w:tc>
        <w:tc>
          <w:tcPr>
            <w:tcW w:w="992" w:type="dxa"/>
            <w:tcBorders>
              <w:bottom w:val="single" w:sz="12" w:space="0" w:color="auto"/>
            </w:tcBorders>
            <w:shd w:val="clear" w:color="auto" w:fill="CCECFF"/>
          </w:tcPr>
          <w:p w14:paraId="14DBC3B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270</w:t>
            </w:r>
          </w:p>
        </w:tc>
        <w:tc>
          <w:tcPr>
            <w:tcW w:w="1417" w:type="dxa"/>
            <w:tcBorders>
              <w:bottom w:val="single" w:sz="12" w:space="0" w:color="auto"/>
            </w:tcBorders>
            <w:shd w:val="clear" w:color="auto" w:fill="CCECFF"/>
          </w:tcPr>
          <w:p w14:paraId="4DEEED1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239 (85.66)</w:t>
            </w:r>
          </w:p>
        </w:tc>
        <w:tc>
          <w:tcPr>
            <w:tcW w:w="1418" w:type="dxa"/>
            <w:tcBorders>
              <w:bottom w:val="single" w:sz="12" w:space="0" w:color="auto"/>
            </w:tcBorders>
            <w:shd w:val="clear" w:color="auto" w:fill="CCECFF"/>
          </w:tcPr>
          <w:p w14:paraId="620B318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31 (52.54)</w:t>
            </w:r>
          </w:p>
        </w:tc>
        <w:tc>
          <w:tcPr>
            <w:tcW w:w="2246" w:type="dxa"/>
            <w:vMerge/>
            <w:tcBorders>
              <w:bottom w:val="single" w:sz="12" w:space="0" w:color="auto"/>
            </w:tcBorders>
            <w:shd w:val="clear" w:color="auto" w:fill="CCECFF"/>
          </w:tcPr>
          <w:p w14:paraId="6277C02A"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4F2601C4" w14:textId="77777777" w:rsidTr="005C0C30">
        <w:trPr>
          <w:jc w:val="center"/>
        </w:trPr>
        <w:tc>
          <w:tcPr>
            <w:tcW w:w="3321" w:type="dxa"/>
            <w:vMerge w:val="restart"/>
            <w:tcBorders>
              <w:top w:val="single" w:sz="12" w:space="0" w:color="auto"/>
            </w:tcBorders>
            <w:shd w:val="clear" w:color="auto" w:fill="009999"/>
          </w:tcPr>
          <w:p w14:paraId="41909E85" w14:textId="77777777" w:rsidR="00D66699" w:rsidRPr="00971C4C" w:rsidRDefault="00D66699" w:rsidP="005C0C30">
            <w:pPr>
              <w:spacing w:after="0" w:line="240" w:lineRule="auto"/>
              <w:rPr>
                <w:rFonts w:ascii="Times New Roman" w:hAnsi="Times New Roman"/>
                <w:sz w:val="24"/>
                <w:szCs w:val="24"/>
                <w:lang w:val="mk-MK"/>
              </w:rPr>
            </w:pPr>
            <w:proofErr w:type="spellStart"/>
            <w:r w:rsidRPr="00971C4C">
              <w:rPr>
                <w:rFonts w:ascii="Times New Roman" w:eastAsia="Times New Roman" w:hAnsi="Times New Roman"/>
                <w:bCs/>
                <w:sz w:val="24"/>
                <w:szCs w:val="24"/>
              </w:rPr>
              <w:t>Тешко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ми</w:t>
            </w:r>
            <w:proofErr w:type="spellEnd"/>
            <w:r w:rsidRPr="00971C4C">
              <w:rPr>
                <w:rFonts w:ascii="Times New Roman" w:eastAsia="Times New Roman" w:hAnsi="Times New Roman"/>
                <w:bCs/>
                <w:sz w:val="24"/>
                <w:szCs w:val="24"/>
              </w:rPr>
              <w:t xml:space="preserve"> е </w:t>
            </w:r>
            <w:proofErr w:type="spellStart"/>
            <w:r w:rsidRPr="00971C4C">
              <w:rPr>
                <w:rFonts w:ascii="Times New Roman" w:eastAsia="Times New Roman" w:hAnsi="Times New Roman"/>
                <w:bCs/>
                <w:sz w:val="24"/>
                <w:szCs w:val="24"/>
              </w:rPr>
              <w:t>да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опуштам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кога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ќе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помислам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на</w:t>
            </w:r>
            <w:proofErr w:type="spellEnd"/>
            <w:r w:rsidRPr="00971C4C">
              <w:rPr>
                <w:rFonts w:ascii="Times New Roman" w:eastAsia="Times New Roman" w:hAnsi="Times New Roman"/>
                <w:bCs/>
                <w:sz w:val="24"/>
                <w:szCs w:val="24"/>
              </w:rPr>
              <w:t xml:space="preserve"> Ковид-19</w:t>
            </w:r>
            <w:r w:rsidRPr="00971C4C">
              <w:rPr>
                <w:rFonts w:ascii="Times New Roman" w:eastAsia="Times New Roman" w:hAnsi="Times New Roman"/>
                <w:bCs/>
                <w:sz w:val="24"/>
                <w:szCs w:val="24"/>
              </w:rPr>
              <w:br/>
            </w:r>
            <w:r w:rsidRPr="00971C4C">
              <w:rPr>
                <w:rFonts w:ascii="Times New Roman" w:hAnsi="Times New Roman"/>
                <w:sz w:val="24"/>
                <w:szCs w:val="24"/>
              </w:rPr>
              <w:t>I have trouble relaxing when I think about COVID-19</w:t>
            </w:r>
          </w:p>
        </w:tc>
        <w:tc>
          <w:tcPr>
            <w:tcW w:w="615" w:type="dxa"/>
            <w:tcBorders>
              <w:top w:val="single" w:sz="12" w:space="0" w:color="auto"/>
            </w:tcBorders>
            <w:shd w:val="clear" w:color="auto" w:fill="009999"/>
          </w:tcPr>
          <w:p w14:paraId="641E39C4"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Не</w:t>
            </w:r>
          </w:p>
          <w:p w14:paraId="769B1228"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No</w:t>
            </w:r>
          </w:p>
        </w:tc>
        <w:tc>
          <w:tcPr>
            <w:tcW w:w="992" w:type="dxa"/>
            <w:tcBorders>
              <w:top w:val="single" w:sz="12" w:space="0" w:color="auto"/>
            </w:tcBorders>
            <w:shd w:val="clear" w:color="auto" w:fill="CCECFF"/>
          </w:tcPr>
          <w:p w14:paraId="36146F5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91</w:t>
            </w:r>
          </w:p>
        </w:tc>
        <w:tc>
          <w:tcPr>
            <w:tcW w:w="1417" w:type="dxa"/>
            <w:tcBorders>
              <w:top w:val="single" w:sz="12" w:space="0" w:color="auto"/>
            </w:tcBorders>
            <w:shd w:val="clear" w:color="auto" w:fill="CCECFF"/>
          </w:tcPr>
          <w:p w14:paraId="48FFF1C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62 (22.22)</w:t>
            </w:r>
          </w:p>
        </w:tc>
        <w:tc>
          <w:tcPr>
            <w:tcW w:w="1418" w:type="dxa"/>
            <w:tcBorders>
              <w:top w:val="single" w:sz="12" w:space="0" w:color="auto"/>
            </w:tcBorders>
            <w:shd w:val="clear" w:color="auto" w:fill="CCECFF"/>
          </w:tcPr>
          <w:p w14:paraId="1DEC7B8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29 (49.15)</w:t>
            </w:r>
          </w:p>
        </w:tc>
        <w:tc>
          <w:tcPr>
            <w:tcW w:w="2246" w:type="dxa"/>
            <w:vMerge w:val="restart"/>
            <w:tcBorders>
              <w:top w:val="single" w:sz="12" w:space="0" w:color="auto"/>
            </w:tcBorders>
            <w:shd w:val="clear" w:color="auto" w:fill="CCECFF"/>
          </w:tcPr>
          <w:p w14:paraId="144C928A"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=17.95</w:t>
            </w:r>
          </w:p>
          <w:p w14:paraId="589E6217"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p=0.00002 sig</w:t>
            </w:r>
          </w:p>
        </w:tc>
      </w:tr>
      <w:tr w:rsidR="00D66699" w:rsidRPr="00F25490" w14:paraId="42A89651" w14:textId="77777777" w:rsidTr="005C0C30">
        <w:trPr>
          <w:jc w:val="center"/>
        </w:trPr>
        <w:tc>
          <w:tcPr>
            <w:tcW w:w="3321" w:type="dxa"/>
            <w:vMerge/>
            <w:tcBorders>
              <w:bottom w:val="single" w:sz="12" w:space="0" w:color="auto"/>
            </w:tcBorders>
            <w:shd w:val="clear" w:color="auto" w:fill="009999"/>
          </w:tcPr>
          <w:p w14:paraId="001EAE40"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340F6BE6"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Да</w:t>
            </w:r>
          </w:p>
          <w:p w14:paraId="4EAB1532"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Yes</w:t>
            </w:r>
          </w:p>
        </w:tc>
        <w:tc>
          <w:tcPr>
            <w:tcW w:w="992" w:type="dxa"/>
            <w:tcBorders>
              <w:bottom w:val="single" w:sz="12" w:space="0" w:color="auto"/>
            </w:tcBorders>
            <w:shd w:val="clear" w:color="auto" w:fill="CCECFF"/>
          </w:tcPr>
          <w:p w14:paraId="145901B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247</w:t>
            </w:r>
          </w:p>
        </w:tc>
        <w:tc>
          <w:tcPr>
            <w:tcW w:w="1417" w:type="dxa"/>
            <w:tcBorders>
              <w:bottom w:val="single" w:sz="12" w:space="0" w:color="auto"/>
            </w:tcBorders>
            <w:shd w:val="clear" w:color="auto" w:fill="CCECFF"/>
          </w:tcPr>
          <w:p w14:paraId="35A2DE0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217 (77.78)</w:t>
            </w:r>
          </w:p>
        </w:tc>
        <w:tc>
          <w:tcPr>
            <w:tcW w:w="1418" w:type="dxa"/>
            <w:tcBorders>
              <w:bottom w:val="single" w:sz="12" w:space="0" w:color="auto"/>
            </w:tcBorders>
            <w:shd w:val="clear" w:color="auto" w:fill="CCECFF"/>
          </w:tcPr>
          <w:p w14:paraId="442CC6F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30 (50.85)</w:t>
            </w:r>
          </w:p>
        </w:tc>
        <w:tc>
          <w:tcPr>
            <w:tcW w:w="2246" w:type="dxa"/>
            <w:vMerge/>
            <w:tcBorders>
              <w:bottom w:val="single" w:sz="12" w:space="0" w:color="auto"/>
            </w:tcBorders>
            <w:shd w:val="clear" w:color="auto" w:fill="CCECFF"/>
          </w:tcPr>
          <w:p w14:paraId="04DA3825"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3486299F" w14:textId="77777777" w:rsidTr="005C0C30">
        <w:trPr>
          <w:jc w:val="center"/>
        </w:trPr>
        <w:tc>
          <w:tcPr>
            <w:tcW w:w="3321" w:type="dxa"/>
            <w:vMerge w:val="restart"/>
            <w:tcBorders>
              <w:top w:val="single" w:sz="12" w:space="0" w:color="auto"/>
            </w:tcBorders>
            <w:shd w:val="clear" w:color="auto" w:fill="009999"/>
          </w:tcPr>
          <w:p w14:paraId="589B8814" w14:textId="77777777" w:rsidR="00D66699" w:rsidRPr="00971C4C" w:rsidRDefault="00D66699" w:rsidP="005C0C30">
            <w:pPr>
              <w:spacing w:after="0" w:line="240" w:lineRule="auto"/>
              <w:rPr>
                <w:rFonts w:ascii="Times New Roman" w:eastAsia="Times New Roman" w:hAnsi="Times New Roman"/>
                <w:bCs/>
                <w:sz w:val="24"/>
                <w:szCs w:val="24"/>
              </w:rPr>
            </w:pPr>
            <w:proofErr w:type="spellStart"/>
            <w:r w:rsidRPr="00971C4C">
              <w:rPr>
                <w:rFonts w:ascii="Times New Roman" w:eastAsia="Times New Roman" w:hAnsi="Times New Roman"/>
                <w:bCs/>
                <w:sz w:val="24"/>
                <w:szCs w:val="24"/>
              </w:rPr>
              <w:t>Мислам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дека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може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да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ме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фати</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паника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ако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дознаам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нешто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во</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врска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со</w:t>
            </w:r>
            <w:proofErr w:type="spellEnd"/>
            <w:r w:rsidRPr="00971C4C">
              <w:rPr>
                <w:rFonts w:ascii="Times New Roman" w:eastAsia="Times New Roman" w:hAnsi="Times New Roman"/>
                <w:bCs/>
                <w:sz w:val="24"/>
                <w:szCs w:val="24"/>
                <w:lang w:val="mk-MK"/>
              </w:rPr>
              <w:t xml:space="preserve"> </w:t>
            </w:r>
            <w:r w:rsidRPr="00971C4C">
              <w:rPr>
                <w:rFonts w:ascii="Times New Roman" w:eastAsia="Times New Roman" w:hAnsi="Times New Roman"/>
                <w:bCs/>
                <w:sz w:val="24"/>
                <w:szCs w:val="24"/>
              </w:rPr>
              <w:t>Ковид-19</w:t>
            </w:r>
            <w:r w:rsidRPr="00971C4C">
              <w:rPr>
                <w:rFonts w:ascii="Times New Roman" w:hAnsi="Times New Roman"/>
                <w:sz w:val="24"/>
                <w:szCs w:val="24"/>
              </w:rPr>
              <w:br/>
              <w:t>I feel like I may panic when I update myself about COVID-19</w:t>
            </w:r>
          </w:p>
        </w:tc>
        <w:tc>
          <w:tcPr>
            <w:tcW w:w="615" w:type="dxa"/>
            <w:tcBorders>
              <w:top w:val="single" w:sz="12" w:space="0" w:color="auto"/>
            </w:tcBorders>
            <w:shd w:val="clear" w:color="auto" w:fill="009999"/>
          </w:tcPr>
          <w:p w14:paraId="61C03B42"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Не</w:t>
            </w:r>
          </w:p>
          <w:p w14:paraId="26AE4492"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No</w:t>
            </w:r>
          </w:p>
        </w:tc>
        <w:tc>
          <w:tcPr>
            <w:tcW w:w="992" w:type="dxa"/>
            <w:tcBorders>
              <w:top w:val="single" w:sz="12" w:space="0" w:color="auto"/>
            </w:tcBorders>
            <w:shd w:val="clear" w:color="auto" w:fill="CCECFF"/>
          </w:tcPr>
          <w:p w14:paraId="0689569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134</w:t>
            </w:r>
          </w:p>
        </w:tc>
        <w:tc>
          <w:tcPr>
            <w:tcW w:w="1417" w:type="dxa"/>
            <w:tcBorders>
              <w:top w:val="single" w:sz="12" w:space="0" w:color="auto"/>
            </w:tcBorders>
            <w:shd w:val="clear" w:color="auto" w:fill="CCECFF"/>
          </w:tcPr>
          <w:p w14:paraId="5DCC294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98 (35.13)</w:t>
            </w:r>
          </w:p>
        </w:tc>
        <w:tc>
          <w:tcPr>
            <w:tcW w:w="1418" w:type="dxa"/>
            <w:tcBorders>
              <w:top w:val="single" w:sz="12" w:space="0" w:color="auto"/>
            </w:tcBorders>
            <w:shd w:val="clear" w:color="auto" w:fill="CCECFF"/>
          </w:tcPr>
          <w:p w14:paraId="7C59B3F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36 (61.02)</w:t>
            </w:r>
          </w:p>
        </w:tc>
        <w:tc>
          <w:tcPr>
            <w:tcW w:w="2246" w:type="dxa"/>
            <w:vMerge w:val="restart"/>
            <w:tcBorders>
              <w:top w:val="single" w:sz="12" w:space="0" w:color="auto"/>
            </w:tcBorders>
            <w:shd w:val="clear" w:color="auto" w:fill="CCECFF"/>
          </w:tcPr>
          <w:p w14:paraId="1859AC4D"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=13.64</w:t>
            </w:r>
          </w:p>
          <w:p w14:paraId="4333C7D6"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p=0.00022 sig</w:t>
            </w:r>
          </w:p>
        </w:tc>
      </w:tr>
      <w:tr w:rsidR="00D66699" w:rsidRPr="00F25490" w14:paraId="491F2583" w14:textId="77777777" w:rsidTr="005C0C30">
        <w:trPr>
          <w:jc w:val="center"/>
        </w:trPr>
        <w:tc>
          <w:tcPr>
            <w:tcW w:w="3321" w:type="dxa"/>
            <w:vMerge/>
            <w:tcBorders>
              <w:top w:val="single" w:sz="12" w:space="0" w:color="auto"/>
              <w:bottom w:val="single" w:sz="12" w:space="0" w:color="auto"/>
            </w:tcBorders>
            <w:shd w:val="clear" w:color="auto" w:fill="009999"/>
          </w:tcPr>
          <w:p w14:paraId="19F77A2D" w14:textId="77777777" w:rsidR="00D66699" w:rsidRPr="00971C4C" w:rsidRDefault="00D66699" w:rsidP="005C0C30">
            <w:pPr>
              <w:spacing w:after="0" w:line="240" w:lineRule="auto"/>
              <w:rPr>
                <w:rFonts w:ascii="Times New Roman" w:hAnsi="Times New Roman"/>
                <w:sz w:val="24"/>
                <w:szCs w:val="24"/>
                <w:lang w:val="en-GB"/>
              </w:rPr>
            </w:pPr>
          </w:p>
        </w:tc>
        <w:tc>
          <w:tcPr>
            <w:tcW w:w="615" w:type="dxa"/>
            <w:tcBorders>
              <w:bottom w:val="single" w:sz="12" w:space="0" w:color="auto"/>
            </w:tcBorders>
            <w:shd w:val="clear" w:color="auto" w:fill="009999"/>
          </w:tcPr>
          <w:p w14:paraId="4616D9C7"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Да</w:t>
            </w:r>
          </w:p>
          <w:p w14:paraId="75AD816E"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Yes</w:t>
            </w:r>
          </w:p>
        </w:tc>
        <w:tc>
          <w:tcPr>
            <w:tcW w:w="992" w:type="dxa"/>
            <w:tcBorders>
              <w:bottom w:val="single" w:sz="12" w:space="0" w:color="auto"/>
            </w:tcBorders>
            <w:shd w:val="clear" w:color="auto" w:fill="CCECFF"/>
          </w:tcPr>
          <w:p w14:paraId="1C4B468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204</w:t>
            </w:r>
          </w:p>
        </w:tc>
        <w:tc>
          <w:tcPr>
            <w:tcW w:w="1417" w:type="dxa"/>
            <w:tcBorders>
              <w:bottom w:val="single" w:sz="12" w:space="0" w:color="auto"/>
            </w:tcBorders>
            <w:shd w:val="clear" w:color="auto" w:fill="CCECFF"/>
          </w:tcPr>
          <w:p w14:paraId="0EDCB24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181 (64.87)</w:t>
            </w:r>
          </w:p>
        </w:tc>
        <w:tc>
          <w:tcPr>
            <w:tcW w:w="1418" w:type="dxa"/>
            <w:tcBorders>
              <w:bottom w:val="single" w:sz="12" w:space="0" w:color="auto"/>
            </w:tcBorders>
            <w:shd w:val="clear" w:color="auto" w:fill="CCECFF"/>
          </w:tcPr>
          <w:p w14:paraId="43B051D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 (38.98)</w:t>
            </w:r>
          </w:p>
        </w:tc>
        <w:tc>
          <w:tcPr>
            <w:tcW w:w="2246" w:type="dxa"/>
            <w:vMerge/>
            <w:tcBorders>
              <w:top w:val="single" w:sz="12" w:space="0" w:color="auto"/>
              <w:bottom w:val="single" w:sz="12" w:space="0" w:color="auto"/>
            </w:tcBorders>
            <w:shd w:val="clear" w:color="auto" w:fill="CCECFF"/>
          </w:tcPr>
          <w:p w14:paraId="5E3F9AB6"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2E520963" w14:textId="77777777" w:rsidTr="005C0C30">
        <w:trPr>
          <w:jc w:val="center"/>
        </w:trPr>
        <w:tc>
          <w:tcPr>
            <w:tcW w:w="3321" w:type="dxa"/>
            <w:vMerge w:val="restart"/>
            <w:tcBorders>
              <w:top w:val="single" w:sz="12" w:space="0" w:color="auto"/>
            </w:tcBorders>
            <w:shd w:val="clear" w:color="auto" w:fill="009999"/>
          </w:tcPr>
          <w:p w14:paraId="4AEEF3EC" w14:textId="77777777" w:rsidR="00D66699" w:rsidRPr="00971C4C" w:rsidRDefault="00D66699" w:rsidP="005C0C30">
            <w:pPr>
              <w:spacing w:after="0" w:line="240" w:lineRule="auto"/>
              <w:rPr>
                <w:rFonts w:ascii="Times New Roman" w:hAnsi="Times New Roman"/>
                <w:sz w:val="24"/>
                <w:szCs w:val="24"/>
                <w:lang w:val="mk-MK"/>
              </w:rPr>
            </w:pP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плашам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да</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не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се</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заразам</w:t>
            </w:r>
            <w:proofErr w:type="spellEnd"/>
            <w:r w:rsidRPr="00971C4C">
              <w:rPr>
                <w:rFonts w:ascii="Times New Roman" w:eastAsia="Times New Roman" w:hAnsi="Times New Roman"/>
                <w:bCs/>
                <w:sz w:val="24"/>
                <w:szCs w:val="24"/>
              </w:rPr>
              <w:t xml:space="preserve"> </w:t>
            </w:r>
            <w:proofErr w:type="spellStart"/>
            <w:r w:rsidRPr="00971C4C">
              <w:rPr>
                <w:rFonts w:ascii="Times New Roman" w:eastAsia="Times New Roman" w:hAnsi="Times New Roman"/>
                <w:bCs/>
                <w:sz w:val="24"/>
                <w:szCs w:val="24"/>
              </w:rPr>
              <w:t>со</w:t>
            </w:r>
            <w:proofErr w:type="spellEnd"/>
            <w:r w:rsidRPr="00971C4C">
              <w:rPr>
                <w:rFonts w:ascii="Times New Roman" w:eastAsia="Times New Roman" w:hAnsi="Times New Roman"/>
                <w:bCs/>
                <w:sz w:val="24"/>
                <w:szCs w:val="24"/>
              </w:rPr>
              <w:t xml:space="preserve"> Ковид-19</w:t>
            </w:r>
            <w:r w:rsidRPr="00971C4C">
              <w:rPr>
                <w:rFonts w:ascii="Times New Roman" w:hAnsi="Times New Roman"/>
                <w:sz w:val="24"/>
                <w:szCs w:val="24"/>
              </w:rPr>
              <w:br/>
              <w:t>I am afraid of being infected with COVID-19</w:t>
            </w:r>
          </w:p>
        </w:tc>
        <w:tc>
          <w:tcPr>
            <w:tcW w:w="615" w:type="dxa"/>
            <w:tcBorders>
              <w:top w:val="single" w:sz="12" w:space="0" w:color="auto"/>
            </w:tcBorders>
            <w:shd w:val="clear" w:color="auto" w:fill="009999"/>
          </w:tcPr>
          <w:p w14:paraId="4C107CB3"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Не</w:t>
            </w:r>
          </w:p>
          <w:p w14:paraId="2F8CC24F"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No</w:t>
            </w:r>
          </w:p>
        </w:tc>
        <w:tc>
          <w:tcPr>
            <w:tcW w:w="992" w:type="dxa"/>
            <w:tcBorders>
              <w:top w:val="single" w:sz="12" w:space="0" w:color="auto"/>
            </w:tcBorders>
            <w:shd w:val="clear" w:color="auto" w:fill="CCECFF"/>
          </w:tcPr>
          <w:p w14:paraId="46071E0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65</w:t>
            </w:r>
          </w:p>
        </w:tc>
        <w:tc>
          <w:tcPr>
            <w:tcW w:w="1417" w:type="dxa"/>
            <w:tcBorders>
              <w:top w:val="single" w:sz="12" w:space="0" w:color="auto"/>
            </w:tcBorders>
            <w:shd w:val="clear" w:color="auto" w:fill="CCECFF"/>
          </w:tcPr>
          <w:p w14:paraId="1A17B76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48 (17.2)</w:t>
            </w:r>
          </w:p>
        </w:tc>
        <w:tc>
          <w:tcPr>
            <w:tcW w:w="1418" w:type="dxa"/>
            <w:tcBorders>
              <w:top w:val="single" w:sz="12" w:space="0" w:color="auto"/>
            </w:tcBorders>
            <w:shd w:val="clear" w:color="auto" w:fill="CCECFF"/>
          </w:tcPr>
          <w:p w14:paraId="1AE3C17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17 (28.81)</w:t>
            </w:r>
          </w:p>
        </w:tc>
        <w:tc>
          <w:tcPr>
            <w:tcW w:w="2246" w:type="dxa"/>
            <w:vMerge w:val="restart"/>
            <w:tcBorders>
              <w:top w:val="single" w:sz="12" w:space="0" w:color="auto"/>
            </w:tcBorders>
            <w:shd w:val="clear" w:color="auto" w:fill="CCECFF"/>
          </w:tcPr>
          <w:p w14:paraId="2E828E6F"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=4.22</w:t>
            </w:r>
          </w:p>
          <w:p w14:paraId="619F10BD"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w:t>
            </w:r>
            <w:r w:rsidRPr="00F25490">
              <w:rPr>
                <w:rFonts w:ascii="Times New Roman" w:hAnsi="Times New Roman"/>
                <w:color w:val="FF0000"/>
                <w:sz w:val="24"/>
                <w:szCs w:val="24"/>
                <w:lang w:val="mk-MK"/>
              </w:rPr>
              <w:t>4</w:t>
            </w:r>
            <w:r w:rsidRPr="00F25490">
              <w:rPr>
                <w:rFonts w:ascii="Times New Roman" w:hAnsi="Times New Roman"/>
                <w:color w:val="FF0000"/>
                <w:sz w:val="24"/>
                <w:szCs w:val="24"/>
                <w:lang w:val="en-GB"/>
              </w:rPr>
              <w:t xml:space="preserve"> sig</w:t>
            </w:r>
          </w:p>
        </w:tc>
      </w:tr>
      <w:tr w:rsidR="00D66699" w:rsidRPr="00F25490" w14:paraId="6390F626" w14:textId="77777777" w:rsidTr="005C0C30">
        <w:trPr>
          <w:jc w:val="center"/>
        </w:trPr>
        <w:tc>
          <w:tcPr>
            <w:tcW w:w="3321" w:type="dxa"/>
            <w:vMerge/>
            <w:shd w:val="clear" w:color="auto" w:fill="009999"/>
          </w:tcPr>
          <w:p w14:paraId="1C3EF5EE" w14:textId="77777777" w:rsidR="00D66699" w:rsidRPr="00F25490" w:rsidRDefault="00D66699" w:rsidP="005C0C30">
            <w:pPr>
              <w:spacing w:after="0" w:line="240" w:lineRule="auto"/>
              <w:rPr>
                <w:rFonts w:ascii="Times New Roman" w:hAnsi="Times New Roman"/>
                <w:sz w:val="24"/>
                <w:szCs w:val="24"/>
                <w:lang w:val="en-GB"/>
              </w:rPr>
            </w:pPr>
          </w:p>
        </w:tc>
        <w:tc>
          <w:tcPr>
            <w:tcW w:w="615" w:type="dxa"/>
            <w:shd w:val="clear" w:color="auto" w:fill="009999"/>
          </w:tcPr>
          <w:p w14:paraId="366D7292" w14:textId="77777777" w:rsidR="00D66699"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Да</w:t>
            </w:r>
          </w:p>
          <w:p w14:paraId="1FD10CFA" w14:textId="77777777" w:rsidR="00D66699" w:rsidRPr="00664D17" w:rsidRDefault="00D66699" w:rsidP="005C0C30">
            <w:pPr>
              <w:spacing w:after="0" w:line="240" w:lineRule="auto"/>
              <w:jc w:val="center"/>
              <w:rPr>
                <w:rFonts w:ascii="Times New Roman" w:hAnsi="Times New Roman"/>
                <w:sz w:val="24"/>
                <w:szCs w:val="24"/>
              </w:rPr>
            </w:pPr>
            <w:r>
              <w:rPr>
                <w:rFonts w:ascii="Times New Roman" w:hAnsi="Times New Roman"/>
                <w:sz w:val="24"/>
                <w:szCs w:val="24"/>
              </w:rPr>
              <w:t>Yes</w:t>
            </w:r>
          </w:p>
        </w:tc>
        <w:tc>
          <w:tcPr>
            <w:tcW w:w="992" w:type="dxa"/>
            <w:shd w:val="clear" w:color="auto" w:fill="CCECFF"/>
          </w:tcPr>
          <w:p w14:paraId="31EBA6A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273</w:t>
            </w:r>
          </w:p>
        </w:tc>
        <w:tc>
          <w:tcPr>
            <w:tcW w:w="1417" w:type="dxa"/>
            <w:shd w:val="clear" w:color="auto" w:fill="CCECFF"/>
          </w:tcPr>
          <w:p w14:paraId="3865AB6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231 (82.8)</w:t>
            </w:r>
          </w:p>
        </w:tc>
        <w:tc>
          <w:tcPr>
            <w:tcW w:w="1418" w:type="dxa"/>
            <w:shd w:val="clear" w:color="auto" w:fill="CCECFF"/>
          </w:tcPr>
          <w:p w14:paraId="2F6DCB5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42 (71.19)</w:t>
            </w:r>
          </w:p>
        </w:tc>
        <w:tc>
          <w:tcPr>
            <w:tcW w:w="2246" w:type="dxa"/>
            <w:vMerge/>
          </w:tcPr>
          <w:p w14:paraId="221D92AF" w14:textId="77777777" w:rsidR="00D66699" w:rsidRPr="00F25490" w:rsidRDefault="00D66699" w:rsidP="005C0C30">
            <w:pPr>
              <w:spacing w:after="0" w:line="240" w:lineRule="auto"/>
              <w:rPr>
                <w:rFonts w:ascii="Times New Roman" w:hAnsi="Times New Roman"/>
                <w:sz w:val="24"/>
                <w:szCs w:val="24"/>
                <w:lang w:val="en-GB"/>
              </w:rPr>
            </w:pPr>
          </w:p>
        </w:tc>
      </w:tr>
    </w:tbl>
    <w:p w14:paraId="4B4000F2" w14:textId="77777777" w:rsidR="00D66699" w:rsidRPr="00BE623A" w:rsidRDefault="00D66699" w:rsidP="00D66699">
      <w:pPr>
        <w:spacing w:after="0" w:line="240" w:lineRule="auto"/>
        <w:rPr>
          <w:rFonts w:ascii="Arial" w:hAnsi="Arial" w:cs="Arial"/>
          <w:sz w:val="20"/>
          <w:szCs w:val="20"/>
          <w:lang w:val="mk-MK"/>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sz w:val="20"/>
          <w:szCs w:val="20"/>
        </w:rPr>
        <w:t>Pearson Chi-square)</w:t>
      </w:r>
      <w:r w:rsidRPr="00BE623A">
        <w:rPr>
          <w:rFonts w:ascii="Arial" w:hAnsi="Arial" w:cs="Arial"/>
          <w:sz w:val="20"/>
          <w:szCs w:val="20"/>
          <w:lang w:val="mk-MK"/>
        </w:rPr>
        <w:t xml:space="preserve">                                                                                                         *</w:t>
      </w:r>
      <w:r w:rsidRPr="00BE623A">
        <w:rPr>
          <w:rFonts w:ascii="Arial" w:hAnsi="Arial" w:cs="Arial"/>
          <w:sz w:val="20"/>
          <w:szCs w:val="20"/>
        </w:rPr>
        <w:t>p&lt;0.05</w:t>
      </w:r>
      <w:r w:rsidRPr="00BE623A">
        <w:rPr>
          <w:rFonts w:ascii="Arial" w:hAnsi="Arial" w:cs="Arial"/>
          <w:sz w:val="20"/>
          <w:szCs w:val="20"/>
          <w:lang w:val="mk-MK"/>
        </w:rPr>
        <w:t xml:space="preserve"> ***</w:t>
      </w:r>
      <w:r w:rsidRPr="00BE623A">
        <w:rPr>
          <w:rFonts w:ascii="Arial" w:hAnsi="Arial" w:cs="Arial"/>
          <w:sz w:val="20"/>
          <w:szCs w:val="20"/>
        </w:rPr>
        <w:t>p&lt;0.0</w:t>
      </w:r>
      <w:r w:rsidRPr="00BE623A">
        <w:rPr>
          <w:rFonts w:ascii="Arial" w:hAnsi="Arial" w:cs="Arial"/>
          <w:sz w:val="20"/>
          <w:szCs w:val="20"/>
          <w:lang w:val="mk-MK"/>
        </w:rPr>
        <w:t>001</w:t>
      </w:r>
    </w:p>
    <w:p w14:paraId="71712864" w14:textId="77777777" w:rsidR="00D66699" w:rsidRPr="007E65A6" w:rsidRDefault="00D66699" w:rsidP="00D66699">
      <w:pPr>
        <w:spacing w:after="0" w:line="240" w:lineRule="auto"/>
        <w:rPr>
          <w:rFonts w:ascii="Times New Roman" w:hAnsi="Times New Roman"/>
          <w:sz w:val="24"/>
          <w:szCs w:val="24"/>
          <w:lang w:val="mk-MK"/>
        </w:rPr>
      </w:pPr>
    </w:p>
    <w:p w14:paraId="1D27746C" w14:textId="77777777" w:rsidR="00D66699" w:rsidRPr="0009084D" w:rsidRDefault="00D66699" w:rsidP="00D66699">
      <w:pPr>
        <w:spacing w:after="120" w:line="240" w:lineRule="auto"/>
        <w:ind w:firstLine="540"/>
        <w:jc w:val="both"/>
        <w:rPr>
          <w:rFonts w:ascii="Arial" w:hAnsi="Arial" w:cs="Arial"/>
          <w:color w:val="000000"/>
          <w:sz w:val="24"/>
          <w:szCs w:val="24"/>
        </w:rPr>
      </w:pPr>
      <w:bookmarkStart w:id="9" w:name="_Hlk95649227"/>
      <w:r w:rsidRPr="00770E8E">
        <w:rPr>
          <w:rFonts w:ascii="Arial" w:hAnsi="Arial" w:cs="Arial"/>
          <w:sz w:val="24"/>
          <w:szCs w:val="24"/>
          <w:lang w:val="mk-MK"/>
        </w:rPr>
        <w:t xml:space="preserve">Во Табела 5 прикажани се одговорите од Скалата на анксиозност предизвикана од </w:t>
      </w:r>
      <w:r w:rsidRPr="00770E8E">
        <w:rPr>
          <w:rFonts w:ascii="Arial" w:hAnsi="Arial" w:cs="Arial"/>
          <w:sz w:val="24"/>
          <w:szCs w:val="24"/>
        </w:rPr>
        <w:t>COVID-19</w:t>
      </w:r>
      <w:r w:rsidRPr="00770E8E">
        <w:rPr>
          <w:rFonts w:ascii="Arial" w:hAnsi="Arial" w:cs="Arial"/>
          <w:sz w:val="24"/>
          <w:szCs w:val="24"/>
          <w:lang w:val="mk-MK"/>
        </w:rPr>
        <w:t xml:space="preserve"> (</w:t>
      </w:r>
      <w:r w:rsidRPr="00770E8E">
        <w:rPr>
          <w:rFonts w:ascii="Arial" w:hAnsi="Arial" w:cs="Arial"/>
          <w:sz w:val="24"/>
          <w:szCs w:val="24"/>
        </w:rPr>
        <w:t>CAS</w:t>
      </w:r>
      <w:r w:rsidRPr="00770E8E">
        <w:rPr>
          <w:rFonts w:ascii="Arial" w:hAnsi="Arial" w:cs="Arial"/>
          <w:sz w:val="24"/>
          <w:szCs w:val="24"/>
          <w:lang w:val="mk-MK"/>
        </w:rPr>
        <w:t>) според пол</w:t>
      </w:r>
      <w:r>
        <w:rPr>
          <w:rFonts w:ascii="Arial" w:hAnsi="Arial" w:cs="Arial"/>
          <w:b/>
          <w:bCs/>
          <w:sz w:val="24"/>
          <w:szCs w:val="24"/>
          <w:lang w:val="mk-MK"/>
        </w:rPr>
        <w:t>.</w:t>
      </w:r>
      <w:r w:rsidRPr="0009084D">
        <w:rPr>
          <w:rFonts w:ascii="Arial" w:hAnsi="Arial" w:cs="Arial"/>
          <w:b/>
          <w:bCs/>
          <w:sz w:val="24"/>
          <w:szCs w:val="24"/>
        </w:rPr>
        <w:t xml:space="preserve"> </w:t>
      </w:r>
      <w:r w:rsidRPr="0009084D">
        <w:rPr>
          <w:rFonts w:ascii="Arial" w:hAnsi="Arial" w:cs="Arial"/>
          <w:sz w:val="24"/>
          <w:szCs w:val="24"/>
          <w:lang w:val="mk-MK"/>
        </w:rPr>
        <w:t xml:space="preserve">Женските и машки ученици сигнификантно различно одговориле на сите 7 прашања од Скалата за анксиозност </w:t>
      </w:r>
      <w:r w:rsidRPr="0009084D">
        <w:rPr>
          <w:rFonts w:ascii="Arial" w:hAnsi="Arial" w:cs="Arial"/>
          <w:color w:val="000000"/>
          <w:sz w:val="24"/>
          <w:szCs w:val="24"/>
          <w:lang w:val="mk-MK"/>
        </w:rPr>
        <w:t xml:space="preserve">поврзана со </w:t>
      </w:r>
      <w:r w:rsidRPr="0009084D">
        <w:rPr>
          <w:rFonts w:ascii="Arial" w:hAnsi="Arial" w:cs="Arial"/>
          <w:sz w:val="24"/>
          <w:szCs w:val="24"/>
        </w:rPr>
        <w:t>COVID-19</w:t>
      </w:r>
      <w:r w:rsidRPr="0009084D">
        <w:rPr>
          <w:rFonts w:ascii="Arial" w:hAnsi="Arial" w:cs="Arial"/>
          <w:color w:val="000000"/>
          <w:sz w:val="24"/>
          <w:szCs w:val="24"/>
          <w:lang w:val="mk-MK"/>
        </w:rPr>
        <w:t xml:space="preserve"> (</w:t>
      </w:r>
      <w:r w:rsidRPr="0009084D">
        <w:rPr>
          <w:rFonts w:ascii="Arial" w:hAnsi="Arial" w:cs="Arial"/>
          <w:color w:val="000000"/>
          <w:sz w:val="24"/>
          <w:szCs w:val="24"/>
        </w:rPr>
        <w:t>p&lt;0.0001).</w:t>
      </w:r>
    </w:p>
    <w:p w14:paraId="0DAA22E3" w14:textId="77777777" w:rsidR="00D66699" w:rsidRPr="0009084D" w:rsidRDefault="00D66699" w:rsidP="00D66699">
      <w:pPr>
        <w:spacing w:after="120" w:line="240" w:lineRule="auto"/>
        <w:ind w:firstLine="540"/>
        <w:jc w:val="both"/>
        <w:rPr>
          <w:rFonts w:ascii="Arial" w:hAnsi="Arial" w:cs="Arial"/>
          <w:color w:val="000000"/>
          <w:sz w:val="24"/>
          <w:szCs w:val="24"/>
          <w:lang w:val="mk-MK"/>
        </w:rPr>
      </w:pPr>
      <w:bookmarkStart w:id="10" w:name="_Hlk95648944"/>
      <w:bookmarkEnd w:id="9"/>
      <w:r w:rsidRPr="0009084D">
        <w:rPr>
          <w:rFonts w:ascii="Arial" w:hAnsi="Arial" w:cs="Arial"/>
          <w:color w:val="000000"/>
          <w:sz w:val="24"/>
          <w:szCs w:val="24"/>
          <w:lang w:val="mk-MK"/>
        </w:rPr>
        <w:t>Испитаниците од женски пол значајно почесто од машките испитаници изјавиле дека се чувствуваат лошо кога ќе помислат на</w:t>
      </w:r>
      <w:r w:rsidRPr="0009084D">
        <w:rPr>
          <w:rFonts w:ascii="Arial" w:hAnsi="Arial" w:cs="Arial"/>
          <w:sz w:val="24"/>
          <w:szCs w:val="24"/>
        </w:rPr>
        <w:t xml:space="preserve"> COVID-19</w:t>
      </w:r>
      <w:r w:rsidRPr="0009084D">
        <w:rPr>
          <w:rFonts w:ascii="Arial" w:hAnsi="Arial" w:cs="Arial"/>
          <w:color w:val="000000"/>
          <w:sz w:val="24"/>
          <w:szCs w:val="24"/>
          <w:lang w:val="mk-MK"/>
        </w:rPr>
        <w:t xml:space="preserve">– 94.6% </w:t>
      </w:r>
      <w:r>
        <w:rPr>
          <w:rFonts w:ascii="Arial" w:hAnsi="Arial" w:cs="Arial"/>
          <w:color w:val="000000"/>
          <w:sz w:val="24"/>
          <w:szCs w:val="24"/>
          <w:lang w:val="mk-MK"/>
        </w:rPr>
        <w:t>наспроти</w:t>
      </w:r>
      <w:r w:rsidRPr="0009084D">
        <w:rPr>
          <w:rFonts w:ascii="Arial" w:hAnsi="Arial" w:cs="Arial"/>
          <w:color w:val="000000"/>
          <w:sz w:val="24"/>
          <w:szCs w:val="24"/>
        </w:rPr>
        <w:t xml:space="preserve"> 74.6% (p=0.000001), </w:t>
      </w:r>
      <w:r w:rsidRPr="0009084D">
        <w:rPr>
          <w:rFonts w:ascii="Arial" w:hAnsi="Arial" w:cs="Arial"/>
          <w:color w:val="000000"/>
          <w:sz w:val="24"/>
          <w:szCs w:val="24"/>
          <w:lang w:val="mk-MK"/>
        </w:rPr>
        <w:t>дека срцето забрзано им чука кога ќе прочитаат нешто во врска со</w:t>
      </w:r>
      <w:r w:rsidRPr="0009084D">
        <w:rPr>
          <w:rFonts w:ascii="Arial" w:hAnsi="Arial" w:cs="Arial"/>
          <w:sz w:val="24"/>
          <w:szCs w:val="24"/>
        </w:rPr>
        <w:t xml:space="preserve"> COVID-19</w:t>
      </w:r>
      <w:r w:rsidRPr="0009084D">
        <w:rPr>
          <w:rFonts w:ascii="Arial" w:hAnsi="Arial" w:cs="Arial"/>
          <w:color w:val="000000"/>
          <w:sz w:val="24"/>
          <w:szCs w:val="24"/>
          <w:lang w:val="mk-MK"/>
        </w:rPr>
        <w:t>– 64.5%</w:t>
      </w:r>
      <w:r w:rsidRPr="0009084D">
        <w:rPr>
          <w:rFonts w:ascii="Arial" w:hAnsi="Arial" w:cs="Arial"/>
          <w:color w:val="000000"/>
          <w:sz w:val="24"/>
          <w:szCs w:val="24"/>
        </w:rPr>
        <w:t xml:space="preserve">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40.7% (</w:t>
      </w:r>
      <w:r w:rsidRPr="0009084D">
        <w:rPr>
          <w:rFonts w:ascii="Arial" w:hAnsi="Arial" w:cs="Arial"/>
          <w:color w:val="000000"/>
          <w:sz w:val="24"/>
          <w:szCs w:val="24"/>
        </w:rPr>
        <w:t>p=0.000</w:t>
      </w:r>
      <w:r w:rsidRPr="0009084D">
        <w:rPr>
          <w:rFonts w:ascii="Arial" w:hAnsi="Arial" w:cs="Arial"/>
          <w:color w:val="000000"/>
          <w:sz w:val="24"/>
          <w:szCs w:val="24"/>
          <w:lang w:val="mk-MK"/>
        </w:rPr>
        <w:t>67), значајно почесто се анксиозни – 87.8%</w:t>
      </w:r>
      <w:r w:rsidRPr="0009084D">
        <w:rPr>
          <w:rFonts w:ascii="Arial" w:hAnsi="Arial" w:cs="Arial"/>
          <w:color w:val="000000"/>
          <w:sz w:val="24"/>
          <w:szCs w:val="24"/>
        </w:rPr>
        <w:t xml:space="preserve">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57.6% (</w:t>
      </w:r>
      <w:r w:rsidRPr="0009084D">
        <w:rPr>
          <w:rFonts w:ascii="Arial" w:hAnsi="Arial" w:cs="Arial"/>
          <w:color w:val="000000"/>
          <w:sz w:val="24"/>
          <w:szCs w:val="24"/>
        </w:rPr>
        <w:t>p=0.000</w:t>
      </w:r>
      <w:r w:rsidRPr="0009084D">
        <w:rPr>
          <w:rFonts w:ascii="Arial" w:hAnsi="Arial" w:cs="Arial"/>
          <w:color w:val="000000"/>
          <w:sz w:val="24"/>
          <w:szCs w:val="24"/>
          <w:lang w:val="mk-MK"/>
        </w:rPr>
        <w:t>7), значајно почесто се вознемирени кога ќе слушаат вести за</w:t>
      </w:r>
      <w:r w:rsidRPr="0009084D">
        <w:rPr>
          <w:rFonts w:ascii="Arial" w:hAnsi="Arial" w:cs="Arial"/>
          <w:sz w:val="24"/>
          <w:szCs w:val="24"/>
        </w:rPr>
        <w:t xml:space="preserve"> COVID-19</w:t>
      </w:r>
      <w:r w:rsidRPr="0009084D">
        <w:rPr>
          <w:rFonts w:ascii="Arial" w:hAnsi="Arial" w:cs="Arial"/>
          <w:color w:val="000000"/>
          <w:sz w:val="24"/>
          <w:szCs w:val="24"/>
          <w:lang w:val="mk-MK"/>
        </w:rPr>
        <w:t>– 85.7%</w:t>
      </w:r>
      <w:r w:rsidRPr="0009084D">
        <w:rPr>
          <w:rFonts w:ascii="Arial" w:hAnsi="Arial" w:cs="Arial"/>
          <w:color w:val="000000"/>
          <w:sz w:val="24"/>
          <w:szCs w:val="24"/>
        </w:rPr>
        <w:t xml:space="preserve">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52.5% (</w:t>
      </w:r>
      <w:r w:rsidRPr="0009084D">
        <w:rPr>
          <w:rFonts w:ascii="Arial" w:hAnsi="Arial" w:cs="Arial"/>
          <w:color w:val="000000"/>
          <w:sz w:val="24"/>
          <w:szCs w:val="24"/>
        </w:rPr>
        <w:t>p&lt;0.0001)</w:t>
      </w:r>
      <w:r w:rsidRPr="0009084D">
        <w:rPr>
          <w:rFonts w:ascii="Arial" w:hAnsi="Arial" w:cs="Arial"/>
          <w:color w:val="000000"/>
          <w:sz w:val="24"/>
          <w:szCs w:val="24"/>
          <w:lang w:val="mk-MK"/>
        </w:rPr>
        <w:t xml:space="preserve">. </w:t>
      </w:r>
    </w:p>
    <w:p w14:paraId="1E7DB6AA" w14:textId="36F90C84" w:rsidR="00D66699" w:rsidRPr="00E72716" w:rsidRDefault="00D66699" w:rsidP="00E72716">
      <w:pPr>
        <w:spacing w:after="120" w:line="240" w:lineRule="auto"/>
        <w:ind w:firstLine="540"/>
        <w:jc w:val="both"/>
        <w:rPr>
          <w:rFonts w:ascii="Arial" w:hAnsi="Arial" w:cs="Arial"/>
          <w:sz w:val="24"/>
          <w:szCs w:val="24"/>
          <w:lang w:val="mk-MK"/>
        </w:rPr>
      </w:pPr>
      <w:r w:rsidRPr="0009084D">
        <w:rPr>
          <w:rFonts w:ascii="Arial" w:hAnsi="Arial" w:cs="Arial"/>
          <w:color w:val="000000"/>
          <w:sz w:val="24"/>
          <w:szCs w:val="24"/>
          <w:lang w:val="mk-MK"/>
        </w:rPr>
        <w:t>Исто така</w:t>
      </w:r>
      <w:r w:rsidRPr="0009084D">
        <w:rPr>
          <w:rFonts w:ascii="Arial" w:hAnsi="Arial" w:cs="Arial"/>
          <w:color w:val="000000"/>
          <w:sz w:val="24"/>
          <w:szCs w:val="24"/>
        </w:rPr>
        <w:t xml:space="preserve"> </w:t>
      </w:r>
      <w:r w:rsidRPr="0009084D">
        <w:rPr>
          <w:rFonts w:ascii="Arial" w:hAnsi="Arial" w:cs="Arial"/>
          <w:color w:val="000000"/>
          <w:sz w:val="24"/>
          <w:szCs w:val="24"/>
          <w:lang w:val="mk-MK"/>
        </w:rPr>
        <w:t>женските испитаници значајно почесто од машките не можат да се опуштат при помислата на</w:t>
      </w:r>
      <w:r w:rsidRPr="0009084D">
        <w:rPr>
          <w:rFonts w:ascii="Arial" w:hAnsi="Arial" w:cs="Arial"/>
          <w:sz w:val="24"/>
          <w:szCs w:val="24"/>
        </w:rPr>
        <w:t xml:space="preserve"> COVID-19</w:t>
      </w:r>
      <w:r w:rsidRPr="0009084D">
        <w:rPr>
          <w:rFonts w:ascii="Arial" w:hAnsi="Arial" w:cs="Arial"/>
          <w:color w:val="000000"/>
          <w:sz w:val="24"/>
          <w:szCs w:val="24"/>
          <w:lang w:val="mk-MK"/>
        </w:rPr>
        <w:t xml:space="preserve">– 77.8%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50.85% (</w:t>
      </w:r>
      <w:r w:rsidRPr="0009084D">
        <w:rPr>
          <w:rFonts w:ascii="Arial" w:hAnsi="Arial" w:cs="Arial"/>
          <w:color w:val="000000"/>
          <w:sz w:val="24"/>
          <w:szCs w:val="24"/>
        </w:rPr>
        <w:t>p=0.000</w:t>
      </w:r>
      <w:r w:rsidRPr="0009084D">
        <w:rPr>
          <w:rFonts w:ascii="Arial" w:hAnsi="Arial" w:cs="Arial"/>
          <w:color w:val="000000"/>
          <w:sz w:val="24"/>
          <w:szCs w:val="24"/>
          <w:lang w:val="mk-MK"/>
        </w:rPr>
        <w:t>02), значајно почесто сметаат дека може да се испаничат кога ќе дознаат нешто за</w:t>
      </w:r>
      <w:r w:rsidRPr="0009084D">
        <w:rPr>
          <w:rFonts w:ascii="Arial" w:hAnsi="Arial" w:cs="Arial"/>
          <w:sz w:val="24"/>
          <w:szCs w:val="24"/>
        </w:rPr>
        <w:t xml:space="preserve"> COVID-19</w:t>
      </w:r>
      <w:r w:rsidRPr="0009084D">
        <w:rPr>
          <w:rFonts w:ascii="Arial" w:hAnsi="Arial" w:cs="Arial"/>
          <w:color w:val="000000"/>
          <w:sz w:val="24"/>
          <w:szCs w:val="24"/>
          <w:lang w:val="mk-MK"/>
        </w:rPr>
        <w:t>– 64.8%</w:t>
      </w:r>
      <w:r w:rsidRPr="0009084D">
        <w:rPr>
          <w:rFonts w:ascii="Arial" w:hAnsi="Arial" w:cs="Arial"/>
          <w:color w:val="000000"/>
          <w:sz w:val="24"/>
          <w:szCs w:val="24"/>
        </w:rPr>
        <w:t xml:space="preserve">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39% (</w:t>
      </w:r>
      <w:r w:rsidRPr="0009084D">
        <w:rPr>
          <w:rFonts w:ascii="Arial" w:hAnsi="Arial" w:cs="Arial"/>
          <w:color w:val="000000"/>
          <w:sz w:val="24"/>
          <w:szCs w:val="24"/>
        </w:rPr>
        <w:t>p=0.000</w:t>
      </w:r>
      <w:r w:rsidRPr="0009084D">
        <w:rPr>
          <w:rFonts w:ascii="Arial" w:hAnsi="Arial" w:cs="Arial"/>
          <w:color w:val="000000"/>
          <w:sz w:val="24"/>
          <w:szCs w:val="24"/>
          <w:lang w:val="mk-MK"/>
        </w:rPr>
        <w:t>22), и значајно почесто се плашат дека ќе се заразат со вирусот – 82.8%</w:t>
      </w:r>
      <w:r w:rsidRPr="0009084D">
        <w:rPr>
          <w:rFonts w:ascii="Arial" w:hAnsi="Arial" w:cs="Arial"/>
          <w:color w:val="000000"/>
          <w:sz w:val="24"/>
          <w:szCs w:val="24"/>
        </w:rPr>
        <w:t xml:space="preserve"> </w:t>
      </w:r>
      <w:r>
        <w:rPr>
          <w:rFonts w:ascii="Arial" w:hAnsi="Arial" w:cs="Arial"/>
          <w:color w:val="000000"/>
          <w:sz w:val="24"/>
          <w:szCs w:val="24"/>
          <w:lang w:val="mk-MK"/>
        </w:rPr>
        <w:t>наспроти</w:t>
      </w:r>
      <w:r w:rsidRPr="0009084D">
        <w:rPr>
          <w:rFonts w:ascii="Arial" w:hAnsi="Arial" w:cs="Arial"/>
          <w:color w:val="000000"/>
          <w:sz w:val="24"/>
          <w:szCs w:val="24"/>
          <w:lang w:val="mk-MK"/>
        </w:rPr>
        <w:t xml:space="preserve"> 71.2% (</w:t>
      </w:r>
      <w:r w:rsidRPr="0009084D">
        <w:rPr>
          <w:rFonts w:ascii="Arial" w:hAnsi="Arial" w:cs="Arial"/>
          <w:color w:val="000000"/>
          <w:sz w:val="24"/>
          <w:szCs w:val="24"/>
        </w:rPr>
        <w:t>p=0.0</w:t>
      </w:r>
      <w:r w:rsidRPr="0009084D">
        <w:rPr>
          <w:rFonts w:ascii="Arial" w:hAnsi="Arial" w:cs="Arial"/>
          <w:color w:val="000000"/>
          <w:sz w:val="24"/>
          <w:szCs w:val="24"/>
          <w:lang w:val="mk-MK"/>
        </w:rPr>
        <w:t xml:space="preserve">4).      </w:t>
      </w:r>
      <w:r w:rsidRPr="0009084D">
        <w:rPr>
          <w:rFonts w:ascii="Arial" w:hAnsi="Arial" w:cs="Arial"/>
          <w:color w:val="000000"/>
          <w:sz w:val="24"/>
          <w:szCs w:val="24"/>
        </w:rPr>
        <w:t xml:space="preserve"> </w:t>
      </w:r>
      <w:bookmarkEnd w:id="10"/>
    </w:p>
    <w:p w14:paraId="57D55965" w14:textId="77777777" w:rsidR="00D66699" w:rsidRDefault="00D66699" w:rsidP="00D66699">
      <w:pPr>
        <w:pStyle w:val="HTMLPreformatted"/>
        <w:jc w:val="center"/>
        <w:rPr>
          <w:rFonts w:ascii="Arial" w:hAnsi="Arial" w:cs="Arial"/>
          <w:b/>
          <w:sz w:val="24"/>
          <w:szCs w:val="24"/>
          <w:lang w:val="mk-MK"/>
        </w:rPr>
      </w:pPr>
    </w:p>
    <w:p w14:paraId="2ED35607" w14:textId="77777777" w:rsidR="00D66699" w:rsidRPr="000A5483" w:rsidRDefault="00D66699" w:rsidP="00D66699">
      <w:pPr>
        <w:pStyle w:val="HTMLPreformatted"/>
        <w:jc w:val="center"/>
        <w:rPr>
          <w:rFonts w:ascii="inherit" w:hAnsi="inherit"/>
          <w:color w:val="202124"/>
          <w:sz w:val="42"/>
          <w:szCs w:val="42"/>
        </w:rPr>
      </w:pPr>
      <w:r w:rsidRPr="0009084D">
        <w:rPr>
          <w:rFonts w:ascii="Arial" w:hAnsi="Arial" w:cs="Arial"/>
          <w:b/>
          <w:sz w:val="24"/>
          <w:szCs w:val="24"/>
          <w:lang w:val="mk-MK"/>
        </w:rPr>
        <w:t xml:space="preserve">Табела </w:t>
      </w:r>
      <w:r>
        <w:rPr>
          <w:rFonts w:ascii="Arial" w:hAnsi="Arial" w:cs="Arial"/>
          <w:b/>
          <w:sz w:val="24"/>
          <w:szCs w:val="24"/>
        </w:rPr>
        <w:t>6</w:t>
      </w:r>
      <w:r w:rsidRPr="0009084D">
        <w:rPr>
          <w:rFonts w:ascii="Arial" w:hAnsi="Arial" w:cs="Arial"/>
          <w:b/>
          <w:sz w:val="24"/>
          <w:szCs w:val="24"/>
          <w:lang w:val="mk-MK"/>
        </w:rPr>
        <w:t xml:space="preserve">. Анализа на вкупен скор на </w:t>
      </w:r>
      <w:r w:rsidRPr="0009084D">
        <w:rPr>
          <w:rFonts w:ascii="Arial" w:hAnsi="Arial" w:cs="Arial"/>
          <w:b/>
          <w:sz w:val="24"/>
          <w:szCs w:val="24"/>
        </w:rPr>
        <w:t xml:space="preserve">CAS </w:t>
      </w:r>
      <w:r w:rsidRPr="0009084D">
        <w:rPr>
          <w:rFonts w:ascii="Arial" w:hAnsi="Arial" w:cs="Arial"/>
          <w:b/>
          <w:sz w:val="24"/>
          <w:szCs w:val="24"/>
          <w:lang w:val="mk-MK"/>
        </w:rPr>
        <w:t>во однос на пол</w:t>
      </w:r>
      <w:r>
        <w:rPr>
          <w:rFonts w:ascii="Arial" w:hAnsi="Arial" w:cs="Arial"/>
          <w:b/>
          <w:sz w:val="24"/>
          <w:szCs w:val="24"/>
          <w:lang w:val="mk-MK"/>
        </w:rPr>
        <w:br/>
      </w:r>
      <w:r w:rsidRPr="000A5483">
        <w:rPr>
          <w:rFonts w:ascii="Arial" w:hAnsi="Arial" w:cs="Arial"/>
          <w:b/>
          <w:bCs/>
          <w:sz w:val="24"/>
          <w:szCs w:val="24"/>
          <w:lang w:val="en"/>
        </w:rPr>
        <w:t xml:space="preserve">Table </w:t>
      </w:r>
      <w:r>
        <w:rPr>
          <w:rFonts w:ascii="Arial" w:hAnsi="Arial" w:cs="Arial"/>
          <w:b/>
          <w:bCs/>
          <w:sz w:val="24"/>
          <w:szCs w:val="24"/>
          <w:lang w:val="en"/>
        </w:rPr>
        <w:t>6</w:t>
      </w:r>
      <w:r w:rsidRPr="000A5483">
        <w:rPr>
          <w:rFonts w:ascii="Arial" w:hAnsi="Arial" w:cs="Arial"/>
          <w:b/>
          <w:bCs/>
          <w:sz w:val="24"/>
          <w:szCs w:val="24"/>
          <w:lang w:val="en"/>
        </w:rPr>
        <w:t>. Analysis of the total CAS score by gender</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717"/>
        <w:gridCol w:w="1417"/>
        <w:gridCol w:w="1276"/>
        <w:gridCol w:w="1813"/>
      </w:tblGrid>
      <w:tr w:rsidR="00D66699" w:rsidRPr="00F25490" w14:paraId="76CC41E2" w14:textId="77777777" w:rsidTr="005C0C30">
        <w:trPr>
          <w:jc w:val="center"/>
        </w:trPr>
        <w:tc>
          <w:tcPr>
            <w:tcW w:w="3227" w:type="dxa"/>
            <w:vMerge w:val="restart"/>
            <w:shd w:val="clear" w:color="auto" w:fill="009999"/>
          </w:tcPr>
          <w:p w14:paraId="7C981851" w14:textId="77777777" w:rsidR="00D66699" w:rsidRPr="00F25490" w:rsidRDefault="00D66699" w:rsidP="005C0C30">
            <w:pPr>
              <w:spacing w:after="0" w:line="240" w:lineRule="auto"/>
              <w:rPr>
                <w:rFonts w:ascii="Times New Roman" w:hAnsi="Times New Roman"/>
                <w:sz w:val="24"/>
                <w:szCs w:val="24"/>
                <w:lang w:val="en-GB"/>
              </w:rPr>
            </w:pPr>
          </w:p>
        </w:tc>
        <w:tc>
          <w:tcPr>
            <w:tcW w:w="1559" w:type="dxa"/>
            <w:vMerge w:val="restart"/>
            <w:shd w:val="clear" w:color="auto" w:fill="009999"/>
          </w:tcPr>
          <w:p w14:paraId="71E9CA18" w14:textId="77777777" w:rsidR="00D66699" w:rsidRDefault="00D66699" w:rsidP="005C0C30">
            <w:pPr>
              <w:spacing w:after="0" w:line="240" w:lineRule="auto"/>
              <w:rPr>
                <w:rFonts w:ascii="Times New Roman" w:hAnsi="Times New Roman"/>
                <w:b/>
                <w:sz w:val="24"/>
                <w:szCs w:val="24"/>
                <w:lang w:val="mk-MK"/>
              </w:rPr>
            </w:pPr>
            <w:r w:rsidRPr="00F25490">
              <w:rPr>
                <w:rFonts w:ascii="Times New Roman" w:hAnsi="Times New Roman"/>
                <w:b/>
                <w:sz w:val="24"/>
                <w:szCs w:val="24"/>
                <w:lang w:val="mk-MK"/>
              </w:rPr>
              <w:t>Аксиозност</w:t>
            </w:r>
          </w:p>
          <w:p w14:paraId="30FADF80" w14:textId="77777777" w:rsidR="00D66699" w:rsidRPr="000F53BB" w:rsidRDefault="00D66699" w:rsidP="005C0C30">
            <w:pPr>
              <w:spacing w:after="0" w:line="240" w:lineRule="auto"/>
              <w:rPr>
                <w:rFonts w:ascii="Times New Roman" w:hAnsi="Times New Roman"/>
                <w:b/>
                <w:sz w:val="24"/>
                <w:szCs w:val="24"/>
              </w:rPr>
            </w:pPr>
            <w:r>
              <w:rPr>
                <w:rFonts w:ascii="Times New Roman" w:hAnsi="Times New Roman"/>
                <w:b/>
                <w:sz w:val="24"/>
                <w:szCs w:val="24"/>
              </w:rPr>
              <w:t>Anxiety</w:t>
            </w:r>
          </w:p>
        </w:tc>
        <w:tc>
          <w:tcPr>
            <w:tcW w:w="3410" w:type="dxa"/>
            <w:gridSpan w:val="3"/>
            <w:shd w:val="clear" w:color="auto" w:fill="009999"/>
          </w:tcPr>
          <w:p w14:paraId="235CF0D1" w14:textId="77777777" w:rsidR="00D66699" w:rsidRPr="000F53BB"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mk-MK"/>
              </w:rPr>
              <w:t>Пол</w:t>
            </w:r>
            <w:r>
              <w:rPr>
                <w:rFonts w:ascii="Times New Roman" w:hAnsi="Times New Roman"/>
                <w:b/>
                <w:sz w:val="24"/>
                <w:szCs w:val="24"/>
              </w:rPr>
              <w:t>/Gender</w:t>
            </w:r>
          </w:p>
        </w:tc>
        <w:tc>
          <w:tcPr>
            <w:tcW w:w="1813" w:type="dxa"/>
            <w:vMerge w:val="restart"/>
            <w:shd w:val="clear" w:color="auto" w:fill="009999"/>
          </w:tcPr>
          <w:p w14:paraId="3F8F480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b/>
                <w:sz w:val="24"/>
                <w:szCs w:val="24"/>
              </w:rPr>
              <w:t>p-level</w:t>
            </w:r>
          </w:p>
        </w:tc>
      </w:tr>
      <w:tr w:rsidR="00D66699" w:rsidRPr="00F25490" w14:paraId="39BEB3F4" w14:textId="77777777" w:rsidTr="005C0C30">
        <w:trPr>
          <w:jc w:val="center"/>
        </w:trPr>
        <w:tc>
          <w:tcPr>
            <w:tcW w:w="3227" w:type="dxa"/>
            <w:vMerge/>
            <w:tcBorders>
              <w:bottom w:val="single" w:sz="18" w:space="0" w:color="auto"/>
            </w:tcBorders>
            <w:shd w:val="clear" w:color="auto" w:fill="009999"/>
          </w:tcPr>
          <w:p w14:paraId="15088486" w14:textId="77777777" w:rsidR="00D66699" w:rsidRPr="00F25490" w:rsidRDefault="00D66699" w:rsidP="005C0C30">
            <w:pPr>
              <w:spacing w:after="0" w:line="240" w:lineRule="auto"/>
              <w:rPr>
                <w:rFonts w:ascii="Times New Roman" w:hAnsi="Times New Roman"/>
                <w:sz w:val="24"/>
                <w:szCs w:val="24"/>
                <w:lang w:val="en-GB"/>
              </w:rPr>
            </w:pPr>
          </w:p>
        </w:tc>
        <w:tc>
          <w:tcPr>
            <w:tcW w:w="1559" w:type="dxa"/>
            <w:vMerge/>
            <w:tcBorders>
              <w:bottom w:val="single" w:sz="18" w:space="0" w:color="auto"/>
            </w:tcBorders>
            <w:shd w:val="clear" w:color="auto" w:fill="009999"/>
          </w:tcPr>
          <w:p w14:paraId="02D0C141" w14:textId="77777777" w:rsidR="00D66699" w:rsidRPr="00F25490" w:rsidRDefault="00D66699" w:rsidP="005C0C30">
            <w:pPr>
              <w:spacing w:after="0" w:line="240" w:lineRule="auto"/>
              <w:rPr>
                <w:rFonts w:ascii="Times New Roman" w:hAnsi="Times New Roman"/>
                <w:sz w:val="24"/>
                <w:szCs w:val="24"/>
                <w:lang w:val="en-GB"/>
              </w:rPr>
            </w:pPr>
          </w:p>
        </w:tc>
        <w:tc>
          <w:tcPr>
            <w:tcW w:w="717" w:type="dxa"/>
            <w:tcBorders>
              <w:bottom w:val="single" w:sz="18" w:space="0" w:color="auto"/>
            </w:tcBorders>
            <w:shd w:val="clear" w:color="auto" w:fill="009999"/>
            <w:vAlign w:val="bottom"/>
          </w:tcPr>
          <w:p w14:paraId="1D929369" w14:textId="77777777" w:rsidR="00D66699" w:rsidRPr="00F25490" w:rsidRDefault="00D66699" w:rsidP="005C0C30">
            <w:pPr>
              <w:spacing w:after="0" w:line="240" w:lineRule="auto"/>
              <w:jc w:val="center"/>
              <w:rPr>
                <w:rFonts w:ascii="Times New Roman" w:hAnsi="Times New Roman"/>
                <w:b/>
                <w:sz w:val="24"/>
                <w:szCs w:val="24"/>
                <w:lang w:val="en-GB"/>
              </w:rPr>
            </w:pPr>
            <w:r w:rsidRPr="00F25490">
              <w:rPr>
                <w:rFonts w:ascii="Times New Roman" w:hAnsi="Times New Roman"/>
                <w:b/>
                <w:sz w:val="24"/>
                <w:szCs w:val="24"/>
                <w:lang w:val="en-GB"/>
              </w:rPr>
              <w:t>n</w:t>
            </w:r>
          </w:p>
        </w:tc>
        <w:tc>
          <w:tcPr>
            <w:tcW w:w="1417" w:type="dxa"/>
            <w:tcBorders>
              <w:bottom w:val="single" w:sz="18" w:space="0" w:color="auto"/>
            </w:tcBorders>
            <w:shd w:val="clear" w:color="auto" w:fill="009999"/>
          </w:tcPr>
          <w:p w14:paraId="1B2DF0DA" w14:textId="77777777" w:rsidR="00D66699"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
                <w:sz w:val="24"/>
                <w:szCs w:val="24"/>
                <w:lang w:val="en-GB"/>
              </w:rPr>
              <w:t>Ж</w:t>
            </w:r>
            <w:r w:rsidRPr="00F25490">
              <w:rPr>
                <w:rFonts w:ascii="Times New Roman" w:hAnsi="Times New Roman"/>
                <w:b/>
                <w:sz w:val="24"/>
                <w:szCs w:val="24"/>
                <w:lang w:val="mk-MK"/>
              </w:rPr>
              <w:t>енски</w:t>
            </w:r>
          </w:p>
          <w:p w14:paraId="4C7D8D2C" w14:textId="77777777" w:rsidR="00D66699" w:rsidRPr="000F53BB"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Female</w:t>
            </w:r>
          </w:p>
          <w:p w14:paraId="079DB0BF" w14:textId="77777777" w:rsidR="00D66699" w:rsidRPr="00F25490" w:rsidRDefault="00D66699" w:rsidP="005C0C30">
            <w:pPr>
              <w:spacing w:after="0" w:line="240" w:lineRule="auto"/>
              <w:jc w:val="center"/>
              <w:rPr>
                <w:rFonts w:ascii="Times New Roman" w:hAnsi="Times New Roman"/>
                <w:b/>
                <w:sz w:val="24"/>
                <w:szCs w:val="24"/>
                <w:lang w:val="en-GB"/>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1276" w:type="dxa"/>
            <w:tcBorders>
              <w:bottom w:val="single" w:sz="18" w:space="0" w:color="auto"/>
            </w:tcBorders>
            <w:shd w:val="clear" w:color="auto" w:fill="009999"/>
          </w:tcPr>
          <w:p w14:paraId="4792481B" w14:textId="77777777" w:rsidR="00D66699"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
                <w:sz w:val="24"/>
                <w:szCs w:val="24"/>
                <w:lang w:val="mk-MK"/>
              </w:rPr>
              <w:t>Машки</w:t>
            </w:r>
          </w:p>
          <w:p w14:paraId="51E520E7" w14:textId="77777777" w:rsidR="00D66699" w:rsidRPr="000F53BB"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Male</w:t>
            </w:r>
          </w:p>
          <w:p w14:paraId="5E2C29BD" w14:textId="77777777" w:rsidR="00D66699" w:rsidRPr="00F25490" w:rsidRDefault="00D66699" w:rsidP="005C0C30">
            <w:pPr>
              <w:spacing w:after="0" w:line="240" w:lineRule="auto"/>
              <w:jc w:val="center"/>
              <w:rPr>
                <w:rFonts w:ascii="Times New Roman" w:hAnsi="Times New Roman"/>
                <w:b/>
                <w:sz w:val="24"/>
                <w:szCs w:val="24"/>
                <w:lang w:val="mk-MK"/>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1813" w:type="dxa"/>
            <w:vMerge/>
            <w:tcBorders>
              <w:bottom w:val="single" w:sz="18" w:space="0" w:color="auto"/>
            </w:tcBorders>
            <w:shd w:val="clear" w:color="auto" w:fill="009999"/>
          </w:tcPr>
          <w:p w14:paraId="5F4A201C" w14:textId="77777777" w:rsidR="00D66699" w:rsidRPr="00F25490" w:rsidRDefault="00D66699" w:rsidP="005C0C30">
            <w:pPr>
              <w:spacing w:after="0" w:line="240" w:lineRule="auto"/>
              <w:rPr>
                <w:rFonts w:ascii="Times New Roman" w:hAnsi="Times New Roman"/>
                <w:sz w:val="24"/>
                <w:szCs w:val="24"/>
                <w:lang w:val="en-GB"/>
              </w:rPr>
            </w:pPr>
          </w:p>
        </w:tc>
      </w:tr>
      <w:tr w:rsidR="00D66699" w:rsidRPr="00F25490" w14:paraId="6DDB5B15" w14:textId="77777777" w:rsidTr="005C0C30">
        <w:trPr>
          <w:jc w:val="center"/>
        </w:trPr>
        <w:tc>
          <w:tcPr>
            <w:tcW w:w="3227" w:type="dxa"/>
            <w:vMerge w:val="restart"/>
            <w:tcBorders>
              <w:top w:val="single" w:sz="18" w:space="0" w:color="auto"/>
            </w:tcBorders>
            <w:shd w:val="clear" w:color="auto" w:fill="009999"/>
          </w:tcPr>
          <w:p w14:paraId="640A730D" w14:textId="77777777" w:rsidR="00D66699" w:rsidRPr="000F53BB" w:rsidRDefault="00D66699" w:rsidP="005C0C30">
            <w:pPr>
              <w:spacing w:after="0" w:line="240" w:lineRule="auto"/>
              <w:rPr>
                <w:rFonts w:ascii="Times New Roman" w:hAnsi="Times New Roman"/>
                <w:sz w:val="24"/>
                <w:szCs w:val="24"/>
              </w:rPr>
            </w:pPr>
            <w:r w:rsidRPr="00F25490">
              <w:rPr>
                <w:rFonts w:ascii="Times New Roman" w:hAnsi="Times New Roman"/>
                <w:color w:val="000000"/>
                <w:sz w:val="24"/>
                <w:szCs w:val="24"/>
              </w:rPr>
              <w:t xml:space="preserve">CAS </w:t>
            </w:r>
            <w:r w:rsidRPr="00F25490">
              <w:rPr>
                <w:rFonts w:ascii="Times New Roman" w:hAnsi="Times New Roman"/>
                <w:sz w:val="24"/>
                <w:szCs w:val="24"/>
                <w:lang w:val="mk-MK"/>
              </w:rPr>
              <w:t>вкупен скор</w:t>
            </w:r>
            <w:r>
              <w:rPr>
                <w:rFonts w:ascii="Times New Roman" w:hAnsi="Times New Roman"/>
                <w:sz w:val="24"/>
                <w:szCs w:val="24"/>
                <w:lang w:val="mk-MK"/>
              </w:rPr>
              <w:br/>
            </w:r>
            <w:r>
              <w:rPr>
                <w:rFonts w:ascii="Times New Roman" w:hAnsi="Times New Roman"/>
                <w:sz w:val="24"/>
                <w:szCs w:val="24"/>
              </w:rPr>
              <w:t>CAS total score</w:t>
            </w:r>
          </w:p>
        </w:tc>
        <w:tc>
          <w:tcPr>
            <w:tcW w:w="1559" w:type="dxa"/>
            <w:tcBorders>
              <w:top w:val="single" w:sz="18" w:space="0" w:color="auto"/>
            </w:tcBorders>
            <w:shd w:val="clear" w:color="auto" w:fill="009999"/>
          </w:tcPr>
          <w:p w14:paraId="7FECAAA3" w14:textId="77777777" w:rsidR="00D66699" w:rsidRPr="000F53BB" w:rsidRDefault="00D66699" w:rsidP="005C0C30">
            <w:pPr>
              <w:spacing w:after="0" w:line="240" w:lineRule="auto"/>
              <w:rPr>
                <w:rFonts w:ascii="Times New Roman" w:hAnsi="Times New Roman"/>
                <w:sz w:val="24"/>
                <w:szCs w:val="24"/>
              </w:rPr>
            </w:pPr>
            <w:r>
              <w:rPr>
                <w:rFonts w:ascii="Times New Roman" w:hAnsi="Times New Roman"/>
                <w:sz w:val="24"/>
                <w:szCs w:val="24"/>
                <w:lang w:val="mk-MK"/>
              </w:rPr>
              <w:t>Н</w:t>
            </w:r>
            <w:r w:rsidRPr="00F25490">
              <w:rPr>
                <w:rFonts w:ascii="Times New Roman" w:hAnsi="Times New Roman"/>
                <w:sz w:val="24"/>
                <w:szCs w:val="24"/>
                <w:lang w:val="mk-MK"/>
              </w:rPr>
              <w:t>е а</w:t>
            </w:r>
            <w:r>
              <w:rPr>
                <w:rFonts w:ascii="Times New Roman" w:hAnsi="Times New Roman"/>
                <w:sz w:val="24"/>
                <w:szCs w:val="24"/>
                <w:lang w:val="mk-MK"/>
              </w:rPr>
              <w:t>н</w:t>
            </w:r>
            <w:r w:rsidRPr="00F25490">
              <w:rPr>
                <w:rFonts w:ascii="Times New Roman" w:hAnsi="Times New Roman"/>
                <w:sz w:val="24"/>
                <w:szCs w:val="24"/>
                <w:lang w:val="mk-MK"/>
              </w:rPr>
              <w:t>ксиозни</w:t>
            </w:r>
            <w:r>
              <w:rPr>
                <w:rFonts w:ascii="Times New Roman" w:hAnsi="Times New Roman"/>
                <w:sz w:val="24"/>
                <w:szCs w:val="24"/>
                <w:lang w:val="mk-MK"/>
              </w:rPr>
              <w:br/>
            </w:r>
            <w:r>
              <w:rPr>
                <w:rFonts w:ascii="Times New Roman" w:hAnsi="Times New Roman"/>
                <w:sz w:val="24"/>
                <w:szCs w:val="24"/>
              </w:rPr>
              <w:lastRenderedPageBreak/>
              <w:t>Not anxious</w:t>
            </w:r>
          </w:p>
        </w:tc>
        <w:tc>
          <w:tcPr>
            <w:tcW w:w="717" w:type="dxa"/>
            <w:tcBorders>
              <w:top w:val="single" w:sz="18" w:space="0" w:color="auto"/>
            </w:tcBorders>
            <w:shd w:val="clear" w:color="auto" w:fill="CCECFF"/>
          </w:tcPr>
          <w:p w14:paraId="355B2527"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lastRenderedPageBreak/>
              <w:t>15</w:t>
            </w:r>
          </w:p>
        </w:tc>
        <w:tc>
          <w:tcPr>
            <w:tcW w:w="1417" w:type="dxa"/>
            <w:tcBorders>
              <w:top w:val="single" w:sz="18" w:space="0" w:color="auto"/>
            </w:tcBorders>
            <w:shd w:val="clear" w:color="auto" w:fill="CCECFF"/>
          </w:tcPr>
          <w:p w14:paraId="04AD1F6A"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6 (2.15)</w:t>
            </w:r>
          </w:p>
        </w:tc>
        <w:tc>
          <w:tcPr>
            <w:tcW w:w="1276" w:type="dxa"/>
            <w:tcBorders>
              <w:top w:val="single" w:sz="18" w:space="0" w:color="auto"/>
            </w:tcBorders>
            <w:shd w:val="clear" w:color="auto" w:fill="CCECFF"/>
          </w:tcPr>
          <w:p w14:paraId="009ADB9C"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9 (15.25)</w:t>
            </w:r>
          </w:p>
        </w:tc>
        <w:tc>
          <w:tcPr>
            <w:tcW w:w="1813" w:type="dxa"/>
            <w:vMerge w:val="restart"/>
            <w:tcBorders>
              <w:top w:val="single" w:sz="18" w:space="0" w:color="auto"/>
            </w:tcBorders>
            <w:shd w:val="clear" w:color="auto" w:fill="CCECFF"/>
          </w:tcPr>
          <w:p w14:paraId="4FE7A8B1"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w:t>
            </w:r>
            <w:r w:rsidRPr="00F25490">
              <w:rPr>
                <w:rFonts w:ascii="Times New Roman" w:hAnsi="Times New Roman"/>
                <w:sz w:val="24"/>
                <w:szCs w:val="24"/>
                <w:lang w:val="mk-MK"/>
              </w:rPr>
              <w:t>19,72</w:t>
            </w:r>
          </w:p>
          <w:p w14:paraId="053F70E9"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en-GB"/>
              </w:rPr>
              <w:t>p=0.</w:t>
            </w:r>
            <w:r w:rsidRPr="00F25490">
              <w:rPr>
                <w:rFonts w:ascii="Times New Roman" w:hAnsi="Times New Roman"/>
                <w:color w:val="FF0000"/>
                <w:sz w:val="24"/>
                <w:szCs w:val="24"/>
                <w:lang w:val="mk-MK"/>
              </w:rPr>
              <w:t>000009</w:t>
            </w:r>
            <w:r w:rsidRPr="00F25490">
              <w:rPr>
                <w:rFonts w:ascii="Times New Roman" w:hAnsi="Times New Roman"/>
                <w:color w:val="FF0000"/>
                <w:sz w:val="24"/>
                <w:szCs w:val="24"/>
                <w:lang w:val="en-GB"/>
              </w:rPr>
              <w:t xml:space="preserve"> sig</w:t>
            </w:r>
          </w:p>
        </w:tc>
      </w:tr>
      <w:tr w:rsidR="00D66699" w:rsidRPr="00F25490" w14:paraId="6A841919" w14:textId="77777777" w:rsidTr="005C0C30">
        <w:trPr>
          <w:jc w:val="center"/>
        </w:trPr>
        <w:tc>
          <w:tcPr>
            <w:tcW w:w="3227" w:type="dxa"/>
            <w:vMerge/>
            <w:tcBorders>
              <w:bottom w:val="single" w:sz="12" w:space="0" w:color="auto"/>
            </w:tcBorders>
            <w:shd w:val="clear" w:color="auto" w:fill="009999"/>
          </w:tcPr>
          <w:p w14:paraId="13421690" w14:textId="77777777" w:rsidR="00D66699" w:rsidRPr="00F25490" w:rsidRDefault="00D66699" w:rsidP="005C0C30">
            <w:pPr>
              <w:spacing w:after="0" w:line="240" w:lineRule="auto"/>
              <w:rPr>
                <w:rFonts w:ascii="Times New Roman" w:hAnsi="Times New Roman"/>
                <w:sz w:val="24"/>
                <w:szCs w:val="24"/>
                <w:lang w:val="en-GB"/>
              </w:rPr>
            </w:pPr>
          </w:p>
        </w:tc>
        <w:tc>
          <w:tcPr>
            <w:tcW w:w="1559" w:type="dxa"/>
            <w:tcBorders>
              <w:bottom w:val="single" w:sz="12" w:space="0" w:color="auto"/>
            </w:tcBorders>
            <w:shd w:val="clear" w:color="auto" w:fill="009999"/>
          </w:tcPr>
          <w:p w14:paraId="6968555F" w14:textId="77777777" w:rsidR="00D66699"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mk-MK"/>
              </w:rPr>
              <w:t>А</w:t>
            </w:r>
            <w:r>
              <w:rPr>
                <w:rFonts w:ascii="Times New Roman" w:hAnsi="Times New Roman"/>
                <w:sz w:val="24"/>
                <w:szCs w:val="24"/>
                <w:lang w:val="mk-MK"/>
              </w:rPr>
              <w:t>н</w:t>
            </w:r>
            <w:r w:rsidRPr="00F25490">
              <w:rPr>
                <w:rFonts w:ascii="Times New Roman" w:hAnsi="Times New Roman"/>
                <w:sz w:val="24"/>
                <w:szCs w:val="24"/>
                <w:lang w:val="mk-MK"/>
              </w:rPr>
              <w:t>ксиозни</w:t>
            </w:r>
          </w:p>
          <w:p w14:paraId="62A00D27" w14:textId="77777777" w:rsidR="00D66699" w:rsidRPr="000F53BB" w:rsidRDefault="00D66699" w:rsidP="005C0C30">
            <w:pPr>
              <w:spacing w:after="0" w:line="240" w:lineRule="auto"/>
              <w:rPr>
                <w:rFonts w:ascii="Times New Roman" w:hAnsi="Times New Roman"/>
                <w:sz w:val="24"/>
                <w:szCs w:val="24"/>
              </w:rPr>
            </w:pPr>
            <w:r>
              <w:rPr>
                <w:rFonts w:ascii="Times New Roman" w:hAnsi="Times New Roman"/>
                <w:sz w:val="24"/>
                <w:szCs w:val="24"/>
              </w:rPr>
              <w:t>Anxious</w:t>
            </w:r>
          </w:p>
        </w:tc>
        <w:tc>
          <w:tcPr>
            <w:tcW w:w="717" w:type="dxa"/>
            <w:tcBorders>
              <w:bottom w:val="single" w:sz="12" w:space="0" w:color="auto"/>
            </w:tcBorders>
            <w:shd w:val="clear" w:color="auto" w:fill="CCECFF"/>
          </w:tcPr>
          <w:p w14:paraId="312583BC"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323</w:t>
            </w:r>
          </w:p>
        </w:tc>
        <w:tc>
          <w:tcPr>
            <w:tcW w:w="1417" w:type="dxa"/>
            <w:tcBorders>
              <w:bottom w:val="single" w:sz="12" w:space="0" w:color="auto"/>
            </w:tcBorders>
            <w:shd w:val="clear" w:color="auto" w:fill="CCECFF"/>
          </w:tcPr>
          <w:p w14:paraId="073B92BA"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273 (97.85)</w:t>
            </w:r>
          </w:p>
        </w:tc>
        <w:tc>
          <w:tcPr>
            <w:tcW w:w="1276" w:type="dxa"/>
            <w:tcBorders>
              <w:bottom w:val="single" w:sz="12" w:space="0" w:color="auto"/>
            </w:tcBorders>
            <w:shd w:val="clear" w:color="auto" w:fill="CCECFF"/>
          </w:tcPr>
          <w:p w14:paraId="13788B5E"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sz w:val="24"/>
                <w:szCs w:val="24"/>
                <w:lang w:val="mk-MK"/>
              </w:rPr>
              <w:t>50 (84.75)</w:t>
            </w:r>
          </w:p>
        </w:tc>
        <w:tc>
          <w:tcPr>
            <w:tcW w:w="1813" w:type="dxa"/>
            <w:vMerge/>
            <w:tcBorders>
              <w:bottom w:val="single" w:sz="12" w:space="0" w:color="auto"/>
            </w:tcBorders>
            <w:shd w:val="clear" w:color="auto" w:fill="CCECFF"/>
          </w:tcPr>
          <w:p w14:paraId="1287458E" w14:textId="77777777" w:rsidR="00D66699" w:rsidRPr="00F25490" w:rsidRDefault="00D66699" w:rsidP="005C0C30">
            <w:pPr>
              <w:spacing w:after="0" w:line="240" w:lineRule="auto"/>
              <w:rPr>
                <w:rFonts w:ascii="Times New Roman" w:hAnsi="Times New Roman"/>
                <w:sz w:val="24"/>
                <w:szCs w:val="24"/>
                <w:lang w:val="en-GB"/>
              </w:rPr>
            </w:pPr>
          </w:p>
        </w:tc>
      </w:tr>
    </w:tbl>
    <w:p w14:paraId="68C3BCFB" w14:textId="77777777" w:rsidR="00D66699" w:rsidRPr="001C4749" w:rsidRDefault="00D66699" w:rsidP="00D66699">
      <w:pPr>
        <w:spacing w:after="0" w:line="240" w:lineRule="auto"/>
        <w:rPr>
          <w:rFonts w:ascii="Arial" w:hAnsi="Arial" w:cs="Arial"/>
          <w:sz w:val="20"/>
          <w:szCs w:val="20"/>
          <w:lang w:val="mk-MK"/>
        </w:rPr>
      </w:pPr>
      <w:r w:rsidRPr="001C4749">
        <w:rPr>
          <w:rFonts w:ascii="Arial" w:hAnsi="Arial" w:cs="Arial"/>
          <w:sz w:val="20"/>
          <w:szCs w:val="20"/>
          <w:lang w:val="en-GB"/>
        </w:rPr>
        <w:t>X</w:t>
      </w:r>
      <w:r w:rsidRPr="001C4749">
        <w:rPr>
          <w:rFonts w:ascii="Arial" w:hAnsi="Arial" w:cs="Arial"/>
          <w:sz w:val="20"/>
          <w:szCs w:val="20"/>
          <w:vertAlign w:val="superscript"/>
          <w:lang w:val="en-GB"/>
        </w:rPr>
        <w:t>2</w:t>
      </w:r>
      <w:r w:rsidRPr="001C4749">
        <w:rPr>
          <w:rFonts w:ascii="Arial" w:hAnsi="Arial" w:cs="Arial"/>
          <w:sz w:val="20"/>
          <w:szCs w:val="20"/>
          <w:lang w:val="en-GB"/>
        </w:rPr>
        <w:t xml:space="preserve"> (</w:t>
      </w:r>
      <w:r w:rsidRPr="001C4749">
        <w:rPr>
          <w:rFonts w:ascii="Arial" w:hAnsi="Arial" w:cs="Arial"/>
          <w:sz w:val="20"/>
          <w:szCs w:val="20"/>
        </w:rPr>
        <w:t>Pearson Chi-square)</w:t>
      </w:r>
      <w:r w:rsidRPr="001C4749">
        <w:rPr>
          <w:rFonts w:ascii="Arial" w:hAnsi="Arial" w:cs="Arial"/>
          <w:sz w:val="20"/>
          <w:szCs w:val="20"/>
          <w:lang w:val="mk-MK"/>
        </w:rPr>
        <w:t xml:space="preserve">                                                                                                          ***</w:t>
      </w:r>
      <w:r w:rsidRPr="001C4749">
        <w:rPr>
          <w:rFonts w:ascii="Arial" w:hAnsi="Arial" w:cs="Arial"/>
          <w:sz w:val="20"/>
          <w:szCs w:val="20"/>
        </w:rPr>
        <w:t>p&lt;0.0</w:t>
      </w:r>
      <w:r w:rsidRPr="001C4749">
        <w:rPr>
          <w:rFonts w:ascii="Arial" w:hAnsi="Arial" w:cs="Arial"/>
          <w:sz w:val="20"/>
          <w:szCs w:val="20"/>
          <w:lang w:val="mk-MK"/>
        </w:rPr>
        <w:t>001</w:t>
      </w:r>
    </w:p>
    <w:p w14:paraId="3835CE6A" w14:textId="77777777" w:rsidR="00D66699" w:rsidRPr="00583500" w:rsidRDefault="00D66699" w:rsidP="00D66699">
      <w:pPr>
        <w:spacing w:after="120" w:line="240" w:lineRule="auto"/>
        <w:ind w:firstLine="540"/>
        <w:jc w:val="both"/>
        <w:rPr>
          <w:rFonts w:ascii="Arial" w:hAnsi="Arial" w:cs="Arial"/>
          <w:sz w:val="24"/>
          <w:szCs w:val="24"/>
        </w:rPr>
      </w:pPr>
      <w:r>
        <w:rPr>
          <w:rFonts w:ascii="Arial" w:hAnsi="Arial" w:cs="Arial"/>
          <w:sz w:val="24"/>
          <w:szCs w:val="24"/>
          <w:lang w:val="mk-MK"/>
        </w:rPr>
        <w:t xml:space="preserve">Во Табела 6 и Графикон 5 прикажан е вкупниот скор на </w:t>
      </w:r>
      <w:r>
        <w:rPr>
          <w:rFonts w:ascii="Arial" w:hAnsi="Arial" w:cs="Arial"/>
          <w:sz w:val="24"/>
          <w:szCs w:val="24"/>
        </w:rPr>
        <w:t xml:space="preserve">CAS. </w:t>
      </w:r>
      <w:r w:rsidRPr="0009084D">
        <w:rPr>
          <w:rFonts w:ascii="Arial" w:hAnsi="Arial" w:cs="Arial"/>
          <w:sz w:val="24"/>
          <w:szCs w:val="24"/>
          <w:lang w:val="mk-MK"/>
        </w:rPr>
        <w:t xml:space="preserve">Полот на учениците беше сигнификантно поврзан со појавата на анксиозност </w:t>
      </w:r>
      <w:bookmarkStart w:id="11" w:name="_Hlk95648851"/>
      <w:r>
        <w:rPr>
          <w:rFonts w:ascii="Arial" w:hAnsi="Arial" w:cs="Arial"/>
          <w:sz w:val="24"/>
          <w:szCs w:val="24"/>
          <w:lang w:val="mk-MK"/>
        </w:rPr>
        <w:t xml:space="preserve">како последица на </w:t>
      </w:r>
      <w:r>
        <w:rPr>
          <w:rFonts w:ascii="Arial" w:hAnsi="Arial" w:cs="Arial"/>
          <w:sz w:val="24"/>
          <w:szCs w:val="24"/>
        </w:rPr>
        <w:t xml:space="preserve">COVID-19 </w:t>
      </w:r>
      <w:bookmarkEnd w:id="11"/>
      <w:r w:rsidRPr="0009084D">
        <w:rPr>
          <w:rFonts w:ascii="Arial" w:hAnsi="Arial" w:cs="Arial"/>
          <w:sz w:val="24"/>
          <w:szCs w:val="24"/>
          <w:lang w:val="mk-MK"/>
        </w:rPr>
        <w:t>(</w:t>
      </w:r>
      <w:r w:rsidRPr="0009084D">
        <w:rPr>
          <w:rFonts w:ascii="Arial" w:hAnsi="Arial" w:cs="Arial"/>
          <w:sz w:val="24"/>
          <w:szCs w:val="24"/>
          <w:lang w:val="en-GB"/>
        </w:rPr>
        <w:t>p=0.</w:t>
      </w:r>
      <w:r w:rsidRPr="0009084D">
        <w:rPr>
          <w:rFonts w:ascii="Arial" w:hAnsi="Arial" w:cs="Arial"/>
          <w:sz w:val="24"/>
          <w:szCs w:val="24"/>
          <w:lang w:val="mk-MK"/>
        </w:rPr>
        <w:t xml:space="preserve">000009). Женските ученици беа сигнификантно почесто анксиозни од машките ученици – 97.85% </w:t>
      </w:r>
      <w:r>
        <w:rPr>
          <w:rFonts w:ascii="Arial" w:hAnsi="Arial" w:cs="Arial"/>
          <w:sz w:val="24"/>
          <w:szCs w:val="24"/>
          <w:lang w:val="mk-MK"/>
        </w:rPr>
        <w:t xml:space="preserve">наспроти </w:t>
      </w:r>
      <w:r w:rsidRPr="0009084D">
        <w:rPr>
          <w:rFonts w:ascii="Arial" w:hAnsi="Arial" w:cs="Arial"/>
          <w:sz w:val="24"/>
          <w:szCs w:val="24"/>
        </w:rPr>
        <w:t>84.75%.</w:t>
      </w:r>
    </w:p>
    <w:p w14:paraId="033C7B33" w14:textId="5F514F32" w:rsidR="00D66699" w:rsidRDefault="00D66699" w:rsidP="00D66699">
      <w:pPr>
        <w:spacing w:after="0" w:line="240" w:lineRule="auto"/>
        <w:jc w:val="center"/>
        <w:rPr>
          <w:rFonts w:ascii="Arial" w:hAnsi="Arial" w:cs="Arial"/>
          <w:b/>
          <w:color w:val="000000"/>
          <w:sz w:val="24"/>
          <w:szCs w:val="24"/>
          <w:lang w:val="mk-MK"/>
        </w:rPr>
      </w:pPr>
      <w:r>
        <w:rPr>
          <w:noProof/>
          <w:lang w:val="mk-MK" w:eastAsia="mk-MK"/>
        </w:rPr>
        <w:drawing>
          <wp:inline distT="0" distB="0" distL="0" distR="0" wp14:anchorId="30B6AFF3" wp14:editId="783D3619">
            <wp:extent cx="4312920" cy="233172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2920" cy="2331720"/>
                    </a:xfrm>
                    <a:prstGeom prst="rect">
                      <a:avLst/>
                    </a:prstGeom>
                    <a:noFill/>
                    <a:ln>
                      <a:noFill/>
                    </a:ln>
                  </pic:spPr>
                </pic:pic>
              </a:graphicData>
            </a:graphic>
          </wp:inline>
        </w:drawing>
      </w:r>
    </w:p>
    <w:p w14:paraId="424EF9F7" w14:textId="77777777" w:rsidR="00D66699" w:rsidRPr="005053DC" w:rsidRDefault="00D66699" w:rsidP="00D66699">
      <w:pPr>
        <w:spacing w:after="0" w:line="240" w:lineRule="auto"/>
        <w:jc w:val="center"/>
        <w:rPr>
          <w:rFonts w:ascii="Times New Roman" w:hAnsi="Times New Roman"/>
          <w:b/>
          <w:color w:val="000000"/>
          <w:sz w:val="24"/>
          <w:szCs w:val="24"/>
          <w:lang w:val="mk-MK"/>
        </w:rPr>
      </w:pPr>
      <w:r w:rsidRPr="0009084D">
        <w:rPr>
          <w:rFonts w:ascii="Arial" w:hAnsi="Arial" w:cs="Arial"/>
          <w:b/>
          <w:color w:val="000000"/>
          <w:sz w:val="24"/>
          <w:szCs w:val="24"/>
          <w:lang w:val="mk-MK"/>
        </w:rPr>
        <w:t xml:space="preserve">Графикон </w:t>
      </w:r>
      <w:r>
        <w:rPr>
          <w:rFonts w:ascii="Arial" w:hAnsi="Arial" w:cs="Arial"/>
          <w:b/>
          <w:color w:val="000000"/>
          <w:sz w:val="24"/>
          <w:szCs w:val="24"/>
        </w:rPr>
        <w:t>5</w:t>
      </w:r>
      <w:r w:rsidRPr="0009084D">
        <w:rPr>
          <w:rFonts w:ascii="Arial" w:hAnsi="Arial" w:cs="Arial"/>
          <w:b/>
          <w:color w:val="000000"/>
          <w:sz w:val="24"/>
          <w:szCs w:val="24"/>
          <w:lang w:val="mk-MK"/>
        </w:rPr>
        <w:t>.</w:t>
      </w:r>
    </w:p>
    <w:p w14:paraId="6AD8598A" w14:textId="77777777" w:rsidR="00D66699" w:rsidRPr="0009084D" w:rsidRDefault="00D66699" w:rsidP="00D66699">
      <w:pPr>
        <w:spacing w:after="0" w:line="240" w:lineRule="auto"/>
        <w:jc w:val="center"/>
        <w:rPr>
          <w:rFonts w:ascii="Arial" w:hAnsi="Arial" w:cs="Arial"/>
          <w:b/>
          <w:color w:val="000000"/>
          <w:sz w:val="24"/>
          <w:szCs w:val="24"/>
          <w:lang w:val="mk-MK"/>
        </w:rPr>
      </w:pPr>
      <w:r w:rsidRPr="0009084D">
        <w:rPr>
          <w:rFonts w:ascii="Arial" w:hAnsi="Arial" w:cs="Arial"/>
          <w:b/>
          <w:color w:val="000000"/>
          <w:sz w:val="24"/>
          <w:szCs w:val="24"/>
        </w:rPr>
        <w:t xml:space="preserve">CAS </w:t>
      </w:r>
      <w:r w:rsidRPr="0009084D">
        <w:rPr>
          <w:rFonts w:ascii="Arial" w:hAnsi="Arial" w:cs="Arial"/>
          <w:b/>
          <w:color w:val="000000"/>
          <w:sz w:val="24"/>
          <w:szCs w:val="24"/>
          <w:lang w:val="mk-MK"/>
        </w:rPr>
        <w:t>вкупен скор</w:t>
      </w:r>
      <w:r>
        <w:rPr>
          <w:rFonts w:ascii="Arial" w:hAnsi="Arial" w:cs="Arial"/>
          <w:b/>
          <w:color w:val="000000"/>
          <w:sz w:val="24"/>
          <w:szCs w:val="24"/>
        </w:rPr>
        <w:t xml:space="preserve"> </w:t>
      </w:r>
      <w:r>
        <w:rPr>
          <w:rFonts w:ascii="Arial" w:hAnsi="Arial" w:cs="Arial"/>
          <w:b/>
          <w:color w:val="000000"/>
          <w:sz w:val="24"/>
          <w:szCs w:val="24"/>
          <w:lang w:val="mk-MK"/>
        </w:rPr>
        <w:t>според пол</w:t>
      </w:r>
    </w:p>
    <w:p w14:paraId="08EFE7B1" w14:textId="77777777" w:rsidR="00D66699" w:rsidRPr="00BB70BB" w:rsidRDefault="00D66699" w:rsidP="00D66699">
      <w:pPr>
        <w:spacing w:after="0" w:line="240" w:lineRule="auto"/>
        <w:jc w:val="center"/>
        <w:rPr>
          <w:rFonts w:ascii="Arial" w:hAnsi="Arial" w:cs="Arial"/>
          <w:b/>
          <w:sz w:val="24"/>
          <w:szCs w:val="24"/>
        </w:rPr>
      </w:pPr>
      <w:r w:rsidRPr="00BB70BB">
        <w:rPr>
          <w:rFonts w:ascii="Arial" w:hAnsi="Arial" w:cs="Arial"/>
          <w:b/>
          <w:sz w:val="24"/>
          <w:szCs w:val="24"/>
        </w:rPr>
        <w:t xml:space="preserve">Chart </w:t>
      </w:r>
      <w:r>
        <w:rPr>
          <w:rFonts w:ascii="Arial" w:hAnsi="Arial" w:cs="Arial"/>
          <w:b/>
          <w:sz w:val="24"/>
          <w:szCs w:val="24"/>
        </w:rPr>
        <w:t>5</w:t>
      </w:r>
      <w:r w:rsidRPr="00BB70BB">
        <w:rPr>
          <w:rFonts w:ascii="Arial" w:hAnsi="Arial" w:cs="Arial"/>
          <w:b/>
          <w:sz w:val="24"/>
          <w:szCs w:val="24"/>
        </w:rPr>
        <w:t>. CAS total score</w:t>
      </w:r>
      <w:r>
        <w:rPr>
          <w:rFonts w:ascii="Arial" w:hAnsi="Arial" w:cs="Arial"/>
          <w:b/>
          <w:sz w:val="24"/>
          <w:szCs w:val="24"/>
        </w:rPr>
        <w:t xml:space="preserve"> by gender</w:t>
      </w:r>
    </w:p>
    <w:p w14:paraId="76981BC8" w14:textId="77777777" w:rsidR="00D66699" w:rsidRDefault="00D66699" w:rsidP="00D66699">
      <w:pPr>
        <w:spacing w:after="0" w:line="240" w:lineRule="auto"/>
        <w:rPr>
          <w:rFonts w:ascii="Arial" w:hAnsi="Arial" w:cs="Arial"/>
          <w:b/>
          <w:sz w:val="24"/>
          <w:szCs w:val="24"/>
          <w:lang w:val="mk-MK"/>
        </w:rPr>
      </w:pPr>
    </w:p>
    <w:p w14:paraId="446EC77C" w14:textId="77777777" w:rsidR="00D66699" w:rsidRPr="00E56F99" w:rsidRDefault="00D66699" w:rsidP="00D66699">
      <w:pPr>
        <w:spacing w:after="0" w:line="240" w:lineRule="auto"/>
        <w:jc w:val="center"/>
        <w:rPr>
          <w:rFonts w:ascii="Arial" w:hAnsi="Arial" w:cs="Arial"/>
          <w:b/>
          <w:sz w:val="24"/>
          <w:szCs w:val="24"/>
        </w:rPr>
      </w:pPr>
      <w:r w:rsidRPr="0009084D">
        <w:rPr>
          <w:rFonts w:ascii="Arial" w:hAnsi="Arial" w:cs="Arial"/>
          <w:b/>
          <w:sz w:val="24"/>
          <w:szCs w:val="24"/>
          <w:lang w:val="mk-MK"/>
        </w:rPr>
        <w:t xml:space="preserve">Табела </w:t>
      </w:r>
      <w:r>
        <w:rPr>
          <w:rFonts w:ascii="Arial" w:hAnsi="Arial" w:cs="Arial"/>
          <w:b/>
          <w:sz w:val="24"/>
          <w:szCs w:val="24"/>
        </w:rPr>
        <w:t>7</w:t>
      </w:r>
      <w:r w:rsidRPr="0009084D">
        <w:rPr>
          <w:rFonts w:ascii="Arial" w:hAnsi="Arial" w:cs="Arial"/>
          <w:b/>
          <w:sz w:val="24"/>
          <w:szCs w:val="24"/>
          <w:lang w:val="mk-MK"/>
        </w:rPr>
        <w:t>.</w:t>
      </w:r>
      <w:r w:rsidRPr="0009084D">
        <w:rPr>
          <w:rFonts w:ascii="Arial" w:hAnsi="Arial" w:cs="Arial"/>
          <w:b/>
          <w:sz w:val="24"/>
          <w:szCs w:val="24"/>
        </w:rPr>
        <w:t xml:space="preserve"> CAS </w:t>
      </w:r>
      <w:r w:rsidRPr="0009084D">
        <w:rPr>
          <w:rFonts w:ascii="Arial" w:hAnsi="Arial" w:cs="Arial"/>
          <w:b/>
          <w:sz w:val="24"/>
          <w:szCs w:val="24"/>
          <w:lang w:val="mk-MK"/>
        </w:rPr>
        <w:t>вкупен просечен скор</w:t>
      </w:r>
      <w:r>
        <w:rPr>
          <w:rFonts w:ascii="Arial" w:hAnsi="Arial" w:cs="Arial"/>
          <w:b/>
          <w:sz w:val="24"/>
          <w:szCs w:val="24"/>
          <w:lang w:val="mk-MK"/>
        </w:rPr>
        <w:t xml:space="preserve"> според пол</w:t>
      </w:r>
      <w:r>
        <w:rPr>
          <w:rFonts w:ascii="Arial" w:hAnsi="Arial" w:cs="Arial"/>
          <w:b/>
          <w:sz w:val="24"/>
          <w:szCs w:val="24"/>
          <w:lang w:val="mk-MK"/>
        </w:rPr>
        <w:br/>
      </w:r>
      <w:r>
        <w:rPr>
          <w:rFonts w:ascii="Arial" w:hAnsi="Arial" w:cs="Arial"/>
          <w:b/>
          <w:sz w:val="24"/>
          <w:szCs w:val="24"/>
        </w:rPr>
        <w:t>Table 7. CAS total average score</w:t>
      </w:r>
      <w:r>
        <w:rPr>
          <w:rFonts w:ascii="Arial" w:hAnsi="Arial" w:cs="Arial"/>
          <w:b/>
          <w:sz w:val="24"/>
          <w:szCs w:val="24"/>
          <w:lang w:val="mk-MK"/>
        </w:rPr>
        <w:t xml:space="preserve"> </w:t>
      </w:r>
      <w:r>
        <w:rPr>
          <w:rFonts w:ascii="Arial" w:hAnsi="Arial" w:cs="Arial"/>
          <w:b/>
          <w:sz w:val="24"/>
          <w:szCs w:val="24"/>
        </w:rPr>
        <w:t>by gender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990"/>
        <w:gridCol w:w="705"/>
        <w:gridCol w:w="1534"/>
        <w:gridCol w:w="1530"/>
        <w:gridCol w:w="2388"/>
      </w:tblGrid>
      <w:tr w:rsidR="00D66699" w:rsidRPr="00F25490" w14:paraId="2E4AD9D0" w14:textId="77777777" w:rsidTr="005C0C30">
        <w:tc>
          <w:tcPr>
            <w:tcW w:w="2941" w:type="dxa"/>
            <w:tcBorders>
              <w:bottom w:val="single" w:sz="12" w:space="0" w:color="auto"/>
            </w:tcBorders>
            <w:shd w:val="clear" w:color="auto" w:fill="009999"/>
          </w:tcPr>
          <w:p w14:paraId="68E7B563" w14:textId="77777777" w:rsidR="00D66699" w:rsidRPr="00F25490" w:rsidRDefault="00D66699" w:rsidP="005C0C30">
            <w:pPr>
              <w:spacing w:after="0" w:line="240" w:lineRule="auto"/>
              <w:rPr>
                <w:rFonts w:ascii="Times New Roman" w:hAnsi="Times New Roman"/>
                <w:color w:val="000000"/>
                <w:sz w:val="24"/>
                <w:szCs w:val="24"/>
                <w:lang w:val="mk-MK"/>
              </w:rPr>
            </w:pPr>
          </w:p>
        </w:tc>
        <w:tc>
          <w:tcPr>
            <w:tcW w:w="853" w:type="dxa"/>
            <w:tcBorders>
              <w:bottom w:val="single" w:sz="12" w:space="0" w:color="auto"/>
            </w:tcBorders>
            <w:shd w:val="clear" w:color="auto" w:fill="009999"/>
          </w:tcPr>
          <w:p w14:paraId="1C2692E6" w14:textId="77777777" w:rsidR="00D66699" w:rsidRDefault="00D66699" w:rsidP="005C0C30">
            <w:pPr>
              <w:spacing w:after="0" w:line="240" w:lineRule="auto"/>
              <w:jc w:val="center"/>
              <w:rPr>
                <w:rFonts w:ascii="Times New Roman" w:hAnsi="Times New Roman"/>
                <w:b/>
                <w:color w:val="000000"/>
                <w:sz w:val="24"/>
                <w:szCs w:val="24"/>
                <w:lang w:val="mk-MK"/>
              </w:rPr>
            </w:pPr>
            <w:r w:rsidRPr="00F25490">
              <w:rPr>
                <w:rFonts w:ascii="Times New Roman" w:hAnsi="Times New Roman"/>
                <w:b/>
                <w:color w:val="000000"/>
                <w:sz w:val="24"/>
                <w:szCs w:val="24"/>
                <w:lang w:val="mk-MK"/>
              </w:rPr>
              <w:t>Пол</w:t>
            </w:r>
          </w:p>
          <w:p w14:paraId="0EDE45AB" w14:textId="77777777" w:rsidR="00D66699" w:rsidRPr="002A60AC" w:rsidRDefault="00D66699" w:rsidP="005C0C3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Gender</w:t>
            </w:r>
          </w:p>
        </w:tc>
        <w:tc>
          <w:tcPr>
            <w:tcW w:w="709" w:type="dxa"/>
            <w:tcBorders>
              <w:bottom w:val="single" w:sz="12" w:space="0" w:color="auto"/>
            </w:tcBorders>
            <w:shd w:val="clear" w:color="auto" w:fill="009999"/>
          </w:tcPr>
          <w:p w14:paraId="002368DF" w14:textId="77777777" w:rsidR="00D66699" w:rsidRPr="00F25490" w:rsidRDefault="00D66699" w:rsidP="005C0C30">
            <w:pPr>
              <w:spacing w:after="0" w:line="240" w:lineRule="auto"/>
              <w:jc w:val="center"/>
              <w:rPr>
                <w:rFonts w:ascii="Times New Roman" w:hAnsi="Times New Roman"/>
                <w:b/>
                <w:color w:val="000000"/>
                <w:sz w:val="24"/>
                <w:szCs w:val="24"/>
                <w:lang w:val="mk-MK"/>
              </w:rPr>
            </w:pPr>
            <w:r w:rsidRPr="00F25490">
              <w:rPr>
                <w:rFonts w:ascii="Times New Roman" w:hAnsi="Times New Roman"/>
                <w:b/>
                <w:sz w:val="24"/>
                <w:szCs w:val="24"/>
                <w:lang w:val="en-GB"/>
              </w:rPr>
              <w:t>n</w:t>
            </w:r>
          </w:p>
        </w:tc>
        <w:tc>
          <w:tcPr>
            <w:tcW w:w="1559" w:type="dxa"/>
            <w:tcBorders>
              <w:bottom w:val="single" w:sz="12" w:space="0" w:color="auto"/>
            </w:tcBorders>
            <w:shd w:val="clear" w:color="auto" w:fill="009999"/>
          </w:tcPr>
          <w:p w14:paraId="697AEBE1" w14:textId="77777777" w:rsidR="00D66699" w:rsidRPr="00F25490" w:rsidRDefault="00D66699" w:rsidP="005C0C30">
            <w:pPr>
              <w:spacing w:after="0" w:line="240" w:lineRule="auto"/>
              <w:jc w:val="center"/>
              <w:rPr>
                <w:rFonts w:ascii="Times New Roman" w:hAnsi="Times New Roman"/>
                <w:b/>
                <w:color w:val="000000"/>
                <w:sz w:val="24"/>
                <w:szCs w:val="24"/>
                <w:lang w:val="mk-MK"/>
              </w:rPr>
            </w:pPr>
            <w:r w:rsidRPr="00F25490">
              <w:rPr>
                <w:rFonts w:ascii="Times New Roman" w:hAnsi="Times New Roman"/>
                <w:b/>
                <w:color w:val="000000"/>
                <w:sz w:val="24"/>
                <w:szCs w:val="24"/>
              </w:rPr>
              <w:t xml:space="preserve">mean </w:t>
            </w:r>
            <w:r w:rsidRPr="00F25490">
              <w:rPr>
                <w:rFonts w:ascii="Times New Roman" w:hAnsi="Times New Roman"/>
                <w:b/>
                <w:color w:val="000000"/>
                <w:sz w:val="24"/>
                <w:szCs w:val="24"/>
                <w:lang w:val="ru-RU"/>
              </w:rPr>
              <w:t>±</w:t>
            </w:r>
            <w:r w:rsidRPr="00F25490">
              <w:rPr>
                <w:rFonts w:ascii="Times New Roman" w:hAnsi="Times New Roman"/>
                <w:b/>
                <w:color w:val="000000"/>
                <w:sz w:val="24"/>
                <w:szCs w:val="24"/>
              </w:rPr>
              <w:t xml:space="preserve"> SD</w:t>
            </w:r>
          </w:p>
        </w:tc>
        <w:tc>
          <w:tcPr>
            <w:tcW w:w="1559" w:type="dxa"/>
            <w:tcBorders>
              <w:bottom w:val="single" w:sz="12" w:space="0" w:color="auto"/>
            </w:tcBorders>
            <w:shd w:val="clear" w:color="auto" w:fill="009999"/>
          </w:tcPr>
          <w:p w14:paraId="2BB811C6" w14:textId="77777777" w:rsidR="00D66699" w:rsidRPr="00F25490" w:rsidRDefault="00D66699" w:rsidP="005C0C30">
            <w:pPr>
              <w:spacing w:after="0" w:line="240" w:lineRule="auto"/>
              <w:jc w:val="center"/>
              <w:rPr>
                <w:rFonts w:ascii="Times New Roman" w:hAnsi="Times New Roman"/>
                <w:b/>
                <w:color w:val="000000"/>
                <w:sz w:val="24"/>
                <w:szCs w:val="24"/>
                <w:lang w:val="mk-MK"/>
              </w:rPr>
            </w:pPr>
            <w:r w:rsidRPr="00F25490">
              <w:rPr>
                <w:rFonts w:ascii="Times New Roman" w:hAnsi="Times New Roman"/>
                <w:b/>
                <w:color w:val="000000"/>
                <w:sz w:val="24"/>
                <w:szCs w:val="24"/>
                <w:lang w:val="mk-MK"/>
              </w:rPr>
              <w:t>min – max</w:t>
            </w:r>
          </w:p>
        </w:tc>
        <w:tc>
          <w:tcPr>
            <w:tcW w:w="2410" w:type="dxa"/>
            <w:tcBorders>
              <w:bottom w:val="single" w:sz="12" w:space="0" w:color="auto"/>
            </w:tcBorders>
            <w:shd w:val="clear" w:color="auto" w:fill="009999"/>
          </w:tcPr>
          <w:p w14:paraId="4F8EA48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b/>
                <w:sz w:val="24"/>
                <w:szCs w:val="24"/>
              </w:rPr>
              <w:t>p-level</w:t>
            </w:r>
          </w:p>
        </w:tc>
      </w:tr>
      <w:tr w:rsidR="00D66699" w:rsidRPr="00F25490" w14:paraId="3BA1C390" w14:textId="77777777" w:rsidTr="005C0C30">
        <w:tc>
          <w:tcPr>
            <w:tcW w:w="2941" w:type="dxa"/>
            <w:vMerge w:val="restart"/>
            <w:tcBorders>
              <w:top w:val="single" w:sz="12" w:space="0" w:color="auto"/>
            </w:tcBorders>
            <w:shd w:val="clear" w:color="auto" w:fill="009999"/>
          </w:tcPr>
          <w:p w14:paraId="0892C354" w14:textId="77777777" w:rsidR="00D66699" w:rsidRPr="002A60AC" w:rsidRDefault="00D66699" w:rsidP="005C0C30">
            <w:pPr>
              <w:spacing w:after="0" w:line="240" w:lineRule="auto"/>
              <w:rPr>
                <w:rFonts w:ascii="Times New Roman" w:hAnsi="Times New Roman"/>
                <w:b/>
                <w:bCs/>
                <w:sz w:val="24"/>
                <w:szCs w:val="24"/>
                <w:lang w:val="mk-MK"/>
              </w:rPr>
            </w:pPr>
            <w:r w:rsidRPr="002A60AC">
              <w:rPr>
                <w:rFonts w:ascii="Times New Roman" w:hAnsi="Times New Roman"/>
                <w:b/>
                <w:bCs/>
                <w:color w:val="000000"/>
                <w:sz w:val="24"/>
                <w:szCs w:val="24"/>
              </w:rPr>
              <w:t>CAS</w:t>
            </w:r>
            <w:r w:rsidRPr="002A60AC">
              <w:rPr>
                <w:rFonts w:ascii="Times New Roman" w:hAnsi="Times New Roman"/>
                <w:b/>
                <w:bCs/>
                <w:sz w:val="24"/>
                <w:szCs w:val="24"/>
                <w:lang w:val="mk-MK"/>
              </w:rPr>
              <w:t xml:space="preserve"> вкупен</w:t>
            </w:r>
            <w:r w:rsidRPr="002A60AC">
              <w:rPr>
                <w:rFonts w:ascii="Times New Roman" w:hAnsi="Times New Roman"/>
                <w:b/>
                <w:bCs/>
                <w:sz w:val="24"/>
                <w:szCs w:val="24"/>
              </w:rPr>
              <w:t xml:space="preserve"> </w:t>
            </w:r>
            <w:r w:rsidRPr="002A60AC">
              <w:rPr>
                <w:rFonts w:ascii="Times New Roman" w:hAnsi="Times New Roman"/>
                <w:b/>
                <w:bCs/>
                <w:sz w:val="24"/>
                <w:szCs w:val="24"/>
                <w:lang w:val="mk-MK"/>
              </w:rPr>
              <w:t xml:space="preserve">просечен скор </w:t>
            </w:r>
            <w:r w:rsidRPr="002A60AC">
              <w:rPr>
                <w:rFonts w:ascii="Times New Roman" w:hAnsi="Times New Roman"/>
                <w:b/>
                <w:bCs/>
                <w:sz w:val="24"/>
                <w:szCs w:val="24"/>
                <w:lang w:val="mk-MK"/>
              </w:rPr>
              <w:br/>
            </w:r>
            <w:r w:rsidRPr="002A60AC">
              <w:rPr>
                <w:rFonts w:ascii="Times New Roman" w:hAnsi="Times New Roman"/>
                <w:b/>
                <w:bCs/>
                <w:sz w:val="24"/>
                <w:szCs w:val="24"/>
              </w:rPr>
              <w:t>CAS total average score</w:t>
            </w:r>
          </w:p>
        </w:tc>
        <w:tc>
          <w:tcPr>
            <w:tcW w:w="853" w:type="dxa"/>
            <w:tcBorders>
              <w:top w:val="single" w:sz="12" w:space="0" w:color="auto"/>
            </w:tcBorders>
            <w:shd w:val="clear" w:color="auto" w:fill="009999"/>
          </w:tcPr>
          <w:p w14:paraId="015C1AED" w14:textId="77777777" w:rsidR="00D66699" w:rsidRPr="002A60AC" w:rsidRDefault="00D66699" w:rsidP="005C0C30">
            <w:pPr>
              <w:spacing w:after="0" w:line="240" w:lineRule="auto"/>
              <w:rPr>
                <w:rFonts w:ascii="Times New Roman" w:hAnsi="Times New Roman"/>
                <w:color w:val="000000"/>
                <w:sz w:val="24"/>
                <w:szCs w:val="24"/>
              </w:rPr>
            </w:pPr>
            <w:r w:rsidRPr="00F25490">
              <w:rPr>
                <w:rFonts w:ascii="Times New Roman" w:hAnsi="Times New Roman"/>
                <w:color w:val="000000"/>
                <w:sz w:val="24"/>
                <w:szCs w:val="24"/>
                <w:lang w:val="mk-MK"/>
              </w:rPr>
              <w:t>Жени</w:t>
            </w:r>
            <w:r>
              <w:rPr>
                <w:rFonts w:ascii="Times New Roman" w:hAnsi="Times New Roman"/>
                <w:color w:val="000000"/>
                <w:sz w:val="24"/>
                <w:szCs w:val="24"/>
                <w:lang w:val="mk-MK"/>
              </w:rPr>
              <w:br/>
            </w:r>
            <w:r>
              <w:rPr>
                <w:rFonts w:ascii="Times New Roman" w:hAnsi="Times New Roman"/>
                <w:color w:val="000000"/>
                <w:sz w:val="24"/>
                <w:szCs w:val="24"/>
              </w:rPr>
              <w:t>Female</w:t>
            </w:r>
          </w:p>
        </w:tc>
        <w:tc>
          <w:tcPr>
            <w:tcW w:w="709" w:type="dxa"/>
            <w:tcBorders>
              <w:top w:val="single" w:sz="12" w:space="0" w:color="auto"/>
            </w:tcBorders>
            <w:shd w:val="clear" w:color="auto" w:fill="CCECFF"/>
          </w:tcPr>
          <w:p w14:paraId="4581AC6C"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mk-MK"/>
              </w:rPr>
              <w:t>279</w:t>
            </w:r>
          </w:p>
        </w:tc>
        <w:tc>
          <w:tcPr>
            <w:tcW w:w="1559" w:type="dxa"/>
            <w:tcBorders>
              <w:top w:val="single" w:sz="12" w:space="0" w:color="auto"/>
            </w:tcBorders>
            <w:shd w:val="clear" w:color="auto" w:fill="CCECFF"/>
          </w:tcPr>
          <w:p w14:paraId="1AC0792A"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ru-RU"/>
              </w:rPr>
              <w:t>11.1 ± 4.9</w:t>
            </w:r>
          </w:p>
        </w:tc>
        <w:tc>
          <w:tcPr>
            <w:tcW w:w="1559" w:type="dxa"/>
            <w:tcBorders>
              <w:top w:val="single" w:sz="12" w:space="0" w:color="auto"/>
            </w:tcBorders>
            <w:shd w:val="clear" w:color="auto" w:fill="CCECFF"/>
          </w:tcPr>
          <w:p w14:paraId="64F4FB99"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mk-MK"/>
              </w:rPr>
              <w:t>0 – 21</w:t>
            </w:r>
          </w:p>
        </w:tc>
        <w:tc>
          <w:tcPr>
            <w:tcW w:w="2410" w:type="dxa"/>
            <w:vMerge w:val="restart"/>
            <w:tcBorders>
              <w:top w:val="single" w:sz="12" w:space="0" w:color="auto"/>
            </w:tcBorders>
            <w:shd w:val="clear" w:color="auto" w:fill="CCECFF"/>
          </w:tcPr>
          <w:p w14:paraId="25651764" w14:textId="77777777" w:rsidR="00D66699" w:rsidRPr="00F25490" w:rsidRDefault="00D66699" w:rsidP="005C0C30">
            <w:pPr>
              <w:spacing w:after="0" w:line="240" w:lineRule="auto"/>
              <w:rPr>
                <w:rFonts w:ascii="Times New Roman" w:hAnsi="Times New Roman"/>
                <w:color w:val="000000"/>
                <w:sz w:val="24"/>
                <w:szCs w:val="24"/>
                <w:lang w:val="en-GB"/>
              </w:rPr>
            </w:pPr>
            <w:r w:rsidRPr="00F25490">
              <w:rPr>
                <w:rFonts w:ascii="Times New Roman" w:hAnsi="Times New Roman"/>
                <w:color w:val="000000"/>
                <w:sz w:val="24"/>
                <w:szCs w:val="24"/>
                <w:lang w:val="en-GB"/>
              </w:rPr>
              <w:t>t=5.6</w:t>
            </w:r>
          </w:p>
          <w:p w14:paraId="323F2601"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en-GB"/>
              </w:rPr>
              <w:t>***p=0.000000 sig</w:t>
            </w:r>
          </w:p>
        </w:tc>
      </w:tr>
      <w:tr w:rsidR="00D66699" w:rsidRPr="00F25490" w14:paraId="5EE895ED" w14:textId="77777777" w:rsidTr="005C0C30">
        <w:tc>
          <w:tcPr>
            <w:tcW w:w="2941" w:type="dxa"/>
            <w:vMerge/>
            <w:shd w:val="clear" w:color="auto" w:fill="009999"/>
          </w:tcPr>
          <w:p w14:paraId="47D844ED" w14:textId="77777777" w:rsidR="00D66699" w:rsidRPr="00F25490" w:rsidRDefault="00D66699" w:rsidP="005C0C30">
            <w:pPr>
              <w:spacing w:after="0" w:line="240" w:lineRule="auto"/>
              <w:rPr>
                <w:rFonts w:ascii="Times New Roman" w:hAnsi="Times New Roman"/>
                <w:color w:val="000000"/>
                <w:sz w:val="24"/>
                <w:szCs w:val="24"/>
                <w:lang w:val="mk-MK"/>
              </w:rPr>
            </w:pPr>
          </w:p>
        </w:tc>
        <w:tc>
          <w:tcPr>
            <w:tcW w:w="853" w:type="dxa"/>
            <w:shd w:val="clear" w:color="auto" w:fill="009999"/>
          </w:tcPr>
          <w:p w14:paraId="4ED91B3A" w14:textId="77777777" w:rsidR="00D66699" w:rsidRDefault="00D66699" w:rsidP="005C0C30">
            <w:pPr>
              <w:spacing w:after="0" w:line="240" w:lineRule="auto"/>
              <w:rPr>
                <w:rFonts w:ascii="Times New Roman" w:hAnsi="Times New Roman"/>
                <w:color w:val="000000"/>
                <w:sz w:val="24"/>
                <w:szCs w:val="24"/>
                <w:lang w:val="mk-MK"/>
              </w:rPr>
            </w:pPr>
            <w:r w:rsidRPr="00F25490">
              <w:rPr>
                <w:rFonts w:ascii="Times New Roman" w:hAnsi="Times New Roman"/>
                <w:color w:val="000000"/>
                <w:sz w:val="24"/>
                <w:szCs w:val="24"/>
                <w:lang w:val="mk-MK"/>
              </w:rPr>
              <w:t>Мажи</w:t>
            </w:r>
          </w:p>
          <w:p w14:paraId="79F665D2" w14:textId="77777777" w:rsidR="00D66699" w:rsidRPr="002A60AC" w:rsidRDefault="00D66699" w:rsidP="005C0C30">
            <w:pPr>
              <w:spacing w:after="0" w:line="240" w:lineRule="auto"/>
              <w:rPr>
                <w:rFonts w:ascii="Times New Roman" w:hAnsi="Times New Roman"/>
                <w:color w:val="000000"/>
                <w:sz w:val="24"/>
                <w:szCs w:val="24"/>
              </w:rPr>
            </w:pPr>
            <w:r>
              <w:rPr>
                <w:rFonts w:ascii="Times New Roman" w:hAnsi="Times New Roman"/>
                <w:color w:val="000000"/>
                <w:sz w:val="24"/>
                <w:szCs w:val="24"/>
              </w:rPr>
              <w:t>Male</w:t>
            </w:r>
          </w:p>
        </w:tc>
        <w:tc>
          <w:tcPr>
            <w:tcW w:w="709" w:type="dxa"/>
            <w:shd w:val="clear" w:color="auto" w:fill="CCECFF"/>
          </w:tcPr>
          <w:p w14:paraId="7CAD1CC0"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mk-MK"/>
              </w:rPr>
              <w:t>59</w:t>
            </w:r>
          </w:p>
        </w:tc>
        <w:tc>
          <w:tcPr>
            <w:tcW w:w="1559" w:type="dxa"/>
            <w:shd w:val="clear" w:color="auto" w:fill="CCECFF"/>
          </w:tcPr>
          <w:p w14:paraId="1834EE82"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ru-RU"/>
              </w:rPr>
              <w:t>6.9 ± 5.9</w:t>
            </w:r>
          </w:p>
        </w:tc>
        <w:tc>
          <w:tcPr>
            <w:tcW w:w="1559" w:type="dxa"/>
            <w:shd w:val="clear" w:color="auto" w:fill="CCECFF"/>
          </w:tcPr>
          <w:p w14:paraId="41AEB556" w14:textId="77777777" w:rsidR="00D66699" w:rsidRPr="00F25490" w:rsidRDefault="00D66699" w:rsidP="005C0C30">
            <w:pPr>
              <w:spacing w:after="0" w:line="240" w:lineRule="auto"/>
              <w:jc w:val="center"/>
              <w:rPr>
                <w:rFonts w:ascii="Times New Roman" w:hAnsi="Times New Roman"/>
                <w:color w:val="000000"/>
                <w:sz w:val="24"/>
                <w:szCs w:val="24"/>
                <w:lang w:val="mk-MK"/>
              </w:rPr>
            </w:pPr>
            <w:r w:rsidRPr="00F25490">
              <w:rPr>
                <w:rFonts w:ascii="Times New Roman" w:hAnsi="Times New Roman"/>
                <w:color w:val="000000"/>
                <w:sz w:val="24"/>
                <w:szCs w:val="24"/>
                <w:lang w:val="mk-MK"/>
              </w:rPr>
              <w:t>0 – 21</w:t>
            </w:r>
          </w:p>
        </w:tc>
        <w:tc>
          <w:tcPr>
            <w:tcW w:w="2410" w:type="dxa"/>
            <w:vMerge/>
            <w:shd w:val="clear" w:color="auto" w:fill="CCECFF"/>
          </w:tcPr>
          <w:p w14:paraId="666F825A" w14:textId="77777777" w:rsidR="00D66699" w:rsidRPr="00F25490" w:rsidRDefault="00D66699" w:rsidP="005C0C30">
            <w:pPr>
              <w:spacing w:after="0" w:line="240" w:lineRule="auto"/>
              <w:rPr>
                <w:rFonts w:ascii="Times New Roman" w:hAnsi="Times New Roman"/>
                <w:color w:val="000000"/>
                <w:sz w:val="24"/>
                <w:szCs w:val="24"/>
                <w:lang w:val="mk-MK"/>
              </w:rPr>
            </w:pPr>
          </w:p>
        </w:tc>
      </w:tr>
    </w:tbl>
    <w:p w14:paraId="1BCCA022" w14:textId="77777777" w:rsidR="00D66699" w:rsidRDefault="00D66699" w:rsidP="00D66699">
      <w:pPr>
        <w:spacing w:after="120" w:line="240" w:lineRule="auto"/>
        <w:ind w:firstLine="540"/>
        <w:jc w:val="both"/>
        <w:rPr>
          <w:noProof/>
        </w:rPr>
      </w:pPr>
      <w:r>
        <w:rPr>
          <w:rFonts w:ascii="Times New Roman" w:hAnsi="Times New Roman"/>
          <w:color w:val="000000"/>
          <w:sz w:val="20"/>
          <w:szCs w:val="20"/>
          <w:lang w:val="mk-MK"/>
        </w:rPr>
        <w:br/>
        <w:t xml:space="preserve">           </w:t>
      </w:r>
      <w:r>
        <w:rPr>
          <w:rFonts w:ascii="Arial" w:hAnsi="Arial" w:cs="Arial"/>
          <w:color w:val="000000"/>
          <w:sz w:val="24"/>
          <w:szCs w:val="24"/>
          <w:lang w:val="mk-MK"/>
        </w:rPr>
        <w:t xml:space="preserve">Во Табела 7 прикажан е вкупниот просечен скор за </w:t>
      </w:r>
      <w:r>
        <w:rPr>
          <w:rFonts w:ascii="Arial" w:hAnsi="Arial" w:cs="Arial"/>
          <w:color w:val="000000"/>
          <w:sz w:val="24"/>
          <w:szCs w:val="24"/>
        </w:rPr>
        <w:t xml:space="preserve">CAS </w:t>
      </w:r>
      <w:r>
        <w:rPr>
          <w:rFonts w:ascii="Arial" w:hAnsi="Arial" w:cs="Arial"/>
          <w:color w:val="000000"/>
          <w:sz w:val="24"/>
          <w:szCs w:val="24"/>
          <w:lang w:val="mk-MK"/>
        </w:rPr>
        <w:t xml:space="preserve">кој </w:t>
      </w:r>
      <w:r w:rsidRPr="0009084D">
        <w:rPr>
          <w:rFonts w:ascii="Arial" w:hAnsi="Arial" w:cs="Arial"/>
          <w:color w:val="000000"/>
          <w:sz w:val="24"/>
          <w:szCs w:val="24"/>
          <w:lang w:val="mk-MK"/>
        </w:rPr>
        <w:t xml:space="preserve">изнесуваше </w:t>
      </w:r>
      <w:r w:rsidRPr="0009084D">
        <w:rPr>
          <w:rFonts w:ascii="Arial" w:hAnsi="Arial" w:cs="Arial"/>
          <w:color w:val="000000"/>
          <w:sz w:val="24"/>
          <w:szCs w:val="24"/>
          <w:lang w:val="ru-RU"/>
        </w:rPr>
        <w:t xml:space="preserve">11.08 ± 4.9 во групата женски ученици, а 6.9 во групата машки ученици. Разликата од просечни 4 скора и статистички се потврди како сигнификантна, за </w:t>
      </w:r>
      <w:r w:rsidRPr="0009084D">
        <w:rPr>
          <w:rFonts w:ascii="Arial" w:hAnsi="Arial" w:cs="Arial"/>
          <w:color w:val="000000"/>
          <w:sz w:val="24"/>
          <w:szCs w:val="24"/>
        </w:rPr>
        <w:t>p&lt;0.0001.</w:t>
      </w:r>
      <w:r w:rsidRPr="0009084D">
        <w:rPr>
          <w:rFonts w:ascii="Arial" w:hAnsi="Arial" w:cs="Arial"/>
          <w:color w:val="000000"/>
          <w:sz w:val="24"/>
          <w:szCs w:val="24"/>
          <w:lang w:val="mk-MK"/>
        </w:rPr>
        <w:t xml:space="preserve"> Сигнификантно поголем степен на анксиозност презентираа женските ученици споредено со машките.</w:t>
      </w:r>
      <w:r>
        <w:rPr>
          <w:rFonts w:ascii="Arial" w:hAnsi="Arial" w:cs="Arial"/>
          <w:color w:val="000000"/>
          <w:sz w:val="24"/>
          <w:szCs w:val="24"/>
          <w:lang w:val="mk-MK"/>
        </w:rPr>
        <w:br/>
      </w:r>
    </w:p>
    <w:p w14:paraId="1427F592" w14:textId="586E5DE9" w:rsidR="00D66699" w:rsidRDefault="00D66699" w:rsidP="00D66699">
      <w:pPr>
        <w:spacing w:line="240" w:lineRule="auto"/>
        <w:jc w:val="center"/>
        <w:rPr>
          <w:rFonts w:ascii="Arial" w:hAnsi="Arial" w:cs="Arial"/>
          <w:color w:val="000000"/>
          <w:sz w:val="24"/>
          <w:szCs w:val="24"/>
          <w:lang w:val="mk-MK"/>
        </w:rPr>
      </w:pPr>
      <w:r>
        <w:rPr>
          <w:noProof/>
          <w:lang w:val="mk-MK" w:eastAsia="mk-MK"/>
        </w:rPr>
        <w:lastRenderedPageBreak/>
        <w:drawing>
          <wp:inline distT="0" distB="0" distL="0" distR="0" wp14:anchorId="6B88D5D7" wp14:editId="0119DE36">
            <wp:extent cx="3771900" cy="2263140"/>
            <wp:effectExtent l="0" t="0" r="0" b="381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263140"/>
                    </a:xfrm>
                    <a:prstGeom prst="rect">
                      <a:avLst/>
                    </a:prstGeom>
                    <a:noFill/>
                    <a:ln>
                      <a:noFill/>
                    </a:ln>
                  </pic:spPr>
                </pic:pic>
              </a:graphicData>
            </a:graphic>
          </wp:inline>
        </w:drawing>
      </w:r>
    </w:p>
    <w:p w14:paraId="5C04A4E0" w14:textId="77777777" w:rsidR="00D66699" w:rsidRPr="002F5BE2" w:rsidRDefault="00D66699" w:rsidP="00D66699">
      <w:pPr>
        <w:pStyle w:val="HTMLPreformatted"/>
        <w:jc w:val="center"/>
        <w:rPr>
          <w:rFonts w:ascii="Arial" w:hAnsi="Arial" w:cs="Arial"/>
          <w:color w:val="202124"/>
          <w:sz w:val="24"/>
          <w:szCs w:val="24"/>
        </w:rPr>
      </w:pPr>
      <w:r w:rsidRPr="0009084D">
        <w:rPr>
          <w:rFonts w:ascii="Arial" w:hAnsi="Arial" w:cs="Arial"/>
          <w:b/>
          <w:bCs/>
          <w:color w:val="000000"/>
          <w:sz w:val="24"/>
          <w:szCs w:val="24"/>
          <w:lang w:val="mk-MK"/>
        </w:rPr>
        <w:t xml:space="preserve">Графикон </w:t>
      </w:r>
      <w:r>
        <w:rPr>
          <w:rFonts w:ascii="Arial" w:hAnsi="Arial" w:cs="Arial"/>
          <w:b/>
          <w:bCs/>
          <w:color w:val="000000"/>
          <w:sz w:val="24"/>
          <w:szCs w:val="24"/>
        </w:rPr>
        <w:t>6</w:t>
      </w:r>
      <w:r w:rsidRPr="0009084D">
        <w:rPr>
          <w:rFonts w:ascii="Arial" w:hAnsi="Arial" w:cs="Arial"/>
          <w:b/>
          <w:bCs/>
          <w:color w:val="000000"/>
          <w:sz w:val="24"/>
          <w:szCs w:val="24"/>
          <w:lang w:val="mk-MK"/>
        </w:rPr>
        <w:t>. Фрекфенција на посета на стоматолог според пол</w:t>
      </w:r>
      <w:r>
        <w:rPr>
          <w:rFonts w:ascii="Arial" w:hAnsi="Arial" w:cs="Arial"/>
          <w:b/>
          <w:bCs/>
          <w:color w:val="000000"/>
          <w:sz w:val="24"/>
          <w:szCs w:val="24"/>
          <w:lang w:val="mk-MK"/>
        </w:rPr>
        <w:br/>
      </w:r>
      <w:r w:rsidRPr="00E56F99">
        <w:rPr>
          <w:rFonts w:ascii="Arial" w:hAnsi="Arial" w:cs="Arial"/>
          <w:b/>
          <w:bCs/>
          <w:sz w:val="24"/>
          <w:szCs w:val="24"/>
        </w:rPr>
        <w:t xml:space="preserve">Chart </w:t>
      </w:r>
      <w:r>
        <w:rPr>
          <w:rFonts w:ascii="Arial" w:hAnsi="Arial" w:cs="Arial"/>
          <w:b/>
          <w:bCs/>
          <w:sz w:val="24"/>
          <w:szCs w:val="24"/>
        </w:rPr>
        <w:t>6</w:t>
      </w:r>
      <w:r w:rsidRPr="00E56F99">
        <w:rPr>
          <w:rFonts w:ascii="Arial" w:hAnsi="Arial" w:cs="Arial"/>
          <w:b/>
          <w:bCs/>
          <w:sz w:val="24"/>
          <w:szCs w:val="24"/>
        </w:rPr>
        <w:t xml:space="preserve">. </w:t>
      </w:r>
      <w:r w:rsidRPr="00E56F99">
        <w:rPr>
          <w:rFonts w:ascii="Arial" w:hAnsi="Arial" w:cs="Arial"/>
          <w:b/>
          <w:bCs/>
          <w:sz w:val="24"/>
          <w:szCs w:val="24"/>
          <w:lang w:val="en"/>
        </w:rPr>
        <w:t>Frequency</w:t>
      </w:r>
      <w:r w:rsidRPr="00AF5774">
        <w:rPr>
          <w:rFonts w:ascii="Arial" w:hAnsi="Arial" w:cs="Arial"/>
          <w:b/>
          <w:bCs/>
          <w:color w:val="202124"/>
          <w:sz w:val="24"/>
          <w:szCs w:val="24"/>
          <w:lang w:val="en"/>
        </w:rPr>
        <w:t xml:space="preserve"> of visits to the dentist by gender</w:t>
      </w:r>
      <w:r>
        <w:rPr>
          <w:rFonts w:ascii="Arial" w:hAnsi="Arial" w:cs="Arial"/>
          <w:b/>
          <w:bCs/>
          <w:color w:val="202124"/>
          <w:sz w:val="24"/>
          <w:szCs w:val="24"/>
          <w:lang w:val="en"/>
        </w:rPr>
        <w:br/>
      </w:r>
    </w:p>
    <w:p w14:paraId="3936001D" w14:textId="77777777" w:rsidR="00D66699" w:rsidRPr="002F5BE2" w:rsidRDefault="00D66699" w:rsidP="00D66699">
      <w:pPr>
        <w:spacing w:after="0" w:line="240" w:lineRule="auto"/>
        <w:ind w:firstLine="540"/>
        <w:jc w:val="both"/>
        <w:rPr>
          <w:rFonts w:ascii="Arial" w:hAnsi="Arial" w:cs="Arial"/>
          <w:sz w:val="24"/>
          <w:szCs w:val="24"/>
          <w:lang w:val="mk-MK"/>
        </w:rPr>
      </w:pPr>
      <w:r>
        <w:rPr>
          <w:rFonts w:ascii="Arial" w:hAnsi="Arial" w:cs="Arial"/>
          <w:sz w:val="24"/>
          <w:szCs w:val="24"/>
          <w:lang w:val="mk-MK"/>
        </w:rPr>
        <w:t xml:space="preserve">Во Графикон 6 е прикажана фрекфенцијата на посета на стоматолог според пол. </w:t>
      </w:r>
      <w:r w:rsidRPr="0009084D">
        <w:rPr>
          <w:rFonts w:ascii="Arial" w:hAnsi="Arial" w:cs="Arial"/>
          <w:sz w:val="24"/>
          <w:szCs w:val="24"/>
          <w:lang w:val="mk-MK"/>
        </w:rPr>
        <w:t xml:space="preserve">Стоматолог посетуваат на 6 месеци почесто женските ученици – 52.3% </w:t>
      </w:r>
      <w:r>
        <w:rPr>
          <w:rFonts w:ascii="Arial" w:hAnsi="Arial" w:cs="Arial"/>
          <w:sz w:val="24"/>
          <w:szCs w:val="24"/>
          <w:lang w:val="mk-MK"/>
        </w:rPr>
        <w:t>наспроти</w:t>
      </w:r>
      <w:r w:rsidRPr="0009084D">
        <w:rPr>
          <w:rFonts w:ascii="Arial" w:hAnsi="Arial" w:cs="Arial"/>
          <w:sz w:val="24"/>
          <w:szCs w:val="24"/>
        </w:rPr>
        <w:t xml:space="preserve"> 39%, </w:t>
      </w:r>
      <w:r w:rsidRPr="0009084D">
        <w:rPr>
          <w:rFonts w:ascii="Arial" w:hAnsi="Arial" w:cs="Arial"/>
          <w:sz w:val="24"/>
          <w:szCs w:val="24"/>
          <w:lang w:val="mk-MK"/>
        </w:rPr>
        <w:t xml:space="preserve">додека машките ученици почесто од женските одат на стоматолог еднаш годишно – 13.6% </w:t>
      </w:r>
      <w:r>
        <w:rPr>
          <w:rFonts w:ascii="Arial" w:hAnsi="Arial" w:cs="Arial"/>
          <w:sz w:val="24"/>
          <w:szCs w:val="24"/>
          <w:lang w:val="mk-MK"/>
        </w:rPr>
        <w:t>наспроти</w:t>
      </w:r>
      <w:r w:rsidRPr="0009084D">
        <w:rPr>
          <w:rFonts w:ascii="Arial" w:hAnsi="Arial" w:cs="Arial"/>
          <w:sz w:val="24"/>
          <w:szCs w:val="24"/>
          <w:lang w:val="mk-MK"/>
        </w:rPr>
        <w:t xml:space="preserve"> 11.8%, и само кога имаат проблем – 47.5% </w:t>
      </w:r>
      <w:r>
        <w:rPr>
          <w:rFonts w:ascii="Arial" w:hAnsi="Arial" w:cs="Arial"/>
          <w:sz w:val="24"/>
          <w:szCs w:val="24"/>
          <w:lang w:val="mk-MK"/>
        </w:rPr>
        <w:t xml:space="preserve">наспроти </w:t>
      </w:r>
      <w:r w:rsidRPr="0009084D">
        <w:rPr>
          <w:rFonts w:ascii="Arial" w:hAnsi="Arial" w:cs="Arial"/>
          <w:sz w:val="24"/>
          <w:szCs w:val="24"/>
          <w:lang w:val="mk-MK"/>
        </w:rPr>
        <w:t>35.8%. Опишаните разлики не беа доволни за статистичка сигнификантност,</w:t>
      </w:r>
      <w:r>
        <w:rPr>
          <w:rFonts w:ascii="Arial" w:hAnsi="Arial" w:cs="Arial"/>
          <w:sz w:val="24"/>
          <w:szCs w:val="24"/>
          <w:lang w:val="mk-MK"/>
        </w:rPr>
        <w:t xml:space="preserve"> </w:t>
      </w:r>
      <w:r w:rsidRPr="0009084D">
        <w:rPr>
          <w:rFonts w:ascii="Arial" w:hAnsi="Arial" w:cs="Arial"/>
          <w:sz w:val="24"/>
          <w:szCs w:val="24"/>
          <w:lang w:val="mk-MK"/>
        </w:rPr>
        <w:t>односно,</w:t>
      </w:r>
      <w:r>
        <w:rPr>
          <w:rFonts w:ascii="Arial" w:hAnsi="Arial" w:cs="Arial"/>
          <w:sz w:val="24"/>
          <w:szCs w:val="24"/>
        </w:rPr>
        <w:t xml:space="preserve"> </w:t>
      </w:r>
      <w:r w:rsidRPr="0009084D">
        <w:rPr>
          <w:rFonts w:ascii="Arial" w:hAnsi="Arial" w:cs="Arial"/>
          <w:sz w:val="24"/>
          <w:szCs w:val="24"/>
          <w:lang w:val="mk-MK"/>
        </w:rPr>
        <w:t>фреквентноста на посетување стоматолог не се разликуваше сигнификантно кај женските и машки ученици (</w:t>
      </w:r>
      <w:r w:rsidRPr="0009084D">
        <w:rPr>
          <w:rFonts w:ascii="Arial" w:hAnsi="Arial" w:cs="Arial"/>
          <w:sz w:val="24"/>
          <w:szCs w:val="24"/>
          <w:lang w:val="en-GB"/>
        </w:rPr>
        <w:t>p=0.17</w:t>
      </w:r>
      <w:r w:rsidRPr="0009084D">
        <w:rPr>
          <w:rFonts w:ascii="Arial" w:hAnsi="Arial" w:cs="Arial"/>
          <w:sz w:val="24"/>
          <w:szCs w:val="24"/>
          <w:lang w:val="mk-MK"/>
        </w:rPr>
        <w:t>).</w:t>
      </w:r>
    </w:p>
    <w:p w14:paraId="67AF3119" w14:textId="12129F32" w:rsidR="00D66699" w:rsidRPr="00AF5774" w:rsidRDefault="00D66699" w:rsidP="00D66699">
      <w:pPr>
        <w:pStyle w:val="HTMLPreformatted"/>
        <w:jc w:val="center"/>
        <w:rPr>
          <w:rFonts w:ascii="Arial" w:hAnsi="Arial" w:cs="Arial"/>
          <w:b/>
          <w:color w:val="202124"/>
          <w:sz w:val="24"/>
          <w:szCs w:val="24"/>
        </w:rPr>
      </w:pPr>
      <w:r w:rsidRPr="00AF5774">
        <w:rPr>
          <w:rFonts w:ascii="Arial" w:hAnsi="Arial" w:cs="Arial"/>
          <w:b/>
          <w:sz w:val="24"/>
          <w:szCs w:val="24"/>
          <w:lang w:val="mk-MK"/>
        </w:rPr>
        <w:t>Табела</w:t>
      </w:r>
      <w:r w:rsidRPr="00AF5774">
        <w:rPr>
          <w:rFonts w:ascii="Arial" w:hAnsi="Arial" w:cs="Arial"/>
          <w:b/>
          <w:sz w:val="24"/>
          <w:szCs w:val="24"/>
        </w:rPr>
        <w:t xml:space="preserve"> </w:t>
      </w:r>
      <w:r>
        <w:rPr>
          <w:rFonts w:ascii="Arial" w:hAnsi="Arial" w:cs="Arial"/>
          <w:b/>
          <w:sz w:val="24"/>
          <w:szCs w:val="24"/>
        </w:rPr>
        <w:t>8</w:t>
      </w:r>
      <w:r w:rsidRPr="00AF5774">
        <w:rPr>
          <w:rFonts w:ascii="Arial" w:hAnsi="Arial" w:cs="Arial"/>
          <w:b/>
          <w:sz w:val="24"/>
          <w:szCs w:val="24"/>
        </w:rPr>
        <w:t>.</w:t>
      </w:r>
      <w:r w:rsidRPr="00AF5774">
        <w:rPr>
          <w:rFonts w:ascii="Arial" w:hAnsi="Arial" w:cs="Arial"/>
          <w:b/>
          <w:sz w:val="24"/>
          <w:szCs w:val="24"/>
          <w:lang w:val="mk-MK"/>
        </w:rPr>
        <w:t xml:space="preserve"> Анализа на одговорите на прашањата во врска со </w:t>
      </w:r>
      <w:r w:rsidR="000B7E17">
        <w:rPr>
          <w:rFonts w:ascii="Arial" w:hAnsi="Arial" w:cs="Arial"/>
          <w:b/>
          <w:sz w:val="24"/>
          <w:szCs w:val="24"/>
          <w:lang w:val="mk-MK"/>
        </w:rPr>
        <w:t>дентална естетика и функционални потешкотии</w:t>
      </w:r>
      <w:r w:rsidR="000B7E17" w:rsidRPr="00643EE1">
        <w:rPr>
          <w:rFonts w:ascii="Arial" w:hAnsi="Arial" w:cs="Arial"/>
          <w:b/>
          <w:sz w:val="24"/>
          <w:szCs w:val="24"/>
          <w:lang w:val="mk-MK"/>
        </w:rPr>
        <w:t xml:space="preserve"> </w:t>
      </w:r>
      <w:r w:rsidRPr="00AF5774">
        <w:rPr>
          <w:rFonts w:ascii="Arial" w:hAnsi="Arial" w:cs="Arial"/>
          <w:b/>
          <w:sz w:val="24"/>
          <w:szCs w:val="24"/>
          <w:lang w:val="mk-MK"/>
        </w:rPr>
        <w:t>според пол</w:t>
      </w:r>
      <w:r w:rsidRPr="00AF5774">
        <w:rPr>
          <w:rFonts w:ascii="Arial" w:hAnsi="Arial" w:cs="Arial"/>
          <w:b/>
          <w:sz w:val="24"/>
          <w:szCs w:val="24"/>
          <w:lang w:val="mk-MK"/>
        </w:rPr>
        <w:br/>
      </w:r>
      <w:r w:rsidRPr="00AF5774">
        <w:rPr>
          <w:rFonts w:ascii="Arial" w:hAnsi="Arial" w:cs="Arial"/>
          <w:b/>
          <w:sz w:val="24"/>
          <w:szCs w:val="24"/>
          <w:lang w:val="en"/>
        </w:rPr>
        <w:t xml:space="preserve">Table </w:t>
      </w:r>
      <w:r>
        <w:rPr>
          <w:rFonts w:ascii="Arial" w:hAnsi="Arial" w:cs="Arial"/>
          <w:b/>
          <w:sz w:val="24"/>
          <w:szCs w:val="24"/>
          <w:lang w:val="en"/>
        </w:rPr>
        <w:t>8</w:t>
      </w:r>
      <w:r w:rsidRPr="00AF5774">
        <w:rPr>
          <w:rFonts w:ascii="Arial" w:hAnsi="Arial" w:cs="Arial"/>
          <w:b/>
          <w:sz w:val="24"/>
          <w:szCs w:val="24"/>
          <w:lang w:val="en"/>
        </w:rPr>
        <w:t xml:space="preserve">. Analysis of the answers to the questions related to </w:t>
      </w:r>
      <w:r w:rsidR="00DD6DCD">
        <w:rPr>
          <w:rFonts w:ascii="Arial" w:hAnsi="Arial" w:cs="Arial"/>
          <w:b/>
          <w:sz w:val="24"/>
          <w:szCs w:val="24"/>
        </w:rPr>
        <w:t>the dental aesthetics and functional difficulties</w:t>
      </w:r>
      <w:r w:rsidR="00DD6DCD" w:rsidRPr="00AF5774">
        <w:rPr>
          <w:rFonts w:ascii="Arial" w:hAnsi="Arial" w:cs="Arial"/>
          <w:b/>
          <w:sz w:val="24"/>
          <w:szCs w:val="24"/>
          <w:lang w:val="en"/>
        </w:rPr>
        <w:t xml:space="preserve"> </w:t>
      </w:r>
      <w:r w:rsidRPr="00AF5774">
        <w:rPr>
          <w:rFonts w:ascii="Arial" w:hAnsi="Arial" w:cs="Arial"/>
          <w:b/>
          <w:sz w:val="24"/>
          <w:szCs w:val="24"/>
          <w:lang w:val="en"/>
        </w:rPr>
        <w:t>by gender</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079"/>
        <w:gridCol w:w="764"/>
        <w:gridCol w:w="1417"/>
        <w:gridCol w:w="1276"/>
        <w:gridCol w:w="1813"/>
      </w:tblGrid>
      <w:tr w:rsidR="00D66699" w:rsidRPr="00F25490" w14:paraId="5201A678" w14:textId="77777777" w:rsidTr="005C0C30">
        <w:tc>
          <w:tcPr>
            <w:tcW w:w="2660" w:type="dxa"/>
            <w:vMerge w:val="restart"/>
            <w:shd w:val="clear" w:color="auto" w:fill="009999"/>
          </w:tcPr>
          <w:p w14:paraId="46FB80BF"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shd w:val="clear" w:color="auto" w:fill="009999"/>
          </w:tcPr>
          <w:p w14:paraId="3986F21C"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3457" w:type="dxa"/>
            <w:gridSpan w:val="3"/>
            <w:shd w:val="clear" w:color="auto" w:fill="009999"/>
          </w:tcPr>
          <w:p w14:paraId="0902E408" w14:textId="77777777" w:rsidR="00D66699" w:rsidRPr="00000BDA"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mk-MK"/>
              </w:rPr>
              <w:t>Пол</w:t>
            </w:r>
            <w:r>
              <w:rPr>
                <w:rFonts w:ascii="Times New Roman" w:hAnsi="Times New Roman"/>
                <w:b/>
                <w:sz w:val="24"/>
                <w:szCs w:val="24"/>
              </w:rPr>
              <w:t>/Gender</w:t>
            </w:r>
          </w:p>
        </w:tc>
        <w:tc>
          <w:tcPr>
            <w:tcW w:w="1813" w:type="dxa"/>
            <w:vMerge w:val="restart"/>
            <w:shd w:val="clear" w:color="auto" w:fill="009999"/>
          </w:tcPr>
          <w:p w14:paraId="4EF2C1CD" w14:textId="77777777" w:rsidR="00D66699" w:rsidRPr="00F25490" w:rsidRDefault="00D66699" w:rsidP="005C0C30">
            <w:pPr>
              <w:spacing w:after="0" w:line="240" w:lineRule="auto"/>
              <w:rPr>
                <w:rFonts w:ascii="Times New Roman" w:hAnsi="Times New Roman"/>
                <w:color w:val="000000"/>
                <w:sz w:val="24"/>
                <w:szCs w:val="24"/>
                <w:lang w:val="en-GB"/>
              </w:rPr>
            </w:pPr>
            <w:r w:rsidRPr="00F25490">
              <w:rPr>
                <w:rFonts w:ascii="Times New Roman" w:hAnsi="Times New Roman"/>
                <w:b/>
                <w:color w:val="000000"/>
                <w:sz w:val="24"/>
                <w:szCs w:val="24"/>
              </w:rPr>
              <w:t>p-level</w:t>
            </w:r>
          </w:p>
        </w:tc>
      </w:tr>
      <w:tr w:rsidR="00D66699" w:rsidRPr="00F25490" w14:paraId="1D95A2E7" w14:textId="77777777" w:rsidTr="005C0C30">
        <w:tc>
          <w:tcPr>
            <w:tcW w:w="2660" w:type="dxa"/>
            <w:vMerge/>
            <w:tcBorders>
              <w:bottom w:val="single" w:sz="18" w:space="0" w:color="auto"/>
            </w:tcBorders>
            <w:shd w:val="clear" w:color="auto" w:fill="009999"/>
          </w:tcPr>
          <w:p w14:paraId="245C30FF"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18" w:space="0" w:color="auto"/>
            </w:tcBorders>
            <w:shd w:val="clear" w:color="auto" w:fill="009999"/>
          </w:tcPr>
          <w:p w14:paraId="7FD07396"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764" w:type="dxa"/>
            <w:tcBorders>
              <w:bottom w:val="single" w:sz="18" w:space="0" w:color="auto"/>
            </w:tcBorders>
            <w:shd w:val="clear" w:color="auto" w:fill="009999"/>
            <w:vAlign w:val="bottom"/>
          </w:tcPr>
          <w:p w14:paraId="7AEF303C" w14:textId="77777777" w:rsidR="00D66699" w:rsidRPr="00F25490" w:rsidRDefault="00D66699" w:rsidP="005C0C30">
            <w:pPr>
              <w:spacing w:after="0" w:line="240" w:lineRule="auto"/>
              <w:jc w:val="center"/>
              <w:rPr>
                <w:rFonts w:ascii="Times New Roman" w:hAnsi="Times New Roman"/>
                <w:b/>
                <w:sz w:val="24"/>
                <w:szCs w:val="24"/>
                <w:lang w:val="en-GB"/>
              </w:rPr>
            </w:pPr>
            <w:r w:rsidRPr="00F25490">
              <w:rPr>
                <w:rFonts w:ascii="Times New Roman" w:hAnsi="Times New Roman"/>
                <w:b/>
                <w:sz w:val="24"/>
                <w:szCs w:val="24"/>
                <w:lang w:val="en-GB"/>
              </w:rPr>
              <w:t>n</w:t>
            </w:r>
          </w:p>
        </w:tc>
        <w:tc>
          <w:tcPr>
            <w:tcW w:w="1417" w:type="dxa"/>
            <w:tcBorders>
              <w:bottom w:val="single" w:sz="18" w:space="0" w:color="auto"/>
            </w:tcBorders>
            <w:shd w:val="clear" w:color="auto" w:fill="009999"/>
          </w:tcPr>
          <w:p w14:paraId="451A599E" w14:textId="77777777" w:rsidR="00D66699" w:rsidRPr="00000BDA"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en-GB"/>
              </w:rPr>
              <w:t>Ж</w:t>
            </w:r>
            <w:r w:rsidRPr="00F25490">
              <w:rPr>
                <w:rFonts w:ascii="Times New Roman" w:hAnsi="Times New Roman"/>
                <w:b/>
                <w:sz w:val="24"/>
                <w:szCs w:val="24"/>
                <w:lang w:val="mk-MK"/>
              </w:rPr>
              <w:t>енски</w:t>
            </w:r>
            <w:r>
              <w:rPr>
                <w:rFonts w:ascii="Times New Roman" w:hAnsi="Times New Roman"/>
                <w:b/>
                <w:sz w:val="24"/>
                <w:szCs w:val="24"/>
                <w:lang w:val="mk-MK"/>
              </w:rPr>
              <w:br/>
            </w:r>
            <w:r>
              <w:rPr>
                <w:rFonts w:ascii="Times New Roman" w:hAnsi="Times New Roman"/>
                <w:b/>
                <w:sz w:val="24"/>
                <w:szCs w:val="24"/>
              </w:rPr>
              <w:t>Female</w:t>
            </w:r>
          </w:p>
          <w:p w14:paraId="1EECEAED" w14:textId="77777777" w:rsidR="00D66699" w:rsidRPr="00F25490" w:rsidRDefault="00D66699" w:rsidP="005C0C30">
            <w:pPr>
              <w:spacing w:after="0" w:line="240" w:lineRule="auto"/>
              <w:jc w:val="center"/>
              <w:rPr>
                <w:rFonts w:ascii="Times New Roman" w:hAnsi="Times New Roman"/>
                <w:b/>
                <w:sz w:val="24"/>
                <w:szCs w:val="24"/>
                <w:lang w:val="en-GB"/>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1276" w:type="dxa"/>
            <w:tcBorders>
              <w:bottom w:val="single" w:sz="18" w:space="0" w:color="auto"/>
            </w:tcBorders>
            <w:shd w:val="clear" w:color="auto" w:fill="009999"/>
          </w:tcPr>
          <w:p w14:paraId="01FD487D" w14:textId="77777777" w:rsidR="00D66699" w:rsidRPr="00494541" w:rsidRDefault="00D66699" w:rsidP="005C0C30">
            <w:pPr>
              <w:spacing w:after="0" w:line="240" w:lineRule="auto"/>
              <w:jc w:val="center"/>
              <w:rPr>
                <w:rFonts w:ascii="Times New Roman" w:hAnsi="Times New Roman"/>
                <w:b/>
                <w:sz w:val="24"/>
                <w:szCs w:val="24"/>
              </w:rPr>
            </w:pPr>
            <w:r w:rsidRPr="00F25490">
              <w:rPr>
                <w:rFonts w:ascii="Times New Roman" w:hAnsi="Times New Roman"/>
                <w:b/>
                <w:sz w:val="24"/>
                <w:szCs w:val="24"/>
                <w:lang w:val="mk-MK"/>
              </w:rPr>
              <w:t>Машки</w:t>
            </w:r>
            <w:r>
              <w:rPr>
                <w:rFonts w:ascii="Times New Roman" w:hAnsi="Times New Roman"/>
                <w:b/>
                <w:sz w:val="24"/>
                <w:szCs w:val="24"/>
                <w:lang w:val="mk-MK"/>
              </w:rPr>
              <w:br/>
            </w:r>
            <w:r>
              <w:rPr>
                <w:rFonts w:ascii="Times New Roman" w:hAnsi="Times New Roman"/>
                <w:b/>
                <w:sz w:val="24"/>
                <w:szCs w:val="24"/>
              </w:rPr>
              <w:t>Male</w:t>
            </w:r>
          </w:p>
          <w:p w14:paraId="6CD29456" w14:textId="77777777" w:rsidR="00D66699" w:rsidRPr="00F25490" w:rsidRDefault="00D66699" w:rsidP="005C0C30">
            <w:pPr>
              <w:spacing w:after="0" w:line="240" w:lineRule="auto"/>
              <w:jc w:val="center"/>
              <w:rPr>
                <w:rFonts w:ascii="Times New Roman" w:hAnsi="Times New Roman"/>
                <w:b/>
                <w:sz w:val="24"/>
                <w:szCs w:val="24"/>
                <w:lang w:val="mk-MK"/>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p>
        </w:tc>
        <w:tc>
          <w:tcPr>
            <w:tcW w:w="1813" w:type="dxa"/>
            <w:vMerge/>
            <w:tcBorders>
              <w:bottom w:val="single" w:sz="18" w:space="0" w:color="auto"/>
            </w:tcBorders>
          </w:tcPr>
          <w:p w14:paraId="65919889"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C8A00CC" w14:textId="77777777" w:rsidTr="005C0C30">
        <w:trPr>
          <w:trHeight w:val="450"/>
        </w:trPr>
        <w:tc>
          <w:tcPr>
            <w:tcW w:w="2660" w:type="dxa"/>
            <w:vMerge w:val="restart"/>
            <w:tcBorders>
              <w:top w:val="single" w:sz="18" w:space="0" w:color="auto"/>
            </w:tcBorders>
            <w:shd w:val="clear" w:color="auto" w:fill="009999"/>
          </w:tcPr>
          <w:p w14:paraId="1097374F"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сметаш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дека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здрави</w:t>
            </w:r>
            <w:proofErr w:type="spellEnd"/>
            <w:r w:rsidRPr="00F25490">
              <w:rPr>
                <w:rFonts w:ascii="Times New Roman" w:eastAsia="Times New Roman" w:hAnsi="Times New Roman"/>
                <w:bCs/>
                <w:color w:val="000000"/>
                <w:sz w:val="24"/>
                <w:szCs w:val="24"/>
              </w:rPr>
              <w:t xml:space="preserve"> и </w:t>
            </w:r>
            <w:proofErr w:type="spellStart"/>
            <w:r w:rsidRPr="00F25490">
              <w:rPr>
                <w:rFonts w:ascii="Times New Roman" w:eastAsia="Times New Roman" w:hAnsi="Times New Roman"/>
                <w:bCs/>
                <w:color w:val="000000"/>
                <w:sz w:val="24"/>
                <w:szCs w:val="24"/>
              </w:rPr>
              <w:t>добро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наредени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важни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твојот</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изглед</w:t>
            </w:r>
            <w:proofErr w:type="spellEnd"/>
            <w:r w:rsidRPr="00F25490">
              <w:rPr>
                <w:rFonts w:ascii="Times New Roman" w:eastAsia="Times New Roman" w:hAnsi="Times New Roman"/>
                <w:bCs/>
                <w:color w:val="000000"/>
                <w:sz w:val="24"/>
                <w:szCs w:val="24"/>
              </w:rPr>
              <w:t>?</w:t>
            </w:r>
          </w:p>
          <w:p w14:paraId="14319ECE" w14:textId="77777777" w:rsidR="00D66699" w:rsidRPr="00F25490" w:rsidRDefault="00D66699" w:rsidP="005C0C30">
            <w:pPr>
              <w:spacing w:after="0" w:line="240" w:lineRule="auto"/>
              <w:rPr>
                <w:rFonts w:ascii="Times New Roman" w:hAnsi="Times New Roman"/>
                <w:sz w:val="24"/>
                <w:szCs w:val="24"/>
                <w:lang w:val="mk-MK"/>
              </w:rPr>
            </w:pPr>
            <w:r>
              <w:rPr>
                <w:rFonts w:ascii="Times New Roman" w:eastAsia="Times New Roman" w:hAnsi="Times New Roman"/>
                <w:bCs/>
                <w:color w:val="000000"/>
                <w:sz w:val="24"/>
                <w:szCs w:val="24"/>
              </w:rPr>
              <w:t>Do you think that healthy and well-aligned teeth are important for your appearance?</w:t>
            </w:r>
          </w:p>
        </w:tc>
        <w:tc>
          <w:tcPr>
            <w:tcW w:w="2079" w:type="dxa"/>
            <w:tcBorders>
              <w:top w:val="single" w:sz="18" w:space="0" w:color="auto"/>
            </w:tcBorders>
            <w:shd w:val="clear" w:color="auto" w:fill="009999"/>
            <w:vAlign w:val="center"/>
          </w:tcPr>
          <w:p w14:paraId="4EA5F4CA" w14:textId="77777777" w:rsidR="00D66699" w:rsidRPr="00946749" w:rsidRDefault="00D66699" w:rsidP="005C0C30">
            <w:pPr>
              <w:spacing w:after="0" w:line="240" w:lineRule="auto"/>
              <w:rPr>
                <w:rFonts w:ascii="Times New Roman" w:eastAsia="Times New Roman" w:hAnsi="Times New Roman"/>
                <w:sz w:val="24"/>
                <w:szCs w:val="24"/>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8" w:space="0" w:color="auto"/>
            </w:tcBorders>
            <w:shd w:val="clear" w:color="auto" w:fill="CCECFF"/>
          </w:tcPr>
          <w:p w14:paraId="4FACCCD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w:t>
            </w:r>
          </w:p>
        </w:tc>
        <w:tc>
          <w:tcPr>
            <w:tcW w:w="1417" w:type="dxa"/>
            <w:tcBorders>
              <w:top w:val="single" w:sz="18" w:space="0" w:color="auto"/>
            </w:tcBorders>
            <w:shd w:val="clear" w:color="auto" w:fill="CCECFF"/>
          </w:tcPr>
          <w:p w14:paraId="333A22D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0</w:t>
            </w:r>
          </w:p>
        </w:tc>
        <w:tc>
          <w:tcPr>
            <w:tcW w:w="1276" w:type="dxa"/>
            <w:tcBorders>
              <w:top w:val="single" w:sz="18" w:space="0" w:color="auto"/>
            </w:tcBorders>
            <w:shd w:val="clear" w:color="auto" w:fill="CCECFF"/>
          </w:tcPr>
          <w:p w14:paraId="5856DBA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val="restart"/>
            <w:tcBorders>
              <w:top w:val="single" w:sz="18" w:space="0" w:color="auto"/>
            </w:tcBorders>
            <w:shd w:val="clear" w:color="auto" w:fill="CCECFF"/>
          </w:tcPr>
          <w:p w14:paraId="1734ADAC"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w:t>
            </w:r>
            <w:r w:rsidRPr="00F25490">
              <w:rPr>
                <w:rFonts w:ascii="Times New Roman" w:hAnsi="Times New Roman"/>
                <w:sz w:val="24"/>
                <w:szCs w:val="24"/>
                <w:lang w:val="mk-MK"/>
              </w:rPr>
              <w:t>10.14</w:t>
            </w:r>
          </w:p>
          <w:p w14:paraId="5AF74E77"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en-GB"/>
              </w:rPr>
              <w:t>*p=0.038 sig</w:t>
            </w:r>
          </w:p>
        </w:tc>
      </w:tr>
      <w:tr w:rsidR="00D66699" w:rsidRPr="00F25490" w14:paraId="40A1F578" w14:textId="77777777" w:rsidTr="005C0C30">
        <w:trPr>
          <w:trHeight w:val="449"/>
        </w:trPr>
        <w:tc>
          <w:tcPr>
            <w:tcW w:w="2660" w:type="dxa"/>
            <w:vMerge/>
            <w:shd w:val="clear" w:color="auto" w:fill="009999"/>
          </w:tcPr>
          <w:p w14:paraId="354D7C95"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78B13E3C" w14:textId="77777777" w:rsidR="00D66699" w:rsidRPr="006B1DA6"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42AD896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w:t>
            </w:r>
          </w:p>
        </w:tc>
        <w:tc>
          <w:tcPr>
            <w:tcW w:w="1417" w:type="dxa"/>
            <w:tcBorders>
              <w:bottom w:val="single" w:sz="4" w:space="0" w:color="auto"/>
            </w:tcBorders>
            <w:shd w:val="clear" w:color="auto" w:fill="CCECFF"/>
          </w:tcPr>
          <w:p w14:paraId="167CBC7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(0.36)</w:t>
            </w:r>
          </w:p>
        </w:tc>
        <w:tc>
          <w:tcPr>
            <w:tcW w:w="1276" w:type="dxa"/>
            <w:tcBorders>
              <w:bottom w:val="single" w:sz="4" w:space="0" w:color="auto"/>
            </w:tcBorders>
            <w:shd w:val="clear" w:color="auto" w:fill="CCECFF"/>
          </w:tcPr>
          <w:p w14:paraId="4A55D8D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(3.39)</w:t>
            </w:r>
          </w:p>
        </w:tc>
        <w:tc>
          <w:tcPr>
            <w:tcW w:w="1813" w:type="dxa"/>
            <w:vMerge/>
            <w:shd w:val="clear" w:color="auto" w:fill="CCECFF"/>
          </w:tcPr>
          <w:p w14:paraId="5A6DC817"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4B7CCA82" w14:textId="77777777" w:rsidTr="005C0C30">
        <w:trPr>
          <w:trHeight w:val="440"/>
        </w:trPr>
        <w:tc>
          <w:tcPr>
            <w:tcW w:w="2660" w:type="dxa"/>
            <w:vMerge/>
            <w:shd w:val="clear" w:color="auto" w:fill="009999"/>
          </w:tcPr>
          <w:p w14:paraId="2052D1A4"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4413A46" w14:textId="77777777" w:rsidR="00D66699" w:rsidRDefault="00D66699" w:rsidP="005C0C30">
            <w:pPr>
              <w:spacing w:after="0" w:line="240" w:lineRule="auto"/>
              <w:rPr>
                <w:rFonts w:ascii="Times New Roman" w:eastAsia="Times New Roman" w:hAnsi="Times New Roman"/>
                <w:color w:val="000000"/>
                <w:sz w:val="24"/>
                <w:szCs w:val="24"/>
              </w:rPr>
            </w:pPr>
            <w:proofErr w:type="spellStart"/>
            <w:r w:rsidRPr="00F25490">
              <w:rPr>
                <w:rFonts w:ascii="Times New Roman" w:eastAsia="Times New Roman" w:hAnsi="Times New Roman"/>
                <w:color w:val="000000"/>
                <w:sz w:val="24"/>
                <w:szCs w:val="24"/>
              </w:rPr>
              <w:t>понекогаш</w:t>
            </w:r>
            <w:proofErr w:type="spellEnd"/>
          </w:p>
          <w:p w14:paraId="75656405" w14:textId="77777777" w:rsidR="00D66699" w:rsidRPr="006B1DA6" w:rsidRDefault="00D66699" w:rsidP="005C0C30">
            <w:pPr>
              <w:spacing w:after="0" w:line="240" w:lineRule="auto"/>
              <w:rPr>
                <w:rFonts w:ascii="Times New Roman" w:hAnsi="Times New Roman"/>
                <w:sz w:val="24"/>
                <w:szCs w:val="24"/>
                <w:lang w:val="mk-MK"/>
              </w:rPr>
            </w:pPr>
            <w:r>
              <w:rPr>
                <w:rFonts w:ascii="Times New Roman" w:eastAsia="Times New Roman" w:hAnsi="Times New Roman"/>
                <w:color w:val="000000"/>
                <w:sz w:val="24"/>
                <w:szCs w:val="24"/>
              </w:rPr>
              <w:t>sometimes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4DBB16C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w:t>
            </w:r>
          </w:p>
        </w:tc>
        <w:tc>
          <w:tcPr>
            <w:tcW w:w="1417" w:type="dxa"/>
            <w:tcBorders>
              <w:bottom w:val="single" w:sz="4" w:space="0" w:color="auto"/>
            </w:tcBorders>
            <w:shd w:val="clear" w:color="auto" w:fill="CCECFF"/>
          </w:tcPr>
          <w:p w14:paraId="1D6630B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(1.79)</w:t>
            </w:r>
          </w:p>
        </w:tc>
        <w:tc>
          <w:tcPr>
            <w:tcW w:w="1276" w:type="dxa"/>
            <w:tcBorders>
              <w:bottom w:val="single" w:sz="4" w:space="0" w:color="auto"/>
            </w:tcBorders>
            <w:shd w:val="clear" w:color="auto" w:fill="CCECFF"/>
          </w:tcPr>
          <w:p w14:paraId="746743C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shd w:val="clear" w:color="auto" w:fill="CCECFF"/>
          </w:tcPr>
          <w:p w14:paraId="389F1F33"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0D5074BD" w14:textId="77777777" w:rsidTr="005C0C30">
        <w:trPr>
          <w:trHeight w:val="431"/>
        </w:trPr>
        <w:tc>
          <w:tcPr>
            <w:tcW w:w="2660" w:type="dxa"/>
            <w:vMerge/>
            <w:shd w:val="clear" w:color="auto" w:fill="009999"/>
          </w:tcPr>
          <w:p w14:paraId="0D71B50C"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5E3B3C57"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2186AB2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52</w:t>
            </w:r>
          </w:p>
        </w:tc>
        <w:tc>
          <w:tcPr>
            <w:tcW w:w="1417" w:type="dxa"/>
            <w:tcBorders>
              <w:bottom w:val="single" w:sz="4" w:space="0" w:color="auto"/>
            </w:tcBorders>
            <w:shd w:val="clear" w:color="auto" w:fill="CCECFF"/>
          </w:tcPr>
          <w:p w14:paraId="4661A17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42 (15.05)</w:t>
            </w:r>
          </w:p>
        </w:tc>
        <w:tc>
          <w:tcPr>
            <w:tcW w:w="1276" w:type="dxa"/>
            <w:tcBorders>
              <w:bottom w:val="single" w:sz="4" w:space="0" w:color="auto"/>
            </w:tcBorders>
            <w:shd w:val="clear" w:color="auto" w:fill="CCECFF"/>
          </w:tcPr>
          <w:p w14:paraId="2A7BE39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 (16.95)</w:t>
            </w:r>
          </w:p>
        </w:tc>
        <w:tc>
          <w:tcPr>
            <w:tcW w:w="1813" w:type="dxa"/>
            <w:vMerge/>
            <w:shd w:val="clear" w:color="auto" w:fill="CCECFF"/>
          </w:tcPr>
          <w:p w14:paraId="6DD7DD44"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39E1707F" w14:textId="77777777" w:rsidTr="005C0C30">
        <w:tc>
          <w:tcPr>
            <w:tcW w:w="2660" w:type="dxa"/>
            <w:vMerge/>
            <w:shd w:val="clear" w:color="auto" w:fill="009999"/>
          </w:tcPr>
          <w:p w14:paraId="629B3406"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top w:val="single" w:sz="4" w:space="0" w:color="auto"/>
              <w:bottom w:val="single" w:sz="4" w:space="0" w:color="auto"/>
            </w:tcBorders>
            <w:shd w:val="clear" w:color="auto" w:fill="009999"/>
          </w:tcPr>
          <w:p w14:paraId="7727C150" w14:textId="77777777" w:rsidR="00D66699" w:rsidRDefault="00D66699" w:rsidP="005C0C30">
            <w:pPr>
              <w:spacing w:after="0" w:line="240" w:lineRule="auto"/>
              <w:rPr>
                <w:rFonts w:ascii="Times New Roman" w:eastAsia="Times New Roman" w:hAnsi="Times New Roman"/>
                <w:color w:val="000000"/>
                <w:sz w:val="24"/>
                <w:szCs w:val="24"/>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p>
          <w:p w14:paraId="4B3012EC" w14:textId="77777777" w:rsidR="00D66699" w:rsidRPr="00F25490" w:rsidRDefault="00D66699" w:rsidP="005C0C3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definitely yes</w:t>
            </w:r>
          </w:p>
        </w:tc>
        <w:tc>
          <w:tcPr>
            <w:tcW w:w="764" w:type="dxa"/>
            <w:tcBorders>
              <w:top w:val="single" w:sz="4" w:space="0" w:color="auto"/>
              <w:bottom w:val="single" w:sz="4" w:space="0" w:color="auto"/>
            </w:tcBorders>
            <w:shd w:val="clear" w:color="auto" w:fill="CCECFF"/>
          </w:tcPr>
          <w:p w14:paraId="0E52C12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276</w:t>
            </w:r>
          </w:p>
        </w:tc>
        <w:tc>
          <w:tcPr>
            <w:tcW w:w="1417" w:type="dxa"/>
            <w:tcBorders>
              <w:top w:val="single" w:sz="4" w:space="0" w:color="auto"/>
              <w:bottom w:val="single" w:sz="4" w:space="0" w:color="auto"/>
            </w:tcBorders>
            <w:shd w:val="clear" w:color="auto" w:fill="CCECFF"/>
          </w:tcPr>
          <w:p w14:paraId="17C7B6D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231 (82.8)</w:t>
            </w:r>
          </w:p>
        </w:tc>
        <w:tc>
          <w:tcPr>
            <w:tcW w:w="1276" w:type="dxa"/>
            <w:tcBorders>
              <w:top w:val="single" w:sz="4" w:space="0" w:color="auto"/>
              <w:bottom w:val="single" w:sz="4" w:space="0" w:color="auto"/>
            </w:tcBorders>
            <w:shd w:val="clear" w:color="auto" w:fill="CCECFF"/>
          </w:tcPr>
          <w:p w14:paraId="63BE94F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45 (76.27)</w:t>
            </w:r>
          </w:p>
        </w:tc>
        <w:tc>
          <w:tcPr>
            <w:tcW w:w="1813" w:type="dxa"/>
            <w:vMerge/>
            <w:shd w:val="clear" w:color="auto" w:fill="CCECFF"/>
          </w:tcPr>
          <w:p w14:paraId="2164FA42"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2D385760" w14:textId="77777777" w:rsidTr="005C0C30">
        <w:tc>
          <w:tcPr>
            <w:tcW w:w="2660" w:type="dxa"/>
            <w:vMerge w:val="restart"/>
            <w:tcBorders>
              <w:top w:val="single" w:sz="12" w:space="0" w:color="auto"/>
            </w:tcBorders>
            <w:shd w:val="clear" w:color="auto" w:fill="009999"/>
          </w:tcPr>
          <w:p w14:paraId="18A58CA9"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задоволен</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од</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изгледот</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на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твоите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 xml:space="preserve">Are you satisfied with </w:t>
            </w:r>
            <w:r>
              <w:rPr>
                <w:rFonts w:ascii="Times New Roman" w:eastAsia="Times New Roman" w:hAnsi="Times New Roman"/>
                <w:bCs/>
                <w:color w:val="000000"/>
                <w:sz w:val="24"/>
                <w:szCs w:val="24"/>
              </w:rPr>
              <w:lastRenderedPageBreak/>
              <w:t>the appearance of your teeth?</w:t>
            </w:r>
          </w:p>
        </w:tc>
        <w:tc>
          <w:tcPr>
            <w:tcW w:w="2079" w:type="dxa"/>
            <w:tcBorders>
              <w:top w:val="single" w:sz="12" w:space="0" w:color="auto"/>
              <w:bottom w:val="single" w:sz="4" w:space="0" w:color="auto"/>
            </w:tcBorders>
            <w:shd w:val="clear" w:color="auto" w:fill="009999"/>
          </w:tcPr>
          <w:p w14:paraId="2211DEA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lastRenderedPageBreak/>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22985DE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w:t>
            </w:r>
          </w:p>
        </w:tc>
        <w:tc>
          <w:tcPr>
            <w:tcW w:w="1417" w:type="dxa"/>
            <w:tcBorders>
              <w:top w:val="single" w:sz="12" w:space="0" w:color="auto"/>
              <w:bottom w:val="single" w:sz="4" w:space="0" w:color="auto"/>
            </w:tcBorders>
            <w:shd w:val="clear" w:color="auto" w:fill="CCECFF"/>
          </w:tcPr>
          <w:p w14:paraId="4A58271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12 (4.3)</w:t>
            </w:r>
          </w:p>
        </w:tc>
        <w:tc>
          <w:tcPr>
            <w:tcW w:w="1276" w:type="dxa"/>
            <w:tcBorders>
              <w:top w:val="single" w:sz="12" w:space="0" w:color="auto"/>
              <w:bottom w:val="single" w:sz="4" w:space="0" w:color="auto"/>
            </w:tcBorders>
            <w:shd w:val="clear" w:color="auto" w:fill="CCECFF"/>
          </w:tcPr>
          <w:p w14:paraId="32E0569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 (5.08)</w:t>
            </w:r>
          </w:p>
        </w:tc>
        <w:tc>
          <w:tcPr>
            <w:tcW w:w="1813" w:type="dxa"/>
            <w:vMerge w:val="restart"/>
            <w:tcBorders>
              <w:top w:val="single" w:sz="12" w:space="0" w:color="auto"/>
            </w:tcBorders>
            <w:shd w:val="clear" w:color="auto" w:fill="CCECFF"/>
          </w:tcPr>
          <w:p w14:paraId="63672317"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=1.52</w:t>
            </w:r>
          </w:p>
          <w:p w14:paraId="06BA1EB2"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p=0.82 ns</w:t>
            </w:r>
          </w:p>
        </w:tc>
      </w:tr>
      <w:tr w:rsidR="00D66699" w:rsidRPr="00F25490" w14:paraId="39E10714" w14:textId="77777777" w:rsidTr="005C0C30">
        <w:tc>
          <w:tcPr>
            <w:tcW w:w="2660" w:type="dxa"/>
            <w:vMerge/>
            <w:shd w:val="clear" w:color="auto" w:fill="009999"/>
          </w:tcPr>
          <w:p w14:paraId="657CC70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top w:val="single" w:sz="4" w:space="0" w:color="auto"/>
              <w:bottom w:val="single" w:sz="4" w:space="0" w:color="auto"/>
            </w:tcBorders>
            <w:shd w:val="clear" w:color="auto" w:fill="009999"/>
          </w:tcPr>
          <w:p w14:paraId="7EEB55F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top w:val="single" w:sz="4" w:space="0" w:color="auto"/>
              <w:bottom w:val="single" w:sz="4" w:space="0" w:color="auto"/>
            </w:tcBorders>
            <w:shd w:val="clear" w:color="auto" w:fill="CCECFF"/>
          </w:tcPr>
          <w:p w14:paraId="254EC8F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34</w:t>
            </w:r>
          </w:p>
        </w:tc>
        <w:tc>
          <w:tcPr>
            <w:tcW w:w="1417" w:type="dxa"/>
            <w:tcBorders>
              <w:top w:val="single" w:sz="4" w:space="0" w:color="auto"/>
              <w:bottom w:val="single" w:sz="4" w:space="0" w:color="auto"/>
            </w:tcBorders>
            <w:shd w:val="clear" w:color="auto" w:fill="CCECFF"/>
          </w:tcPr>
          <w:p w14:paraId="5A7F8D1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 (9.68)</w:t>
            </w:r>
          </w:p>
        </w:tc>
        <w:tc>
          <w:tcPr>
            <w:tcW w:w="1276" w:type="dxa"/>
            <w:tcBorders>
              <w:top w:val="single" w:sz="4" w:space="0" w:color="auto"/>
              <w:bottom w:val="single" w:sz="4" w:space="0" w:color="auto"/>
            </w:tcBorders>
            <w:shd w:val="clear" w:color="auto" w:fill="CCECFF"/>
          </w:tcPr>
          <w:p w14:paraId="6A55308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7 (11.86)</w:t>
            </w:r>
          </w:p>
        </w:tc>
        <w:tc>
          <w:tcPr>
            <w:tcW w:w="1813" w:type="dxa"/>
            <w:vMerge/>
            <w:shd w:val="clear" w:color="auto" w:fill="CCECFF"/>
          </w:tcPr>
          <w:p w14:paraId="61349911"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61B6C15A" w14:textId="77777777" w:rsidTr="005C0C30">
        <w:tc>
          <w:tcPr>
            <w:tcW w:w="2660" w:type="dxa"/>
            <w:vMerge/>
            <w:shd w:val="clear" w:color="auto" w:fill="009999"/>
          </w:tcPr>
          <w:p w14:paraId="08D9654F"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top w:val="single" w:sz="4" w:space="0" w:color="auto"/>
              <w:bottom w:val="single" w:sz="4" w:space="0" w:color="auto"/>
            </w:tcBorders>
            <w:shd w:val="clear" w:color="auto" w:fill="009999"/>
          </w:tcPr>
          <w:p w14:paraId="17102F6A"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764" w:type="dxa"/>
            <w:tcBorders>
              <w:top w:val="single" w:sz="4" w:space="0" w:color="auto"/>
              <w:bottom w:val="single" w:sz="4" w:space="0" w:color="auto"/>
            </w:tcBorders>
            <w:shd w:val="clear" w:color="auto" w:fill="CCECFF"/>
          </w:tcPr>
          <w:p w14:paraId="62F7B35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48</w:t>
            </w:r>
          </w:p>
        </w:tc>
        <w:tc>
          <w:tcPr>
            <w:tcW w:w="1417" w:type="dxa"/>
            <w:tcBorders>
              <w:top w:val="single" w:sz="4" w:space="0" w:color="auto"/>
              <w:bottom w:val="single" w:sz="4" w:space="0" w:color="auto"/>
            </w:tcBorders>
            <w:shd w:val="clear" w:color="auto" w:fill="CCECFF"/>
          </w:tcPr>
          <w:p w14:paraId="53A74B5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42 (15.05)</w:t>
            </w:r>
          </w:p>
        </w:tc>
        <w:tc>
          <w:tcPr>
            <w:tcW w:w="1276" w:type="dxa"/>
            <w:tcBorders>
              <w:top w:val="single" w:sz="4" w:space="0" w:color="auto"/>
              <w:bottom w:val="single" w:sz="4" w:space="0" w:color="auto"/>
            </w:tcBorders>
            <w:shd w:val="clear" w:color="auto" w:fill="CCECFF"/>
          </w:tcPr>
          <w:p w14:paraId="54035BA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 (10.17)</w:t>
            </w:r>
          </w:p>
        </w:tc>
        <w:tc>
          <w:tcPr>
            <w:tcW w:w="1813" w:type="dxa"/>
            <w:vMerge/>
            <w:shd w:val="clear" w:color="auto" w:fill="CCECFF"/>
          </w:tcPr>
          <w:p w14:paraId="1FDFA482"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2AE989A2" w14:textId="77777777" w:rsidTr="005C0C30">
        <w:tc>
          <w:tcPr>
            <w:tcW w:w="2660" w:type="dxa"/>
            <w:vMerge/>
            <w:shd w:val="clear" w:color="auto" w:fill="009999"/>
          </w:tcPr>
          <w:p w14:paraId="3B248764"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top w:val="single" w:sz="4" w:space="0" w:color="auto"/>
              <w:bottom w:val="single" w:sz="4" w:space="0" w:color="auto"/>
            </w:tcBorders>
            <w:shd w:val="clear" w:color="auto" w:fill="009999"/>
          </w:tcPr>
          <w:p w14:paraId="036ADE2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764" w:type="dxa"/>
            <w:tcBorders>
              <w:top w:val="single" w:sz="4" w:space="0" w:color="auto"/>
              <w:bottom w:val="single" w:sz="4" w:space="0" w:color="auto"/>
            </w:tcBorders>
            <w:shd w:val="clear" w:color="auto" w:fill="CCECFF"/>
          </w:tcPr>
          <w:p w14:paraId="35DA057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130</w:t>
            </w:r>
          </w:p>
        </w:tc>
        <w:tc>
          <w:tcPr>
            <w:tcW w:w="1417" w:type="dxa"/>
            <w:tcBorders>
              <w:top w:val="single" w:sz="4" w:space="0" w:color="auto"/>
              <w:bottom w:val="single" w:sz="4" w:space="0" w:color="auto"/>
            </w:tcBorders>
            <w:shd w:val="clear" w:color="auto" w:fill="CCECFF"/>
          </w:tcPr>
          <w:p w14:paraId="08108B0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105 (37.63)</w:t>
            </w:r>
          </w:p>
        </w:tc>
        <w:tc>
          <w:tcPr>
            <w:tcW w:w="1276" w:type="dxa"/>
            <w:tcBorders>
              <w:top w:val="single" w:sz="4" w:space="0" w:color="auto"/>
              <w:bottom w:val="single" w:sz="4" w:space="0" w:color="auto"/>
            </w:tcBorders>
            <w:shd w:val="clear" w:color="auto" w:fill="CCECFF"/>
          </w:tcPr>
          <w:p w14:paraId="7DB1B15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25 (42.37)</w:t>
            </w:r>
          </w:p>
        </w:tc>
        <w:tc>
          <w:tcPr>
            <w:tcW w:w="1813" w:type="dxa"/>
            <w:vMerge/>
            <w:shd w:val="clear" w:color="auto" w:fill="CCECFF"/>
          </w:tcPr>
          <w:p w14:paraId="24ECC90C"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247C1EE" w14:textId="77777777" w:rsidTr="005C0C30">
        <w:tc>
          <w:tcPr>
            <w:tcW w:w="2660" w:type="dxa"/>
            <w:vMerge/>
            <w:shd w:val="clear" w:color="auto" w:fill="009999"/>
          </w:tcPr>
          <w:p w14:paraId="5C51CF23"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top w:val="single" w:sz="4" w:space="0" w:color="auto"/>
              <w:bottom w:val="single" w:sz="4" w:space="0" w:color="auto"/>
            </w:tcBorders>
            <w:shd w:val="clear" w:color="auto" w:fill="009999"/>
          </w:tcPr>
          <w:p w14:paraId="49844FE6" w14:textId="77777777" w:rsidR="00D66699" w:rsidRPr="00F25490" w:rsidRDefault="00D66699" w:rsidP="005C0C30">
            <w:pPr>
              <w:spacing w:after="0" w:line="240" w:lineRule="auto"/>
              <w:rPr>
                <w:rFonts w:ascii="Times New Roman" w:eastAsia="Times New Roman" w:hAnsi="Times New Roman"/>
                <w:color w:val="000000"/>
                <w:sz w:val="24"/>
                <w:szCs w:val="24"/>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F25490">
              <w:rPr>
                <w:rFonts w:ascii="Times New Roman" w:eastAsia="Times New Roman" w:hAnsi="Times New Roman"/>
                <w:color w:val="000000"/>
                <w:sz w:val="24"/>
                <w:szCs w:val="24"/>
              </w:rPr>
              <w:t xml:space="preserve"> </w:t>
            </w:r>
          </w:p>
        </w:tc>
        <w:tc>
          <w:tcPr>
            <w:tcW w:w="764" w:type="dxa"/>
            <w:tcBorders>
              <w:top w:val="single" w:sz="4" w:space="0" w:color="auto"/>
              <w:bottom w:val="single" w:sz="4" w:space="0" w:color="auto"/>
            </w:tcBorders>
            <w:shd w:val="clear" w:color="auto" w:fill="CCECFF"/>
          </w:tcPr>
          <w:p w14:paraId="73FA10C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111</w:t>
            </w:r>
          </w:p>
        </w:tc>
        <w:tc>
          <w:tcPr>
            <w:tcW w:w="1417" w:type="dxa"/>
            <w:tcBorders>
              <w:top w:val="single" w:sz="4" w:space="0" w:color="auto"/>
              <w:bottom w:val="single" w:sz="4" w:space="0" w:color="auto"/>
            </w:tcBorders>
            <w:shd w:val="clear" w:color="auto" w:fill="CCECFF"/>
          </w:tcPr>
          <w:p w14:paraId="5B61B30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93 (33.33)</w:t>
            </w:r>
          </w:p>
        </w:tc>
        <w:tc>
          <w:tcPr>
            <w:tcW w:w="1276" w:type="dxa"/>
            <w:tcBorders>
              <w:top w:val="single" w:sz="4" w:space="0" w:color="auto"/>
              <w:bottom w:val="single" w:sz="4" w:space="0" w:color="auto"/>
            </w:tcBorders>
            <w:shd w:val="clear" w:color="auto" w:fill="CCECFF"/>
          </w:tcPr>
          <w:p w14:paraId="4E1DD13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18 (30.51)</w:t>
            </w:r>
          </w:p>
        </w:tc>
        <w:tc>
          <w:tcPr>
            <w:tcW w:w="1813" w:type="dxa"/>
            <w:vMerge/>
            <w:shd w:val="clear" w:color="auto" w:fill="CCECFF"/>
          </w:tcPr>
          <w:p w14:paraId="68EFCAE6"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3C02F3DF" w14:textId="77777777" w:rsidTr="005C0C30">
        <w:tc>
          <w:tcPr>
            <w:tcW w:w="2660" w:type="dxa"/>
            <w:vMerge w:val="restart"/>
            <w:tcBorders>
              <w:top w:val="single" w:sz="12" w:space="0" w:color="auto"/>
            </w:tcBorders>
            <w:shd w:val="clear" w:color="auto" w:fill="009999"/>
          </w:tcPr>
          <w:p w14:paraId="25E7A247"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сакаш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да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ги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покажуваш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додека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смееш</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showing your teeth while smiling?</w:t>
            </w:r>
          </w:p>
        </w:tc>
        <w:tc>
          <w:tcPr>
            <w:tcW w:w="2079" w:type="dxa"/>
            <w:tcBorders>
              <w:top w:val="single" w:sz="12" w:space="0" w:color="auto"/>
              <w:bottom w:val="single" w:sz="4" w:space="0" w:color="auto"/>
            </w:tcBorders>
            <w:shd w:val="clear" w:color="auto" w:fill="009999"/>
          </w:tcPr>
          <w:p w14:paraId="424936F7"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0DCE6BE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36</w:t>
            </w:r>
          </w:p>
        </w:tc>
        <w:tc>
          <w:tcPr>
            <w:tcW w:w="1417" w:type="dxa"/>
            <w:tcBorders>
              <w:top w:val="single" w:sz="12" w:space="0" w:color="auto"/>
              <w:bottom w:val="single" w:sz="4" w:space="0" w:color="auto"/>
            </w:tcBorders>
            <w:shd w:val="clear" w:color="auto" w:fill="CCECFF"/>
          </w:tcPr>
          <w:p w14:paraId="430E9CB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28 (10.04)</w:t>
            </w:r>
          </w:p>
        </w:tc>
        <w:tc>
          <w:tcPr>
            <w:tcW w:w="1276" w:type="dxa"/>
            <w:tcBorders>
              <w:top w:val="single" w:sz="12" w:space="0" w:color="auto"/>
              <w:bottom w:val="single" w:sz="4" w:space="0" w:color="auto"/>
            </w:tcBorders>
            <w:shd w:val="clear" w:color="auto" w:fill="CCECFF"/>
          </w:tcPr>
          <w:p w14:paraId="229FE95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8 (13.56)</w:t>
            </w:r>
          </w:p>
        </w:tc>
        <w:tc>
          <w:tcPr>
            <w:tcW w:w="1813" w:type="dxa"/>
            <w:vMerge w:val="restart"/>
            <w:tcBorders>
              <w:top w:val="single" w:sz="12" w:space="0" w:color="auto"/>
            </w:tcBorders>
            <w:shd w:val="clear" w:color="auto" w:fill="CCECFF"/>
          </w:tcPr>
          <w:p w14:paraId="6BC83B12"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=1.74</w:t>
            </w:r>
          </w:p>
          <w:p w14:paraId="7B8F1AC5"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p=0.78 ns</w:t>
            </w:r>
          </w:p>
        </w:tc>
      </w:tr>
      <w:tr w:rsidR="00D66699" w:rsidRPr="00F25490" w14:paraId="5F563BEC" w14:textId="77777777" w:rsidTr="005C0C30">
        <w:tc>
          <w:tcPr>
            <w:tcW w:w="2660" w:type="dxa"/>
            <w:vMerge/>
            <w:shd w:val="clear" w:color="auto" w:fill="009999"/>
          </w:tcPr>
          <w:p w14:paraId="58529909"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73C5E51A"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09F319C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w:t>
            </w:r>
          </w:p>
        </w:tc>
        <w:tc>
          <w:tcPr>
            <w:tcW w:w="1417" w:type="dxa"/>
            <w:tcBorders>
              <w:bottom w:val="single" w:sz="4" w:space="0" w:color="auto"/>
            </w:tcBorders>
            <w:shd w:val="clear" w:color="auto" w:fill="CCECFF"/>
          </w:tcPr>
          <w:p w14:paraId="4E316A9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22 (7.89)</w:t>
            </w:r>
          </w:p>
        </w:tc>
        <w:tc>
          <w:tcPr>
            <w:tcW w:w="1276" w:type="dxa"/>
            <w:tcBorders>
              <w:bottom w:val="single" w:sz="4" w:space="0" w:color="auto"/>
            </w:tcBorders>
            <w:shd w:val="clear" w:color="auto" w:fill="CCECFF"/>
          </w:tcPr>
          <w:p w14:paraId="58D4227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(8.47)</w:t>
            </w:r>
          </w:p>
        </w:tc>
        <w:tc>
          <w:tcPr>
            <w:tcW w:w="1813" w:type="dxa"/>
            <w:vMerge/>
            <w:shd w:val="clear" w:color="auto" w:fill="CCECFF"/>
          </w:tcPr>
          <w:p w14:paraId="5D3BEF3F"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0FDA3BAD" w14:textId="77777777" w:rsidTr="005C0C30">
        <w:tc>
          <w:tcPr>
            <w:tcW w:w="2660" w:type="dxa"/>
            <w:vMerge/>
            <w:shd w:val="clear" w:color="auto" w:fill="009999"/>
          </w:tcPr>
          <w:p w14:paraId="0A45A62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D02E7DA"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Pr>
                <w:rFonts w:ascii="Times New Roman" w:eastAsia="Times New Roman" w:hAnsi="Times New Roman"/>
                <w:color w:val="000000"/>
                <w:sz w:val="24"/>
                <w:szCs w:val="24"/>
              </w:rPr>
              <w:br/>
              <w:t>sometimes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638561F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79</w:t>
            </w:r>
          </w:p>
        </w:tc>
        <w:tc>
          <w:tcPr>
            <w:tcW w:w="1417" w:type="dxa"/>
            <w:tcBorders>
              <w:bottom w:val="single" w:sz="4" w:space="0" w:color="auto"/>
            </w:tcBorders>
            <w:shd w:val="clear" w:color="auto" w:fill="CCECFF"/>
          </w:tcPr>
          <w:p w14:paraId="0F0B734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64 (22.94)</w:t>
            </w:r>
          </w:p>
        </w:tc>
        <w:tc>
          <w:tcPr>
            <w:tcW w:w="1276" w:type="dxa"/>
            <w:tcBorders>
              <w:bottom w:val="single" w:sz="4" w:space="0" w:color="auto"/>
            </w:tcBorders>
            <w:shd w:val="clear" w:color="auto" w:fill="CCECFF"/>
          </w:tcPr>
          <w:p w14:paraId="4551657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 (25.42)</w:t>
            </w:r>
          </w:p>
        </w:tc>
        <w:tc>
          <w:tcPr>
            <w:tcW w:w="1813" w:type="dxa"/>
            <w:vMerge/>
            <w:shd w:val="clear" w:color="auto" w:fill="CCECFF"/>
          </w:tcPr>
          <w:p w14:paraId="5EAF8DA7"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3B9F6801" w14:textId="77777777" w:rsidTr="005C0C30">
        <w:tc>
          <w:tcPr>
            <w:tcW w:w="2660" w:type="dxa"/>
            <w:vMerge/>
            <w:shd w:val="clear" w:color="auto" w:fill="009999"/>
          </w:tcPr>
          <w:p w14:paraId="423026ED"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4C522C16"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764" w:type="dxa"/>
            <w:tcBorders>
              <w:bottom w:val="single" w:sz="4" w:space="0" w:color="auto"/>
            </w:tcBorders>
            <w:shd w:val="clear" w:color="auto" w:fill="CCECFF"/>
          </w:tcPr>
          <w:p w14:paraId="0772279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70</w:t>
            </w:r>
          </w:p>
        </w:tc>
        <w:tc>
          <w:tcPr>
            <w:tcW w:w="1417" w:type="dxa"/>
            <w:tcBorders>
              <w:bottom w:val="single" w:sz="4" w:space="0" w:color="auto"/>
            </w:tcBorders>
            <w:shd w:val="clear" w:color="auto" w:fill="CCECFF"/>
          </w:tcPr>
          <w:p w14:paraId="4166101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61 (21.86)</w:t>
            </w:r>
          </w:p>
        </w:tc>
        <w:tc>
          <w:tcPr>
            <w:tcW w:w="1276" w:type="dxa"/>
            <w:tcBorders>
              <w:bottom w:val="single" w:sz="4" w:space="0" w:color="auto"/>
            </w:tcBorders>
            <w:shd w:val="clear" w:color="auto" w:fill="CCECFF"/>
          </w:tcPr>
          <w:p w14:paraId="038437B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 (15.25)</w:t>
            </w:r>
          </w:p>
        </w:tc>
        <w:tc>
          <w:tcPr>
            <w:tcW w:w="1813" w:type="dxa"/>
            <w:vMerge/>
            <w:shd w:val="clear" w:color="auto" w:fill="CCECFF"/>
          </w:tcPr>
          <w:p w14:paraId="02596C61"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18AD4F6B" w14:textId="77777777" w:rsidTr="005C0C30">
        <w:tc>
          <w:tcPr>
            <w:tcW w:w="2660" w:type="dxa"/>
            <w:vMerge/>
            <w:tcBorders>
              <w:bottom w:val="single" w:sz="12" w:space="0" w:color="auto"/>
            </w:tcBorders>
            <w:shd w:val="clear" w:color="auto" w:fill="009999"/>
          </w:tcPr>
          <w:p w14:paraId="6D65D2FE"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12" w:space="0" w:color="auto"/>
            </w:tcBorders>
            <w:shd w:val="clear" w:color="auto" w:fill="009999"/>
          </w:tcPr>
          <w:p w14:paraId="765C48F1" w14:textId="77777777" w:rsidR="00D66699" w:rsidRPr="00F25490" w:rsidRDefault="00D66699" w:rsidP="005C0C30">
            <w:pPr>
              <w:spacing w:after="0" w:line="240" w:lineRule="auto"/>
              <w:rPr>
                <w:rFonts w:ascii="Times New Roman" w:eastAsia="Times New Roman" w:hAnsi="Times New Roman"/>
                <w:color w:val="000000"/>
                <w:sz w:val="24"/>
                <w:szCs w:val="24"/>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764" w:type="dxa"/>
            <w:tcBorders>
              <w:bottom w:val="single" w:sz="12" w:space="0" w:color="auto"/>
            </w:tcBorders>
            <w:shd w:val="clear" w:color="auto" w:fill="CCECFF"/>
          </w:tcPr>
          <w:p w14:paraId="4D672A5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126</w:t>
            </w:r>
          </w:p>
        </w:tc>
        <w:tc>
          <w:tcPr>
            <w:tcW w:w="1417" w:type="dxa"/>
            <w:tcBorders>
              <w:bottom w:val="single" w:sz="12" w:space="0" w:color="auto"/>
            </w:tcBorders>
            <w:shd w:val="clear" w:color="auto" w:fill="CCECFF"/>
          </w:tcPr>
          <w:p w14:paraId="09CFBE3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104 (37.28)</w:t>
            </w:r>
          </w:p>
        </w:tc>
        <w:tc>
          <w:tcPr>
            <w:tcW w:w="1276" w:type="dxa"/>
            <w:tcBorders>
              <w:bottom w:val="single" w:sz="12" w:space="0" w:color="auto"/>
            </w:tcBorders>
            <w:shd w:val="clear" w:color="auto" w:fill="CCECFF"/>
          </w:tcPr>
          <w:p w14:paraId="01C04A4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22 (37.29)</w:t>
            </w:r>
          </w:p>
        </w:tc>
        <w:tc>
          <w:tcPr>
            <w:tcW w:w="1813" w:type="dxa"/>
            <w:vMerge/>
            <w:tcBorders>
              <w:bottom w:val="single" w:sz="12" w:space="0" w:color="auto"/>
            </w:tcBorders>
            <w:shd w:val="clear" w:color="auto" w:fill="CCECFF"/>
          </w:tcPr>
          <w:p w14:paraId="48EF200C"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6C04AA1F" w14:textId="77777777" w:rsidTr="005C0C30">
        <w:tc>
          <w:tcPr>
            <w:tcW w:w="2660" w:type="dxa"/>
            <w:vMerge w:val="restart"/>
            <w:tcBorders>
              <w:top w:val="single" w:sz="12" w:space="0" w:color="auto"/>
            </w:tcBorders>
            <w:shd w:val="clear" w:color="auto" w:fill="009999"/>
          </w:tcPr>
          <w:p w14:paraId="4BCC8B4B"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задоволен</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кога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ќе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ги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видиш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своите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во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огледало</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when you see your teeth in the mirror?</w:t>
            </w:r>
          </w:p>
        </w:tc>
        <w:tc>
          <w:tcPr>
            <w:tcW w:w="2079" w:type="dxa"/>
            <w:tcBorders>
              <w:top w:val="single" w:sz="12" w:space="0" w:color="auto"/>
              <w:bottom w:val="single" w:sz="4" w:space="0" w:color="auto"/>
            </w:tcBorders>
            <w:shd w:val="clear" w:color="auto" w:fill="009999"/>
          </w:tcPr>
          <w:p w14:paraId="0108AAC5"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448BF7F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25</w:t>
            </w:r>
          </w:p>
        </w:tc>
        <w:tc>
          <w:tcPr>
            <w:tcW w:w="1417" w:type="dxa"/>
            <w:tcBorders>
              <w:top w:val="single" w:sz="12" w:space="0" w:color="auto"/>
              <w:bottom w:val="single" w:sz="4" w:space="0" w:color="auto"/>
            </w:tcBorders>
            <w:shd w:val="clear" w:color="auto" w:fill="CCECFF"/>
          </w:tcPr>
          <w:p w14:paraId="48B4CBF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21 (7.53)</w:t>
            </w:r>
          </w:p>
        </w:tc>
        <w:tc>
          <w:tcPr>
            <w:tcW w:w="1276" w:type="dxa"/>
            <w:tcBorders>
              <w:top w:val="single" w:sz="12" w:space="0" w:color="auto"/>
              <w:bottom w:val="single" w:sz="4" w:space="0" w:color="auto"/>
            </w:tcBorders>
            <w:shd w:val="clear" w:color="auto" w:fill="CCECFF"/>
          </w:tcPr>
          <w:p w14:paraId="5B01DD7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 (6.78)</w:t>
            </w:r>
          </w:p>
        </w:tc>
        <w:tc>
          <w:tcPr>
            <w:tcW w:w="1813" w:type="dxa"/>
            <w:vMerge w:val="restart"/>
            <w:tcBorders>
              <w:top w:val="single" w:sz="12" w:space="0" w:color="auto"/>
            </w:tcBorders>
            <w:shd w:val="clear" w:color="auto" w:fill="CCECFF"/>
          </w:tcPr>
          <w:p w14:paraId="7199AEB6"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=1.18</w:t>
            </w:r>
          </w:p>
          <w:p w14:paraId="2FD07AD2"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p=0.88 ns</w:t>
            </w:r>
          </w:p>
        </w:tc>
      </w:tr>
      <w:tr w:rsidR="00D66699" w:rsidRPr="00F25490" w14:paraId="7270CCA9" w14:textId="77777777" w:rsidTr="005C0C30">
        <w:tc>
          <w:tcPr>
            <w:tcW w:w="2660" w:type="dxa"/>
            <w:vMerge/>
            <w:shd w:val="clear" w:color="auto" w:fill="009999"/>
          </w:tcPr>
          <w:p w14:paraId="09FF4D5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245DF30"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6D90083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33</w:t>
            </w:r>
          </w:p>
        </w:tc>
        <w:tc>
          <w:tcPr>
            <w:tcW w:w="1417" w:type="dxa"/>
            <w:tcBorders>
              <w:bottom w:val="single" w:sz="4" w:space="0" w:color="auto"/>
            </w:tcBorders>
            <w:shd w:val="clear" w:color="auto" w:fill="CCECFF"/>
          </w:tcPr>
          <w:p w14:paraId="4997B5F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28 (10.04)</w:t>
            </w:r>
          </w:p>
        </w:tc>
        <w:tc>
          <w:tcPr>
            <w:tcW w:w="1276" w:type="dxa"/>
            <w:tcBorders>
              <w:bottom w:val="single" w:sz="4" w:space="0" w:color="auto"/>
            </w:tcBorders>
            <w:shd w:val="clear" w:color="auto" w:fill="CCECFF"/>
          </w:tcPr>
          <w:p w14:paraId="5C2BAC8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(8.47)</w:t>
            </w:r>
          </w:p>
        </w:tc>
        <w:tc>
          <w:tcPr>
            <w:tcW w:w="1813" w:type="dxa"/>
            <w:vMerge/>
            <w:shd w:val="clear" w:color="auto" w:fill="CCECFF"/>
          </w:tcPr>
          <w:p w14:paraId="12877A70"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195037C7" w14:textId="77777777" w:rsidTr="005C0C30">
        <w:tc>
          <w:tcPr>
            <w:tcW w:w="2660" w:type="dxa"/>
            <w:vMerge/>
            <w:shd w:val="clear" w:color="auto" w:fill="009999"/>
          </w:tcPr>
          <w:p w14:paraId="6C687584"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7E71282F"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764" w:type="dxa"/>
            <w:tcBorders>
              <w:bottom w:val="single" w:sz="4" w:space="0" w:color="auto"/>
            </w:tcBorders>
            <w:shd w:val="clear" w:color="auto" w:fill="CCECFF"/>
          </w:tcPr>
          <w:p w14:paraId="561F8E2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61</w:t>
            </w:r>
          </w:p>
        </w:tc>
        <w:tc>
          <w:tcPr>
            <w:tcW w:w="1417" w:type="dxa"/>
            <w:tcBorders>
              <w:bottom w:val="single" w:sz="4" w:space="0" w:color="auto"/>
            </w:tcBorders>
            <w:shd w:val="clear" w:color="auto" w:fill="CCECFF"/>
          </w:tcPr>
          <w:p w14:paraId="139E655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49 (17.56)</w:t>
            </w:r>
          </w:p>
        </w:tc>
        <w:tc>
          <w:tcPr>
            <w:tcW w:w="1276" w:type="dxa"/>
            <w:tcBorders>
              <w:bottom w:val="single" w:sz="4" w:space="0" w:color="auto"/>
            </w:tcBorders>
            <w:shd w:val="clear" w:color="auto" w:fill="CCECFF"/>
          </w:tcPr>
          <w:p w14:paraId="3EA259E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12 (20.34)</w:t>
            </w:r>
          </w:p>
        </w:tc>
        <w:tc>
          <w:tcPr>
            <w:tcW w:w="1813" w:type="dxa"/>
            <w:vMerge/>
            <w:shd w:val="clear" w:color="auto" w:fill="CCECFF"/>
          </w:tcPr>
          <w:p w14:paraId="7560B016"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01C80140" w14:textId="77777777" w:rsidTr="005C0C30">
        <w:tc>
          <w:tcPr>
            <w:tcW w:w="2660" w:type="dxa"/>
            <w:vMerge/>
            <w:shd w:val="clear" w:color="auto" w:fill="009999"/>
          </w:tcPr>
          <w:p w14:paraId="35788378"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6B585295"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764" w:type="dxa"/>
            <w:tcBorders>
              <w:bottom w:val="single" w:sz="4" w:space="0" w:color="auto"/>
            </w:tcBorders>
            <w:shd w:val="clear" w:color="auto" w:fill="CCECFF"/>
          </w:tcPr>
          <w:p w14:paraId="3664FC9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101</w:t>
            </w:r>
          </w:p>
        </w:tc>
        <w:tc>
          <w:tcPr>
            <w:tcW w:w="1417" w:type="dxa"/>
            <w:tcBorders>
              <w:bottom w:val="single" w:sz="4" w:space="0" w:color="auto"/>
            </w:tcBorders>
            <w:shd w:val="clear" w:color="auto" w:fill="CCECFF"/>
          </w:tcPr>
          <w:p w14:paraId="5B3BEED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86 (30.82)</w:t>
            </w:r>
          </w:p>
        </w:tc>
        <w:tc>
          <w:tcPr>
            <w:tcW w:w="1276" w:type="dxa"/>
            <w:tcBorders>
              <w:bottom w:val="single" w:sz="4" w:space="0" w:color="auto"/>
            </w:tcBorders>
            <w:shd w:val="clear" w:color="auto" w:fill="CCECFF"/>
          </w:tcPr>
          <w:p w14:paraId="2545DBB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 (25.42)</w:t>
            </w:r>
          </w:p>
        </w:tc>
        <w:tc>
          <w:tcPr>
            <w:tcW w:w="1813" w:type="dxa"/>
            <w:vMerge/>
            <w:shd w:val="clear" w:color="auto" w:fill="CCECFF"/>
          </w:tcPr>
          <w:p w14:paraId="0409A9E9"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63CA3A85" w14:textId="77777777" w:rsidTr="005C0C30">
        <w:tc>
          <w:tcPr>
            <w:tcW w:w="2660" w:type="dxa"/>
            <w:vMerge/>
            <w:tcBorders>
              <w:bottom w:val="single" w:sz="12" w:space="0" w:color="auto"/>
            </w:tcBorders>
            <w:shd w:val="clear" w:color="auto" w:fill="009999"/>
          </w:tcPr>
          <w:p w14:paraId="70E4B12A"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12" w:space="0" w:color="auto"/>
            </w:tcBorders>
            <w:shd w:val="clear" w:color="auto" w:fill="009999"/>
          </w:tcPr>
          <w:p w14:paraId="106D8BF4"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764" w:type="dxa"/>
            <w:tcBorders>
              <w:bottom w:val="single" w:sz="12" w:space="0" w:color="auto"/>
            </w:tcBorders>
            <w:shd w:val="clear" w:color="auto" w:fill="CCECFF"/>
          </w:tcPr>
          <w:p w14:paraId="559EC53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118</w:t>
            </w:r>
          </w:p>
        </w:tc>
        <w:tc>
          <w:tcPr>
            <w:tcW w:w="1417" w:type="dxa"/>
            <w:tcBorders>
              <w:bottom w:val="single" w:sz="12" w:space="0" w:color="auto"/>
            </w:tcBorders>
            <w:shd w:val="clear" w:color="auto" w:fill="CCECFF"/>
          </w:tcPr>
          <w:p w14:paraId="4700A3F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95 (34.05)</w:t>
            </w:r>
          </w:p>
        </w:tc>
        <w:tc>
          <w:tcPr>
            <w:tcW w:w="1276" w:type="dxa"/>
            <w:tcBorders>
              <w:bottom w:val="single" w:sz="12" w:space="0" w:color="auto"/>
            </w:tcBorders>
            <w:shd w:val="clear" w:color="auto" w:fill="CCECFF"/>
          </w:tcPr>
          <w:p w14:paraId="7E9E7A5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 (38.98)</w:t>
            </w:r>
          </w:p>
        </w:tc>
        <w:tc>
          <w:tcPr>
            <w:tcW w:w="1813" w:type="dxa"/>
            <w:vMerge/>
            <w:tcBorders>
              <w:bottom w:val="single" w:sz="12" w:space="0" w:color="auto"/>
            </w:tcBorders>
            <w:shd w:val="clear" w:color="auto" w:fill="CCECFF"/>
          </w:tcPr>
          <w:p w14:paraId="20C940DE"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1CA922E3" w14:textId="77777777" w:rsidTr="005C0C30">
        <w:tc>
          <w:tcPr>
            <w:tcW w:w="2660" w:type="dxa"/>
            <w:vMerge w:val="restart"/>
            <w:tcBorders>
              <w:top w:val="single" w:sz="12" w:space="0" w:color="auto"/>
            </w:tcBorders>
            <w:shd w:val="clear" w:color="auto" w:fill="009999"/>
          </w:tcPr>
          <w:p w14:paraId="6033F128"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ти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допаѓа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како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наредени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твоите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w:t>
            </w:r>
            <w:proofErr w:type="spellEnd"/>
            <w:r w:rsidRPr="00F25490">
              <w:rPr>
                <w:rFonts w:ascii="Times New Roman" w:eastAsia="Times New Roman" w:hAnsi="Times New Roman"/>
                <w:bCs/>
                <w:color w:val="000000"/>
                <w:sz w:val="24"/>
                <w:szCs w:val="24"/>
              </w:rPr>
              <w:t>?</w:t>
            </w:r>
          </w:p>
          <w:p w14:paraId="43B77A80" w14:textId="77777777" w:rsidR="00D66699" w:rsidRPr="00F25490" w:rsidRDefault="00D66699" w:rsidP="005C0C30">
            <w:pPr>
              <w:spacing w:after="0" w:line="240" w:lineRule="auto"/>
              <w:rPr>
                <w:rFonts w:ascii="Times New Roman" w:hAnsi="Times New Roman"/>
                <w:sz w:val="24"/>
                <w:szCs w:val="24"/>
                <w:lang w:val="mk-MK"/>
              </w:rPr>
            </w:pPr>
            <w:r>
              <w:rPr>
                <w:rFonts w:ascii="Times New Roman" w:eastAsia="Times New Roman" w:hAnsi="Times New Roman"/>
                <w:bCs/>
                <w:color w:val="000000"/>
                <w:sz w:val="24"/>
                <w:szCs w:val="24"/>
              </w:rPr>
              <w:t>Do you like the way your teeth are arranged?</w:t>
            </w:r>
          </w:p>
        </w:tc>
        <w:tc>
          <w:tcPr>
            <w:tcW w:w="2079" w:type="dxa"/>
            <w:tcBorders>
              <w:top w:val="single" w:sz="12" w:space="0" w:color="auto"/>
              <w:bottom w:val="single" w:sz="4" w:space="0" w:color="auto"/>
            </w:tcBorders>
            <w:shd w:val="clear" w:color="auto" w:fill="009999"/>
          </w:tcPr>
          <w:p w14:paraId="70E35AB6"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5D1BECA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30</w:t>
            </w:r>
          </w:p>
        </w:tc>
        <w:tc>
          <w:tcPr>
            <w:tcW w:w="1417" w:type="dxa"/>
            <w:tcBorders>
              <w:top w:val="single" w:sz="12" w:space="0" w:color="auto"/>
              <w:bottom w:val="single" w:sz="4" w:space="0" w:color="auto"/>
            </w:tcBorders>
            <w:shd w:val="clear" w:color="auto" w:fill="CCECFF"/>
          </w:tcPr>
          <w:p w14:paraId="1351C7B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27 (9.68)</w:t>
            </w:r>
          </w:p>
        </w:tc>
        <w:tc>
          <w:tcPr>
            <w:tcW w:w="1276" w:type="dxa"/>
            <w:tcBorders>
              <w:top w:val="single" w:sz="12" w:space="0" w:color="auto"/>
              <w:bottom w:val="single" w:sz="4" w:space="0" w:color="auto"/>
            </w:tcBorders>
            <w:shd w:val="clear" w:color="auto" w:fill="CCECFF"/>
          </w:tcPr>
          <w:p w14:paraId="4367682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 (5.08)</w:t>
            </w:r>
          </w:p>
        </w:tc>
        <w:tc>
          <w:tcPr>
            <w:tcW w:w="1813" w:type="dxa"/>
            <w:vMerge w:val="restart"/>
            <w:tcBorders>
              <w:top w:val="single" w:sz="12" w:space="0" w:color="auto"/>
            </w:tcBorders>
            <w:shd w:val="clear" w:color="auto" w:fill="CCECFF"/>
          </w:tcPr>
          <w:p w14:paraId="7114AF75"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=4.36</w:t>
            </w:r>
          </w:p>
          <w:p w14:paraId="419C1A48"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p=0.36 ns</w:t>
            </w:r>
          </w:p>
        </w:tc>
      </w:tr>
      <w:tr w:rsidR="00D66699" w:rsidRPr="00F25490" w14:paraId="26A0DB19" w14:textId="77777777" w:rsidTr="005C0C30">
        <w:tc>
          <w:tcPr>
            <w:tcW w:w="2660" w:type="dxa"/>
            <w:vMerge/>
            <w:shd w:val="clear" w:color="auto" w:fill="009999"/>
          </w:tcPr>
          <w:p w14:paraId="1FAC131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7643A49"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4B1CC47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33</w:t>
            </w:r>
          </w:p>
        </w:tc>
        <w:tc>
          <w:tcPr>
            <w:tcW w:w="1417" w:type="dxa"/>
            <w:tcBorders>
              <w:bottom w:val="single" w:sz="4" w:space="0" w:color="auto"/>
            </w:tcBorders>
            <w:shd w:val="clear" w:color="auto" w:fill="CCECFF"/>
          </w:tcPr>
          <w:p w14:paraId="29A9905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 (8.6)</w:t>
            </w:r>
          </w:p>
        </w:tc>
        <w:tc>
          <w:tcPr>
            <w:tcW w:w="1276" w:type="dxa"/>
            <w:tcBorders>
              <w:bottom w:val="single" w:sz="4" w:space="0" w:color="auto"/>
            </w:tcBorders>
            <w:shd w:val="clear" w:color="auto" w:fill="CCECFF"/>
          </w:tcPr>
          <w:p w14:paraId="691389F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 (15.25)</w:t>
            </w:r>
          </w:p>
        </w:tc>
        <w:tc>
          <w:tcPr>
            <w:tcW w:w="1813" w:type="dxa"/>
            <w:vMerge/>
            <w:shd w:val="clear" w:color="auto" w:fill="CCECFF"/>
          </w:tcPr>
          <w:p w14:paraId="2DA178B7"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91BAC70" w14:textId="77777777" w:rsidTr="005C0C30">
        <w:tc>
          <w:tcPr>
            <w:tcW w:w="2660" w:type="dxa"/>
            <w:vMerge/>
            <w:shd w:val="clear" w:color="auto" w:fill="009999"/>
          </w:tcPr>
          <w:p w14:paraId="04022707"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619FDBF5"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764" w:type="dxa"/>
            <w:tcBorders>
              <w:bottom w:val="single" w:sz="4" w:space="0" w:color="auto"/>
            </w:tcBorders>
            <w:shd w:val="clear" w:color="auto" w:fill="CCECFF"/>
          </w:tcPr>
          <w:p w14:paraId="4CC62A7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42</w:t>
            </w:r>
          </w:p>
        </w:tc>
        <w:tc>
          <w:tcPr>
            <w:tcW w:w="1417" w:type="dxa"/>
            <w:tcBorders>
              <w:bottom w:val="single" w:sz="4" w:space="0" w:color="auto"/>
            </w:tcBorders>
            <w:shd w:val="clear" w:color="auto" w:fill="CCECFF"/>
          </w:tcPr>
          <w:p w14:paraId="6958A0C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37 (13.26)</w:t>
            </w:r>
          </w:p>
        </w:tc>
        <w:tc>
          <w:tcPr>
            <w:tcW w:w="1276" w:type="dxa"/>
            <w:tcBorders>
              <w:bottom w:val="single" w:sz="4" w:space="0" w:color="auto"/>
            </w:tcBorders>
            <w:shd w:val="clear" w:color="auto" w:fill="CCECFF"/>
          </w:tcPr>
          <w:p w14:paraId="081CC1F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(8.47)</w:t>
            </w:r>
          </w:p>
        </w:tc>
        <w:tc>
          <w:tcPr>
            <w:tcW w:w="1813" w:type="dxa"/>
            <w:vMerge/>
            <w:shd w:val="clear" w:color="auto" w:fill="CCECFF"/>
          </w:tcPr>
          <w:p w14:paraId="5249179C"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0FD9FA84" w14:textId="77777777" w:rsidTr="005C0C30">
        <w:tc>
          <w:tcPr>
            <w:tcW w:w="2660" w:type="dxa"/>
            <w:vMerge/>
            <w:shd w:val="clear" w:color="auto" w:fill="009999"/>
          </w:tcPr>
          <w:p w14:paraId="15B32CB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15C63A46"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70B65D3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102</w:t>
            </w:r>
          </w:p>
        </w:tc>
        <w:tc>
          <w:tcPr>
            <w:tcW w:w="1417" w:type="dxa"/>
            <w:tcBorders>
              <w:bottom w:val="single" w:sz="4" w:space="0" w:color="auto"/>
            </w:tcBorders>
            <w:shd w:val="clear" w:color="auto" w:fill="CCECFF"/>
          </w:tcPr>
          <w:p w14:paraId="1F22829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83 (29.75)</w:t>
            </w:r>
          </w:p>
        </w:tc>
        <w:tc>
          <w:tcPr>
            <w:tcW w:w="1276" w:type="dxa"/>
            <w:tcBorders>
              <w:bottom w:val="single" w:sz="4" w:space="0" w:color="auto"/>
            </w:tcBorders>
            <w:shd w:val="clear" w:color="auto" w:fill="CCECFF"/>
          </w:tcPr>
          <w:p w14:paraId="09F78CB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19 (32.2)</w:t>
            </w:r>
          </w:p>
        </w:tc>
        <w:tc>
          <w:tcPr>
            <w:tcW w:w="1813" w:type="dxa"/>
            <w:vMerge/>
            <w:shd w:val="clear" w:color="auto" w:fill="CCECFF"/>
          </w:tcPr>
          <w:p w14:paraId="78DEA12C"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4A601DF" w14:textId="77777777" w:rsidTr="005C0C30">
        <w:tc>
          <w:tcPr>
            <w:tcW w:w="2660" w:type="dxa"/>
            <w:vMerge/>
            <w:tcBorders>
              <w:bottom w:val="single" w:sz="12" w:space="0" w:color="auto"/>
            </w:tcBorders>
            <w:shd w:val="clear" w:color="auto" w:fill="009999"/>
          </w:tcPr>
          <w:p w14:paraId="386C523A"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12" w:space="0" w:color="auto"/>
            </w:tcBorders>
            <w:shd w:val="clear" w:color="auto" w:fill="009999"/>
          </w:tcPr>
          <w:p w14:paraId="2E9B3E5B"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764" w:type="dxa"/>
            <w:tcBorders>
              <w:bottom w:val="single" w:sz="12" w:space="0" w:color="auto"/>
            </w:tcBorders>
            <w:shd w:val="clear" w:color="auto" w:fill="CCECFF"/>
          </w:tcPr>
          <w:p w14:paraId="14B4073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131</w:t>
            </w:r>
          </w:p>
        </w:tc>
        <w:tc>
          <w:tcPr>
            <w:tcW w:w="1417" w:type="dxa"/>
            <w:tcBorders>
              <w:bottom w:val="single" w:sz="12" w:space="0" w:color="auto"/>
            </w:tcBorders>
            <w:shd w:val="clear" w:color="auto" w:fill="CCECFF"/>
          </w:tcPr>
          <w:p w14:paraId="5986BBB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108 (38.71)</w:t>
            </w:r>
          </w:p>
        </w:tc>
        <w:tc>
          <w:tcPr>
            <w:tcW w:w="1276" w:type="dxa"/>
            <w:tcBorders>
              <w:bottom w:val="single" w:sz="12" w:space="0" w:color="auto"/>
            </w:tcBorders>
            <w:shd w:val="clear" w:color="auto" w:fill="CCECFF"/>
          </w:tcPr>
          <w:p w14:paraId="20DC9F1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23 (38.98)</w:t>
            </w:r>
          </w:p>
        </w:tc>
        <w:tc>
          <w:tcPr>
            <w:tcW w:w="1813" w:type="dxa"/>
            <w:vMerge/>
            <w:tcBorders>
              <w:bottom w:val="single" w:sz="12" w:space="0" w:color="auto"/>
            </w:tcBorders>
            <w:shd w:val="clear" w:color="auto" w:fill="CCECFF"/>
          </w:tcPr>
          <w:p w14:paraId="4AD125DA"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23DF2F0D" w14:textId="77777777" w:rsidTr="005C0C30">
        <w:tc>
          <w:tcPr>
            <w:tcW w:w="2660" w:type="dxa"/>
            <w:vMerge w:val="restart"/>
            <w:tcBorders>
              <w:top w:val="single" w:sz="12" w:space="0" w:color="auto"/>
            </w:tcBorders>
            <w:shd w:val="clear" w:color="auto" w:fill="009999"/>
          </w:tcPr>
          <w:p w14:paraId="7FA2B481"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имаш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проблеми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говор</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предизвикани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од</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поставеноста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на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твоите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заби</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speech problems caused by the placement of your teeth?</w:t>
            </w:r>
          </w:p>
        </w:tc>
        <w:tc>
          <w:tcPr>
            <w:tcW w:w="2079" w:type="dxa"/>
            <w:tcBorders>
              <w:top w:val="single" w:sz="12" w:space="0" w:color="auto"/>
              <w:bottom w:val="single" w:sz="4" w:space="0" w:color="auto"/>
            </w:tcBorders>
            <w:shd w:val="clear" w:color="auto" w:fill="009999"/>
          </w:tcPr>
          <w:p w14:paraId="1FF3B9AB"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642691E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304</w:t>
            </w:r>
          </w:p>
        </w:tc>
        <w:tc>
          <w:tcPr>
            <w:tcW w:w="1417" w:type="dxa"/>
            <w:tcBorders>
              <w:top w:val="single" w:sz="12" w:space="0" w:color="auto"/>
              <w:bottom w:val="single" w:sz="4" w:space="0" w:color="auto"/>
            </w:tcBorders>
            <w:shd w:val="clear" w:color="auto" w:fill="CCECFF"/>
          </w:tcPr>
          <w:p w14:paraId="36B7973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252 (90.32)</w:t>
            </w:r>
          </w:p>
        </w:tc>
        <w:tc>
          <w:tcPr>
            <w:tcW w:w="1276" w:type="dxa"/>
            <w:tcBorders>
              <w:top w:val="single" w:sz="12" w:space="0" w:color="auto"/>
              <w:bottom w:val="single" w:sz="4" w:space="0" w:color="auto"/>
            </w:tcBorders>
            <w:shd w:val="clear" w:color="auto" w:fill="CCECFF"/>
          </w:tcPr>
          <w:p w14:paraId="3C310C72"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52 (88.14)</w:t>
            </w:r>
          </w:p>
        </w:tc>
        <w:tc>
          <w:tcPr>
            <w:tcW w:w="1813" w:type="dxa"/>
            <w:vMerge w:val="restart"/>
            <w:tcBorders>
              <w:top w:val="single" w:sz="12" w:space="0" w:color="auto"/>
            </w:tcBorders>
            <w:shd w:val="clear" w:color="auto" w:fill="CCECFF"/>
          </w:tcPr>
          <w:p w14:paraId="40B747BB"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=1.64</w:t>
            </w:r>
          </w:p>
          <w:p w14:paraId="5247B45D"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p=0.801 ns</w:t>
            </w:r>
          </w:p>
        </w:tc>
      </w:tr>
      <w:tr w:rsidR="00D66699" w:rsidRPr="00F25490" w14:paraId="2C7D2112" w14:textId="77777777" w:rsidTr="005C0C30">
        <w:tc>
          <w:tcPr>
            <w:tcW w:w="2660" w:type="dxa"/>
            <w:vMerge/>
            <w:shd w:val="clear" w:color="auto" w:fill="009999"/>
          </w:tcPr>
          <w:p w14:paraId="441CC257"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1E585B6C"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3EB8139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17</w:t>
            </w:r>
          </w:p>
        </w:tc>
        <w:tc>
          <w:tcPr>
            <w:tcW w:w="1417" w:type="dxa"/>
            <w:tcBorders>
              <w:bottom w:val="single" w:sz="4" w:space="0" w:color="auto"/>
            </w:tcBorders>
            <w:shd w:val="clear" w:color="auto" w:fill="CCECFF"/>
          </w:tcPr>
          <w:p w14:paraId="36D3EA5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14 (5.02)</w:t>
            </w:r>
          </w:p>
        </w:tc>
        <w:tc>
          <w:tcPr>
            <w:tcW w:w="1276" w:type="dxa"/>
            <w:tcBorders>
              <w:bottom w:val="single" w:sz="4" w:space="0" w:color="auto"/>
            </w:tcBorders>
            <w:shd w:val="clear" w:color="auto" w:fill="CCECFF"/>
          </w:tcPr>
          <w:p w14:paraId="7AD1A95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 (5.08)</w:t>
            </w:r>
          </w:p>
        </w:tc>
        <w:tc>
          <w:tcPr>
            <w:tcW w:w="1813" w:type="dxa"/>
            <w:vMerge/>
            <w:shd w:val="clear" w:color="auto" w:fill="CCECFF"/>
          </w:tcPr>
          <w:p w14:paraId="585ABFCE"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43A67810" w14:textId="77777777" w:rsidTr="005C0C30">
        <w:tc>
          <w:tcPr>
            <w:tcW w:w="2660" w:type="dxa"/>
            <w:vMerge/>
            <w:shd w:val="clear" w:color="auto" w:fill="009999"/>
          </w:tcPr>
          <w:p w14:paraId="576A8435"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C5EC8D6"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764" w:type="dxa"/>
            <w:tcBorders>
              <w:bottom w:val="single" w:sz="4" w:space="0" w:color="auto"/>
            </w:tcBorders>
            <w:shd w:val="clear" w:color="auto" w:fill="CCECFF"/>
          </w:tcPr>
          <w:p w14:paraId="4B4B7C9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9</w:t>
            </w:r>
          </w:p>
        </w:tc>
        <w:tc>
          <w:tcPr>
            <w:tcW w:w="1417" w:type="dxa"/>
            <w:tcBorders>
              <w:bottom w:val="single" w:sz="4" w:space="0" w:color="auto"/>
            </w:tcBorders>
            <w:shd w:val="clear" w:color="auto" w:fill="CCECFF"/>
          </w:tcPr>
          <w:p w14:paraId="29F7148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7 (2.51)</w:t>
            </w:r>
          </w:p>
        </w:tc>
        <w:tc>
          <w:tcPr>
            <w:tcW w:w="1276" w:type="dxa"/>
            <w:tcBorders>
              <w:bottom w:val="single" w:sz="4" w:space="0" w:color="auto"/>
            </w:tcBorders>
            <w:shd w:val="clear" w:color="auto" w:fill="CCECFF"/>
          </w:tcPr>
          <w:p w14:paraId="06DA716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(3.39)</w:t>
            </w:r>
          </w:p>
        </w:tc>
        <w:tc>
          <w:tcPr>
            <w:tcW w:w="1813" w:type="dxa"/>
            <w:vMerge/>
            <w:shd w:val="clear" w:color="auto" w:fill="CCECFF"/>
          </w:tcPr>
          <w:p w14:paraId="053E5744"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6206A27C" w14:textId="77777777" w:rsidTr="005C0C30">
        <w:tc>
          <w:tcPr>
            <w:tcW w:w="2660" w:type="dxa"/>
            <w:vMerge/>
            <w:shd w:val="clear" w:color="auto" w:fill="009999"/>
          </w:tcPr>
          <w:p w14:paraId="6458C5AB"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3CA41261"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7D61E43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6</w:t>
            </w:r>
          </w:p>
        </w:tc>
        <w:tc>
          <w:tcPr>
            <w:tcW w:w="1417" w:type="dxa"/>
            <w:tcBorders>
              <w:bottom w:val="single" w:sz="4" w:space="0" w:color="auto"/>
            </w:tcBorders>
            <w:shd w:val="clear" w:color="auto" w:fill="CCECFF"/>
          </w:tcPr>
          <w:p w14:paraId="2F7DB93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(1.79)</w:t>
            </w:r>
          </w:p>
        </w:tc>
        <w:tc>
          <w:tcPr>
            <w:tcW w:w="1276" w:type="dxa"/>
            <w:tcBorders>
              <w:bottom w:val="single" w:sz="4" w:space="0" w:color="auto"/>
            </w:tcBorders>
            <w:shd w:val="clear" w:color="auto" w:fill="CCECFF"/>
          </w:tcPr>
          <w:p w14:paraId="0536A67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shd w:val="clear" w:color="auto" w:fill="CCECFF"/>
          </w:tcPr>
          <w:p w14:paraId="1C9D8511"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3476C1B2" w14:textId="77777777" w:rsidTr="005C0C30">
        <w:tc>
          <w:tcPr>
            <w:tcW w:w="2660" w:type="dxa"/>
            <w:vMerge/>
            <w:tcBorders>
              <w:bottom w:val="single" w:sz="12" w:space="0" w:color="auto"/>
            </w:tcBorders>
            <w:shd w:val="clear" w:color="auto" w:fill="009999"/>
          </w:tcPr>
          <w:p w14:paraId="33944990"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12" w:space="0" w:color="auto"/>
            </w:tcBorders>
            <w:shd w:val="clear" w:color="auto" w:fill="009999"/>
          </w:tcPr>
          <w:p w14:paraId="5AD6DCF9"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definitely yes</w:t>
            </w:r>
          </w:p>
        </w:tc>
        <w:tc>
          <w:tcPr>
            <w:tcW w:w="764" w:type="dxa"/>
            <w:tcBorders>
              <w:bottom w:val="single" w:sz="12" w:space="0" w:color="auto"/>
            </w:tcBorders>
            <w:shd w:val="clear" w:color="auto" w:fill="CCECFF"/>
          </w:tcPr>
          <w:p w14:paraId="7FE8171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lastRenderedPageBreak/>
              <w:t>2</w:t>
            </w:r>
          </w:p>
        </w:tc>
        <w:tc>
          <w:tcPr>
            <w:tcW w:w="1417" w:type="dxa"/>
            <w:tcBorders>
              <w:bottom w:val="single" w:sz="12" w:space="0" w:color="auto"/>
            </w:tcBorders>
            <w:shd w:val="clear" w:color="auto" w:fill="CCECFF"/>
          </w:tcPr>
          <w:p w14:paraId="05CBD1D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 xml:space="preserve">1 (0.36) </w:t>
            </w:r>
          </w:p>
        </w:tc>
        <w:tc>
          <w:tcPr>
            <w:tcW w:w="1276" w:type="dxa"/>
            <w:tcBorders>
              <w:bottom w:val="single" w:sz="12" w:space="0" w:color="auto"/>
            </w:tcBorders>
            <w:shd w:val="clear" w:color="auto" w:fill="CCECFF"/>
          </w:tcPr>
          <w:p w14:paraId="773EB76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tcBorders>
              <w:bottom w:val="single" w:sz="12" w:space="0" w:color="auto"/>
            </w:tcBorders>
            <w:shd w:val="clear" w:color="auto" w:fill="CCECFF"/>
          </w:tcPr>
          <w:p w14:paraId="3C0F5D30"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7B928F36" w14:textId="77777777" w:rsidTr="005C0C30">
        <w:tc>
          <w:tcPr>
            <w:tcW w:w="2660" w:type="dxa"/>
            <w:vMerge w:val="restart"/>
            <w:tcBorders>
              <w:top w:val="single" w:sz="12" w:space="0" w:color="auto"/>
            </w:tcBorders>
            <w:shd w:val="clear" w:color="auto" w:fill="009999"/>
          </w:tcPr>
          <w:p w14:paraId="4AF1998A"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имаш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проблеми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со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џвакање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на</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храна</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problems chewing food?</w:t>
            </w:r>
          </w:p>
        </w:tc>
        <w:tc>
          <w:tcPr>
            <w:tcW w:w="2079" w:type="dxa"/>
            <w:tcBorders>
              <w:top w:val="single" w:sz="12" w:space="0" w:color="auto"/>
              <w:bottom w:val="single" w:sz="4" w:space="0" w:color="auto"/>
            </w:tcBorders>
            <w:shd w:val="clear" w:color="auto" w:fill="009999"/>
          </w:tcPr>
          <w:p w14:paraId="319C0EB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764" w:type="dxa"/>
            <w:tcBorders>
              <w:top w:val="single" w:sz="12" w:space="0" w:color="auto"/>
              <w:bottom w:val="single" w:sz="4" w:space="0" w:color="auto"/>
            </w:tcBorders>
            <w:shd w:val="clear" w:color="auto" w:fill="CCECFF"/>
          </w:tcPr>
          <w:p w14:paraId="4AEE26B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294</w:t>
            </w:r>
          </w:p>
        </w:tc>
        <w:tc>
          <w:tcPr>
            <w:tcW w:w="1417" w:type="dxa"/>
            <w:tcBorders>
              <w:top w:val="single" w:sz="12" w:space="0" w:color="auto"/>
              <w:bottom w:val="single" w:sz="4" w:space="0" w:color="auto"/>
            </w:tcBorders>
            <w:shd w:val="clear" w:color="auto" w:fill="CCECFF"/>
          </w:tcPr>
          <w:p w14:paraId="2D4F8A2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245 (87.81)</w:t>
            </w:r>
          </w:p>
        </w:tc>
        <w:tc>
          <w:tcPr>
            <w:tcW w:w="1276" w:type="dxa"/>
            <w:tcBorders>
              <w:top w:val="single" w:sz="12" w:space="0" w:color="auto"/>
              <w:bottom w:val="single" w:sz="4" w:space="0" w:color="auto"/>
            </w:tcBorders>
            <w:shd w:val="clear" w:color="auto" w:fill="CCECFF"/>
          </w:tcPr>
          <w:p w14:paraId="5F73CDF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49 (83.05)</w:t>
            </w:r>
          </w:p>
        </w:tc>
        <w:tc>
          <w:tcPr>
            <w:tcW w:w="1813" w:type="dxa"/>
            <w:vMerge w:val="restart"/>
            <w:tcBorders>
              <w:top w:val="single" w:sz="12" w:space="0" w:color="auto"/>
            </w:tcBorders>
            <w:shd w:val="clear" w:color="auto" w:fill="CCECFF"/>
          </w:tcPr>
          <w:p w14:paraId="78B04CDF"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=2.15</w:t>
            </w:r>
          </w:p>
          <w:p w14:paraId="1E81FB4E"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p=0.71 ns</w:t>
            </w:r>
          </w:p>
        </w:tc>
      </w:tr>
      <w:tr w:rsidR="00D66699" w:rsidRPr="00F25490" w14:paraId="74B92273" w14:textId="77777777" w:rsidTr="005C0C30">
        <w:tc>
          <w:tcPr>
            <w:tcW w:w="2660" w:type="dxa"/>
            <w:vMerge/>
            <w:shd w:val="clear" w:color="auto" w:fill="009999"/>
          </w:tcPr>
          <w:p w14:paraId="408D0D71"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7E498795"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tcBorders>
              <w:bottom w:val="single" w:sz="4" w:space="0" w:color="auto"/>
            </w:tcBorders>
            <w:shd w:val="clear" w:color="auto" w:fill="CCECFF"/>
          </w:tcPr>
          <w:p w14:paraId="65E34FA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24</w:t>
            </w:r>
          </w:p>
        </w:tc>
        <w:tc>
          <w:tcPr>
            <w:tcW w:w="1417" w:type="dxa"/>
            <w:tcBorders>
              <w:bottom w:val="single" w:sz="4" w:space="0" w:color="auto"/>
            </w:tcBorders>
            <w:shd w:val="clear" w:color="auto" w:fill="CCECFF"/>
          </w:tcPr>
          <w:p w14:paraId="5C744CB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19 (6.81)</w:t>
            </w:r>
          </w:p>
        </w:tc>
        <w:tc>
          <w:tcPr>
            <w:tcW w:w="1276" w:type="dxa"/>
            <w:tcBorders>
              <w:bottom w:val="single" w:sz="4" w:space="0" w:color="auto"/>
            </w:tcBorders>
            <w:shd w:val="clear" w:color="auto" w:fill="CCECFF"/>
          </w:tcPr>
          <w:p w14:paraId="74B0743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 (8.47)</w:t>
            </w:r>
          </w:p>
        </w:tc>
        <w:tc>
          <w:tcPr>
            <w:tcW w:w="1813" w:type="dxa"/>
            <w:vMerge/>
            <w:shd w:val="clear" w:color="auto" w:fill="CCECFF"/>
          </w:tcPr>
          <w:p w14:paraId="3066D9AA"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9C343A2" w14:textId="77777777" w:rsidTr="005C0C30">
        <w:tc>
          <w:tcPr>
            <w:tcW w:w="2660" w:type="dxa"/>
            <w:vMerge/>
            <w:shd w:val="clear" w:color="auto" w:fill="009999"/>
          </w:tcPr>
          <w:p w14:paraId="7D6B91DB"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22C776F8"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Pr>
                <w:rFonts w:ascii="Times New Roman" w:eastAsia="Times New Roman" w:hAnsi="Times New Roman"/>
                <w:color w:val="000000"/>
                <w:sz w:val="24"/>
                <w:szCs w:val="24"/>
              </w:rPr>
              <w:br/>
              <w:t>sometimes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592BDE0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15</w:t>
            </w:r>
          </w:p>
        </w:tc>
        <w:tc>
          <w:tcPr>
            <w:tcW w:w="1417" w:type="dxa"/>
            <w:tcBorders>
              <w:bottom w:val="single" w:sz="4" w:space="0" w:color="auto"/>
            </w:tcBorders>
            <w:shd w:val="clear" w:color="auto" w:fill="CCECFF"/>
          </w:tcPr>
          <w:p w14:paraId="02F1E63A"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11 (3.94)</w:t>
            </w:r>
          </w:p>
        </w:tc>
        <w:tc>
          <w:tcPr>
            <w:tcW w:w="1276" w:type="dxa"/>
            <w:tcBorders>
              <w:bottom w:val="single" w:sz="4" w:space="0" w:color="auto"/>
            </w:tcBorders>
            <w:shd w:val="clear" w:color="auto" w:fill="CCECFF"/>
          </w:tcPr>
          <w:p w14:paraId="1519E23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 (6.78)</w:t>
            </w:r>
          </w:p>
        </w:tc>
        <w:tc>
          <w:tcPr>
            <w:tcW w:w="1813" w:type="dxa"/>
            <w:vMerge/>
            <w:shd w:val="clear" w:color="auto" w:fill="CCECFF"/>
          </w:tcPr>
          <w:p w14:paraId="1D0812BB"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5F7122C9" w14:textId="77777777" w:rsidTr="005C0C30">
        <w:tc>
          <w:tcPr>
            <w:tcW w:w="2660" w:type="dxa"/>
            <w:vMerge/>
            <w:shd w:val="clear" w:color="auto" w:fill="009999"/>
          </w:tcPr>
          <w:p w14:paraId="3306846E"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1C133CF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F25490">
              <w:rPr>
                <w:rFonts w:ascii="Times New Roman" w:eastAsia="Times New Roman" w:hAnsi="Times New Roman"/>
                <w:color w:val="000000"/>
                <w:sz w:val="24"/>
                <w:szCs w:val="24"/>
              </w:rPr>
              <w:t xml:space="preserve"> </w:t>
            </w:r>
          </w:p>
        </w:tc>
        <w:tc>
          <w:tcPr>
            <w:tcW w:w="764" w:type="dxa"/>
            <w:tcBorders>
              <w:bottom w:val="single" w:sz="4" w:space="0" w:color="auto"/>
            </w:tcBorders>
            <w:shd w:val="clear" w:color="auto" w:fill="CCECFF"/>
          </w:tcPr>
          <w:p w14:paraId="2917854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w:t>
            </w:r>
          </w:p>
        </w:tc>
        <w:tc>
          <w:tcPr>
            <w:tcW w:w="1417" w:type="dxa"/>
            <w:tcBorders>
              <w:bottom w:val="single" w:sz="4" w:space="0" w:color="auto"/>
            </w:tcBorders>
            <w:shd w:val="clear" w:color="auto" w:fill="CCECFF"/>
          </w:tcPr>
          <w:p w14:paraId="06601C8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(0.72)</w:t>
            </w:r>
          </w:p>
        </w:tc>
        <w:tc>
          <w:tcPr>
            <w:tcW w:w="1276" w:type="dxa"/>
            <w:tcBorders>
              <w:bottom w:val="single" w:sz="4" w:space="0" w:color="auto"/>
            </w:tcBorders>
            <w:shd w:val="clear" w:color="auto" w:fill="CCECFF"/>
          </w:tcPr>
          <w:p w14:paraId="303341E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0</w:t>
            </w:r>
          </w:p>
        </w:tc>
        <w:tc>
          <w:tcPr>
            <w:tcW w:w="1813" w:type="dxa"/>
            <w:vMerge/>
            <w:shd w:val="clear" w:color="auto" w:fill="CCECFF"/>
          </w:tcPr>
          <w:p w14:paraId="39752DF7"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60E661AE" w14:textId="77777777" w:rsidTr="005C0C30">
        <w:tc>
          <w:tcPr>
            <w:tcW w:w="2660" w:type="dxa"/>
            <w:vMerge/>
            <w:shd w:val="clear" w:color="auto" w:fill="009999"/>
          </w:tcPr>
          <w:p w14:paraId="125072DB"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shd w:val="clear" w:color="auto" w:fill="009999"/>
          </w:tcPr>
          <w:p w14:paraId="3352FC5F"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764" w:type="dxa"/>
            <w:shd w:val="clear" w:color="auto" w:fill="CCECFF"/>
          </w:tcPr>
          <w:p w14:paraId="11A8A6E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w:t>
            </w:r>
          </w:p>
        </w:tc>
        <w:tc>
          <w:tcPr>
            <w:tcW w:w="1417" w:type="dxa"/>
            <w:shd w:val="clear" w:color="auto" w:fill="CCECFF"/>
          </w:tcPr>
          <w:p w14:paraId="0E18807B"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(0.72)</w:t>
            </w:r>
          </w:p>
        </w:tc>
        <w:tc>
          <w:tcPr>
            <w:tcW w:w="1276" w:type="dxa"/>
            <w:shd w:val="clear" w:color="auto" w:fill="CCECFF"/>
          </w:tcPr>
          <w:p w14:paraId="5D05B2D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shd w:val="clear" w:color="auto" w:fill="CCECFF"/>
          </w:tcPr>
          <w:p w14:paraId="3EABD3BA"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1012F87B" w14:textId="77777777" w:rsidTr="005C0C30">
        <w:tc>
          <w:tcPr>
            <w:tcW w:w="2660" w:type="dxa"/>
            <w:vMerge w:val="restart"/>
            <w:shd w:val="clear" w:color="auto" w:fill="009999"/>
          </w:tcPr>
          <w:p w14:paraId="013E4B9F"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bCs/>
                <w:color w:val="000000"/>
                <w:sz w:val="24"/>
                <w:szCs w:val="24"/>
              </w:rPr>
              <w:t>Дали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имаш</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болки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во</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џвакалните</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мускули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или</w:t>
            </w:r>
            <w:proofErr w:type="spellEnd"/>
            <w:r w:rsidRPr="00F25490">
              <w:rPr>
                <w:rFonts w:ascii="Times New Roman" w:eastAsia="Times New Roman" w:hAnsi="Times New Roman"/>
                <w:bCs/>
                <w:color w:val="000000"/>
                <w:sz w:val="24"/>
                <w:szCs w:val="24"/>
              </w:rPr>
              <w:t xml:space="preserve"> </w:t>
            </w:r>
            <w:proofErr w:type="spellStart"/>
            <w:r w:rsidRPr="00F25490">
              <w:rPr>
                <w:rFonts w:ascii="Times New Roman" w:eastAsia="Times New Roman" w:hAnsi="Times New Roman"/>
                <w:bCs/>
                <w:color w:val="000000"/>
                <w:sz w:val="24"/>
                <w:szCs w:val="24"/>
              </w:rPr>
              <w:t>зглобот</w:t>
            </w:r>
            <w:proofErr w:type="spellEnd"/>
            <w:r w:rsidRPr="00F2549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pain in the masticatory muscles or the joint?</w:t>
            </w:r>
          </w:p>
        </w:tc>
        <w:tc>
          <w:tcPr>
            <w:tcW w:w="2079" w:type="dxa"/>
            <w:shd w:val="clear" w:color="auto" w:fill="009999"/>
          </w:tcPr>
          <w:p w14:paraId="4DE7CC75"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воопшто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764" w:type="dxa"/>
            <w:shd w:val="clear" w:color="auto" w:fill="CCECFF"/>
          </w:tcPr>
          <w:p w14:paraId="509B7919"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264</w:t>
            </w:r>
          </w:p>
        </w:tc>
        <w:tc>
          <w:tcPr>
            <w:tcW w:w="1417" w:type="dxa"/>
            <w:shd w:val="clear" w:color="auto" w:fill="CCECFF"/>
          </w:tcPr>
          <w:p w14:paraId="77819C2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213 (76.34)</w:t>
            </w:r>
          </w:p>
        </w:tc>
        <w:tc>
          <w:tcPr>
            <w:tcW w:w="1276" w:type="dxa"/>
            <w:shd w:val="clear" w:color="auto" w:fill="CCECFF"/>
          </w:tcPr>
          <w:p w14:paraId="42508FD6"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51 (86.44)</w:t>
            </w:r>
          </w:p>
        </w:tc>
        <w:tc>
          <w:tcPr>
            <w:tcW w:w="1813" w:type="dxa"/>
            <w:vMerge w:val="restart"/>
            <w:shd w:val="clear" w:color="auto" w:fill="CCECFF"/>
          </w:tcPr>
          <w:p w14:paraId="27AACE66"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=4.67</w:t>
            </w:r>
          </w:p>
          <w:p w14:paraId="5EBCE7BC" w14:textId="77777777" w:rsidR="00D66699" w:rsidRPr="00F25490" w:rsidRDefault="00D66699" w:rsidP="005C0C30">
            <w:pPr>
              <w:spacing w:after="0" w:line="240" w:lineRule="auto"/>
              <w:rPr>
                <w:rFonts w:ascii="Times New Roman" w:hAnsi="Times New Roman"/>
                <w:sz w:val="24"/>
                <w:szCs w:val="24"/>
                <w:lang w:val="en-GB"/>
              </w:rPr>
            </w:pPr>
            <w:r w:rsidRPr="00F25490">
              <w:rPr>
                <w:rFonts w:ascii="Times New Roman" w:hAnsi="Times New Roman"/>
                <w:sz w:val="24"/>
                <w:szCs w:val="24"/>
                <w:lang w:val="en-GB"/>
              </w:rPr>
              <w:t>p=0.32 ns</w:t>
            </w:r>
          </w:p>
        </w:tc>
      </w:tr>
      <w:tr w:rsidR="00D66699" w:rsidRPr="00F25490" w14:paraId="6C67F4BD" w14:textId="77777777" w:rsidTr="005C0C30">
        <w:tc>
          <w:tcPr>
            <w:tcW w:w="2660" w:type="dxa"/>
            <w:vMerge/>
            <w:shd w:val="clear" w:color="auto" w:fill="009999"/>
          </w:tcPr>
          <w:p w14:paraId="42D350B7"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shd w:val="clear" w:color="auto" w:fill="009999"/>
          </w:tcPr>
          <w:p w14:paraId="3FCC41A4"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малку</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764" w:type="dxa"/>
            <w:shd w:val="clear" w:color="auto" w:fill="CCECFF"/>
          </w:tcPr>
          <w:p w14:paraId="19FEFD2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31</w:t>
            </w:r>
          </w:p>
        </w:tc>
        <w:tc>
          <w:tcPr>
            <w:tcW w:w="1417" w:type="dxa"/>
            <w:shd w:val="clear" w:color="auto" w:fill="CCECFF"/>
          </w:tcPr>
          <w:p w14:paraId="6642B36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29 (10.39)</w:t>
            </w:r>
          </w:p>
        </w:tc>
        <w:tc>
          <w:tcPr>
            <w:tcW w:w="1276" w:type="dxa"/>
            <w:shd w:val="clear" w:color="auto" w:fill="CCECFF"/>
          </w:tcPr>
          <w:p w14:paraId="27EA833D"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(3.39)</w:t>
            </w:r>
          </w:p>
        </w:tc>
        <w:tc>
          <w:tcPr>
            <w:tcW w:w="1813" w:type="dxa"/>
            <w:vMerge/>
            <w:shd w:val="clear" w:color="auto" w:fill="CCECFF"/>
          </w:tcPr>
          <w:p w14:paraId="6AB993CC"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7723335D" w14:textId="77777777" w:rsidTr="005C0C30">
        <w:tc>
          <w:tcPr>
            <w:tcW w:w="2660" w:type="dxa"/>
            <w:vMerge/>
            <w:shd w:val="clear" w:color="auto" w:fill="009999"/>
          </w:tcPr>
          <w:p w14:paraId="6B24EB9F"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shd w:val="clear" w:color="auto" w:fill="009999"/>
          </w:tcPr>
          <w:p w14:paraId="0270216F"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понекогаш</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764" w:type="dxa"/>
            <w:shd w:val="clear" w:color="auto" w:fill="CCECFF"/>
          </w:tcPr>
          <w:p w14:paraId="22BF5DB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35</w:t>
            </w:r>
          </w:p>
        </w:tc>
        <w:tc>
          <w:tcPr>
            <w:tcW w:w="1417" w:type="dxa"/>
            <w:shd w:val="clear" w:color="auto" w:fill="CCECFF"/>
          </w:tcPr>
          <w:p w14:paraId="227C014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31 (11.11)</w:t>
            </w:r>
          </w:p>
        </w:tc>
        <w:tc>
          <w:tcPr>
            <w:tcW w:w="1276" w:type="dxa"/>
            <w:shd w:val="clear" w:color="auto" w:fill="CCECFF"/>
          </w:tcPr>
          <w:p w14:paraId="0A4963E0"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 (6.78)</w:t>
            </w:r>
          </w:p>
        </w:tc>
        <w:tc>
          <w:tcPr>
            <w:tcW w:w="1813" w:type="dxa"/>
            <w:vMerge/>
            <w:shd w:val="clear" w:color="auto" w:fill="CCECFF"/>
          </w:tcPr>
          <w:p w14:paraId="3C893781"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42FD8B29" w14:textId="77777777" w:rsidTr="005C0C30">
        <w:tc>
          <w:tcPr>
            <w:tcW w:w="2660" w:type="dxa"/>
            <w:vMerge/>
            <w:shd w:val="clear" w:color="auto" w:fill="009999"/>
          </w:tcPr>
          <w:p w14:paraId="1C767F62"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shd w:val="clear" w:color="auto" w:fill="009999"/>
          </w:tcPr>
          <w:p w14:paraId="09018B2D"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најверојатно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F25490">
              <w:rPr>
                <w:rFonts w:ascii="Times New Roman" w:eastAsia="Times New Roman" w:hAnsi="Times New Roman"/>
                <w:color w:val="000000"/>
                <w:sz w:val="24"/>
                <w:szCs w:val="24"/>
              </w:rPr>
              <w:t xml:space="preserve"> </w:t>
            </w:r>
          </w:p>
        </w:tc>
        <w:tc>
          <w:tcPr>
            <w:tcW w:w="764" w:type="dxa"/>
            <w:shd w:val="clear" w:color="auto" w:fill="CCECFF"/>
          </w:tcPr>
          <w:p w14:paraId="1B44F62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5</w:t>
            </w:r>
          </w:p>
        </w:tc>
        <w:tc>
          <w:tcPr>
            <w:tcW w:w="1417" w:type="dxa"/>
            <w:shd w:val="clear" w:color="auto" w:fill="CCECFF"/>
          </w:tcPr>
          <w:p w14:paraId="3FA3B724"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4 (1.43)</w:t>
            </w:r>
          </w:p>
        </w:tc>
        <w:tc>
          <w:tcPr>
            <w:tcW w:w="1276" w:type="dxa"/>
            <w:shd w:val="clear" w:color="auto" w:fill="CCECFF"/>
          </w:tcPr>
          <w:p w14:paraId="06B5C7C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shd w:val="clear" w:color="auto" w:fill="CCECFF"/>
          </w:tcPr>
          <w:p w14:paraId="06BE061F" w14:textId="77777777" w:rsidR="00D66699" w:rsidRPr="00F25490" w:rsidRDefault="00D66699" w:rsidP="005C0C30">
            <w:pPr>
              <w:spacing w:after="0" w:line="240" w:lineRule="auto"/>
              <w:rPr>
                <w:rFonts w:ascii="Times New Roman" w:hAnsi="Times New Roman"/>
                <w:color w:val="000000"/>
                <w:sz w:val="24"/>
                <w:szCs w:val="24"/>
                <w:lang w:val="en-GB"/>
              </w:rPr>
            </w:pPr>
          </w:p>
        </w:tc>
      </w:tr>
      <w:tr w:rsidR="00D66699" w:rsidRPr="00F25490" w14:paraId="056D6860" w14:textId="77777777" w:rsidTr="005C0C30">
        <w:tc>
          <w:tcPr>
            <w:tcW w:w="2660" w:type="dxa"/>
            <w:vMerge/>
            <w:tcBorders>
              <w:bottom w:val="single" w:sz="4" w:space="0" w:color="auto"/>
            </w:tcBorders>
            <w:shd w:val="clear" w:color="auto" w:fill="009999"/>
          </w:tcPr>
          <w:p w14:paraId="13D06AB4" w14:textId="77777777" w:rsidR="00D66699" w:rsidRPr="00F25490" w:rsidRDefault="00D66699" w:rsidP="005C0C30">
            <w:pPr>
              <w:spacing w:after="0" w:line="240" w:lineRule="auto"/>
              <w:rPr>
                <w:rFonts w:ascii="Times New Roman" w:hAnsi="Times New Roman"/>
                <w:color w:val="000000"/>
                <w:sz w:val="24"/>
                <w:szCs w:val="24"/>
                <w:lang w:val="en-GB"/>
              </w:rPr>
            </w:pPr>
          </w:p>
        </w:tc>
        <w:tc>
          <w:tcPr>
            <w:tcW w:w="2079" w:type="dxa"/>
            <w:tcBorders>
              <w:bottom w:val="single" w:sz="4" w:space="0" w:color="auto"/>
            </w:tcBorders>
            <w:shd w:val="clear" w:color="auto" w:fill="009999"/>
          </w:tcPr>
          <w:p w14:paraId="3D9A47D1"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дефинитивно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да</w:t>
            </w:r>
            <w:proofErr w:type="spellEnd"/>
            <w:r w:rsidRPr="00F25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764" w:type="dxa"/>
            <w:tcBorders>
              <w:bottom w:val="single" w:sz="4" w:space="0" w:color="auto"/>
            </w:tcBorders>
            <w:shd w:val="clear" w:color="auto" w:fill="CCECFF"/>
          </w:tcPr>
          <w:p w14:paraId="62C20141"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 xml:space="preserve">3 </w:t>
            </w:r>
          </w:p>
        </w:tc>
        <w:tc>
          <w:tcPr>
            <w:tcW w:w="1417" w:type="dxa"/>
            <w:tcBorders>
              <w:bottom w:val="single" w:sz="4" w:space="0" w:color="auto"/>
            </w:tcBorders>
            <w:shd w:val="clear" w:color="auto" w:fill="CCECFF"/>
          </w:tcPr>
          <w:p w14:paraId="47B6FCC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 (0.72)</w:t>
            </w:r>
          </w:p>
        </w:tc>
        <w:tc>
          <w:tcPr>
            <w:tcW w:w="1276" w:type="dxa"/>
            <w:tcBorders>
              <w:bottom w:val="single" w:sz="4" w:space="0" w:color="auto"/>
            </w:tcBorders>
            <w:shd w:val="clear" w:color="auto" w:fill="CCECFF"/>
          </w:tcPr>
          <w:p w14:paraId="520BE975"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(1.69)</w:t>
            </w:r>
          </w:p>
        </w:tc>
        <w:tc>
          <w:tcPr>
            <w:tcW w:w="1813" w:type="dxa"/>
            <w:vMerge/>
            <w:tcBorders>
              <w:bottom w:val="single" w:sz="4" w:space="0" w:color="auto"/>
            </w:tcBorders>
            <w:shd w:val="clear" w:color="auto" w:fill="CCECFF"/>
          </w:tcPr>
          <w:p w14:paraId="2E0809D1" w14:textId="77777777" w:rsidR="00D66699" w:rsidRPr="00F25490" w:rsidRDefault="00D66699" w:rsidP="005C0C30">
            <w:pPr>
              <w:spacing w:after="0" w:line="240" w:lineRule="auto"/>
              <w:rPr>
                <w:rFonts w:ascii="Times New Roman" w:hAnsi="Times New Roman"/>
                <w:color w:val="000000"/>
                <w:sz w:val="24"/>
                <w:szCs w:val="24"/>
                <w:lang w:val="en-GB"/>
              </w:rPr>
            </w:pPr>
          </w:p>
        </w:tc>
      </w:tr>
    </w:tbl>
    <w:p w14:paraId="5149EF5C" w14:textId="77777777" w:rsidR="00D66699" w:rsidRPr="00BE623A" w:rsidRDefault="00D66699" w:rsidP="00D66699">
      <w:pPr>
        <w:spacing w:after="0" w:line="240" w:lineRule="auto"/>
        <w:rPr>
          <w:rFonts w:ascii="Arial" w:hAnsi="Arial" w:cs="Arial"/>
          <w:sz w:val="20"/>
          <w:szCs w:val="20"/>
          <w:lang w:val="mk-MK"/>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sz w:val="20"/>
          <w:szCs w:val="20"/>
        </w:rPr>
        <w:t>Pearson Chi-square)</w:t>
      </w:r>
      <w:r w:rsidRPr="00BE623A">
        <w:rPr>
          <w:rFonts w:ascii="Arial" w:hAnsi="Arial" w:cs="Arial"/>
          <w:sz w:val="20"/>
          <w:szCs w:val="20"/>
          <w:lang w:val="mk-MK"/>
        </w:rPr>
        <w:t xml:space="preserve">                                                                                                          *</w:t>
      </w:r>
      <w:r w:rsidRPr="00BE623A">
        <w:rPr>
          <w:rFonts w:ascii="Arial" w:hAnsi="Arial" w:cs="Arial"/>
          <w:sz w:val="20"/>
          <w:szCs w:val="20"/>
        </w:rPr>
        <w:t>p&lt;0.0</w:t>
      </w:r>
      <w:r w:rsidRPr="00BE623A">
        <w:rPr>
          <w:rFonts w:ascii="Arial" w:hAnsi="Arial" w:cs="Arial"/>
          <w:sz w:val="20"/>
          <w:szCs w:val="20"/>
          <w:lang w:val="mk-MK"/>
        </w:rPr>
        <w:t>5</w:t>
      </w:r>
    </w:p>
    <w:p w14:paraId="1C707703" w14:textId="77777777" w:rsidR="00D66699" w:rsidRPr="005D348E" w:rsidRDefault="00D66699" w:rsidP="00D66699">
      <w:pPr>
        <w:spacing w:after="120" w:line="240" w:lineRule="auto"/>
        <w:rPr>
          <w:rFonts w:ascii="Times New Roman" w:hAnsi="Times New Roman"/>
          <w:sz w:val="24"/>
          <w:szCs w:val="24"/>
          <w:lang w:val="mk-MK"/>
        </w:rPr>
      </w:pPr>
      <w:bookmarkStart w:id="12" w:name="_Hlk86077373"/>
      <w:r w:rsidRPr="00F25490">
        <w:rPr>
          <w:rFonts w:ascii="Times New Roman" w:hAnsi="Times New Roman"/>
          <w:sz w:val="24"/>
          <w:szCs w:val="24"/>
          <w:lang w:val="mk-MK"/>
        </w:rPr>
        <w:t xml:space="preserve">    </w:t>
      </w:r>
    </w:p>
    <w:p w14:paraId="219278B8" w14:textId="79E405D8" w:rsidR="00D66699" w:rsidRPr="0009084D" w:rsidRDefault="00D66699" w:rsidP="00D66699">
      <w:pPr>
        <w:spacing w:after="120" w:line="240" w:lineRule="auto"/>
        <w:ind w:firstLine="540"/>
        <w:jc w:val="both"/>
        <w:rPr>
          <w:rFonts w:ascii="Arial" w:hAnsi="Arial" w:cs="Arial"/>
          <w:sz w:val="24"/>
          <w:szCs w:val="24"/>
          <w:lang w:val="mk-MK"/>
        </w:rPr>
      </w:pPr>
      <w:bookmarkStart w:id="13" w:name="_Hlk97709079"/>
      <w:r w:rsidRPr="005D348E">
        <w:rPr>
          <w:rFonts w:ascii="Arial" w:hAnsi="Arial" w:cs="Arial"/>
          <w:sz w:val="24"/>
          <w:szCs w:val="24"/>
          <w:lang w:val="mk-MK"/>
        </w:rPr>
        <w:t>Во Табела 8 прикажани се одговорите на прашањата во врска со мотивираноста за посета на стоматолог според пол</w:t>
      </w:r>
      <w:r>
        <w:rPr>
          <w:rFonts w:ascii="Arial" w:hAnsi="Arial" w:cs="Arial"/>
          <w:b/>
          <w:sz w:val="24"/>
          <w:szCs w:val="24"/>
          <w:lang w:val="mk-MK"/>
        </w:rPr>
        <w:t xml:space="preserve">. </w:t>
      </w:r>
      <w:r w:rsidRPr="0009084D">
        <w:rPr>
          <w:rFonts w:ascii="Arial" w:hAnsi="Arial" w:cs="Arial"/>
          <w:sz w:val="24"/>
          <w:szCs w:val="24"/>
          <w:lang w:val="mk-MK"/>
        </w:rPr>
        <w:t>Женските и машки ученици имаа сигнификантно различен став за влијанието на  здрави и</w:t>
      </w:r>
      <w:r>
        <w:rPr>
          <w:rFonts w:ascii="Arial" w:hAnsi="Arial" w:cs="Arial"/>
          <w:sz w:val="24"/>
          <w:szCs w:val="24"/>
          <w:lang w:val="mk-MK"/>
        </w:rPr>
        <w:t xml:space="preserve"> добро</w:t>
      </w:r>
      <w:r w:rsidRPr="0009084D">
        <w:rPr>
          <w:rFonts w:ascii="Arial" w:hAnsi="Arial" w:cs="Arial"/>
          <w:sz w:val="24"/>
          <w:szCs w:val="24"/>
          <w:lang w:val="mk-MK"/>
        </w:rPr>
        <w:t xml:space="preserve"> наредени заби на изгледот (</w:t>
      </w:r>
      <w:r w:rsidRPr="0009084D">
        <w:rPr>
          <w:rFonts w:ascii="Arial" w:hAnsi="Arial" w:cs="Arial"/>
          <w:sz w:val="24"/>
          <w:szCs w:val="24"/>
        </w:rPr>
        <w:t>p=0.038).</w:t>
      </w:r>
      <w:r w:rsidRPr="0009084D">
        <w:rPr>
          <w:rFonts w:ascii="Arial" w:hAnsi="Arial" w:cs="Arial"/>
          <w:sz w:val="24"/>
          <w:szCs w:val="24"/>
          <w:lang w:val="mk-MK"/>
        </w:rPr>
        <w:t xml:space="preserve"> На прашањето „Дали сметаш дека здрави и добро наредени заби се важни за твојот изглед?”, со </w:t>
      </w:r>
      <w:r w:rsidRPr="0009084D">
        <w:rPr>
          <w:rFonts w:ascii="Arial" w:hAnsi="Arial" w:cs="Arial"/>
          <w:i/>
          <w:sz w:val="24"/>
          <w:szCs w:val="24"/>
          <w:lang w:val="mk-MK"/>
        </w:rPr>
        <w:t>дефинитвно да</w:t>
      </w:r>
      <w:r w:rsidRPr="0009084D">
        <w:rPr>
          <w:rFonts w:ascii="Arial" w:hAnsi="Arial" w:cs="Arial"/>
          <w:sz w:val="24"/>
          <w:szCs w:val="24"/>
          <w:lang w:val="mk-MK"/>
        </w:rPr>
        <w:t xml:space="preserve"> почесто одговориле женските ученици - </w:t>
      </w:r>
      <w:bookmarkStart w:id="14" w:name="_Hlk86077768"/>
      <w:r w:rsidRPr="0009084D">
        <w:rPr>
          <w:rFonts w:ascii="Arial" w:hAnsi="Arial" w:cs="Arial"/>
          <w:sz w:val="24"/>
          <w:szCs w:val="24"/>
          <w:lang w:val="mk-MK"/>
        </w:rPr>
        <w:t xml:space="preserve">82.8% </w:t>
      </w:r>
      <w:r>
        <w:rPr>
          <w:rFonts w:ascii="Arial" w:hAnsi="Arial" w:cs="Arial"/>
          <w:sz w:val="24"/>
          <w:szCs w:val="24"/>
          <w:lang w:val="mk-MK"/>
        </w:rPr>
        <w:t>наспроти</w:t>
      </w:r>
      <w:r w:rsidRPr="0009084D">
        <w:rPr>
          <w:rFonts w:ascii="Arial" w:hAnsi="Arial" w:cs="Arial"/>
          <w:sz w:val="24"/>
          <w:szCs w:val="24"/>
          <w:lang w:val="mk-MK"/>
        </w:rPr>
        <w:t xml:space="preserve"> 76.3%</w:t>
      </w:r>
      <w:bookmarkEnd w:id="14"/>
      <w:r w:rsidRPr="0009084D">
        <w:rPr>
          <w:rFonts w:ascii="Arial" w:hAnsi="Arial" w:cs="Arial"/>
          <w:sz w:val="24"/>
          <w:szCs w:val="24"/>
          <w:lang w:val="mk-MK"/>
        </w:rPr>
        <w:t>.</w:t>
      </w:r>
    </w:p>
    <w:p w14:paraId="0B2E0164" w14:textId="77777777" w:rsidR="00D66699" w:rsidRPr="0009084D" w:rsidRDefault="00D66699" w:rsidP="00D66699">
      <w:pPr>
        <w:spacing w:after="120" w:line="240" w:lineRule="auto"/>
        <w:ind w:firstLine="540"/>
        <w:jc w:val="both"/>
        <w:rPr>
          <w:rFonts w:ascii="Arial" w:hAnsi="Arial" w:cs="Arial"/>
          <w:sz w:val="24"/>
          <w:szCs w:val="24"/>
          <w:lang w:val="mk-MK"/>
        </w:rPr>
      </w:pPr>
      <w:bookmarkStart w:id="15" w:name="_Hlk99445291"/>
      <w:bookmarkEnd w:id="12"/>
      <w:bookmarkEnd w:id="13"/>
      <w:r w:rsidRPr="0009084D">
        <w:rPr>
          <w:rFonts w:ascii="Arial" w:hAnsi="Arial" w:cs="Arial"/>
          <w:sz w:val="24"/>
          <w:szCs w:val="24"/>
          <w:lang w:val="mk-MK"/>
        </w:rPr>
        <w:t>Полот на учениците немаше сигнификантно влијание на нивното задоволство од изгледот на забите (</w:t>
      </w:r>
      <w:r w:rsidRPr="0009084D">
        <w:rPr>
          <w:rFonts w:ascii="Arial" w:hAnsi="Arial" w:cs="Arial"/>
          <w:sz w:val="24"/>
          <w:szCs w:val="24"/>
          <w:lang w:val="en-GB"/>
        </w:rPr>
        <w:t>p=0.82</w:t>
      </w:r>
      <w:r w:rsidRPr="0009084D">
        <w:rPr>
          <w:rFonts w:ascii="Arial" w:hAnsi="Arial" w:cs="Arial"/>
          <w:sz w:val="24"/>
          <w:szCs w:val="24"/>
          <w:lang w:val="mk-MK"/>
        </w:rPr>
        <w:t>), на нивното задоволство кога ќе ги видат своите заби во огледало (</w:t>
      </w:r>
      <w:r w:rsidRPr="0009084D">
        <w:rPr>
          <w:rFonts w:ascii="Arial" w:hAnsi="Arial" w:cs="Arial"/>
          <w:sz w:val="24"/>
          <w:szCs w:val="24"/>
          <w:lang w:val="en-GB"/>
        </w:rPr>
        <w:t>p=0.88</w:t>
      </w:r>
      <w:r w:rsidRPr="0009084D">
        <w:rPr>
          <w:rFonts w:ascii="Arial" w:hAnsi="Arial" w:cs="Arial"/>
          <w:sz w:val="24"/>
          <w:szCs w:val="24"/>
          <w:lang w:val="mk-MK"/>
        </w:rPr>
        <w:t>), на нивната желба да ги покажуваат забите при смеење (</w:t>
      </w:r>
      <w:r w:rsidRPr="0009084D">
        <w:rPr>
          <w:rFonts w:ascii="Arial" w:hAnsi="Arial" w:cs="Arial"/>
          <w:sz w:val="24"/>
          <w:szCs w:val="24"/>
          <w:lang w:val="en-GB"/>
        </w:rPr>
        <w:t>p=0.78</w:t>
      </w:r>
      <w:r w:rsidRPr="0009084D">
        <w:rPr>
          <w:rFonts w:ascii="Arial" w:hAnsi="Arial" w:cs="Arial"/>
          <w:sz w:val="24"/>
          <w:szCs w:val="24"/>
          <w:lang w:val="mk-MK"/>
        </w:rPr>
        <w:t>), на задоволството од  нареденоста на нивите заби (</w:t>
      </w:r>
      <w:r w:rsidRPr="0009084D">
        <w:rPr>
          <w:rFonts w:ascii="Arial" w:hAnsi="Arial" w:cs="Arial"/>
          <w:sz w:val="24"/>
          <w:szCs w:val="24"/>
          <w:lang w:val="en-GB"/>
        </w:rPr>
        <w:t>p=0.36</w:t>
      </w:r>
      <w:r w:rsidRPr="0009084D">
        <w:rPr>
          <w:rFonts w:ascii="Arial" w:hAnsi="Arial" w:cs="Arial"/>
          <w:sz w:val="24"/>
          <w:szCs w:val="24"/>
          <w:lang w:val="mk-MK"/>
        </w:rPr>
        <w:t>).</w:t>
      </w:r>
      <w:bookmarkEnd w:id="15"/>
      <w:r>
        <w:rPr>
          <w:rFonts w:ascii="Arial" w:hAnsi="Arial" w:cs="Arial"/>
          <w:sz w:val="24"/>
          <w:szCs w:val="24"/>
          <w:lang w:val="mk-MK"/>
        </w:rPr>
        <w:t xml:space="preserve"> </w:t>
      </w:r>
      <w:r w:rsidRPr="0009084D">
        <w:rPr>
          <w:rFonts w:ascii="Arial" w:hAnsi="Arial" w:cs="Arial"/>
          <w:sz w:val="24"/>
          <w:szCs w:val="24"/>
          <w:lang w:val="mk-MK"/>
        </w:rPr>
        <w:t xml:space="preserve">На прашањето „Дали си задоволен од изгледот на твоите заби”, учениците од двата пола најчесто одговориле со </w:t>
      </w:r>
      <w:r w:rsidRPr="0009084D">
        <w:rPr>
          <w:rFonts w:ascii="Arial" w:hAnsi="Arial" w:cs="Arial"/>
          <w:i/>
          <w:sz w:val="24"/>
          <w:szCs w:val="24"/>
          <w:lang w:val="mk-MK"/>
        </w:rPr>
        <w:t>најверојатно да</w:t>
      </w:r>
      <w:r w:rsidRPr="0009084D">
        <w:rPr>
          <w:rFonts w:ascii="Arial" w:hAnsi="Arial" w:cs="Arial"/>
          <w:sz w:val="24"/>
          <w:szCs w:val="24"/>
          <w:lang w:val="mk-MK"/>
        </w:rPr>
        <w:t xml:space="preserve"> – 37.6% и 42.4%, соодветно женски и машки испитаници.</w:t>
      </w:r>
      <w:r>
        <w:rPr>
          <w:rFonts w:ascii="Arial" w:hAnsi="Arial" w:cs="Arial"/>
          <w:sz w:val="24"/>
          <w:szCs w:val="24"/>
          <w:lang w:val="mk-MK"/>
        </w:rPr>
        <w:t xml:space="preserve"> </w:t>
      </w:r>
      <w:r w:rsidRPr="0009084D">
        <w:rPr>
          <w:rFonts w:ascii="Arial" w:hAnsi="Arial" w:cs="Arial"/>
          <w:sz w:val="24"/>
          <w:szCs w:val="24"/>
          <w:lang w:val="mk-MK"/>
        </w:rPr>
        <w:t xml:space="preserve">Подеднаков процент на ученици од двата пола најчесто изјавиле дека </w:t>
      </w:r>
      <w:r w:rsidRPr="0009084D">
        <w:rPr>
          <w:rFonts w:ascii="Arial" w:hAnsi="Arial" w:cs="Arial"/>
          <w:i/>
          <w:sz w:val="24"/>
          <w:szCs w:val="24"/>
          <w:lang w:val="mk-MK"/>
        </w:rPr>
        <w:t>дефинитивно да</w:t>
      </w:r>
      <w:r w:rsidRPr="0009084D">
        <w:rPr>
          <w:rFonts w:ascii="Arial" w:hAnsi="Arial" w:cs="Arial"/>
          <w:sz w:val="24"/>
          <w:szCs w:val="24"/>
          <w:lang w:val="mk-MK"/>
        </w:rPr>
        <w:t xml:space="preserve"> сакаат да ги покажуваат забите додека се смејат – 37.3%.</w:t>
      </w:r>
      <w:r>
        <w:rPr>
          <w:rFonts w:ascii="Arial" w:hAnsi="Arial" w:cs="Arial"/>
          <w:sz w:val="24"/>
          <w:szCs w:val="24"/>
          <w:lang w:val="mk-MK"/>
        </w:rPr>
        <w:t xml:space="preserve"> </w:t>
      </w:r>
      <w:r w:rsidRPr="0009084D">
        <w:rPr>
          <w:rFonts w:ascii="Arial" w:hAnsi="Arial" w:cs="Arial"/>
          <w:sz w:val="24"/>
          <w:szCs w:val="24"/>
          <w:lang w:val="mk-MK"/>
        </w:rPr>
        <w:t xml:space="preserve">Задоволство од изгледот на забите во огледало и од тоа како се наредени забите најчесто </w:t>
      </w:r>
      <w:r w:rsidRPr="0009084D">
        <w:rPr>
          <w:rFonts w:ascii="Arial" w:hAnsi="Arial" w:cs="Arial"/>
          <w:i/>
          <w:sz w:val="24"/>
          <w:szCs w:val="24"/>
          <w:lang w:val="mk-MK"/>
        </w:rPr>
        <w:t>дефинитвно да</w:t>
      </w:r>
      <w:r w:rsidRPr="0009084D">
        <w:rPr>
          <w:rFonts w:ascii="Arial" w:hAnsi="Arial" w:cs="Arial"/>
          <w:sz w:val="24"/>
          <w:szCs w:val="24"/>
          <w:lang w:val="mk-MK"/>
        </w:rPr>
        <w:t xml:space="preserve"> презентираат 34% женски и 39% машки ученици, и 38.7% женски и 39% машки ученици, соодветно. </w:t>
      </w:r>
    </w:p>
    <w:p w14:paraId="7EF804EF" w14:textId="77777777" w:rsidR="00D66699" w:rsidRPr="0009084D" w:rsidRDefault="00D66699" w:rsidP="00D66699">
      <w:pPr>
        <w:spacing w:after="120" w:line="240" w:lineRule="auto"/>
        <w:ind w:firstLine="540"/>
        <w:jc w:val="both"/>
        <w:rPr>
          <w:rFonts w:ascii="Arial" w:hAnsi="Arial" w:cs="Arial"/>
          <w:sz w:val="24"/>
          <w:szCs w:val="24"/>
          <w:lang w:val="mk-MK"/>
        </w:rPr>
      </w:pPr>
      <w:r w:rsidRPr="0009084D">
        <w:rPr>
          <w:rFonts w:ascii="Arial" w:hAnsi="Arial" w:cs="Arial"/>
          <w:sz w:val="24"/>
          <w:szCs w:val="24"/>
          <w:lang w:val="mk-MK"/>
        </w:rPr>
        <w:t xml:space="preserve">Женските и машки ученици најчесто </w:t>
      </w:r>
      <w:r w:rsidRPr="0009084D">
        <w:rPr>
          <w:rFonts w:ascii="Arial" w:hAnsi="Arial" w:cs="Arial"/>
          <w:i/>
          <w:sz w:val="24"/>
          <w:szCs w:val="24"/>
          <w:lang w:val="mk-MK"/>
        </w:rPr>
        <w:t>воопшто немаат</w:t>
      </w:r>
      <w:r w:rsidRPr="0009084D">
        <w:rPr>
          <w:rFonts w:ascii="Arial" w:hAnsi="Arial" w:cs="Arial"/>
          <w:sz w:val="24"/>
          <w:szCs w:val="24"/>
          <w:lang w:val="mk-MK"/>
        </w:rPr>
        <w:t xml:space="preserve"> проблеми со говорот предизвикани од поставеноста на забите – 90.3% и 88.1%, соодветно</w:t>
      </w:r>
      <w:r w:rsidRPr="0009084D">
        <w:rPr>
          <w:rFonts w:ascii="Arial" w:hAnsi="Arial" w:cs="Arial"/>
          <w:sz w:val="24"/>
          <w:szCs w:val="24"/>
        </w:rPr>
        <w:t xml:space="preserve"> (p=0.8)</w:t>
      </w:r>
      <w:r w:rsidRPr="0009084D">
        <w:rPr>
          <w:rFonts w:ascii="Arial" w:hAnsi="Arial" w:cs="Arial"/>
          <w:sz w:val="24"/>
          <w:szCs w:val="24"/>
          <w:lang w:val="mk-MK"/>
        </w:rPr>
        <w:t xml:space="preserve">, најчесто </w:t>
      </w:r>
      <w:r w:rsidRPr="0009084D">
        <w:rPr>
          <w:rFonts w:ascii="Arial" w:hAnsi="Arial" w:cs="Arial"/>
          <w:i/>
          <w:sz w:val="24"/>
          <w:szCs w:val="24"/>
          <w:lang w:val="mk-MK"/>
        </w:rPr>
        <w:t xml:space="preserve">воопшто немаат </w:t>
      </w:r>
      <w:r w:rsidRPr="0009084D">
        <w:rPr>
          <w:rFonts w:ascii="Arial" w:hAnsi="Arial" w:cs="Arial"/>
          <w:sz w:val="24"/>
          <w:szCs w:val="24"/>
          <w:lang w:val="mk-MK"/>
        </w:rPr>
        <w:t>проблеми со џвакање на храна – 87.8% и 83.05%, соодветно</w:t>
      </w:r>
      <w:r w:rsidRPr="0009084D">
        <w:rPr>
          <w:rFonts w:ascii="Arial" w:hAnsi="Arial" w:cs="Arial"/>
          <w:sz w:val="24"/>
          <w:szCs w:val="24"/>
        </w:rPr>
        <w:t xml:space="preserve"> (p=0.71)</w:t>
      </w:r>
      <w:r w:rsidRPr="0009084D">
        <w:rPr>
          <w:rFonts w:ascii="Arial" w:hAnsi="Arial" w:cs="Arial"/>
          <w:sz w:val="24"/>
          <w:szCs w:val="24"/>
          <w:lang w:val="mk-MK"/>
        </w:rPr>
        <w:t xml:space="preserve">, и, најчесто </w:t>
      </w:r>
      <w:r w:rsidRPr="0009084D">
        <w:rPr>
          <w:rFonts w:ascii="Arial" w:hAnsi="Arial" w:cs="Arial"/>
          <w:i/>
          <w:sz w:val="24"/>
          <w:szCs w:val="24"/>
          <w:lang w:val="mk-MK"/>
        </w:rPr>
        <w:t>воопшто немаат</w:t>
      </w:r>
      <w:r w:rsidRPr="0009084D">
        <w:rPr>
          <w:rFonts w:ascii="Arial" w:hAnsi="Arial" w:cs="Arial"/>
          <w:sz w:val="24"/>
          <w:szCs w:val="24"/>
          <w:lang w:val="mk-MK"/>
        </w:rPr>
        <w:t xml:space="preserve"> болки во џвакалните мускули и </w:t>
      </w:r>
      <w:r w:rsidRPr="0009084D">
        <w:rPr>
          <w:rFonts w:ascii="Arial" w:hAnsi="Arial" w:cs="Arial"/>
          <w:sz w:val="24"/>
          <w:szCs w:val="24"/>
          <w:lang w:val="mk-MK"/>
        </w:rPr>
        <w:lastRenderedPageBreak/>
        <w:t>зглобот – 76.3% и 86.4%, соодветно</w:t>
      </w:r>
      <w:r w:rsidRPr="0009084D">
        <w:rPr>
          <w:rFonts w:ascii="Arial" w:hAnsi="Arial" w:cs="Arial"/>
          <w:sz w:val="24"/>
          <w:szCs w:val="24"/>
        </w:rPr>
        <w:t xml:space="preserve"> (p=0.32).</w:t>
      </w:r>
      <w:r w:rsidRPr="0009084D">
        <w:rPr>
          <w:rFonts w:ascii="Arial" w:hAnsi="Arial" w:cs="Arial"/>
          <w:sz w:val="24"/>
          <w:szCs w:val="24"/>
          <w:lang w:val="mk-MK"/>
        </w:rPr>
        <w:t xml:space="preserve"> Половите разлики во одговорите на овие три прашања статистички се несигнификантни (</w:t>
      </w:r>
      <w:r w:rsidRPr="0009084D">
        <w:rPr>
          <w:rFonts w:ascii="Arial" w:hAnsi="Arial" w:cs="Arial"/>
          <w:sz w:val="24"/>
          <w:szCs w:val="24"/>
        </w:rPr>
        <w:t>p&gt;0.05).</w:t>
      </w:r>
      <w:r w:rsidRPr="0009084D">
        <w:rPr>
          <w:rFonts w:ascii="Arial" w:hAnsi="Arial" w:cs="Arial"/>
          <w:sz w:val="24"/>
          <w:szCs w:val="24"/>
          <w:lang w:val="mk-MK"/>
        </w:rPr>
        <w:t xml:space="preserve"> </w:t>
      </w:r>
    </w:p>
    <w:p w14:paraId="0BE23A17" w14:textId="211AA420" w:rsidR="00D66699" w:rsidRPr="002F5BE2" w:rsidRDefault="00D66699" w:rsidP="00D66699">
      <w:pPr>
        <w:spacing w:after="120" w:line="240" w:lineRule="auto"/>
        <w:jc w:val="center"/>
        <w:rPr>
          <w:rFonts w:ascii="Arial" w:hAnsi="Arial" w:cs="Arial"/>
          <w:sz w:val="24"/>
          <w:szCs w:val="24"/>
        </w:rPr>
      </w:pPr>
      <w:r w:rsidRPr="00BF11E7">
        <w:rPr>
          <w:noProof/>
          <w:lang w:val="mk-MK" w:eastAsia="mk-MK"/>
        </w:rPr>
        <w:drawing>
          <wp:inline distT="0" distB="0" distL="0" distR="0" wp14:anchorId="7B808DC4" wp14:editId="6A3F7FE7">
            <wp:extent cx="4752340" cy="2200275"/>
            <wp:effectExtent l="0" t="0" r="10160" b="9525"/>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DB422D" w14:textId="77777777" w:rsidR="00D66699" w:rsidRPr="004857E0" w:rsidRDefault="00D66699" w:rsidP="00D66699">
      <w:pPr>
        <w:pStyle w:val="HTMLPreformatted"/>
        <w:jc w:val="center"/>
        <w:rPr>
          <w:rFonts w:ascii="Arial" w:hAnsi="Arial" w:cs="Arial"/>
          <w:b/>
          <w:sz w:val="24"/>
          <w:szCs w:val="24"/>
        </w:rPr>
      </w:pPr>
      <w:r w:rsidRPr="004857E0">
        <w:rPr>
          <w:rFonts w:ascii="Arial" w:hAnsi="Arial" w:cs="Arial"/>
          <w:b/>
          <w:sz w:val="24"/>
          <w:szCs w:val="24"/>
          <w:lang w:val="mk-MK"/>
        </w:rPr>
        <w:t xml:space="preserve">Графикон </w:t>
      </w:r>
      <w:r>
        <w:rPr>
          <w:rFonts w:ascii="Arial" w:hAnsi="Arial" w:cs="Arial"/>
          <w:b/>
          <w:sz w:val="24"/>
          <w:szCs w:val="24"/>
        </w:rPr>
        <w:t>7</w:t>
      </w:r>
      <w:r w:rsidRPr="004857E0">
        <w:rPr>
          <w:rFonts w:ascii="Arial" w:hAnsi="Arial" w:cs="Arial"/>
          <w:b/>
          <w:sz w:val="24"/>
          <w:szCs w:val="24"/>
          <w:lang w:val="mk-MK"/>
        </w:rPr>
        <w:t xml:space="preserve">. Позитивни одговори на прашањата поврзани со минати и идни стоматолошки (ортодонтски) третмани според пол </w:t>
      </w:r>
      <w:r w:rsidRPr="004857E0">
        <w:rPr>
          <w:rFonts w:ascii="Arial" w:hAnsi="Arial" w:cs="Arial"/>
          <w:b/>
          <w:sz w:val="24"/>
          <w:szCs w:val="24"/>
          <w:lang w:val="mk-MK"/>
        </w:rPr>
        <w:br/>
      </w:r>
      <w:r w:rsidRPr="004857E0">
        <w:rPr>
          <w:rFonts w:ascii="Arial" w:hAnsi="Arial" w:cs="Arial"/>
          <w:b/>
          <w:sz w:val="24"/>
          <w:szCs w:val="24"/>
        </w:rPr>
        <w:t xml:space="preserve">Chart </w:t>
      </w:r>
      <w:r>
        <w:rPr>
          <w:rFonts w:ascii="Arial" w:hAnsi="Arial" w:cs="Arial"/>
          <w:b/>
          <w:sz w:val="24"/>
          <w:szCs w:val="24"/>
        </w:rPr>
        <w:t>7</w:t>
      </w:r>
      <w:r w:rsidRPr="004857E0">
        <w:rPr>
          <w:rFonts w:ascii="Arial" w:hAnsi="Arial" w:cs="Arial"/>
          <w:b/>
          <w:sz w:val="24"/>
          <w:szCs w:val="24"/>
        </w:rPr>
        <w:t xml:space="preserve">. </w:t>
      </w:r>
      <w:r w:rsidRPr="004857E0">
        <w:rPr>
          <w:rFonts w:ascii="Arial" w:hAnsi="Arial" w:cs="Arial"/>
          <w:b/>
          <w:sz w:val="24"/>
          <w:szCs w:val="24"/>
          <w:lang w:val="en"/>
        </w:rPr>
        <w:t>Positive answers to questions related to past and future dental (orthodontic) treatments by gender</w:t>
      </w:r>
    </w:p>
    <w:p w14:paraId="76866633" w14:textId="77777777" w:rsidR="00D66699" w:rsidRDefault="00D66699" w:rsidP="00D66699">
      <w:pPr>
        <w:spacing w:after="0" w:line="240" w:lineRule="auto"/>
        <w:rPr>
          <w:rFonts w:ascii="Arial" w:hAnsi="Arial" w:cs="Arial"/>
          <w:sz w:val="24"/>
          <w:szCs w:val="24"/>
          <w:lang w:val="mk-MK"/>
        </w:rPr>
      </w:pPr>
      <w:bookmarkStart w:id="16" w:name="_Hlk99448620"/>
    </w:p>
    <w:p w14:paraId="1D0BB907" w14:textId="77777777" w:rsidR="00D66699" w:rsidRPr="00E719FF" w:rsidRDefault="00D66699" w:rsidP="00D66699">
      <w:pPr>
        <w:spacing w:after="0" w:line="240" w:lineRule="auto"/>
        <w:jc w:val="both"/>
        <w:rPr>
          <w:rFonts w:ascii="Times New Roman" w:hAnsi="Times New Roman"/>
          <w:b/>
          <w:sz w:val="24"/>
          <w:szCs w:val="24"/>
          <w:lang w:val="mk-MK"/>
        </w:rPr>
      </w:pPr>
      <w:r>
        <w:rPr>
          <w:rFonts w:ascii="Arial" w:hAnsi="Arial" w:cs="Arial"/>
          <w:sz w:val="24"/>
          <w:szCs w:val="24"/>
          <w:lang w:val="mk-MK"/>
        </w:rPr>
        <w:t xml:space="preserve">       Во графикон 7 прикажани се одговорите на прашањата поврзани со минати и идни стоматолошки (ортодонтски) третмани според пол. </w:t>
      </w:r>
      <w:r w:rsidRPr="0009084D">
        <w:rPr>
          <w:rFonts w:ascii="Arial" w:hAnsi="Arial" w:cs="Arial"/>
          <w:sz w:val="24"/>
          <w:szCs w:val="24"/>
          <w:lang w:val="mk-MK"/>
        </w:rPr>
        <w:t>Согласно добиените резултати, полот не беше сигнификантно асоциран со постоење страв од посета на стоматолог (</w:t>
      </w:r>
      <w:r w:rsidRPr="0009084D">
        <w:rPr>
          <w:rFonts w:ascii="Arial" w:hAnsi="Arial" w:cs="Arial"/>
          <w:sz w:val="24"/>
          <w:szCs w:val="24"/>
          <w:lang w:val="en-GB"/>
        </w:rPr>
        <w:t>p=0.13</w:t>
      </w:r>
      <w:r w:rsidRPr="0009084D">
        <w:rPr>
          <w:rFonts w:ascii="Arial" w:hAnsi="Arial" w:cs="Arial"/>
          <w:sz w:val="24"/>
          <w:szCs w:val="24"/>
          <w:lang w:val="mk-MK"/>
        </w:rPr>
        <w:t>), со честотата на носење протеза сега и во минатото</w:t>
      </w:r>
      <w:r w:rsidRPr="0009084D">
        <w:rPr>
          <w:rFonts w:ascii="Arial" w:hAnsi="Arial" w:cs="Arial"/>
          <w:sz w:val="24"/>
          <w:szCs w:val="24"/>
        </w:rPr>
        <w:t xml:space="preserve"> </w:t>
      </w:r>
      <w:r w:rsidRPr="0009084D">
        <w:rPr>
          <w:rFonts w:ascii="Arial" w:hAnsi="Arial" w:cs="Arial"/>
          <w:sz w:val="24"/>
          <w:szCs w:val="24"/>
          <w:lang w:val="mk-MK"/>
        </w:rPr>
        <w:t>(</w:t>
      </w:r>
      <w:r w:rsidRPr="0009084D">
        <w:rPr>
          <w:rFonts w:ascii="Arial" w:hAnsi="Arial" w:cs="Arial"/>
          <w:sz w:val="24"/>
          <w:szCs w:val="24"/>
          <w:lang w:val="en-GB"/>
        </w:rPr>
        <w:t>p=0.62</w:t>
      </w:r>
      <w:r w:rsidRPr="0009084D">
        <w:rPr>
          <w:rFonts w:ascii="Arial" w:hAnsi="Arial" w:cs="Arial"/>
          <w:sz w:val="24"/>
          <w:szCs w:val="24"/>
          <w:lang w:val="mk-MK"/>
        </w:rPr>
        <w:t>,</w:t>
      </w:r>
      <w:r w:rsidRPr="0009084D">
        <w:rPr>
          <w:rFonts w:ascii="Arial" w:hAnsi="Arial" w:cs="Arial"/>
          <w:sz w:val="24"/>
          <w:szCs w:val="24"/>
          <w:lang w:val="en-GB"/>
        </w:rPr>
        <w:t xml:space="preserve"> p=0.62</w:t>
      </w:r>
      <w:r w:rsidRPr="0009084D">
        <w:rPr>
          <w:rFonts w:ascii="Arial" w:hAnsi="Arial" w:cs="Arial"/>
          <w:sz w:val="24"/>
          <w:szCs w:val="24"/>
          <w:lang w:val="mk-MK"/>
        </w:rPr>
        <w:t>, соодветно)</w:t>
      </w:r>
      <w:bookmarkEnd w:id="16"/>
      <w:r w:rsidRPr="0009084D">
        <w:rPr>
          <w:rFonts w:ascii="Arial" w:hAnsi="Arial" w:cs="Arial"/>
          <w:sz w:val="24"/>
          <w:szCs w:val="24"/>
          <w:lang w:val="mk-MK"/>
        </w:rPr>
        <w:t>, со имање ортодонтски третман за исправување на забите во услови на пандемија (</w:t>
      </w:r>
      <w:r w:rsidRPr="0009084D">
        <w:rPr>
          <w:rFonts w:ascii="Arial" w:hAnsi="Arial" w:cs="Arial"/>
          <w:sz w:val="24"/>
          <w:szCs w:val="24"/>
          <w:lang w:val="en-GB"/>
        </w:rPr>
        <w:t>p=0.78</w:t>
      </w:r>
      <w:r w:rsidRPr="0009084D">
        <w:rPr>
          <w:rFonts w:ascii="Arial" w:hAnsi="Arial" w:cs="Arial"/>
          <w:sz w:val="24"/>
          <w:szCs w:val="24"/>
          <w:lang w:val="mk-MK"/>
        </w:rPr>
        <w:t>), и надвор од пандемијата (</w:t>
      </w:r>
      <w:r w:rsidRPr="0009084D">
        <w:rPr>
          <w:rFonts w:ascii="Arial" w:hAnsi="Arial" w:cs="Arial"/>
          <w:sz w:val="24"/>
          <w:szCs w:val="24"/>
          <w:lang w:val="en-GB"/>
        </w:rPr>
        <w:t>p=0.25</w:t>
      </w:r>
      <w:r w:rsidRPr="0009084D">
        <w:rPr>
          <w:rFonts w:ascii="Arial" w:hAnsi="Arial" w:cs="Arial"/>
          <w:sz w:val="24"/>
          <w:szCs w:val="24"/>
          <w:lang w:val="mk-MK"/>
        </w:rPr>
        <w:t>).</w:t>
      </w:r>
      <w:r w:rsidRPr="0009084D">
        <w:rPr>
          <w:rFonts w:ascii="Arial" w:hAnsi="Arial" w:cs="Arial"/>
          <w:sz w:val="24"/>
          <w:szCs w:val="24"/>
        </w:rPr>
        <w:t xml:space="preserve"> </w:t>
      </w:r>
      <w:r w:rsidRPr="0009084D">
        <w:rPr>
          <w:rFonts w:ascii="Arial" w:hAnsi="Arial" w:cs="Arial"/>
          <w:sz w:val="24"/>
          <w:szCs w:val="24"/>
          <w:lang w:val="mk-MK"/>
        </w:rPr>
        <w:t>Одговорите на женските и машки ученици на овие прашања беа слични</w:t>
      </w:r>
      <w:r w:rsidRPr="0009084D">
        <w:rPr>
          <w:rFonts w:ascii="Arial" w:hAnsi="Arial" w:cs="Arial"/>
          <w:sz w:val="24"/>
          <w:szCs w:val="24"/>
        </w:rPr>
        <w:t>;</w:t>
      </w:r>
      <w:r>
        <w:rPr>
          <w:rFonts w:ascii="Arial" w:hAnsi="Arial" w:cs="Arial"/>
          <w:sz w:val="24"/>
          <w:szCs w:val="24"/>
          <w:lang w:val="mk-MK"/>
        </w:rPr>
        <w:t xml:space="preserve"> </w:t>
      </w:r>
      <w:r w:rsidRPr="0009084D">
        <w:rPr>
          <w:rFonts w:ascii="Arial" w:hAnsi="Arial" w:cs="Arial"/>
          <w:sz w:val="24"/>
          <w:szCs w:val="24"/>
          <w:lang w:val="mk-MK"/>
        </w:rPr>
        <w:t>страв од посета на стоматолог имаат 18.3% женски и 10.2% машки ученици, во моментот на спроведување на истражувањето протеза носеле 20.8% женски и 23.7% машки ученици,</w:t>
      </w:r>
      <w:r>
        <w:rPr>
          <w:rFonts w:ascii="Arial" w:hAnsi="Arial" w:cs="Arial"/>
          <w:sz w:val="24"/>
          <w:szCs w:val="24"/>
          <w:lang w:val="mk-MK"/>
        </w:rPr>
        <w:t xml:space="preserve"> во минатото</w:t>
      </w:r>
      <w:r w:rsidRPr="0009084D">
        <w:rPr>
          <w:rFonts w:ascii="Arial" w:hAnsi="Arial" w:cs="Arial"/>
          <w:sz w:val="24"/>
          <w:szCs w:val="24"/>
          <w:lang w:val="mk-MK"/>
        </w:rPr>
        <w:t xml:space="preserve"> носеле протеза 56.3% женски и 57.6% машки ученици, на ортодонтски третман во услови на пандемијата би се согласиле 79.6% женски и 78% машки ученици, а исклучувајќи ја пандемијата 88.5% женски и 83.05% машки ученици.</w:t>
      </w:r>
    </w:p>
    <w:p w14:paraId="65C6025B" w14:textId="77777777" w:rsidR="00D66699" w:rsidRDefault="00D66699" w:rsidP="00D66699">
      <w:pPr>
        <w:spacing w:after="0" w:line="240" w:lineRule="auto"/>
        <w:jc w:val="center"/>
        <w:rPr>
          <w:rFonts w:ascii="Arial" w:hAnsi="Arial" w:cs="Arial"/>
          <w:b/>
          <w:sz w:val="24"/>
          <w:szCs w:val="24"/>
          <w:lang w:val="mk-MK"/>
        </w:rPr>
      </w:pPr>
    </w:p>
    <w:p w14:paraId="78553B77" w14:textId="77777777" w:rsidR="00D66699" w:rsidRPr="004857E0" w:rsidRDefault="00D66699" w:rsidP="00D66699">
      <w:pPr>
        <w:spacing w:after="0" w:line="240" w:lineRule="auto"/>
        <w:jc w:val="center"/>
        <w:rPr>
          <w:rFonts w:ascii="Arial" w:hAnsi="Arial" w:cs="Arial"/>
          <w:b/>
          <w:sz w:val="24"/>
          <w:szCs w:val="24"/>
        </w:rPr>
      </w:pPr>
      <w:r w:rsidRPr="00495684">
        <w:rPr>
          <w:rFonts w:ascii="Arial" w:hAnsi="Arial" w:cs="Arial"/>
          <w:b/>
          <w:sz w:val="24"/>
          <w:szCs w:val="24"/>
          <w:lang w:val="mk-MK"/>
        </w:rPr>
        <w:t>Табела</w:t>
      </w:r>
      <w:r w:rsidRPr="00495684">
        <w:rPr>
          <w:rFonts w:ascii="Arial" w:hAnsi="Arial" w:cs="Arial"/>
          <w:b/>
          <w:sz w:val="24"/>
          <w:szCs w:val="24"/>
        </w:rPr>
        <w:t xml:space="preserve"> </w:t>
      </w:r>
      <w:r>
        <w:rPr>
          <w:rFonts w:ascii="Arial" w:hAnsi="Arial" w:cs="Arial"/>
          <w:b/>
          <w:sz w:val="24"/>
          <w:szCs w:val="24"/>
        </w:rPr>
        <w:t>9</w:t>
      </w:r>
      <w:r w:rsidRPr="00495684">
        <w:rPr>
          <w:rFonts w:ascii="Arial" w:hAnsi="Arial" w:cs="Arial"/>
          <w:b/>
          <w:sz w:val="24"/>
          <w:szCs w:val="24"/>
        </w:rPr>
        <w:t xml:space="preserve">. </w:t>
      </w:r>
      <w:r w:rsidRPr="00495684">
        <w:rPr>
          <w:rFonts w:ascii="Arial" w:hAnsi="Arial" w:cs="Arial"/>
          <w:b/>
          <w:sz w:val="24"/>
          <w:szCs w:val="24"/>
          <w:lang w:val="mk-MK"/>
        </w:rPr>
        <w:t>Перцепција за дентална естетика според пол</w:t>
      </w:r>
      <w:r>
        <w:rPr>
          <w:rFonts w:ascii="Arial" w:hAnsi="Arial" w:cs="Arial"/>
          <w:b/>
          <w:sz w:val="24"/>
          <w:szCs w:val="24"/>
          <w:lang w:val="mk-MK"/>
        </w:rPr>
        <w:br/>
      </w:r>
      <w:r>
        <w:rPr>
          <w:rFonts w:ascii="Arial" w:hAnsi="Arial" w:cs="Arial"/>
          <w:b/>
          <w:sz w:val="24"/>
          <w:szCs w:val="24"/>
        </w:rPr>
        <w:t xml:space="preserve">Table 9. Perception of dental </w:t>
      </w:r>
      <w:proofErr w:type="spellStart"/>
      <w:r>
        <w:rPr>
          <w:rFonts w:ascii="Arial" w:hAnsi="Arial" w:cs="Arial"/>
          <w:b/>
          <w:sz w:val="24"/>
          <w:szCs w:val="24"/>
        </w:rPr>
        <w:t>aestetics</w:t>
      </w:r>
      <w:proofErr w:type="spellEnd"/>
      <w:r>
        <w:rPr>
          <w:rFonts w:ascii="Arial" w:hAnsi="Arial" w:cs="Arial"/>
          <w:b/>
          <w:sz w:val="24"/>
          <w:szCs w:val="24"/>
        </w:rPr>
        <w:t xml:space="preserve"> by 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598"/>
        <w:gridCol w:w="1699"/>
      </w:tblGrid>
      <w:tr w:rsidR="00D66699" w14:paraId="42639F97" w14:textId="77777777" w:rsidTr="005C0C30">
        <w:trPr>
          <w:trHeight w:val="899"/>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tcPr>
          <w:p w14:paraId="78D73F56" w14:textId="77777777" w:rsidR="00D66699" w:rsidRPr="00BF4E32" w:rsidRDefault="00D66699" w:rsidP="005C0C30">
            <w:pPr>
              <w:spacing w:line="240" w:lineRule="auto"/>
              <w:rPr>
                <w:rFonts w:ascii="Times New Roman" w:hAnsi="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009999"/>
            <w:hideMark/>
          </w:tcPr>
          <w:p w14:paraId="74A5B0DD" w14:textId="77777777" w:rsidR="00D66699" w:rsidRPr="00BF4E32" w:rsidRDefault="00D66699" w:rsidP="005C0C30">
            <w:pPr>
              <w:spacing w:line="240" w:lineRule="auto"/>
              <w:jc w:val="center"/>
              <w:rPr>
                <w:rFonts w:ascii="Times New Roman" w:hAnsi="Times New Roman"/>
                <w:b/>
                <w:bCs/>
              </w:rPr>
            </w:pPr>
            <w:r w:rsidRPr="00BF4E32">
              <w:rPr>
                <w:rFonts w:ascii="Times New Roman" w:hAnsi="Times New Roman"/>
                <w:b/>
                <w:bCs/>
                <w:lang w:val="mk-MK"/>
              </w:rPr>
              <w:t>Женски</w:t>
            </w:r>
            <w:r w:rsidRPr="00BF4E32">
              <w:rPr>
                <w:rFonts w:ascii="Times New Roman" w:hAnsi="Times New Roman"/>
                <w:b/>
                <w:bCs/>
                <w:lang w:val="mk-MK"/>
              </w:rPr>
              <w:br/>
            </w:r>
            <w:r w:rsidRPr="00BF4E32">
              <w:rPr>
                <w:rFonts w:ascii="Times New Roman" w:hAnsi="Times New Roman"/>
                <w:b/>
                <w:bCs/>
              </w:rPr>
              <w:t>Female</w:t>
            </w:r>
          </w:p>
          <w:p w14:paraId="137EFA69" w14:textId="77777777" w:rsidR="00D66699" w:rsidRPr="00BF4E32" w:rsidRDefault="00D66699" w:rsidP="005C0C30">
            <w:pPr>
              <w:spacing w:line="240" w:lineRule="auto"/>
              <w:jc w:val="center"/>
              <w:rPr>
                <w:rFonts w:ascii="Times New Roman" w:hAnsi="Times New Roman"/>
                <w:b/>
                <w:bCs/>
              </w:rPr>
            </w:pPr>
            <w:proofErr w:type="gramStart"/>
            <w:r w:rsidRPr="00BF4E32">
              <w:rPr>
                <w:rFonts w:ascii="Times New Roman" w:hAnsi="Times New Roman"/>
                <w:b/>
                <w:bCs/>
              </w:rPr>
              <w:t>n(</w:t>
            </w:r>
            <w:proofErr w:type="gramEnd"/>
            <w:r w:rsidRPr="00BF4E32">
              <w:rPr>
                <w:rFonts w:ascii="Times New Roman" w:hAnsi="Times New Roman"/>
                <w:b/>
                <w:bCs/>
              </w:rPr>
              <w:t>%)</w:t>
            </w:r>
          </w:p>
        </w:tc>
        <w:tc>
          <w:tcPr>
            <w:tcW w:w="1699" w:type="dxa"/>
            <w:tcBorders>
              <w:top w:val="single" w:sz="4" w:space="0" w:color="auto"/>
              <w:left w:val="single" w:sz="4" w:space="0" w:color="auto"/>
              <w:bottom w:val="single" w:sz="4" w:space="0" w:color="auto"/>
              <w:right w:val="single" w:sz="4" w:space="0" w:color="auto"/>
            </w:tcBorders>
            <w:shd w:val="clear" w:color="auto" w:fill="009999"/>
            <w:hideMark/>
          </w:tcPr>
          <w:p w14:paraId="095945D2" w14:textId="77777777" w:rsidR="00D66699" w:rsidRPr="00BF4E32" w:rsidRDefault="00D66699" w:rsidP="005C0C30">
            <w:pPr>
              <w:spacing w:line="240" w:lineRule="auto"/>
              <w:jc w:val="center"/>
              <w:rPr>
                <w:rFonts w:ascii="Times New Roman" w:hAnsi="Times New Roman"/>
                <w:b/>
                <w:bCs/>
              </w:rPr>
            </w:pPr>
            <w:r w:rsidRPr="00BF4E32">
              <w:rPr>
                <w:rFonts w:ascii="Times New Roman" w:hAnsi="Times New Roman"/>
                <w:b/>
                <w:bCs/>
                <w:lang w:val="mk-MK"/>
              </w:rPr>
              <w:t>Машки</w:t>
            </w:r>
            <w:r w:rsidRPr="00BF4E32">
              <w:rPr>
                <w:rFonts w:ascii="Times New Roman" w:hAnsi="Times New Roman"/>
                <w:b/>
                <w:bCs/>
                <w:lang w:val="mk-MK"/>
              </w:rPr>
              <w:br/>
            </w:r>
            <w:r w:rsidRPr="00BF4E32">
              <w:rPr>
                <w:rFonts w:ascii="Times New Roman" w:hAnsi="Times New Roman"/>
                <w:b/>
                <w:bCs/>
              </w:rPr>
              <w:t>Male</w:t>
            </w:r>
          </w:p>
          <w:p w14:paraId="40D83B31" w14:textId="77777777" w:rsidR="00D66699" w:rsidRPr="00BF4E32" w:rsidRDefault="00D66699" w:rsidP="005C0C30">
            <w:pPr>
              <w:spacing w:line="240" w:lineRule="auto"/>
              <w:jc w:val="center"/>
              <w:rPr>
                <w:rFonts w:ascii="Times New Roman" w:hAnsi="Times New Roman"/>
                <w:b/>
                <w:bCs/>
                <w:lang w:val="mk-MK"/>
              </w:rPr>
            </w:pPr>
            <w:proofErr w:type="gramStart"/>
            <w:r w:rsidRPr="00BF4E32">
              <w:rPr>
                <w:rFonts w:ascii="Times New Roman" w:hAnsi="Times New Roman"/>
                <w:b/>
                <w:bCs/>
              </w:rPr>
              <w:t>n(</w:t>
            </w:r>
            <w:proofErr w:type="gramEnd"/>
            <w:r w:rsidRPr="00BF4E32">
              <w:rPr>
                <w:rFonts w:ascii="Times New Roman" w:hAnsi="Times New Roman"/>
                <w:b/>
                <w:bCs/>
              </w:rPr>
              <w:t>%)</w:t>
            </w:r>
          </w:p>
        </w:tc>
      </w:tr>
      <w:tr w:rsidR="00D66699" w14:paraId="5300C06A" w14:textId="77777777" w:rsidTr="005C0C30">
        <w:trPr>
          <w:trHeight w:val="539"/>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02EE4711"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1</w:t>
            </w:r>
            <w:r>
              <w:rPr>
                <w:rFonts w:ascii="Times New Roman" w:hAnsi="Times New Roman"/>
              </w:rPr>
              <w:t>/</w:t>
            </w:r>
            <w:r w:rsidRPr="00BF4E32">
              <w:rPr>
                <w:rFonts w:ascii="Times New Roman" w:hAnsi="Times New Roman"/>
              </w:rPr>
              <w:t>Picture 1</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0A28F72C"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56 (</w:t>
            </w:r>
            <w:r w:rsidRPr="00BF4E32">
              <w:rPr>
                <w:rFonts w:ascii="Times New Roman" w:hAnsi="Times New Roman"/>
              </w:rPr>
              <w:t>20.07</w:t>
            </w:r>
            <w:r w:rsidRPr="00BF4E32">
              <w:rPr>
                <w:rFonts w:ascii="Times New Roman" w:hAnsi="Times New Roman"/>
                <w:lang w:val="mk-MK"/>
              </w:rPr>
              <w:t>)</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609F1BF7"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16</w:t>
            </w:r>
            <w:r w:rsidRPr="00BF4E32">
              <w:rPr>
                <w:rFonts w:ascii="Times New Roman" w:hAnsi="Times New Roman"/>
              </w:rPr>
              <w:t xml:space="preserve"> (27.11)</w:t>
            </w:r>
          </w:p>
        </w:tc>
      </w:tr>
      <w:tr w:rsidR="00D66699" w14:paraId="3EFE27AE"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5EE2906D"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2</w:t>
            </w:r>
            <w:r>
              <w:rPr>
                <w:rFonts w:ascii="Times New Roman" w:hAnsi="Times New Roman"/>
              </w:rPr>
              <w:t>/</w:t>
            </w:r>
            <w:r w:rsidRPr="00BF4E32">
              <w:rPr>
                <w:rFonts w:ascii="Times New Roman" w:hAnsi="Times New Roman"/>
              </w:rPr>
              <w:t>Picture 2</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34CB9158"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173</w:t>
            </w:r>
            <w:r w:rsidRPr="00BF4E32">
              <w:rPr>
                <w:rFonts w:ascii="Times New Roman" w:hAnsi="Times New Roman"/>
              </w:rPr>
              <w:t xml:space="preserve"> (62)</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0093BE74"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36</w:t>
            </w:r>
            <w:r w:rsidRPr="00BF4E32">
              <w:rPr>
                <w:rFonts w:ascii="Times New Roman" w:hAnsi="Times New Roman"/>
              </w:rPr>
              <w:t xml:space="preserve"> (61.01)</w:t>
            </w:r>
          </w:p>
        </w:tc>
      </w:tr>
      <w:tr w:rsidR="00D66699" w14:paraId="70E22884"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37451940"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3</w:t>
            </w:r>
            <w:r>
              <w:rPr>
                <w:rFonts w:ascii="Times New Roman" w:hAnsi="Times New Roman"/>
              </w:rPr>
              <w:t>/</w:t>
            </w:r>
            <w:r w:rsidRPr="00BF4E32">
              <w:rPr>
                <w:rFonts w:ascii="Times New Roman" w:hAnsi="Times New Roman"/>
              </w:rPr>
              <w:t>Picture 3</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70E685C9"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35</w:t>
            </w:r>
            <w:r w:rsidRPr="00BF4E32">
              <w:rPr>
                <w:rFonts w:ascii="Times New Roman" w:hAnsi="Times New Roman"/>
              </w:rPr>
              <w:t xml:space="preserve"> (12.54)</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56A7728B"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3</w:t>
            </w:r>
            <w:r w:rsidRPr="00BF4E32">
              <w:rPr>
                <w:rFonts w:ascii="Times New Roman" w:hAnsi="Times New Roman"/>
              </w:rPr>
              <w:t xml:space="preserve"> (5.08)</w:t>
            </w:r>
          </w:p>
        </w:tc>
      </w:tr>
      <w:tr w:rsidR="00D66699" w14:paraId="7AB75264"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2F3950FB"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lastRenderedPageBreak/>
              <w:t xml:space="preserve">Слика </w:t>
            </w:r>
            <w:r>
              <w:rPr>
                <w:rFonts w:ascii="Times New Roman" w:hAnsi="Times New Roman"/>
              </w:rPr>
              <w:t>4/</w:t>
            </w:r>
            <w:r w:rsidRPr="00BF4E32">
              <w:rPr>
                <w:rFonts w:ascii="Times New Roman" w:hAnsi="Times New Roman"/>
              </w:rPr>
              <w:t>Picture 4</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44E47EEE"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13</w:t>
            </w:r>
            <w:r w:rsidRPr="00BF4E32">
              <w:rPr>
                <w:rFonts w:ascii="Times New Roman" w:hAnsi="Times New Roman"/>
              </w:rPr>
              <w:t xml:space="preserve"> (4.65)</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0CE650D2"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2</w:t>
            </w:r>
            <w:r w:rsidRPr="00BF4E32">
              <w:rPr>
                <w:rFonts w:ascii="Times New Roman" w:hAnsi="Times New Roman"/>
              </w:rPr>
              <w:t xml:space="preserve"> (3.38)</w:t>
            </w:r>
          </w:p>
        </w:tc>
      </w:tr>
      <w:tr w:rsidR="00D66699" w14:paraId="1536074E"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65E0B8D1"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5</w:t>
            </w:r>
            <w:r>
              <w:rPr>
                <w:rFonts w:ascii="Times New Roman" w:hAnsi="Times New Roman"/>
              </w:rPr>
              <w:t>/</w:t>
            </w:r>
            <w:r w:rsidRPr="00BF4E32">
              <w:rPr>
                <w:rFonts w:ascii="Times New Roman" w:hAnsi="Times New Roman"/>
              </w:rPr>
              <w:t>Picture 5</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791F18BE"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w:t>
            </w:r>
            <w:r w:rsidRPr="00BF4E32">
              <w:rPr>
                <w:rFonts w:ascii="Times New Roman" w:hAnsi="Times New Roman"/>
              </w:rPr>
              <w:t xml:space="preserve"> (0.35)</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390523AA"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w:t>
            </w:r>
            <w:r w:rsidRPr="00BF4E32">
              <w:rPr>
                <w:rFonts w:ascii="Times New Roman" w:hAnsi="Times New Roman"/>
              </w:rPr>
              <w:t xml:space="preserve"> (1.69)</w:t>
            </w:r>
          </w:p>
        </w:tc>
      </w:tr>
      <w:tr w:rsidR="00D66699" w14:paraId="03B18060"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54C2E6F1"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6</w:t>
            </w:r>
            <w:r>
              <w:rPr>
                <w:rFonts w:ascii="Times New Roman" w:hAnsi="Times New Roman"/>
              </w:rPr>
              <w:t>/</w:t>
            </w:r>
            <w:r w:rsidRPr="00BF4E32">
              <w:rPr>
                <w:rFonts w:ascii="Times New Roman" w:hAnsi="Times New Roman"/>
              </w:rPr>
              <w:t>Picture 6</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5422A0D0"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1</w:t>
            </w:r>
            <w:r w:rsidRPr="00BF4E32">
              <w:rPr>
                <w:rFonts w:ascii="Times New Roman" w:hAnsi="Times New Roman"/>
              </w:rPr>
              <w:t xml:space="preserve"> (0.35)</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4F802FAB"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0</w:t>
            </w:r>
            <w:r w:rsidRPr="00BF4E32">
              <w:rPr>
                <w:rFonts w:ascii="Times New Roman" w:hAnsi="Times New Roman"/>
              </w:rPr>
              <w:t xml:space="preserve"> </w:t>
            </w:r>
          </w:p>
        </w:tc>
      </w:tr>
      <w:tr w:rsidR="00D66699" w14:paraId="6432078A"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4B96A0C4"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7</w:t>
            </w:r>
            <w:r>
              <w:rPr>
                <w:rFonts w:ascii="Times New Roman" w:hAnsi="Times New Roman"/>
              </w:rPr>
              <w:t>/</w:t>
            </w:r>
            <w:r w:rsidRPr="00BF4E32">
              <w:rPr>
                <w:rFonts w:ascii="Times New Roman" w:hAnsi="Times New Roman"/>
              </w:rPr>
              <w:t>Picture 7</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6CA25A63"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2B728A57"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r>
      <w:tr w:rsidR="00D66699" w14:paraId="5E360CF8"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6E583476"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Слика 8</w:t>
            </w:r>
            <w:r>
              <w:rPr>
                <w:rFonts w:ascii="Times New Roman" w:hAnsi="Times New Roman"/>
              </w:rPr>
              <w:t>/</w:t>
            </w:r>
            <w:r w:rsidRPr="00BF4E32">
              <w:rPr>
                <w:rFonts w:ascii="Times New Roman" w:hAnsi="Times New Roman"/>
              </w:rPr>
              <w:t>Picture 8</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48E19252"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10B72C95"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r>
      <w:tr w:rsidR="00D66699" w14:paraId="4B49C65D"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5A9C72D0"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 xml:space="preserve">Слика </w:t>
            </w:r>
            <w:r w:rsidRPr="00BF4E32">
              <w:rPr>
                <w:rFonts w:ascii="Times New Roman" w:hAnsi="Times New Roman"/>
              </w:rPr>
              <w:t>9</w:t>
            </w:r>
            <w:r>
              <w:rPr>
                <w:rFonts w:ascii="Times New Roman" w:hAnsi="Times New Roman"/>
              </w:rPr>
              <w:t>/</w:t>
            </w:r>
            <w:r w:rsidRPr="00BF4E32">
              <w:rPr>
                <w:rFonts w:ascii="Times New Roman" w:hAnsi="Times New Roman"/>
              </w:rPr>
              <w:t>Picture 9</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3EED84E8"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39108EF9"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r>
      <w:tr w:rsidR="00D66699" w14:paraId="2C4D05A3"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684BCACE"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Слика 1</w:t>
            </w:r>
            <w:r w:rsidRPr="00BF4E32">
              <w:rPr>
                <w:rFonts w:ascii="Times New Roman" w:hAnsi="Times New Roman"/>
              </w:rPr>
              <w:t>0</w:t>
            </w:r>
            <w:r>
              <w:rPr>
                <w:rFonts w:ascii="Times New Roman" w:hAnsi="Times New Roman"/>
              </w:rPr>
              <w:t>/</w:t>
            </w:r>
            <w:r w:rsidRPr="00BF4E32">
              <w:rPr>
                <w:rFonts w:ascii="Times New Roman" w:hAnsi="Times New Roman"/>
              </w:rPr>
              <w:t>Picture 10</w:t>
            </w:r>
          </w:p>
        </w:tc>
        <w:tc>
          <w:tcPr>
            <w:tcW w:w="1598" w:type="dxa"/>
            <w:tcBorders>
              <w:top w:val="single" w:sz="4" w:space="0" w:color="auto"/>
              <w:left w:val="single" w:sz="4" w:space="0" w:color="auto"/>
              <w:bottom w:val="single" w:sz="4" w:space="0" w:color="auto"/>
              <w:right w:val="single" w:sz="4" w:space="0" w:color="auto"/>
            </w:tcBorders>
            <w:shd w:val="clear" w:color="auto" w:fill="CCECFF"/>
          </w:tcPr>
          <w:p w14:paraId="3EB025B1"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c>
          <w:tcPr>
            <w:tcW w:w="1699" w:type="dxa"/>
            <w:tcBorders>
              <w:top w:val="single" w:sz="4" w:space="0" w:color="auto"/>
              <w:left w:val="single" w:sz="4" w:space="0" w:color="auto"/>
              <w:bottom w:val="single" w:sz="4" w:space="0" w:color="auto"/>
              <w:right w:val="single" w:sz="4" w:space="0" w:color="auto"/>
            </w:tcBorders>
            <w:shd w:val="clear" w:color="auto" w:fill="CCECFF"/>
          </w:tcPr>
          <w:p w14:paraId="06A2BD83"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0</w:t>
            </w:r>
          </w:p>
        </w:tc>
      </w:tr>
      <w:tr w:rsidR="00D66699" w14:paraId="457D89D8" w14:textId="77777777" w:rsidTr="005C0C30">
        <w:trPr>
          <w:jc w:val="center"/>
        </w:trPr>
        <w:tc>
          <w:tcPr>
            <w:tcW w:w="2744" w:type="dxa"/>
            <w:tcBorders>
              <w:top w:val="single" w:sz="4" w:space="0" w:color="auto"/>
              <w:left w:val="single" w:sz="4" w:space="0" w:color="auto"/>
              <w:bottom w:val="single" w:sz="4" w:space="0" w:color="auto"/>
              <w:right w:val="single" w:sz="4" w:space="0" w:color="auto"/>
            </w:tcBorders>
            <w:shd w:val="clear" w:color="auto" w:fill="009999"/>
            <w:hideMark/>
          </w:tcPr>
          <w:p w14:paraId="21DDF6CA" w14:textId="77777777" w:rsidR="00D66699" w:rsidRPr="00BF4E32" w:rsidRDefault="00D66699" w:rsidP="005C0C30">
            <w:pPr>
              <w:spacing w:line="240" w:lineRule="auto"/>
              <w:jc w:val="center"/>
              <w:rPr>
                <w:rFonts w:ascii="Times New Roman" w:hAnsi="Times New Roman"/>
              </w:rPr>
            </w:pPr>
            <w:r w:rsidRPr="00BF4E32">
              <w:rPr>
                <w:rFonts w:ascii="Times New Roman" w:hAnsi="Times New Roman"/>
                <w:lang w:val="mk-MK"/>
              </w:rPr>
              <w:t>Вкупно</w:t>
            </w:r>
            <w:r>
              <w:rPr>
                <w:rFonts w:ascii="Times New Roman" w:hAnsi="Times New Roman"/>
              </w:rPr>
              <w:t>/</w:t>
            </w:r>
            <w:r w:rsidRPr="00BF4E32">
              <w:rPr>
                <w:rFonts w:ascii="Times New Roman" w:hAnsi="Times New Roman"/>
              </w:rPr>
              <w:t>Total</w:t>
            </w:r>
          </w:p>
        </w:tc>
        <w:tc>
          <w:tcPr>
            <w:tcW w:w="1598" w:type="dxa"/>
            <w:tcBorders>
              <w:top w:val="single" w:sz="4" w:space="0" w:color="auto"/>
              <w:left w:val="single" w:sz="4" w:space="0" w:color="auto"/>
              <w:bottom w:val="single" w:sz="4" w:space="0" w:color="auto"/>
              <w:right w:val="single" w:sz="4" w:space="0" w:color="auto"/>
            </w:tcBorders>
            <w:shd w:val="clear" w:color="auto" w:fill="CCECFF"/>
            <w:hideMark/>
          </w:tcPr>
          <w:p w14:paraId="5B515C2D"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279</w:t>
            </w:r>
          </w:p>
        </w:tc>
        <w:tc>
          <w:tcPr>
            <w:tcW w:w="1699" w:type="dxa"/>
            <w:tcBorders>
              <w:top w:val="single" w:sz="4" w:space="0" w:color="auto"/>
              <w:left w:val="single" w:sz="4" w:space="0" w:color="auto"/>
              <w:bottom w:val="single" w:sz="4" w:space="0" w:color="auto"/>
              <w:right w:val="single" w:sz="4" w:space="0" w:color="auto"/>
            </w:tcBorders>
            <w:shd w:val="clear" w:color="auto" w:fill="CCECFF"/>
            <w:hideMark/>
          </w:tcPr>
          <w:p w14:paraId="5B4A1E69" w14:textId="77777777" w:rsidR="00D66699" w:rsidRPr="00BF4E32" w:rsidRDefault="00D66699" w:rsidP="005C0C30">
            <w:pPr>
              <w:spacing w:line="240" w:lineRule="auto"/>
              <w:jc w:val="center"/>
              <w:rPr>
                <w:rFonts w:ascii="Times New Roman" w:hAnsi="Times New Roman"/>
                <w:lang w:val="mk-MK"/>
              </w:rPr>
            </w:pPr>
            <w:r w:rsidRPr="00BF4E32">
              <w:rPr>
                <w:rFonts w:ascii="Times New Roman" w:hAnsi="Times New Roman"/>
                <w:lang w:val="mk-MK"/>
              </w:rPr>
              <w:t>59</w:t>
            </w:r>
          </w:p>
        </w:tc>
      </w:tr>
    </w:tbl>
    <w:p w14:paraId="7C1E0C4A" w14:textId="77777777" w:rsidR="00D66699" w:rsidRDefault="00D66699" w:rsidP="00D66699">
      <w:pPr>
        <w:spacing w:line="240" w:lineRule="auto"/>
        <w:rPr>
          <w:rFonts w:ascii="Times New Roman" w:hAnsi="Times New Roman"/>
          <w:sz w:val="24"/>
          <w:szCs w:val="24"/>
          <w:lang w:val="mk-MK"/>
        </w:rPr>
      </w:pPr>
      <w:r w:rsidRPr="00226EC2">
        <w:rPr>
          <w:rFonts w:ascii="Times New Roman" w:hAnsi="Times New Roman"/>
          <w:sz w:val="24"/>
          <w:szCs w:val="24"/>
          <w:lang w:val="mk-MK"/>
        </w:rPr>
        <w:t xml:space="preserve">     </w:t>
      </w:r>
    </w:p>
    <w:p w14:paraId="27CA7782" w14:textId="77777777" w:rsidR="00D66699" w:rsidRPr="004857E0" w:rsidRDefault="00D66699" w:rsidP="00D66699">
      <w:pPr>
        <w:spacing w:line="240" w:lineRule="auto"/>
        <w:ind w:firstLine="540"/>
        <w:jc w:val="both"/>
        <w:rPr>
          <w:rFonts w:ascii="Arial" w:hAnsi="Arial" w:cs="Arial"/>
          <w:sz w:val="24"/>
          <w:szCs w:val="24"/>
          <w:lang w:val="mk-MK"/>
        </w:rPr>
      </w:pPr>
      <w:r w:rsidRPr="00495684">
        <w:rPr>
          <w:rFonts w:ascii="Arial" w:hAnsi="Arial" w:cs="Arial"/>
          <w:sz w:val="24"/>
          <w:szCs w:val="24"/>
          <w:lang w:val="mk-MK"/>
        </w:rPr>
        <w:t xml:space="preserve">Во табела </w:t>
      </w:r>
      <w:r>
        <w:rPr>
          <w:rFonts w:ascii="Arial" w:hAnsi="Arial" w:cs="Arial"/>
          <w:sz w:val="24"/>
          <w:szCs w:val="24"/>
        </w:rPr>
        <w:t>9</w:t>
      </w:r>
      <w:r>
        <w:rPr>
          <w:rFonts w:ascii="Arial" w:hAnsi="Arial" w:cs="Arial"/>
          <w:sz w:val="24"/>
          <w:szCs w:val="24"/>
          <w:lang w:val="mk-MK"/>
        </w:rPr>
        <w:t xml:space="preserve"> и Графикон 8</w:t>
      </w:r>
      <w:r w:rsidRPr="00495684">
        <w:rPr>
          <w:rFonts w:ascii="Arial" w:hAnsi="Arial" w:cs="Arial"/>
          <w:sz w:val="24"/>
          <w:szCs w:val="24"/>
          <w:lang w:val="mk-MK"/>
        </w:rPr>
        <w:t xml:space="preserve"> прикажана е дистрибуцијата на учениците според пол, во однос на најнискиот број на слика за која дале позитивен одговор, што претставува долна граница на потреба од ортодонтски третман.</w:t>
      </w:r>
    </w:p>
    <w:p w14:paraId="1D577D30" w14:textId="757AFF3E" w:rsidR="00D66699" w:rsidRDefault="00D66699" w:rsidP="00D66699">
      <w:pPr>
        <w:spacing w:after="0" w:line="240" w:lineRule="auto"/>
        <w:jc w:val="center"/>
        <w:rPr>
          <w:rFonts w:ascii="Times New Roman" w:hAnsi="Times New Roman"/>
          <w:b/>
          <w:sz w:val="24"/>
          <w:szCs w:val="24"/>
          <w:lang w:val="mk-MK"/>
        </w:rPr>
      </w:pPr>
      <w:r w:rsidRPr="00B4165E">
        <w:rPr>
          <w:noProof/>
          <w:lang w:val="mk-MK" w:eastAsia="mk-MK"/>
        </w:rPr>
        <w:drawing>
          <wp:inline distT="0" distB="0" distL="0" distR="0" wp14:anchorId="0DCB915E" wp14:editId="65DD4A5F">
            <wp:extent cx="4422775" cy="2290445"/>
            <wp:effectExtent l="0" t="0" r="15875" b="14605"/>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6A4E70" w14:textId="77777777" w:rsidR="00D66699" w:rsidRDefault="00D66699" w:rsidP="00D66699">
      <w:pPr>
        <w:spacing w:after="0" w:line="240" w:lineRule="auto"/>
        <w:jc w:val="center"/>
        <w:rPr>
          <w:rFonts w:ascii="Arial" w:hAnsi="Arial" w:cs="Arial"/>
          <w:b/>
          <w:sz w:val="24"/>
          <w:szCs w:val="24"/>
        </w:rPr>
      </w:pPr>
      <w:r w:rsidRPr="00495684">
        <w:rPr>
          <w:rFonts w:ascii="Arial" w:hAnsi="Arial" w:cs="Arial"/>
          <w:b/>
          <w:sz w:val="24"/>
          <w:szCs w:val="24"/>
          <w:lang w:val="mk-MK"/>
        </w:rPr>
        <w:t xml:space="preserve">Графикон </w:t>
      </w:r>
      <w:r>
        <w:rPr>
          <w:rFonts w:ascii="Arial" w:hAnsi="Arial" w:cs="Arial"/>
          <w:b/>
          <w:sz w:val="24"/>
          <w:szCs w:val="24"/>
        </w:rPr>
        <w:t>8</w:t>
      </w:r>
      <w:r w:rsidRPr="00495684">
        <w:rPr>
          <w:rFonts w:ascii="Arial" w:hAnsi="Arial" w:cs="Arial"/>
          <w:b/>
          <w:sz w:val="24"/>
          <w:szCs w:val="24"/>
          <w:lang w:val="mk-MK"/>
        </w:rPr>
        <w:t>. Перцепција за дентална естетика според пол</w:t>
      </w:r>
      <w:r>
        <w:rPr>
          <w:rFonts w:ascii="Arial" w:hAnsi="Arial" w:cs="Arial"/>
          <w:b/>
          <w:sz w:val="24"/>
          <w:szCs w:val="24"/>
          <w:lang w:val="mk-MK"/>
        </w:rPr>
        <w:br/>
      </w:r>
      <w:r>
        <w:rPr>
          <w:rFonts w:ascii="Arial" w:hAnsi="Arial" w:cs="Arial"/>
          <w:b/>
          <w:sz w:val="24"/>
          <w:szCs w:val="24"/>
        </w:rPr>
        <w:t xml:space="preserve">Chart 8. Perception of dental </w:t>
      </w:r>
      <w:proofErr w:type="spellStart"/>
      <w:r>
        <w:rPr>
          <w:rFonts w:ascii="Arial" w:hAnsi="Arial" w:cs="Arial"/>
          <w:b/>
          <w:sz w:val="24"/>
          <w:szCs w:val="24"/>
        </w:rPr>
        <w:t>aestetics</w:t>
      </w:r>
      <w:proofErr w:type="spellEnd"/>
      <w:r>
        <w:rPr>
          <w:rFonts w:ascii="Arial" w:hAnsi="Arial" w:cs="Arial"/>
          <w:b/>
          <w:sz w:val="24"/>
          <w:szCs w:val="24"/>
        </w:rPr>
        <w:t xml:space="preserve"> by gender</w:t>
      </w:r>
    </w:p>
    <w:p w14:paraId="494FFAC6" w14:textId="77777777" w:rsidR="00D66699" w:rsidRDefault="00D66699" w:rsidP="00D66699">
      <w:pPr>
        <w:spacing w:after="0" w:line="240" w:lineRule="auto"/>
        <w:jc w:val="center"/>
        <w:rPr>
          <w:rFonts w:ascii="Arial" w:hAnsi="Arial" w:cs="Arial"/>
          <w:b/>
          <w:sz w:val="24"/>
          <w:szCs w:val="24"/>
        </w:rPr>
      </w:pPr>
    </w:p>
    <w:p w14:paraId="1C5460D6" w14:textId="77777777" w:rsidR="00D66699" w:rsidRPr="004C757D" w:rsidRDefault="00D66699" w:rsidP="00D66699">
      <w:pPr>
        <w:spacing w:after="0" w:line="240" w:lineRule="auto"/>
        <w:rPr>
          <w:rFonts w:ascii="Arial" w:hAnsi="Arial" w:cs="Arial"/>
          <w:b/>
          <w:bCs/>
          <w:noProof/>
          <w:sz w:val="24"/>
          <w:szCs w:val="24"/>
        </w:rPr>
      </w:pPr>
      <w:r w:rsidRPr="004C757D">
        <w:rPr>
          <w:rFonts w:ascii="Arial" w:hAnsi="Arial" w:cs="Arial"/>
          <w:b/>
          <w:bCs/>
          <w:noProof/>
          <w:sz w:val="24"/>
          <w:szCs w:val="24"/>
          <w:lang w:val="mk-MK"/>
        </w:rPr>
        <w:t xml:space="preserve">Табела </w:t>
      </w:r>
      <w:r>
        <w:rPr>
          <w:rFonts w:ascii="Arial" w:hAnsi="Arial" w:cs="Arial"/>
          <w:b/>
          <w:bCs/>
          <w:noProof/>
          <w:sz w:val="24"/>
          <w:szCs w:val="24"/>
        </w:rPr>
        <w:t>10</w:t>
      </w:r>
      <w:r w:rsidRPr="004C757D">
        <w:rPr>
          <w:rFonts w:ascii="Arial" w:hAnsi="Arial" w:cs="Arial"/>
          <w:b/>
          <w:bCs/>
          <w:noProof/>
          <w:sz w:val="24"/>
          <w:szCs w:val="24"/>
          <w:lang w:val="mk-MK"/>
        </w:rPr>
        <w:t>. Субјективна потреба од ортодонтски третман според пол</w:t>
      </w:r>
      <w:r>
        <w:rPr>
          <w:rFonts w:ascii="Arial" w:hAnsi="Arial" w:cs="Arial"/>
          <w:b/>
          <w:bCs/>
          <w:noProof/>
          <w:sz w:val="24"/>
          <w:szCs w:val="24"/>
          <w:lang w:val="mk-MK"/>
        </w:rPr>
        <w:br/>
      </w:r>
      <w:r>
        <w:rPr>
          <w:rFonts w:ascii="Arial" w:hAnsi="Arial" w:cs="Arial"/>
          <w:b/>
          <w:bCs/>
          <w:noProof/>
          <w:sz w:val="24"/>
          <w:szCs w:val="24"/>
        </w:rPr>
        <w:t xml:space="preserve">Table 10.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gender</w:t>
      </w:r>
      <w:r>
        <w:rPr>
          <w:rFonts w:ascii="Arial" w:hAnsi="Arial" w:cs="Arial"/>
          <w:b/>
          <w:bCs/>
          <w:noProof/>
          <w:sz w:val="24"/>
          <w:szCs w:val="24"/>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303"/>
        <w:gridCol w:w="1895"/>
        <w:gridCol w:w="2249"/>
      </w:tblGrid>
      <w:tr w:rsidR="00D66699" w:rsidRPr="00F25490" w14:paraId="25ABC4EC" w14:textId="77777777" w:rsidTr="005C0C30">
        <w:tc>
          <w:tcPr>
            <w:tcW w:w="4361" w:type="dxa"/>
            <w:vMerge w:val="restart"/>
            <w:shd w:val="clear" w:color="auto" w:fill="009999"/>
          </w:tcPr>
          <w:p w14:paraId="6C13C296" w14:textId="77777777" w:rsidR="00D66699" w:rsidRPr="008A620E" w:rsidRDefault="00D66699" w:rsidP="005C0C30">
            <w:pPr>
              <w:spacing w:after="0" w:line="240" w:lineRule="auto"/>
              <w:rPr>
                <w:rFonts w:ascii="Times New Roman" w:hAnsi="Times New Roman"/>
                <w:b/>
                <w:bCs/>
                <w:sz w:val="24"/>
                <w:szCs w:val="24"/>
                <w:lang w:val="mk-MK"/>
              </w:rPr>
            </w:pPr>
            <w:r w:rsidRPr="008A620E">
              <w:rPr>
                <w:rFonts w:ascii="Times New Roman" w:hAnsi="Times New Roman"/>
                <w:b/>
                <w:bCs/>
                <w:sz w:val="24"/>
                <w:szCs w:val="24"/>
                <w:lang w:val="mk-MK"/>
              </w:rPr>
              <w:t>Субјективна потреба од ортодонтски третман</w:t>
            </w:r>
          </w:p>
          <w:p w14:paraId="4D1CF452" w14:textId="77777777" w:rsidR="00D66699" w:rsidRPr="008A620E" w:rsidRDefault="00D66699" w:rsidP="005C0C30">
            <w:pPr>
              <w:spacing w:after="0" w:line="240" w:lineRule="auto"/>
              <w:rPr>
                <w:rFonts w:ascii="Times New Roman" w:hAnsi="Times New Roman"/>
                <w:b/>
                <w:sz w:val="24"/>
                <w:szCs w:val="24"/>
                <w:lang w:val="mk-MK"/>
              </w:rPr>
            </w:pPr>
            <w:r w:rsidRPr="008A620E">
              <w:rPr>
                <w:rFonts w:ascii="Times New Roman" w:hAnsi="Times New Roman"/>
                <w:b/>
                <w:bCs/>
                <w:color w:val="000000"/>
                <w:sz w:val="24"/>
                <w:szCs w:val="24"/>
                <w:lang w:val="en"/>
              </w:rPr>
              <w:t>Subjective need for orthodontic treatment</w:t>
            </w:r>
          </w:p>
        </w:tc>
        <w:tc>
          <w:tcPr>
            <w:tcW w:w="5444" w:type="dxa"/>
            <w:gridSpan w:val="3"/>
            <w:shd w:val="clear" w:color="auto" w:fill="009999"/>
          </w:tcPr>
          <w:p w14:paraId="6AD5C321"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Пол</w:t>
            </w:r>
            <w:r w:rsidRPr="008A620E">
              <w:rPr>
                <w:rFonts w:ascii="Times New Roman" w:hAnsi="Times New Roman"/>
                <w:b/>
                <w:sz w:val="24"/>
                <w:szCs w:val="24"/>
              </w:rPr>
              <w:t>/Gender</w:t>
            </w:r>
          </w:p>
        </w:tc>
      </w:tr>
      <w:tr w:rsidR="00D66699" w:rsidRPr="00F25490" w14:paraId="2549CD1F" w14:textId="77777777" w:rsidTr="005C0C30">
        <w:tc>
          <w:tcPr>
            <w:tcW w:w="4361" w:type="dxa"/>
            <w:vMerge/>
            <w:tcBorders>
              <w:bottom w:val="single" w:sz="18" w:space="0" w:color="auto"/>
            </w:tcBorders>
            <w:shd w:val="clear" w:color="auto" w:fill="009999"/>
          </w:tcPr>
          <w:p w14:paraId="49AE55FE" w14:textId="77777777" w:rsidR="00D66699" w:rsidRPr="008A620E" w:rsidRDefault="00D66699" w:rsidP="005C0C30">
            <w:pPr>
              <w:spacing w:after="0" w:line="240" w:lineRule="auto"/>
              <w:rPr>
                <w:rFonts w:ascii="Times New Roman" w:hAnsi="Times New Roman"/>
                <w:sz w:val="24"/>
                <w:szCs w:val="24"/>
                <w:lang w:val="mk-MK"/>
              </w:rPr>
            </w:pPr>
          </w:p>
        </w:tc>
        <w:tc>
          <w:tcPr>
            <w:tcW w:w="1304" w:type="dxa"/>
            <w:tcBorders>
              <w:bottom w:val="single" w:sz="18" w:space="0" w:color="auto"/>
            </w:tcBorders>
            <w:shd w:val="clear" w:color="auto" w:fill="009999"/>
            <w:vAlign w:val="bottom"/>
          </w:tcPr>
          <w:p w14:paraId="4025DD52" w14:textId="77777777" w:rsidR="00D66699" w:rsidRPr="008A620E" w:rsidRDefault="00D66699" w:rsidP="005C0C30">
            <w:pPr>
              <w:spacing w:after="0" w:line="240" w:lineRule="auto"/>
              <w:jc w:val="center"/>
              <w:rPr>
                <w:rFonts w:ascii="Times New Roman" w:hAnsi="Times New Roman"/>
                <w:b/>
                <w:sz w:val="24"/>
                <w:szCs w:val="24"/>
                <w:lang w:val="en-GB"/>
              </w:rPr>
            </w:pPr>
            <w:r w:rsidRPr="008A620E">
              <w:rPr>
                <w:rFonts w:ascii="Times New Roman" w:hAnsi="Times New Roman"/>
                <w:b/>
                <w:sz w:val="24"/>
                <w:szCs w:val="24"/>
                <w:lang w:val="en-GB"/>
              </w:rPr>
              <w:t>n</w:t>
            </w:r>
          </w:p>
        </w:tc>
        <w:tc>
          <w:tcPr>
            <w:tcW w:w="1890" w:type="dxa"/>
            <w:tcBorders>
              <w:bottom w:val="single" w:sz="18" w:space="0" w:color="auto"/>
            </w:tcBorders>
            <w:shd w:val="clear" w:color="auto" w:fill="009999"/>
          </w:tcPr>
          <w:p w14:paraId="07A869C9"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en-GB"/>
              </w:rPr>
              <w:t>Ж</w:t>
            </w:r>
            <w:r w:rsidRPr="008A620E">
              <w:rPr>
                <w:rFonts w:ascii="Times New Roman" w:hAnsi="Times New Roman"/>
                <w:b/>
                <w:sz w:val="24"/>
                <w:szCs w:val="24"/>
                <w:lang w:val="mk-MK"/>
              </w:rPr>
              <w:t>енски</w:t>
            </w:r>
            <w:r w:rsidRPr="008A620E">
              <w:rPr>
                <w:rFonts w:ascii="Times New Roman" w:hAnsi="Times New Roman"/>
                <w:b/>
                <w:sz w:val="24"/>
                <w:szCs w:val="24"/>
              </w:rPr>
              <w:t>/Female</w:t>
            </w:r>
          </w:p>
          <w:p w14:paraId="62EEF313" w14:textId="77777777" w:rsidR="00D66699" w:rsidRPr="008A620E" w:rsidRDefault="00D66699" w:rsidP="005C0C30">
            <w:pPr>
              <w:spacing w:after="0" w:line="240" w:lineRule="auto"/>
              <w:jc w:val="center"/>
              <w:rPr>
                <w:rFonts w:ascii="Times New Roman" w:hAnsi="Times New Roman"/>
                <w:b/>
                <w:sz w:val="24"/>
                <w:szCs w:val="24"/>
                <w:lang w:val="en-GB"/>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c>
          <w:tcPr>
            <w:tcW w:w="2250" w:type="dxa"/>
            <w:tcBorders>
              <w:bottom w:val="single" w:sz="18" w:space="0" w:color="auto"/>
            </w:tcBorders>
            <w:shd w:val="clear" w:color="auto" w:fill="009999"/>
          </w:tcPr>
          <w:p w14:paraId="03EFFC71"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Машки</w:t>
            </w:r>
            <w:r w:rsidRPr="008A620E">
              <w:rPr>
                <w:rFonts w:ascii="Times New Roman" w:hAnsi="Times New Roman"/>
                <w:b/>
                <w:sz w:val="24"/>
                <w:szCs w:val="24"/>
              </w:rPr>
              <w:t>/Male</w:t>
            </w:r>
          </w:p>
          <w:p w14:paraId="28B43B0B" w14:textId="77777777" w:rsidR="00D66699" w:rsidRPr="008A620E" w:rsidRDefault="00D66699" w:rsidP="005C0C30">
            <w:pPr>
              <w:spacing w:after="0" w:line="240" w:lineRule="auto"/>
              <w:jc w:val="center"/>
              <w:rPr>
                <w:rFonts w:ascii="Times New Roman" w:hAnsi="Times New Roman"/>
                <w:b/>
                <w:sz w:val="24"/>
                <w:szCs w:val="24"/>
                <w:lang w:val="mk-MK"/>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r>
      <w:tr w:rsidR="00D66699" w:rsidRPr="00F25490" w14:paraId="15E59D3A" w14:textId="77777777" w:rsidTr="005C0C30">
        <w:tc>
          <w:tcPr>
            <w:tcW w:w="4361" w:type="dxa"/>
            <w:tcBorders>
              <w:top w:val="single" w:sz="18" w:space="0" w:color="auto"/>
            </w:tcBorders>
            <w:shd w:val="clear" w:color="auto" w:fill="009999"/>
          </w:tcPr>
          <w:p w14:paraId="1B4ED39D"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Да</w:t>
            </w:r>
            <w:r w:rsidRPr="008A620E">
              <w:rPr>
                <w:rFonts w:ascii="Times New Roman" w:eastAsia="Times New Roman" w:hAnsi="Times New Roman"/>
                <w:color w:val="000000"/>
                <w:sz w:val="24"/>
                <w:szCs w:val="24"/>
              </w:rPr>
              <w:t>/Yes</w:t>
            </w:r>
          </w:p>
        </w:tc>
        <w:tc>
          <w:tcPr>
            <w:tcW w:w="1304" w:type="dxa"/>
            <w:tcBorders>
              <w:top w:val="single" w:sz="18" w:space="0" w:color="auto"/>
            </w:tcBorders>
            <w:shd w:val="clear" w:color="auto" w:fill="CCECFF"/>
          </w:tcPr>
          <w:p w14:paraId="3A18EE19"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 xml:space="preserve">142 </w:t>
            </w:r>
          </w:p>
        </w:tc>
        <w:tc>
          <w:tcPr>
            <w:tcW w:w="1890" w:type="dxa"/>
            <w:tcBorders>
              <w:top w:val="single" w:sz="18" w:space="0" w:color="auto"/>
            </w:tcBorders>
            <w:shd w:val="clear" w:color="auto" w:fill="CCECFF"/>
          </w:tcPr>
          <w:p w14:paraId="69731A88"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114 (</w:t>
            </w:r>
            <w:r w:rsidRPr="008A620E">
              <w:rPr>
                <w:rFonts w:ascii="Times New Roman" w:hAnsi="Times New Roman"/>
                <w:sz w:val="24"/>
                <w:szCs w:val="24"/>
              </w:rPr>
              <w:t>40.86</w:t>
            </w:r>
            <w:r w:rsidRPr="008A620E">
              <w:rPr>
                <w:rFonts w:ascii="Times New Roman" w:hAnsi="Times New Roman"/>
                <w:sz w:val="24"/>
                <w:szCs w:val="24"/>
                <w:lang w:val="mk-MK"/>
              </w:rPr>
              <w:t>)</w:t>
            </w:r>
          </w:p>
        </w:tc>
        <w:tc>
          <w:tcPr>
            <w:tcW w:w="2250" w:type="dxa"/>
            <w:tcBorders>
              <w:top w:val="single" w:sz="18" w:space="0" w:color="auto"/>
            </w:tcBorders>
            <w:shd w:val="clear" w:color="auto" w:fill="CCECFF"/>
          </w:tcPr>
          <w:p w14:paraId="7FCDD15B"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28 (</w:t>
            </w:r>
            <w:r w:rsidRPr="008A620E">
              <w:rPr>
                <w:rFonts w:ascii="Times New Roman" w:hAnsi="Times New Roman"/>
                <w:sz w:val="24"/>
                <w:szCs w:val="24"/>
              </w:rPr>
              <w:t>47.45</w:t>
            </w:r>
            <w:r w:rsidRPr="008A620E">
              <w:rPr>
                <w:rFonts w:ascii="Times New Roman" w:hAnsi="Times New Roman"/>
                <w:sz w:val="24"/>
                <w:szCs w:val="24"/>
                <w:lang w:val="mk-MK"/>
              </w:rPr>
              <w:t>)</w:t>
            </w:r>
          </w:p>
        </w:tc>
      </w:tr>
      <w:tr w:rsidR="00D66699" w:rsidRPr="00F25490" w14:paraId="367BCDB8" w14:textId="77777777" w:rsidTr="005C0C30">
        <w:tc>
          <w:tcPr>
            <w:tcW w:w="4361" w:type="dxa"/>
            <w:shd w:val="clear" w:color="auto" w:fill="009999"/>
          </w:tcPr>
          <w:p w14:paraId="24CD75A4" w14:textId="77777777" w:rsidR="00D66699" w:rsidRPr="008A620E" w:rsidRDefault="00D66699" w:rsidP="005C0C30">
            <w:pPr>
              <w:spacing w:after="0" w:line="240" w:lineRule="auto"/>
              <w:rPr>
                <w:rFonts w:ascii="Times New Roman" w:hAnsi="Times New Roman"/>
                <w:sz w:val="24"/>
                <w:szCs w:val="24"/>
              </w:rPr>
            </w:pPr>
            <w:r w:rsidRPr="008A620E">
              <w:rPr>
                <w:rFonts w:ascii="Times New Roman" w:hAnsi="Times New Roman"/>
                <w:sz w:val="24"/>
                <w:szCs w:val="24"/>
                <w:lang w:val="mk-MK"/>
              </w:rPr>
              <w:t>Не</w:t>
            </w:r>
            <w:r w:rsidRPr="008A620E">
              <w:rPr>
                <w:rFonts w:ascii="Times New Roman" w:hAnsi="Times New Roman"/>
                <w:sz w:val="24"/>
                <w:szCs w:val="24"/>
              </w:rPr>
              <w:t>/No</w:t>
            </w:r>
          </w:p>
        </w:tc>
        <w:tc>
          <w:tcPr>
            <w:tcW w:w="1304" w:type="dxa"/>
            <w:shd w:val="clear" w:color="auto" w:fill="CCECFF"/>
          </w:tcPr>
          <w:p w14:paraId="7926D790"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19</w:t>
            </w:r>
            <w:r w:rsidRPr="008A620E">
              <w:rPr>
                <w:rFonts w:ascii="Times New Roman" w:hAnsi="Times New Roman"/>
                <w:sz w:val="24"/>
                <w:szCs w:val="24"/>
              </w:rPr>
              <w:t>6</w:t>
            </w:r>
            <w:r w:rsidRPr="008A620E">
              <w:rPr>
                <w:rFonts w:ascii="Times New Roman" w:hAnsi="Times New Roman"/>
                <w:sz w:val="24"/>
                <w:szCs w:val="24"/>
                <w:lang w:val="mk-MK"/>
              </w:rPr>
              <w:t xml:space="preserve"> </w:t>
            </w:r>
          </w:p>
        </w:tc>
        <w:tc>
          <w:tcPr>
            <w:tcW w:w="1890" w:type="dxa"/>
            <w:shd w:val="clear" w:color="auto" w:fill="CCECFF"/>
          </w:tcPr>
          <w:p w14:paraId="622897FC"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165 (</w:t>
            </w:r>
            <w:r w:rsidRPr="008A620E">
              <w:rPr>
                <w:rFonts w:ascii="Times New Roman" w:hAnsi="Times New Roman"/>
                <w:sz w:val="24"/>
                <w:szCs w:val="24"/>
              </w:rPr>
              <w:t>59.13</w:t>
            </w:r>
            <w:r w:rsidRPr="008A620E">
              <w:rPr>
                <w:rFonts w:ascii="Times New Roman" w:hAnsi="Times New Roman"/>
                <w:sz w:val="24"/>
                <w:szCs w:val="24"/>
                <w:lang w:val="mk-MK"/>
              </w:rPr>
              <w:t>)</w:t>
            </w:r>
          </w:p>
        </w:tc>
        <w:tc>
          <w:tcPr>
            <w:tcW w:w="2250" w:type="dxa"/>
            <w:shd w:val="clear" w:color="auto" w:fill="CCECFF"/>
          </w:tcPr>
          <w:p w14:paraId="4A5B954F" w14:textId="77777777" w:rsidR="00D66699" w:rsidRPr="008A620E" w:rsidRDefault="00D66699" w:rsidP="005C0C30">
            <w:pPr>
              <w:spacing w:after="0" w:line="240" w:lineRule="auto"/>
              <w:jc w:val="center"/>
              <w:rPr>
                <w:rFonts w:ascii="Times New Roman" w:hAnsi="Times New Roman"/>
                <w:sz w:val="24"/>
                <w:szCs w:val="24"/>
              </w:rPr>
            </w:pPr>
            <w:r w:rsidRPr="008A620E">
              <w:rPr>
                <w:rFonts w:ascii="Times New Roman" w:hAnsi="Times New Roman"/>
                <w:sz w:val="24"/>
                <w:szCs w:val="24"/>
                <w:lang w:val="mk-MK"/>
              </w:rPr>
              <w:t>31 (</w:t>
            </w:r>
            <w:r w:rsidRPr="008A620E">
              <w:rPr>
                <w:rFonts w:ascii="Times New Roman" w:hAnsi="Times New Roman"/>
                <w:sz w:val="24"/>
                <w:szCs w:val="24"/>
              </w:rPr>
              <w:t>52.54</w:t>
            </w:r>
            <w:r w:rsidRPr="008A620E">
              <w:rPr>
                <w:rFonts w:ascii="Times New Roman" w:hAnsi="Times New Roman"/>
                <w:sz w:val="24"/>
                <w:szCs w:val="24"/>
                <w:lang w:val="mk-MK"/>
              </w:rPr>
              <w:t>)</w:t>
            </w:r>
          </w:p>
        </w:tc>
      </w:tr>
      <w:tr w:rsidR="00D66699" w:rsidRPr="00F25490" w14:paraId="454AF589" w14:textId="77777777" w:rsidTr="005C0C30">
        <w:tc>
          <w:tcPr>
            <w:tcW w:w="4361" w:type="dxa"/>
            <w:shd w:val="clear" w:color="auto" w:fill="009999"/>
          </w:tcPr>
          <w:p w14:paraId="468FD366"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Вкупно</w:t>
            </w:r>
            <w:r w:rsidRPr="008A620E">
              <w:rPr>
                <w:rFonts w:ascii="Times New Roman" w:eastAsia="Times New Roman" w:hAnsi="Times New Roman"/>
                <w:color w:val="000000"/>
                <w:sz w:val="24"/>
                <w:szCs w:val="24"/>
              </w:rPr>
              <w:t>/Total</w:t>
            </w:r>
          </w:p>
        </w:tc>
        <w:tc>
          <w:tcPr>
            <w:tcW w:w="1304" w:type="dxa"/>
            <w:shd w:val="clear" w:color="auto" w:fill="CCECFF"/>
          </w:tcPr>
          <w:p w14:paraId="16ADDBCE" w14:textId="77777777" w:rsidR="00D66699" w:rsidRPr="008A620E" w:rsidRDefault="00D66699" w:rsidP="005C0C30">
            <w:pPr>
              <w:spacing w:after="0" w:line="240" w:lineRule="auto"/>
              <w:jc w:val="center"/>
              <w:rPr>
                <w:rFonts w:ascii="Times New Roman" w:hAnsi="Times New Roman"/>
                <w:sz w:val="24"/>
                <w:szCs w:val="24"/>
              </w:rPr>
            </w:pPr>
            <w:r w:rsidRPr="008A620E">
              <w:rPr>
                <w:rFonts w:ascii="Times New Roman" w:hAnsi="Times New Roman"/>
                <w:sz w:val="24"/>
                <w:szCs w:val="24"/>
                <w:lang w:val="mk-MK"/>
              </w:rPr>
              <w:t>33</w:t>
            </w:r>
            <w:r w:rsidRPr="008A620E">
              <w:rPr>
                <w:rFonts w:ascii="Times New Roman" w:hAnsi="Times New Roman"/>
                <w:sz w:val="24"/>
                <w:szCs w:val="24"/>
              </w:rPr>
              <w:t>8</w:t>
            </w:r>
          </w:p>
        </w:tc>
        <w:tc>
          <w:tcPr>
            <w:tcW w:w="1890" w:type="dxa"/>
            <w:shd w:val="clear" w:color="auto" w:fill="CCECFF"/>
          </w:tcPr>
          <w:p w14:paraId="26D628F5"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279</w:t>
            </w:r>
          </w:p>
        </w:tc>
        <w:tc>
          <w:tcPr>
            <w:tcW w:w="2250" w:type="dxa"/>
            <w:shd w:val="clear" w:color="auto" w:fill="CCECFF"/>
          </w:tcPr>
          <w:p w14:paraId="00EDFE8C"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59</w:t>
            </w:r>
          </w:p>
        </w:tc>
      </w:tr>
    </w:tbl>
    <w:p w14:paraId="67BA56D8" w14:textId="77777777" w:rsidR="00D66699" w:rsidRPr="00BE623A" w:rsidRDefault="00D66699" w:rsidP="00D66699">
      <w:pPr>
        <w:rPr>
          <w:rFonts w:ascii="Arial" w:hAnsi="Arial" w:cs="Arial"/>
          <w:sz w:val="20"/>
          <w:szCs w:val="20"/>
        </w:rPr>
      </w:pPr>
      <w:r w:rsidRPr="00BE623A">
        <w:rPr>
          <w:rFonts w:ascii="Arial" w:hAnsi="Arial" w:cs="Arial"/>
          <w:sz w:val="20"/>
          <w:szCs w:val="20"/>
        </w:rPr>
        <w:t>Chi-square=0.87 p=0.35 ns</w:t>
      </w:r>
    </w:p>
    <w:p w14:paraId="72A28C1C" w14:textId="77777777" w:rsidR="00D66699" w:rsidRPr="00786F23" w:rsidRDefault="00D66699" w:rsidP="00D66699">
      <w:pPr>
        <w:spacing w:line="240" w:lineRule="auto"/>
        <w:ind w:firstLine="540"/>
        <w:rPr>
          <w:rFonts w:ascii="Arial" w:hAnsi="Arial" w:cs="Arial"/>
          <w:sz w:val="24"/>
          <w:szCs w:val="24"/>
        </w:rPr>
      </w:pPr>
      <w:r>
        <w:rPr>
          <w:rFonts w:ascii="Arial" w:hAnsi="Arial" w:cs="Arial"/>
          <w:noProof/>
          <w:sz w:val="24"/>
          <w:szCs w:val="24"/>
          <w:lang w:val="mk-MK"/>
        </w:rPr>
        <w:t>Во Табела 10 и Графикон 9 е прикажана субјективната потреба од ортодонтски третман според пол.</w:t>
      </w:r>
      <w:r w:rsidRPr="004C757D">
        <w:rPr>
          <w:rFonts w:ascii="Arial" w:hAnsi="Arial" w:cs="Arial"/>
          <w:noProof/>
          <w:sz w:val="24"/>
          <w:szCs w:val="24"/>
          <w:lang w:val="mk-MK"/>
        </w:rPr>
        <w:t xml:space="preserve"> </w:t>
      </w:r>
      <w:bookmarkStart w:id="17" w:name="_Hlk97708347"/>
      <w:r w:rsidRPr="004C757D">
        <w:rPr>
          <w:rFonts w:ascii="Arial" w:hAnsi="Arial" w:cs="Arial"/>
          <w:noProof/>
          <w:sz w:val="24"/>
          <w:szCs w:val="24"/>
          <w:lang w:val="mk-MK"/>
        </w:rPr>
        <w:t xml:space="preserve">Не беше пронајдена статистички сигнификантна </w:t>
      </w:r>
      <w:r w:rsidRPr="004C757D">
        <w:rPr>
          <w:rFonts w:ascii="Arial" w:hAnsi="Arial" w:cs="Arial"/>
          <w:noProof/>
          <w:sz w:val="24"/>
          <w:szCs w:val="24"/>
          <w:lang w:val="mk-MK"/>
        </w:rPr>
        <w:lastRenderedPageBreak/>
        <w:t>разлика во одговорите на учениците од машки и женски пол во однос на субјективната потреба од ортодонтски третман.</w:t>
      </w:r>
      <w:bookmarkEnd w:id="17"/>
    </w:p>
    <w:p w14:paraId="60E600BC" w14:textId="0106CA39" w:rsidR="00D66699" w:rsidRDefault="00D66699" w:rsidP="00D66699">
      <w:pPr>
        <w:spacing w:after="0" w:line="240" w:lineRule="auto"/>
        <w:jc w:val="center"/>
        <w:rPr>
          <w:noProof/>
        </w:rPr>
      </w:pPr>
      <w:r w:rsidRPr="00361B98">
        <w:rPr>
          <w:noProof/>
          <w:lang w:val="mk-MK" w:eastAsia="mk-MK"/>
        </w:rPr>
        <w:drawing>
          <wp:inline distT="0" distB="0" distL="0" distR="0" wp14:anchorId="55946BAF" wp14:editId="59933FE3">
            <wp:extent cx="4399915" cy="2480310"/>
            <wp:effectExtent l="0" t="0" r="635" b="1524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B72228" w14:textId="77777777" w:rsidR="00D66699" w:rsidRDefault="00D66699" w:rsidP="00D66699">
      <w:pPr>
        <w:spacing w:after="0" w:line="240" w:lineRule="auto"/>
        <w:jc w:val="center"/>
        <w:rPr>
          <w:noProof/>
        </w:rPr>
      </w:pPr>
    </w:p>
    <w:p w14:paraId="76A64E04" w14:textId="77777777" w:rsidR="00D66699" w:rsidRPr="00786F23" w:rsidRDefault="00D66699" w:rsidP="00D66699">
      <w:pPr>
        <w:spacing w:after="0" w:line="240" w:lineRule="auto"/>
        <w:jc w:val="center"/>
        <w:rPr>
          <w:rFonts w:ascii="Arial" w:hAnsi="Arial" w:cs="Arial"/>
          <w:b/>
          <w:bCs/>
          <w:noProof/>
          <w:sz w:val="24"/>
          <w:szCs w:val="24"/>
        </w:rPr>
      </w:pPr>
      <w:r w:rsidRPr="004C757D">
        <w:rPr>
          <w:rFonts w:ascii="Arial" w:hAnsi="Arial" w:cs="Arial"/>
          <w:b/>
          <w:bCs/>
          <w:noProof/>
          <w:sz w:val="24"/>
          <w:szCs w:val="24"/>
          <w:lang w:val="mk-MK"/>
        </w:rPr>
        <w:t xml:space="preserve">Графикон </w:t>
      </w:r>
      <w:r>
        <w:rPr>
          <w:rFonts w:ascii="Arial" w:hAnsi="Arial" w:cs="Arial"/>
          <w:b/>
          <w:bCs/>
          <w:noProof/>
          <w:sz w:val="24"/>
          <w:szCs w:val="24"/>
        </w:rPr>
        <w:t>9</w:t>
      </w:r>
      <w:r w:rsidRPr="004C757D">
        <w:rPr>
          <w:rFonts w:ascii="Arial" w:hAnsi="Arial" w:cs="Arial"/>
          <w:b/>
          <w:bCs/>
          <w:noProof/>
          <w:sz w:val="24"/>
          <w:szCs w:val="24"/>
          <w:lang w:val="mk-MK"/>
        </w:rPr>
        <w:t>. Субјективна потреба од ортодонтски третман според пол</w:t>
      </w:r>
      <w:r>
        <w:rPr>
          <w:rFonts w:ascii="Arial" w:hAnsi="Arial" w:cs="Arial"/>
          <w:b/>
          <w:bCs/>
          <w:noProof/>
          <w:sz w:val="24"/>
          <w:szCs w:val="24"/>
          <w:lang w:val="mk-MK"/>
        </w:rPr>
        <w:br/>
      </w:r>
      <w:r>
        <w:rPr>
          <w:rFonts w:ascii="Arial" w:hAnsi="Arial" w:cs="Arial"/>
          <w:b/>
          <w:bCs/>
          <w:noProof/>
          <w:sz w:val="24"/>
          <w:szCs w:val="24"/>
        </w:rPr>
        <w:t xml:space="preserve">Chart 9.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gender</w:t>
      </w:r>
    </w:p>
    <w:p w14:paraId="650BE876" w14:textId="77777777" w:rsidR="00D66699" w:rsidRDefault="00D66699" w:rsidP="00D66699">
      <w:pPr>
        <w:spacing w:after="0" w:line="240" w:lineRule="auto"/>
        <w:jc w:val="center"/>
        <w:rPr>
          <w:rFonts w:ascii="Arial" w:hAnsi="Arial" w:cs="Arial"/>
          <w:b/>
          <w:sz w:val="24"/>
          <w:szCs w:val="24"/>
        </w:rPr>
      </w:pPr>
    </w:p>
    <w:p w14:paraId="14E1DE32" w14:textId="77777777" w:rsidR="00D66699" w:rsidRPr="00CD1186" w:rsidRDefault="00D66699" w:rsidP="00D66699">
      <w:pPr>
        <w:spacing w:after="0" w:line="240" w:lineRule="auto"/>
        <w:jc w:val="center"/>
        <w:rPr>
          <w:rFonts w:ascii="Arial" w:hAnsi="Arial" w:cs="Arial"/>
          <w:b/>
          <w:sz w:val="24"/>
          <w:szCs w:val="24"/>
        </w:rPr>
      </w:pPr>
    </w:p>
    <w:p w14:paraId="3815EA26" w14:textId="77777777" w:rsidR="00D66699" w:rsidRPr="00B217F0" w:rsidRDefault="00D66699" w:rsidP="00D66699">
      <w:pPr>
        <w:spacing w:after="0" w:line="240" w:lineRule="auto"/>
        <w:rPr>
          <w:rFonts w:ascii="Arial" w:hAnsi="Arial" w:cs="Arial"/>
          <w:b/>
          <w:color w:val="009999"/>
          <w:sz w:val="32"/>
          <w:szCs w:val="32"/>
          <w:lang w:val="mk-MK"/>
        </w:rPr>
      </w:pPr>
      <w:r>
        <w:rPr>
          <w:rFonts w:ascii="Arial" w:hAnsi="Arial" w:cs="Arial"/>
          <w:b/>
          <w:color w:val="009999"/>
          <w:sz w:val="32"/>
          <w:szCs w:val="32"/>
          <w:lang w:val="mk-MK"/>
        </w:rPr>
        <w:t>5.2. АНАЛИЗА</w:t>
      </w:r>
      <w:r w:rsidRPr="00B217F0">
        <w:rPr>
          <w:rFonts w:ascii="Arial" w:hAnsi="Arial" w:cs="Arial"/>
          <w:b/>
          <w:color w:val="009999"/>
          <w:sz w:val="32"/>
          <w:szCs w:val="32"/>
          <w:lang w:val="mk-MK"/>
        </w:rPr>
        <w:t xml:space="preserve"> </w:t>
      </w:r>
      <w:r>
        <w:rPr>
          <w:rFonts w:ascii="Arial" w:hAnsi="Arial" w:cs="Arial"/>
          <w:b/>
          <w:color w:val="009999"/>
          <w:sz w:val="32"/>
          <w:szCs w:val="32"/>
          <w:lang w:val="mk-MK"/>
        </w:rPr>
        <w:t>СПОРЕД</w:t>
      </w:r>
      <w:r w:rsidRPr="00B217F0">
        <w:rPr>
          <w:rFonts w:ascii="Arial" w:hAnsi="Arial" w:cs="Arial"/>
          <w:b/>
          <w:color w:val="009999"/>
          <w:sz w:val="32"/>
          <w:szCs w:val="32"/>
          <w:lang w:val="mk-MK"/>
        </w:rPr>
        <w:t xml:space="preserve"> ВОЗРАС</w:t>
      </w:r>
      <w:r>
        <w:rPr>
          <w:rFonts w:ascii="Arial" w:hAnsi="Arial" w:cs="Arial"/>
          <w:b/>
          <w:color w:val="009999"/>
          <w:sz w:val="32"/>
          <w:szCs w:val="32"/>
          <w:lang w:val="mk-MK"/>
        </w:rPr>
        <w:t>НИ ГРУПИ</w:t>
      </w:r>
    </w:p>
    <w:p w14:paraId="3BC4804F" w14:textId="77777777" w:rsidR="00D66699" w:rsidRPr="00F25490" w:rsidRDefault="00D66699" w:rsidP="00D66699">
      <w:pPr>
        <w:spacing w:after="0" w:line="240" w:lineRule="auto"/>
        <w:rPr>
          <w:rFonts w:ascii="Times New Roman" w:hAnsi="Times New Roman"/>
          <w:color w:val="000000"/>
          <w:sz w:val="20"/>
          <w:szCs w:val="20"/>
        </w:rPr>
      </w:pPr>
    </w:p>
    <w:p w14:paraId="7C7B1BA1" w14:textId="77777777" w:rsidR="00D66699" w:rsidRPr="00C820A3" w:rsidRDefault="00D66699" w:rsidP="00D66699">
      <w:pPr>
        <w:spacing w:after="0" w:line="240" w:lineRule="auto"/>
        <w:rPr>
          <w:rFonts w:ascii="Arial" w:hAnsi="Arial" w:cs="Arial"/>
          <w:sz w:val="24"/>
          <w:szCs w:val="24"/>
          <w:lang w:val="mk-MK"/>
        </w:rPr>
      </w:pPr>
      <w:r w:rsidRPr="00B217F0">
        <w:rPr>
          <w:rFonts w:ascii="Arial" w:hAnsi="Arial" w:cs="Arial"/>
          <w:color w:val="000000"/>
          <w:sz w:val="24"/>
          <w:szCs w:val="24"/>
        </w:rPr>
        <w:t xml:space="preserve">     </w:t>
      </w:r>
    </w:p>
    <w:p w14:paraId="19DFF3E4" w14:textId="3B865265" w:rsidR="00D66699" w:rsidRDefault="00D66699" w:rsidP="00D66699">
      <w:pPr>
        <w:spacing w:after="0" w:line="240" w:lineRule="auto"/>
        <w:jc w:val="center"/>
        <w:rPr>
          <w:noProof/>
        </w:rPr>
      </w:pPr>
      <w:r w:rsidRPr="00BF11E7">
        <w:rPr>
          <w:noProof/>
          <w:lang w:val="mk-MK" w:eastAsia="mk-MK"/>
        </w:rPr>
        <w:drawing>
          <wp:inline distT="0" distB="0" distL="0" distR="0" wp14:anchorId="39F3FCAE" wp14:editId="07FE22B6">
            <wp:extent cx="4445635" cy="2465070"/>
            <wp:effectExtent l="0" t="0" r="12065" b="1143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9C23CE" w14:textId="77777777" w:rsidR="00D66699" w:rsidRDefault="00D66699" w:rsidP="00D66699">
      <w:pPr>
        <w:spacing w:after="0" w:line="240" w:lineRule="auto"/>
        <w:jc w:val="center"/>
        <w:rPr>
          <w:rFonts w:ascii="Arial" w:hAnsi="Arial" w:cs="Arial"/>
          <w:b/>
          <w:color w:val="000000"/>
          <w:sz w:val="24"/>
          <w:szCs w:val="24"/>
          <w:lang w:val="mk-MK"/>
        </w:rPr>
      </w:pPr>
    </w:p>
    <w:p w14:paraId="64167598" w14:textId="77777777" w:rsidR="00D66699" w:rsidRDefault="00D66699" w:rsidP="00D66699">
      <w:pPr>
        <w:spacing w:after="0" w:line="240" w:lineRule="auto"/>
        <w:jc w:val="center"/>
        <w:rPr>
          <w:rFonts w:ascii="Arial" w:hAnsi="Arial" w:cs="Arial"/>
          <w:b/>
          <w:sz w:val="24"/>
          <w:szCs w:val="24"/>
        </w:rPr>
      </w:pPr>
      <w:r w:rsidRPr="00B217F0">
        <w:rPr>
          <w:rFonts w:ascii="Arial" w:hAnsi="Arial" w:cs="Arial"/>
          <w:b/>
          <w:color w:val="000000"/>
          <w:sz w:val="24"/>
          <w:szCs w:val="24"/>
          <w:lang w:val="mk-MK"/>
        </w:rPr>
        <w:t xml:space="preserve">Графикон </w:t>
      </w:r>
      <w:r>
        <w:rPr>
          <w:rFonts w:ascii="Arial" w:hAnsi="Arial" w:cs="Arial"/>
          <w:b/>
          <w:color w:val="000000"/>
          <w:sz w:val="24"/>
          <w:szCs w:val="24"/>
        </w:rPr>
        <w:t>10</w:t>
      </w:r>
      <w:r w:rsidRPr="00B217F0">
        <w:rPr>
          <w:rFonts w:ascii="Arial" w:hAnsi="Arial" w:cs="Arial"/>
          <w:b/>
          <w:color w:val="000000"/>
          <w:sz w:val="24"/>
          <w:szCs w:val="24"/>
          <w:lang w:val="mk-MK"/>
        </w:rPr>
        <w:t xml:space="preserve">. </w:t>
      </w:r>
      <w:r w:rsidRPr="00B217F0">
        <w:rPr>
          <w:rFonts w:ascii="Arial" w:hAnsi="Arial" w:cs="Arial"/>
          <w:b/>
          <w:sz w:val="24"/>
          <w:szCs w:val="24"/>
          <w:lang w:val="mk-MK"/>
        </w:rPr>
        <w:t>Влијание на пандемијата врз секојдневниот живот според возрасни групи</w:t>
      </w:r>
    </w:p>
    <w:p w14:paraId="4CAA274D" w14:textId="77777777" w:rsidR="00D66699" w:rsidRPr="0054623A" w:rsidRDefault="00D66699" w:rsidP="00D66699">
      <w:pPr>
        <w:spacing w:after="0" w:line="240" w:lineRule="auto"/>
        <w:jc w:val="center"/>
        <w:rPr>
          <w:rFonts w:ascii="Arial" w:hAnsi="Arial" w:cs="Arial"/>
          <w:b/>
          <w:sz w:val="24"/>
          <w:szCs w:val="24"/>
        </w:rPr>
      </w:pPr>
      <w:r>
        <w:rPr>
          <w:rFonts w:ascii="Arial" w:hAnsi="Arial" w:cs="Arial"/>
          <w:b/>
          <w:sz w:val="24"/>
          <w:szCs w:val="24"/>
        </w:rPr>
        <w:t>Chart 10. Impact of the pandemic on everyday life by age groups</w:t>
      </w:r>
    </w:p>
    <w:p w14:paraId="36B2A212" w14:textId="77777777" w:rsidR="00D66699" w:rsidRDefault="00D66699" w:rsidP="00D66699">
      <w:pPr>
        <w:spacing w:after="0" w:line="240" w:lineRule="auto"/>
        <w:rPr>
          <w:rFonts w:ascii="Arial" w:hAnsi="Arial" w:cs="Arial"/>
          <w:color w:val="000000"/>
          <w:sz w:val="24"/>
          <w:szCs w:val="24"/>
        </w:rPr>
      </w:pPr>
    </w:p>
    <w:p w14:paraId="7E0051FE" w14:textId="77777777" w:rsidR="00D66699" w:rsidRDefault="00D66699" w:rsidP="00D66699">
      <w:pPr>
        <w:spacing w:after="0" w:line="240" w:lineRule="auto"/>
        <w:ind w:firstLine="540"/>
        <w:jc w:val="both"/>
        <w:rPr>
          <w:rFonts w:ascii="Arial" w:hAnsi="Arial" w:cs="Arial"/>
          <w:sz w:val="24"/>
          <w:szCs w:val="24"/>
          <w:lang w:val="mk-MK"/>
        </w:rPr>
      </w:pPr>
      <w:r>
        <w:rPr>
          <w:rFonts w:ascii="Arial" w:hAnsi="Arial" w:cs="Arial"/>
          <w:color w:val="000000"/>
          <w:sz w:val="24"/>
          <w:szCs w:val="24"/>
          <w:lang w:val="mk-MK"/>
        </w:rPr>
        <w:t xml:space="preserve">Во графикон 10 е прикажано влијанието на пандемијата врз секојдневниот живот според возрасни групи. </w:t>
      </w:r>
      <w:r w:rsidRPr="00B217F0">
        <w:rPr>
          <w:rFonts w:ascii="Arial" w:hAnsi="Arial" w:cs="Arial"/>
          <w:color w:val="000000"/>
          <w:sz w:val="24"/>
          <w:szCs w:val="24"/>
        </w:rPr>
        <w:t>COVID</w:t>
      </w:r>
      <w:r w:rsidRPr="00B217F0">
        <w:rPr>
          <w:rFonts w:ascii="Arial" w:hAnsi="Arial" w:cs="Arial"/>
          <w:color w:val="000000"/>
          <w:sz w:val="24"/>
          <w:szCs w:val="24"/>
          <w:lang w:val="mk-MK"/>
        </w:rPr>
        <w:t xml:space="preserve"> пандемијата немаше сигнификантно </w:t>
      </w:r>
      <w:r w:rsidRPr="00B217F0">
        <w:rPr>
          <w:rFonts w:ascii="Arial" w:hAnsi="Arial" w:cs="Arial"/>
          <w:color w:val="000000"/>
          <w:sz w:val="24"/>
          <w:szCs w:val="24"/>
          <w:lang w:val="mk-MK"/>
        </w:rPr>
        <w:lastRenderedPageBreak/>
        <w:t>влијание на начинот на живот на испитаниците во зависност од нивната возраст (</w:t>
      </w:r>
      <w:r w:rsidRPr="00B217F0">
        <w:rPr>
          <w:rFonts w:ascii="Arial" w:hAnsi="Arial" w:cs="Arial"/>
          <w:sz w:val="24"/>
          <w:szCs w:val="24"/>
          <w:lang w:val="en-GB"/>
        </w:rPr>
        <w:t>p=0.39</w:t>
      </w:r>
      <w:r w:rsidRPr="00B217F0">
        <w:rPr>
          <w:rFonts w:ascii="Arial" w:hAnsi="Arial" w:cs="Arial"/>
          <w:sz w:val="24"/>
          <w:szCs w:val="24"/>
          <w:lang w:val="mk-MK"/>
        </w:rPr>
        <w:t>).</w:t>
      </w:r>
      <w:r w:rsidRPr="00B217F0">
        <w:rPr>
          <w:rFonts w:ascii="Arial" w:hAnsi="Arial" w:cs="Arial"/>
          <w:sz w:val="24"/>
          <w:szCs w:val="24"/>
        </w:rPr>
        <w:t xml:space="preserve"> </w:t>
      </w:r>
      <w:r w:rsidRPr="00B217F0">
        <w:rPr>
          <w:rFonts w:ascii="Arial" w:hAnsi="Arial" w:cs="Arial"/>
          <w:sz w:val="24"/>
          <w:szCs w:val="24"/>
          <w:lang w:val="mk-MK"/>
        </w:rPr>
        <w:t>Учениците на возраст од 14 до 16 години, и од 17 до 19 години најчесто од дома излегувале само кога имале неопходни обврски – 63.4% и 57.35%, соодветно.</w:t>
      </w:r>
    </w:p>
    <w:p w14:paraId="6D568C16" w14:textId="77777777" w:rsidR="00D66699" w:rsidRDefault="00D66699" w:rsidP="00D66699">
      <w:pPr>
        <w:pStyle w:val="HTMLPreformatted"/>
        <w:jc w:val="center"/>
        <w:rPr>
          <w:rFonts w:ascii="Arial" w:hAnsi="Arial" w:cs="Arial"/>
          <w:b/>
          <w:sz w:val="24"/>
          <w:szCs w:val="24"/>
          <w:lang w:val="mk-MK"/>
        </w:rPr>
      </w:pPr>
    </w:p>
    <w:p w14:paraId="2C4909ED" w14:textId="77777777" w:rsidR="00D66699" w:rsidRPr="00473850" w:rsidRDefault="00D66699" w:rsidP="00D66699">
      <w:pPr>
        <w:pStyle w:val="HTMLPreformatted"/>
        <w:jc w:val="center"/>
        <w:rPr>
          <w:rFonts w:ascii="Arial" w:hAnsi="Arial" w:cs="Arial"/>
          <w:color w:val="202124"/>
          <w:sz w:val="24"/>
          <w:szCs w:val="24"/>
        </w:rPr>
      </w:pPr>
      <w:r w:rsidRPr="00C820A3">
        <w:rPr>
          <w:rFonts w:ascii="Arial" w:hAnsi="Arial" w:cs="Arial"/>
          <w:b/>
          <w:sz w:val="24"/>
          <w:szCs w:val="24"/>
          <w:lang w:val="mk-MK"/>
        </w:rPr>
        <w:t>Табела</w:t>
      </w:r>
      <w:r w:rsidRPr="00C820A3">
        <w:rPr>
          <w:rFonts w:ascii="Arial" w:hAnsi="Arial" w:cs="Arial"/>
          <w:b/>
          <w:sz w:val="24"/>
          <w:szCs w:val="24"/>
        </w:rPr>
        <w:t xml:space="preserve"> </w:t>
      </w:r>
      <w:r>
        <w:rPr>
          <w:rFonts w:ascii="Arial" w:hAnsi="Arial" w:cs="Arial"/>
          <w:b/>
          <w:sz w:val="24"/>
          <w:szCs w:val="24"/>
        </w:rPr>
        <w:t>11</w:t>
      </w:r>
      <w:r w:rsidRPr="00C820A3">
        <w:rPr>
          <w:rFonts w:ascii="Arial" w:hAnsi="Arial" w:cs="Arial"/>
          <w:b/>
          <w:sz w:val="24"/>
          <w:szCs w:val="24"/>
        </w:rPr>
        <w:t>.</w:t>
      </w:r>
      <w:r w:rsidRPr="00C820A3">
        <w:rPr>
          <w:rFonts w:ascii="Arial" w:hAnsi="Arial" w:cs="Arial"/>
          <w:b/>
          <w:sz w:val="24"/>
          <w:szCs w:val="24"/>
          <w:lang w:val="mk-MK"/>
        </w:rPr>
        <w:t xml:space="preserve"> Начин на посетување на настава според возрасни групи</w:t>
      </w:r>
      <w:r>
        <w:rPr>
          <w:rFonts w:ascii="Arial" w:hAnsi="Arial" w:cs="Arial"/>
          <w:b/>
          <w:sz w:val="24"/>
          <w:szCs w:val="24"/>
          <w:lang w:val="mk-MK"/>
        </w:rPr>
        <w:br/>
      </w:r>
      <w:r w:rsidRPr="00473850">
        <w:rPr>
          <w:rFonts w:ascii="Arial" w:hAnsi="Arial" w:cs="Arial"/>
          <w:b/>
          <w:bCs/>
          <w:sz w:val="24"/>
          <w:szCs w:val="24"/>
          <w:lang w:val="en"/>
        </w:rPr>
        <w:t xml:space="preserve">Table </w:t>
      </w:r>
      <w:r>
        <w:rPr>
          <w:rFonts w:ascii="Arial" w:hAnsi="Arial" w:cs="Arial"/>
          <w:b/>
          <w:bCs/>
          <w:sz w:val="24"/>
          <w:szCs w:val="24"/>
          <w:lang w:val="en"/>
        </w:rPr>
        <w:t>11</w:t>
      </w:r>
      <w:r w:rsidRPr="00473850">
        <w:rPr>
          <w:rFonts w:ascii="Arial" w:hAnsi="Arial" w:cs="Arial"/>
          <w:b/>
          <w:bCs/>
          <w:sz w:val="24"/>
          <w:szCs w:val="24"/>
          <w:lang w:val="en"/>
        </w:rPr>
        <w:t>. Manner of attending classes by age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14"/>
        <w:gridCol w:w="1412"/>
        <w:gridCol w:w="1315"/>
        <w:gridCol w:w="1916"/>
      </w:tblGrid>
      <w:tr w:rsidR="00D66699" w:rsidRPr="00F25490" w14:paraId="5FD62476" w14:textId="77777777" w:rsidTr="005C0C30">
        <w:tc>
          <w:tcPr>
            <w:tcW w:w="4219" w:type="dxa"/>
            <w:vMerge w:val="restart"/>
            <w:shd w:val="clear" w:color="auto" w:fill="009999"/>
          </w:tcPr>
          <w:p w14:paraId="090E8C2A" w14:textId="77777777" w:rsidR="00D66699" w:rsidRPr="00F25490" w:rsidRDefault="00D66699" w:rsidP="005C0C30">
            <w:pPr>
              <w:spacing w:after="0" w:line="240" w:lineRule="auto"/>
              <w:rPr>
                <w:rFonts w:ascii="Times New Roman" w:hAnsi="Times New Roman"/>
                <w:b/>
                <w:sz w:val="24"/>
                <w:szCs w:val="24"/>
                <w:lang w:val="mk-MK"/>
              </w:rPr>
            </w:pPr>
            <w:proofErr w:type="spellStart"/>
            <w:r w:rsidRPr="00F25490">
              <w:rPr>
                <w:rFonts w:ascii="Times New Roman" w:eastAsia="Times New Roman" w:hAnsi="Times New Roman"/>
                <w:b/>
                <w:bCs/>
                <w:color w:val="000000"/>
                <w:sz w:val="24"/>
                <w:szCs w:val="24"/>
              </w:rPr>
              <w:t>Како</w:t>
            </w:r>
            <w:proofErr w:type="spellEnd"/>
            <w:r w:rsidRPr="00F25490">
              <w:rPr>
                <w:rFonts w:ascii="Times New Roman" w:eastAsia="Times New Roman" w:hAnsi="Times New Roman"/>
                <w:b/>
                <w:bCs/>
                <w:color w:val="000000"/>
                <w:sz w:val="24"/>
                <w:szCs w:val="24"/>
              </w:rPr>
              <w:t xml:space="preserve"> </w:t>
            </w:r>
            <w:proofErr w:type="spellStart"/>
            <w:r w:rsidRPr="00F25490">
              <w:rPr>
                <w:rFonts w:ascii="Times New Roman" w:eastAsia="Times New Roman" w:hAnsi="Times New Roman"/>
                <w:b/>
                <w:bCs/>
                <w:color w:val="000000"/>
                <w:sz w:val="24"/>
                <w:szCs w:val="24"/>
              </w:rPr>
              <w:t>ја</w:t>
            </w:r>
            <w:proofErr w:type="spellEnd"/>
            <w:r w:rsidRPr="00F25490">
              <w:rPr>
                <w:rFonts w:ascii="Times New Roman" w:eastAsia="Times New Roman" w:hAnsi="Times New Roman"/>
                <w:b/>
                <w:bCs/>
                <w:color w:val="000000"/>
                <w:sz w:val="24"/>
                <w:szCs w:val="24"/>
              </w:rPr>
              <w:t xml:space="preserve"> </w:t>
            </w:r>
            <w:proofErr w:type="spellStart"/>
            <w:r w:rsidRPr="00F25490">
              <w:rPr>
                <w:rFonts w:ascii="Times New Roman" w:eastAsia="Times New Roman" w:hAnsi="Times New Roman"/>
                <w:b/>
                <w:bCs/>
                <w:color w:val="000000"/>
                <w:sz w:val="24"/>
                <w:szCs w:val="24"/>
              </w:rPr>
              <w:t>посетуваш</w:t>
            </w:r>
            <w:proofErr w:type="spellEnd"/>
            <w:r w:rsidRPr="00F25490">
              <w:rPr>
                <w:rFonts w:ascii="Times New Roman" w:eastAsia="Times New Roman" w:hAnsi="Times New Roman"/>
                <w:b/>
                <w:bCs/>
                <w:color w:val="000000"/>
                <w:sz w:val="24"/>
                <w:szCs w:val="24"/>
              </w:rPr>
              <w:t xml:space="preserve"> </w:t>
            </w:r>
            <w:proofErr w:type="spellStart"/>
            <w:r w:rsidRPr="00F25490">
              <w:rPr>
                <w:rFonts w:ascii="Times New Roman" w:eastAsia="Times New Roman" w:hAnsi="Times New Roman"/>
                <w:b/>
                <w:bCs/>
                <w:color w:val="000000"/>
                <w:sz w:val="24"/>
                <w:szCs w:val="24"/>
              </w:rPr>
              <w:t>наставата</w:t>
            </w:r>
            <w:proofErr w:type="spellEnd"/>
            <w:r w:rsidRPr="00F25490">
              <w:rPr>
                <w:rFonts w:ascii="Times New Roman" w:eastAsia="Times New Roman" w:hAnsi="Times New Roman"/>
                <w:b/>
                <w:bCs/>
                <w:color w:val="000000"/>
                <w:sz w:val="24"/>
                <w:szCs w:val="24"/>
              </w:rPr>
              <w:t>?</w:t>
            </w:r>
          </w:p>
        </w:tc>
        <w:tc>
          <w:tcPr>
            <w:tcW w:w="3441" w:type="dxa"/>
            <w:gridSpan w:val="3"/>
            <w:shd w:val="clear" w:color="auto" w:fill="009999"/>
          </w:tcPr>
          <w:p w14:paraId="0E23CA2E" w14:textId="77777777" w:rsidR="00D66699" w:rsidRPr="00F25490"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
                <w:sz w:val="24"/>
                <w:szCs w:val="24"/>
                <w:lang w:val="mk-MK"/>
              </w:rPr>
              <w:t>возрасни групи</w:t>
            </w:r>
          </w:p>
          <w:p w14:paraId="0E0FEC8E" w14:textId="77777777" w:rsidR="00D66699" w:rsidRPr="00F25490"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Cs/>
                <w:sz w:val="24"/>
                <w:szCs w:val="24"/>
                <w:lang w:val="mk-MK"/>
              </w:rPr>
              <w:t>(години)</w:t>
            </w:r>
          </w:p>
        </w:tc>
        <w:tc>
          <w:tcPr>
            <w:tcW w:w="1916" w:type="dxa"/>
            <w:vMerge w:val="restart"/>
            <w:shd w:val="clear" w:color="auto" w:fill="009999"/>
          </w:tcPr>
          <w:p w14:paraId="13F2ACA6" w14:textId="77777777" w:rsidR="00D66699" w:rsidRPr="00F25490" w:rsidRDefault="00D66699" w:rsidP="005C0C30">
            <w:pPr>
              <w:spacing w:after="0" w:line="240" w:lineRule="auto"/>
              <w:jc w:val="center"/>
              <w:rPr>
                <w:rFonts w:ascii="Times New Roman" w:hAnsi="Times New Roman"/>
                <w:sz w:val="24"/>
                <w:szCs w:val="24"/>
                <w:lang w:val="mk-MK"/>
              </w:rPr>
            </w:pPr>
            <w:r w:rsidRPr="00F25490">
              <w:rPr>
                <w:rFonts w:ascii="Times New Roman" w:hAnsi="Times New Roman"/>
                <w:b/>
                <w:color w:val="000000"/>
                <w:sz w:val="24"/>
                <w:szCs w:val="24"/>
              </w:rPr>
              <w:t>p-level</w:t>
            </w:r>
          </w:p>
        </w:tc>
      </w:tr>
      <w:tr w:rsidR="00D66699" w:rsidRPr="00F25490" w14:paraId="1E449F97" w14:textId="77777777" w:rsidTr="005C0C30">
        <w:tc>
          <w:tcPr>
            <w:tcW w:w="4219" w:type="dxa"/>
            <w:vMerge/>
            <w:tcBorders>
              <w:bottom w:val="single" w:sz="18" w:space="0" w:color="auto"/>
            </w:tcBorders>
            <w:shd w:val="clear" w:color="auto" w:fill="009999"/>
          </w:tcPr>
          <w:p w14:paraId="354199A3" w14:textId="77777777" w:rsidR="00D66699" w:rsidRPr="00F25490" w:rsidRDefault="00D66699" w:rsidP="005C0C30">
            <w:pPr>
              <w:spacing w:after="0" w:line="240" w:lineRule="auto"/>
              <w:rPr>
                <w:rFonts w:ascii="Times New Roman" w:hAnsi="Times New Roman"/>
                <w:sz w:val="24"/>
                <w:szCs w:val="24"/>
                <w:lang w:val="mk-MK"/>
              </w:rPr>
            </w:pPr>
          </w:p>
        </w:tc>
        <w:tc>
          <w:tcPr>
            <w:tcW w:w="714" w:type="dxa"/>
            <w:tcBorders>
              <w:bottom w:val="single" w:sz="18" w:space="0" w:color="auto"/>
            </w:tcBorders>
            <w:shd w:val="clear" w:color="auto" w:fill="009999"/>
            <w:vAlign w:val="bottom"/>
          </w:tcPr>
          <w:p w14:paraId="30AFC2BB" w14:textId="77777777" w:rsidR="00D66699" w:rsidRPr="00F25490" w:rsidRDefault="00D66699" w:rsidP="005C0C30">
            <w:pPr>
              <w:spacing w:after="0" w:line="240" w:lineRule="auto"/>
              <w:jc w:val="center"/>
              <w:rPr>
                <w:rFonts w:ascii="Times New Roman" w:hAnsi="Times New Roman"/>
                <w:b/>
                <w:sz w:val="24"/>
                <w:szCs w:val="24"/>
                <w:lang w:val="en-GB"/>
              </w:rPr>
            </w:pPr>
            <w:r w:rsidRPr="00F25490">
              <w:rPr>
                <w:rFonts w:ascii="Times New Roman" w:hAnsi="Times New Roman"/>
                <w:b/>
                <w:sz w:val="24"/>
                <w:szCs w:val="24"/>
                <w:lang w:val="en-GB"/>
              </w:rPr>
              <w:t>n</w:t>
            </w:r>
          </w:p>
        </w:tc>
        <w:tc>
          <w:tcPr>
            <w:tcW w:w="1412" w:type="dxa"/>
            <w:tcBorders>
              <w:bottom w:val="single" w:sz="18" w:space="0" w:color="auto"/>
            </w:tcBorders>
            <w:shd w:val="clear" w:color="auto" w:fill="009999"/>
          </w:tcPr>
          <w:p w14:paraId="61CE4278" w14:textId="77777777" w:rsidR="00D66699" w:rsidRPr="00F25490"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
                <w:sz w:val="24"/>
                <w:szCs w:val="24"/>
                <w:lang w:val="mk-MK"/>
              </w:rPr>
              <w:t>14 – 16</w:t>
            </w:r>
          </w:p>
          <w:p w14:paraId="40D8DAD2" w14:textId="77777777" w:rsidR="00D66699" w:rsidRPr="00F25490" w:rsidRDefault="00D66699" w:rsidP="005C0C30">
            <w:pPr>
              <w:spacing w:after="0" w:line="240" w:lineRule="auto"/>
              <w:jc w:val="center"/>
              <w:rPr>
                <w:rFonts w:ascii="Times New Roman" w:hAnsi="Times New Roman"/>
                <w:b/>
                <w:sz w:val="24"/>
                <w:szCs w:val="24"/>
                <w:lang w:val="mk-MK"/>
              </w:rPr>
            </w:pPr>
            <w:proofErr w:type="gramStart"/>
            <w:r w:rsidRPr="00F25490">
              <w:rPr>
                <w:rFonts w:ascii="Times New Roman" w:hAnsi="Times New Roman"/>
                <w:b/>
                <w:sz w:val="24"/>
                <w:szCs w:val="24"/>
                <w:lang w:val="en-GB"/>
              </w:rPr>
              <w:t>n(</w:t>
            </w:r>
            <w:proofErr w:type="gramEnd"/>
            <w:r w:rsidRPr="00F25490">
              <w:rPr>
                <w:rFonts w:ascii="Times New Roman" w:hAnsi="Times New Roman"/>
                <w:b/>
                <w:sz w:val="24"/>
                <w:szCs w:val="24"/>
                <w:lang w:val="en-GB"/>
              </w:rPr>
              <w:t>%)</w:t>
            </w:r>
            <w:r w:rsidRPr="00F25490">
              <w:rPr>
                <w:rFonts w:ascii="Times New Roman" w:hAnsi="Times New Roman"/>
                <w:b/>
                <w:sz w:val="24"/>
                <w:szCs w:val="24"/>
                <w:lang w:val="mk-MK"/>
              </w:rPr>
              <w:t xml:space="preserve"> </w:t>
            </w:r>
          </w:p>
        </w:tc>
        <w:tc>
          <w:tcPr>
            <w:tcW w:w="1315" w:type="dxa"/>
            <w:tcBorders>
              <w:bottom w:val="single" w:sz="18" w:space="0" w:color="auto"/>
            </w:tcBorders>
            <w:shd w:val="clear" w:color="auto" w:fill="009999"/>
          </w:tcPr>
          <w:p w14:paraId="5A4F9356" w14:textId="77777777" w:rsidR="00D66699" w:rsidRPr="00F25490" w:rsidRDefault="00D66699" w:rsidP="005C0C30">
            <w:pPr>
              <w:spacing w:after="0" w:line="240" w:lineRule="auto"/>
              <w:jc w:val="center"/>
              <w:rPr>
                <w:rFonts w:ascii="Times New Roman" w:hAnsi="Times New Roman"/>
                <w:b/>
                <w:sz w:val="24"/>
                <w:szCs w:val="24"/>
                <w:lang w:val="mk-MK"/>
              </w:rPr>
            </w:pPr>
            <w:r w:rsidRPr="00F25490">
              <w:rPr>
                <w:rFonts w:ascii="Times New Roman" w:hAnsi="Times New Roman"/>
                <w:b/>
                <w:sz w:val="24"/>
                <w:szCs w:val="24"/>
                <w:lang w:val="mk-MK"/>
              </w:rPr>
              <w:t>17 – 19</w:t>
            </w:r>
            <w:r w:rsidRPr="00F25490">
              <w:rPr>
                <w:rFonts w:ascii="Times New Roman" w:hAnsi="Times New Roman"/>
                <w:b/>
                <w:sz w:val="24"/>
                <w:szCs w:val="24"/>
                <w:lang w:val="en-GB"/>
              </w:rPr>
              <w:t xml:space="preserve"> n(%)</w:t>
            </w:r>
          </w:p>
        </w:tc>
        <w:tc>
          <w:tcPr>
            <w:tcW w:w="1916" w:type="dxa"/>
            <w:vMerge/>
            <w:tcBorders>
              <w:bottom w:val="single" w:sz="18" w:space="0" w:color="auto"/>
            </w:tcBorders>
            <w:shd w:val="clear" w:color="auto" w:fill="009999"/>
          </w:tcPr>
          <w:p w14:paraId="39D43D68" w14:textId="77777777" w:rsidR="00D66699" w:rsidRPr="00F25490" w:rsidRDefault="00D66699" w:rsidP="005C0C30">
            <w:pPr>
              <w:spacing w:after="0" w:line="240" w:lineRule="auto"/>
              <w:rPr>
                <w:rFonts w:ascii="Times New Roman" w:hAnsi="Times New Roman"/>
                <w:sz w:val="24"/>
                <w:szCs w:val="24"/>
                <w:lang w:val="mk-MK"/>
              </w:rPr>
            </w:pPr>
          </w:p>
        </w:tc>
      </w:tr>
      <w:tr w:rsidR="00D66699" w:rsidRPr="00F25490" w14:paraId="0BDB954D" w14:textId="77777777" w:rsidTr="005C0C30">
        <w:tc>
          <w:tcPr>
            <w:tcW w:w="4219" w:type="dxa"/>
            <w:tcBorders>
              <w:top w:val="single" w:sz="18" w:space="0" w:color="auto"/>
            </w:tcBorders>
            <w:shd w:val="clear" w:color="auto" w:fill="009999"/>
          </w:tcPr>
          <w:p w14:paraId="49AB3168" w14:textId="77777777" w:rsidR="00D66699" w:rsidRPr="00F25490" w:rsidRDefault="00D66699" w:rsidP="005C0C30">
            <w:pPr>
              <w:spacing w:after="0" w:line="240" w:lineRule="auto"/>
              <w:rPr>
                <w:rFonts w:ascii="Times New Roman" w:hAnsi="Times New Roman"/>
                <w:sz w:val="24"/>
                <w:szCs w:val="24"/>
                <w:lang w:val="mk-MK"/>
              </w:rPr>
            </w:pPr>
            <w:proofErr w:type="spellStart"/>
            <w:r w:rsidRPr="00F25490">
              <w:rPr>
                <w:rFonts w:ascii="Times New Roman" w:eastAsia="Times New Roman" w:hAnsi="Times New Roman"/>
                <w:color w:val="000000"/>
                <w:sz w:val="24"/>
                <w:szCs w:val="24"/>
              </w:rPr>
              <w:t>со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физичко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присуство</w:t>
            </w:r>
            <w:proofErr w:type="spellEnd"/>
          </w:p>
        </w:tc>
        <w:tc>
          <w:tcPr>
            <w:tcW w:w="714" w:type="dxa"/>
            <w:tcBorders>
              <w:top w:val="single" w:sz="18" w:space="0" w:color="auto"/>
            </w:tcBorders>
            <w:shd w:val="clear" w:color="auto" w:fill="CCECFF"/>
          </w:tcPr>
          <w:p w14:paraId="47933C8C"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w:t>
            </w:r>
          </w:p>
        </w:tc>
        <w:tc>
          <w:tcPr>
            <w:tcW w:w="1412" w:type="dxa"/>
            <w:tcBorders>
              <w:top w:val="single" w:sz="18" w:space="0" w:color="auto"/>
            </w:tcBorders>
            <w:shd w:val="clear" w:color="auto" w:fill="CCECFF"/>
          </w:tcPr>
          <w:p w14:paraId="7686918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(0.75)</w:t>
            </w:r>
          </w:p>
        </w:tc>
        <w:tc>
          <w:tcPr>
            <w:tcW w:w="1315" w:type="dxa"/>
            <w:tcBorders>
              <w:top w:val="single" w:sz="18" w:space="0" w:color="auto"/>
            </w:tcBorders>
            <w:shd w:val="clear" w:color="auto" w:fill="CCECFF"/>
          </w:tcPr>
          <w:p w14:paraId="238B1ED3"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 (0.49)</w:t>
            </w:r>
          </w:p>
        </w:tc>
        <w:tc>
          <w:tcPr>
            <w:tcW w:w="1916" w:type="dxa"/>
            <w:vMerge w:val="restart"/>
            <w:tcBorders>
              <w:top w:val="single" w:sz="18" w:space="0" w:color="auto"/>
            </w:tcBorders>
            <w:shd w:val="clear" w:color="auto" w:fill="CCECFF"/>
          </w:tcPr>
          <w:p w14:paraId="2B2A5281"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hAnsi="Times New Roman"/>
                <w:sz w:val="24"/>
                <w:szCs w:val="24"/>
                <w:lang w:val="en-GB"/>
              </w:rPr>
              <w:t>X</w:t>
            </w:r>
            <w:r w:rsidRPr="00F25490">
              <w:rPr>
                <w:rFonts w:ascii="Times New Roman" w:hAnsi="Times New Roman"/>
                <w:sz w:val="24"/>
                <w:szCs w:val="24"/>
                <w:vertAlign w:val="superscript"/>
                <w:lang w:val="en-GB"/>
              </w:rPr>
              <w:t>2</w:t>
            </w:r>
            <w:r w:rsidRPr="00F25490">
              <w:rPr>
                <w:rFonts w:ascii="Times New Roman" w:hAnsi="Times New Roman"/>
                <w:sz w:val="24"/>
                <w:szCs w:val="24"/>
                <w:lang w:val="en-GB"/>
              </w:rPr>
              <w:t>=69.98</w:t>
            </w:r>
          </w:p>
          <w:p w14:paraId="11ABEE24" w14:textId="77777777" w:rsidR="00D66699" w:rsidRPr="00F25490" w:rsidRDefault="00D66699" w:rsidP="005C0C30">
            <w:pPr>
              <w:spacing w:after="0" w:line="240" w:lineRule="auto"/>
              <w:rPr>
                <w:rFonts w:ascii="Times New Roman" w:hAnsi="Times New Roman"/>
                <w:color w:val="FF0000"/>
                <w:sz w:val="24"/>
                <w:szCs w:val="24"/>
                <w:lang w:val="en-GB"/>
              </w:rPr>
            </w:pPr>
            <w:r w:rsidRPr="00F25490">
              <w:rPr>
                <w:rFonts w:ascii="Times New Roman" w:hAnsi="Times New Roman"/>
                <w:color w:val="FF0000"/>
                <w:sz w:val="24"/>
                <w:szCs w:val="24"/>
                <w:lang w:val="mk-MK"/>
              </w:rPr>
              <w:t>***</w:t>
            </w:r>
            <w:r w:rsidRPr="00F25490">
              <w:rPr>
                <w:rFonts w:ascii="Times New Roman" w:hAnsi="Times New Roman"/>
                <w:color w:val="FF0000"/>
                <w:sz w:val="24"/>
                <w:szCs w:val="24"/>
                <w:lang w:val="en-GB"/>
              </w:rPr>
              <w:t>p=0.0000 sig</w:t>
            </w:r>
          </w:p>
        </w:tc>
      </w:tr>
      <w:tr w:rsidR="00D66699" w:rsidRPr="00F25490" w14:paraId="7399DE72" w14:textId="77777777" w:rsidTr="005C0C30">
        <w:tc>
          <w:tcPr>
            <w:tcW w:w="4219" w:type="dxa"/>
            <w:shd w:val="clear" w:color="auto" w:fill="009999"/>
            <w:vAlign w:val="center"/>
          </w:tcPr>
          <w:p w14:paraId="01FB639F" w14:textId="77777777" w:rsidR="00D66699" w:rsidRPr="00F25490" w:rsidRDefault="00D66699" w:rsidP="005C0C30">
            <w:pPr>
              <w:spacing w:after="0" w:line="240" w:lineRule="auto"/>
              <w:rPr>
                <w:rFonts w:ascii="Times New Roman" w:eastAsia="Times New Roman" w:hAnsi="Times New Roman"/>
                <w:sz w:val="24"/>
                <w:szCs w:val="24"/>
              </w:rPr>
            </w:pPr>
            <w:r w:rsidRPr="00F25490">
              <w:rPr>
                <w:rFonts w:ascii="Times New Roman" w:eastAsia="Times New Roman" w:hAnsi="Times New Roman"/>
                <w:color w:val="000000"/>
                <w:sz w:val="24"/>
                <w:szCs w:val="24"/>
              </w:rPr>
              <w:t>on-line</w:t>
            </w:r>
          </w:p>
        </w:tc>
        <w:tc>
          <w:tcPr>
            <w:tcW w:w="714" w:type="dxa"/>
            <w:shd w:val="clear" w:color="auto" w:fill="CCECFF"/>
          </w:tcPr>
          <w:p w14:paraId="24298A8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255</w:t>
            </w:r>
          </w:p>
        </w:tc>
        <w:tc>
          <w:tcPr>
            <w:tcW w:w="1412" w:type="dxa"/>
            <w:shd w:val="clear" w:color="auto" w:fill="CCECFF"/>
          </w:tcPr>
          <w:p w14:paraId="68B4269F"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133 (99.25)</w:t>
            </w:r>
          </w:p>
        </w:tc>
        <w:tc>
          <w:tcPr>
            <w:tcW w:w="1315" w:type="dxa"/>
            <w:shd w:val="clear" w:color="auto" w:fill="CCECFF"/>
          </w:tcPr>
          <w:p w14:paraId="623AA0D7"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122 (59.8)</w:t>
            </w:r>
          </w:p>
        </w:tc>
        <w:tc>
          <w:tcPr>
            <w:tcW w:w="1916" w:type="dxa"/>
            <w:vMerge/>
            <w:shd w:val="clear" w:color="auto" w:fill="CCECFF"/>
          </w:tcPr>
          <w:p w14:paraId="7E393457" w14:textId="77777777" w:rsidR="00D66699" w:rsidRPr="00F25490" w:rsidRDefault="00D66699" w:rsidP="005C0C30">
            <w:pPr>
              <w:spacing w:after="0" w:line="240" w:lineRule="auto"/>
              <w:jc w:val="center"/>
              <w:rPr>
                <w:rFonts w:ascii="Times New Roman" w:hAnsi="Times New Roman"/>
                <w:sz w:val="24"/>
                <w:szCs w:val="24"/>
                <w:lang w:val="mk-MK"/>
              </w:rPr>
            </w:pPr>
          </w:p>
        </w:tc>
      </w:tr>
      <w:tr w:rsidR="00D66699" w:rsidRPr="00F25490" w14:paraId="0E16B1BD" w14:textId="77777777" w:rsidTr="005C0C30">
        <w:tc>
          <w:tcPr>
            <w:tcW w:w="4219" w:type="dxa"/>
            <w:shd w:val="clear" w:color="auto" w:fill="009999"/>
          </w:tcPr>
          <w:p w14:paraId="70F7AA88" w14:textId="77777777" w:rsidR="00D66699" w:rsidRPr="00F25490" w:rsidRDefault="00D66699" w:rsidP="005C0C30">
            <w:pPr>
              <w:spacing w:after="0" w:line="240" w:lineRule="auto"/>
              <w:rPr>
                <w:rFonts w:ascii="Times New Roman" w:eastAsia="Times New Roman" w:hAnsi="Times New Roman"/>
                <w:color w:val="000000"/>
                <w:sz w:val="24"/>
                <w:szCs w:val="24"/>
              </w:rPr>
            </w:pPr>
            <w:proofErr w:type="spellStart"/>
            <w:r w:rsidRPr="00F25490">
              <w:rPr>
                <w:rFonts w:ascii="Times New Roman" w:eastAsia="Times New Roman" w:hAnsi="Times New Roman"/>
                <w:color w:val="000000"/>
                <w:sz w:val="24"/>
                <w:szCs w:val="24"/>
              </w:rPr>
              <w:t>хибридна</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настава</w:t>
            </w:r>
            <w:proofErr w:type="spellEnd"/>
          </w:p>
          <w:p w14:paraId="68560BA1" w14:textId="77777777" w:rsidR="00D66699" w:rsidRPr="00F25490" w:rsidRDefault="00D66699" w:rsidP="005C0C30">
            <w:pPr>
              <w:spacing w:after="0" w:line="240" w:lineRule="auto"/>
              <w:rPr>
                <w:rFonts w:ascii="Times New Roman" w:hAnsi="Times New Roman"/>
                <w:sz w:val="24"/>
                <w:szCs w:val="24"/>
                <w:lang w:val="mk-MK"/>
              </w:rPr>
            </w:pPr>
            <w:r w:rsidRPr="00F25490">
              <w:rPr>
                <w:rFonts w:ascii="Times New Roman" w:eastAsia="Times New Roman" w:hAnsi="Times New Roman"/>
                <w:color w:val="000000"/>
                <w:sz w:val="24"/>
                <w:szCs w:val="24"/>
              </w:rPr>
              <w:t>(</w:t>
            </w:r>
            <w:proofErr w:type="spellStart"/>
            <w:r w:rsidRPr="00F25490">
              <w:rPr>
                <w:rFonts w:ascii="Times New Roman" w:eastAsia="Times New Roman" w:hAnsi="Times New Roman"/>
                <w:color w:val="000000"/>
                <w:sz w:val="24"/>
                <w:szCs w:val="24"/>
              </w:rPr>
              <w:t>со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физичко</w:t>
            </w:r>
            <w:proofErr w:type="spellEnd"/>
            <w:r w:rsidRPr="00F25490">
              <w:rPr>
                <w:rFonts w:ascii="Times New Roman" w:eastAsia="Times New Roman" w:hAnsi="Times New Roman"/>
                <w:color w:val="000000"/>
                <w:sz w:val="24"/>
                <w:szCs w:val="24"/>
              </w:rPr>
              <w:t xml:space="preserve"> </w:t>
            </w:r>
            <w:proofErr w:type="spellStart"/>
            <w:r w:rsidRPr="00F25490">
              <w:rPr>
                <w:rFonts w:ascii="Times New Roman" w:eastAsia="Times New Roman" w:hAnsi="Times New Roman"/>
                <w:color w:val="000000"/>
                <w:sz w:val="24"/>
                <w:szCs w:val="24"/>
              </w:rPr>
              <w:t>присуство</w:t>
            </w:r>
            <w:proofErr w:type="spellEnd"/>
            <w:r w:rsidRPr="00F25490">
              <w:rPr>
                <w:rFonts w:ascii="Times New Roman" w:eastAsia="Times New Roman" w:hAnsi="Times New Roman"/>
                <w:color w:val="000000"/>
                <w:sz w:val="24"/>
                <w:szCs w:val="24"/>
              </w:rPr>
              <w:t xml:space="preserve"> и on-line)</w:t>
            </w:r>
          </w:p>
        </w:tc>
        <w:tc>
          <w:tcPr>
            <w:tcW w:w="714" w:type="dxa"/>
            <w:shd w:val="clear" w:color="auto" w:fill="CCECFF"/>
          </w:tcPr>
          <w:p w14:paraId="480912CE"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81</w:t>
            </w:r>
          </w:p>
        </w:tc>
        <w:tc>
          <w:tcPr>
            <w:tcW w:w="1412" w:type="dxa"/>
            <w:shd w:val="clear" w:color="auto" w:fill="CCECFF"/>
          </w:tcPr>
          <w:p w14:paraId="1F23313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0</w:t>
            </w:r>
          </w:p>
        </w:tc>
        <w:tc>
          <w:tcPr>
            <w:tcW w:w="1315" w:type="dxa"/>
            <w:shd w:val="clear" w:color="auto" w:fill="CCECFF"/>
          </w:tcPr>
          <w:p w14:paraId="2423F6A8" w14:textId="77777777" w:rsidR="00D66699" w:rsidRPr="00F25490" w:rsidRDefault="00D66699" w:rsidP="005C0C30">
            <w:pPr>
              <w:spacing w:after="0" w:line="240" w:lineRule="auto"/>
              <w:jc w:val="center"/>
              <w:rPr>
                <w:rFonts w:ascii="Times New Roman" w:hAnsi="Times New Roman"/>
                <w:sz w:val="24"/>
                <w:szCs w:val="24"/>
                <w:lang w:val="en-GB"/>
              </w:rPr>
            </w:pPr>
            <w:r w:rsidRPr="00F25490">
              <w:rPr>
                <w:rFonts w:ascii="Times New Roman" w:hAnsi="Times New Roman"/>
                <w:sz w:val="24"/>
                <w:szCs w:val="24"/>
                <w:lang w:val="en-GB"/>
              </w:rPr>
              <w:t>81 (39.71)</w:t>
            </w:r>
          </w:p>
        </w:tc>
        <w:tc>
          <w:tcPr>
            <w:tcW w:w="1916" w:type="dxa"/>
            <w:vMerge/>
            <w:shd w:val="clear" w:color="auto" w:fill="CCECFF"/>
          </w:tcPr>
          <w:p w14:paraId="12BA3F2F" w14:textId="77777777" w:rsidR="00D66699" w:rsidRPr="00F25490" w:rsidRDefault="00D66699" w:rsidP="005C0C30">
            <w:pPr>
              <w:spacing w:after="0" w:line="240" w:lineRule="auto"/>
              <w:jc w:val="center"/>
              <w:rPr>
                <w:rFonts w:ascii="Times New Roman" w:hAnsi="Times New Roman"/>
                <w:sz w:val="24"/>
                <w:szCs w:val="24"/>
                <w:lang w:val="mk-MK"/>
              </w:rPr>
            </w:pPr>
          </w:p>
        </w:tc>
      </w:tr>
    </w:tbl>
    <w:p w14:paraId="17AD53F7" w14:textId="77777777" w:rsidR="00D66699" w:rsidRPr="00BE623A" w:rsidRDefault="00D66699" w:rsidP="00D66699">
      <w:pPr>
        <w:spacing w:after="0" w:line="240" w:lineRule="auto"/>
        <w:rPr>
          <w:rFonts w:ascii="Arial" w:hAnsi="Arial" w:cs="Arial"/>
          <w:color w:val="000000"/>
          <w:sz w:val="20"/>
          <w:szCs w:val="20"/>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BE623A">
        <w:rPr>
          <w:rFonts w:ascii="Arial" w:hAnsi="Arial" w:cs="Arial"/>
          <w:color w:val="000000"/>
          <w:sz w:val="20"/>
          <w:szCs w:val="20"/>
          <w:lang w:val="mk-MK"/>
        </w:rPr>
        <w:t xml:space="preserve">                                                                                                          ***</w:t>
      </w:r>
      <w:r w:rsidRPr="00BE623A">
        <w:rPr>
          <w:rFonts w:ascii="Arial" w:hAnsi="Arial" w:cs="Arial"/>
          <w:color w:val="000000"/>
          <w:sz w:val="20"/>
          <w:szCs w:val="20"/>
        </w:rPr>
        <w:t>p&lt;0.0001</w:t>
      </w:r>
    </w:p>
    <w:p w14:paraId="6F7AD5F6" w14:textId="77777777" w:rsidR="00D66699" w:rsidRPr="00F25490" w:rsidRDefault="00D66699" w:rsidP="00D66699">
      <w:pPr>
        <w:spacing w:after="0" w:line="240" w:lineRule="auto"/>
        <w:rPr>
          <w:rFonts w:ascii="Times New Roman" w:hAnsi="Times New Roman"/>
          <w:color w:val="000000"/>
          <w:sz w:val="24"/>
          <w:szCs w:val="24"/>
        </w:rPr>
      </w:pPr>
    </w:p>
    <w:p w14:paraId="566F3727" w14:textId="77777777" w:rsidR="00D66699" w:rsidRDefault="00D66699" w:rsidP="00D66699">
      <w:pPr>
        <w:spacing w:after="0" w:line="240" w:lineRule="auto"/>
        <w:ind w:firstLine="540"/>
        <w:jc w:val="both"/>
        <w:rPr>
          <w:rFonts w:ascii="Arial" w:eastAsia="Times New Roman" w:hAnsi="Arial" w:cs="Arial"/>
          <w:color w:val="000000"/>
          <w:sz w:val="24"/>
          <w:szCs w:val="24"/>
          <w:lang w:val="mk-MK"/>
        </w:rPr>
      </w:pPr>
      <w:r>
        <w:rPr>
          <w:rFonts w:ascii="Arial" w:hAnsi="Arial" w:cs="Arial"/>
          <w:sz w:val="24"/>
          <w:szCs w:val="24"/>
          <w:lang w:val="mk-MK"/>
        </w:rPr>
        <w:t>Во Табела 11 и Графикон 11 е прикажан н</w:t>
      </w:r>
      <w:r w:rsidRPr="00C820A3">
        <w:rPr>
          <w:rFonts w:ascii="Arial" w:hAnsi="Arial" w:cs="Arial"/>
          <w:sz w:val="24"/>
          <w:szCs w:val="24"/>
          <w:lang w:val="mk-MK"/>
        </w:rPr>
        <w:t>ачинот на посетување настава</w:t>
      </w:r>
      <w:r>
        <w:rPr>
          <w:rFonts w:ascii="Arial" w:hAnsi="Arial" w:cs="Arial"/>
          <w:sz w:val="24"/>
          <w:szCs w:val="24"/>
          <w:lang w:val="mk-MK"/>
        </w:rPr>
        <w:t xml:space="preserve"> кој</w:t>
      </w:r>
      <w:r w:rsidRPr="00C820A3">
        <w:rPr>
          <w:rFonts w:ascii="Arial" w:hAnsi="Arial" w:cs="Arial"/>
          <w:sz w:val="24"/>
          <w:szCs w:val="24"/>
          <w:lang w:val="mk-MK"/>
        </w:rPr>
        <w:t xml:space="preserve"> сигнификантно зависеше од возраста на испитаниците (</w:t>
      </w:r>
      <w:r w:rsidRPr="00C820A3">
        <w:rPr>
          <w:rFonts w:ascii="Arial" w:hAnsi="Arial" w:cs="Arial"/>
          <w:sz w:val="24"/>
          <w:szCs w:val="24"/>
        </w:rPr>
        <w:t>p&lt;0.0001)</w:t>
      </w:r>
      <w:r>
        <w:rPr>
          <w:rFonts w:ascii="Arial" w:hAnsi="Arial" w:cs="Arial"/>
          <w:sz w:val="24"/>
          <w:szCs w:val="24"/>
          <w:lang w:val="mk-MK"/>
        </w:rPr>
        <w:t>. Најголем дел од</w:t>
      </w:r>
      <w:r w:rsidRPr="00C820A3">
        <w:rPr>
          <w:rFonts w:ascii="Arial" w:hAnsi="Arial" w:cs="Arial"/>
          <w:sz w:val="24"/>
          <w:szCs w:val="24"/>
        </w:rPr>
        <w:t xml:space="preserve"> </w:t>
      </w:r>
      <w:r w:rsidRPr="00C820A3">
        <w:rPr>
          <w:rFonts w:ascii="Arial" w:hAnsi="Arial" w:cs="Arial"/>
          <w:sz w:val="24"/>
          <w:szCs w:val="24"/>
          <w:lang w:val="mk-MK"/>
        </w:rPr>
        <w:t>помлади</w:t>
      </w:r>
      <w:r>
        <w:rPr>
          <w:rFonts w:ascii="Arial" w:hAnsi="Arial" w:cs="Arial"/>
          <w:sz w:val="24"/>
          <w:szCs w:val="24"/>
          <w:lang w:val="mk-MK"/>
        </w:rPr>
        <w:t>те</w:t>
      </w:r>
      <w:r w:rsidRPr="00C820A3">
        <w:rPr>
          <w:rFonts w:ascii="Arial" w:hAnsi="Arial" w:cs="Arial"/>
          <w:sz w:val="24"/>
          <w:szCs w:val="24"/>
          <w:lang w:val="mk-MK"/>
        </w:rPr>
        <w:t xml:space="preserve"> ученици</w:t>
      </w:r>
      <w:r>
        <w:rPr>
          <w:rFonts w:ascii="Arial" w:hAnsi="Arial" w:cs="Arial"/>
          <w:sz w:val="24"/>
          <w:szCs w:val="24"/>
          <w:lang w:val="mk-MK"/>
        </w:rPr>
        <w:t xml:space="preserve"> </w:t>
      </w:r>
      <w:r w:rsidRPr="00C820A3">
        <w:rPr>
          <w:rFonts w:ascii="Arial" w:hAnsi="Arial" w:cs="Arial"/>
          <w:sz w:val="24"/>
          <w:szCs w:val="24"/>
          <w:lang w:val="mk-MK"/>
        </w:rPr>
        <w:t xml:space="preserve">(на возраст од 14 до 16 години) </w:t>
      </w:r>
      <w:r>
        <w:rPr>
          <w:rFonts w:ascii="Arial" w:hAnsi="Arial" w:cs="Arial"/>
          <w:sz w:val="24"/>
          <w:szCs w:val="24"/>
          <w:lang w:val="mk-MK"/>
        </w:rPr>
        <w:t xml:space="preserve"> - </w:t>
      </w:r>
      <w:r w:rsidRPr="00C820A3">
        <w:rPr>
          <w:rFonts w:ascii="Arial" w:hAnsi="Arial" w:cs="Arial"/>
          <w:sz w:val="24"/>
          <w:szCs w:val="24"/>
        </w:rPr>
        <w:t>99.25%</w:t>
      </w:r>
      <w:r w:rsidRPr="00C820A3">
        <w:rPr>
          <w:rFonts w:ascii="Arial" w:hAnsi="Arial" w:cs="Arial"/>
          <w:sz w:val="24"/>
          <w:szCs w:val="24"/>
          <w:lang w:val="mk-MK"/>
        </w:rPr>
        <w:t xml:space="preserve">, следеле настава </w:t>
      </w:r>
      <w:r w:rsidRPr="00C820A3">
        <w:rPr>
          <w:rFonts w:ascii="Arial" w:eastAsia="Times New Roman" w:hAnsi="Arial" w:cs="Arial"/>
          <w:color w:val="000000"/>
          <w:sz w:val="24"/>
          <w:szCs w:val="24"/>
        </w:rPr>
        <w:t>on-line</w:t>
      </w:r>
      <w:r w:rsidRPr="00C820A3">
        <w:rPr>
          <w:rFonts w:ascii="Arial" w:eastAsia="Times New Roman" w:hAnsi="Arial" w:cs="Arial"/>
          <w:color w:val="000000"/>
          <w:sz w:val="24"/>
          <w:szCs w:val="24"/>
          <w:lang w:val="mk-MK"/>
        </w:rPr>
        <w:t xml:space="preserve">, додека во групата постари ученици, (на возраст од 17 до 19 години), 59.8% следеле настава </w:t>
      </w:r>
      <w:r w:rsidRPr="00C820A3">
        <w:rPr>
          <w:rFonts w:ascii="Arial" w:eastAsia="Times New Roman" w:hAnsi="Arial" w:cs="Arial"/>
          <w:color w:val="000000"/>
          <w:sz w:val="24"/>
          <w:szCs w:val="24"/>
        </w:rPr>
        <w:t>on-line</w:t>
      </w:r>
      <w:r w:rsidRPr="00C820A3">
        <w:rPr>
          <w:rFonts w:ascii="Arial" w:eastAsia="Times New Roman" w:hAnsi="Arial" w:cs="Arial"/>
          <w:color w:val="000000"/>
          <w:sz w:val="24"/>
          <w:szCs w:val="24"/>
          <w:lang w:val="mk-MK"/>
        </w:rPr>
        <w:t xml:space="preserve">, 39.7% делумно ја следеле наставата </w:t>
      </w:r>
      <w:r w:rsidRPr="00C820A3">
        <w:rPr>
          <w:rFonts w:ascii="Arial" w:eastAsia="Times New Roman" w:hAnsi="Arial" w:cs="Arial"/>
          <w:color w:val="000000"/>
          <w:sz w:val="24"/>
          <w:szCs w:val="24"/>
        </w:rPr>
        <w:t>on-line</w:t>
      </w:r>
      <w:r w:rsidRPr="00C820A3">
        <w:rPr>
          <w:rFonts w:ascii="Arial" w:eastAsia="Times New Roman" w:hAnsi="Arial" w:cs="Arial"/>
          <w:color w:val="000000"/>
          <w:sz w:val="24"/>
          <w:szCs w:val="24"/>
          <w:lang w:val="mk-MK"/>
        </w:rPr>
        <w:t>, делумно со физичко присуство.</w:t>
      </w:r>
    </w:p>
    <w:p w14:paraId="03A3A585" w14:textId="77777777" w:rsidR="00D66699" w:rsidRPr="00C820A3" w:rsidRDefault="00D66699" w:rsidP="00D66699">
      <w:pPr>
        <w:spacing w:after="0" w:line="240" w:lineRule="auto"/>
        <w:rPr>
          <w:rFonts w:ascii="Arial" w:eastAsia="Times New Roman" w:hAnsi="Arial" w:cs="Arial"/>
          <w:color w:val="000000"/>
          <w:sz w:val="24"/>
          <w:szCs w:val="24"/>
        </w:rPr>
      </w:pPr>
    </w:p>
    <w:p w14:paraId="38118455" w14:textId="59A450EB" w:rsidR="00D66699" w:rsidRPr="00C820A3" w:rsidRDefault="00D66699" w:rsidP="00D66699">
      <w:pPr>
        <w:spacing w:after="0" w:line="240" w:lineRule="auto"/>
        <w:jc w:val="center"/>
        <w:rPr>
          <w:rFonts w:ascii="Arial" w:hAnsi="Arial" w:cs="Arial"/>
          <w:sz w:val="24"/>
          <w:szCs w:val="24"/>
        </w:rPr>
      </w:pPr>
      <w:r w:rsidRPr="00C820A3">
        <w:rPr>
          <w:rFonts w:ascii="Arial" w:hAnsi="Arial" w:cs="Arial"/>
          <w:noProof/>
          <w:sz w:val="24"/>
          <w:szCs w:val="24"/>
          <w:lang w:val="mk-MK" w:eastAsia="mk-MK"/>
        </w:rPr>
        <w:drawing>
          <wp:inline distT="0" distB="0" distL="0" distR="0" wp14:anchorId="60316C76" wp14:editId="29E5380F">
            <wp:extent cx="4445635" cy="2245360"/>
            <wp:effectExtent l="0" t="0" r="12065" b="254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0E8062" w14:textId="77777777" w:rsidR="00D66699" w:rsidRDefault="00D66699" w:rsidP="00D66699">
      <w:pPr>
        <w:spacing w:after="0" w:line="240" w:lineRule="auto"/>
        <w:rPr>
          <w:rFonts w:ascii="Arial" w:hAnsi="Arial" w:cs="Arial"/>
          <w:b/>
          <w:color w:val="000000"/>
          <w:sz w:val="24"/>
          <w:szCs w:val="24"/>
          <w:lang w:val="mk-MK"/>
        </w:rPr>
      </w:pPr>
    </w:p>
    <w:p w14:paraId="2E5FD85D" w14:textId="77777777" w:rsidR="00D66699" w:rsidRPr="00D36319" w:rsidRDefault="00D66699" w:rsidP="00D66699">
      <w:pPr>
        <w:spacing w:after="0" w:line="240" w:lineRule="auto"/>
        <w:jc w:val="center"/>
        <w:rPr>
          <w:rFonts w:ascii="Arial" w:hAnsi="Arial" w:cs="Arial"/>
          <w:b/>
          <w:sz w:val="24"/>
          <w:szCs w:val="24"/>
        </w:rPr>
      </w:pPr>
      <w:r w:rsidRPr="00C820A3">
        <w:rPr>
          <w:rFonts w:ascii="Arial" w:hAnsi="Arial" w:cs="Arial"/>
          <w:b/>
          <w:color w:val="000000"/>
          <w:sz w:val="24"/>
          <w:szCs w:val="24"/>
          <w:lang w:val="mk-MK"/>
        </w:rPr>
        <w:t xml:space="preserve">Графикон </w:t>
      </w:r>
      <w:r>
        <w:rPr>
          <w:rFonts w:ascii="Arial" w:hAnsi="Arial" w:cs="Arial"/>
          <w:b/>
          <w:color w:val="000000"/>
          <w:sz w:val="24"/>
          <w:szCs w:val="24"/>
        </w:rPr>
        <w:t>11</w:t>
      </w:r>
      <w:r w:rsidRPr="00C820A3">
        <w:rPr>
          <w:rFonts w:ascii="Arial" w:hAnsi="Arial" w:cs="Arial"/>
          <w:b/>
          <w:color w:val="000000"/>
          <w:sz w:val="24"/>
          <w:szCs w:val="24"/>
          <w:lang w:val="mk-MK"/>
        </w:rPr>
        <w:t xml:space="preserve">. </w:t>
      </w:r>
      <w:r w:rsidRPr="00C820A3">
        <w:rPr>
          <w:rFonts w:ascii="Arial" w:hAnsi="Arial" w:cs="Arial"/>
          <w:b/>
          <w:sz w:val="24"/>
          <w:szCs w:val="24"/>
          <w:lang w:val="mk-MK"/>
        </w:rPr>
        <w:t>Начин на посетување на настава според возрасни групи</w:t>
      </w:r>
      <w:r>
        <w:rPr>
          <w:rFonts w:ascii="Arial" w:hAnsi="Arial" w:cs="Arial"/>
          <w:b/>
          <w:sz w:val="24"/>
          <w:szCs w:val="24"/>
          <w:lang w:val="mk-MK"/>
        </w:rPr>
        <w:br/>
      </w:r>
      <w:r>
        <w:rPr>
          <w:rFonts w:ascii="Arial" w:hAnsi="Arial" w:cs="Arial"/>
          <w:b/>
          <w:sz w:val="24"/>
          <w:szCs w:val="24"/>
        </w:rPr>
        <w:t>Chart 11. Manner of attending classes by age groups</w:t>
      </w:r>
    </w:p>
    <w:p w14:paraId="2DFC3A6F" w14:textId="77777777" w:rsidR="00D66699" w:rsidRPr="00F25490" w:rsidRDefault="00D66699" w:rsidP="00D66699">
      <w:pPr>
        <w:spacing w:after="0" w:line="240" w:lineRule="auto"/>
        <w:rPr>
          <w:rFonts w:ascii="Times New Roman" w:hAnsi="Times New Roman"/>
          <w:b/>
          <w:sz w:val="24"/>
          <w:szCs w:val="24"/>
          <w:lang w:val="en-GB"/>
        </w:rPr>
      </w:pPr>
    </w:p>
    <w:p w14:paraId="405A7536" w14:textId="3CE3A21E" w:rsidR="00D66699" w:rsidRDefault="00D66699" w:rsidP="00D66699">
      <w:pPr>
        <w:spacing w:after="0" w:line="240" w:lineRule="auto"/>
        <w:jc w:val="center"/>
        <w:rPr>
          <w:rFonts w:ascii="Arial" w:eastAsia="Times New Roman" w:hAnsi="Arial" w:cs="Arial"/>
          <w:b/>
          <w:bCs/>
          <w:sz w:val="24"/>
          <w:szCs w:val="24"/>
          <w:lang w:val="en"/>
        </w:rPr>
      </w:pPr>
      <w:r w:rsidRPr="00C820A3">
        <w:rPr>
          <w:rFonts w:ascii="Arial" w:hAnsi="Arial" w:cs="Arial"/>
          <w:b/>
          <w:sz w:val="24"/>
          <w:szCs w:val="24"/>
          <w:lang w:val="mk-MK"/>
        </w:rPr>
        <w:t>Табела</w:t>
      </w:r>
      <w:r w:rsidRPr="00C820A3">
        <w:rPr>
          <w:rFonts w:ascii="Arial" w:hAnsi="Arial" w:cs="Arial"/>
          <w:b/>
          <w:sz w:val="24"/>
          <w:szCs w:val="24"/>
        </w:rPr>
        <w:t xml:space="preserve"> 1</w:t>
      </w:r>
      <w:r>
        <w:rPr>
          <w:rFonts w:ascii="Arial" w:hAnsi="Arial" w:cs="Arial"/>
          <w:b/>
          <w:sz w:val="24"/>
          <w:szCs w:val="24"/>
        </w:rPr>
        <w:t>2</w:t>
      </w:r>
      <w:r w:rsidRPr="00C820A3">
        <w:rPr>
          <w:rFonts w:ascii="Arial" w:hAnsi="Arial" w:cs="Arial"/>
          <w:b/>
          <w:sz w:val="24"/>
          <w:szCs w:val="24"/>
        </w:rPr>
        <w:t>.</w:t>
      </w:r>
      <w:r w:rsidRPr="00C820A3">
        <w:rPr>
          <w:rFonts w:ascii="Arial" w:hAnsi="Arial" w:cs="Arial"/>
          <w:b/>
          <w:sz w:val="24"/>
          <w:szCs w:val="24"/>
          <w:lang w:val="mk-MK"/>
        </w:rPr>
        <w:t xml:space="preserve"> Анализа на одговори од Скалата на анксиозност предизвикана од </w:t>
      </w:r>
      <w:r w:rsidRPr="00C820A3">
        <w:rPr>
          <w:rFonts w:ascii="Arial" w:hAnsi="Arial" w:cs="Arial"/>
          <w:b/>
          <w:bCs/>
          <w:sz w:val="24"/>
          <w:szCs w:val="24"/>
        </w:rPr>
        <w:t>COVID-19</w:t>
      </w:r>
      <w:r w:rsidRPr="00C820A3">
        <w:rPr>
          <w:rFonts w:ascii="Arial" w:hAnsi="Arial" w:cs="Arial"/>
          <w:b/>
          <w:bCs/>
          <w:sz w:val="24"/>
          <w:szCs w:val="24"/>
          <w:lang w:val="mk-MK"/>
        </w:rPr>
        <w:t xml:space="preserve"> (</w:t>
      </w:r>
      <w:r w:rsidRPr="00C820A3">
        <w:rPr>
          <w:rFonts w:ascii="Arial" w:hAnsi="Arial" w:cs="Arial"/>
          <w:b/>
          <w:bCs/>
          <w:sz w:val="24"/>
          <w:szCs w:val="24"/>
        </w:rPr>
        <w:t>CAS</w:t>
      </w:r>
      <w:r w:rsidRPr="00C820A3">
        <w:rPr>
          <w:rFonts w:ascii="Arial" w:hAnsi="Arial" w:cs="Arial"/>
          <w:b/>
          <w:bCs/>
          <w:sz w:val="24"/>
          <w:szCs w:val="24"/>
          <w:lang w:val="mk-MK"/>
        </w:rPr>
        <w:t>) во однос на возрасни групи</w:t>
      </w:r>
      <w:r>
        <w:rPr>
          <w:rFonts w:ascii="Arial" w:hAnsi="Arial" w:cs="Arial"/>
          <w:b/>
          <w:bCs/>
          <w:sz w:val="24"/>
          <w:szCs w:val="24"/>
          <w:lang w:val="mk-MK"/>
        </w:rPr>
        <w:br/>
      </w:r>
      <w:r>
        <w:rPr>
          <w:rFonts w:ascii="Arial" w:hAnsi="Arial" w:cs="Arial"/>
          <w:b/>
          <w:bCs/>
          <w:sz w:val="24"/>
          <w:szCs w:val="24"/>
        </w:rPr>
        <w:t xml:space="preserve">Table 12. </w:t>
      </w:r>
      <w:r w:rsidRPr="000101D0">
        <w:rPr>
          <w:rFonts w:ascii="Arial" w:eastAsia="Times New Roman" w:hAnsi="Arial" w:cs="Arial"/>
          <w:b/>
          <w:bCs/>
          <w:sz w:val="24"/>
          <w:szCs w:val="24"/>
          <w:lang w:val="en"/>
        </w:rPr>
        <w:t xml:space="preserve">Analysis of responses from the COVID-19 Anxiety Scale (CAS) in relation to </w:t>
      </w:r>
      <w:r>
        <w:rPr>
          <w:rFonts w:ascii="Arial" w:eastAsia="Times New Roman" w:hAnsi="Arial" w:cs="Arial"/>
          <w:b/>
          <w:bCs/>
          <w:sz w:val="24"/>
          <w:szCs w:val="24"/>
          <w:lang w:val="en"/>
        </w:rPr>
        <w:t>age groups</w:t>
      </w:r>
    </w:p>
    <w:p w14:paraId="03CF293A" w14:textId="77777777" w:rsidR="00FB5B8F" w:rsidRPr="001F4EE8" w:rsidRDefault="00FB5B8F" w:rsidP="00D66699">
      <w:pPr>
        <w:spacing w:after="0" w:line="240" w:lineRule="auto"/>
        <w:jc w:val="center"/>
        <w:rPr>
          <w:rFonts w:ascii="Arial" w:hAnsi="Arial" w:cs="Arial"/>
          <w:b/>
          <w:sz w:val="24"/>
          <w:szCs w:val="24"/>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418"/>
        <w:gridCol w:w="764"/>
        <w:gridCol w:w="1417"/>
        <w:gridCol w:w="1512"/>
        <w:gridCol w:w="1599"/>
      </w:tblGrid>
      <w:tr w:rsidR="00D66699" w:rsidRPr="00EC448F" w14:paraId="3ED8DD75" w14:textId="77777777" w:rsidTr="005C0C30">
        <w:tc>
          <w:tcPr>
            <w:tcW w:w="3321" w:type="dxa"/>
            <w:vMerge w:val="restart"/>
            <w:shd w:val="clear" w:color="auto" w:fill="009999"/>
          </w:tcPr>
          <w:p w14:paraId="694F7DFE" w14:textId="77777777" w:rsidR="00D66699" w:rsidRPr="00DA4E1F" w:rsidRDefault="00D66699" w:rsidP="005C0C30">
            <w:pPr>
              <w:spacing w:after="0" w:line="240" w:lineRule="auto"/>
              <w:rPr>
                <w:rFonts w:ascii="Times New Roman" w:hAnsi="Times New Roman"/>
                <w:b/>
                <w:sz w:val="24"/>
                <w:szCs w:val="24"/>
              </w:rPr>
            </w:pPr>
          </w:p>
          <w:p w14:paraId="29A17043" w14:textId="77777777" w:rsidR="00D66699" w:rsidRPr="00DA4E1F" w:rsidRDefault="00D66699" w:rsidP="005C0C30">
            <w:pPr>
              <w:spacing w:after="0" w:line="240" w:lineRule="auto"/>
              <w:rPr>
                <w:rFonts w:ascii="Times New Roman" w:hAnsi="Times New Roman"/>
                <w:sz w:val="24"/>
                <w:szCs w:val="24"/>
              </w:rPr>
            </w:pPr>
            <w:r w:rsidRPr="00DA4E1F">
              <w:rPr>
                <w:rFonts w:ascii="Times New Roman" w:hAnsi="Times New Roman"/>
                <w:b/>
                <w:sz w:val="24"/>
                <w:szCs w:val="24"/>
              </w:rPr>
              <w:t>CAS</w:t>
            </w:r>
          </w:p>
        </w:tc>
        <w:tc>
          <w:tcPr>
            <w:tcW w:w="1418" w:type="dxa"/>
            <w:shd w:val="clear" w:color="auto" w:fill="009999"/>
          </w:tcPr>
          <w:p w14:paraId="315C7EE7" w14:textId="77777777" w:rsidR="00D66699" w:rsidRPr="00EC448F" w:rsidRDefault="00D66699" w:rsidP="005C0C30">
            <w:pPr>
              <w:spacing w:after="0" w:line="240" w:lineRule="auto"/>
              <w:rPr>
                <w:rFonts w:ascii="Times New Roman" w:hAnsi="Times New Roman"/>
                <w:sz w:val="24"/>
                <w:szCs w:val="24"/>
                <w:lang w:val="en-GB"/>
              </w:rPr>
            </w:pPr>
          </w:p>
        </w:tc>
        <w:tc>
          <w:tcPr>
            <w:tcW w:w="3693" w:type="dxa"/>
            <w:gridSpan w:val="3"/>
            <w:shd w:val="clear" w:color="auto" w:fill="009999"/>
          </w:tcPr>
          <w:p w14:paraId="447D1F1D" w14:textId="77777777" w:rsidR="00D66699" w:rsidRPr="00971C4C"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lang w:val="mk-MK"/>
              </w:rPr>
              <w:t>В</w:t>
            </w:r>
            <w:r w:rsidRPr="00EC448F">
              <w:rPr>
                <w:rFonts w:ascii="Times New Roman" w:hAnsi="Times New Roman"/>
                <w:b/>
                <w:sz w:val="24"/>
                <w:szCs w:val="24"/>
                <w:lang w:val="mk-MK"/>
              </w:rPr>
              <w:t>озрасни групи</w:t>
            </w:r>
            <w:r>
              <w:rPr>
                <w:rFonts w:ascii="Times New Roman" w:hAnsi="Times New Roman"/>
                <w:b/>
                <w:sz w:val="24"/>
                <w:szCs w:val="24"/>
              </w:rPr>
              <w:t>/</w:t>
            </w:r>
            <w:r>
              <w:rPr>
                <w:rFonts w:ascii="Times New Roman" w:hAnsi="Times New Roman"/>
                <w:b/>
                <w:sz w:val="24"/>
                <w:szCs w:val="24"/>
              </w:rPr>
              <w:br/>
              <w:t>Age groups</w:t>
            </w:r>
          </w:p>
          <w:p w14:paraId="0F1F620C" w14:textId="77777777" w:rsidR="00D66699" w:rsidRPr="00EC448F" w:rsidRDefault="00D66699" w:rsidP="005C0C30">
            <w:pPr>
              <w:spacing w:after="0" w:line="240" w:lineRule="auto"/>
              <w:jc w:val="center"/>
              <w:rPr>
                <w:rFonts w:ascii="Times New Roman" w:hAnsi="Times New Roman"/>
                <w:b/>
                <w:sz w:val="24"/>
                <w:szCs w:val="24"/>
                <w:lang w:val="mk-MK"/>
              </w:rPr>
            </w:pPr>
            <w:r w:rsidRPr="00EC448F">
              <w:rPr>
                <w:rFonts w:ascii="Times New Roman" w:hAnsi="Times New Roman"/>
                <w:bCs/>
                <w:sz w:val="24"/>
                <w:szCs w:val="24"/>
                <w:lang w:val="mk-MK"/>
              </w:rPr>
              <w:t>(години)</w:t>
            </w:r>
          </w:p>
        </w:tc>
        <w:tc>
          <w:tcPr>
            <w:tcW w:w="1599" w:type="dxa"/>
            <w:vMerge w:val="restart"/>
            <w:shd w:val="clear" w:color="auto" w:fill="009999"/>
          </w:tcPr>
          <w:p w14:paraId="420116EA"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b/>
                <w:sz w:val="24"/>
                <w:szCs w:val="24"/>
              </w:rPr>
              <w:t>p-level</w:t>
            </w:r>
          </w:p>
        </w:tc>
      </w:tr>
      <w:tr w:rsidR="00D66699" w:rsidRPr="00EC448F" w14:paraId="3C34DBA1" w14:textId="77777777" w:rsidTr="005C0C30">
        <w:tc>
          <w:tcPr>
            <w:tcW w:w="3321" w:type="dxa"/>
            <w:vMerge/>
            <w:tcBorders>
              <w:bottom w:val="single" w:sz="18" w:space="0" w:color="auto"/>
            </w:tcBorders>
            <w:shd w:val="clear" w:color="auto" w:fill="009999"/>
          </w:tcPr>
          <w:p w14:paraId="20B4B22A"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8" w:space="0" w:color="auto"/>
            </w:tcBorders>
            <w:shd w:val="clear" w:color="auto" w:fill="009999"/>
          </w:tcPr>
          <w:p w14:paraId="4F23B4DF" w14:textId="77777777" w:rsidR="00D66699" w:rsidRPr="00EC448F" w:rsidRDefault="00D66699" w:rsidP="005C0C30">
            <w:pPr>
              <w:spacing w:after="0" w:line="240" w:lineRule="auto"/>
              <w:rPr>
                <w:rFonts w:ascii="Times New Roman" w:hAnsi="Times New Roman"/>
                <w:sz w:val="24"/>
                <w:szCs w:val="24"/>
                <w:lang w:val="en-GB"/>
              </w:rPr>
            </w:pPr>
          </w:p>
        </w:tc>
        <w:tc>
          <w:tcPr>
            <w:tcW w:w="764" w:type="dxa"/>
            <w:tcBorders>
              <w:bottom w:val="single" w:sz="18" w:space="0" w:color="auto"/>
            </w:tcBorders>
            <w:shd w:val="clear" w:color="auto" w:fill="009999"/>
            <w:vAlign w:val="bottom"/>
          </w:tcPr>
          <w:p w14:paraId="27DEB105" w14:textId="77777777" w:rsidR="00D66699" w:rsidRPr="00EC448F" w:rsidRDefault="00D66699" w:rsidP="005C0C30">
            <w:pPr>
              <w:spacing w:after="0" w:line="240" w:lineRule="auto"/>
              <w:jc w:val="center"/>
              <w:rPr>
                <w:rFonts w:ascii="Times New Roman" w:hAnsi="Times New Roman"/>
                <w:b/>
                <w:sz w:val="24"/>
                <w:szCs w:val="24"/>
                <w:lang w:val="en-GB"/>
              </w:rPr>
            </w:pPr>
            <w:r w:rsidRPr="00EC448F">
              <w:rPr>
                <w:rFonts w:ascii="Times New Roman" w:hAnsi="Times New Roman"/>
                <w:b/>
                <w:sz w:val="24"/>
                <w:szCs w:val="24"/>
                <w:lang w:val="en-GB"/>
              </w:rPr>
              <w:t>n</w:t>
            </w:r>
          </w:p>
        </w:tc>
        <w:tc>
          <w:tcPr>
            <w:tcW w:w="1417" w:type="dxa"/>
            <w:tcBorders>
              <w:bottom w:val="single" w:sz="18" w:space="0" w:color="auto"/>
            </w:tcBorders>
            <w:shd w:val="clear" w:color="auto" w:fill="009999"/>
          </w:tcPr>
          <w:p w14:paraId="2539D6C6" w14:textId="77777777" w:rsidR="00D66699" w:rsidRPr="00EC448F" w:rsidRDefault="00D66699" w:rsidP="005C0C30">
            <w:pPr>
              <w:spacing w:after="0" w:line="240" w:lineRule="auto"/>
              <w:jc w:val="center"/>
              <w:rPr>
                <w:rFonts w:ascii="Times New Roman" w:hAnsi="Times New Roman"/>
                <w:b/>
                <w:sz w:val="24"/>
                <w:szCs w:val="24"/>
                <w:lang w:val="mk-MK"/>
              </w:rPr>
            </w:pPr>
            <w:r w:rsidRPr="00EC448F">
              <w:rPr>
                <w:rFonts w:ascii="Times New Roman" w:hAnsi="Times New Roman"/>
                <w:b/>
                <w:sz w:val="24"/>
                <w:szCs w:val="24"/>
                <w:lang w:val="mk-MK"/>
              </w:rPr>
              <w:t>14 – 16</w:t>
            </w:r>
          </w:p>
          <w:p w14:paraId="36F1281F" w14:textId="77777777" w:rsidR="00D66699" w:rsidRPr="00EC448F" w:rsidRDefault="00D66699" w:rsidP="005C0C30">
            <w:pPr>
              <w:spacing w:after="0" w:line="240" w:lineRule="auto"/>
              <w:jc w:val="center"/>
              <w:rPr>
                <w:rFonts w:ascii="Times New Roman" w:hAnsi="Times New Roman"/>
                <w:b/>
                <w:sz w:val="24"/>
                <w:szCs w:val="24"/>
                <w:lang w:val="mk-MK"/>
              </w:rPr>
            </w:pPr>
            <w:proofErr w:type="gramStart"/>
            <w:r w:rsidRPr="00EC448F">
              <w:rPr>
                <w:rFonts w:ascii="Times New Roman" w:hAnsi="Times New Roman"/>
                <w:b/>
                <w:sz w:val="24"/>
                <w:szCs w:val="24"/>
                <w:lang w:val="en-GB"/>
              </w:rPr>
              <w:t>n(</w:t>
            </w:r>
            <w:proofErr w:type="gramEnd"/>
            <w:r w:rsidRPr="00EC448F">
              <w:rPr>
                <w:rFonts w:ascii="Times New Roman" w:hAnsi="Times New Roman"/>
                <w:b/>
                <w:sz w:val="24"/>
                <w:szCs w:val="24"/>
                <w:lang w:val="en-GB"/>
              </w:rPr>
              <w:t>%)</w:t>
            </w:r>
            <w:r w:rsidRPr="00EC448F">
              <w:rPr>
                <w:rFonts w:ascii="Times New Roman" w:hAnsi="Times New Roman"/>
                <w:b/>
                <w:sz w:val="24"/>
                <w:szCs w:val="24"/>
                <w:lang w:val="mk-MK"/>
              </w:rPr>
              <w:t xml:space="preserve"> </w:t>
            </w:r>
          </w:p>
        </w:tc>
        <w:tc>
          <w:tcPr>
            <w:tcW w:w="1512" w:type="dxa"/>
            <w:tcBorders>
              <w:bottom w:val="single" w:sz="18" w:space="0" w:color="auto"/>
            </w:tcBorders>
            <w:shd w:val="clear" w:color="auto" w:fill="009999"/>
          </w:tcPr>
          <w:p w14:paraId="5C9CFDF5" w14:textId="77777777" w:rsidR="00D66699" w:rsidRPr="00EC448F" w:rsidRDefault="00D66699" w:rsidP="005C0C30">
            <w:pPr>
              <w:spacing w:after="0" w:line="240" w:lineRule="auto"/>
              <w:jc w:val="center"/>
              <w:rPr>
                <w:rFonts w:ascii="Times New Roman" w:hAnsi="Times New Roman"/>
                <w:b/>
                <w:sz w:val="24"/>
                <w:szCs w:val="24"/>
                <w:lang w:val="mk-MK"/>
              </w:rPr>
            </w:pPr>
            <w:r w:rsidRPr="00EC448F">
              <w:rPr>
                <w:rFonts w:ascii="Times New Roman" w:hAnsi="Times New Roman"/>
                <w:b/>
                <w:sz w:val="24"/>
                <w:szCs w:val="24"/>
                <w:lang w:val="mk-MK"/>
              </w:rPr>
              <w:t>17 – 19</w:t>
            </w:r>
            <w:r w:rsidRPr="00EC448F">
              <w:rPr>
                <w:rFonts w:ascii="Times New Roman" w:hAnsi="Times New Roman"/>
                <w:b/>
                <w:sz w:val="24"/>
                <w:szCs w:val="24"/>
                <w:lang w:val="en-GB"/>
              </w:rPr>
              <w:t xml:space="preserve"> n(%)</w:t>
            </w:r>
          </w:p>
        </w:tc>
        <w:tc>
          <w:tcPr>
            <w:tcW w:w="1599" w:type="dxa"/>
            <w:vMerge/>
            <w:tcBorders>
              <w:bottom w:val="single" w:sz="18" w:space="0" w:color="auto"/>
            </w:tcBorders>
            <w:shd w:val="clear" w:color="auto" w:fill="009999"/>
          </w:tcPr>
          <w:p w14:paraId="0DC791E6"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43BEE77A" w14:textId="77777777" w:rsidTr="005C0C30">
        <w:tc>
          <w:tcPr>
            <w:tcW w:w="3321" w:type="dxa"/>
            <w:vMerge w:val="restart"/>
            <w:tcBorders>
              <w:top w:val="single" w:sz="18" w:space="0" w:color="auto"/>
            </w:tcBorders>
            <w:shd w:val="clear" w:color="auto" w:fill="009999"/>
          </w:tcPr>
          <w:p w14:paraId="52DA765F"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чувствувам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лошо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кога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ќе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помислам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на</w:t>
            </w:r>
            <w:proofErr w:type="spellEnd"/>
            <w:r w:rsidRPr="00DA4E1F">
              <w:rPr>
                <w:rFonts w:ascii="Times New Roman" w:eastAsia="Times New Roman" w:hAnsi="Times New Roman"/>
                <w:bCs/>
                <w:sz w:val="24"/>
                <w:szCs w:val="24"/>
              </w:rPr>
              <w:t xml:space="preserve"> Ковид-19</w:t>
            </w:r>
            <w:r w:rsidRPr="00DA4E1F">
              <w:rPr>
                <w:rFonts w:ascii="Times New Roman" w:hAnsi="Times New Roman"/>
                <w:sz w:val="24"/>
                <w:szCs w:val="24"/>
              </w:rPr>
              <w:br/>
              <w:t>I feel bad when thinking about COVID-19</w:t>
            </w:r>
          </w:p>
        </w:tc>
        <w:tc>
          <w:tcPr>
            <w:tcW w:w="1418" w:type="dxa"/>
            <w:tcBorders>
              <w:top w:val="single" w:sz="18" w:space="0" w:color="auto"/>
            </w:tcBorders>
            <w:shd w:val="clear" w:color="auto" w:fill="009999"/>
          </w:tcPr>
          <w:p w14:paraId="21FBEDE9"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58E2BD7D"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No</w:t>
            </w:r>
          </w:p>
        </w:tc>
        <w:tc>
          <w:tcPr>
            <w:tcW w:w="764" w:type="dxa"/>
            <w:tcBorders>
              <w:top w:val="single" w:sz="18" w:space="0" w:color="auto"/>
            </w:tcBorders>
            <w:shd w:val="clear" w:color="auto" w:fill="CCECFF"/>
          </w:tcPr>
          <w:p w14:paraId="0D8C46F2"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30</w:t>
            </w:r>
          </w:p>
        </w:tc>
        <w:tc>
          <w:tcPr>
            <w:tcW w:w="1417" w:type="dxa"/>
            <w:tcBorders>
              <w:top w:val="single" w:sz="18" w:space="0" w:color="auto"/>
            </w:tcBorders>
            <w:shd w:val="clear" w:color="auto" w:fill="CCECFF"/>
          </w:tcPr>
          <w:p w14:paraId="598A5FE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15 (11.19)</w:t>
            </w:r>
          </w:p>
        </w:tc>
        <w:tc>
          <w:tcPr>
            <w:tcW w:w="1512" w:type="dxa"/>
            <w:tcBorders>
              <w:top w:val="single" w:sz="18" w:space="0" w:color="auto"/>
            </w:tcBorders>
            <w:shd w:val="clear" w:color="auto" w:fill="CCECFF"/>
          </w:tcPr>
          <w:p w14:paraId="2C8EA871"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15 (7.35)</w:t>
            </w:r>
          </w:p>
        </w:tc>
        <w:tc>
          <w:tcPr>
            <w:tcW w:w="1599" w:type="dxa"/>
            <w:vMerge w:val="restart"/>
            <w:tcBorders>
              <w:top w:val="single" w:sz="18" w:space="0" w:color="auto"/>
            </w:tcBorders>
            <w:shd w:val="clear" w:color="auto" w:fill="CCECFF"/>
          </w:tcPr>
          <w:p w14:paraId="77E0CA5E"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=1.5</w:t>
            </w:r>
          </w:p>
          <w:p w14:paraId="05C077C1"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p=0.22 ns</w:t>
            </w:r>
          </w:p>
        </w:tc>
      </w:tr>
      <w:tr w:rsidR="00D66699" w:rsidRPr="00EC448F" w14:paraId="13F7DE8D" w14:textId="77777777" w:rsidTr="005C0C30">
        <w:tc>
          <w:tcPr>
            <w:tcW w:w="3321" w:type="dxa"/>
            <w:vMerge/>
            <w:tcBorders>
              <w:bottom w:val="single" w:sz="12" w:space="0" w:color="auto"/>
            </w:tcBorders>
            <w:shd w:val="clear" w:color="auto" w:fill="009999"/>
          </w:tcPr>
          <w:p w14:paraId="0DC30E49"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0F07CDA1"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39685B6D"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73883871"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308</w:t>
            </w:r>
          </w:p>
        </w:tc>
        <w:tc>
          <w:tcPr>
            <w:tcW w:w="1417" w:type="dxa"/>
            <w:tcBorders>
              <w:bottom w:val="single" w:sz="12" w:space="0" w:color="auto"/>
            </w:tcBorders>
            <w:shd w:val="clear" w:color="auto" w:fill="CCECFF"/>
          </w:tcPr>
          <w:p w14:paraId="4BEA2AB4"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119 (88.81)</w:t>
            </w:r>
          </w:p>
        </w:tc>
        <w:tc>
          <w:tcPr>
            <w:tcW w:w="1512" w:type="dxa"/>
            <w:tcBorders>
              <w:bottom w:val="single" w:sz="12" w:space="0" w:color="auto"/>
            </w:tcBorders>
            <w:shd w:val="clear" w:color="auto" w:fill="CCECFF"/>
          </w:tcPr>
          <w:p w14:paraId="71752BB5"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189 (92.65)</w:t>
            </w:r>
          </w:p>
        </w:tc>
        <w:tc>
          <w:tcPr>
            <w:tcW w:w="1599" w:type="dxa"/>
            <w:vMerge/>
            <w:tcBorders>
              <w:bottom w:val="single" w:sz="12" w:space="0" w:color="auto"/>
            </w:tcBorders>
            <w:shd w:val="clear" w:color="auto" w:fill="CCECFF"/>
          </w:tcPr>
          <w:p w14:paraId="371AA34F"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250A7A03" w14:textId="77777777" w:rsidTr="005C0C30">
        <w:tc>
          <w:tcPr>
            <w:tcW w:w="3321" w:type="dxa"/>
            <w:vMerge w:val="restart"/>
            <w:tcBorders>
              <w:top w:val="single" w:sz="12" w:space="0" w:color="auto"/>
            </w:tcBorders>
            <w:shd w:val="clear" w:color="auto" w:fill="009999"/>
          </w:tcPr>
          <w:p w14:paraId="27217A53"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Срцето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ми</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чука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забрзано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кога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ќе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прочитам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нешто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врска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со</w:t>
            </w:r>
            <w:proofErr w:type="spellEnd"/>
            <w:r w:rsidRPr="00DA4E1F">
              <w:rPr>
                <w:rFonts w:ascii="Times New Roman" w:eastAsia="Times New Roman" w:hAnsi="Times New Roman"/>
                <w:bCs/>
                <w:sz w:val="24"/>
                <w:szCs w:val="24"/>
              </w:rPr>
              <w:t xml:space="preserve"> Ковид-19</w:t>
            </w:r>
            <w:r w:rsidRPr="00DA4E1F">
              <w:rPr>
                <w:rFonts w:ascii="Times New Roman" w:hAnsi="Times New Roman"/>
                <w:sz w:val="24"/>
                <w:szCs w:val="24"/>
              </w:rPr>
              <w:br/>
              <w:t>I feel heart racing when I read about COVID-19</w:t>
            </w:r>
          </w:p>
        </w:tc>
        <w:tc>
          <w:tcPr>
            <w:tcW w:w="1418" w:type="dxa"/>
            <w:tcBorders>
              <w:top w:val="single" w:sz="12" w:space="0" w:color="auto"/>
            </w:tcBorders>
            <w:shd w:val="clear" w:color="auto" w:fill="009999"/>
          </w:tcPr>
          <w:p w14:paraId="4A5E9758"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29E0F8F7" w14:textId="77777777" w:rsidR="00D66699" w:rsidRPr="00EC448F"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EC448F">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36BBE815"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134</w:t>
            </w:r>
          </w:p>
        </w:tc>
        <w:tc>
          <w:tcPr>
            <w:tcW w:w="1417" w:type="dxa"/>
            <w:tcBorders>
              <w:top w:val="single" w:sz="12" w:space="0" w:color="auto"/>
            </w:tcBorders>
            <w:shd w:val="clear" w:color="auto" w:fill="CCECFF"/>
          </w:tcPr>
          <w:p w14:paraId="61C34AFD"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51 (38.06)</w:t>
            </w:r>
          </w:p>
        </w:tc>
        <w:tc>
          <w:tcPr>
            <w:tcW w:w="1512" w:type="dxa"/>
            <w:tcBorders>
              <w:top w:val="single" w:sz="12" w:space="0" w:color="auto"/>
            </w:tcBorders>
            <w:shd w:val="clear" w:color="auto" w:fill="CCECFF"/>
          </w:tcPr>
          <w:p w14:paraId="1C20B231"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83 (40.69)</w:t>
            </w:r>
          </w:p>
        </w:tc>
        <w:tc>
          <w:tcPr>
            <w:tcW w:w="1599" w:type="dxa"/>
            <w:vMerge w:val="restart"/>
            <w:tcBorders>
              <w:top w:val="single" w:sz="12" w:space="0" w:color="auto"/>
            </w:tcBorders>
            <w:shd w:val="clear" w:color="auto" w:fill="CCECFF"/>
          </w:tcPr>
          <w:p w14:paraId="2D60B2F5"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=0.23</w:t>
            </w:r>
          </w:p>
          <w:p w14:paraId="71BE1A79"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p=0.63 ns</w:t>
            </w:r>
          </w:p>
        </w:tc>
      </w:tr>
      <w:tr w:rsidR="00D66699" w:rsidRPr="00EC448F" w14:paraId="7F6F9C9C" w14:textId="77777777" w:rsidTr="005C0C30">
        <w:tc>
          <w:tcPr>
            <w:tcW w:w="3321" w:type="dxa"/>
            <w:vMerge/>
            <w:tcBorders>
              <w:bottom w:val="single" w:sz="12" w:space="0" w:color="auto"/>
            </w:tcBorders>
            <w:shd w:val="clear" w:color="auto" w:fill="009999"/>
          </w:tcPr>
          <w:p w14:paraId="1DF787DA"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3C2389F7"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3A70A56B"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0E86C7CD"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204</w:t>
            </w:r>
          </w:p>
        </w:tc>
        <w:tc>
          <w:tcPr>
            <w:tcW w:w="1417" w:type="dxa"/>
            <w:tcBorders>
              <w:bottom w:val="single" w:sz="12" w:space="0" w:color="auto"/>
            </w:tcBorders>
            <w:shd w:val="clear" w:color="auto" w:fill="CCECFF"/>
          </w:tcPr>
          <w:p w14:paraId="63ABB35A"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83 (61.94)</w:t>
            </w:r>
          </w:p>
        </w:tc>
        <w:tc>
          <w:tcPr>
            <w:tcW w:w="1512" w:type="dxa"/>
            <w:tcBorders>
              <w:bottom w:val="single" w:sz="12" w:space="0" w:color="auto"/>
            </w:tcBorders>
            <w:shd w:val="clear" w:color="auto" w:fill="CCECFF"/>
          </w:tcPr>
          <w:p w14:paraId="4D0C6028"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121 (59.31)</w:t>
            </w:r>
          </w:p>
        </w:tc>
        <w:tc>
          <w:tcPr>
            <w:tcW w:w="1599" w:type="dxa"/>
            <w:vMerge/>
            <w:tcBorders>
              <w:bottom w:val="single" w:sz="12" w:space="0" w:color="auto"/>
            </w:tcBorders>
            <w:shd w:val="clear" w:color="auto" w:fill="CCECFF"/>
          </w:tcPr>
          <w:p w14:paraId="6ED1BDEA"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5F0E3E55" w14:textId="77777777" w:rsidTr="005C0C30">
        <w:tc>
          <w:tcPr>
            <w:tcW w:w="3321" w:type="dxa"/>
            <w:vMerge w:val="restart"/>
            <w:tcBorders>
              <w:top w:val="single" w:sz="12" w:space="0" w:color="auto"/>
            </w:tcBorders>
            <w:shd w:val="clear" w:color="auto" w:fill="009999"/>
          </w:tcPr>
          <w:p w14:paraId="77D80E5F"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чувствувам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анксиозен</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вознемирен</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врска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со</w:t>
            </w:r>
            <w:proofErr w:type="spellEnd"/>
            <w:r w:rsidRPr="00DA4E1F">
              <w:rPr>
                <w:rFonts w:ascii="Times New Roman" w:eastAsia="Times New Roman" w:hAnsi="Times New Roman"/>
                <w:bCs/>
                <w:sz w:val="24"/>
                <w:szCs w:val="24"/>
              </w:rPr>
              <w:t xml:space="preserve"> Ковид-19</w:t>
            </w:r>
            <w:r w:rsidRPr="00DA4E1F">
              <w:rPr>
                <w:rFonts w:ascii="Times New Roman" w:hAnsi="Times New Roman"/>
                <w:sz w:val="24"/>
                <w:szCs w:val="24"/>
              </w:rPr>
              <w:br/>
              <w:t>I feel anxious about COVID-19</w:t>
            </w:r>
          </w:p>
        </w:tc>
        <w:tc>
          <w:tcPr>
            <w:tcW w:w="1418" w:type="dxa"/>
            <w:tcBorders>
              <w:top w:val="single" w:sz="12" w:space="0" w:color="auto"/>
            </w:tcBorders>
            <w:shd w:val="clear" w:color="auto" w:fill="009999"/>
          </w:tcPr>
          <w:p w14:paraId="36AC3C89"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089B2E83" w14:textId="77777777" w:rsidR="00D66699" w:rsidRPr="00EC448F"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EC448F">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445409C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59</w:t>
            </w:r>
          </w:p>
        </w:tc>
        <w:tc>
          <w:tcPr>
            <w:tcW w:w="1417" w:type="dxa"/>
            <w:tcBorders>
              <w:top w:val="single" w:sz="12" w:space="0" w:color="auto"/>
            </w:tcBorders>
            <w:shd w:val="clear" w:color="auto" w:fill="CCECFF"/>
          </w:tcPr>
          <w:p w14:paraId="67087F0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27 (20.15)</w:t>
            </w:r>
          </w:p>
        </w:tc>
        <w:tc>
          <w:tcPr>
            <w:tcW w:w="1512" w:type="dxa"/>
            <w:tcBorders>
              <w:top w:val="single" w:sz="12" w:space="0" w:color="auto"/>
            </w:tcBorders>
            <w:shd w:val="clear" w:color="auto" w:fill="CCECFF"/>
          </w:tcPr>
          <w:p w14:paraId="4BFEC214"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32 (15.69)</w:t>
            </w:r>
          </w:p>
        </w:tc>
        <w:tc>
          <w:tcPr>
            <w:tcW w:w="1599" w:type="dxa"/>
            <w:vMerge w:val="restart"/>
            <w:tcBorders>
              <w:top w:val="single" w:sz="12" w:space="0" w:color="auto"/>
            </w:tcBorders>
            <w:shd w:val="clear" w:color="auto" w:fill="CCECFF"/>
          </w:tcPr>
          <w:p w14:paraId="0768677D"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=1.12</w:t>
            </w:r>
          </w:p>
          <w:p w14:paraId="4B56E14E"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p=0.29 ns</w:t>
            </w:r>
          </w:p>
        </w:tc>
      </w:tr>
      <w:tr w:rsidR="00D66699" w:rsidRPr="00EC448F" w14:paraId="38E69395" w14:textId="77777777" w:rsidTr="005C0C30">
        <w:tc>
          <w:tcPr>
            <w:tcW w:w="3321" w:type="dxa"/>
            <w:vMerge/>
            <w:tcBorders>
              <w:bottom w:val="single" w:sz="12" w:space="0" w:color="auto"/>
            </w:tcBorders>
            <w:shd w:val="clear" w:color="auto" w:fill="009999"/>
          </w:tcPr>
          <w:p w14:paraId="407A2A48"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29B4D91C"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19F9CF8E"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1F9C3FE6"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279</w:t>
            </w:r>
          </w:p>
        </w:tc>
        <w:tc>
          <w:tcPr>
            <w:tcW w:w="1417" w:type="dxa"/>
            <w:tcBorders>
              <w:bottom w:val="single" w:sz="12" w:space="0" w:color="auto"/>
            </w:tcBorders>
            <w:shd w:val="clear" w:color="auto" w:fill="CCECFF"/>
          </w:tcPr>
          <w:p w14:paraId="484C0EB4"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107 (79.85)</w:t>
            </w:r>
          </w:p>
        </w:tc>
        <w:tc>
          <w:tcPr>
            <w:tcW w:w="1512" w:type="dxa"/>
            <w:tcBorders>
              <w:bottom w:val="single" w:sz="12" w:space="0" w:color="auto"/>
            </w:tcBorders>
            <w:shd w:val="clear" w:color="auto" w:fill="CCECFF"/>
          </w:tcPr>
          <w:p w14:paraId="28DCF96A"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172 (84.31)</w:t>
            </w:r>
          </w:p>
        </w:tc>
        <w:tc>
          <w:tcPr>
            <w:tcW w:w="1599" w:type="dxa"/>
            <w:vMerge/>
            <w:tcBorders>
              <w:bottom w:val="single" w:sz="12" w:space="0" w:color="auto"/>
            </w:tcBorders>
            <w:shd w:val="clear" w:color="auto" w:fill="CCECFF"/>
          </w:tcPr>
          <w:p w14:paraId="4059322C"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2AC11657" w14:textId="77777777" w:rsidTr="005C0C30">
        <w:tc>
          <w:tcPr>
            <w:tcW w:w="3321" w:type="dxa"/>
            <w:vMerge w:val="restart"/>
            <w:tcBorders>
              <w:top w:val="single" w:sz="12" w:space="0" w:color="auto"/>
            </w:tcBorders>
            <w:shd w:val="clear" w:color="auto" w:fill="009999"/>
          </w:tcPr>
          <w:p w14:paraId="00B88D8E"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чувствувам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вознемирен</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кога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слушам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вести</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за</w:t>
            </w:r>
            <w:proofErr w:type="spellEnd"/>
            <w:r w:rsidRPr="00DA4E1F">
              <w:rPr>
                <w:rFonts w:ascii="Times New Roman" w:eastAsia="Times New Roman" w:hAnsi="Times New Roman"/>
                <w:bCs/>
                <w:sz w:val="24"/>
                <w:szCs w:val="24"/>
              </w:rPr>
              <w:t xml:space="preserve"> Ковид-19</w:t>
            </w:r>
          </w:p>
          <w:p w14:paraId="431B2C92" w14:textId="77777777" w:rsidR="00D66699" w:rsidRPr="00DA4E1F" w:rsidRDefault="00D66699" w:rsidP="005C0C30">
            <w:pPr>
              <w:spacing w:after="0" w:line="240" w:lineRule="auto"/>
              <w:rPr>
                <w:rFonts w:ascii="Times New Roman" w:hAnsi="Times New Roman"/>
                <w:sz w:val="24"/>
                <w:szCs w:val="24"/>
                <w:lang w:val="mk-MK"/>
              </w:rPr>
            </w:pPr>
            <w:r w:rsidRPr="00DA4E1F">
              <w:rPr>
                <w:rFonts w:ascii="Times New Roman" w:hAnsi="Times New Roman"/>
                <w:sz w:val="24"/>
                <w:szCs w:val="24"/>
                <w:shd w:val="clear" w:color="auto" w:fill="009999"/>
              </w:rPr>
              <w:t>I feel uneasy when reading news about COVID-19</w:t>
            </w:r>
          </w:p>
        </w:tc>
        <w:tc>
          <w:tcPr>
            <w:tcW w:w="1418" w:type="dxa"/>
            <w:tcBorders>
              <w:top w:val="single" w:sz="12" w:space="0" w:color="auto"/>
            </w:tcBorders>
            <w:shd w:val="clear" w:color="auto" w:fill="009999"/>
          </w:tcPr>
          <w:p w14:paraId="0489A86C"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300EEBD6"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No</w:t>
            </w:r>
          </w:p>
        </w:tc>
        <w:tc>
          <w:tcPr>
            <w:tcW w:w="764" w:type="dxa"/>
            <w:tcBorders>
              <w:top w:val="single" w:sz="12" w:space="0" w:color="auto"/>
            </w:tcBorders>
            <w:shd w:val="clear" w:color="auto" w:fill="CCECFF"/>
          </w:tcPr>
          <w:p w14:paraId="477A37D9"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68</w:t>
            </w:r>
          </w:p>
        </w:tc>
        <w:tc>
          <w:tcPr>
            <w:tcW w:w="1417" w:type="dxa"/>
            <w:tcBorders>
              <w:top w:val="single" w:sz="12" w:space="0" w:color="auto"/>
            </w:tcBorders>
            <w:shd w:val="clear" w:color="auto" w:fill="CCECFF"/>
          </w:tcPr>
          <w:p w14:paraId="36BD6822"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28 (20.9)</w:t>
            </w:r>
          </w:p>
        </w:tc>
        <w:tc>
          <w:tcPr>
            <w:tcW w:w="1512" w:type="dxa"/>
            <w:tcBorders>
              <w:top w:val="single" w:sz="12" w:space="0" w:color="auto"/>
            </w:tcBorders>
            <w:shd w:val="clear" w:color="auto" w:fill="CCECFF"/>
          </w:tcPr>
          <w:p w14:paraId="1B50B433"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40 (19.61)</w:t>
            </w:r>
          </w:p>
        </w:tc>
        <w:tc>
          <w:tcPr>
            <w:tcW w:w="1599" w:type="dxa"/>
            <w:vMerge w:val="restart"/>
            <w:tcBorders>
              <w:top w:val="single" w:sz="12" w:space="0" w:color="auto"/>
            </w:tcBorders>
            <w:shd w:val="clear" w:color="auto" w:fill="CCECFF"/>
          </w:tcPr>
          <w:p w14:paraId="021DC5D3"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=0.083</w:t>
            </w:r>
          </w:p>
          <w:p w14:paraId="4B3AD318"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p=0.77 ns</w:t>
            </w:r>
          </w:p>
        </w:tc>
      </w:tr>
      <w:tr w:rsidR="00D66699" w:rsidRPr="00EC448F" w14:paraId="5087FF89" w14:textId="77777777" w:rsidTr="005C0C30">
        <w:tc>
          <w:tcPr>
            <w:tcW w:w="3321" w:type="dxa"/>
            <w:vMerge/>
            <w:tcBorders>
              <w:bottom w:val="single" w:sz="12" w:space="0" w:color="auto"/>
            </w:tcBorders>
            <w:shd w:val="clear" w:color="auto" w:fill="009999"/>
          </w:tcPr>
          <w:p w14:paraId="4C82D12F"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519FE026"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7D66F71B"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7222B6D3"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270</w:t>
            </w:r>
          </w:p>
        </w:tc>
        <w:tc>
          <w:tcPr>
            <w:tcW w:w="1417" w:type="dxa"/>
            <w:tcBorders>
              <w:bottom w:val="single" w:sz="12" w:space="0" w:color="auto"/>
            </w:tcBorders>
            <w:shd w:val="clear" w:color="auto" w:fill="CCECFF"/>
          </w:tcPr>
          <w:p w14:paraId="38CCABC6"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106 (79.1)</w:t>
            </w:r>
          </w:p>
        </w:tc>
        <w:tc>
          <w:tcPr>
            <w:tcW w:w="1512" w:type="dxa"/>
            <w:tcBorders>
              <w:bottom w:val="single" w:sz="12" w:space="0" w:color="auto"/>
            </w:tcBorders>
            <w:shd w:val="clear" w:color="auto" w:fill="CCECFF"/>
          </w:tcPr>
          <w:p w14:paraId="1EE68CC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164 (80.39)</w:t>
            </w:r>
          </w:p>
        </w:tc>
        <w:tc>
          <w:tcPr>
            <w:tcW w:w="1599" w:type="dxa"/>
            <w:vMerge/>
            <w:tcBorders>
              <w:bottom w:val="single" w:sz="12" w:space="0" w:color="auto"/>
            </w:tcBorders>
            <w:shd w:val="clear" w:color="auto" w:fill="CCECFF"/>
          </w:tcPr>
          <w:p w14:paraId="0DB414A0"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24C34D4D" w14:textId="77777777" w:rsidTr="005C0C30">
        <w:tc>
          <w:tcPr>
            <w:tcW w:w="3321" w:type="dxa"/>
            <w:vMerge w:val="restart"/>
            <w:tcBorders>
              <w:top w:val="single" w:sz="12" w:space="0" w:color="auto"/>
            </w:tcBorders>
            <w:shd w:val="clear" w:color="auto" w:fill="009999"/>
          </w:tcPr>
          <w:p w14:paraId="0C631A91"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Тешко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ми</w:t>
            </w:r>
            <w:proofErr w:type="spellEnd"/>
            <w:r w:rsidRPr="00DA4E1F">
              <w:rPr>
                <w:rFonts w:ascii="Times New Roman" w:eastAsia="Times New Roman" w:hAnsi="Times New Roman"/>
                <w:bCs/>
                <w:sz w:val="24"/>
                <w:szCs w:val="24"/>
              </w:rPr>
              <w:t xml:space="preserve"> е </w:t>
            </w:r>
            <w:proofErr w:type="spellStart"/>
            <w:r w:rsidRPr="00DA4E1F">
              <w:rPr>
                <w:rFonts w:ascii="Times New Roman" w:eastAsia="Times New Roman" w:hAnsi="Times New Roman"/>
                <w:bCs/>
                <w:sz w:val="24"/>
                <w:szCs w:val="24"/>
              </w:rPr>
              <w:t>да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опуштам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кога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ќе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помислам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на</w:t>
            </w:r>
            <w:proofErr w:type="spellEnd"/>
            <w:r w:rsidRPr="00DA4E1F">
              <w:rPr>
                <w:rFonts w:ascii="Times New Roman" w:eastAsia="Times New Roman" w:hAnsi="Times New Roman"/>
                <w:bCs/>
                <w:sz w:val="24"/>
                <w:szCs w:val="24"/>
              </w:rPr>
              <w:t xml:space="preserve"> Ковид-19</w:t>
            </w:r>
            <w:r w:rsidRPr="00DA4E1F">
              <w:rPr>
                <w:rFonts w:ascii="Times New Roman" w:hAnsi="Times New Roman"/>
                <w:sz w:val="24"/>
                <w:szCs w:val="24"/>
              </w:rPr>
              <w:br/>
              <w:t>I have trouble relaxing when I think about COVID-19</w:t>
            </w:r>
          </w:p>
        </w:tc>
        <w:tc>
          <w:tcPr>
            <w:tcW w:w="1418" w:type="dxa"/>
            <w:tcBorders>
              <w:top w:val="single" w:sz="12" w:space="0" w:color="auto"/>
            </w:tcBorders>
            <w:shd w:val="clear" w:color="auto" w:fill="009999"/>
          </w:tcPr>
          <w:p w14:paraId="50FEE073"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5CF58952" w14:textId="77777777" w:rsidR="00D66699" w:rsidRPr="00EC448F"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EC448F">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52A1FE0F"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91</w:t>
            </w:r>
          </w:p>
        </w:tc>
        <w:tc>
          <w:tcPr>
            <w:tcW w:w="1417" w:type="dxa"/>
            <w:tcBorders>
              <w:top w:val="single" w:sz="12" w:space="0" w:color="auto"/>
            </w:tcBorders>
            <w:shd w:val="clear" w:color="auto" w:fill="CCECFF"/>
          </w:tcPr>
          <w:p w14:paraId="2B9C552D"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39 (29.1)</w:t>
            </w:r>
          </w:p>
        </w:tc>
        <w:tc>
          <w:tcPr>
            <w:tcW w:w="1512" w:type="dxa"/>
            <w:tcBorders>
              <w:top w:val="single" w:sz="12" w:space="0" w:color="auto"/>
            </w:tcBorders>
            <w:shd w:val="clear" w:color="auto" w:fill="CCECFF"/>
          </w:tcPr>
          <w:p w14:paraId="277C5D04"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52 (25.49)</w:t>
            </w:r>
          </w:p>
        </w:tc>
        <w:tc>
          <w:tcPr>
            <w:tcW w:w="1599" w:type="dxa"/>
            <w:vMerge w:val="restart"/>
            <w:tcBorders>
              <w:top w:val="single" w:sz="12" w:space="0" w:color="auto"/>
            </w:tcBorders>
            <w:shd w:val="clear" w:color="auto" w:fill="CCECFF"/>
          </w:tcPr>
          <w:p w14:paraId="690928BC"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=0.54</w:t>
            </w:r>
          </w:p>
          <w:p w14:paraId="1F6C9CAD"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p=0.46 ns</w:t>
            </w:r>
          </w:p>
        </w:tc>
      </w:tr>
      <w:tr w:rsidR="00D66699" w:rsidRPr="00EC448F" w14:paraId="38A2FDD0" w14:textId="77777777" w:rsidTr="005C0C30">
        <w:tc>
          <w:tcPr>
            <w:tcW w:w="3321" w:type="dxa"/>
            <w:vMerge/>
            <w:tcBorders>
              <w:bottom w:val="single" w:sz="12" w:space="0" w:color="auto"/>
            </w:tcBorders>
            <w:shd w:val="clear" w:color="auto" w:fill="009999"/>
          </w:tcPr>
          <w:p w14:paraId="73793C24"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0D0521A0"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18E7A402"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098BB300"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247</w:t>
            </w:r>
          </w:p>
        </w:tc>
        <w:tc>
          <w:tcPr>
            <w:tcW w:w="1417" w:type="dxa"/>
            <w:tcBorders>
              <w:bottom w:val="single" w:sz="12" w:space="0" w:color="auto"/>
            </w:tcBorders>
            <w:shd w:val="clear" w:color="auto" w:fill="CCECFF"/>
          </w:tcPr>
          <w:p w14:paraId="4F5ECB69"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95 (70.9)</w:t>
            </w:r>
          </w:p>
        </w:tc>
        <w:tc>
          <w:tcPr>
            <w:tcW w:w="1512" w:type="dxa"/>
            <w:tcBorders>
              <w:bottom w:val="single" w:sz="12" w:space="0" w:color="auto"/>
            </w:tcBorders>
            <w:shd w:val="clear" w:color="auto" w:fill="CCECFF"/>
          </w:tcPr>
          <w:p w14:paraId="02AE4EC5"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152 (74.51)</w:t>
            </w:r>
          </w:p>
        </w:tc>
        <w:tc>
          <w:tcPr>
            <w:tcW w:w="1599" w:type="dxa"/>
            <w:vMerge/>
            <w:tcBorders>
              <w:bottom w:val="single" w:sz="12" w:space="0" w:color="auto"/>
            </w:tcBorders>
            <w:shd w:val="clear" w:color="auto" w:fill="CCECFF"/>
          </w:tcPr>
          <w:p w14:paraId="741083F3"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31D5EA2C" w14:textId="77777777" w:rsidTr="005C0C30">
        <w:tc>
          <w:tcPr>
            <w:tcW w:w="3321" w:type="dxa"/>
            <w:vMerge w:val="restart"/>
            <w:tcBorders>
              <w:top w:val="single" w:sz="12" w:space="0" w:color="auto"/>
            </w:tcBorders>
            <w:shd w:val="clear" w:color="auto" w:fill="009999"/>
          </w:tcPr>
          <w:p w14:paraId="5FEFDAC5"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Мислам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дека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може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да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ме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фати</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паника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ако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дознаам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нешто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во</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врска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со</w:t>
            </w:r>
            <w:proofErr w:type="spellEnd"/>
            <w:r w:rsidRPr="00DA4E1F">
              <w:rPr>
                <w:rFonts w:ascii="Times New Roman" w:eastAsia="Times New Roman" w:hAnsi="Times New Roman"/>
                <w:bCs/>
                <w:sz w:val="24"/>
                <w:szCs w:val="24"/>
                <w:lang w:val="mk-MK"/>
              </w:rPr>
              <w:t xml:space="preserve"> </w:t>
            </w:r>
            <w:r w:rsidRPr="00DA4E1F">
              <w:rPr>
                <w:rFonts w:ascii="Times New Roman" w:eastAsia="Times New Roman" w:hAnsi="Times New Roman"/>
                <w:bCs/>
                <w:sz w:val="24"/>
                <w:szCs w:val="24"/>
              </w:rPr>
              <w:t>Ковид-19</w:t>
            </w:r>
          </w:p>
          <w:p w14:paraId="0FA898FA" w14:textId="77777777" w:rsidR="00D66699" w:rsidRPr="00DA4E1F" w:rsidRDefault="00D66699" w:rsidP="005C0C30">
            <w:pPr>
              <w:spacing w:after="0" w:line="240" w:lineRule="auto"/>
              <w:rPr>
                <w:rFonts w:ascii="Times New Roman" w:eastAsia="Times New Roman" w:hAnsi="Times New Roman"/>
                <w:bCs/>
                <w:sz w:val="24"/>
                <w:szCs w:val="24"/>
              </w:rPr>
            </w:pPr>
            <w:r w:rsidRPr="00DA4E1F">
              <w:rPr>
                <w:rFonts w:ascii="Times New Roman" w:hAnsi="Times New Roman"/>
                <w:sz w:val="24"/>
                <w:szCs w:val="24"/>
                <w:shd w:val="clear" w:color="auto" w:fill="009999"/>
              </w:rPr>
              <w:t>I feel like I may panic when I update myself about COVID-19</w:t>
            </w:r>
          </w:p>
        </w:tc>
        <w:tc>
          <w:tcPr>
            <w:tcW w:w="1418" w:type="dxa"/>
            <w:tcBorders>
              <w:top w:val="single" w:sz="12" w:space="0" w:color="auto"/>
            </w:tcBorders>
            <w:shd w:val="clear" w:color="auto" w:fill="009999"/>
          </w:tcPr>
          <w:p w14:paraId="52016764"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1AE8467D" w14:textId="77777777" w:rsidR="00D66699" w:rsidRPr="00EC448F"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EC448F">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5BE4F71C"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134</w:t>
            </w:r>
          </w:p>
        </w:tc>
        <w:tc>
          <w:tcPr>
            <w:tcW w:w="1417" w:type="dxa"/>
            <w:tcBorders>
              <w:top w:val="single" w:sz="12" w:space="0" w:color="auto"/>
            </w:tcBorders>
            <w:shd w:val="clear" w:color="auto" w:fill="CCECFF"/>
          </w:tcPr>
          <w:p w14:paraId="79E8D4DF"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50 (37.31)</w:t>
            </w:r>
          </w:p>
        </w:tc>
        <w:tc>
          <w:tcPr>
            <w:tcW w:w="1512" w:type="dxa"/>
            <w:tcBorders>
              <w:top w:val="single" w:sz="12" w:space="0" w:color="auto"/>
            </w:tcBorders>
            <w:shd w:val="clear" w:color="auto" w:fill="CCECFF"/>
          </w:tcPr>
          <w:p w14:paraId="743B57D5"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84 (41.18)</w:t>
            </w:r>
          </w:p>
        </w:tc>
        <w:tc>
          <w:tcPr>
            <w:tcW w:w="1599" w:type="dxa"/>
            <w:vMerge w:val="restart"/>
            <w:tcBorders>
              <w:top w:val="single" w:sz="12" w:space="0" w:color="auto"/>
            </w:tcBorders>
            <w:shd w:val="clear" w:color="auto" w:fill="CCECFF"/>
          </w:tcPr>
          <w:p w14:paraId="23A58B14"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=0.5</w:t>
            </w:r>
          </w:p>
          <w:p w14:paraId="20D54C1E"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p=0.48 ns</w:t>
            </w:r>
          </w:p>
        </w:tc>
      </w:tr>
      <w:tr w:rsidR="00D66699" w:rsidRPr="00EC448F" w14:paraId="3CD140F2" w14:textId="77777777" w:rsidTr="005C0C30">
        <w:tc>
          <w:tcPr>
            <w:tcW w:w="3321" w:type="dxa"/>
            <w:vMerge/>
            <w:tcBorders>
              <w:top w:val="single" w:sz="12" w:space="0" w:color="auto"/>
              <w:bottom w:val="single" w:sz="12" w:space="0" w:color="auto"/>
            </w:tcBorders>
            <w:shd w:val="clear" w:color="auto" w:fill="009999"/>
          </w:tcPr>
          <w:p w14:paraId="76857A90" w14:textId="77777777" w:rsidR="00D66699" w:rsidRPr="00DA4E1F"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79BBEBAF"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394D7EB4"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6D02890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204</w:t>
            </w:r>
          </w:p>
        </w:tc>
        <w:tc>
          <w:tcPr>
            <w:tcW w:w="1417" w:type="dxa"/>
            <w:tcBorders>
              <w:bottom w:val="single" w:sz="12" w:space="0" w:color="auto"/>
            </w:tcBorders>
            <w:shd w:val="clear" w:color="auto" w:fill="CCECFF"/>
          </w:tcPr>
          <w:p w14:paraId="15505A0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84 (62.69)</w:t>
            </w:r>
          </w:p>
        </w:tc>
        <w:tc>
          <w:tcPr>
            <w:tcW w:w="1512" w:type="dxa"/>
            <w:tcBorders>
              <w:bottom w:val="single" w:sz="12" w:space="0" w:color="auto"/>
            </w:tcBorders>
            <w:shd w:val="clear" w:color="auto" w:fill="CCECFF"/>
          </w:tcPr>
          <w:p w14:paraId="469B12F7"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120 (58.82)</w:t>
            </w:r>
          </w:p>
        </w:tc>
        <w:tc>
          <w:tcPr>
            <w:tcW w:w="1599" w:type="dxa"/>
            <w:vMerge/>
            <w:tcBorders>
              <w:top w:val="single" w:sz="12" w:space="0" w:color="auto"/>
              <w:bottom w:val="single" w:sz="12" w:space="0" w:color="auto"/>
            </w:tcBorders>
            <w:shd w:val="clear" w:color="auto" w:fill="CCECFF"/>
          </w:tcPr>
          <w:p w14:paraId="463365B2" w14:textId="77777777" w:rsidR="00D66699" w:rsidRPr="00EC448F" w:rsidRDefault="00D66699" w:rsidP="005C0C30">
            <w:pPr>
              <w:spacing w:after="0" w:line="240" w:lineRule="auto"/>
              <w:rPr>
                <w:rFonts w:ascii="Times New Roman" w:hAnsi="Times New Roman"/>
                <w:sz w:val="24"/>
                <w:szCs w:val="24"/>
                <w:lang w:val="en-GB"/>
              </w:rPr>
            </w:pPr>
          </w:p>
        </w:tc>
      </w:tr>
      <w:tr w:rsidR="00D66699" w:rsidRPr="00EC448F" w14:paraId="1ECA7F77" w14:textId="77777777" w:rsidTr="005C0C30">
        <w:tc>
          <w:tcPr>
            <w:tcW w:w="3321" w:type="dxa"/>
            <w:vMerge w:val="restart"/>
            <w:tcBorders>
              <w:top w:val="single" w:sz="12" w:space="0" w:color="auto"/>
            </w:tcBorders>
            <w:shd w:val="clear" w:color="auto" w:fill="009999"/>
          </w:tcPr>
          <w:p w14:paraId="42B5513D" w14:textId="77777777" w:rsidR="00D66699" w:rsidRPr="00DA4E1F" w:rsidRDefault="00D66699" w:rsidP="005C0C30">
            <w:pPr>
              <w:spacing w:after="0" w:line="240" w:lineRule="auto"/>
              <w:rPr>
                <w:rFonts w:ascii="Times New Roman" w:eastAsia="Times New Roman" w:hAnsi="Times New Roman"/>
                <w:bCs/>
                <w:sz w:val="24"/>
                <w:szCs w:val="24"/>
              </w:rPr>
            </w:pP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плашам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да</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не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се</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заразам</w:t>
            </w:r>
            <w:proofErr w:type="spellEnd"/>
            <w:r w:rsidRPr="00DA4E1F">
              <w:rPr>
                <w:rFonts w:ascii="Times New Roman" w:eastAsia="Times New Roman" w:hAnsi="Times New Roman"/>
                <w:bCs/>
                <w:sz w:val="24"/>
                <w:szCs w:val="24"/>
              </w:rPr>
              <w:t xml:space="preserve"> </w:t>
            </w:r>
            <w:proofErr w:type="spellStart"/>
            <w:r w:rsidRPr="00DA4E1F">
              <w:rPr>
                <w:rFonts w:ascii="Times New Roman" w:eastAsia="Times New Roman" w:hAnsi="Times New Roman"/>
                <w:bCs/>
                <w:sz w:val="24"/>
                <w:szCs w:val="24"/>
              </w:rPr>
              <w:t>со</w:t>
            </w:r>
            <w:proofErr w:type="spellEnd"/>
            <w:r w:rsidRPr="00DA4E1F">
              <w:rPr>
                <w:rFonts w:ascii="Times New Roman" w:eastAsia="Times New Roman" w:hAnsi="Times New Roman"/>
                <w:bCs/>
                <w:sz w:val="24"/>
                <w:szCs w:val="24"/>
              </w:rPr>
              <w:t xml:space="preserve"> Ковид-19</w:t>
            </w:r>
            <w:r w:rsidRPr="00DA4E1F">
              <w:rPr>
                <w:rFonts w:ascii="Times New Roman" w:hAnsi="Times New Roman"/>
                <w:sz w:val="24"/>
                <w:szCs w:val="24"/>
              </w:rPr>
              <w:br/>
              <w:t>I am afraid of being infected with COVID-19</w:t>
            </w:r>
          </w:p>
        </w:tc>
        <w:tc>
          <w:tcPr>
            <w:tcW w:w="1418" w:type="dxa"/>
            <w:tcBorders>
              <w:top w:val="single" w:sz="12" w:space="0" w:color="auto"/>
            </w:tcBorders>
            <w:shd w:val="clear" w:color="auto" w:fill="009999"/>
          </w:tcPr>
          <w:p w14:paraId="40FA7C62"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Не</w:t>
            </w:r>
          </w:p>
          <w:p w14:paraId="648292AB" w14:textId="77777777" w:rsidR="00D66699" w:rsidRPr="00EC448F"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EC448F">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00418683"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65</w:t>
            </w:r>
          </w:p>
        </w:tc>
        <w:tc>
          <w:tcPr>
            <w:tcW w:w="1417" w:type="dxa"/>
            <w:tcBorders>
              <w:top w:val="single" w:sz="12" w:space="0" w:color="auto"/>
            </w:tcBorders>
            <w:shd w:val="clear" w:color="auto" w:fill="CCECFF"/>
          </w:tcPr>
          <w:p w14:paraId="6CD201A4"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24 (17.91)</w:t>
            </w:r>
          </w:p>
        </w:tc>
        <w:tc>
          <w:tcPr>
            <w:tcW w:w="1512" w:type="dxa"/>
            <w:tcBorders>
              <w:top w:val="single" w:sz="12" w:space="0" w:color="auto"/>
            </w:tcBorders>
            <w:shd w:val="clear" w:color="auto" w:fill="CCECFF"/>
          </w:tcPr>
          <w:p w14:paraId="4F95D74E"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41 (20.1</w:t>
            </w:r>
          </w:p>
        </w:tc>
        <w:tc>
          <w:tcPr>
            <w:tcW w:w="1599" w:type="dxa"/>
            <w:vMerge w:val="restart"/>
            <w:tcBorders>
              <w:top w:val="single" w:sz="12" w:space="0" w:color="auto"/>
            </w:tcBorders>
            <w:shd w:val="clear" w:color="auto" w:fill="CCECFF"/>
          </w:tcPr>
          <w:p w14:paraId="4271B4C3" w14:textId="77777777" w:rsidR="00D66699" w:rsidRPr="00EC448F"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en-GB"/>
              </w:rPr>
              <w:t>X</w:t>
            </w:r>
            <w:r w:rsidRPr="00EC448F">
              <w:rPr>
                <w:rFonts w:ascii="Times New Roman" w:hAnsi="Times New Roman"/>
                <w:sz w:val="24"/>
                <w:szCs w:val="24"/>
                <w:vertAlign w:val="superscript"/>
                <w:lang w:val="en-GB"/>
              </w:rPr>
              <w:t>2</w:t>
            </w:r>
            <w:r w:rsidRPr="00EC448F">
              <w:rPr>
                <w:rFonts w:ascii="Times New Roman" w:hAnsi="Times New Roman"/>
                <w:sz w:val="24"/>
                <w:szCs w:val="24"/>
                <w:lang w:val="en-GB"/>
              </w:rPr>
              <w:t>=0.25</w:t>
            </w:r>
          </w:p>
          <w:p w14:paraId="1F30661F"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p=0.62 ns</w:t>
            </w:r>
          </w:p>
        </w:tc>
      </w:tr>
      <w:tr w:rsidR="00D66699" w:rsidRPr="00EC448F" w14:paraId="21BBC150" w14:textId="77777777" w:rsidTr="005C0C30">
        <w:tc>
          <w:tcPr>
            <w:tcW w:w="3321" w:type="dxa"/>
            <w:vMerge/>
            <w:shd w:val="clear" w:color="auto" w:fill="009999"/>
          </w:tcPr>
          <w:p w14:paraId="5988C7A7" w14:textId="77777777" w:rsidR="00D66699" w:rsidRPr="00EC448F" w:rsidRDefault="00D66699" w:rsidP="005C0C30">
            <w:pPr>
              <w:spacing w:after="0" w:line="240" w:lineRule="auto"/>
              <w:rPr>
                <w:rFonts w:ascii="Times New Roman" w:hAnsi="Times New Roman"/>
                <w:sz w:val="24"/>
                <w:szCs w:val="24"/>
                <w:lang w:val="en-GB"/>
              </w:rPr>
            </w:pPr>
          </w:p>
        </w:tc>
        <w:tc>
          <w:tcPr>
            <w:tcW w:w="1418" w:type="dxa"/>
            <w:shd w:val="clear" w:color="auto" w:fill="009999"/>
          </w:tcPr>
          <w:p w14:paraId="6F60402F" w14:textId="77777777" w:rsidR="00D66699" w:rsidRDefault="00D66699" w:rsidP="005C0C30">
            <w:pPr>
              <w:spacing w:after="0" w:line="240" w:lineRule="auto"/>
              <w:rPr>
                <w:rFonts w:ascii="Times New Roman" w:hAnsi="Times New Roman"/>
                <w:sz w:val="24"/>
                <w:szCs w:val="24"/>
                <w:lang w:val="mk-MK"/>
              </w:rPr>
            </w:pPr>
            <w:r w:rsidRPr="00EC448F">
              <w:rPr>
                <w:rFonts w:ascii="Times New Roman" w:hAnsi="Times New Roman"/>
                <w:sz w:val="24"/>
                <w:szCs w:val="24"/>
                <w:lang w:val="mk-MK"/>
              </w:rPr>
              <w:t>Да</w:t>
            </w:r>
          </w:p>
          <w:p w14:paraId="5A8B4834" w14:textId="77777777" w:rsidR="00D66699" w:rsidRPr="00971C4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shd w:val="clear" w:color="auto" w:fill="CCECFF"/>
          </w:tcPr>
          <w:p w14:paraId="2C5DD9EB"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273</w:t>
            </w:r>
          </w:p>
        </w:tc>
        <w:tc>
          <w:tcPr>
            <w:tcW w:w="1417" w:type="dxa"/>
            <w:shd w:val="clear" w:color="auto" w:fill="CCECFF"/>
          </w:tcPr>
          <w:p w14:paraId="277DDCD9" w14:textId="77777777" w:rsidR="00D66699" w:rsidRPr="00EC448F" w:rsidRDefault="00D66699" w:rsidP="005C0C30">
            <w:pPr>
              <w:spacing w:after="0" w:line="240" w:lineRule="auto"/>
              <w:jc w:val="center"/>
              <w:rPr>
                <w:rFonts w:ascii="Times New Roman" w:hAnsi="Times New Roman"/>
                <w:sz w:val="24"/>
                <w:szCs w:val="24"/>
                <w:lang w:val="en-GB"/>
              </w:rPr>
            </w:pPr>
            <w:r w:rsidRPr="00EC448F">
              <w:rPr>
                <w:rFonts w:ascii="Times New Roman" w:hAnsi="Times New Roman"/>
                <w:sz w:val="24"/>
                <w:szCs w:val="24"/>
                <w:lang w:val="en-GB"/>
              </w:rPr>
              <w:t>110 (82.09)</w:t>
            </w:r>
          </w:p>
        </w:tc>
        <w:tc>
          <w:tcPr>
            <w:tcW w:w="1512" w:type="dxa"/>
            <w:shd w:val="clear" w:color="auto" w:fill="CCECFF"/>
          </w:tcPr>
          <w:p w14:paraId="228E2775" w14:textId="77777777" w:rsidR="00D66699" w:rsidRPr="00EC448F" w:rsidRDefault="00D66699" w:rsidP="005C0C30">
            <w:pPr>
              <w:spacing w:after="0" w:line="240" w:lineRule="auto"/>
              <w:rPr>
                <w:rFonts w:ascii="Times New Roman" w:hAnsi="Times New Roman"/>
                <w:sz w:val="24"/>
                <w:szCs w:val="24"/>
                <w:lang w:val="en-GB"/>
              </w:rPr>
            </w:pPr>
            <w:r w:rsidRPr="00EC448F">
              <w:rPr>
                <w:rFonts w:ascii="Times New Roman" w:hAnsi="Times New Roman"/>
                <w:sz w:val="24"/>
                <w:szCs w:val="24"/>
                <w:lang w:val="en-GB"/>
              </w:rPr>
              <w:t>163 (79.9)</w:t>
            </w:r>
          </w:p>
        </w:tc>
        <w:tc>
          <w:tcPr>
            <w:tcW w:w="1599" w:type="dxa"/>
            <w:vMerge/>
          </w:tcPr>
          <w:p w14:paraId="428C76F1" w14:textId="77777777" w:rsidR="00D66699" w:rsidRPr="00EC448F" w:rsidRDefault="00D66699" w:rsidP="005C0C30">
            <w:pPr>
              <w:spacing w:after="0" w:line="240" w:lineRule="auto"/>
              <w:rPr>
                <w:rFonts w:ascii="Times New Roman" w:hAnsi="Times New Roman"/>
                <w:sz w:val="24"/>
                <w:szCs w:val="24"/>
                <w:lang w:val="en-GB"/>
              </w:rPr>
            </w:pPr>
          </w:p>
        </w:tc>
      </w:tr>
    </w:tbl>
    <w:p w14:paraId="3AF3D1A9" w14:textId="77777777" w:rsidR="00D66699" w:rsidRPr="00BE623A" w:rsidRDefault="00D66699" w:rsidP="00D66699">
      <w:pPr>
        <w:rPr>
          <w:rFonts w:ascii="Arial" w:hAnsi="Arial" w:cs="Arial"/>
          <w:sz w:val="20"/>
          <w:szCs w:val="20"/>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BE623A">
        <w:rPr>
          <w:rFonts w:ascii="Arial" w:hAnsi="Arial" w:cs="Arial"/>
          <w:color w:val="000000"/>
          <w:sz w:val="20"/>
          <w:szCs w:val="20"/>
          <w:lang w:val="mk-MK"/>
        </w:rPr>
        <w:t xml:space="preserve">                                                                                                         </w:t>
      </w:r>
      <w:r w:rsidRPr="00BE623A">
        <w:rPr>
          <w:rFonts w:ascii="Arial" w:hAnsi="Arial" w:cs="Arial"/>
          <w:color w:val="000000"/>
          <w:sz w:val="20"/>
          <w:szCs w:val="20"/>
        </w:rPr>
        <w:t xml:space="preserve">          </w:t>
      </w:r>
      <w:r w:rsidRPr="00BE623A">
        <w:rPr>
          <w:rFonts w:ascii="Arial" w:hAnsi="Arial" w:cs="Arial"/>
          <w:b/>
          <w:color w:val="000000"/>
          <w:sz w:val="20"/>
          <w:szCs w:val="20"/>
          <w:lang w:val="mk-MK"/>
        </w:rPr>
        <w:t xml:space="preserve">                                           </w:t>
      </w:r>
    </w:p>
    <w:p w14:paraId="36BF11B1" w14:textId="77777777" w:rsidR="00D66699" w:rsidRPr="00C820A3" w:rsidRDefault="00D66699" w:rsidP="00D66699">
      <w:pPr>
        <w:spacing w:after="120" w:line="240" w:lineRule="auto"/>
        <w:ind w:firstLine="540"/>
        <w:jc w:val="both"/>
        <w:rPr>
          <w:rFonts w:ascii="Arial" w:hAnsi="Arial" w:cs="Arial"/>
          <w:color w:val="000000"/>
          <w:sz w:val="24"/>
          <w:szCs w:val="24"/>
        </w:rPr>
      </w:pPr>
      <w:r w:rsidRPr="00C820A3">
        <w:rPr>
          <w:rFonts w:ascii="Arial" w:hAnsi="Arial" w:cs="Arial"/>
          <w:color w:val="000000"/>
          <w:sz w:val="24"/>
          <w:szCs w:val="24"/>
          <w:lang w:val="mk-MK"/>
        </w:rPr>
        <w:t>Во табела</w:t>
      </w:r>
      <w:r w:rsidRPr="00C820A3">
        <w:rPr>
          <w:rFonts w:ascii="Arial" w:hAnsi="Arial" w:cs="Arial"/>
          <w:color w:val="000000"/>
          <w:sz w:val="24"/>
          <w:szCs w:val="24"/>
        </w:rPr>
        <w:t xml:space="preserve"> 1</w:t>
      </w:r>
      <w:r>
        <w:rPr>
          <w:rFonts w:ascii="Arial" w:hAnsi="Arial" w:cs="Arial"/>
          <w:color w:val="000000"/>
          <w:sz w:val="24"/>
          <w:szCs w:val="24"/>
        </w:rPr>
        <w:t>2</w:t>
      </w:r>
      <w:r w:rsidRPr="00C820A3">
        <w:rPr>
          <w:rFonts w:ascii="Arial" w:hAnsi="Arial" w:cs="Arial"/>
          <w:color w:val="000000"/>
          <w:sz w:val="24"/>
          <w:szCs w:val="24"/>
          <w:lang w:val="mk-MK"/>
        </w:rPr>
        <w:t xml:space="preserve"> презентирани се одговорите на учениците, на прашањата од Скалата за анксиозност поврзана со </w:t>
      </w:r>
      <w:r w:rsidRPr="00C820A3">
        <w:rPr>
          <w:rFonts w:ascii="Arial" w:hAnsi="Arial" w:cs="Arial"/>
          <w:color w:val="000000"/>
          <w:sz w:val="24"/>
          <w:szCs w:val="24"/>
        </w:rPr>
        <w:t>COVID-19</w:t>
      </w:r>
      <w:r w:rsidRPr="00C820A3">
        <w:rPr>
          <w:rFonts w:ascii="Arial" w:hAnsi="Arial" w:cs="Arial"/>
          <w:color w:val="000000"/>
          <w:sz w:val="24"/>
          <w:szCs w:val="24"/>
          <w:lang w:val="mk-MK"/>
        </w:rPr>
        <w:t xml:space="preserve"> (</w:t>
      </w:r>
      <w:r w:rsidRPr="00C820A3">
        <w:rPr>
          <w:rFonts w:ascii="Arial" w:hAnsi="Arial" w:cs="Arial"/>
          <w:color w:val="000000"/>
          <w:sz w:val="24"/>
          <w:szCs w:val="24"/>
        </w:rPr>
        <w:t>CAS)</w:t>
      </w:r>
      <w:r w:rsidRPr="00C820A3">
        <w:rPr>
          <w:rFonts w:ascii="Arial" w:hAnsi="Arial" w:cs="Arial"/>
          <w:color w:val="000000"/>
          <w:sz w:val="24"/>
          <w:szCs w:val="24"/>
          <w:lang w:val="mk-MK"/>
        </w:rPr>
        <w:t>, во зависност од нивната возраст.</w:t>
      </w:r>
    </w:p>
    <w:p w14:paraId="5B169036" w14:textId="77777777" w:rsidR="00D66699" w:rsidRPr="00C820A3" w:rsidRDefault="00D66699" w:rsidP="00D66699">
      <w:pPr>
        <w:spacing w:after="120" w:line="240" w:lineRule="auto"/>
        <w:ind w:firstLine="540"/>
        <w:jc w:val="both"/>
        <w:rPr>
          <w:rFonts w:ascii="Arial" w:hAnsi="Arial" w:cs="Arial"/>
          <w:color w:val="000000"/>
          <w:sz w:val="24"/>
          <w:szCs w:val="24"/>
        </w:rPr>
      </w:pPr>
      <w:r w:rsidRPr="00C820A3">
        <w:rPr>
          <w:rFonts w:ascii="Arial" w:hAnsi="Arial" w:cs="Arial"/>
          <w:sz w:val="24"/>
          <w:szCs w:val="24"/>
          <w:lang w:val="mk-MK"/>
        </w:rPr>
        <w:t xml:space="preserve">Возраста на учениците немаше сигнификантно влијание на одговорите на сите 7 прашања од Скалата за анксиозност </w:t>
      </w:r>
      <w:r w:rsidRPr="00C820A3">
        <w:rPr>
          <w:rFonts w:ascii="Arial" w:hAnsi="Arial" w:cs="Arial"/>
          <w:color w:val="000000"/>
          <w:sz w:val="24"/>
          <w:szCs w:val="24"/>
          <w:lang w:val="mk-MK"/>
        </w:rPr>
        <w:t xml:space="preserve">поврзана со </w:t>
      </w:r>
      <w:r w:rsidRPr="00C820A3">
        <w:rPr>
          <w:rFonts w:ascii="Arial" w:hAnsi="Arial" w:cs="Arial"/>
          <w:color w:val="000000"/>
          <w:sz w:val="24"/>
          <w:szCs w:val="24"/>
        </w:rPr>
        <w:t>COVID-19</w:t>
      </w:r>
      <w:r w:rsidRPr="00C820A3">
        <w:rPr>
          <w:rFonts w:ascii="Arial" w:hAnsi="Arial" w:cs="Arial"/>
          <w:color w:val="000000"/>
          <w:sz w:val="24"/>
          <w:szCs w:val="24"/>
          <w:lang w:val="mk-MK"/>
        </w:rPr>
        <w:t xml:space="preserve"> (</w:t>
      </w:r>
      <w:r w:rsidRPr="00C820A3">
        <w:rPr>
          <w:rFonts w:ascii="Arial" w:hAnsi="Arial" w:cs="Arial"/>
          <w:color w:val="000000"/>
          <w:sz w:val="24"/>
          <w:szCs w:val="24"/>
        </w:rPr>
        <w:t>p&gt;0.05).</w:t>
      </w:r>
    </w:p>
    <w:p w14:paraId="2BDFE7A8" w14:textId="54C877FF" w:rsidR="00D66699" w:rsidRPr="008358BB" w:rsidRDefault="00D66699" w:rsidP="00FB5B8F">
      <w:pPr>
        <w:spacing w:after="120" w:line="240" w:lineRule="auto"/>
        <w:ind w:firstLine="540"/>
        <w:jc w:val="both"/>
        <w:rPr>
          <w:rFonts w:ascii="Arial" w:hAnsi="Arial" w:cs="Arial"/>
          <w:sz w:val="24"/>
          <w:szCs w:val="24"/>
          <w:lang w:val="mk-MK"/>
        </w:rPr>
      </w:pPr>
      <w:r w:rsidRPr="00C820A3">
        <w:rPr>
          <w:rFonts w:ascii="Arial" w:hAnsi="Arial" w:cs="Arial"/>
          <w:color w:val="000000"/>
          <w:sz w:val="24"/>
          <w:szCs w:val="24"/>
          <w:lang w:val="mk-MK"/>
        </w:rPr>
        <w:lastRenderedPageBreak/>
        <w:t xml:space="preserve">Учениците на возраст од 14 до 16, и од 17 до 19 години, не се разликуваат сигнификантно во однос на зачестеноста на лошо чувство кога ќе помислат на </w:t>
      </w:r>
      <w:r w:rsidRPr="00C820A3">
        <w:rPr>
          <w:rFonts w:ascii="Arial" w:hAnsi="Arial" w:cs="Arial"/>
          <w:color w:val="000000"/>
          <w:sz w:val="24"/>
          <w:szCs w:val="24"/>
        </w:rPr>
        <w:t>COVID-19</w:t>
      </w:r>
      <w:r w:rsidRPr="00C820A3">
        <w:rPr>
          <w:rFonts w:ascii="Arial" w:hAnsi="Arial" w:cs="Arial"/>
          <w:color w:val="000000"/>
          <w:sz w:val="24"/>
          <w:szCs w:val="24"/>
          <w:lang w:val="mk-MK"/>
        </w:rPr>
        <w:t xml:space="preserve">– 88.8% </w:t>
      </w:r>
      <w:r>
        <w:rPr>
          <w:rFonts w:ascii="Arial" w:hAnsi="Arial" w:cs="Arial"/>
          <w:color w:val="000000"/>
          <w:sz w:val="24"/>
          <w:szCs w:val="24"/>
          <w:lang w:val="mk-MK"/>
        </w:rPr>
        <w:t>наспроти</w:t>
      </w:r>
      <w:r w:rsidRPr="00C820A3">
        <w:rPr>
          <w:rFonts w:ascii="Arial" w:hAnsi="Arial" w:cs="Arial"/>
          <w:color w:val="000000"/>
          <w:sz w:val="24"/>
          <w:szCs w:val="24"/>
        </w:rPr>
        <w:t xml:space="preserve"> </w:t>
      </w:r>
      <w:r w:rsidRPr="00C820A3">
        <w:rPr>
          <w:rFonts w:ascii="Arial" w:hAnsi="Arial" w:cs="Arial"/>
          <w:color w:val="000000"/>
          <w:sz w:val="24"/>
          <w:szCs w:val="24"/>
          <w:lang w:val="mk-MK"/>
        </w:rPr>
        <w:t>92</w:t>
      </w:r>
      <w:r w:rsidRPr="00C820A3">
        <w:rPr>
          <w:rFonts w:ascii="Arial" w:hAnsi="Arial" w:cs="Arial"/>
          <w:color w:val="000000"/>
          <w:sz w:val="24"/>
          <w:szCs w:val="24"/>
        </w:rPr>
        <w:t>.6</w:t>
      </w:r>
      <w:r w:rsidRPr="00C820A3">
        <w:rPr>
          <w:rFonts w:ascii="Arial" w:hAnsi="Arial" w:cs="Arial"/>
          <w:color w:val="000000"/>
          <w:sz w:val="24"/>
          <w:szCs w:val="24"/>
          <w:lang w:val="mk-MK"/>
        </w:rPr>
        <w:t>5</w:t>
      </w:r>
      <w:r w:rsidRPr="00C820A3">
        <w:rPr>
          <w:rFonts w:ascii="Arial" w:hAnsi="Arial" w:cs="Arial"/>
          <w:color w:val="000000"/>
          <w:sz w:val="24"/>
          <w:szCs w:val="24"/>
        </w:rPr>
        <w:t>% (p=0.</w:t>
      </w:r>
      <w:r w:rsidRPr="00C820A3">
        <w:rPr>
          <w:rFonts w:ascii="Arial" w:hAnsi="Arial" w:cs="Arial"/>
          <w:color w:val="000000"/>
          <w:sz w:val="24"/>
          <w:szCs w:val="24"/>
          <w:lang w:val="mk-MK"/>
        </w:rPr>
        <w:t>22</w:t>
      </w:r>
      <w:r w:rsidRPr="00C820A3">
        <w:rPr>
          <w:rFonts w:ascii="Arial" w:hAnsi="Arial" w:cs="Arial"/>
          <w:color w:val="000000"/>
          <w:sz w:val="24"/>
          <w:szCs w:val="24"/>
        </w:rPr>
        <w:t xml:space="preserve">), </w:t>
      </w:r>
      <w:r w:rsidRPr="00C820A3">
        <w:rPr>
          <w:rFonts w:ascii="Arial" w:hAnsi="Arial" w:cs="Arial"/>
          <w:color w:val="000000"/>
          <w:sz w:val="24"/>
          <w:szCs w:val="24"/>
          <w:lang w:val="mk-MK"/>
        </w:rPr>
        <w:t>во однос на зачестеноста на забрзана срцева работа кога ќе прочитаат нешто во врска со</w:t>
      </w:r>
      <w:r w:rsidRPr="00C820A3">
        <w:rPr>
          <w:rFonts w:ascii="Arial" w:hAnsi="Arial" w:cs="Arial"/>
          <w:color w:val="000000"/>
          <w:sz w:val="24"/>
          <w:szCs w:val="24"/>
        </w:rPr>
        <w:t xml:space="preserve"> COVID-19</w:t>
      </w:r>
      <w:r w:rsidRPr="00C820A3">
        <w:rPr>
          <w:rFonts w:ascii="Arial" w:hAnsi="Arial" w:cs="Arial"/>
          <w:color w:val="000000"/>
          <w:sz w:val="24"/>
          <w:szCs w:val="24"/>
          <w:lang w:val="mk-MK"/>
        </w:rPr>
        <w:t xml:space="preserve"> – 61.9%</w:t>
      </w:r>
      <w:r w:rsidRPr="00C820A3">
        <w:rPr>
          <w:rFonts w:ascii="Arial" w:hAnsi="Arial" w:cs="Arial"/>
          <w:color w:val="000000"/>
          <w:sz w:val="24"/>
          <w:szCs w:val="24"/>
        </w:rPr>
        <w:t xml:space="preserve"> </w:t>
      </w:r>
      <w:r>
        <w:rPr>
          <w:rFonts w:ascii="Arial" w:hAnsi="Arial" w:cs="Arial"/>
          <w:color w:val="000000"/>
          <w:sz w:val="24"/>
          <w:szCs w:val="24"/>
          <w:lang w:val="mk-MK"/>
        </w:rPr>
        <w:t>наспроти</w:t>
      </w:r>
      <w:r w:rsidRPr="00C820A3">
        <w:rPr>
          <w:rFonts w:ascii="Arial" w:hAnsi="Arial" w:cs="Arial"/>
          <w:color w:val="000000"/>
          <w:sz w:val="24"/>
          <w:szCs w:val="24"/>
          <w:lang w:val="mk-MK"/>
        </w:rPr>
        <w:t xml:space="preserve"> 59.3% (</w:t>
      </w:r>
      <w:r w:rsidRPr="00C820A3">
        <w:rPr>
          <w:rFonts w:ascii="Arial" w:hAnsi="Arial" w:cs="Arial"/>
          <w:color w:val="000000"/>
          <w:sz w:val="24"/>
          <w:szCs w:val="24"/>
        </w:rPr>
        <w:t>p=0.</w:t>
      </w:r>
      <w:r w:rsidRPr="00C820A3">
        <w:rPr>
          <w:rFonts w:ascii="Arial" w:hAnsi="Arial" w:cs="Arial"/>
          <w:color w:val="000000"/>
          <w:sz w:val="24"/>
          <w:szCs w:val="24"/>
          <w:lang w:val="mk-MK"/>
        </w:rPr>
        <w:t>63), во однос на зачестеноста на</w:t>
      </w:r>
      <w:r w:rsidR="00FB5B8F">
        <w:rPr>
          <w:rFonts w:ascii="Arial" w:hAnsi="Arial" w:cs="Arial"/>
          <w:color w:val="000000"/>
          <w:sz w:val="24"/>
          <w:szCs w:val="24"/>
          <w:lang w:val="mk-MK"/>
        </w:rPr>
        <w:t xml:space="preserve"> појава на</w:t>
      </w:r>
      <w:r w:rsidRPr="00C820A3">
        <w:rPr>
          <w:rFonts w:ascii="Arial" w:hAnsi="Arial" w:cs="Arial"/>
          <w:color w:val="000000"/>
          <w:sz w:val="24"/>
          <w:szCs w:val="24"/>
          <w:lang w:val="mk-MK"/>
        </w:rPr>
        <w:t xml:space="preserve"> анксиозност во врска со</w:t>
      </w:r>
      <w:r w:rsidRPr="00C820A3">
        <w:rPr>
          <w:rFonts w:ascii="Arial" w:hAnsi="Arial" w:cs="Arial"/>
          <w:color w:val="000000"/>
          <w:sz w:val="24"/>
          <w:szCs w:val="24"/>
        </w:rPr>
        <w:t xml:space="preserve"> COVID-19</w:t>
      </w:r>
      <w:r w:rsidRPr="00C820A3">
        <w:rPr>
          <w:rFonts w:ascii="Arial" w:hAnsi="Arial" w:cs="Arial"/>
          <w:color w:val="000000"/>
          <w:sz w:val="24"/>
          <w:szCs w:val="24"/>
          <w:lang w:val="mk-MK"/>
        </w:rPr>
        <w:t xml:space="preserve"> – 79.85%</w:t>
      </w:r>
      <w:r w:rsidRPr="00C820A3">
        <w:rPr>
          <w:rFonts w:ascii="Arial" w:hAnsi="Arial" w:cs="Arial"/>
          <w:color w:val="000000"/>
          <w:sz w:val="24"/>
          <w:szCs w:val="24"/>
        </w:rPr>
        <w:t xml:space="preserve"> </w:t>
      </w:r>
      <w:r>
        <w:rPr>
          <w:rFonts w:ascii="Arial" w:hAnsi="Arial" w:cs="Arial"/>
          <w:color w:val="000000"/>
          <w:sz w:val="24"/>
          <w:szCs w:val="24"/>
          <w:lang w:val="mk-MK"/>
        </w:rPr>
        <w:t xml:space="preserve">наспроти </w:t>
      </w:r>
      <w:r w:rsidRPr="00C820A3">
        <w:rPr>
          <w:rFonts w:ascii="Arial" w:hAnsi="Arial" w:cs="Arial"/>
          <w:color w:val="000000"/>
          <w:sz w:val="24"/>
          <w:szCs w:val="24"/>
          <w:lang w:val="mk-MK"/>
        </w:rPr>
        <w:t>84.3% (</w:t>
      </w:r>
      <w:r w:rsidRPr="00C820A3">
        <w:rPr>
          <w:rFonts w:ascii="Arial" w:hAnsi="Arial" w:cs="Arial"/>
          <w:color w:val="000000"/>
          <w:sz w:val="24"/>
          <w:szCs w:val="24"/>
        </w:rPr>
        <w:t>p=0.</w:t>
      </w:r>
      <w:r w:rsidRPr="00C820A3">
        <w:rPr>
          <w:rFonts w:ascii="Arial" w:hAnsi="Arial" w:cs="Arial"/>
          <w:color w:val="000000"/>
          <w:sz w:val="24"/>
          <w:szCs w:val="24"/>
          <w:lang w:val="mk-MK"/>
        </w:rPr>
        <w:t>29), во однос на зачестеноста  на  вознемиреност кога ќе слушаат вести за</w:t>
      </w:r>
      <w:r w:rsidRPr="00C820A3">
        <w:rPr>
          <w:rFonts w:ascii="Arial" w:hAnsi="Arial" w:cs="Arial"/>
          <w:color w:val="000000"/>
          <w:sz w:val="24"/>
          <w:szCs w:val="24"/>
        </w:rPr>
        <w:t xml:space="preserve"> COVID-19</w:t>
      </w:r>
      <w:r w:rsidRPr="00C820A3">
        <w:rPr>
          <w:rFonts w:ascii="Arial" w:hAnsi="Arial" w:cs="Arial"/>
          <w:color w:val="000000"/>
          <w:sz w:val="24"/>
          <w:szCs w:val="24"/>
          <w:lang w:val="mk-MK"/>
        </w:rPr>
        <w:t xml:space="preserve"> – 79.1%</w:t>
      </w:r>
      <w:r w:rsidRPr="00C820A3">
        <w:rPr>
          <w:rFonts w:ascii="Arial" w:hAnsi="Arial" w:cs="Arial"/>
          <w:color w:val="000000"/>
          <w:sz w:val="24"/>
          <w:szCs w:val="24"/>
        </w:rPr>
        <w:t xml:space="preserve"> </w:t>
      </w:r>
      <w:r>
        <w:rPr>
          <w:rFonts w:ascii="Arial" w:hAnsi="Arial" w:cs="Arial"/>
          <w:color w:val="000000"/>
          <w:sz w:val="24"/>
          <w:szCs w:val="24"/>
          <w:lang w:val="mk-MK"/>
        </w:rPr>
        <w:t>наспроти</w:t>
      </w:r>
      <w:r w:rsidRPr="00C820A3">
        <w:rPr>
          <w:rFonts w:ascii="Arial" w:hAnsi="Arial" w:cs="Arial"/>
          <w:color w:val="000000"/>
          <w:sz w:val="24"/>
          <w:szCs w:val="24"/>
          <w:lang w:val="mk-MK"/>
        </w:rPr>
        <w:t xml:space="preserve"> 80.4% (</w:t>
      </w:r>
      <w:r w:rsidRPr="00C820A3">
        <w:rPr>
          <w:rFonts w:ascii="Arial" w:hAnsi="Arial" w:cs="Arial"/>
          <w:color w:val="000000"/>
          <w:sz w:val="24"/>
          <w:szCs w:val="24"/>
        </w:rPr>
        <w:t>p</w:t>
      </w:r>
      <w:r w:rsidRPr="00C820A3">
        <w:rPr>
          <w:rFonts w:ascii="Arial" w:hAnsi="Arial" w:cs="Arial"/>
          <w:color w:val="000000"/>
          <w:sz w:val="24"/>
          <w:szCs w:val="24"/>
          <w:lang w:val="mk-MK"/>
        </w:rPr>
        <w:t>=</w:t>
      </w:r>
      <w:r w:rsidRPr="00C820A3">
        <w:rPr>
          <w:rFonts w:ascii="Arial" w:hAnsi="Arial" w:cs="Arial"/>
          <w:color w:val="000000"/>
          <w:sz w:val="24"/>
          <w:szCs w:val="24"/>
        </w:rPr>
        <w:t>0.</w:t>
      </w:r>
      <w:r w:rsidRPr="00C820A3">
        <w:rPr>
          <w:rFonts w:ascii="Arial" w:hAnsi="Arial" w:cs="Arial"/>
          <w:color w:val="000000"/>
          <w:sz w:val="24"/>
          <w:szCs w:val="24"/>
          <w:lang w:val="mk-MK"/>
        </w:rPr>
        <w:t>77</w:t>
      </w:r>
      <w:r w:rsidRPr="00C820A3">
        <w:rPr>
          <w:rFonts w:ascii="Arial" w:hAnsi="Arial" w:cs="Arial"/>
          <w:color w:val="000000"/>
          <w:sz w:val="24"/>
          <w:szCs w:val="24"/>
        </w:rPr>
        <w:t xml:space="preserve">), </w:t>
      </w:r>
      <w:r w:rsidRPr="00C820A3">
        <w:rPr>
          <w:rFonts w:ascii="Arial" w:hAnsi="Arial" w:cs="Arial"/>
          <w:color w:val="000000"/>
          <w:sz w:val="24"/>
          <w:szCs w:val="24"/>
          <w:lang w:val="mk-MK"/>
        </w:rPr>
        <w:t>во однос на зачестеноста не неможноста  да се опуштат при помислата на</w:t>
      </w:r>
      <w:r w:rsidRPr="00C820A3">
        <w:rPr>
          <w:rFonts w:ascii="Arial" w:hAnsi="Arial" w:cs="Arial"/>
          <w:color w:val="000000"/>
          <w:sz w:val="24"/>
          <w:szCs w:val="24"/>
        </w:rPr>
        <w:t xml:space="preserve"> COVID-19</w:t>
      </w:r>
      <w:r w:rsidRPr="00C820A3">
        <w:rPr>
          <w:rFonts w:ascii="Arial" w:hAnsi="Arial" w:cs="Arial"/>
          <w:color w:val="000000"/>
          <w:sz w:val="24"/>
          <w:szCs w:val="24"/>
          <w:lang w:val="mk-MK"/>
        </w:rPr>
        <w:t xml:space="preserve"> – 70.9% </w:t>
      </w:r>
      <w:r>
        <w:rPr>
          <w:rFonts w:ascii="Arial" w:hAnsi="Arial" w:cs="Arial"/>
          <w:color w:val="000000"/>
          <w:sz w:val="24"/>
          <w:szCs w:val="24"/>
          <w:lang w:val="mk-MK"/>
        </w:rPr>
        <w:t>наспроти</w:t>
      </w:r>
      <w:r w:rsidRPr="00C820A3">
        <w:rPr>
          <w:rFonts w:ascii="Arial" w:hAnsi="Arial" w:cs="Arial"/>
          <w:color w:val="000000"/>
          <w:sz w:val="24"/>
          <w:szCs w:val="24"/>
          <w:lang w:val="mk-MK"/>
        </w:rPr>
        <w:t xml:space="preserve"> 74.5% (</w:t>
      </w:r>
      <w:r w:rsidRPr="00C820A3">
        <w:rPr>
          <w:rFonts w:ascii="Arial" w:hAnsi="Arial" w:cs="Arial"/>
          <w:color w:val="000000"/>
          <w:sz w:val="24"/>
          <w:szCs w:val="24"/>
        </w:rPr>
        <w:t>p=0.</w:t>
      </w:r>
      <w:r w:rsidRPr="00C820A3">
        <w:rPr>
          <w:rFonts w:ascii="Arial" w:hAnsi="Arial" w:cs="Arial"/>
          <w:color w:val="000000"/>
          <w:sz w:val="24"/>
          <w:szCs w:val="24"/>
          <w:lang w:val="mk-MK"/>
        </w:rPr>
        <w:t>46), во однос на зачестеноста на појава на паника кога ќе дознаат нешто за</w:t>
      </w:r>
      <w:r w:rsidRPr="00C820A3">
        <w:rPr>
          <w:rFonts w:ascii="Arial" w:hAnsi="Arial" w:cs="Arial"/>
          <w:color w:val="000000"/>
          <w:sz w:val="24"/>
          <w:szCs w:val="24"/>
        </w:rPr>
        <w:t xml:space="preserve"> COVID-19</w:t>
      </w:r>
      <w:r w:rsidRPr="00C820A3">
        <w:rPr>
          <w:rFonts w:ascii="Arial" w:hAnsi="Arial" w:cs="Arial"/>
          <w:color w:val="000000"/>
          <w:sz w:val="24"/>
          <w:szCs w:val="24"/>
          <w:lang w:val="mk-MK"/>
        </w:rPr>
        <w:t xml:space="preserve"> – 62.7%</w:t>
      </w:r>
      <w:r w:rsidRPr="00C820A3">
        <w:rPr>
          <w:rFonts w:ascii="Arial" w:hAnsi="Arial" w:cs="Arial"/>
          <w:color w:val="000000"/>
          <w:sz w:val="24"/>
          <w:szCs w:val="24"/>
        </w:rPr>
        <w:t xml:space="preserve"> </w:t>
      </w:r>
      <w:r>
        <w:rPr>
          <w:rFonts w:ascii="Arial" w:hAnsi="Arial" w:cs="Arial"/>
          <w:color w:val="000000"/>
          <w:sz w:val="24"/>
          <w:szCs w:val="24"/>
          <w:lang w:val="mk-MK"/>
        </w:rPr>
        <w:t>наспроти</w:t>
      </w:r>
      <w:r w:rsidRPr="00C820A3">
        <w:rPr>
          <w:rFonts w:ascii="Arial" w:hAnsi="Arial" w:cs="Arial"/>
          <w:color w:val="000000"/>
          <w:sz w:val="24"/>
          <w:szCs w:val="24"/>
          <w:lang w:val="mk-MK"/>
        </w:rPr>
        <w:t xml:space="preserve"> 58.8% (</w:t>
      </w:r>
      <w:r w:rsidRPr="00C820A3">
        <w:rPr>
          <w:rFonts w:ascii="Arial" w:hAnsi="Arial" w:cs="Arial"/>
          <w:color w:val="000000"/>
          <w:sz w:val="24"/>
          <w:szCs w:val="24"/>
        </w:rPr>
        <w:t>p=0.</w:t>
      </w:r>
      <w:r w:rsidRPr="00C820A3">
        <w:rPr>
          <w:rFonts w:ascii="Arial" w:hAnsi="Arial" w:cs="Arial"/>
          <w:color w:val="000000"/>
          <w:sz w:val="24"/>
          <w:szCs w:val="24"/>
          <w:lang w:val="mk-MK"/>
        </w:rPr>
        <w:t>48), и во однос на зачестеноста на страв да не се заразат со вирусот – 82.1%</w:t>
      </w:r>
      <w:r w:rsidRPr="00C820A3">
        <w:rPr>
          <w:rFonts w:ascii="Arial" w:hAnsi="Arial" w:cs="Arial"/>
          <w:color w:val="000000"/>
          <w:sz w:val="24"/>
          <w:szCs w:val="24"/>
        </w:rPr>
        <w:t xml:space="preserve"> </w:t>
      </w:r>
      <w:r>
        <w:rPr>
          <w:rFonts w:ascii="Arial" w:hAnsi="Arial" w:cs="Arial"/>
          <w:color w:val="000000"/>
          <w:sz w:val="24"/>
          <w:szCs w:val="24"/>
          <w:lang w:val="mk-MK"/>
        </w:rPr>
        <w:t>наспроти</w:t>
      </w:r>
      <w:r w:rsidRPr="00C820A3">
        <w:rPr>
          <w:rFonts w:ascii="Arial" w:hAnsi="Arial" w:cs="Arial"/>
          <w:color w:val="000000"/>
          <w:sz w:val="24"/>
          <w:szCs w:val="24"/>
          <w:lang w:val="mk-MK"/>
        </w:rPr>
        <w:t xml:space="preserve"> 79.9% (</w:t>
      </w:r>
      <w:r w:rsidRPr="00C820A3">
        <w:rPr>
          <w:rFonts w:ascii="Arial" w:hAnsi="Arial" w:cs="Arial"/>
          <w:color w:val="000000"/>
          <w:sz w:val="24"/>
          <w:szCs w:val="24"/>
        </w:rPr>
        <w:t>p=0.</w:t>
      </w:r>
      <w:r w:rsidRPr="00C820A3">
        <w:rPr>
          <w:rFonts w:ascii="Arial" w:hAnsi="Arial" w:cs="Arial"/>
          <w:color w:val="000000"/>
          <w:sz w:val="24"/>
          <w:szCs w:val="24"/>
          <w:lang w:val="mk-MK"/>
        </w:rPr>
        <w:t xml:space="preserve">62).      </w:t>
      </w:r>
      <w:r w:rsidRPr="00C820A3">
        <w:rPr>
          <w:rFonts w:ascii="Arial" w:hAnsi="Arial" w:cs="Arial"/>
          <w:color w:val="000000"/>
          <w:sz w:val="24"/>
          <w:szCs w:val="24"/>
        </w:rPr>
        <w:t xml:space="preserve"> </w:t>
      </w:r>
      <w:r w:rsidR="008358BB">
        <w:rPr>
          <w:rFonts w:ascii="Arial" w:hAnsi="Arial" w:cs="Arial"/>
          <w:color w:val="000000"/>
          <w:sz w:val="24"/>
          <w:szCs w:val="24"/>
          <w:lang w:val="mk-MK"/>
        </w:rPr>
        <w:t xml:space="preserve"> </w:t>
      </w:r>
    </w:p>
    <w:p w14:paraId="47C6F59E" w14:textId="2A292B48" w:rsidR="00D66699" w:rsidRDefault="00D66699" w:rsidP="00D66699">
      <w:pPr>
        <w:jc w:val="center"/>
        <w:rPr>
          <w:noProof/>
        </w:rPr>
      </w:pPr>
      <w:r w:rsidRPr="00BF11E7">
        <w:rPr>
          <w:noProof/>
          <w:lang w:val="mk-MK" w:eastAsia="mk-MK"/>
        </w:rPr>
        <w:drawing>
          <wp:inline distT="0" distB="0" distL="0" distR="0" wp14:anchorId="631ACF1F" wp14:editId="4E017D1A">
            <wp:extent cx="4240530" cy="1903730"/>
            <wp:effectExtent l="0" t="0" r="7620" b="127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C98338" w14:textId="77777777" w:rsidR="00D66699" w:rsidRDefault="00D66699" w:rsidP="00D66699">
      <w:pPr>
        <w:spacing w:line="240" w:lineRule="auto"/>
        <w:jc w:val="center"/>
        <w:rPr>
          <w:rFonts w:ascii="Arial" w:hAnsi="Arial" w:cs="Arial"/>
          <w:b/>
          <w:sz w:val="24"/>
          <w:szCs w:val="24"/>
        </w:rPr>
      </w:pPr>
      <w:r w:rsidRPr="00C820A3">
        <w:rPr>
          <w:rFonts w:ascii="Arial" w:hAnsi="Arial" w:cs="Arial"/>
          <w:b/>
          <w:color w:val="000000"/>
          <w:sz w:val="24"/>
          <w:szCs w:val="24"/>
          <w:lang w:val="mk-MK"/>
        </w:rPr>
        <w:t>Графикон</w:t>
      </w:r>
      <w:r w:rsidRPr="00C820A3">
        <w:rPr>
          <w:rFonts w:ascii="Arial" w:hAnsi="Arial" w:cs="Arial"/>
          <w:b/>
          <w:color w:val="000000"/>
          <w:sz w:val="24"/>
          <w:szCs w:val="24"/>
        </w:rPr>
        <w:t xml:space="preserve"> </w:t>
      </w:r>
      <w:r w:rsidRPr="00C820A3">
        <w:rPr>
          <w:rFonts w:ascii="Arial" w:hAnsi="Arial" w:cs="Arial"/>
          <w:b/>
          <w:color w:val="000000"/>
          <w:sz w:val="24"/>
          <w:szCs w:val="24"/>
          <w:lang w:val="mk-MK"/>
        </w:rPr>
        <w:t>1</w:t>
      </w:r>
      <w:r>
        <w:rPr>
          <w:rFonts w:ascii="Arial" w:hAnsi="Arial" w:cs="Arial"/>
          <w:b/>
          <w:color w:val="000000"/>
          <w:sz w:val="24"/>
          <w:szCs w:val="24"/>
        </w:rPr>
        <w:t>2</w:t>
      </w:r>
      <w:r w:rsidRPr="00C820A3">
        <w:rPr>
          <w:rFonts w:ascii="Arial" w:hAnsi="Arial" w:cs="Arial"/>
          <w:b/>
          <w:color w:val="000000"/>
          <w:sz w:val="24"/>
          <w:szCs w:val="24"/>
        </w:rPr>
        <w:t>.</w:t>
      </w:r>
      <w:r w:rsidRPr="00C820A3">
        <w:rPr>
          <w:rFonts w:ascii="Arial" w:hAnsi="Arial" w:cs="Arial"/>
          <w:b/>
          <w:color w:val="000000"/>
          <w:sz w:val="24"/>
          <w:szCs w:val="24"/>
          <w:lang w:val="mk-MK"/>
        </w:rPr>
        <w:t xml:space="preserve"> </w:t>
      </w:r>
      <w:r w:rsidRPr="00C820A3">
        <w:rPr>
          <w:rFonts w:ascii="Arial" w:hAnsi="Arial" w:cs="Arial"/>
          <w:b/>
          <w:sz w:val="24"/>
          <w:szCs w:val="24"/>
        </w:rPr>
        <w:t xml:space="preserve">CAS </w:t>
      </w:r>
      <w:r w:rsidRPr="00C820A3">
        <w:rPr>
          <w:rFonts w:ascii="Arial" w:hAnsi="Arial" w:cs="Arial"/>
          <w:b/>
          <w:sz w:val="24"/>
          <w:szCs w:val="24"/>
          <w:lang w:val="mk-MK"/>
        </w:rPr>
        <w:t>вкупен скор</w:t>
      </w:r>
      <w:r>
        <w:rPr>
          <w:rFonts w:ascii="Arial" w:hAnsi="Arial" w:cs="Arial"/>
          <w:b/>
          <w:sz w:val="24"/>
          <w:szCs w:val="24"/>
        </w:rPr>
        <w:t xml:space="preserve"> </w:t>
      </w:r>
      <w:r>
        <w:rPr>
          <w:rFonts w:ascii="Arial" w:hAnsi="Arial" w:cs="Arial"/>
          <w:b/>
          <w:sz w:val="24"/>
          <w:szCs w:val="24"/>
          <w:lang w:val="mk-MK"/>
        </w:rPr>
        <w:t>според возрасни групи</w:t>
      </w:r>
      <w:r>
        <w:rPr>
          <w:rFonts w:ascii="Arial" w:hAnsi="Arial" w:cs="Arial"/>
          <w:b/>
          <w:sz w:val="24"/>
          <w:szCs w:val="24"/>
          <w:lang w:val="mk-MK"/>
        </w:rPr>
        <w:br/>
      </w:r>
      <w:r>
        <w:rPr>
          <w:rFonts w:ascii="Arial" w:hAnsi="Arial" w:cs="Arial"/>
          <w:b/>
          <w:sz w:val="24"/>
          <w:szCs w:val="24"/>
        </w:rPr>
        <w:t>Chart 12. CAS total score by age groups</w:t>
      </w:r>
    </w:p>
    <w:p w14:paraId="6BBBC67F" w14:textId="77777777" w:rsidR="00D66699" w:rsidRDefault="00D66699" w:rsidP="00D66699">
      <w:pPr>
        <w:spacing w:line="240" w:lineRule="auto"/>
        <w:ind w:firstLine="540"/>
        <w:jc w:val="both"/>
        <w:rPr>
          <w:rFonts w:ascii="Times New Roman" w:hAnsi="Times New Roman"/>
          <w:sz w:val="24"/>
          <w:szCs w:val="24"/>
        </w:rPr>
      </w:pPr>
      <w:r>
        <w:rPr>
          <w:rFonts w:ascii="Arial" w:hAnsi="Arial" w:cs="Arial"/>
          <w:sz w:val="24"/>
          <w:szCs w:val="24"/>
          <w:lang w:val="mk-MK"/>
        </w:rPr>
        <w:t>Во Графикон 12 е прикажан вкупниот скор за</w:t>
      </w:r>
      <w:r>
        <w:rPr>
          <w:rFonts w:ascii="Arial" w:hAnsi="Arial" w:cs="Arial"/>
          <w:sz w:val="24"/>
          <w:szCs w:val="24"/>
        </w:rPr>
        <w:t xml:space="preserve"> CAS.</w:t>
      </w:r>
      <w:r>
        <w:rPr>
          <w:rFonts w:ascii="Arial" w:hAnsi="Arial" w:cs="Arial"/>
          <w:sz w:val="24"/>
          <w:szCs w:val="24"/>
          <w:lang w:val="mk-MK"/>
        </w:rPr>
        <w:t xml:space="preserve"> </w:t>
      </w:r>
      <w:r w:rsidRPr="00C820A3">
        <w:rPr>
          <w:rFonts w:ascii="Arial" w:hAnsi="Arial" w:cs="Arial"/>
          <w:sz w:val="24"/>
          <w:szCs w:val="24"/>
          <w:lang w:val="mk-MK"/>
        </w:rPr>
        <w:t>Резултатите од истражувањето покажаа дека возраста на учениците не беше сигнификантно поврзана со појавата на анксиозност (</w:t>
      </w:r>
      <w:r w:rsidRPr="00C820A3">
        <w:rPr>
          <w:rFonts w:ascii="Arial" w:hAnsi="Arial" w:cs="Arial"/>
          <w:sz w:val="24"/>
          <w:szCs w:val="24"/>
          <w:lang w:val="en-GB"/>
        </w:rPr>
        <w:t>p=0.</w:t>
      </w:r>
      <w:r w:rsidRPr="00C820A3">
        <w:rPr>
          <w:rFonts w:ascii="Arial" w:hAnsi="Arial" w:cs="Arial"/>
          <w:sz w:val="24"/>
          <w:szCs w:val="24"/>
          <w:lang w:val="mk-MK"/>
        </w:rPr>
        <w:t>61).</w:t>
      </w:r>
      <w:r w:rsidRPr="00C820A3">
        <w:rPr>
          <w:rFonts w:ascii="Arial" w:hAnsi="Arial" w:cs="Arial"/>
          <w:sz w:val="24"/>
          <w:szCs w:val="24"/>
        </w:rPr>
        <w:t xml:space="preserve"> </w:t>
      </w:r>
      <w:r w:rsidRPr="00C820A3">
        <w:rPr>
          <w:rFonts w:ascii="Arial" w:hAnsi="Arial" w:cs="Arial"/>
          <w:sz w:val="24"/>
          <w:szCs w:val="24"/>
          <w:lang w:val="mk-MK"/>
        </w:rPr>
        <w:t xml:space="preserve">Слична беше застапеноста на анксиозни ученици во возрасните групи од 14 до 16 и од 17 до 19 години – 96.3% </w:t>
      </w:r>
      <w:r>
        <w:rPr>
          <w:rFonts w:ascii="Arial" w:hAnsi="Arial" w:cs="Arial"/>
          <w:sz w:val="24"/>
          <w:szCs w:val="24"/>
          <w:lang w:val="mk-MK"/>
        </w:rPr>
        <w:t>наспроти</w:t>
      </w:r>
      <w:r w:rsidRPr="00C820A3">
        <w:rPr>
          <w:rFonts w:ascii="Arial" w:hAnsi="Arial" w:cs="Arial"/>
          <w:sz w:val="24"/>
          <w:szCs w:val="24"/>
        </w:rPr>
        <w:t xml:space="preserve"> </w:t>
      </w:r>
      <w:r w:rsidRPr="00C820A3">
        <w:rPr>
          <w:rFonts w:ascii="Arial" w:hAnsi="Arial" w:cs="Arial"/>
          <w:sz w:val="24"/>
          <w:szCs w:val="24"/>
          <w:lang w:val="mk-MK"/>
        </w:rPr>
        <w:t>95</w:t>
      </w:r>
      <w:r w:rsidRPr="00C820A3">
        <w:rPr>
          <w:rFonts w:ascii="Arial" w:hAnsi="Arial" w:cs="Arial"/>
          <w:sz w:val="24"/>
          <w:szCs w:val="24"/>
        </w:rPr>
        <w:t>.</w:t>
      </w:r>
      <w:r w:rsidRPr="00C820A3">
        <w:rPr>
          <w:rFonts w:ascii="Arial" w:hAnsi="Arial" w:cs="Arial"/>
          <w:sz w:val="24"/>
          <w:szCs w:val="24"/>
          <w:lang w:val="mk-MK"/>
        </w:rPr>
        <w:t>1</w:t>
      </w:r>
      <w:r w:rsidRPr="00C820A3">
        <w:rPr>
          <w:rFonts w:ascii="Arial" w:hAnsi="Arial" w:cs="Arial"/>
          <w:sz w:val="24"/>
          <w:szCs w:val="24"/>
        </w:rPr>
        <w:t>%.</w:t>
      </w:r>
    </w:p>
    <w:p w14:paraId="1DBAD719" w14:textId="58FB6DE5" w:rsidR="00D66699" w:rsidRDefault="00D66699" w:rsidP="00D66699">
      <w:pPr>
        <w:spacing w:line="240" w:lineRule="auto"/>
        <w:jc w:val="center"/>
        <w:rPr>
          <w:rFonts w:ascii="Arial" w:hAnsi="Arial" w:cs="Arial"/>
          <w:b/>
          <w:bCs/>
          <w:color w:val="000000"/>
          <w:sz w:val="24"/>
          <w:szCs w:val="24"/>
        </w:rPr>
      </w:pPr>
      <w:r>
        <w:rPr>
          <w:rFonts w:ascii="Times New Roman" w:hAnsi="Times New Roman"/>
          <w:b/>
          <w:bCs/>
          <w:color w:val="000000"/>
          <w:sz w:val="24"/>
          <w:szCs w:val="24"/>
          <w:lang w:val="mk-MK"/>
        </w:rPr>
        <w:br/>
      </w:r>
      <w:r w:rsidRPr="00B4165E">
        <w:rPr>
          <w:noProof/>
          <w:lang w:val="mk-MK" w:eastAsia="mk-MK"/>
        </w:rPr>
        <w:drawing>
          <wp:inline distT="0" distB="0" distL="0" distR="0" wp14:anchorId="1688B374" wp14:editId="74E6E566">
            <wp:extent cx="3820160" cy="2291715"/>
            <wp:effectExtent l="0" t="0" r="8890" b="13335"/>
            <wp:docPr id="23" name="Chart 2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23"/>
                    <pic:cNvPicPr>
                      <a:picLocks noGrp="1" noRot="1" noChangeAspect="1" noMove="1" noResize="1" noEditPoints="1" noAdjustHandles="1" noChangeArrowheads="1" noChangeShapeType="1"/>
                    </pic:cNvPicPr>
                  </pic:nvPicPr>
                  <pic:blipFill>
                    <a:blip r:embed="rId24"/>
                    <a:stretch>
                      <a:fillRect/>
                    </a:stretch>
                  </pic:blipFill>
                  <pic:spPr>
                    <a:xfrm>
                      <a:off x="0" y="0"/>
                      <a:ext cx="3820160" cy="2291715"/>
                    </a:xfrm>
                    <a:prstGeom prst="rect">
                      <a:avLst/>
                    </a:prstGeom>
                  </pic:spPr>
                </pic:pic>
              </a:graphicData>
            </a:graphic>
          </wp:inline>
        </w:drawing>
      </w:r>
      <w:r>
        <w:rPr>
          <w:noProof/>
        </w:rPr>
        <w:br/>
      </w:r>
      <w:r w:rsidRPr="00C820A3">
        <w:rPr>
          <w:rFonts w:ascii="Arial" w:hAnsi="Arial" w:cs="Arial"/>
          <w:b/>
          <w:bCs/>
          <w:color w:val="000000"/>
          <w:sz w:val="24"/>
          <w:szCs w:val="24"/>
          <w:lang w:val="mk-MK"/>
        </w:rPr>
        <w:lastRenderedPageBreak/>
        <w:t>Графикон 1</w:t>
      </w:r>
      <w:r>
        <w:rPr>
          <w:rFonts w:ascii="Arial" w:hAnsi="Arial" w:cs="Arial"/>
          <w:b/>
          <w:bCs/>
          <w:color w:val="000000"/>
          <w:sz w:val="24"/>
          <w:szCs w:val="24"/>
        </w:rPr>
        <w:t>3</w:t>
      </w:r>
      <w:r w:rsidRPr="00C820A3">
        <w:rPr>
          <w:rFonts w:ascii="Arial" w:hAnsi="Arial" w:cs="Arial"/>
          <w:b/>
          <w:bCs/>
          <w:color w:val="000000"/>
          <w:sz w:val="24"/>
          <w:szCs w:val="24"/>
          <w:lang w:val="mk-MK"/>
        </w:rPr>
        <w:t>.</w:t>
      </w:r>
      <w:r w:rsidRPr="00C820A3">
        <w:rPr>
          <w:rFonts w:ascii="Arial" w:hAnsi="Arial" w:cs="Arial"/>
          <w:b/>
          <w:bCs/>
          <w:color w:val="000000"/>
          <w:sz w:val="24"/>
          <w:szCs w:val="24"/>
        </w:rPr>
        <w:t xml:space="preserve"> CAS</w:t>
      </w:r>
      <w:r w:rsidRPr="00C820A3">
        <w:rPr>
          <w:rFonts w:ascii="Arial" w:hAnsi="Arial" w:cs="Arial"/>
          <w:b/>
          <w:bCs/>
          <w:color w:val="000000"/>
          <w:sz w:val="24"/>
          <w:szCs w:val="24"/>
          <w:lang w:val="mk-MK"/>
        </w:rPr>
        <w:t xml:space="preserve"> вкупен просечен скор</w:t>
      </w:r>
      <w:r>
        <w:rPr>
          <w:rFonts w:ascii="Arial" w:hAnsi="Arial" w:cs="Arial"/>
          <w:b/>
          <w:bCs/>
          <w:color w:val="000000"/>
          <w:sz w:val="24"/>
          <w:szCs w:val="24"/>
          <w:lang w:val="mk-MK"/>
        </w:rPr>
        <w:t xml:space="preserve"> според возрасни групи</w:t>
      </w:r>
      <w:r>
        <w:rPr>
          <w:rFonts w:ascii="Arial" w:hAnsi="Arial" w:cs="Arial"/>
          <w:b/>
          <w:bCs/>
          <w:color w:val="000000"/>
          <w:sz w:val="24"/>
          <w:szCs w:val="24"/>
          <w:lang w:val="mk-MK"/>
        </w:rPr>
        <w:br/>
      </w:r>
      <w:r>
        <w:rPr>
          <w:rFonts w:ascii="Arial" w:hAnsi="Arial" w:cs="Arial"/>
          <w:b/>
          <w:bCs/>
          <w:color w:val="000000"/>
          <w:sz w:val="24"/>
          <w:szCs w:val="24"/>
        </w:rPr>
        <w:t>Chart 13. CAS total average score</w:t>
      </w:r>
      <w:r>
        <w:rPr>
          <w:rFonts w:ascii="Arial" w:hAnsi="Arial" w:cs="Arial"/>
          <w:b/>
          <w:bCs/>
          <w:color w:val="000000"/>
          <w:sz w:val="24"/>
          <w:szCs w:val="24"/>
          <w:lang w:val="mk-MK"/>
        </w:rPr>
        <w:t xml:space="preserve"> </w:t>
      </w:r>
      <w:r>
        <w:rPr>
          <w:rFonts w:ascii="Arial" w:hAnsi="Arial" w:cs="Arial"/>
          <w:b/>
          <w:bCs/>
          <w:color w:val="000000"/>
          <w:sz w:val="24"/>
          <w:szCs w:val="24"/>
        </w:rPr>
        <w:t>by age groups</w:t>
      </w:r>
    </w:p>
    <w:p w14:paraId="23DA8F5C" w14:textId="77777777" w:rsidR="00D66699" w:rsidRPr="002F0158" w:rsidRDefault="00D66699" w:rsidP="00D66699">
      <w:pPr>
        <w:spacing w:line="240" w:lineRule="auto"/>
        <w:ind w:firstLine="540"/>
        <w:jc w:val="both"/>
        <w:rPr>
          <w:rFonts w:ascii="Arial" w:hAnsi="Arial" w:cs="Arial"/>
          <w:color w:val="000000"/>
          <w:sz w:val="24"/>
          <w:szCs w:val="24"/>
          <w:lang w:val="mk-MK"/>
        </w:rPr>
      </w:pPr>
      <w:r>
        <w:rPr>
          <w:rFonts w:ascii="Arial" w:hAnsi="Arial" w:cs="Arial"/>
          <w:color w:val="000000"/>
          <w:sz w:val="24"/>
          <w:szCs w:val="24"/>
          <w:lang w:val="mk-MK"/>
        </w:rPr>
        <w:t xml:space="preserve">Во Графикон 13 прикажан е вкупниот просечен скор за </w:t>
      </w:r>
      <w:r>
        <w:rPr>
          <w:rFonts w:ascii="Arial" w:hAnsi="Arial" w:cs="Arial"/>
          <w:color w:val="000000"/>
          <w:sz w:val="24"/>
          <w:szCs w:val="24"/>
        </w:rPr>
        <w:t>CAS</w:t>
      </w:r>
      <w:r>
        <w:rPr>
          <w:rFonts w:ascii="Arial" w:hAnsi="Arial" w:cs="Arial"/>
          <w:color w:val="000000"/>
          <w:sz w:val="24"/>
          <w:szCs w:val="24"/>
          <w:lang w:val="mk-MK"/>
        </w:rPr>
        <w:t xml:space="preserve"> кој</w:t>
      </w:r>
      <w:r w:rsidRPr="00C820A3">
        <w:rPr>
          <w:rFonts w:ascii="Arial" w:hAnsi="Arial" w:cs="Arial"/>
          <w:color w:val="000000"/>
          <w:sz w:val="24"/>
          <w:szCs w:val="24"/>
        </w:rPr>
        <w:t xml:space="preserve"> </w:t>
      </w:r>
      <w:r w:rsidRPr="00C820A3">
        <w:rPr>
          <w:rFonts w:ascii="Arial" w:hAnsi="Arial" w:cs="Arial"/>
          <w:color w:val="000000"/>
          <w:sz w:val="24"/>
          <w:szCs w:val="24"/>
          <w:lang w:val="mk-MK"/>
        </w:rPr>
        <w:t xml:space="preserve">изнесуваше </w:t>
      </w:r>
      <w:r w:rsidRPr="00C820A3">
        <w:rPr>
          <w:rFonts w:ascii="Arial" w:hAnsi="Arial" w:cs="Arial"/>
          <w:color w:val="000000"/>
          <w:sz w:val="24"/>
          <w:szCs w:val="24"/>
          <w:lang w:val="ru-RU"/>
        </w:rPr>
        <w:t>10.16 ± 5.4 во групата ученици на возраст од 14 до 16 години, а 10.49 ± 5.4 во групата ученици на возраст од 17 до 19 години.</w:t>
      </w:r>
      <w:r w:rsidRPr="00C820A3">
        <w:rPr>
          <w:rFonts w:ascii="Arial" w:hAnsi="Arial" w:cs="Arial"/>
          <w:color w:val="000000"/>
          <w:sz w:val="24"/>
          <w:szCs w:val="24"/>
        </w:rPr>
        <w:t xml:space="preserve"> </w:t>
      </w:r>
      <w:r w:rsidRPr="00C820A3">
        <w:rPr>
          <w:rFonts w:ascii="Arial" w:hAnsi="Arial" w:cs="Arial"/>
          <w:color w:val="000000"/>
          <w:sz w:val="24"/>
          <w:szCs w:val="24"/>
          <w:lang w:val="ru-RU"/>
        </w:rPr>
        <w:t>Статистички несигнификантна беше разликата во просечниот вкупен скор меѓу двете возрасни групи (</w:t>
      </w:r>
      <w:r w:rsidRPr="00C820A3">
        <w:rPr>
          <w:rFonts w:ascii="Arial" w:hAnsi="Arial" w:cs="Arial"/>
          <w:sz w:val="24"/>
          <w:szCs w:val="24"/>
          <w:lang w:val="en-GB"/>
        </w:rPr>
        <w:t>p=0.61</w:t>
      </w:r>
      <w:r w:rsidRPr="00C820A3">
        <w:rPr>
          <w:rFonts w:ascii="Arial" w:hAnsi="Arial" w:cs="Arial"/>
          <w:sz w:val="24"/>
          <w:szCs w:val="24"/>
          <w:lang w:val="mk-MK"/>
        </w:rPr>
        <w:t>)</w:t>
      </w:r>
      <w:r w:rsidRPr="00C820A3">
        <w:rPr>
          <w:rFonts w:ascii="Arial" w:hAnsi="Arial" w:cs="Arial"/>
          <w:color w:val="000000"/>
          <w:sz w:val="24"/>
          <w:szCs w:val="24"/>
          <w:lang w:val="mk-MK"/>
        </w:rPr>
        <w:t>.</w:t>
      </w:r>
    </w:p>
    <w:p w14:paraId="12BA7585" w14:textId="12B2E267" w:rsidR="00D66699" w:rsidRPr="00AE33FE" w:rsidRDefault="00D66699" w:rsidP="00D66699">
      <w:pPr>
        <w:spacing w:after="0" w:line="240" w:lineRule="auto"/>
        <w:jc w:val="center"/>
        <w:rPr>
          <w:rFonts w:ascii="Arial" w:hAnsi="Arial" w:cs="Arial"/>
          <w:b/>
          <w:sz w:val="24"/>
          <w:szCs w:val="24"/>
        </w:rPr>
      </w:pPr>
      <w:r w:rsidRPr="009A2C39">
        <w:rPr>
          <w:noProof/>
          <w:lang w:val="mk-MK" w:eastAsia="mk-MK"/>
        </w:rPr>
        <w:drawing>
          <wp:inline distT="0" distB="0" distL="0" distR="0" wp14:anchorId="15591ECB" wp14:editId="5CDC83A3">
            <wp:extent cx="4498975" cy="2124075"/>
            <wp:effectExtent l="0" t="0" r="15875" b="952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br/>
      </w:r>
      <w:r w:rsidRPr="00C820A3">
        <w:rPr>
          <w:rFonts w:ascii="Arial" w:hAnsi="Arial" w:cs="Arial"/>
          <w:b/>
          <w:bCs/>
          <w:sz w:val="24"/>
          <w:szCs w:val="24"/>
          <w:lang w:val="mk-MK"/>
        </w:rPr>
        <w:t>Графикон 1</w:t>
      </w:r>
      <w:r>
        <w:rPr>
          <w:rFonts w:ascii="Arial" w:hAnsi="Arial" w:cs="Arial"/>
          <w:b/>
          <w:bCs/>
          <w:sz w:val="24"/>
          <w:szCs w:val="24"/>
        </w:rPr>
        <w:t>4</w:t>
      </w:r>
      <w:r w:rsidRPr="00C820A3">
        <w:rPr>
          <w:rFonts w:ascii="Arial" w:hAnsi="Arial" w:cs="Arial"/>
          <w:b/>
          <w:bCs/>
          <w:sz w:val="24"/>
          <w:szCs w:val="24"/>
          <w:lang w:val="mk-MK"/>
        </w:rPr>
        <w:t>.</w:t>
      </w:r>
      <w:r w:rsidRPr="00C820A3">
        <w:rPr>
          <w:rFonts w:ascii="Arial" w:hAnsi="Arial" w:cs="Arial"/>
          <w:sz w:val="24"/>
          <w:szCs w:val="24"/>
          <w:lang w:val="mk-MK"/>
        </w:rPr>
        <w:t xml:space="preserve"> </w:t>
      </w:r>
      <w:r w:rsidRPr="00C820A3">
        <w:rPr>
          <w:rFonts w:ascii="Arial" w:hAnsi="Arial" w:cs="Arial"/>
          <w:b/>
          <w:bCs/>
          <w:color w:val="000000"/>
          <w:sz w:val="24"/>
          <w:szCs w:val="24"/>
          <w:lang w:val="mk-MK"/>
        </w:rPr>
        <w:t>Фрекфенција на посета на стоматолог според возрасни групи</w:t>
      </w:r>
      <w:r>
        <w:rPr>
          <w:rFonts w:ascii="Arial" w:hAnsi="Arial" w:cs="Arial"/>
          <w:b/>
          <w:bCs/>
          <w:color w:val="000000"/>
          <w:sz w:val="24"/>
          <w:szCs w:val="24"/>
          <w:lang w:val="mk-MK"/>
        </w:rPr>
        <w:br/>
      </w:r>
      <w:r>
        <w:rPr>
          <w:rFonts w:ascii="Arial" w:hAnsi="Arial" w:cs="Arial"/>
          <w:b/>
          <w:bCs/>
          <w:color w:val="000000"/>
          <w:sz w:val="24"/>
          <w:szCs w:val="24"/>
        </w:rPr>
        <w:t xml:space="preserve">Chart 14. </w:t>
      </w:r>
      <w:r w:rsidRPr="00FE7C9C">
        <w:rPr>
          <w:rFonts w:ascii="Arial" w:hAnsi="Arial" w:cs="Arial"/>
          <w:b/>
          <w:bCs/>
          <w:color w:val="000000"/>
          <w:sz w:val="24"/>
          <w:szCs w:val="24"/>
          <w:lang w:val="en"/>
        </w:rPr>
        <w:t>Frequency of visits to the dentist by age groups</w:t>
      </w:r>
    </w:p>
    <w:p w14:paraId="163B3288" w14:textId="77777777" w:rsidR="00D66699" w:rsidRDefault="00D66699" w:rsidP="00D66699">
      <w:pPr>
        <w:spacing w:after="0" w:line="240" w:lineRule="auto"/>
        <w:rPr>
          <w:rFonts w:ascii="Arial" w:hAnsi="Arial" w:cs="Arial"/>
          <w:sz w:val="24"/>
          <w:szCs w:val="24"/>
          <w:lang w:val="mk-MK"/>
        </w:rPr>
      </w:pPr>
      <w:r w:rsidRPr="00C820A3">
        <w:rPr>
          <w:rFonts w:ascii="Arial" w:hAnsi="Arial" w:cs="Arial"/>
          <w:sz w:val="24"/>
          <w:szCs w:val="24"/>
          <w:lang w:val="mk-MK"/>
        </w:rPr>
        <w:t xml:space="preserve">     </w:t>
      </w:r>
    </w:p>
    <w:p w14:paraId="780E3C42" w14:textId="6D20E3E9" w:rsidR="00D66699" w:rsidRPr="00C820A3" w:rsidRDefault="00D66699" w:rsidP="00D66699">
      <w:pPr>
        <w:spacing w:after="0" w:line="240" w:lineRule="auto"/>
        <w:ind w:firstLine="540"/>
        <w:jc w:val="both"/>
        <w:rPr>
          <w:rFonts w:ascii="Arial" w:hAnsi="Arial" w:cs="Arial"/>
          <w:sz w:val="24"/>
          <w:szCs w:val="24"/>
          <w:lang w:val="mk-MK"/>
        </w:rPr>
      </w:pPr>
      <w:r>
        <w:rPr>
          <w:rFonts w:ascii="Arial" w:hAnsi="Arial" w:cs="Arial"/>
          <w:sz w:val="24"/>
          <w:szCs w:val="24"/>
          <w:lang w:val="mk-MK"/>
        </w:rPr>
        <w:t xml:space="preserve">Во Графикон 14 е прикажана фрекфенцијата на посета на стоматолог според возрасни групи. </w:t>
      </w:r>
      <w:r w:rsidRPr="00C820A3">
        <w:rPr>
          <w:rFonts w:ascii="Arial" w:hAnsi="Arial" w:cs="Arial"/>
          <w:sz w:val="24"/>
          <w:szCs w:val="24"/>
          <w:lang w:val="mk-MK"/>
        </w:rPr>
        <w:t>Возраста на учениците немаше сигнификантно влијание на фрек</w:t>
      </w:r>
      <w:r w:rsidR="008358BB">
        <w:rPr>
          <w:rFonts w:ascii="Arial" w:hAnsi="Arial" w:cs="Arial"/>
          <w:sz w:val="24"/>
          <w:szCs w:val="24"/>
          <w:lang w:val="mk-MK"/>
        </w:rPr>
        <w:t>ф</w:t>
      </w:r>
      <w:r w:rsidRPr="00C820A3">
        <w:rPr>
          <w:rFonts w:ascii="Arial" w:hAnsi="Arial" w:cs="Arial"/>
          <w:sz w:val="24"/>
          <w:szCs w:val="24"/>
          <w:lang w:val="mk-MK"/>
        </w:rPr>
        <w:t>енцијата на посет</w:t>
      </w:r>
      <w:r>
        <w:rPr>
          <w:rFonts w:ascii="Arial" w:hAnsi="Arial" w:cs="Arial"/>
          <w:sz w:val="24"/>
          <w:szCs w:val="24"/>
        </w:rPr>
        <w:t>a</w:t>
      </w:r>
      <w:r w:rsidRPr="00C820A3">
        <w:rPr>
          <w:rFonts w:ascii="Arial" w:hAnsi="Arial" w:cs="Arial"/>
          <w:sz w:val="24"/>
          <w:szCs w:val="24"/>
          <w:lang w:val="mk-MK"/>
        </w:rPr>
        <w:t xml:space="preserve"> на стоматолог (</w:t>
      </w:r>
      <w:r w:rsidRPr="00C820A3">
        <w:rPr>
          <w:rFonts w:ascii="Arial" w:hAnsi="Arial" w:cs="Arial"/>
          <w:sz w:val="24"/>
          <w:szCs w:val="24"/>
          <w:lang w:val="en-GB"/>
        </w:rPr>
        <w:t>p=0.</w:t>
      </w:r>
      <w:r w:rsidRPr="00C820A3">
        <w:rPr>
          <w:rFonts w:ascii="Arial" w:hAnsi="Arial" w:cs="Arial"/>
          <w:sz w:val="24"/>
          <w:szCs w:val="24"/>
          <w:lang w:val="mk-MK"/>
        </w:rPr>
        <w:t>35).</w:t>
      </w:r>
      <w:r w:rsidRPr="00C820A3">
        <w:rPr>
          <w:rFonts w:ascii="Arial" w:hAnsi="Arial" w:cs="Arial"/>
          <w:sz w:val="24"/>
          <w:szCs w:val="24"/>
        </w:rPr>
        <w:t xml:space="preserve"> </w:t>
      </w:r>
      <w:r w:rsidRPr="00C820A3">
        <w:rPr>
          <w:rFonts w:ascii="Arial" w:hAnsi="Arial" w:cs="Arial"/>
          <w:sz w:val="24"/>
          <w:szCs w:val="24"/>
          <w:lang w:val="mk-MK"/>
        </w:rPr>
        <w:t xml:space="preserve">Во двете возрасни групи почести беа одговорите дека стоматолог посетуваат на секои 6 месеци – 51.5% </w:t>
      </w:r>
      <w:r>
        <w:rPr>
          <w:rFonts w:ascii="Arial" w:hAnsi="Arial" w:cs="Arial"/>
          <w:sz w:val="24"/>
          <w:szCs w:val="24"/>
          <w:lang w:val="mk-MK"/>
        </w:rPr>
        <w:t>наспроти</w:t>
      </w:r>
      <w:r w:rsidRPr="00C820A3">
        <w:rPr>
          <w:rFonts w:ascii="Arial" w:hAnsi="Arial" w:cs="Arial"/>
          <w:sz w:val="24"/>
          <w:szCs w:val="24"/>
        </w:rPr>
        <w:t xml:space="preserve"> </w:t>
      </w:r>
      <w:r w:rsidRPr="00C820A3">
        <w:rPr>
          <w:rFonts w:ascii="Arial" w:hAnsi="Arial" w:cs="Arial"/>
          <w:sz w:val="24"/>
          <w:szCs w:val="24"/>
          <w:lang w:val="mk-MK"/>
        </w:rPr>
        <w:t>4</w:t>
      </w:r>
      <w:r w:rsidRPr="00C820A3">
        <w:rPr>
          <w:rFonts w:ascii="Arial" w:hAnsi="Arial" w:cs="Arial"/>
          <w:sz w:val="24"/>
          <w:szCs w:val="24"/>
        </w:rPr>
        <w:t xml:space="preserve">9%, </w:t>
      </w:r>
      <w:r w:rsidRPr="00C820A3">
        <w:rPr>
          <w:rFonts w:ascii="Arial" w:hAnsi="Arial" w:cs="Arial"/>
          <w:sz w:val="24"/>
          <w:szCs w:val="24"/>
          <w:lang w:val="mk-MK"/>
        </w:rPr>
        <w:t>соодветно ученици на возраст 14-16 и 17-19 години.</w:t>
      </w:r>
    </w:p>
    <w:p w14:paraId="552A9A4D" w14:textId="77777777" w:rsidR="00D66699" w:rsidRPr="00D225AF" w:rsidRDefault="00D66699" w:rsidP="00D66699">
      <w:pPr>
        <w:spacing w:after="0"/>
        <w:rPr>
          <w:rFonts w:ascii="Georgia" w:hAnsi="Georgia"/>
          <w:sz w:val="24"/>
          <w:szCs w:val="24"/>
          <w:lang w:val="mk-MK"/>
        </w:rPr>
      </w:pPr>
    </w:p>
    <w:p w14:paraId="5E6E4C38" w14:textId="11B75398" w:rsidR="00D66699" w:rsidRPr="009D440B" w:rsidRDefault="00D66699" w:rsidP="00D66699">
      <w:pPr>
        <w:spacing w:after="0" w:line="240" w:lineRule="auto"/>
        <w:jc w:val="center"/>
        <w:rPr>
          <w:rFonts w:ascii="Arial" w:hAnsi="Arial" w:cs="Arial"/>
          <w:b/>
          <w:sz w:val="24"/>
          <w:szCs w:val="24"/>
        </w:rPr>
      </w:pPr>
      <w:r w:rsidRPr="00C820A3">
        <w:rPr>
          <w:rFonts w:ascii="Arial" w:hAnsi="Arial" w:cs="Arial"/>
          <w:b/>
          <w:sz w:val="24"/>
          <w:szCs w:val="24"/>
          <w:lang w:val="mk-MK"/>
        </w:rPr>
        <w:t>Табела</w:t>
      </w:r>
      <w:r w:rsidRPr="00C820A3">
        <w:rPr>
          <w:rFonts w:ascii="Arial" w:hAnsi="Arial" w:cs="Arial"/>
          <w:b/>
          <w:sz w:val="24"/>
          <w:szCs w:val="24"/>
        </w:rPr>
        <w:t xml:space="preserve"> 1</w:t>
      </w:r>
      <w:r>
        <w:rPr>
          <w:rFonts w:ascii="Arial" w:hAnsi="Arial" w:cs="Arial"/>
          <w:b/>
          <w:sz w:val="24"/>
          <w:szCs w:val="24"/>
        </w:rPr>
        <w:t>3</w:t>
      </w:r>
      <w:r w:rsidRPr="00C820A3">
        <w:rPr>
          <w:rFonts w:ascii="Arial" w:hAnsi="Arial" w:cs="Arial"/>
          <w:b/>
          <w:sz w:val="24"/>
          <w:szCs w:val="24"/>
        </w:rPr>
        <w:t>.</w:t>
      </w:r>
      <w:r w:rsidRPr="00C820A3">
        <w:rPr>
          <w:rFonts w:ascii="Arial" w:hAnsi="Arial" w:cs="Arial"/>
          <w:b/>
          <w:sz w:val="24"/>
          <w:szCs w:val="24"/>
          <w:lang w:val="mk-MK"/>
        </w:rPr>
        <w:t xml:space="preserve"> Анализа на одговорите на прашањата во врска со </w:t>
      </w:r>
      <w:r w:rsidR="000B7E17">
        <w:rPr>
          <w:rFonts w:ascii="Arial" w:hAnsi="Arial" w:cs="Arial"/>
          <w:b/>
          <w:sz w:val="24"/>
          <w:szCs w:val="24"/>
          <w:lang w:val="mk-MK"/>
        </w:rPr>
        <w:t>дентална естетика и функционални потешкотии</w:t>
      </w:r>
      <w:r w:rsidRPr="00C820A3">
        <w:rPr>
          <w:rFonts w:ascii="Arial" w:hAnsi="Arial" w:cs="Arial"/>
          <w:b/>
          <w:sz w:val="24"/>
          <w:szCs w:val="24"/>
          <w:lang w:val="mk-MK"/>
        </w:rPr>
        <w:t xml:space="preserve"> според возрасни групи</w:t>
      </w:r>
      <w:r>
        <w:rPr>
          <w:rFonts w:ascii="Arial" w:hAnsi="Arial" w:cs="Arial"/>
          <w:b/>
          <w:sz w:val="24"/>
          <w:szCs w:val="24"/>
          <w:lang w:val="mk-MK"/>
        </w:rPr>
        <w:br/>
      </w:r>
      <w:r>
        <w:rPr>
          <w:rFonts w:ascii="Arial" w:hAnsi="Arial" w:cs="Arial"/>
          <w:b/>
          <w:sz w:val="24"/>
          <w:szCs w:val="24"/>
        </w:rPr>
        <w:t xml:space="preserve">Table 13. </w:t>
      </w:r>
      <w:r w:rsidRPr="00AF5774">
        <w:rPr>
          <w:rFonts w:ascii="Arial" w:hAnsi="Arial" w:cs="Arial"/>
          <w:b/>
          <w:sz w:val="24"/>
          <w:szCs w:val="24"/>
          <w:lang w:val="en"/>
        </w:rPr>
        <w:t xml:space="preserve">Analysis of the answers to the questions related to </w:t>
      </w:r>
      <w:r w:rsidR="00DF2C89">
        <w:rPr>
          <w:rFonts w:ascii="Arial" w:hAnsi="Arial" w:cs="Arial"/>
          <w:b/>
          <w:sz w:val="24"/>
          <w:szCs w:val="24"/>
        </w:rPr>
        <w:t>the dental aesthetics and functional difficulties</w:t>
      </w:r>
      <w:r w:rsidRPr="00AF5774">
        <w:rPr>
          <w:rFonts w:ascii="Arial" w:hAnsi="Arial" w:cs="Arial"/>
          <w:b/>
          <w:sz w:val="24"/>
          <w:szCs w:val="24"/>
          <w:lang w:val="en"/>
        </w:rPr>
        <w:t xml:space="preserve"> by </w:t>
      </w:r>
      <w:r>
        <w:rPr>
          <w:rFonts w:ascii="Arial" w:hAnsi="Arial" w:cs="Arial"/>
          <w:b/>
          <w:sz w:val="24"/>
          <w:szCs w:val="24"/>
          <w:lang w:val="en"/>
        </w:rPr>
        <w:t>age groups</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850"/>
        <w:gridCol w:w="1418"/>
        <w:gridCol w:w="1425"/>
        <w:gridCol w:w="1813"/>
      </w:tblGrid>
      <w:tr w:rsidR="00D66699" w:rsidRPr="00AD6F0E" w14:paraId="40C4B28B" w14:textId="77777777" w:rsidTr="005C0C30">
        <w:tc>
          <w:tcPr>
            <w:tcW w:w="2518" w:type="dxa"/>
            <w:vMerge w:val="restart"/>
            <w:shd w:val="clear" w:color="auto" w:fill="009999"/>
          </w:tcPr>
          <w:p w14:paraId="486EEECA" w14:textId="77777777" w:rsidR="00D66699" w:rsidRPr="00AD6F0E" w:rsidRDefault="00D66699" w:rsidP="005C0C30">
            <w:pPr>
              <w:spacing w:after="0" w:line="240" w:lineRule="auto"/>
              <w:rPr>
                <w:rFonts w:ascii="Arial CYR" w:hAnsi="Arial CYR" w:cs="Arial CYR"/>
                <w:color w:val="000000"/>
                <w:sz w:val="20"/>
                <w:szCs w:val="20"/>
                <w:lang w:val="en-GB"/>
              </w:rPr>
            </w:pPr>
          </w:p>
        </w:tc>
        <w:tc>
          <w:tcPr>
            <w:tcW w:w="1985" w:type="dxa"/>
            <w:shd w:val="clear" w:color="auto" w:fill="009999"/>
          </w:tcPr>
          <w:p w14:paraId="62CB8B2E" w14:textId="77777777" w:rsidR="00D66699" w:rsidRPr="00AD6F0E" w:rsidRDefault="00D66699" w:rsidP="005C0C30">
            <w:pPr>
              <w:spacing w:after="0" w:line="240" w:lineRule="auto"/>
              <w:rPr>
                <w:rFonts w:ascii="Arial CYR" w:hAnsi="Arial CYR" w:cs="Arial CYR"/>
                <w:color w:val="000000"/>
                <w:sz w:val="20"/>
                <w:szCs w:val="20"/>
                <w:lang w:val="en-GB"/>
              </w:rPr>
            </w:pPr>
          </w:p>
        </w:tc>
        <w:tc>
          <w:tcPr>
            <w:tcW w:w="3693" w:type="dxa"/>
            <w:gridSpan w:val="3"/>
            <w:shd w:val="clear" w:color="auto" w:fill="009999"/>
          </w:tcPr>
          <w:p w14:paraId="35A74EB6" w14:textId="77777777" w:rsidR="00D66699" w:rsidRPr="00AD6F0E" w:rsidRDefault="00D66699" w:rsidP="005C0C30">
            <w:pPr>
              <w:spacing w:after="0" w:line="240" w:lineRule="auto"/>
              <w:jc w:val="center"/>
              <w:rPr>
                <w:rFonts w:ascii="Georgia" w:hAnsi="Georgia"/>
                <w:b/>
                <w:lang w:val="mk-MK"/>
              </w:rPr>
            </w:pPr>
            <w:r w:rsidRPr="00AD6F0E">
              <w:rPr>
                <w:rFonts w:ascii="Georgia" w:hAnsi="Georgia"/>
                <w:b/>
                <w:lang w:val="mk-MK"/>
              </w:rPr>
              <w:t>возрасни групи</w:t>
            </w:r>
          </w:p>
        </w:tc>
        <w:tc>
          <w:tcPr>
            <w:tcW w:w="1813" w:type="dxa"/>
            <w:vMerge w:val="restart"/>
            <w:shd w:val="clear" w:color="auto" w:fill="009999"/>
          </w:tcPr>
          <w:p w14:paraId="6E835E47" w14:textId="77777777" w:rsidR="00D66699" w:rsidRPr="00AD6F0E" w:rsidRDefault="00D66699" w:rsidP="005C0C30">
            <w:pPr>
              <w:spacing w:after="0" w:line="240" w:lineRule="auto"/>
              <w:rPr>
                <w:rFonts w:ascii="Arial CYR" w:hAnsi="Arial CYR" w:cs="Arial CYR"/>
                <w:color w:val="000000"/>
                <w:sz w:val="20"/>
                <w:szCs w:val="20"/>
                <w:lang w:val="en-GB"/>
              </w:rPr>
            </w:pPr>
            <w:r w:rsidRPr="00AD6F0E">
              <w:rPr>
                <w:rFonts w:ascii="Georgia" w:hAnsi="Georgia" w:cs="Arial"/>
                <w:b/>
                <w:color w:val="000000"/>
              </w:rPr>
              <w:t>p-level</w:t>
            </w:r>
          </w:p>
        </w:tc>
      </w:tr>
      <w:tr w:rsidR="00D66699" w:rsidRPr="00AD6F0E" w14:paraId="1B6E58EC" w14:textId="77777777" w:rsidTr="005C0C30">
        <w:tc>
          <w:tcPr>
            <w:tcW w:w="2518" w:type="dxa"/>
            <w:vMerge/>
            <w:tcBorders>
              <w:bottom w:val="single" w:sz="18" w:space="0" w:color="auto"/>
            </w:tcBorders>
            <w:shd w:val="clear" w:color="auto" w:fill="009999"/>
          </w:tcPr>
          <w:p w14:paraId="550255F0" w14:textId="77777777" w:rsidR="00D66699" w:rsidRPr="00AD6F0E" w:rsidRDefault="00D66699" w:rsidP="005C0C30">
            <w:pPr>
              <w:spacing w:after="0" w:line="240" w:lineRule="auto"/>
              <w:rPr>
                <w:rFonts w:ascii="Arial CYR" w:hAnsi="Arial CYR" w:cs="Arial CYR"/>
                <w:color w:val="000000"/>
                <w:sz w:val="20"/>
                <w:szCs w:val="20"/>
                <w:lang w:val="en-GB"/>
              </w:rPr>
            </w:pPr>
          </w:p>
        </w:tc>
        <w:tc>
          <w:tcPr>
            <w:tcW w:w="1985" w:type="dxa"/>
            <w:tcBorders>
              <w:bottom w:val="single" w:sz="18" w:space="0" w:color="auto"/>
            </w:tcBorders>
            <w:shd w:val="clear" w:color="auto" w:fill="009999"/>
          </w:tcPr>
          <w:p w14:paraId="55A7B10D" w14:textId="77777777" w:rsidR="00D66699" w:rsidRPr="00AD6F0E" w:rsidRDefault="00D66699" w:rsidP="005C0C30">
            <w:pPr>
              <w:spacing w:after="0" w:line="240" w:lineRule="auto"/>
              <w:rPr>
                <w:rFonts w:ascii="Arial CYR" w:hAnsi="Arial CYR" w:cs="Arial CYR"/>
                <w:color w:val="000000"/>
                <w:sz w:val="20"/>
                <w:szCs w:val="20"/>
                <w:lang w:val="en-GB"/>
              </w:rPr>
            </w:pPr>
          </w:p>
        </w:tc>
        <w:tc>
          <w:tcPr>
            <w:tcW w:w="850" w:type="dxa"/>
            <w:tcBorders>
              <w:bottom w:val="single" w:sz="18" w:space="0" w:color="auto"/>
            </w:tcBorders>
            <w:shd w:val="clear" w:color="auto" w:fill="009999"/>
            <w:vAlign w:val="bottom"/>
          </w:tcPr>
          <w:p w14:paraId="1D4029E6" w14:textId="77777777" w:rsidR="00D66699" w:rsidRPr="00AD6F0E" w:rsidRDefault="00D66699" w:rsidP="005C0C30">
            <w:pPr>
              <w:spacing w:after="0" w:line="240" w:lineRule="auto"/>
              <w:jc w:val="center"/>
              <w:rPr>
                <w:rFonts w:ascii="Georgia" w:hAnsi="Georgia"/>
                <w:b/>
                <w:lang w:val="en-GB"/>
              </w:rPr>
            </w:pPr>
            <w:r w:rsidRPr="00AD6F0E">
              <w:rPr>
                <w:rFonts w:ascii="Georgia" w:hAnsi="Georgia"/>
                <w:b/>
                <w:lang w:val="en-GB"/>
              </w:rPr>
              <w:t>n</w:t>
            </w:r>
          </w:p>
        </w:tc>
        <w:tc>
          <w:tcPr>
            <w:tcW w:w="1418" w:type="dxa"/>
            <w:tcBorders>
              <w:bottom w:val="single" w:sz="18" w:space="0" w:color="auto"/>
            </w:tcBorders>
            <w:shd w:val="clear" w:color="auto" w:fill="009999"/>
          </w:tcPr>
          <w:p w14:paraId="41941ECB" w14:textId="77777777" w:rsidR="00D66699" w:rsidRPr="00AD6F0E" w:rsidRDefault="00D66699" w:rsidP="005C0C30">
            <w:pPr>
              <w:spacing w:after="0" w:line="240" w:lineRule="auto"/>
              <w:jc w:val="center"/>
              <w:rPr>
                <w:rFonts w:ascii="Georgia" w:hAnsi="Georgia"/>
                <w:b/>
                <w:lang w:val="mk-MK"/>
              </w:rPr>
            </w:pPr>
            <w:r>
              <w:rPr>
                <w:rFonts w:ascii="Georgia" w:hAnsi="Georgia"/>
                <w:b/>
                <w:lang w:val="mk-MK"/>
              </w:rPr>
              <w:t>14 – 16</w:t>
            </w:r>
          </w:p>
          <w:p w14:paraId="6A6E1B19" w14:textId="77777777" w:rsidR="00D66699" w:rsidRPr="00AD6F0E" w:rsidRDefault="00D66699" w:rsidP="005C0C30">
            <w:pPr>
              <w:spacing w:after="0" w:line="240" w:lineRule="auto"/>
              <w:jc w:val="center"/>
              <w:rPr>
                <w:rFonts w:ascii="Georgia" w:hAnsi="Georgia"/>
                <w:b/>
                <w:lang w:val="mk-MK"/>
              </w:rPr>
            </w:pPr>
            <w:proofErr w:type="gramStart"/>
            <w:r w:rsidRPr="00AD6F0E">
              <w:rPr>
                <w:rFonts w:ascii="Georgia" w:hAnsi="Georgia"/>
                <w:b/>
                <w:lang w:val="en-GB"/>
              </w:rPr>
              <w:t>n(</w:t>
            </w:r>
            <w:proofErr w:type="gramEnd"/>
            <w:r w:rsidRPr="00AD6F0E">
              <w:rPr>
                <w:rFonts w:ascii="Georgia" w:hAnsi="Georgia"/>
                <w:b/>
                <w:lang w:val="en-GB"/>
              </w:rPr>
              <w:t>%)</w:t>
            </w:r>
            <w:r w:rsidRPr="00AD6F0E">
              <w:rPr>
                <w:rFonts w:ascii="Georgia" w:hAnsi="Georgia"/>
                <w:b/>
                <w:lang w:val="mk-MK"/>
              </w:rPr>
              <w:t xml:space="preserve"> </w:t>
            </w:r>
          </w:p>
        </w:tc>
        <w:tc>
          <w:tcPr>
            <w:tcW w:w="1425" w:type="dxa"/>
            <w:tcBorders>
              <w:bottom w:val="single" w:sz="18" w:space="0" w:color="auto"/>
            </w:tcBorders>
            <w:shd w:val="clear" w:color="auto" w:fill="009999"/>
          </w:tcPr>
          <w:p w14:paraId="1D12879E" w14:textId="77777777" w:rsidR="00D66699" w:rsidRPr="00AD6F0E" w:rsidRDefault="00D66699" w:rsidP="005C0C30">
            <w:pPr>
              <w:spacing w:after="0" w:line="240" w:lineRule="auto"/>
              <w:jc w:val="center"/>
              <w:rPr>
                <w:rFonts w:ascii="Georgia" w:hAnsi="Georgia"/>
                <w:b/>
                <w:lang w:val="mk-MK"/>
              </w:rPr>
            </w:pPr>
            <w:r>
              <w:rPr>
                <w:rFonts w:ascii="Georgia" w:hAnsi="Georgia"/>
                <w:b/>
                <w:lang w:val="mk-MK"/>
              </w:rPr>
              <w:t>17 – 19</w:t>
            </w:r>
            <w:r w:rsidRPr="00AD6F0E">
              <w:rPr>
                <w:rFonts w:ascii="Georgia" w:hAnsi="Georgia"/>
                <w:b/>
                <w:lang w:val="en-GB"/>
              </w:rPr>
              <w:t xml:space="preserve"> n(%)</w:t>
            </w:r>
          </w:p>
        </w:tc>
        <w:tc>
          <w:tcPr>
            <w:tcW w:w="1813" w:type="dxa"/>
            <w:vMerge/>
            <w:tcBorders>
              <w:bottom w:val="single" w:sz="18" w:space="0" w:color="auto"/>
            </w:tcBorders>
            <w:shd w:val="clear" w:color="auto" w:fill="009999"/>
          </w:tcPr>
          <w:p w14:paraId="6AE983B3" w14:textId="77777777" w:rsidR="00D66699" w:rsidRPr="00AD6F0E" w:rsidRDefault="00D66699" w:rsidP="005C0C30">
            <w:pPr>
              <w:spacing w:after="0" w:line="240" w:lineRule="auto"/>
              <w:rPr>
                <w:rFonts w:ascii="Arial CYR" w:hAnsi="Arial CYR" w:cs="Arial CYR"/>
                <w:color w:val="000000"/>
                <w:sz w:val="20"/>
                <w:szCs w:val="20"/>
                <w:lang w:val="en-GB"/>
              </w:rPr>
            </w:pPr>
          </w:p>
        </w:tc>
      </w:tr>
      <w:tr w:rsidR="00D66699" w:rsidRPr="00AD6F0E" w14:paraId="07322674" w14:textId="77777777" w:rsidTr="005C0C30">
        <w:tc>
          <w:tcPr>
            <w:tcW w:w="2518" w:type="dxa"/>
            <w:vMerge w:val="restart"/>
            <w:tcBorders>
              <w:top w:val="single" w:sz="18" w:space="0" w:color="auto"/>
            </w:tcBorders>
            <w:shd w:val="clear" w:color="auto" w:fill="009999"/>
          </w:tcPr>
          <w:p w14:paraId="735628FA"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сметаш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дека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здрави</w:t>
            </w:r>
            <w:proofErr w:type="spellEnd"/>
            <w:r w:rsidRPr="00000BDA">
              <w:rPr>
                <w:rFonts w:ascii="Times New Roman" w:eastAsia="Times New Roman" w:hAnsi="Times New Roman"/>
                <w:bCs/>
                <w:color w:val="000000"/>
                <w:sz w:val="24"/>
                <w:szCs w:val="24"/>
              </w:rPr>
              <w:t xml:space="preserve"> и </w:t>
            </w:r>
            <w:proofErr w:type="spellStart"/>
            <w:r w:rsidRPr="00000BDA">
              <w:rPr>
                <w:rFonts w:ascii="Times New Roman" w:eastAsia="Times New Roman" w:hAnsi="Times New Roman"/>
                <w:bCs/>
                <w:color w:val="000000"/>
                <w:sz w:val="24"/>
                <w:szCs w:val="24"/>
              </w:rPr>
              <w:t>добро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наредени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важни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твојот</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изглед</w:t>
            </w:r>
            <w:proofErr w:type="spellEnd"/>
            <w:r w:rsidRPr="00000BDA">
              <w:rPr>
                <w:rFonts w:ascii="Times New Roman" w:eastAsia="Times New Roman" w:hAnsi="Times New Roman"/>
                <w:bCs/>
                <w:color w:val="000000"/>
                <w:sz w:val="24"/>
                <w:szCs w:val="24"/>
              </w:rPr>
              <w:t>?</w:t>
            </w:r>
            <w:r w:rsidRPr="00000BDA">
              <w:rPr>
                <w:rFonts w:ascii="Times New Roman" w:eastAsia="Times New Roman" w:hAnsi="Times New Roman"/>
                <w:bCs/>
                <w:color w:val="000000"/>
                <w:sz w:val="24"/>
                <w:szCs w:val="24"/>
              </w:rPr>
              <w:br/>
              <w:t>Do you think that healthy and well-aligned teeth are important for your appearance?</w:t>
            </w:r>
          </w:p>
        </w:tc>
        <w:tc>
          <w:tcPr>
            <w:tcW w:w="1985" w:type="dxa"/>
            <w:tcBorders>
              <w:top w:val="single" w:sz="18" w:space="0" w:color="auto"/>
            </w:tcBorders>
            <w:shd w:val="clear" w:color="auto" w:fill="009999"/>
            <w:vAlign w:val="center"/>
          </w:tcPr>
          <w:p w14:paraId="4B6EF774" w14:textId="77777777" w:rsidR="00D66699" w:rsidRPr="00000BDA" w:rsidRDefault="00D66699" w:rsidP="005C0C30">
            <w:pPr>
              <w:spacing w:after="0" w:line="240" w:lineRule="auto"/>
              <w:rPr>
                <w:rFonts w:ascii="Times New Roman" w:eastAsia="Times New Roman" w:hAnsi="Times New Roman"/>
                <w:sz w:val="24"/>
                <w:szCs w:val="24"/>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8" w:space="0" w:color="auto"/>
            </w:tcBorders>
            <w:shd w:val="clear" w:color="auto" w:fill="CCECFF"/>
          </w:tcPr>
          <w:p w14:paraId="7B18080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w:t>
            </w:r>
          </w:p>
        </w:tc>
        <w:tc>
          <w:tcPr>
            <w:tcW w:w="1418" w:type="dxa"/>
            <w:tcBorders>
              <w:top w:val="single" w:sz="18" w:space="0" w:color="auto"/>
            </w:tcBorders>
            <w:shd w:val="clear" w:color="auto" w:fill="CCECFF"/>
          </w:tcPr>
          <w:p w14:paraId="63FA2F5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0</w:t>
            </w:r>
          </w:p>
        </w:tc>
        <w:tc>
          <w:tcPr>
            <w:tcW w:w="1425" w:type="dxa"/>
            <w:tcBorders>
              <w:top w:val="single" w:sz="18" w:space="0" w:color="auto"/>
            </w:tcBorders>
            <w:shd w:val="clear" w:color="auto" w:fill="CCECFF"/>
          </w:tcPr>
          <w:p w14:paraId="0FF8162C"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 (0.49)</w:t>
            </w:r>
          </w:p>
        </w:tc>
        <w:tc>
          <w:tcPr>
            <w:tcW w:w="1813" w:type="dxa"/>
            <w:vMerge w:val="restart"/>
            <w:tcBorders>
              <w:top w:val="single" w:sz="18" w:space="0" w:color="auto"/>
            </w:tcBorders>
            <w:shd w:val="clear" w:color="auto" w:fill="CCECFF"/>
          </w:tcPr>
          <w:p w14:paraId="3B77547A"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=2.08</w:t>
            </w:r>
          </w:p>
          <w:p w14:paraId="6BF09287"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p=0.72 ns</w:t>
            </w:r>
          </w:p>
        </w:tc>
      </w:tr>
      <w:tr w:rsidR="00D66699" w:rsidRPr="00AD6F0E" w14:paraId="1A566746" w14:textId="77777777" w:rsidTr="005C0C30">
        <w:tc>
          <w:tcPr>
            <w:tcW w:w="2518" w:type="dxa"/>
            <w:vMerge/>
            <w:shd w:val="clear" w:color="auto" w:fill="009999"/>
          </w:tcPr>
          <w:p w14:paraId="29F9E8B7"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73616D46"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7BAA0A7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w:t>
            </w:r>
          </w:p>
        </w:tc>
        <w:tc>
          <w:tcPr>
            <w:tcW w:w="1418" w:type="dxa"/>
            <w:tcBorders>
              <w:bottom w:val="single" w:sz="4" w:space="0" w:color="auto"/>
            </w:tcBorders>
            <w:shd w:val="clear" w:color="auto" w:fill="CCECFF"/>
          </w:tcPr>
          <w:p w14:paraId="45616B8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 (1.49)</w:t>
            </w:r>
          </w:p>
        </w:tc>
        <w:tc>
          <w:tcPr>
            <w:tcW w:w="1425" w:type="dxa"/>
            <w:tcBorders>
              <w:bottom w:val="single" w:sz="4" w:space="0" w:color="auto"/>
            </w:tcBorders>
            <w:shd w:val="clear" w:color="auto" w:fill="CCECFF"/>
          </w:tcPr>
          <w:p w14:paraId="4567C9B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 (0.49)</w:t>
            </w:r>
          </w:p>
        </w:tc>
        <w:tc>
          <w:tcPr>
            <w:tcW w:w="1813" w:type="dxa"/>
            <w:vMerge/>
            <w:shd w:val="clear" w:color="auto" w:fill="CCECFF"/>
          </w:tcPr>
          <w:p w14:paraId="39B2C5AE"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36E47E84" w14:textId="77777777" w:rsidTr="005C0C30">
        <w:tc>
          <w:tcPr>
            <w:tcW w:w="2518" w:type="dxa"/>
            <w:vMerge/>
            <w:shd w:val="clear" w:color="auto" w:fill="009999"/>
          </w:tcPr>
          <w:p w14:paraId="7FC4B1B5"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37E25F52"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026F9C4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6</w:t>
            </w:r>
          </w:p>
        </w:tc>
        <w:tc>
          <w:tcPr>
            <w:tcW w:w="1418" w:type="dxa"/>
            <w:tcBorders>
              <w:bottom w:val="single" w:sz="4" w:space="0" w:color="auto"/>
            </w:tcBorders>
            <w:shd w:val="clear" w:color="auto" w:fill="CCECFF"/>
          </w:tcPr>
          <w:p w14:paraId="0ECB920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(2.24)</w:t>
            </w:r>
          </w:p>
        </w:tc>
        <w:tc>
          <w:tcPr>
            <w:tcW w:w="1425" w:type="dxa"/>
            <w:tcBorders>
              <w:bottom w:val="single" w:sz="4" w:space="0" w:color="auto"/>
            </w:tcBorders>
            <w:shd w:val="clear" w:color="auto" w:fill="CCECFF"/>
          </w:tcPr>
          <w:p w14:paraId="32AD2960"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(1.47)</w:t>
            </w:r>
          </w:p>
        </w:tc>
        <w:tc>
          <w:tcPr>
            <w:tcW w:w="1813" w:type="dxa"/>
            <w:vMerge/>
            <w:shd w:val="clear" w:color="auto" w:fill="CCECFF"/>
          </w:tcPr>
          <w:p w14:paraId="38191FC4"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5FBCB882" w14:textId="77777777" w:rsidTr="005C0C30">
        <w:tc>
          <w:tcPr>
            <w:tcW w:w="2518" w:type="dxa"/>
            <w:vMerge/>
            <w:shd w:val="clear" w:color="auto" w:fill="009999"/>
          </w:tcPr>
          <w:p w14:paraId="76D65F66"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916B6E8"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000BDA">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177396A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52</w:t>
            </w:r>
          </w:p>
        </w:tc>
        <w:tc>
          <w:tcPr>
            <w:tcW w:w="1418" w:type="dxa"/>
            <w:tcBorders>
              <w:bottom w:val="single" w:sz="4" w:space="0" w:color="auto"/>
            </w:tcBorders>
            <w:shd w:val="clear" w:color="auto" w:fill="CCECFF"/>
          </w:tcPr>
          <w:p w14:paraId="4867839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22 (16.42)</w:t>
            </w:r>
          </w:p>
        </w:tc>
        <w:tc>
          <w:tcPr>
            <w:tcW w:w="1425" w:type="dxa"/>
            <w:tcBorders>
              <w:bottom w:val="single" w:sz="4" w:space="0" w:color="auto"/>
            </w:tcBorders>
            <w:shd w:val="clear" w:color="auto" w:fill="CCECFF"/>
          </w:tcPr>
          <w:p w14:paraId="463052E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30 (14.71)</w:t>
            </w:r>
          </w:p>
        </w:tc>
        <w:tc>
          <w:tcPr>
            <w:tcW w:w="1813" w:type="dxa"/>
            <w:vMerge/>
            <w:shd w:val="clear" w:color="auto" w:fill="CCECFF"/>
          </w:tcPr>
          <w:p w14:paraId="46E87AD3"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05378E33" w14:textId="77777777" w:rsidTr="005C0C30">
        <w:tc>
          <w:tcPr>
            <w:tcW w:w="2518" w:type="dxa"/>
            <w:vMerge/>
            <w:shd w:val="clear" w:color="auto" w:fill="009999"/>
          </w:tcPr>
          <w:p w14:paraId="65FF347B"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0A8D4A0C" w14:textId="77777777" w:rsidR="00D66699" w:rsidRPr="00000BDA" w:rsidRDefault="00D66699" w:rsidP="005C0C30">
            <w:pPr>
              <w:spacing w:after="0" w:line="240" w:lineRule="auto"/>
              <w:rPr>
                <w:rFonts w:ascii="Times New Roman" w:eastAsia="Times New Roman" w:hAnsi="Times New Roman"/>
                <w:color w:val="000000"/>
                <w:sz w:val="24"/>
                <w:szCs w:val="24"/>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695E6F65"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276</w:t>
            </w:r>
          </w:p>
        </w:tc>
        <w:tc>
          <w:tcPr>
            <w:tcW w:w="1418" w:type="dxa"/>
            <w:tcBorders>
              <w:top w:val="single" w:sz="4" w:space="0" w:color="auto"/>
              <w:bottom w:val="single" w:sz="4" w:space="0" w:color="auto"/>
            </w:tcBorders>
            <w:shd w:val="clear" w:color="auto" w:fill="CCECFF"/>
          </w:tcPr>
          <w:p w14:paraId="66E46901"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107 (79.85)</w:t>
            </w:r>
          </w:p>
        </w:tc>
        <w:tc>
          <w:tcPr>
            <w:tcW w:w="1425" w:type="dxa"/>
            <w:tcBorders>
              <w:top w:val="single" w:sz="4" w:space="0" w:color="auto"/>
              <w:bottom w:val="single" w:sz="4" w:space="0" w:color="auto"/>
            </w:tcBorders>
            <w:shd w:val="clear" w:color="auto" w:fill="CCECFF"/>
          </w:tcPr>
          <w:p w14:paraId="639D3A1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169 (82.84)</w:t>
            </w:r>
          </w:p>
        </w:tc>
        <w:tc>
          <w:tcPr>
            <w:tcW w:w="1813" w:type="dxa"/>
            <w:vMerge/>
            <w:shd w:val="clear" w:color="auto" w:fill="CCECFF"/>
          </w:tcPr>
          <w:p w14:paraId="21CB097C"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C8453EB" w14:textId="77777777" w:rsidTr="005C0C30">
        <w:tc>
          <w:tcPr>
            <w:tcW w:w="2518" w:type="dxa"/>
            <w:vMerge w:val="restart"/>
            <w:tcBorders>
              <w:top w:val="single" w:sz="12" w:space="0" w:color="auto"/>
            </w:tcBorders>
            <w:shd w:val="clear" w:color="auto" w:fill="009999"/>
          </w:tcPr>
          <w:p w14:paraId="3F56FE30"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задоволен</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од</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lastRenderedPageBreak/>
              <w:t>изгледот</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на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твоите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w:t>
            </w:r>
            <w:proofErr w:type="spellEnd"/>
            <w:r w:rsidRPr="00000BDA">
              <w:rPr>
                <w:rFonts w:ascii="Times New Roman" w:eastAsia="Times New Roman" w:hAnsi="Times New Roman"/>
                <w:bCs/>
                <w:color w:val="000000"/>
                <w:sz w:val="24"/>
                <w:szCs w:val="24"/>
              </w:rPr>
              <w:t>?</w:t>
            </w:r>
            <w:r w:rsidRPr="00000BDA">
              <w:rPr>
                <w:rFonts w:ascii="Times New Roman" w:eastAsia="Times New Roman" w:hAnsi="Times New Roman"/>
                <w:bCs/>
                <w:color w:val="000000"/>
                <w:sz w:val="24"/>
                <w:szCs w:val="24"/>
              </w:rPr>
              <w:br/>
              <w:t>Are you satisfied with the appearance of your teeth?</w:t>
            </w:r>
          </w:p>
        </w:tc>
        <w:tc>
          <w:tcPr>
            <w:tcW w:w="1985" w:type="dxa"/>
            <w:tcBorders>
              <w:top w:val="single" w:sz="12" w:space="0" w:color="auto"/>
              <w:bottom w:val="single" w:sz="4" w:space="0" w:color="auto"/>
            </w:tcBorders>
            <w:shd w:val="clear" w:color="auto" w:fill="009999"/>
          </w:tcPr>
          <w:p w14:paraId="0762521B"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lastRenderedPageBreak/>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not at all</w:t>
            </w:r>
            <w:r w:rsidRPr="00000BDA">
              <w:rPr>
                <w:rFonts w:ascii="Times New Roman" w:eastAsia="Times New Roman" w:hAnsi="Times New Roman"/>
                <w:color w:val="000000"/>
                <w:sz w:val="24"/>
                <w:szCs w:val="24"/>
              </w:rPr>
              <w:t xml:space="preserve"> </w:t>
            </w:r>
          </w:p>
        </w:tc>
        <w:tc>
          <w:tcPr>
            <w:tcW w:w="850" w:type="dxa"/>
            <w:tcBorders>
              <w:top w:val="single" w:sz="12" w:space="0" w:color="auto"/>
              <w:bottom w:val="single" w:sz="4" w:space="0" w:color="auto"/>
            </w:tcBorders>
            <w:shd w:val="clear" w:color="auto" w:fill="CCECFF"/>
          </w:tcPr>
          <w:p w14:paraId="61F4810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lastRenderedPageBreak/>
              <w:t>15</w:t>
            </w:r>
          </w:p>
        </w:tc>
        <w:tc>
          <w:tcPr>
            <w:tcW w:w="1418" w:type="dxa"/>
            <w:tcBorders>
              <w:top w:val="single" w:sz="12" w:space="0" w:color="auto"/>
              <w:bottom w:val="single" w:sz="4" w:space="0" w:color="auto"/>
            </w:tcBorders>
            <w:shd w:val="clear" w:color="auto" w:fill="CCECFF"/>
          </w:tcPr>
          <w:p w14:paraId="7C07556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 (3.73)</w:t>
            </w:r>
          </w:p>
        </w:tc>
        <w:tc>
          <w:tcPr>
            <w:tcW w:w="1425" w:type="dxa"/>
            <w:tcBorders>
              <w:top w:val="single" w:sz="12" w:space="0" w:color="auto"/>
              <w:bottom w:val="single" w:sz="4" w:space="0" w:color="auto"/>
            </w:tcBorders>
            <w:shd w:val="clear" w:color="auto" w:fill="CCECFF"/>
          </w:tcPr>
          <w:p w14:paraId="4064BC3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 (4.9)</w:t>
            </w:r>
          </w:p>
        </w:tc>
        <w:tc>
          <w:tcPr>
            <w:tcW w:w="1813" w:type="dxa"/>
            <w:vMerge w:val="restart"/>
            <w:tcBorders>
              <w:top w:val="single" w:sz="12" w:space="0" w:color="auto"/>
            </w:tcBorders>
            <w:shd w:val="clear" w:color="auto" w:fill="CCECFF"/>
          </w:tcPr>
          <w:p w14:paraId="73957BCB"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=2.28</w:t>
            </w:r>
          </w:p>
          <w:p w14:paraId="48BB1794"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lastRenderedPageBreak/>
              <w:t>p=0.68 ns</w:t>
            </w:r>
          </w:p>
        </w:tc>
      </w:tr>
      <w:tr w:rsidR="00D66699" w:rsidRPr="00AD6F0E" w14:paraId="23BF73F0" w14:textId="77777777" w:rsidTr="005C0C30">
        <w:tc>
          <w:tcPr>
            <w:tcW w:w="2518" w:type="dxa"/>
            <w:vMerge/>
            <w:shd w:val="clear" w:color="auto" w:fill="009999"/>
          </w:tcPr>
          <w:p w14:paraId="0B943F55"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514E5501"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top w:val="single" w:sz="4" w:space="0" w:color="auto"/>
              <w:bottom w:val="single" w:sz="4" w:space="0" w:color="auto"/>
            </w:tcBorders>
            <w:shd w:val="clear" w:color="auto" w:fill="CCECFF"/>
          </w:tcPr>
          <w:p w14:paraId="451FD8E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34</w:t>
            </w:r>
          </w:p>
        </w:tc>
        <w:tc>
          <w:tcPr>
            <w:tcW w:w="1418" w:type="dxa"/>
            <w:tcBorders>
              <w:top w:val="single" w:sz="4" w:space="0" w:color="auto"/>
              <w:bottom w:val="single" w:sz="4" w:space="0" w:color="auto"/>
            </w:tcBorders>
            <w:shd w:val="clear" w:color="auto" w:fill="CCECFF"/>
          </w:tcPr>
          <w:p w14:paraId="71D047E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12 (8.96)</w:t>
            </w:r>
          </w:p>
        </w:tc>
        <w:tc>
          <w:tcPr>
            <w:tcW w:w="1425" w:type="dxa"/>
            <w:tcBorders>
              <w:top w:val="single" w:sz="4" w:space="0" w:color="auto"/>
              <w:bottom w:val="single" w:sz="4" w:space="0" w:color="auto"/>
            </w:tcBorders>
            <w:shd w:val="clear" w:color="auto" w:fill="CCECFF"/>
          </w:tcPr>
          <w:p w14:paraId="5E63D8D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22 (10.78)</w:t>
            </w:r>
          </w:p>
        </w:tc>
        <w:tc>
          <w:tcPr>
            <w:tcW w:w="1813" w:type="dxa"/>
            <w:vMerge/>
            <w:shd w:val="clear" w:color="auto" w:fill="CCECFF"/>
          </w:tcPr>
          <w:p w14:paraId="37827B42"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0C0DF393" w14:textId="77777777" w:rsidTr="005C0C30">
        <w:tc>
          <w:tcPr>
            <w:tcW w:w="2518" w:type="dxa"/>
            <w:vMerge/>
            <w:shd w:val="clear" w:color="auto" w:fill="009999"/>
          </w:tcPr>
          <w:p w14:paraId="02CF7351"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6B879595"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top w:val="single" w:sz="4" w:space="0" w:color="auto"/>
              <w:bottom w:val="single" w:sz="4" w:space="0" w:color="auto"/>
            </w:tcBorders>
            <w:shd w:val="clear" w:color="auto" w:fill="CCECFF"/>
          </w:tcPr>
          <w:p w14:paraId="4B8266F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48</w:t>
            </w:r>
          </w:p>
        </w:tc>
        <w:tc>
          <w:tcPr>
            <w:tcW w:w="1418" w:type="dxa"/>
            <w:tcBorders>
              <w:top w:val="single" w:sz="4" w:space="0" w:color="auto"/>
              <w:bottom w:val="single" w:sz="4" w:space="0" w:color="auto"/>
            </w:tcBorders>
            <w:shd w:val="clear" w:color="auto" w:fill="CCECFF"/>
          </w:tcPr>
          <w:p w14:paraId="64B43F6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22 (16.42)</w:t>
            </w:r>
          </w:p>
        </w:tc>
        <w:tc>
          <w:tcPr>
            <w:tcW w:w="1425" w:type="dxa"/>
            <w:tcBorders>
              <w:top w:val="single" w:sz="4" w:space="0" w:color="auto"/>
              <w:bottom w:val="single" w:sz="4" w:space="0" w:color="auto"/>
            </w:tcBorders>
            <w:shd w:val="clear" w:color="auto" w:fill="CCECFF"/>
          </w:tcPr>
          <w:p w14:paraId="71F07AE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26 (12.75)</w:t>
            </w:r>
          </w:p>
        </w:tc>
        <w:tc>
          <w:tcPr>
            <w:tcW w:w="1813" w:type="dxa"/>
            <w:vMerge/>
            <w:shd w:val="clear" w:color="auto" w:fill="CCECFF"/>
          </w:tcPr>
          <w:p w14:paraId="31A7C3C4"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0B463488" w14:textId="77777777" w:rsidTr="005C0C30">
        <w:tc>
          <w:tcPr>
            <w:tcW w:w="2518" w:type="dxa"/>
            <w:vMerge/>
            <w:shd w:val="clear" w:color="auto" w:fill="009999"/>
          </w:tcPr>
          <w:p w14:paraId="0E45F8D1"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2D67160F"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000BDA">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66C616C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130</w:t>
            </w:r>
          </w:p>
        </w:tc>
        <w:tc>
          <w:tcPr>
            <w:tcW w:w="1418" w:type="dxa"/>
            <w:tcBorders>
              <w:top w:val="single" w:sz="4" w:space="0" w:color="auto"/>
              <w:bottom w:val="single" w:sz="4" w:space="0" w:color="auto"/>
            </w:tcBorders>
            <w:shd w:val="clear" w:color="auto" w:fill="CCECFF"/>
          </w:tcPr>
          <w:p w14:paraId="58642475"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55 (41.04)</w:t>
            </w:r>
          </w:p>
        </w:tc>
        <w:tc>
          <w:tcPr>
            <w:tcW w:w="1425" w:type="dxa"/>
            <w:tcBorders>
              <w:top w:val="single" w:sz="4" w:space="0" w:color="auto"/>
              <w:bottom w:val="single" w:sz="4" w:space="0" w:color="auto"/>
            </w:tcBorders>
            <w:shd w:val="clear" w:color="auto" w:fill="CCECFF"/>
          </w:tcPr>
          <w:p w14:paraId="14D792B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75 (36.76)</w:t>
            </w:r>
          </w:p>
        </w:tc>
        <w:tc>
          <w:tcPr>
            <w:tcW w:w="1813" w:type="dxa"/>
            <w:vMerge/>
            <w:shd w:val="clear" w:color="auto" w:fill="CCECFF"/>
          </w:tcPr>
          <w:p w14:paraId="2D254EA1"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FC715F9" w14:textId="77777777" w:rsidTr="005C0C30">
        <w:tc>
          <w:tcPr>
            <w:tcW w:w="2518" w:type="dxa"/>
            <w:vMerge/>
            <w:shd w:val="clear" w:color="auto" w:fill="009999"/>
          </w:tcPr>
          <w:p w14:paraId="1F5A082B"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5BF82D64" w14:textId="77777777" w:rsidR="00D66699" w:rsidRPr="00000BDA" w:rsidRDefault="00D66699" w:rsidP="005C0C30">
            <w:pPr>
              <w:spacing w:after="0" w:line="240" w:lineRule="auto"/>
              <w:rPr>
                <w:rFonts w:ascii="Times New Roman" w:eastAsia="Times New Roman" w:hAnsi="Times New Roman"/>
                <w:color w:val="000000"/>
                <w:sz w:val="24"/>
                <w:szCs w:val="24"/>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5AF2320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111</w:t>
            </w:r>
          </w:p>
        </w:tc>
        <w:tc>
          <w:tcPr>
            <w:tcW w:w="1418" w:type="dxa"/>
            <w:tcBorders>
              <w:top w:val="single" w:sz="4" w:space="0" w:color="auto"/>
              <w:bottom w:val="single" w:sz="4" w:space="0" w:color="auto"/>
            </w:tcBorders>
            <w:shd w:val="clear" w:color="auto" w:fill="CCECFF"/>
          </w:tcPr>
          <w:p w14:paraId="1875916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40 (29.85)</w:t>
            </w:r>
          </w:p>
        </w:tc>
        <w:tc>
          <w:tcPr>
            <w:tcW w:w="1425" w:type="dxa"/>
            <w:tcBorders>
              <w:top w:val="single" w:sz="4" w:space="0" w:color="auto"/>
              <w:bottom w:val="single" w:sz="4" w:space="0" w:color="auto"/>
            </w:tcBorders>
            <w:shd w:val="clear" w:color="auto" w:fill="CCECFF"/>
          </w:tcPr>
          <w:p w14:paraId="71570C7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71 (34.8)</w:t>
            </w:r>
          </w:p>
        </w:tc>
        <w:tc>
          <w:tcPr>
            <w:tcW w:w="1813" w:type="dxa"/>
            <w:vMerge/>
            <w:shd w:val="clear" w:color="auto" w:fill="CCECFF"/>
          </w:tcPr>
          <w:p w14:paraId="3386A725"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2C94FA58" w14:textId="77777777" w:rsidTr="005C0C30">
        <w:tc>
          <w:tcPr>
            <w:tcW w:w="2518" w:type="dxa"/>
            <w:vMerge w:val="restart"/>
            <w:tcBorders>
              <w:top w:val="single" w:sz="12" w:space="0" w:color="auto"/>
            </w:tcBorders>
            <w:shd w:val="clear" w:color="auto" w:fill="009999"/>
          </w:tcPr>
          <w:p w14:paraId="23A2E200"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сакаш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да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ги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покажуваш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додека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смееш</w:t>
            </w:r>
            <w:proofErr w:type="spellEnd"/>
            <w:r w:rsidRPr="00000BD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showing your teeth while smiling?</w:t>
            </w:r>
          </w:p>
        </w:tc>
        <w:tc>
          <w:tcPr>
            <w:tcW w:w="1985" w:type="dxa"/>
            <w:tcBorders>
              <w:top w:val="single" w:sz="12" w:space="0" w:color="auto"/>
              <w:bottom w:val="single" w:sz="4" w:space="0" w:color="auto"/>
            </w:tcBorders>
            <w:shd w:val="clear" w:color="auto" w:fill="009999"/>
          </w:tcPr>
          <w:p w14:paraId="3AC4ED19"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2FC89C6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36</w:t>
            </w:r>
          </w:p>
        </w:tc>
        <w:tc>
          <w:tcPr>
            <w:tcW w:w="1418" w:type="dxa"/>
            <w:tcBorders>
              <w:top w:val="single" w:sz="12" w:space="0" w:color="auto"/>
              <w:bottom w:val="single" w:sz="4" w:space="0" w:color="auto"/>
            </w:tcBorders>
            <w:shd w:val="clear" w:color="auto" w:fill="CCECFF"/>
          </w:tcPr>
          <w:p w14:paraId="3E25818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13 (9.7)</w:t>
            </w:r>
          </w:p>
        </w:tc>
        <w:tc>
          <w:tcPr>
            <w:tcW w:w="1425" w:type="dxa"/>
            <w:tcBorders>
              <w:top w:val="single" w:sz="12" w:space="0" w:color="auto"/>
              <w:bottom w:val="single" w:sz="4" w:space="0" w:color="auto"/>
            </w:tcBorders>
            <w:shd w:val="clear" w:color="auto" w:fill="CCECFF"/>
          </w:tcPr>
          <w:p w14:paraId="3FE6C48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23 (11.27)</w:t>
            </w:r>
          </w:p>
        </w:tc>
        <w:tc>
          <w:tcPr>
            <w:tcW w:w="1813" w:type="dxa"/>
            <w:vMerge w:val="restart"/>
            <w:tcBorders>
              <w:top w:val="single" w:sz="12" w:space="0" w:color="auto"/>
            </w:tcBorders>
            <w:shd w:val="clear" w:color="auto" w:fill="CCECFF"/>
          </w:tcPr>
          <w:p w14:paraId="130F2B05"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=9.09</w:t>
            </w:r>
          </w:p>
          <w:p w14:paraId="47F21178"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p=0.059 ns</w:t>
            </w:r>
          </w:p>
        </w:tc>
      </w:tr>
      <w:tr w:rsidR="00D66699" w:rsidRPr="00AD6F0E" w14:paraId="401317B5" w14:textId="77777777" w:rsidTr="005C0C30">
        <w:tc>
          <w:tcPr>
            <w:tcW w:w="2518" w:type="dxa"/>
            <w:vMerge/>
            <w:shd w:val="clear" w:color="auto" w:fill="009999"/>
          </w:tcPr>
          <w:p w14:paraId="6A54BBF6"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4FBBBCD5"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704829D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27</w:t>
            </w:r>
          </w:p>
        </w:tc>
        <w:tc>
          <w:tcPr>
            <w:tcW w:w="1418" w:type="dxa"/>
            <w:tcBorders>
              <w:bottom w:val="single" w:sz="4" w:space="0" w:color="auto"/>
            </w:tcBorders>
            <w:shd w:val="clear" w:color="auto" w:fill="CCECFF"/>
          </w:tcPr>
          <w:p w14:paraId="1B7B187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13 (9.7)</w:t>
            </w:r>
          </w:p>
        </w:tc>
        <w:tc>
          <w:tcPr>
            <w:tcW w:w="1425" w:type="dxa"/>
            <w:tcBorders>
              <w:bottom w:val="single" w:sz="4" w:space="0" w:color="auto"/>
            </w:tcBorders>
            <w:shd w:val="clear" w:color="auto" w:fill="CCECFF"/>
          </w:tcPr>
          <w:p w14:paraId="5C667FF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14 (6.86)</w:t>
            </w:r>
          </w:p>
        </w:tc>
        <w:tc>
          <w:tcPr>
            <w:tcW w:w="1813" w:type="dxa"/>
            <w:vMerge/>
            <w:shd w:val="clear" w:color="auto" w:fill="CCECFF"/>
          </w:tcPr>
          <w:p w14:paraId="63474446"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5E3D26B5" w14:textId="77777777" w:rsidTr="005C0C30">
        <w:tc>
          <w:tcPr>
            <w:tcW w:w="2518" w:type="dxa"/>
            <w:vMerge/>
            <w:shd w:val="clear" w:color="auto" w:fill="009999"/>
          </w:tcPr>
          <w:p w14:paraId="37815245"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773E00E6"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20B55D9C"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79</w:t>
            </w:r>
          </w:p>
        </w:tc>
        <w:tc>
          <w:tcPr>
            <w:tcW w:w="1418" w:type="dxa"/>
            <w:tcBorders>
              <w:bottom w:val="single" w:sz="4" w:space="0" w:color="auto"/>
            </w:tcBorders>
            <w:shd w:val="clear" w:color="auto" w:fill="CCECFF"/>
          </w:tcPr>
          <w:p w14:paraId="68D4EC6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37 (27.61)</w:t>
            </w:r>
          </w:p>
        </w:tc>
        <w:tc>
          <w:tcPr>
            <w:tcW w:w="1425" w:type="dxa"/>
            <w:tcBorders>
              <w:bottom w:val="single" w:sz="4" w:space="0" w:color="auto"/>
            </w:tcBorders>
            <w:shd w:val="clear" w:color="auto" w:fill="CCECFF"/>
          </w:tcPr>
          <w:p w14:paraId="4B7F321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42 (20.59)</w:t>
            </w:r>
          </w:p>
        </w:tc>
        <w:tc>
          <w:tcPr>
            <w:tcW w:w="1813" w:type="dxa"/>
            <w:vMerge/>
            <w:shd w:val="clear" w:color="auto" w:fill="CCECFF"/>
          </w:tcPr>
          <w:p w14:paraId="69B19F67"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2C99AD6A" w14:textId="77777777" w:rsidTr="005C0C30">
        <w:tc>
          <w:tcPr>
            <w:tcW w:w="2518" w:type="dxa"/>
            <w:vMerge/>
            <w:shd w:val="clear" w:color="auto" w:fill="009999"/>
          </w:tcPr>
          <w:p w14:paraId="6B02C3FE"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6425EA19"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1D92A09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70</w:t>
            </w:r>
          </w:p>
        </w:tc>
        <w:tc>
          <w:tcPr>
            <w:tcW w:w="1418" w:type="dxa"/>
            <w:tcBorders>
              <w:bottom w:val="single" w:sz="4" w:space="0" w:color="auto"/>
            </w:tcBorders>
            <w:shd w:val="clear" w:color="auto" w:fill="CCECFF"/>
          </w:tcPr>
          <w:p w14:paraId="1D28979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33 (24.63)</w:t>
            </w:r>
          </w:p>
        </w:tc>
        <w:tc>
          <w:tcPr>
            <w:tcW w:w="1425" w:type="dxa"/>
            <w:tcBorders>
              <w:bottom w:val="single" w:sz="4" w:space="0" w:color="auto"/>
            </w:tcBorders>
            <w:shd w:val="clear" w:color="auto" w:fill="CCECFF"/>
          </w:tcPr>
          <w:p w14:paraId="394BDBD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37 (18.14)</w:t>
            </w:r>
          </w:p>
        </w:tc>
        <w:tc>
          <w:tcPr>
            <w:tcW w:w="1813" w:type="dxa"/>
            <w:vMerge/>
            <w:shd w:val="clear" w:color="auto" w:fill="CCECFF"/>
          </w:tcPr>
          <w:p w14:paraId="2E3E719F"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F5B1F92" w14:textId="77777777" w:rsidTr="005C0C30">
        <w:tc>
          <w:tcPr>
            <w:tcW w:w="2518" w:type="dxa"/>
            <w:vMerge/>
            <w:tcBorders>
              <w:bottom w:val="single" w:sz="12" w:space="0" w:color="auto"/>
            </w:tcBorders>
            <w:shd w:val="clear" w:color="auto" w:fill="009999"/>
          </w:tcPr>
          <w:p w14:paraId="1E9E8E62"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43C8F508" w14:textId="77777777" w:rsidR="00D66699" w:rsidRPr="00000BDA" w:rsidRDefault="00D66699" w:rsidP="005C0C30">
            <w:pPr>
              <w:spacing w:after="0" w:line="240" w:lineRule="auto"/>
              <w:rPr>
                <w:rFonts w:ascii="Times New Roman" w:eastAsia="Times New Roman" w:hAnsi="Times New Roman"/>
                <w:color w:val="000000"/>
                <w:sz w:val="24"/>
                <w:szCs w:val="24"/>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0F6D0CE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126</w:t>
            </w:r>
          </w:p>
        </w:tc>
        <w:tc>
          <w:tcPr>
            <w:tcW w:w="1418" w:type="dxa"/>
            <w:tcBorders>
              <w:bottom w:val="single" w:sz="12" w:space="0" w:color="auto"/>
            </w:tcBorders>
            <w:shd w:val="clear" w:color="auto" w:fill="CCECFF"/>
          </w:tcPr>
          <w:p w14:paraId="65958B7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38 (28.36)</w:t>
            </w:r>
          </w:p>
        </w:tc>
        <w:tc>
          <w:tcPr>
            <w:tcW w:w="1425" w:type="dxa"/>
            <w:tcBorders>
              <w:bottom w:val="single" w:sz="12" w:space="0" w:color="auto"/>
            </w:tcBorders>
            <w:shd w:val="clear" w:color="auto" w:fill="CCECFF"/>
          </w:tcPr>
          <w:p w14:paraId="3514CE0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88 (43.14)</w:t>
            </w:r>
          </w:p>
        </w:tc>
        <w:tc>
          <w:tcPr>
            <w:tcW w:w="1813" w:type="dxa"/>
            <w:vMerge/>
            <w:tcBorders>
              <w:bottom w:val="single" w:sz="12" w:space="0" w:color="auto"/>
            </w:tcBorders>
            <w:shd w:val="clear" w:color="auto" w:fill="CCECFF"/>
          </w:tcPr>
          <w:p w14:paraId="7A314619"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363157C6" w14:textId="77777777" w:rsidTr="005C0C30">
        <w:tc>
          <w:tcPr>
            <w:tcW w:w="2518" w:type="dxa"/>
            <w:vMerge w:val="restart"/>
            <w:tcBorders>
              <w:top w:val="single" w:sz="12" w:space="0" w:color="auto"/>
            </w:tcBorders>
            <w:shd w:val="clear" w:color="auto" w:fill="009999"/>
          </w:tcPr>
          <w:p w14:paraId="75D712DB"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задоволен</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кога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ќе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ги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видиш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своите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во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огледало</w:t>
            </w:r>
            <w:proofErr w:type="spellEnd"/>
            <w:r w:rsidRPr="00000BD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when you see your teeth in the mirror?</w:t>
            </w:r>
          </w:p>
        </w:tc>
        <w:tc>
          <w:tcPr>
            <w:tcW w:w="1985" w:type="dxa"/>
            <w:tcBorders>
              <w:top w:val="single" w:sz="12" w:space="0" w:color="auto"/>
              <w:bottom w:val="single" w:sz="4" w:space="0" w:color="auto"/>
            </w:tcBorders>
            <w:shd w:val="clear" w:color="auto" w:fill="009999"/>
          </w:tcPr>
          <w:p w14:paraId="56FB4E33"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01F3D11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25</w:t>
            </w:r>
          </w:p>
        </w:tc>
        <w:tc>
          <w:tcPr>
            <w:tcW w:w="1418" w:type="dxa"/>
            <w:tcBorders>
              <w:top w:val="single" w:sz="12" w:space="0" w:color="auto"/>
              <w:bottom w:val="single" w:sz="4" w:space="0" w:color="auto"/>
            </w:tcBorders>
            <w:shd w:val="clear" w:color="auto" w:fill="CCECFF"/>
          </w:tcPr>
          <w:p w14:paraId="01A8718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 (7.46)</w:t>
            </w:r>
          </w:p>
        </w:tc>
        <w:tc>
          <w:tcPr>
            <w:tcW w:w="1425" w:type="dxa"/>
            <w:tcBorders>
              <w:top w:val="single" w:sz="12" w:space="0" w:color="auto"/>
              <w:bottom w:val="single" w:sz="4" w:space="0" w:color="auto"/>
            </w:tcBorders>
            <w:shd w:val="clear" w:color="auto" w:fill="CCECFF"/>
          </w:tcPr>
          <w:p w14:paraId="36177D7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15 (7.35)</w:t>
            </w:r>
          </w:p>
        </w:tc>
        <w:tc>
          <w:tcPr>
            <w:tcW w:w="1813" w:type="dxa"/>
            <w:vMerge w:val="restart"/>
            <w:tcBorders>
              <w:top w:val="single" w:sz="12" w:space="0" w:color="auto"/>
            </w:tcBorders>
            <w:shd w:val="clear" w:color="auto" w:fill="CCECFF"/>
          </w:tcPr>
          <w:p w14:paraId="3E361F83"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=1.93</w:t>
            </w:r>
          </w:p>
          <w:p w14:paraId="3D63BC08"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p=0.75 ns</w:t>
            </w:r>
          </w:p>
        </w:tc>
      </w:tr>
      <w:tr w:rsidR="00D66699" w:rsidRPr="00AD6F0E" w14:paraId="2D139E13" w14:textId="77777777" w:rsidTr="005C0C30">
        <w:tc>
          <w:tcPr>
            <w:tcW w:w="2518" w:type="dxa"/>
            <w:vMerge/>
            <w:shd w:val="clear" w:color="auto" w:fill="009999"/>
          </w:tcPr>
          <w:p w14:paraId="1E010ABE"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905DD43"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61061CB1"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33</w:t>
            </w:r>
          </w:p>
        </w:tc>
        <w:tc>
          <w:tcPr>
            <w:tcW w:w="1418" w:type="dxa"/>
            <w:tcBorders>
              <w:bottom w:val="single" w:sz="4" w:space="0" w:color="auto"/>
            </w:tcBorders>
            <w:shd w:val="clear" w:color="auto" w:fill="CCECFF"/>
          </w:tcPr>
          <w:p w14:paraId="4287ABD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11 (8.21)</w:t>
            </w:r>
          </w:p>
        </w:tc>
        <w:tc>
          <w:tcPr>
            <w:tcW w:w="1425" w:type="dxa"/>
            <w:tcBorders>
              <w:bottom w:val="single" w:sz="4" w:space="0" w:color="auto"/>
            </w:tcBorders>
            <w:shd w:val="clear" w:color="auto" w:fill="CCECFF"/>
          </w:tcPr>
          <w:p w14:paraId="69D7FC0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22 (10.78)</w:t>
            </w:r>
          </w:p>
        </w:tc>
        <w:tc>
          <w:tcPr>
            <w:tcW w:w="1813" w:type="dxa"/>
            <w:vMerge/>
            <w:shd w:val="clear" w:color="auto" w:fill="CCECFF"/>
          </w:tcPr>
          <w:p w14:paraId="1DED20E4"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077A11AA" w14:textId="77777777" w:rsidTr="005C0C30">
        <w:tc>
          <w:tcPr>
            <w:tcW w:w="2518" w:type="dxa"/>
            <w:vMerge/>
            <w:shd w:val="clear" w:color="auto" w:fill="009999"/>
          </w:tcPr>
          <w:p w14:paraId="64A4112C"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533AFC3"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2AEA791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61</w:t>
            </w:r>
          </w:p>
        </w:tc>
        <w:tc>
          <w:tcPr>
            <w:tcW w:w="1418" w:type="dxa"/>
            <w:tcBorders>
              <w:bottom w:val="single" w:sz="4" w:space="0" w:color="auto"/>
            </w:tcBorders>
            <w:shd w:val="clear" w:color="auto" w:fill="CCECFF"/>
          </w:tcPr>
          <w:p w14:paraId="003482D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26 (19.4)</w:t>
            </w:r>
          </w:p>
        </w:tc>
        <w:tc>
          <w:tcPr>
            <w:tcW w:w="1425" w:type="dxa"/>
            <w:tcBorders>
              <w:bottom w:val="single" w:sz="4" w:space="0" w:color="auto"/>
            </w:tcBorders>
            <w:shd w:val="clear" w:color="auto" w:fill="CCECFF"/>
          </w:tcPr>
          <w:p w14:paraId="798BFB8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35 (17.16)</w:t>
            </w:r>
          </w:p>
        </w:tc>
        <w:tc>
          <w:tcPr>
            <w:tcW w:w="1813" w:type="dxa"/>
            <w:vMerge/>
            <w:shd w:val="clear" w:color="auto" w:fill="CCECFF"/>
          </w:tcPr>
          <w:p w14:paraId="0A3DFF5C"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0CE2520" w14:textId="77777777" w:rsidTr="005C0C30">
        <w:tc>
          <w:tcPr>
            <w:tcW w:w="2518" w:type="dxa"/>
            <w:vMerge/>
            <w:shd w:val="clear" w:color="auto" w:fill="009999"/>
          </w:tcPr>
          <w:p w14:paraId="710464CC"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09BCF3C"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046A04A5"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101</w:t>
            </w:r>
          </w:p>
        </w:tc>
        <w:tc>
          <w:tcPr>
            <w:tcW w:w="1418" w:type="dxa"/>
            <w:tcBorders>
              <w:bottom w:val="single" w:sz="4" w:space="0" w:color="auto"/>
            </w:tcBorders>
            <w:shd w:val="clear" w:color="auto" w:fill="CCECFF"/>
          </w:tcPr>
          <w:p w14:paraId="7240EB3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44 (32.84)</w:t>
            </w:r>
          </w:p>
        </w:tc>
        <w:tc>
          <w:tcPr>
            <w:tcW w:w="1425" w:type="dxa"/>
            <w:tcBorders>
              <w:bottom w:val="single" w:sz="4" w:space="0" w:color="auto"/>
            </w:tcBorders>
            <w:shd w:val="clear" w:color="auto" w:fill="CCECFF"/>
          </w:tcPr>
          <w:p w14:paraId="3F8D269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57 (27.94)</w:t>
            </w:r>
          </w:p>
        </w:tc>
        <w:tc>
          <w:tcPr>
            <w:tcW w:w="1813" w:type="dxa"/>
            <w:vMerge/>
            <w:shd w:val="clear" w:color="auto" w:fill="CCECFF"/>
          </w:tcPr>
          <w:p w14:paraId="250EB8A4"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B63C253" w14:textId="77777777" w:rsidTr="005C0C30">
        <w:tc>
          <w:tcPr>
            <w:tcW w:w="2518" w:type="dxa"/>
            <w:vMerge/>
            <w:tcBorders>
              <w:bottom w:val="single" w:sz="12" w:space="0" w:color="auto"/>
            </w:tcBorders>
            <w:shd w:val="clear" w:color="auto" w:fill="009999"/>
          </w:tcPr>
          <w:p w14:paraId="3F730348"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3A51C603"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bottom w:val="single" w:sz="12" w:space="0" w:color="auto"/>
            </w:tcBorders>
            <w:shd w:val="clear" w:color="auto" w:fill="CCECFF"/>
          </w:tcPr>
          <w:p w14:paraId="6E26274C"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118</w:t>
            </w:r>
          </w:p>
        </w:tc>
        <w:tc>
          <w:tcPr>
            <w:tcW w:w="1418" w:type="dxa"/>
            <w:tcBorders>
              <w:bottom w:val="single" w:sz="12" w:space="0" w:color="auto"/>
            </w:tcBorders>
            <w:shd w:val="clear" w:color="auto" w:fill="CCECFF"/>
          </w:tcPr>
          <w:p w14:paraId="48BE700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43 (32.09)</w:t>
            </w:r>
          </w:p>
        </w:tc>
        <w:tc>
          <w:tcPr>
            <w:tcW w:w="1425" w:type="dxa"/>
            <w:tcBorders>
              <w:bottom w:val="single" w:sz="12" w:space="0" w:color="auto"/>
            </w:tcBorders>
            <w:shd w:val="clear" w:color="auto" w:fill="CCECFF"/>
          </w:tcPr>
          <w:p w14:paraId="4CDC286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75 (36.76)</w:t>
            </w:r>
          </w:p>
        </w:tc>
        <w:tc>
          <w:tcPr>
            <w:tcW w:w="1813" w:type="dxa"/>
            <w:vMerge/>
            <w:tcBorders>
              <w:bottom w:val="single" w:sz="12" w:space="0" w:color="auto"/>
            </w:tcBorders>
            <w:shd w:val="clear" w:color="auto" w:fill="CCECFF"/>
          </w:tcPr>
          <w:p w14:paraId="35063D20"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56E5EA38" w14:textId="77777777" w:rsidTr="005C0C30">
        <w:tc>
          <w:tcPr>
            <w:tcW w:w="2518" w:type="dxa"/>
            <w:vMerge w:val="restart"/>
            <w:tcBorders>
              <w:top w:val="single" w:sz="12" w:space="0" w:color="auto"/>
            </w:tcBorders>
            <w:shd w:val="clear" w:color="auto" w:fill="009999"/>
          </w:tcPr>
          <w:p w14:paraId="4D22D1DA"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ти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допаѓа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како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наредени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твоите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w:t>
            </w:r>
            <w:proofErr w:type="spellEnd"/>
            <w:r w:rsidRPr="00000BD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the way your teeth are arranged?</w:t>
            </w:r>
          </w:p>
        </w:tc>
        <w:tc>
          <w:tcPr>
            <w:tcW w:w="1985" w:type="dxa"/>
            <w:tcBorders>
              <w:top w:val="single" w:sz="12" w:space="0" w:color="auto"/>
              <w:bottom w:val="single" w:sz="4" w:space="0" w:color="auto"/>
            </w:tcBorders>
            <w:shd w:val="clear" w:color="auto" w:fill="009999"/>
          </w:tcPr>
          <w:p w14:paraId="4BD98105"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72377B1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30</w:t>
            </w:r>
          </w:p>
        </w:tc>
        <w:tc>
          <w:tcPr>
            <w:tcW w:w="1418" w:type="dxa"/>
            <w:tcBorders>
              <w:top w:val="single" w:sz="12" w:space="0" w:color="auto"/>
              <w:bottom w:val="single" w:sz="4" w:space="0" w:color="auto"/>
            </w:tcBorders>
            <w:shd w:val="clear" w:color="auto" w:fill="CCECFF"/>
          </w:tcPr>
          <w:p w14:paraId="5579751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12 (8.96)</w:t>
            </w:r>
          </w:p>
        </w:tc>
        <w:tc>
          <w:tcPr>
            <w:tcW w:w="1425" w:type="dxa"/>
            <w:tcBorders>
              <w:top w:val="single" w:sz="12" w:space="0" w:color="auto"/>
              <w:bottom w:val="single" w:sz="4" w:space="0" w:color="auto"/>
            </w:tcBorders>
            <w:shd w:val="clear" w:color="auto" w:fill="CCECFF"/>
          </w:tcPr>
          <w:p w14:paraId="2F8D266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18 (8.82)</w:t>
            </w:r>
          </w:p>
        </w:tc>
        <w:tc>
          <w:tcPr>
            <w:tcW w:w="1813" w:type="dxa"/>
            <w:vMerge w:val="restart"/>
            <w:tcBorders>
              <w:top w:val="single" w:sz="12" w:space="0" w:color="auto"/>
            </w:tcBorders>
            <w:shd w:val="clear" w:color="auto" w:fill="CCECFF"/>
          </w:tcPr>
          <w:p w14:paraId="550728B7"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=1.46</w:t>
            </w:r>
          </w:p>
          <w:p w14:paraId="0EB1D285"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p=0.83 ns</w:t>
            </w:r>
          </w:p>
        </w:tc>
      </w:tr>
      <w:tr w:rsidR="00D66699" w:rsidRPr="00AD6F0E" w14:paraId="2EC9DA8C" w14:textId="77777777" w:rsidTr="005C0C30">
        <w:tc>
          <w:tcPr>
            <w:tcW w:w="2518" w:type="dxa"/>
            <w:vMerge/>
            <w:shd w:val="clear" w:color="auto" w:fill="009999"/>
          </w:tcPr>
          <w:p w14:paraId="4D573F22"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71DDE8F"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3FEFDA4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33</w:t>
            </w:r>
          </w:p>
        </w:tc>
        <w:tc>
          <w:tcPr>
            <w:tcW w:w="1418" w:type="dxa"/>
            <w:tcBorders>
              <w:bottom w:val="single" w:sz="4" w:space="0" w:color="auto"/>
            </w:tcBorders>
            <w:shd w:val="clear" w:color="auto" w:fill="CCECFF"/>
          </w:tcPr>
          <w:p w14:paraId="6F96D1A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12 (8.96)</w:t>
            </w:r>
          </w:p>
        </w:tc>
        <w:tc>
          <w:tcPr>
            <w:tcW w:w="1425" w:type="dxa"/>
            <w:tcBorders>
              <w:bottom w:val="single" w:sz="4" w:space="0" w:color="auto"/>
            </w:tcBorders>
            <w:shd w:val="clear" w:color="auto" w:fill="CCECFF"/>
          </w:tcPr>
          <w:p w14:paraId="07F6D6E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21 (10.29)</w:t>
            </w:r>
          </w:p>
        </w:tc>
        <w:tc>
          <w:tcPr>
            <w:tcW w:w="1813" w:type="dxa"/>
            <w:vMerge/>
            <w:shd w:val="clear" w:color="auto" w:fill="CCECFF"/>
          </w:tcPr>
          <w:p w14:paraId="239F3BE7"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26BADF01" w14:textId="77777777" w:rsidTr="005C0C30">
        <w:tc>
          <w:tcPr>
            <w:tcW w:w="2518" w:type="dxa"/>
            <w:vMerge/>
            <w:shd w:val="clear" w:color="auto" w:fill="009999"/>
          </w:tcPr>
          <w:p w14:paraId="10D1E73B"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FA08904"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2CB53C5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42</w:t>
            </w:r>
          </w:p>
        </w:tc>
        <w:tc>
          <w:tcPr>
            <w:tcW w:w="1418" w:type="dxa"/>
            <w:tcBorders>
              <w:bottom w:val="single" w:sz="4" w:space="0" w:color="auto"/>
            </w:tcBorders>
            <w:shd w:val="clear" w:color="auto" w:fill="CCECFF"/>
          </w:tcPr>
          <w:p w14:paraId="3FD89FE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19 (14.18)</w:t>
            </w:r>
          </w:p>
        </w:tc>
        <w:tc>
          <w:tcPr>
            <w:tcW w:w="1425" w:type="dxa"/>
            <w:tcBorders>
              <w:bottom w:val="single" w:sz="4" w:space="0" w:color="auto"/>
            </w:tcBorders>
            <w:shd w:val="clear" w:color="auto" w:fill="CCECFF"/>
          </w:tcPr>
          <w:p w14:paraId="747C74D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23 (11.27)</w:t>
            </w:r>
          </w:p>
        </w:tc>
        <w:tc>
          <w:tcPr>
            <w:tcW w:w="1813" w:type="dxa"/>
            <w:vMerge/>
            <w:shd w:val="clear" w:color="auto" w:fill="CCECFF"/>
          </w:tcPr>
          <w:p w14:paraId="659BD803"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369D4210" w14:textId="77777777" w:rsidTr="005C0C30">
        <w:tc>
          <w:tcPr>
            <w:tcW w:w="2518" w:type="dxa"/>
            <w:vMerge/>
            <w:shd w:val="clear" w:color="auto" w:fill="009999"/>
          </w:tcPr>
          <w:p w14:paraId="6A0A0320"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D26D3B2"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000BDA">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75940AC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102</w:t>
            </w:r>
          </w:p>
        </w:tc>
        <w:tc>
          <w:tcPr>
            <w:tcW w:w="1418" w:type="dxa"/>
            <w:tcBorders>
              <w:bottom w:val="single" w:sz="4" w:space="0" w:color="auto"/>
            </w:tcBorders>
            <w:shd w:val="clear" w:color="auto" w:fill="CCECFF"/>
          </w:tcPr>
          <w:p w14:paraId="4B6F9B6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43 (32.09)</w:t>
            </w:r>
          </w:p>
        </w:tc>
        <w:tc>
          <w:tcPr>
            <w:tcW w:w="1425" w:type="dxa"/>
            <w:tcBorders>
              <w:bottom w:val="single" w:sz="4" w:space="0" w:color="auto"/>
            </w:tcBorders>
            <w:shd w:val="clear" w:color="auto" w:fill="CCECFF"/>
          </w:tcPr>
          <w:p w14:paraId="13AA00DC"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59 (28.92)</w:t>
            </w:r>
          </w:p>
        </w:tc>
        <w:tc>
          <w:tcPr>
            <w:tcW w:w="1813" w:type="dxa"/>
            <w:vMerge/>
            <w:shd w:val="clear" w:color="auto" w:fill="CCECFF"/>
          </w:tcPr>
          <w:p w14:paraId="7BEFB91B"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E56A4BA" w14:textId="77777777" w:rsidTr="005C0C30">
        <w:tc>
          <w:tcPr>
            <w:tcW w:w="2518" w:type="dxa"/>
            <w:vMerge/>
            <w:tcBorders>
              <w:bottom w:val="single" w:sz="12" w:space="0" w:color="auto"/>
            </w:tcBorders>
            <w:shd w:val="clear" w:color="auto" w:fill="009999"/>
          </w:tcPr>
          <w:p w14:paraId="49FC2007"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68657991"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17F5A56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131</w:t>
            </w:r>
          </w:p>
        </w:tc>
        <w:tc>
          <w:tcPr>
            <w:tcW w:w="1418" w:type="dxa"/>
            <w:tcBorders>
              <w:bottom w:val="single" w:sz="12" w:space="0" w:color="auto"/>
            </w:tcBorders>
            <w:shd w:val="clear" w:color="auto" w:fill="CCECFF"/>
          </w:tcPr>
          <w:p w14:paraId="45D6AE8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48 (35.82)</w:t>
            </w:r>
          </w:p>
        </w:tc>
        <w:tc>
          <w:tcPr>
            <w:tcW w:w="1425" w:type="dxa"/>
            <w:tcBorders>
              <w:bottom w:val="single" w:sz="12" w:space="0" w:color="auto"/>
            </w:tcBorders>
            <w:shd w:val="clear" w:color="auto" w:fill="CCECFF"/>
          </w:tcPr>
          <w:p w14:paraId="57F1D8D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83 (40.69)</w:t>
            </w:r>
          </w:p>
        </w:tc>
        <w:tc>
          <w:tcPr>
            <w:tcW w:w="1813" w:type="dxa"/>
            <w:vMerge/>
            <w:tcBorders>
              <w:bottom w:val="single" w:sz="12" w:space="0" w:color="auto"/>
            </w:tcBorders>
            <w:shd w:val="clear" w:color="auto" w:fill="CCECFF"/>
          </w:tcPr>
          <w:p w14:paraId="7418969B"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37B3C834" w14:textId="77777777" w:rsidTr="005C0C30">
        <w:tc>
          <w:tcPr>
            <w:tcW w:w="2518" w:type="dxa"/>
            <w:vMerge w:val="restart"/>
            <w:tcBorders>
              <w:top w:val="single" w:sz="12" w:space="0" w:color="auto"/>
            </w:tcBorders>
            <w:shd w:val="clear" w:color="auto" w:fill="009999"/>
          </w:tcPr>
          <w:p w14:paraId="0CFA6D7B"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имаш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проблеми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говор</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предизвикани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од</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поставеноста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на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твоите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заби</w:t>
            </w:r>
            <w:proofErr w:type="spellEnd"/>
            <w:r w:rsidRPr="00000BD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 xml:space="preserve">Do you have speech </w:t>
            </w:r>
            <w:r>
              <w:rPr>
                <w:rFonts w:ascii="Times New Roman" w:eastAsia="Times New Roman" w:hAnsi="Times New Roman"/>
                <w:bCs/>
                <w:color w:val="000000"/>
                <w:sz w:val="24"/>
                <w:szCs w:val="24"/>
              </w:rPr>
              <w:lastRenderedPageBreak/>
              <w:t>problems caused by the placement of your teeth?</w:t>
            </w:r>
          </w:p>
        </w:tc>
        <w:tc>
          <w:tcPr>
            <w:tcW w:w="1985" w:type="dxa"/>
            <w:tcBorders>
              <w:top w:val="single" w:sz="12" w:space="0" w:color="auto"/>
              <w:bottom w:val="single" w:sz="4" w:space="0" w:color="auto"/>
            </w:tcBorders>
            <w:shd w:val="clear" w:color="auto" w:fill="009999"/>
          </w:tcPr>
          <w:p w14:paraId="7E46CF89"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lastRenderedPageBreak/>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r w:rsidRPr="00000BDA">
              <w:rPr>
                <w:rFonts w:ascii="Times New Roman" w:eastAsia="Times New Roman" w:hAnsi="Times New Roman"/>
                <w:color w:val="000000"/>
                <w:sz w:val="24"/>
                <w:szCs w:val="24"/>
              </w:rPr>
              <w:t xml:space="preserve"> </w:t>
            </w:r>
          </w:p>
        </w:tc>
        <w:tc>
          <w:tcPr>
            <w:tcW w:w="850" w:type="dxa"/>
            <w:tcBorders>
              <w:top w:val="single" w:sz="12" w:space="0" w:color="auto"/>
              <w:bottom w:val="single" w:sz="4" w:space="0" w:color="auto"/>
            </w:tcBorders>
            <w:shd w:val="clear" w:color="auto" w:fill="CCECFF"/>
          </w:tcPr>
          <w:p w14:paraId="7D94C26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304</w:t>
            </w:r>
          </w:p>
        </w:tc>
        <w:tc>
          <w:tcPr>
            <w:tcW w:w="1418" w:type="dxa"/>
            <w:tcBorders>
              <w:top w:val="single" w:sz="12" w:space="0" w:color="auto"/>
              <w:bottom w:val="single" w:sz="4" w:space="0" w:color="auto"/>
            </w:tcBorders>
            <w:shd w:val="clear" w:color="auto" w:fill="CCECFF"/>
          </w:tcPr>
          <w:p w14:paraId="4EF2477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119 (88.81)</w:t>
            </w:r>
          </w:p>
        </w:tc>
        <w:tc>
          <w:tcPr>
            <w:tcW w:w="1425" w:type="dxa"/>
            <w:tcBorders>
              <w:top w:val="single" w:sz="12" w:space="0" w:color="auto"/>
              <w:bottom w:val="single" w:sz="4" w:space="0" w:color="auto"/>
            </w:tcBorders>
            <w:shd w:val="clear" w:color="auto" w:fill="CCECFF"/>
          </w:tcPr>
          <w:p w14:paraId="3FACE25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185 (90.69)</w:t>
            </w:r>
          </w:p>
        </w:tc>
        <w:tc>
          <w:tcPr>
            <w:tcW w:w="1813" w:type="dxa"/>
            <w:vMerge w:val="restart"/>
            <w:tcBorders>
              <w:top w:val="single" w:sz="12" w:space="0" w:color="auto"/>
            </w:tcBorders>
            <w:shd w:val="clear" w:color="auto" w:fill="CCECFF"/>
          </w:tcPr>
          <w:p w14:paraId="66752230"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=0.49</w:t>
            </w:r>
          </w:p>
          <w:p w14:paraId="36AD76D0"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p=0.97 ns</w:t>
            </w:r>
          </w:p>
        </w:tc>
      </w:tr>
      <w:tr w:rsidR="00D66699" w:rsidRPr="00AD6F0E" w14:paraId="32246AC5" w14:textId="77777777" w:rsidTr="005C0C30">
        <w:tc>
          <w:tcPr>
            <w:tcW w:w="2518" w:type="dxa"/>
            <w:vMerge/>
            <w:shd w:val="clear" w:color="auto" w:fill="009999"/>
          </w:tcPr>
          <w:p w14:paraId="0714470A"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FF5FD6F"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B086B0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17</w:t>
            </w:r>
          </w:p>
        </w:tc>
        <w:tc>
          <w:tcPr>
            <w:tcW w:w="1418" w:type="dxa"/>
            <w:tcBorders>
              <w:bottom w:val="single" w:sz="4" w:space="0" w:color="auto"/>
            </w:tcBorders>
            <w:shd w:val="clear" w:color="auto" w:fill="CCECFF"/>
          </w:tcPr>
          <w:p w14:paraId="5CFE03D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7 (5.22)</w:t>
            </w:r>
          </w:p>
        </w:tc>
        <w:tc>
          <w:tcPr>
            <w:tcW w:w="1425" w:type="dxa"/>
            <w:tcBorders>
              <w:bottom w:val="single" w:sz="4" w:space="0" w:color="auto"/>
            </w:tcBorders>
            <w:shd w:val="clear" w:color="auto" w:fill="CCECFF"/>
          </w:tcPr>
          <w:p w14:paraId="17E6405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 (4.9)</w:t>
            </w:r>
          </w:p>
        </w:tc>
        <w:tc>
          <w:tcPr>
            <w:tcW w:w="1813" w:type="dxa"/>
            <w:vMerge/>
            <w:shd w:val="clear" w:color="auto" w:fill="CCECFF"/>
          </w:tcPr>
          <w:p w14:paraId="773E753C"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738CB1A" w14:textId="77777777" w:rsidTr="005C0C30">
        <w:tc>
          <w:tcPr>
            <w:tcW w:w="2518" w:type="dxa"/>
            <w:vMerge/>
            <w:shd w:val="clear" w:color="auto" w:fill="009999"/>
          </w:tcPr>
          <w:p w14:paraId="3A20D7AA"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8FE7545"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4E589B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9</w:t>
            </w:r>
          </w:p>
        </w:tc>
        <w:tc>
          <w:tcPr>
            <w:tcW w:w="1418" w:type="dxa"/>
            <w:tcBorders>
              <w:bottom w:val="single" w:sz="4" w:space="0" w:color="auto"/>
            </w:tcBorders>
            <w:shd w:val="clear" w:color="auto" w:fill="CCECFF"/>
          </w:tcPr>
          <w:p w14:paraId="24E2284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4 (2.99)</w:t>
            </w:r>
          </w:p>
        </w:tc>
        <w:tc>
          <w:tcPr>
            <w:tcW w:w="1425" w:type="dxa"/>
            <w:tcBorders>
              <w:bottom w:val="single" w:sz="4" w:space="0" w:color="auto"/>
            </w:tcBorders>
            <w:shd w:val="clear" w:color="auto" w:fill="CCECFF"/>
          </w:tcPr>
          <w:p w14:paraId="132FCEC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 (2.45)</w:t>
            </w:r>
          </w:p>
        </w:tc>
        <w:tc>
          <w:tcPr>
            <w:tcW w:w="1813" w:type="dxa"/>
            <w:vMerge/>
            <w:shd w:val="clear" w:color="auto" w:fill="CCECFF"/>
          </w:tcPr>
          <w:p w14:paraId="2C1CC831"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10E298C8" w14:textId="77777777" w:rsidTr="005C0C30">
        <w:tc>
          <w:tcPr>
            <w:tcW w:w="2518" w:type="dxa"/>
            <w:vMerge/>
            <w:shd w:val="clear" w:color="auto" w:fill="009999"/>
          </w:tcPr>
          <w:p w14:paraId="08D49358"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E2543D9"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56A8D47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6</w:t>
            </w:r>
          </w:p>
        </w:tc>
        <w:tc>
          <w:tcPr>
            <w:tcW w:w="1418" w:type="dxa"/>
            <w:tcBorders>
              <w:bottom w:val="single" w:sz="4" w:space="0" w:color="auto"/>
            </w:tcBorders>
            <w:shd w:val="clear" w:color="auto" w:fill="CCECFF"/>
          </w:tcPr>
          <w:p w14:paraId="25EBC401"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(2.24)</w:t>
            </w:r>
          </w:p>
        </w:tc>
        <w:tc>
          <w:tcPr>
            <w:tcW w:w="1425" w:type="dxa"/>
            <w:tcBorders>
              <w:bottom w:val="single" w:sz="4" w:space="0" w:color="auto"/>
            </w:tcBorders>
            <w:shd w:val="clear" w:color="auto" w:fill="CCECFF"/>
          </w:tcPr>
          <w:p w14:paraId="60CB2DF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(1.47)</w:t>
            </w:r>
          </w:p>
        </w:tc>
        <w:tc>
          <w:tcPr>
            <w:tcW w:w="1813" w:type="dxa"/>
            <w:vMerge/>
            <w:shd w:val="clear" w:color="auto" w:fill="CCECFF"/>
          </w:tcPr>
          <w:p w14:paraId="6DAFEB4B"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777E6EA" w14:textId="77777777" w:rsidTr="005C0C30">
        <w:tc>
          <w:tcPr>
            <w:tcW w:w="2518" w:type="dxa"/>
            <w:vMerge/>
            <w:tcBorders>
              <w:bottom w:val="single" w:sz="12" w:space="0" w:color="auto"/>
            </w:tcBorders>
            <w:shd w:val="clear" w:color="auto" w:fill="009999"/>
          </w:tcPr>
          <w:p w14:paraId="600BDFEF"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429AC544"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468E9BB1"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w:t>
            </w:r>
          </w:p>
        </w:tc>
        <w:tc>
          <w:tcPr>
            <w:tcW w:w="1418" w:type="dxa"/>
            <w:tcBorders>
              <w:bottom w:val="single" w:sz="12" w:space="0" w:color="auto"/>
            </w:tcBorders>
            <w:shd w:val="clear" w:color="auto" w:fill="CCECFF"/>
          </w:tcPr>
          <w:p w14:paraId="67F7B4E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 (0.75)</w:t>
            </w:r>
          </w:p>
        </w:tc>
        <w:tc>
          <w:tcPr>
            <w:tcW w:w="1425" w:type="dxa"/>
            <w:tcBorders>
              <w:bottom w:val="single" w:sz="12" w:space="0" w:color="auto"/>
            </w:tcBorders>
            <w:shd w:val="clear" w:color="auto" w:fill="CCECFF"/>
          </w:tcPr>
          <w:p w14:paraId="24E41FC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 (0.49)</w:t>
            </w:r>
          </w:p>
        </w:tc>
        <w:tc>
          <w:tcPr>
            <w:tcW w:w="1813" w:type="dxa"/>
            <w:vMerge/>
            <w:tcBorders>
              <w:bottom w:val="single" w:sz="12" w:space="0" w:color="auto"/>
            </w:tcBorders>
            <w:shd w:val="clear" w:color="auto" w:fill="CCECFF"/>
          </w:tcPr>
          <w:p w14:paraId="5EA47DB8"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4A085F42" w14:textId="77777777" w:rsidTr="005C0C30">
        <w:tc>
          <w:tcPr>
            <w:tcW w:w="2518" w:type="dxa"/>
            <w:vMerge w:val="restart"/>
            <w:tcBorders>
              <w:top w:val="single" w:sz="12" w:space="0" w:color="auto"/>
            </w:tcBorders>
            <w:shd w:val="clear" w:color="auto" w:fill="009999"/>
          </w:tcPr>
          <w:p w14:paraId="7DE28E7F"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имаш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проблеми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со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џвакање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на</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храна</w:t>
            </w:r>
            <w:proofErr w:type="spellEnd"/>
            <w:r w:rsidRPr="00000BDA">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problems chewing food?</w:t>
            </w:r>
          </w:p>
        </w:tc>
        <w:tc>
          <w:tcPr>
            <w:tcW w:w="1985" w:type="dxa"/>
            <w:tcBorders>
              <w:top w:val="single" w:sz="12" w:space="0" w:color="auto"/>
              <w:bottom w:val="single" w:sz="4" w:space="0" w:color="auto"/>
            </w:tcBorders>
            <w:shd w:val="clear" w:color="auto" w:fill="009999"/>
          </w:tcPr>
          <w:p w14:paraId="7781A920"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44422EBB"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294</w:t>
            </w:r>
          </w:p>
        </w:tc>
        <w:tc>
          <w:tcPr>
            <w:tcW w:w="1418" w:type="dxa"/>
            <w:tcBorders>
              <w:top w:val="single" w:sz="12" w:space="0" w:color="auto"/>
              <w:bottom w:val="single" w:sz="4" w:space="0" w:color="auto"/>
            </w:tcBorders>
            <w:shd w:val="clear" w:color="auto" w:fill="CCECFF"/>
          </w:tcPr>
          <w:p w14:paraId="3A078A6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109 (81.34)</w:t>
            </w:r>
          </w:p>
        </w:tc>
        <w:tc>
          <w:tcPr>
            <w:tcW w:w="1425" w:type="dxa"/>
            <w:tcBorders>
              <w:top w:val="single" w:sz="12" w:space="0" w:color="auto"/>
              <w:bottom w:val="single" w:sz="4" w:space="0" w:color="auto"/>
            </w:tcBorders>
            <w:shd w:val="clear" w:color="auto" w:fill="CCECFF"/>
          </w:tcPr>
          <w:p w14:paraId="4E54B24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185 (90.69)</w:t>
            </w:r>
          </w:p>
        </w:tc>
        <w:tc>
          <w:tcPr>
            <w:tcW w:w="1813" w:type="dxa"/>
            <w:vMerge w:val="restart"/>
            <w:tcBorders>
              <w:top w:val="single" w:sz="12" w:space="0" w:color="auto"/>
            </w:tcBorders>
            <w:shd w:val="clear" w:color="auto" w:fill="CCECFF"/>
          </w:tcPr>
          <w:p w14:paraId="224773F5"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=18.61</w:t>
            </w:r>
          </w:p>
          <w:p w14:paraId="2A3839A6" w14:textId="77777777" w:rsidR="00D66699" w:rsidRPr="00AD6F0E" w:rsidRDefault="00D66699" w:rsidP="005C0C30">
            <w:pPr>
              <w:spacing w:after="0" w:line="240" w:lineRule="auto"/>
              <w:rPr>
                <w:rFonts w:ascii="Georgia" w:hAnsi="Georgia"/>
                <w:color w:val="FF0000"/>
                <w:lang w:val="en-GB"/>
              </w:rPr>
            </w:pPr>
            <w:r>
              <w:rPr>
                <w:rFonts w:ascii="Georgia" w:hAnsi="Georgia"/>
                <w:color w:val="FF0000"/>
                <w:lang w:val="en-GB"/>
              </w:rPr>
              <w:t>***</w:t>
            </w:r>
            <w:r w:rsidRPr="00AD6F0E">
              <w:rPr>
                <w:rFonts w:ascii="Georgia" w:hAnsi="Georgia"/>
                <w:color w:val="FF0000"/>
                <w:lang w:val="en-GB"/>
              </w:rPr>
              <w:t>p=0.00094 sig</w:t>
            </w:r>
          </w:p>
        </w:tc>
      </w:tr>
      <w:tr w:rsidR="00D66699" w:rsidRPr="00AD6F0E" w14:paraId="4BB8ECA2" w14:textId="77777777" w:rsidTr="005C0C30">
        <w:tc>
          <w:tcPr>
            <w:tcW w:w="2518" w:type="dxa"/>
            <w:vMerge/>
            <w:shd w:val="clear" w:color="auto" w:fill="009999"/>
          </w:tcPr>
          <w:p w14:paraId="3E3B4B88"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3CD711C"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7B78E455"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24</w:t>
            </w:r>
          </w:p>
        </w:tc>
        <w:tc>
          <w:tcPr>
            <w:tcW w:w="1418" w:type="dxa"/>
            <w:tcBorders>
              <w:bottom w:val="single" w:sz="4" w:space="0" w:color="auto"/>
            </w:tcBorders>
            <w:shd w:val="clear" w:color="auto" w:fill="CCECFF"/>
          </w:tcPr>
          <w:p w14:paraId="67DC94A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18 (13.43)</w:t>
            </w:r>
          </w:p>
        </w:tc>
        <w:tc>
          <w:tcPr>
            <w:tcW w:w="1425" w:type="dxa"/>
            <w:tcBorders>
              <w:bottom w:val="single" w:sz="4" w:space="0" w:color="auto"/>
            </w:tcBorders>
            <w:shd w:val="clear" w:color="auto" w:fill="CCECFF"/>
          </w:tcPr>
          <w:p w14:paraId="14409E2C"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6 (2.94)</w:t>
            </w:r>
          </w:p>
        </w:tc>
        <w:tc>
          <w:tcPr>
            <w:tcW w:w="1813" w:type="dxa"/>
            <w:vMerge/>
            <w:shd w:val="clear" w:color="auto" w:fill="CCECFF"/>
          </w:tcPr>
          <w:p w14:paraId="0E00B1FD"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70CA21C" w14:textId="77777777" w:rsidTr="005C0C30">
        <w:tc>
          <w:tcPr>
            <w:tcW w:w="2518" w:type="dxa"/>
            <w:vMerge/>
            <w:shd w:val="clear" w:color="auto" w:fill="009999"/>
          </w:tcPr>
          <w:p w14:paraId="105AE5C3"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A2D1454"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E718D9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15</w:t>
            </w:r>
          </w:p>
        </w:tc>
        <w:tc>
          <w:tcPr>
            <w:tcW w:w="1418" w:type="dxa"/>
            <w:tcBorders>
              <w:bottom w:val="single" w:sz="4" w:space="0" w:color="auto"/>
            </w:tcBorders>
            <w:shd w:val="clear" w:color="auto" w:fill="CCECFF"/>
          </w:tcPr>
          <w:p w14:paraId="6552BB9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 (3.73)</w:t>
            </w:r>
          </w:p>
        </w:tc>
        <w:tc>
          <w:tcPr>
            <w:tcW w:w="1425" w:type="dxa"/>
            <w:tcBorders>
              <w:bottom w:val="single" w:sz="4" w:space="0" w:color="auto"/>
            </w:tcBorders>
            <w:shd w:val="clear" w:color="auto" w:fill="CCECFF"/>
          </w:tcPr>
          <w:p w14:paraId="31F37DED"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 (4.9)</w:t>
            </w:r>
          </w:p>
        </w:tc>
        <w:tc>
          <w:tcPr>
            <w:tcW w:w="1813" w:type="dxa"/>
            <w:vMerge/>
            <w:shd w:val="clear" w:color="auto" w:fill="CCECFF"/>
          </w:tcPr>
          <w:p w14:paraId="6532C06A"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5CB248F3" w14:textId="77777777" w:rsidTr="005C0C30">
        <w:tc>
          <w:tcPr>
            <w:tcW w:w="2518" w:type="dxa"/>
            <w:vMerge/>
            <w:shd w:val="clear" w:color="auto" w:fill="009999"/>
          </w:tcPr>
          <w:p w14:paraId="6AB3F2D2"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4775CA6"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422A1788"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w:t>
            </w:r>
          </w:p>
        </w:tc>
        <w:tc>
          <w:tcPr>
            <w:tcW w:w="1418" w:type="dxa"/>
            <w:tcBorders>
              <w:bottom w:val="single" w:sz="4" w:space="0" w:color="auto"/>
            </w:tcBorders>
            <w:shd w:val="clear" w:color="auto" w:fill="CCECFF"/>
          </w:tcPr>
          <w:p w14:paraId="63D5A45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 (1.49)</w:t>
            </w:r>
          </w:p>
        </w:tc>
        <w:tc>
          <w:tcPr>
            <w:tcW w:w="1425" w:type="dxa"/>
            <w:tcBorders>
              <w:bottom w:val="single" w:sz="4" w:space="0" w:color="auto"/>
            </w:tcBorders>
            <w:shd w:val="clear" w:color="auto" w:fill="CCECFF"/>
          </w:tcPr>
          <w:p w14:paraId="160E2840"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0</w:t>
            </w:r>
          </w:p>
        </w:tc>
        <w:tc>
          <w:tcPr>
            <w:tcW w:w="1813" w:type="dxa"/>
            <w:vMerge/>
            <w:shd w:val="clear" w:color="auto" w:fill="CCECFF"/>
          </w:tcPr>
          <w:p w14:paraId="382ACAC9"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18456509" w14:textId="77777777" w:rsidTr="005C0C30">
        <w:tc>
          <w:tcPr>
            <w:tcW w:w="2518" w:type="dxa"/>
            <w:vMerge/>
            <w:shd w:val="clear" w:color="auto" w:fill="009999"/>
          </w:tcPr>
          <w:p w14:paraId="3EA57A81"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6D5973BD"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000BDA">
              <w:rPr>
                <w:rFonts w:ascii="Times New Roman" w:eastAsia="Times New Roman" w:hAnsi="Times New Roman"/>
                <w:color w:val="000000"/>
                <w:sz w:val="24"/>
                <w:szCs w:val="24"/>
              </w:rPr>
              <w:t xml:space="preserve"> </w:t>
            </w:r>
          </w:p>
        </w:tc>
        <w:tc>
          <w:tcPr>
            <w:tcW w:w="850" w:type="dxa"/>
            <w:shd w:val="clear" w:color="auto" w:fill="CCECFF"/>
          </w:tcPr>
          <w:p w14:paraId="1BBA0170"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w:t>
            </w:r>
          </w:p>
        </w:tc>
        <w:tc>
          <w:tcPr>
            <w:tcW w:w="1418" w:type="dxa"/>
            <w:shd w:val="clear" w:color="auto" w:fill="CCECFF"/>
          </w:tcPr>
          <w:p w14:paraId="49D5EF31"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0</w:t>
            </w:r>
          </w:p>
        </w:tc>
        <w:tc>
          <w:tcPr>
            <w:tcW w:w="1425" w:type="dxa"/>
            <w:shd w:val="clear" w:color="auto" w:fill="CCECFF"/>
          </w:tcPr>
          <w:p w14:paraId="2F460BE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(1.47)</w:t>
            </w:r>
          </w:p>
        </w:tc>
        <w:tc>
          <w:tcPr>
            <w:tcW w:w="1813" w:type="dxa"/>
            <w:vMerge/>
            <w:shd w:val="clear" w:color="auto" w:fill="CCECFF"/>
          </w:tcPr>
          <w:p w14:paraId="2D43ACB5"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8A65AB3" w14:textId="77777777" w:rsidTr="005C0C30">
        <w:tc>
          <w:tcPr>
            <w:tcW w:w="2518" w:type="dxa"/>
            <w:vMerge w:val="restart"/>
            <w:shd w:val="clear" w:color="auto" w:fill="009999"/>
          </w:tcPr>
          <w:p w14:paraId="3941D679"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000BDA">
              <w:rPr>
                <w:rFonts w:ascii="Times New Roman" w:eastAsia="Times New Roman" w:hAnsi="Times New Roman"/>
                <w:bCs/>
                <w:color w:val="000000"/>
                <w:sz w:val="24"/>
                <w:szCs w:val="24"/>
              </w:rPr>
              <w:t>Дали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имаш</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болки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во</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џвакалните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мускулите</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или</w:t>
            </w:r>
            <w:proofErr w:type="spellEnd"/>
            <w:r w:rsidRPr="00000BDA">
              <w:rPr>
                <w:rFonts w:ascii="Times New Roman" w:eastAsia="Times New Roman" w:hAnsi="Times New Roman"/>
                <w:bCs/>
                <w:color w:val="000000"/>
                <w:sz w:val="24"/>
                <w:szCs w:val="24"/>
              </w:rPr>
              <w:t xml:space="preserve"> </w:t>
            </w:r>
            <w:proofErr w:type="spellStart"/>
            <w:r w:rsidRPr="00000BDA">
              <w:rPr>
                <w:rFonts w:ascii="Times New Roman" w:eastAsia="Times New Roman" w:hAnsi="Times New Roman"/>
                <w:bCs/>
                <w:color w:val="000000"/>
                <w:sz w:val="24"/>
                <w:szCs w:val="24"/>
              </w:rPr>
              <w:t>зглобот</w:t>
            </w:r>
            <w:proofErr w:type="spellEnd"/>
            <w:r w:rsidRPr="00000BDA">
              <w:rPr>
                <w:rFonts w:ascii="Times New Roman" w:eastAsia="Times New Roman" w:hAnsi="Times New Roman"/>
                <w:bCs/>
                <w:color w:val="000000"/>
                <w:sz w:val="24"/>
                <w:szCs w:val="24"/>
              </w:rPr>
              <w:t>?</w:t>
            </w:r>
          </w:p>
          <w:p w14:paraId="2DCDAF62" w14:textId="77777777" w:rsidR="00D66699" w:rsidRPr="00000BDA" w:rsidRDefault="00D66699" w:rsidP="005C0C30">
            <w:pPr>
              <w:spacing w:after="0" w:line="240" w:lineRule="auto"/>
              <w:rPr>
                <w:rFonts w:ascii="Times New Roman" w:hAnsi="Times New Roman"/>
                <w:sz w:val="24"/>
                <w:szCs w:val="24"/>
                <w:lang w:val="mk-MK"/>
              </w:rPr>
            </w:pPr>
            <w:r>
              <w:rPr>
                <w:rFonts w:ascii="Times New Roman" w:eastAsia="Times New Roman" w:hAnsi="Times New Roman"/>
                <w:bCs/>
                <w:color w:val="000000"/>
                <w:sz w:val="24"/>
                <w:szCs w:val="24"/>
              </w:rPr>
              <w:t>Do you have pain in the masticatory muscles or the joint?</w:t>
            </w:r>
          </w:p>
        </w:tc>
        <w:tc>
          <w:tcPr>
            <w:tcW w:w="1985" w:type="dxa"/>
            <w:shd w:val="clear" w:color="auto" w:fill="009999"/>
          </w:tcPr>
          <w:p w14:paraId="46CE0AC2"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воопшто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shd w:val="clear" w:color="auto" w:fill="CCECFF"/>
          </w:tcPr>
          <w:p w14:paraId="697F8B3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264</w:t>
            </w:r>
          </w:p>
        </w:tc>
        <w:tc>
          <w:tcPr>
            <w:tcW w:w="1418" w:type="dxa"/>
            <w:shd w:val="clear" w:color="auto" w:fill="CCECFF"/>
          </w:tcPr>
          <w:p w14:paraId="5D0DB06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100 (74.63)</w:t>
            </w:r>
          </w:p>
        </w:tc>
        <w:tc>
          <w:tcPr>
            <w:tcW w:w="1425" w:type="dxa"/>
            <w:shd w:val="clear" w:color="auto" w:fill="CCECFF"/>
          </w:tcPr>
          <w:p w14:paraId="713521F4"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164 (80.39)</w:t>
            </w:r>
          </w:p>
        </w:tc>
        <w:tc>
          <w:tcPr>
            <w:tcW w:w="1813" w:type="dxa"/>
            <w:vMerge w:val="restart"/>
            <w:shd w:val="clear" w:color="auto" w:fill="CCECFF"/>
          </w:tcPr>
          <w:p w14:paraId="1E6472DF" w14:textId="77777777" w:rsidR="00D66699" w:rsidRPr="00AD6F0E" w:rsidRDefault="00D66699" w:rsidP="005C0C30">
            <w:pPr>
              <w:spacing w:after="0" w:line="240" w:lineRule="auto"/>
              <w:rPr>
                <w:rFonts w:ascii="Georgia" w:hAnsi="Georgia"/>
                <w:lang w:val="mk-MK"/>
              </w:rPr>
            </w:pPr>
            <w:r w:rsidRPr="00AD6F0E">
              <w:rPr>
                <w:rFonts w:ascii="Georgia" w:hAnsi="Georgia"/>
                <w:lang w:val="en-GB"/>
              </w:rPr>
              <w:t>X</w:t>
            </w:r>
            <w:r w:rsidRPr="00AD6F0E">
              <w:rPr>
                <w:rFonts w:ascii="Georgia" w:hAnsi="Georgia"/>
                <w:vertAlign w:val="superscript"/>
                <w:lang w:val="en-GB"/>
              </w:rPr>
              <w:t>2</w:t>
            </w:r>
            <w:r w:rsidRPr="00AD6F0E">
              <w:rPr>
                <w:rFonts w:ascii="Georgia" w:hAnsi="Georgia"/>
                <w:lang w:val="en-GB"/>
              </w:rPr>
              <w:t>=2.4</w:t>
            </w:r>
          </w:p>
          <w:p w14:paraId="0E9797C7" w14:textId="77777777" w:rsidR="00D66699" w:rsidRPr="00AD6F0E" w:rsidRDefault="00D66699" w:rsidP="005C0C30">
            <w:pPr>
              <w:spacing w:after="0" w:line="240" w:lineRule="auto"/>
              <w:rPr>
                <w:rFonts w:ascii="Georgia" w:hAnsi="Georgia"/>
                <w:lang w:val="en-GB"/>
              </w:rPr>
            </w:pPr>
            <w:r w:rsidRPr="00AD6F0E">
              <w:rPr>
                <w:rFonts w:ascii="Georgia" w:hAnsi="Georgia"/>
                <w:lang w:val="en-GB"/>
              </w:rPr>
              <w:t>p=0.66 ns</w:t>
            </w:r>
          </w:p>
        </w:tc>
      </w:tr>
      <w:tr w:rsidR="00D66699" w:rsidRPr="00AD6F0E" w14:paraId="7A4981FF" w14:textId="77777777" w:rsidTr="005C0C30">
        <w:tc>
          <w:tcPr>
            <w:tcW w:w="2518" w:type="dxa"/>
            <w:vMerge/>
            <w:shd w:val="clear" w:color="auto" w:fill="009999"/>
          </w:tcPr>
          <w:p w14:paraId="50F261B7"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7D9B7767"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малку</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shd w:val="clear" w:color="auto" w:fill="CCECFF"/>
          </w:tcPr>
          <w:p w14:paraId="5040A706"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31</w:t>
            </w:r>
          </w:p>
        </w:tc>
        <w:tc>
          <w:tcPr>
            <w:tcW w:w="1418" w:type="dxa"/>
            <w:shd w:val="clear" w:color="auto" w:fill="CCECFF"/>
          </w:tcPr>
          <w:p w14:paraId="5B546DB7"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15 (11.19)</w:t>
            </w:r>
          </w:p>
        </w:tc>
        <w:tc>
          <w:tcPr>
            <w:tcW w:w="1425" w:type="dxa"/>
            <w:shd w:val="clear" w:color="auto" w:fill="CCECFF"/>
          </w:tcPr>
          <w:p w14:paraId="5101EBD5"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16 (7.84)</w:t>
            </w:r>
          </w:p>
        </w:tc>
        <w:tc>
          <w:tcPr>
            <w:tcW w:w="1813" w:type="dxa"/>
            <w:vMerge/>
            <w:shd w:val="clear" w:color="auto" w:fill="CCECFF"/>
          </w:tcPr>
          <w:p w14:paraId="51C128DD"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64108D62" w14:textId="77777777" w:rsidTr="005C0C30">
        <w:tc>
          <w:tcPr>
            <w:tcW w:w="2518" w:type="dxa"/>
            <w:vMerge/>
            <w:shd w:val="clear" w:color="auto" w:fill="009999"/>
          </w:tcPr>
          <w:p w14:paraId="710CFA10"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19E21D58"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понекогаш</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shd w:val="clear" w:color="auto" w:fill="CCECFF"/>
          </w:tcPr>
          <w:p w14:paraId="128C713E"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35</w:t>
            </w:r>
          </w:p>
        </w:tc>
        <w:tc>
          <w:tcPr>
            <w:tcW w:w="1418" w:type="dxa"/>
            <w:shd w:val="clear" w:color="auto" w:fill="CCECFF"/>
          </w:tcPr>
          <w:p w14:paraId="30E11ACF"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15 (11.19)</w:t>
            </w:r>
          </w:p>
        </w:tc>
        <w:tc>
          <w:tcPr>
            <w:tcW w:w="1425" w:type="dxa"/>
            <w:shd w:val="clear" w:color="auto" w:fill="CCECFF"/>
          </w:tcPr>
          <w:p w14:paraId="46CE556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20 (9.8)</w:t>
            </w:r>
          </w:p>
        </w:tc>
        <w:tc>
          <w:tcPr>
            <w:tcW w:w="1813" w:type="dxa"/>
            <w:vMerge/>
            <w:shd w:val="clear" w:color="auto" w:fill="CCECFF"/>
          </w:tcPr>
          <w:p w14:paraId="74AE76CD"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58C8EA70" w14:textId="77777777" w:rsidTr="005C0C30">
        <w:tc>
          <w:tcPr>
            <w:tcW w:w="2518" w:type="dxa"/>
            <w:vMerge/>
            <w:shd w:val="clear" w:color="auto" w:fill="009999"/>
          </w:tcPr>
          <w:p w14:paraId="6A0CCCA1"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08132923"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најверојатно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000BDA">
              <w:rPr>
                <w:rFonts w:ascii="Times New Roman" w:eastAsia="Times New Roman" w:hAnsi="Times New Roman"/>
                <w:color w:val="000000"/>
                <w:sz w:val="24"/>
                <w:szCs w:val="24"/>
              </w:rPr>
              <w:t xml:space="preserve"> </w:t>
            </w:r>
          </w:p>
        </w:tc>
        <w:tc>
          <w:tcPr>
            <w:tcW w:w="850" w:type="dxa"/>
            <w:shd w:val="clear" w:color="auto" w:fill="CCECFF"/>
          </w:tcPr>
          <w:p w14:paraId="621DE5BA"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5</w:t>
            </w:r>
          </w:p>
        </w:tc>
        <w:tc>
          <w:tcPr>
            <w:tcW w:w="1418" w:type="dxa"/>
            <w:shd w:val="clear" w:color="auto" w:fill="CCECFF"/>
          </w:tcPr>
          <w:p w14:paraId="3002EB6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 (2.24)</w:t>
            </w:r>
          </w:p>
        </w:tc>
        <w:tc>
          <w:tcPr>
            <w:tcW w:w="1425" w:type="dxa"/>
            <w:shd w:val="clear" w:color="auto" w:fill="CCECFF"/>
          </w:tcPr>
          <w:p w14:paraId="7B0CEE22"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 (0.98)</w:t>
            </w:r>
          </w:p>
        </w:tc>
        <w:tc>
          <w:tcPr>
            <w:tcW w:w="1813" w:type="dxa"/>
            <w:vMerge/>
            <w:shd w:val="clear" w:color="auto" w:fill="CCECFF"/>
          </w:tcPr>
          <w:p w14:paraId="3A187EE5" w14:textId="77777777" w:rsidR="00D66699" w:rsidRPr="00AD6F0E" w:rsidRDefault="00D66699" w:rsidP="005C0C30">
            <w:pPr>
              <w:spacing w:after="0" w:line="240" w:lineRule="auto"/>
              <w:rPr>
                <w:rFonts w:ascii="Georgia" w:hAnsi="Georgia" w:cs="Arial CYR"/>
                <w:color w:val="000000"/>
                <w:lang w:val="en-GB"/>
              </w:rPr>
            </w:pPr>
          </w:p>
        </w:tc>
      </w:tr>
      <w:tr w:rsidR="00D66699" w:rsidRPr="00AD6F0E" w14:paraId="11B063B9" w14:textId="77777777" w:rsidTr="005C0C30">
        <w:tc>
          <w:tcPr>
            <w:tcW w:w="2518" w:type="dxa"/>
            <w:vMerge/>
            <w:tcBorders>
              <w:bottom w:val="single" w:sz="4" w:space="0" w:color="auto"/>
            </w:tcBorders>
            <w:shd w:val="clear" w:color="auto" w:fill="009999"/>
          </w:tcPr>
          <w:p w14:paraId="2ED69CF6" w14:textId="77777777" w:rsidR="00D66699" w:rsidRPr="00000BDA"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7A504DC6" w14:textId="77777777" w:rsidR="00D66699" w:rsidRPr="00000BDA" w:rsidRDefault="00D66699" w:rsidP="005C0C30">
            <w:pPr>
              <w:spacing w:after="0" w:line="240" w:lineRule="auto"/>
              <w:rPr>
                <w:rFonts w:ascii="Times New Roman" w:hAnsi="Times New Roman"/>
                <w:sz w:val="24"/>
                <w:szCs w:val="24"/>
                <w:lang w:val="mk-MK"/>
              </w:rPr>
            </w:pPr>
            <w:proofErr w:type="spellStart"/>
            <w:r w:rsidRPr="00000BDA">
              <w:rPr>
                <w:rFonts w:ascii="Times New Roman" w:eastAsia="Times New Roman" w:hAnsi="Times New Roman"/>
                <w:color w:val="000000"/>
                <w:sz w:val="24"/>
                <w:szCs w:val="24"/>
              </w:rPr>
              <w:t>дефинитивно</w:t>
            </w:r>
            <w:proofErr w:type="spellEnd"/>
            <w:r w:rsidRPr="00000BDA">
              <w:rPr>
                <w:rFonts w:ascii="Times New Roman" w:eastAsia="Times New Roman" w:hAnsi="Times New Roman"/>
                <w:color w:val="000000"/>
                <w:sz w:val="24"/>
                <w:szCs w:val="24"/>
              </w:rPr>
              <w:t xml:space="preserve"> </w:t>
            </w:r>
            <w:proofErr w:type="spellStart"/>
            <w:r w:rsidRPr="00000BDA">
              <w:rPr>
                <w:rFonts w:ascii="Times New Roman" w:eastAsia="Times New Roman" w:hAnsi="Times New Roman"/>
                <w:color w:val="000000"/>
                <w:sz w:val="24"/>
                <w:szCs w:val="24"/>
              </w:rPr>
              <w:t>да</w:t>
            </w:r>
            <w:proofErr w:type="spellEnd"/>
            <w:r w:rsidRPr="00000B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bottom w:val="single" w:sz="4" w:space="0" w:color="auto"/>
            </w:tcBorders>
            <w:shd w:val="clear" w:color="auto" w:fill="CCECFF"/>
          </w:tcPr>
          <w:p w14:paraId="75C49EE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3</w:t>
            </w:r>
          </w:p>
        </w:tc>
        <w:tc>
          <w:tcPr>
            <w:tcW w:w="1418" w:type="dxa"/>
            <w:tcBorders>
              <w:bottom w:val="single" w:sz="4" w:space="0" w:color="auto"/>
            </w:tcBorders>
            <w:shd w:val="clear" w:color="auto" w:fill="CCECFF"/>
          </w:tcPr>
          <w:p w14:paraId="131145C3"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1 (0.75)</w:t>
            </w:r>
          </w:p>
        </w:tc>
        <w:tc>
          <w:tcPr>
            <w:tcW w:w="1425" w:type="dxa"/>
            <w:tcBorders>
              <w:bottom w:val="single" w:sz="4" w:space="0" w:color="auto"/>
            </w:tcBorders>
            <w:shd w:val="clear" w:color="auto" w:fill="CCECFF"/>
          </w:tcPr>
          <w:p w14:paraId="18ADF9B9" w14:textId="77777777" w:rsidR="00D66699" w:rsidRPr="00000BDA" w:rsidRDefault="00D66699" w:rsidP="005C0C30">
            <w:pPr>
              <w:spacing w:after="0" w:line="240" w:lineRule="auto"/>
              <w:jc w:val="center"/>
              <w:rPr>
                <w:rFonts w:ascii="Times New Roman" w:hAnsi="Times New Roman"/>
                <w:sz w:val="24"/>
                <w:szCs w:val="24"/>
                <w:lang w:val="en-GB"/>
              </w:rPr>
            </w:pPr>
            <w:r w:rsidRPr="00000BDA">
              <w:rPr>
                <w:rFonts w:ascii="Times New Roman" w:hAnsi="Times New Roman"/>
                <w:sz w:val="24"/>
                <w:szCs w:val="24"/>
                <w:lang w:val="en-GB"/>
              </w:rPr>
              <w:t>2 (0.98)</w:t>
            </w:r>
          </w:p>
        </w:tc>
        <w:tc>
          <w:tcPr>
            <w:tcW w:w="1813" w:type="dxa"/>
            <w:vMerge/>
            <w:tcBorders>
              <w:bottom w:val="single" w:sz="4" w:space="0" w:color="auto"/>
            </w:tcBorders>
            <w:shd w:val="clear" w:color="auto" w:fill="CCECFF"/>
          </w:tcPr>
          <w:p w14:paraId="6551E44E" w14:textId="77777777" w:rsidR="00D66699" w:rsidRPr="00AD6F0E" w:rsidRDefault="00D66699" w:rsidP="005C0C30">
            <w:pPr>
              <w:spacing w:after="0" w:line="240" w:lineRule="auto"/>
              <w:rPr>
                <w:rFonts w:ascii="Georgia" w:hAnsi="Georgia" w:cs="Arial CYR"/>
                <w:color w:val="000000"/>
                <w:lang w:val="en-GB"/>
              </w:rPr>
            </w:pPr>
          </w:p>
        </w:tc>
      </w:tr>
    </w:tbl>
    <w:p w14:paraId="36EE6C73" w14:textId="77777777" w:rsidR="00D66699" w:rsidRPr="00BE623A" w:rsidRDefault="00D66699" w:rsidP="00D66699">
      <w:pPr>
        <w:spacing w:after="0" w:line="240" w:lineRule="auto"/>
        <w:rPr>
          <w:rFonts w:ascii="Arial" w:hAnsi="Arial" w:cs="Arial"/>
          <w:b/>
          <w:sz w:val="20"/>
          <w:szCs w:val="20"/>
          <w:lang w:val="en-GB"/>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BE623A">
        <w:rPr>
          <w:rFonts w:ascii="Arial" w:hAnsi="Arial" w:cs="Arial"/>
          <w:color w:val="000000"/>
          <w:sz w:val="20"/>
          <w:szCs w:val="20"/>
          <w:lang w:val="mk-MK"/>
        </w:rPr>
        <w:t xml:space="preserve">                                                                                                        </w:t>
      </w:r>
      <w:r w:rsidRPr="00BE623A">
        <w:rPr>
          <w:rFonts w:ascii="Arial" w:hAnsi="Arial" w:cs="Arial"/>
          <w:color w:val="000000"/>
          <w:sz w:val="20"/>
          <w:szCs w:val="20"/>
        </w:rPr>
        <w:t>***p&lt;0.0001</w:t>
      </w:r>
      <w:r w:rsidRPr="00BE623A">
        <w:rPr>
          <w:rFonts w:ascii="Arial" w:hAnsi="Arial" w:cs="Arial"/>
          <w:color w:val="000000"/>
          <w:sz w:val="20"/>
          <w:szCs w:val="20"/>
          <w:lang w:val="mk-MK"/>
        </w:rPr>
        <w:t xml:space="preserve"> </w:t>
      </w:r>
      <w:r w:rsidRPr="00BE623A">
        <w:rPr>
          <w:rFonts w:ascii="Arial" w:hAnsi="Arial" w:cs="Arial"/>
          <w:color w:val="000000"/>
          <w:sz w:val="20"/>
          <w:szCs w:val="20"/>
        </w:rPr>
        <w:t xml:space="preserve">          </w:t>
      </w:r>
    </w:p>
    <w:p w14:paraId="73C3531D" w14:textId="77777777" w:rsidR="00D66699" w:rsidRPr="00BE623A" w:rsidRDefault="00D66699" w:rsidP="00D66699">
      <w:pPr>
        <w:spacing w:after="0" w:line="240" w:lineRule="auto"/>
        <w:rPr>
          <w:rFonts w:ascii="Arial" w:hAnsi="Arial" w:cs="Arial"/>
          <w:sz w:val="20"/>
          <w:szCs w:val="20"/>
        </w:rPr>
      </w:pPr>
      <w:r w:rsidRPr="00BE623A">
        <w:rPr>
          <w:rFonts w:ascii="Arial" w:hAnsi="Arial" w:cs="Arial"/>
          <w:sz w:val="20"/>
          <w:szCs w:val="20"/>
        </w:rPr>
        <w:t xml:space="preserve">     </w:t>
      </w:r>
    </w:p>
    <w:p w14:paraId="2758697C" w14:textId="446AD6AE" w:rsidR="00D66699" w:rsidRPr="000561DB" w:rsidRDefault="00D66699" w:rsidP="00D66699">
      <w:pPr>
        <w:spacing w:after="120" w:line="240" w:lineRule="auto"/>
        <w:ind w:firstLine="540"/>
        <w:jc w:val="both"/>
        <w:rPr>
          <w:rFonts w:ascii="Arial" w:hAnsi="Arial" w:cs="Arial"/>
          <w:sz w:val="24"/>
          <w:szCs w:val="24"/>
          <w:lang w:val="mk-MK"/>
        </w:rPr>
      </w:pPr>
      <w:r w:rsidRPr="000561DB">
        <w:rPr>
          <w:rFonts w:ascii="Arial" w:hAnsi="Arial" w:cs="Arial"/>
          <w:sz w:val="24"/>
          <w:szCs w:val="24"/>
          <w:lang w:val="mk-MK"/>
        </w:rPr>
        <w:t xml:space="preserve">Во Табела 13 прикажана е </w:t>
      </w:r>
      <w:r>
        <w:rPr>
          <w:rFonts w:ascii="Arial" w:hAnsi="Arial" w:cs="Arial"/>
          <w:sz w:val="24"/>
          <w:szCs w:val="24"/>
          <w:lang w:val="mk-MK"/>
        </w:rPr>
        <w:t>а</w:t>
      </w:r>
      <w:r w:rsidRPr="000561DB">
        <w:rPr>
          <w:rFonts w:ascii="Arial" w:hAnsi="Arial" w:cs="Arial"/>
          <w:sz w:val="24"/>
          <w:szCs w:val="24"/>
          <w:lang w:val="mk-MK"/>
        </w:rPr>
        <w:t>нализата на одговорите на прашањата во врска со мотивираноста за посета на стоматолог според возрасни групи</w:t>
      </w:r>
      <w:r w:rsidR="00E72716">
        <w:rPr>
          <w:rFonts w:ascii="Arial" w:hAnsi="Arial" w:cs="Arial"/>
          <w:sz w:val="24"/>
          <w:szCs w:val="24"/>
          <w:lang w:val="mk-MK"/>
        </w:rPr>
        <w:t>.</w:t>
      </w:r>
    </w:p>
    <w:p w14:paraId="05D38DE5" w14:textId="77777777" w:rsidR="00D66699" w:rsidRPr="00C820A3" w:rsidRDefault="00D66699" w:rsidP="00D66699">
      <w:pPr>
        <w:spacing w:after="120" w:line="240" w:lineRule="auto"/>
        <w:ind w:firstLine="540"/>
        <w:jc w:val="both"/>
        <w:rPr>
          <w:rFonts w:ascii="Arial" w:hAnsi="Arial" w:cs="Arial"/>
          <w:sz w:val="24"/>
          <w:szCs w:val="24"/>
          <w:lang w:val="mk-MK"/>
        </w:rPr>
      </w:pPr>
      <w:r w:rsidRPr="00C820A3">
        <w:rPr>
          <w:rFonts w:ascii="Arial" w:hAnsi="Arial" w:cs="Arial"/>
          <w:sz w:val="24"/>
          <w:szCs w:val="24"/>
          <w:lang w:val="mk-MK"/>
        </w:rPr>
        <w:t>Одговорот на прашањето „Дали сметаш дека здрави и добро наредени заби се важни за твојот изглед?”</w:t>
      </w:r>
      <w:r>
        <w:rPr>
          <w:rFonts w:ascii="Arial" w:hAnsi="Arial" w:cs="Arial"/>
          <w:sz w:val="24"/>
          <w:szCs w:val="24"/>
          <w:lang w:val="mk-MK"/>
        </w:rPr>
        <w:t xml:space="preserve"> </w:t>
      </w:r>
      <w:r w:rsidRPr="00C820A3">
        <w:rPr>
          <w:rFonts w:ascii="Arial" w:hAnsi="Arial" w:cs="Arial"/>
          <w:sz w:val="24"/>
          <w:szCs w:val="24"/>
          <w:lang w:val="mk-MK"/>
        </w:rPr>
        <w:t>не зависеше сигнификантно од возраста на учениците (</w:t>
      </w:r>
      <w:r w:rsidRPr="00C820A3">
        <w:rPr>
          <w:rFonts w:ascii="Arial" w:hAnsi="Arial" w:cs="Arial"/>
          <w:sz w:val="24"/>
          <w:szCs w:val="24"/>
        </w:rPr>
        <w:t>p=0.</w:t>
      </w:r>
      <w:r w:rsidRPr="00C820A3">
        <w:rPr>
          <w:rFonts w:ascii="Arial" w:hAnsi="Arial" w:cs="Arial"/>
          <w:sz w:val="24"/>
          <w:szCs w:val="24"/>
          <w:lang w:val="mk-MK"/>
        </w:rPr>
        <w:t>72).</w:t>
      </w:r>
      <w:r>
        <w:rPr>
          <w:rFonts w:ascii="Arial" w:hAnsi="Arial" w:cs="Arial"/>
          <w:sz w:val="24"/>
          <w:szCs w:val="24"/>
          <w:lang w:val="mk-MK"/>
        </w:rPr>
        <w:t xml:space="preserve"> </w:t>
      </w:r>
      <w:r w:rsidRPr="00C820A3">
        <w:rPr>
          <w:rFonts w:ascii="Arial" w:hAnsi="Arial" w:cs="Arial"/>
          <w:sz w:val="24"/>
          <w:szCs w:val="24"/>
          <w:lang w:val="mk-MK"/>
        </w:rPr>
        <w:t xml:space="preserve">Учениците од двете возрасни групи најчесто одговориле со </w:t>
      </w:r>
      <w:r w:rsidRPr="00C820A3">
        <w:rPr>
          <w:rFonts w:ascii="Arial" w:hAnsi="Arial" w:cs="Arial"/>
          <w:i/>
          <w:sz w:val="24"/>
          <w:szCs w:val="24"/>
          <w:lang w:val="mk-MK"/>
        </w:rPr>
        <w:t xml:space="preserve">дефинитивно да – 79.85% </w:t>
      </w:r>
      <w:r>
        <w:rPr>
          <w:rFonts w:ascii="Arial" w:hAnsi="Arial" w:cs="Arial"/>
          <w:sz w:val="24"/>
          <w:szCs w:val="24"/>
          <w:lang w:val="mk-MK"/>
        </w:rPr>
        <w:t>наспроти</w:t>
      </w:r>
      <w:r w:rsidRPr="00C820A3">
        <w:rPr>
          <w:rFonts w:ascii="Arial" w:hAnsi="Arial" w:cs="Arial"/>
          <w:sz w:val="24"/>
          <w:szCs w:val="24"/>
          <w:lang w:val="mk-MK"/>
        </w:rPr>
        <w:t xml:space="preserve"> 82.8%.</w:t>
      </w:r>
    </w:p>
    <w:p w14:paraId="1FF7477C" w14:textId="77777777" w:rsidR="00D66699" w:rsidRPr="00C820A3" w:rsidRDefault="00D66699" w:rsidP="00D66699">
      <w:pPr>
        <w:spacing w:after="120" w:line="240" w:lineRule="auto"/>
        <w:ind w:firstLine="540"/>
        <w:jc w:val="both"/>
        <w:rPr>
          <w:rFonts w:ascii="Arial" w:hAnsi="Arial" w:cs="Arial"/>
          <w:sz w:val="24"/>
          <w:szCs w:val="24"/>
          <w:lang w:val="mk-MK"/>
        </w:rPr>
      </w:pPr>
      <w:r w:rsidRPr="00C820A3">
        <w:rPr>
          <w:rFonts w:ascii="Arial" w:hAnsi="Arial" w:cs="Arial"/>
          <w:sz w:val="24"/>
          <w:szCs w:val="24"/>
          <w:lang w:val="mk-MK"/>
        </w:rPr>
        <w:t>Учениците на возраст од 14 до 16, и од 17 до 19 години, презентираат слично  задоволство од изгледот на забите, и на</w:t>
      </w:r>
      <w:r w:rsidRPr="00C820A3">
        <w:rPr>
          <w:rFonts w:ascii="Arial" w:hAnsi="Arial" w:cs="Arial"/>
          <w:sz w:val="24"/>
          <w:szCs w:val="24"/>
        </w:rPr>
        <w:t xml:space="preserve"> </w:t>
      </w:r>
      <w:r w:rsidRPr="00C820A3">
        <w:rPr>
          <w:rFonts w:ascii="Arial" w:hAnsi="Arial" w:cs="Arial"/>
          <w:sz w:val="24"/>
          <w:szCs w:val="24"/>
          <w:lang w:val="mk-MK"/>
        </w:rPr>
        <w:t xml:space="preserve">ова прашање најчесто одговориле со  </w:t>
      </w:r>
      <w:r w:rsidRPr="00C820A3">
        <w:rPr>
          <w:rFonts w:ascii="Arial" w:hAnsi="Arial" w:cs="Arial"/>
          <w:i/>
          <w:iCs/>
          <w:sz w:val="24"/>
          <w:szCs w:val="24"/>
          <w:lang w:val="mk-MK"/>
        </w:rPr>
        <w:t>најверојатно да</w:t>
      </w:r>
      <w:r w:rsidRPr="00C820A3">
        <w:rPr>
          <w:rFonts w:ascii="Arial" w:hAnsi="Arial" w:cs="Arial"/>
          <w:sz w:val="24"/>
          <w:szCs w:val="24"/>
          <w:lang w:val="mk-MK"/>
        </w:rPr>
        <w:t xml:space="preserve"> (41% </w:t>
      </w:r>
      <w:r>
        <w:rPr>
          <w:rFonts w:ascii="Arial" w:hAnsi="Arial" w:cs="Arial"/>
          <w:sz w:val="24"/>
          <w:szCs w:val="24"/>
          <w:lang w:val="mk-MK"/>
        </w:rPr>
        <w:t>наспроти</w:t>
      </w:r>
      <w:r w:rsidRPr="00C820A3">
        <w:rPr>
          <w:rFonts w:ascii="Arial" w:hAnsi="Arial" w:cs="Arial"/>
          <w:sz w:val="24"/>
          <w:szCs w:val="24"/>
        </w:rPr>
        <w:t xml:space="preserve"> 36.8%,</w:t>
      </w:r>
      <w:r>
        <w:rPr>
          <w:rFonts w:ascii="Arial" w:hAnsi="Arial" w:cs="Arial"/>
          <w:sz w:val="24"/>
          <w:szCs w:val="24"/>
          <w:lang w:val="mk-MK"/>
        </w:rPr>
        <w:t xml:space="preserve"> </w:t>
      </w:r>
      <w:r w:rsidRPr="00C820A3">
        <w:rPr>
          <w:rFonts w:ascii="Arial" w:hAnsi="Arial" w:cs="Arial"/>
          <w:sz w:val="24"/>
          <w:szCs w:val="24"/>
          <w:lang w:val="en-GB"/>
        </w:rPr>
        <w:t>p=0.</w:t>
      </w:r>
      <w:r w:rsidRPr="00C820A3">
        <w:rPr>
          <w:rFonts w:ascii="Arial" w:hAnsi="Arial" w:cs="Arial"/>
          <w:sz w:val="24"/>
          <w:szCs w:val="24"/>
          <w:lang w:val="mk-MK"/>
        </w:rPr>
        <w:t>6</w:t>
      </w:r>
      <w:r w:rsidRPr="00C820A3">
        <w:rPr>
          <w:rFonts w:ascii="Arial" w:hAnsi="Arial" w:cs="Arial"/>
          <w:sz w:val="24"/>
          <w:szCs w:val="24"/>
          <w:lang w:val="en-GB"/>
        </w:rPr>
        <w:t>8</w:t>
      </w:r>
      <w:r w:rsidRPr="00C820A3">
        <w:rPr>
          <w:rFonts w:ascii="Arial" w:hAnsi="Arial" w:cs="Arial"/>
          <w:sz w:val="24"/>
          <w:szCs w:val="24"/>
          <w:lang w:val="mk-MK"/>
        </w:rPr>
        <w:t>).</w:t>
      </w:r>
    </w:p>
    <w:p w14:paraId="6C7E29D9" w14:textId="77777777" w:rsidR="00D66699" w:rsidRPr="000561DB" w:rsidRDefault="00D66699" w:rsidP="00D66699">
      <w:pPr>
        <w:spacing w:after="120" w:line="240" w:lineRule="auto"/>
        <w:ind w:firstLine="540"/>
        <w:jc w:val="both"/>
        <w:rPr>
          <w:rFonts w:ascii="Arial" w:hAnsi="Arial" w:cs="Arial"/>
          <w:iCs/>
          <w:sz w:val="24"/>
          <w:szCs w:val="24"/>
          <w:lang w:val="mk-MK"/>
        </w:rPr>
      </w:pPr>
      <w:r w:rsidRPr="00C820A3">
        <w:rPr>
          <w:rFonts w:ascii="Arial" w:hAnsi="Arial" w:cs="Arial"/>
          <w:sz w:val="24"/>
          <w:szCs w:val="24"/>
          <w:lang w:val="mk-MK"/>
        </w:rPr>
        <w:t xml:space="preserve">На прашањето „Дали сакаш да ги покажуваш забите додека се смееш?”, учениците на возраст од 17 до 19 години почесто од оние на возраст од 14 до 16 години одговориле со </w:t>
      </w:r>
      <w:r w:rsidRPr="00C820A3">
        <w:rPr>
          <w:rFonts w:ascii="Arial" w:hAnsi="Arial" w:cs="Arial"/>
          <w:i/>
          <w:sz w:val="24"/>
          <w:szCs w:val="24"/>
          <w:lang w:val="mk-MK"/>
        </w:rPr>
        <w:t xml:space="preserve">дефинитивно да – </w:t>
      </w:r>
      <w:r w:rsidRPr="00C820A3">
        <w:rPr>
          <w:rFonts w:ascii="Arial" w:hAnsi="Arial" w:cs="Arial"/>
          <w:iCs/>
          <w:sz w:val="24"/>
          <w:szCs w:val="24"/>
          <w:lang w:val="mk-MK"/>
        </w:rPr>
        <w:t xml:space="preserve">43.1% </w:t>
      </w:r>
      <w:r>
        <w:rPr>
          <w:rFonts w:ascii="Arial" w:hAnsi="Arial" w:cs="Arial"/>
          <w:sz w:val="24"/>
          <w:szCs w:val="24"/>
          <w:lang w:val="mk-MK"/>
        </w:rPr>
        <w:t>наспроти</w:t>
      </w:r>
      <w:r w:rsidRPr="00C820A3">
        <w:rPr>
          <w:rFonts w:ascii="Arial" w:hAnsi="Arial" w:cs="Arial"/>
          <w:sz w:val="24"/>
          <w:szCs w:val="24"/>
          <w:lang w:val="mk-MK"/>
        </w:rPr>
        <w:t xml:space="preserve"> 28.4%, но, разликите во одговорите меѓу учениците од двете возрасни групи не беа доволни за статистичка сигнификантност (</w:t>
      </w:r>
      <w:r w:rsidRPr="00C820A3">
        <w:rPr>
          <w:rFonts w:ascii="Arial" w:hAnsi="Arial" w:cs="Arial"/>
          <w:sz w:val="24"/>
          <w:szCs w:val="24"/>
          <w:lang w:val="en-GB"/>
        </w:rPr>
        <w:t>p=0.059</w:t>
      </w:r>
      <w:r w:rsidRPr="00C820A3">
        <w:rPr>
          <w:rFonts w:ascii="Arial" w:hAnsi="Arial" w:cs="Arial"/>
          <w:sz w:val="24"/>
          <w:szCs w:val="24"/>
          <w:lang w:val="mk-MK"/>
        </w:rPr>
        <w:t>).</w:t>
      </w:r>
    </w:p>
    <w:p w14:paraId="3F1866D0" w14:textId="77777777" w:rsidR="00D66699" w:rsidRPr="00C820A3" w:rsidRDefault="00D66699" w:rsidP="00D66699">
      <w:pPr>
        <w:spacing w:after="120" w:line="240" w:lineRule="auto"/>
        <w:ind w:firstLine="540"/>
        <w:jc w:val="both"/>
        <w:rPr>
          <w:rFonts w:ascii="Arial" w:hAnsi="Arial" w:cs="Arial"/>
          <w:sz w:val="24"/>
          <w:szCs w:val="24"/>
          <w:lang w:val="mk-MK"/>
        </w:rPr>
      </w:pPr>
      <w:r w:rsidRPr="00C820A3">
        <w:rPr>
          <w:rFonts w:ascii="Arial" w:hAnsi="Arial" w:cs="Arial"/>
          <w:sz w:val="24"/>
          <w:szCs w:val="24"/>
          <w:lang w:val="mk-MK"/>
        </w:rPr>
        <w:t>Учениците на возраст од 14 до 16, и од 17 до 19 години не се разликуваат сигнификантно во однос на задоволството од своите заби во огледало (</w:t>
      </w:r>
      <w:r w:rsidRPr="00C820A3">
        <w:rPr>
          <w:rFonts w:ascii="Arial" w:hAnsi="Arial" w:cs="Arial"/>
          <w:sz w:val="24"/>
          <w:szCs w:val="24"/>
          <w:lang w:val="en-GB"/>
        </w:rPr>
        <w:t>p=0.75</w:t>
      </w:r>
      <w:r w:rsidRPr="00C820A3">
        <w:rPr>
          <w:rFonts w:ascii="Arial" w:hAnsi="Arial" w:cs="Arial"/>
          <w:sz w:val="24"/>
          <w:szCs w:val="24"/>
          <w:lang w:val="mk-MK"/>
        </w:rPr>
        <w:t>).</w:t>
      </w:r>
      <w:r w:rsidRPr="00C820A3">
        <w:rPr>
          <w:rFonts w:ascii="Arial" w:hAnsi="Arial" w:cs="Arial"/>
          <w:sz w:val="24"/>
          <w:szCs w:val="24"/>
        </w:rPr>
        <w:t xml:space="preserve"> </w:t>
      </w:r>
      <w:r>
        <w:rPr>
          <w:rFonts w:ascii="Arial" w:hAnsi="Arial" w:cs="Arial"/>
          <w:sz w:val="24"/>
          <w:szCs w:val="24"/>
          <w:lang w:val="mk-MK"/>
        </w:rPr>
        <w:t xml:space="preserve">         </w:t>
      </w:r>
      <w:r w:rsidRPr="00C820A3">
        <w:rPr>
          <w:rFonts w:ascii="Arial" w:hAnsi="Arial" w:cs="Arial"/>
          <w:sz w:val="24"/>
          <w:szCs w:val="24"/>
          <w:lang w:val="mk-MK"/>
        </w:rPr>
        <w:t xml:space="preserve">Учениците во возрасната група од 14 до 16 години задоволството најчесто го изразиле со </w:t>
      </w:r>
      <w:r w:rsidRPr="00C820A3">
        <w:rPr>
          <w:rFonts w:ascii="Arial" w:hAnsi="Arial" w:cs="Arial"/>
          <w:i/>
          <w:sz w:val="24"/>
          <w:szCs w:val="24"/>
          <w:lang w:val="mk-MK"/>
        </w:rPr>
        <w:t>најверојатно да</w:t>
      </w:r>
      <w:r w:rsidRPr="00C820A3">
        <w:rPr>
          <w:rFonts w:ascii="Arial" w:hAnsi="Arial" w:cs="Arial"/>
          <w:sz w:val="24"/>
          <w:szCs w:val="24"/>
          <w:lang w:val="mk-MK"/>
        </w:rPr>
        <w:t xml:space="preserve"> и </w:t>
      </w:r>
      <w:r w:rsidRPr="00C820A3">
        <w:rPr>
          <w:rFonts w:ascii="Arial" w:hAnsi="Arial" w:cs="Arial"/>
          <w:i/>
          <w:sz w:val="24"/>
          <w:szCs w:val="24"/>
          <w:lang w:val="mk-MK"/>
        </w:rPr>
        <w:t>дефинитвно да</w:t>
      </w:r>
      <w:r w:rsidRPr="00C820A3">
        <w:rPr>
          <w:rFonts w:ascii="Arial" w:hAnsi="Arial" w:cs="Arial"/>
          <w:sz w:val="24"/>
          <w:szCs w:val="24"/>
          <w:lang w:val="mk-MK"/>
        </w:rPr>
        <w:t xml:space="preserve"> (32.8% и 27.9%, соодветно), </w:t>
      </w:r>
      <w:r w:rsidRPr="00C820A3">
        <w:rPr>
          <w:rFonts w:ascii="Arial" w:hAnsi="Arial" w:cs="Arial"/>
          <w:sz w:val="24"/>
          <w:szCs w:val="24"/>
          <w:lang w:val="mk-MK"/>
        </w:rPr>
        <w:lastRenderedPageBreak/>
        <w:t xml:space="preserve">додека учениците во возрасната група од 17 до 19 години најчесто со </w:t>
      </w:r>
      <w:r w:rsidRPr="00C820A3">
        <w:rPr>
          <w:rFonts w:ascii="Arial" w:hAnsi="Arial" w:cs="Arial"/>
          <w:i/>
          <w:sz w:val="24"/>
          <w:szCs w:val="24"/>
          <w:lang w:val="mk-MK"/>
        </w:rPr>
        <w:t>дефинитвно да</w:t>
      </w:r>
      <w:r w:rsidRPr="00C820A3">
        <w:rPr>
          <w:rFonts w:ascii="Arial" w:hAnsi="Arial" w:cs="Arial"/>
          <w:sz w:val="24"/>
          <w:szCs w:val="24"/>
          <w:lang w:val="mk-MK"/>
        </w:rPr>
        <w:t xml:space="preserve"> (36.8%).</w:t>
      </w:r>
    </w:p>
    <w:p w14:paraId="262D1281" w14:textId="77777777" w:rsidR="00D66699" w:rsidRPr="00C820A3" w:rsidRDefault="00D66699" w:rsidP="00D66699">
      <w:pPr>
        <w:spacing w:after="120" w:line="240" w:lineRule="auto"/>
        <w:ind w:firstLine="540"/>
        <w:jc w:val="both"/>
        <w:rPr>
          <w:rFonts w:ascii="Arial" w:hAnsi="Arial" w:cs="Arial"/>
          <w:sz w:val="24"/>
          <w:szCs w:val="24"/>
          <w:lang w:val="mk-MK"/>
        </w:rPr>
      </w:pPr>
      <w:r w:rsidRPr="00C820A3">
        <w:rPr>
          <w:rFonts w:ascii="Arial" w:hAnsi="Arial" w:cs="Arial"/>
          <w:sz w:val="24"/>
          <w:szCs w:val="24"/>
          <w:lang w:val="mk-MK"/>
        </w:rPr>
        <w:t xml:space="preserve">Со </w:t>
      </w:r>
      <w:r w:rsidRPr="00C820A3">
        <w:rPr>
          <w:rFonts w:ascii="Arial" w:hAnsi="Arial" w:cs="Arial"/>
          <w:i/>
          <w:sz w:val="24"/>
          <w:szCs w:val="24"/>
          <w:lang w:val="mk-MK"/>
        </w:rPr>
        <w:t>дефинитивно да</w:t>
      </w:r>
      <w:r w:rsidRPr="00C820A3">
        <w:rPr>
          <w:rFonts w:ascii="Arial" w:hAnsi="Arial" w:cs="Arial"/>
          <w:sz w:val="24"/>
          <w:szCs w:val="24"/>
          <w:lang w:val="mk-MK"/>
        </w:rPr>
        <w:t xml:space="preserve"> учениците од двете возрасни групи најчесто одговориле на прашањето „Дали ти се допаѓа како се наредени твоите заби?” (35.8% </w:t>
      </w:r>
      <w:r>
        <w:rPr>
          <w:rFonts w:ascii="Arial" w:hAnsi="Arial" w:cs="Arial"/>
          <w:sz w:val="24"/>
          <w:szCs w:val="24"/>
          <w:lang w:val="mk-MK"/>
        </w:rPr>
        <w:t>наспроти</w:t>
      </w:r>
      <w:r w:rsidRPr="00C820A3">
        <w:rPr>
          <w:rFonts w:ascii="Arial" w:hAnsi="Arial" w:cs="Arial"/>
          <w:sz w:val="24"/>
          <w:szCs w:val="24"/>
          <w:lang w:val="mk-MK"/>
        </w:rPr>
        <w:t xml:space="preserve"> 40.7%, </w:t>
      </w:r>
      <w:r w:rsidRPr="00C820A3">
        <w:rPr>
          <w:rFonts w:ascii="Arial" w:hAnsi="Arial" w:cs="Arial"/>
          <w:sz w:val="24"/>
          <w:szCs w:val="24"/>
          <w:lang w:val="en-GB"/>
        </w:rPr>
        <w:t>p=0.</w:t>
      </w:r>
      <w:r w:rsidRPr="00C820A3">
        <w:rPr>
          <w:rFonts w:ascii="Arial" w:hAnsi="Arial" w:cs="Arial"/>
          <w:sz w:val="24"/>
          <w:szCs w:val="24"/>
          <w:lang w:val="mk-MK"/>
        </w:rPr>
        <w:t>83).</w:t>
      </w:r>
    </w:p>
    <w:p w14:paraId="2A2BA9A5" w14:textId="77777777" w:rsidR="00D66699" w:rsidRPr="00C820A3" w:rsidRDefault="00D66699" w:rsidP="00D66699">
      <w:pPr>
        <w:spacing w:after="120" w:line="240" w:lineRule="auto"/>
        <w:ind w:firstLine="540"/>
        <w:jc w:val="both"/>
        <w:rPr>
          <w:rFonts w:ascii="Arial" w:hAnsi="Arial" w:cs="Arial"/>
          <w:sz w:val="24"/>
          <w:szCs w:val="24"/>
          <w:lang w:val="mk-MK"/>
        </w:rPr>
      </w:pPr>
      <w:bookmarkStart w:id="18" w:name="_Hlk99442939"/>
      <w:r w:rsidRPr="00C820A3">
        <w:rPr>
          <w:rFonts w:ascii="Arial" w:hAnsi="Arial" w:cs="Arial"/>
          <w:sz w:val="24"/>
          <w:szCs w:val="24"/>
          <w:lang w:val="mk-MK"/>
        </w:rPr>
        <w:t>Учениците на возраст од 14 до 16, и од 17 до 19 години не се разликуваат сигнификантно во однос на изјавите поврзани со проблеми при говор предизвикани од нареденоста на забите (</w:t>
      </w:r>
      <w:r w:rsidRPr="00C820A3">
        <w:rPr>
          <w:rFonts w:ascii="Arial" w:hAnsi="Arial" w:cs="Arial"/>
          <w:sz w:val="24"/>
          <w:szCs w:val="24"/>
          <w:lang w:val="en-GB"/>
        </w:rPr>
        <w:t>p=0.</w:t>
      </w:r>
      <w:r w:rsidRPr="00C820A3">
        <w:rPr>
          <w:rFonts w:ascii="Arial" w:hAnsi="Arial" w:cs="Arial"/>
          <w:sz w:val="24"/>
          <w:szCs w:val="24"/>
          <w:lang w:val="mk-MK"/>
        </w:rPr>
        <w:t>97), и со болки во џвакалните мускули или зглобот (</w:t>
      </w:r>
      <w:r w:rsidRPr="00C820A3">
        <w:rPr>
          <w:rFonts w:ascii="Arial" w:hAnsi="Arial" w:cs="Arial"/>
          <w:sz w:val="24"/>
          <w:szCs w:val="24"/>
          <w:lang w:val="en-GB"/>
        </w:rPr>
        <w:t>p=0.</w:t>
      </w:r>
      <w:r w:rsidRPr="00C820A3">
        <w:rPr>
          <w:rFonts w:ascii="Arial" w:hAnsi="Arial" w:cs="Arial"/>
          <w:sz w:val="24"/>
          <w:szCs w:val="24"/>
          <w:lang w:val="mk-MK"/>
        </w:rPr>
        <w:t xml:space="preserve">66), </w:t>
      </w:r>
      <w:bookmarkEnd w:id="18"/>
      <w:r w:rsidRPr="00C820A3">
        <w:rPr>
          <w:rFonts w:ascii="Arial" w:hAnsi="Arial" w:cs="Arial"/>
          <w:sz w:val="24"/>
          <w:szCs w:val="24"/>
          <w:lang w:val="mk-MK"/>
        </w:rPr>
        <w:t xml:space="preserve">додека сигнификантно се разликуваат во однос на изјавите кои се однесуваат на имање проблеми при џвакање на храна </w:t>
      </w:r>
      <w:bookmarkStart w:id="19" w:name="_Hlk99444714"/>
      <w:bookmarkStart w:id="20" w:name="_Hlk97705927"/>
      <w:r w:rsidRPr="00C820A3">
        <w:rPr>
          <w:rFonts w:ascii="Arial" w:hAnsi="Arial" w:cs="Arial"/>
          <w:sz w:val="24"/>
          <w:szCs w:val="24"/>
          <w:lang w:val="mk-MK"/>
        </w:rPr>
        <w:t>(</w:t>
      </w:r>
      <w:r w:rsidRPr="00C820A3">
        <w:rPr>
          <w:rFonts w:ascii="Arial" w:hAnsi="Arial" w:cs="Arial"/>
          <w:sz w:val="24"/>
          <w:szCs w:val="24"/>
          <w:lang w:val="en-GB"/>
        </w:rPr>
        <w:t>p=0.00094</w:t>
      </w:r>
      <w:r w:rsidRPr="00C820A3">
        <w:rPr>
          <w:rFonts w:ascii="Arial" w:hAnsi="Arial" w:cs="Arial"/>
          <w:sz w:val="24"/>
          <w:szCs w:val="24"/>
          <w:lang w:val="mk-MK"/>
        </w:rPr>
        <w:t>)</w:t>
      </w:r>
      <w:bookmarkEnd w:id="19"/>
      <w:r w:rsidRPr="00C820A3">
        <w:rPr>
          <w:rFonts w:ascii="Arial" w:hAnsi="Arial" w:cs="Arial"/>
          <w:sz w:val="24"/>
          <w:szCs w:val="24"/>
          <w:lang w:val="mk-MK"/>
        </w:rPr>
        <w:t xml:space="preserve">. </w:t>
      </w:r>
      <w:bookmarkEnd w:id="20"/>
      <w:r w:rsidRPr="00C820A3">
        <w:rPr>
          <w:rFonts w:ascii="Arial" w:hAnsi="Arial" w:cs="Arial"/>
          <w:sz w:val="24"/>
          <w:szCs w:val="24"/>
          <w:lang w:val="mk-MK"/>
        </w:rPr>
        <w:t xml:space="preserve">Во дистрибуцијата на одговорите на ова прашање, со </w:t>
      </w:r>
      <w:r w:rsidRPr="00C820A3">
        <w:rPr>
          <w:rFonts w:ascii="Arial" w:hAnsi="Arial" w:cs="Arial"/>
          <w:i/>
          <w:sz w:val="24"/>
          <w:szCs w:val="24"/>
          <w:lang w:val="mk-MK"/>
        </w:rPr>
        <w:t>воопшто не</w:t>
      </w:r>
      <w:r w:rsidRPr="00C820A3">
        <w:rPr>
          <w:rFonts w:ascii="Arial" w:hAnsi="Arial" w:cs="Arial"/>
          <w:sz w:val="24"/>
          <w:szCs w:val="24"/>
          <w:lang w:val="mk-MK"/>
        </w:rPr>
        <w:t xml:space="preserve"> одговориле 81.3% ученици на возраст од 14 до 16 години и 90.7% на возраст од 17 до 19 години, со </w:t>
      </w:r>
      <w:r w:rsidRPr="00C820A3">
        <w:rPr>
          <w:rFonts w:ascii="Arial" w:hAnsi="Arial" w:cs="Arial"/>
          <w:i/>
          <w:sz w:val="24"/>
          <w:szCs w:val="24"/>
          <w:lang w:val="mk-MK"/>
        </w:rPr>
        <w:t xml:space="preserve">малку </w:t>
      </w:r>
      <w:r w:rsidRPr="00C820A3">
        <w:rPr>
          <w:rFonts w:ascii="Arial" w:hAnsi="Arial" w:cs="Arial"/>
          <w:sz w:val="24"/>
          <w:szCs w:val="24"/>
          <w:lang w:val="mk-MK"/>
        </w:rPr>
        <w:t xml:space="preserve">одговориле 13.4% ученици на возраст од 14 до 16 години и 2.9% на возраст од 17 до 19 години, со </w:t>
      </w:r>
      <w:r w:rsidRPr="00C820A3">
        <w:rPr>
          <w:rFonts w:ascii="Arial" w:hAnsi="Arial" w:cs="Arial"/>
          <w:i/>
          <w:sz w:val="24"/>
          <w:szCs w:val="24"/>
          <w:lang w:val="mk-MK"/>
        </w:rPr>
        <w:t xml:space="preserve">понекогаш </w:t>
      </w:r>
      <w:r w:rsidRPr="00C820A3">
        <w:rPr>
          <w:rFonts w:ascii="Arial" w:hAnsi="Arial" w:cs="Arial"/>
          <w:sz w:val="24"/>
          <w:szCs w:val="24"/>
          <w:lang w:val="mk-MK"/>
        </w:rPr>
        <w:t xml:space="preserve">одговориле  3.7% ученици на возраст од 14 до 16 години и 4.9% на возраст од 17 до 19 години, со </w:t>
      </w:r>
      <w:r w:rsidRPr="00C820A3">
        <w:rPr>
          <w:rFonts w:ascii="Arial" w:hAnsi="Arial" w:cs="Arial"/>
          <w:i/>
          <w:sz w:val="24"/>
          <w:szCs w:val="24"/>
          <w:lang w:val="mk-MK"/>
        </w:rPr>
        <w:t>најверојатно да</w:t>
      </w:r>
      <w:r w:rsidRPr="00C820A3">
        <w:rPr>
          <w:rFonts w:ascii="Arial" w:hAnsi="Arial" w:cs="Arial"/>
          <w:sz w:val="24"/>
          <w:szCs w:val="24"/>
          <w:lang w:val="mk-MK"/>
        </w:rPr>
        <w:t xml:space="preserve"> одговориле само 1.5% ученици од возрасната група 14 до 16 години, и со </w:t>
      </w:r>
      <w:r w:rsidRPr="00C820A3">
        <w:rPr>
          <w:rFonts w:ascii="Arial" w:hAnsi="Arial" w:cs="Arial"/>
          <w:i/>
          <w:sz w:val="24"/>
          <w:szCs w:val="24"/>
          <w:lang w:val="mk-MK"/>
        </w:rPr>
        <w:t>дефинитивно да</w:t>
      </w:r>
      <w:r w:rsidRPr="00C820A3">
        <w:rPr>
          <w:rFonts w:ascii="Arial" w:hAnsi="Arial" w:cs="Arial"/>
          <w:sz w:val="24"/>
          <w:szCs w:val="24"/>
          <w:lang w:val="mk-MK"/>
        </w:rPr>
        <w:t xml:space="preserve"> одговориле само 1.5% ученици на возраст од 17 до 19 години.</w:t>
      </w:r>
    </w:p>
    <w:p w14:paraId="6817DD0E" w14:textId="3B9D24F9" w:rsidR="00D66699" w:rsidRPr="00E02741" w:rsidRDefault="00D66699" w:rsidP="00D66699">
      <w:pPr>
        <w:spacing w:after="0"/>
        <w:jc w:val="center"/>
        <w:rPr>
          <w:rFonts w:ascii="Times New Roman" w:hAnsi="Times New Roman"/>
          <w:b/>
          <w:bCs/>
          <w:sz w:val="24"/>
          <w:szCs w:val="24"/>
          <w:lang w:val="mk-MK"/>
        </w:rPr>
      </w:pPr>
      <w:r>
        <w:rPr>
          <w:noProof/>
          <w:lang w:val="mk-MK" w:eastAsia="mk-MK"/>
        </w:rPr>
        <w:drawing>
          <wp:inline distT="0" distB="0" distL="0" distR="0" wp14:anchorId="16FF0753" wp14:editId="7B31ABEA">
            <wp:extent cx="4114800" cy="225552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255520"/>
                    </a:xfrm>
                    <a:prstGeom prst="rect">
                      <a:avLst/>
                    </a:prstGeom>
                    <a:noFill/>
                    <a:ln>
                      <a:noFill/>
                    </a:ln>
                  </pic:spPr>
                </pic:pic>
              </a:graphicData>
            </a:graphic>
          </wp:inline>
        </w:drawing>
      </w:r>
    </w:p>
    <w:p w14:paraId="7688522D" w14:textId="77777777" w:rsidR="00D66699" w:rsidRDefault="00D66699" w:rsidP="00D66699">
      <w:pPr>
        <w:spacing w:after="0"/>
        <w:jc w:val="center"/>
        <w:rPr>
          <w:rFonts w:ascii="Arial" w:hAnsi="Arial" w:cs="Arial"/>
          <w:b/>
          <w:sz w:val="24"/>
          <w:szCs w:val="24"/>
          <w:lang w:val="en"/>
        </w:rPr>
      </w:pPr>
      <w:r w:rsidRPr="00C820A3">
        <w:rPr>
          <w:rFonts w:ascii="Arial" w:hAnsi="Arial" w:cs="Arial"/>
          <w:b/>
          <w:bCs/>
          <w:sz w:val="24"/>
          <w:szCs w:val="24"/>
          <w:lang w:val="mk-MK"/>
        </w:rPr>
        <w:t>Графикон 1</w:t>
      </w:r>
      <w:r>
        <w:rPr>
          <w:rFonts w:ascii="Arial" w:hAnsi="Arial" w:cs="Arial"/>
          <w:b/>
          <w:bCs/>
          <w:sz w:val="24"/>
          <w:szCs w:val="24"/>
        </w:rPr>
        <w:t>5</w:t>
      </w:r>
      <w:r w:rsidRPr="00C820A3">
        <w:rPr>
          <w:rFonts w:ascii="Arial" w:hAnsi="Arial" w:cs="Arial"/>
          <w:b/>
          <w:bCs/>
          <w:sz w:val="24"/>
          <w:szCs w:val="24"/>
          <w:lang w:val="mk-MK"/>
        </w:rPr>
        <w:t xml:space="preserve">. </w:t>
      </w:r>
      <w:r w:rsidRPr="00C820A3">
        <w:rPr>
          <w:rFonts w:ascii="Arial" w:hAnsi="Arial" w:cs="Arial"/>
          <w:b/>
          <w:sz w:val="24"/>
          <w:szCs w:val="24"/>
          <w:lang w:val="mk-MK"/>
        </w:rPr>
        <w:t>Позитивни одговори на прашањата поврзани со минати и идни стоматолошки (ортодонтски) третмани според возрасни групи</w:t>
      </w:r>
      <w:r>
        <w:rPr>
          <w:rFonts w:ascii="Arial" w:hAnsi="Arial" w:cs="Arial"/>
          <w:b/>
          <w:sz w:val="24"/>
          <w:szCs w:val="24"/>
          <w:lang w:val="mk-MK"/>
        </w:rPr>
        <w:br/>
      </w:r>
      <w:r>
        <w:rPr>
          <w:rFonts w:ascii="Arial" w:hAnsi="Arial" w:cs="Arial"/>
          <w:b/>
          <w:sz w:val="24"/>
          <w:szCs w:val="24"/>
        </w:rPr>
        <w:t>Chart 15.</w:t>
      </w:r>
      <w:r w:rsidRPr="004E2228">
        <w:rPr>
          <w:rFonts w:ascii="Arial" w:hAnsi="Arial" w:cs="Arial"/>
          <w:b/>
          <w:sz w:val="24"/>
          <w:szCs w:val="24"/>
          <w:lang w:val="en"/>
        </w:rPr>
        <w:t xml:space="preserve"> </w:t>
      </w:r>
      <w:r w:rsidRPr="004857E0">
        <w:rPr>
          <w:rFonts w:ascii="Arial" w:hAnsi="Arial" w:cs="Arial"/>
          <w:b/>
          <w:sz w:val="24"/>
          <w:szCs w:val="24"/>
          <w:lang w:val="en"/>
        </w:rPr>
        <w:t xml:space="preserve">Positive answers to questions related to past and future dental (orthodontic) treatments by </w:t>
      </w:r>
      <w:r>
        <w:rPr>
          <w:rFonts w:ascii="Arial" w:hAnsi="Arial" w:cs="Arial"/>
          <w:b/>
          <w:sz w:val="24"/>
          <w:szCs w:val="24"/>
          <w:lang w:val="en"/>
        </w:rPr>
        <w:t>age groups</w:t>
      </w:r>
    </w:p>
    <w:p w14:paraId="66C57E5C" w14:textId="77777777" w:rsidR="00D66699" w:rsidRPr="00C820A3" w:rsidRDefault="00D66699" w:rsidP="00D66699">
      <w:pPr>
        <w:spacing w:after="0" w:line="240" w:lineRule="auto"/>
        <w:jc w:val="both"/>
        <w:rPr>
          <w:rFonts w:ascii="Arial" w:hAnsi="Arial" w:cs="Arial"/>
          <w:color w:val="000000"/>
          <w:sz w:val="24"/>
          <w:szCs w:val="24"/>
          <w:lang w:val="mk-MK"/>
        </w:rPr>
      </w:pPr>
    </w:p>
    <w:p w14:paraId="418D6C8F" w14:textId="77777777" w:rsidR="00D66699" w:rsidRDefault="00D66699" w:rsidP="00D66699">
      <w:pPr>
        <w:spacing w:after="120" w:line="240" w:lineRule="auto"/>
        <w:ind w:firstLine="540"/>
        <w:jc w:val="both"/>
        <w:rPr>
          <w:rFonts w:ascii="Arial" w:hAnsi="Arial" w:cs="Arial"/>
          <w:color w:val="000000"/>
          <w:sz w:val="24"/>
          <w:szCs w:val="24"/>
          <w:lang w:val="mk-MK"/>
        </w:rPr>
      </w:pPr>
      <w:bookmarkStart w:id="21" w:name="_Hlk99448709"/>
      <w:r>
        <w:rPr>
          <w:rFonts w:ascii="Arial" w:hAnsi="Arial" w:cs="Arial"/>
          <w:color w:val="000000"/>
          <w:sz w:val="24"/>
          <w:szCs w:val="24"/>
          <w:lang w:val="mk-MK"/>
        </w:rPr>
        <w:t>Во Графикон 15 прикажани се одговорите на прашањата поврзани со минати и идни стоматолошки (ортодонтски) третмани според возрасни групи.</w:t>
      </w:r>
    </w:p>
    <w:p w14:paraId="698A7B52" w14:textId="77777777" w:rsidR="00D66699" w:rsidRPr="00C820A3" w:rsidRDefault="00D66699" w:rsidP="00D66699">
      <w:pPr>
        <w:spacing w:after="120" w:line="240" w:lineRule="auto"/>
        <w:ind w:firstLine="540"/>
        <w:jc w:val="both"/>
        <w:rPr>
          <w:rFonts w:ascii="Arial" w:hAnsi="Arial" w:cs="Arial"/>
          <w:sz w:val="24"/>
          <w:szCs w:val="24"/>
          <w:lang w:val="mk-MK"/>
        </w:rPr>
      </w:pPr>
      <w:r w:rsidRPr="00C820A3">
        <w:rPr>
          <w:rFonts w:ascii="Arial" w:hAnsi="Arial" w:cs="Arial"/>
          <w:color w:val="000000"/>
          <w:sz w:val="24"/>
          <w:szCs w:val="24"/>
          <w:lang w:val="mk-MK"/>
        </w:rPr>
        <w:t>Согласно резултатите од истражувањето,</w:t>
      </w:r>
      <w:r w:rsidRPr="00C820A3">
        <w:rPr>
          <w:rFonts w:ascii="Arial" w:hAnsi="Arial" w:cs="Arial"/>
          <w:color w:val="000000"/>
          <w:sz w:val="24"/>
          <w:szCs w:val="24"/>
        </w:rPr>
        <w:t xml:space="preserve"> </w:t>
      </w:r>
      <w:r w:rsidRPr="00C820A3">
        <w:rPr>
          <w:rFonts w:ascii="Arial" w:hAnsi="Arial" w:cs="Arial"/>
          <w:color w:val="000000"/>
          <w:sz w:val="24"/>
          <w:szCs w:val="24"/>
          <w:lang w:val="mk-MK"/>
        </w:rPr>
        <w:t>постоењето на страв од посета на стоматолог (исклучувајќи ја пандемијата) не зависеше сигнификантно од возраста на учениците – 17.2% ученици на возраст од 14 до 16 години, и 16.7% на возраст од 17 до 19 години се плашат од посета на стоматолог (</w:t>
      </w:r>
      <w:r w:rsidRPr="00C820A3">
        <w:rPr>
          <w:rFonts w:ascii="Arial" w:hAnsi="Arial" w:cs="Arial"/>
          <w:sz w:val="24"/>
          <w:szCs w:val="24"/>
          <w:lang w:val="en-GB"/>
        </w:rPr>
        <w:t>p=0.91</w:t>
      </w:r>
      <w:r w:rsidRPr="00C820A3">
        <w:rPr>
          <w:rFonts w:ascii="Arial" w:hAnsi="Arial" w:cs="Arial"/>
          <w:sz w:val="24"/>
          <w:szCs w:val="24"/>
          <w:lang w:val="mk-MK"/>
        </w:rPr>
        <w:t>).</w:t>
      </w:r>
      <w:bookmarkEnd w:id="21"/>
    </w:p>
    <w:p w14:paraId="00A9DCAC" w14:textId="0608157C" w:rsidR="00D66699" w:rsidRPr="00145533" w:rsidRDefault="00D66699" w:rsidP="00D66699">
      <w:pPr>
        <w:spacing w:after="120" w:line="240" w:lineRule="auto"/>
        <w:ind w:firstLine="540"/>
        <w:jc w:val="both"/>
        <w:rPr>
          <w:rFonts w:ascii="Arial" w:hAnsi="Arial" w:cs="Arial"/>
          <w:sz w:val="24"/>
          <w:szCs w:val="24"/>
          <w:lang w:val="mk-MK"/>
        </w:rPr>
      </w:pPr>
      <w:bookmarkStart w:id="22" w:name="_Hlk99448734"/>
      <w:r w:rsidRPr="00C820A3">
        <w:rPr>
          <w:rFonts w:ascii="Arial" w:hAnsi="Arial" w:cs="Arial"/>
          <w:sz w:val="24"/>
          <w:szCs w:val="24"/>
          <w:lang w:val="mk-MK"/>
        </w:rPr>
        <w:t>Застапеноста на ученици кои носат и кои носеле фиксна или мобилна протеза беше слична во двете возрасни групи – 21.6% и 21.1%</w:t>
      </w:r>
      <w:r>
        <w:rPr>
          <w:rFonts w:ascii="Arial" w:hAnsi="Arial" w:cs="Arial"/>
          <w:sz w:val="24"/>
          <w:szCs w:val="24"/>
          <w:lang w:val="mk-MK"/>
        </w:rPr>
        <w:t xml:space="preserve"> </w:t>
      </w:r>
      <w:r w:rsidRPr="00C820A3">
        <w:rPr>
          <w:rFonts w:ascii="Arial" w:hAnsi="Arial" w:cs="Arial"/>
          <w:sz w:val="24"/>
          <w:szCs w:val="24"/>
          <w:lang w:val="mk-MK"/>
        </w:rPr>
        <w:t xml:space="preserve">соодветно во возрасните групи 14 до 16 и 17 до 19 години во периодот на истражувањето носат </w:t>
      </w:r>
      <w:r w:rsidRPr="00C820A3">
        <w:rPr>
          <w:rFonts w:ascii="Arial" w:hAnsi="Arial" w:cs="Arial"/>
          <w:sz w:val="24"/>
          <w:szCs w:val="24"/>
          <w:lang w:val="mk-MK"/>
        </w:rPr>
        <w:lastRenderedPageBreak/>
        <w:t>протеза</w:t>
      </w:r>
      <w:r w:rsidR="005223E6">
        <w:rPr>
          <w:rFonts w:ascii="Arial" w:hAnsi="Arial" w:cs="Arial"/>
          <w:sz w:val="24"/>
          <w:szCs w:val="24"/>
          <w:lang w:val="mk-MK"/>
        </w:rPr>
        <w:t xml:space="preserve"> </w:t>
      </w:r>
      <w:r w:rsidRPr="00C820A3">
        <w:rPr>
          <w:rFonts w:ascii="Arial" w:hAnsi="Arial" w:cs="Arial"/>
          <w:sz w:val="24"/>
          <w:szCs w:val="24"/>
          <w:lang w:val="mk-MK"/>
        </w:rPr>
        <w:t>(</w:t>
      </w:r>
      <w:r w:rsidRPr="00C820A3">
        <w:rPr>
          <w:rFonts w:ascii="Arial" w:hAnsi="Arial" w:cs="Arial"/>
          <w:sz w:val="24"/>
          <w:szCs w:val="24"/>
          <w:lang w:val="en-GB"/>
        </w:rPr>
        <w:t>p=0.9</w:t>
      </w:r>
      <w:r w:rsidRPr="00C820A3">
        <w:rPr>
          <w:rFonts w:ascii="Arial" w:hAnsi="Arial" w:cs="Arial"/>
          <w:sz w:val="24"/>
          <w:szCs w:val="24"/>
          <w:lang w:val="mk-MK"/>
        </w:rPr>
        <w:t>)</w:t>
      </w:r>
      <w:r w:rsidRPr="00C820A3">
        <w:rPr>
          <w:rFonts w:ascii="Arial" w:hAnsi="Arial" w:cs="Arial"/>
          <w:sz w:val="24"/>
          <w:szCs w:val="24"/>
        </w:rPr>
        <w:t xml:space="preserve">; </w:t>
      </w:r>
      <w:r w:rsidRPr="00C820A3">
        <w:rPr>
          <w:rFonts w:ascii="Arial" w:hAnsi="Arial" w:cs="Arial"/>
          <w:sz w:val="24"/>
          <w:szCs w:val="24"/>
          <w:lang w:val="mk-MK"/>
        </w:rPr>
        <w:t>58.9</w:t>
      </w:r>
      <w:r w:rsidRPr="00C820A3">
        <w:rPr>
          <w:rFonts w:ascii="Arial" w:hAnsi="Arial" w:cs="Arial"/>
          <w:sz w:val="24"/>
          <w:szCs w:val="24"/>
        </w:rPr>
        <w:t xml:space="preserve">% </w:t>
      </w:r>
      <w:r w:rsidRPr="00C820A3">
        <w:rPr>
          <w:rFonts w:ascii="Arial" w:hAnsi="Arial" w:cs="Arial"/>
          <w:sz w:val="24"/>
          <w:szCs w:val="24"/>
          <w:lang w:val="mk-MK"/>
        </w:rPr>
        <w:t>и 54.9%, соодветно во возрасните групи 14 до 16 и 17 до 19 години некогаш носеле протеза (</w:t>
      </w:r>
      <w:r w:rsidRPr="00C820A3">
        <w:rPr>
          <w:rFonts w:ascii="Arial" w:hAnsi="Arial" w:cs="Arial"/>
          <w:sz w:val="24"/>
          <w:szCs w:val="24"/>
          <w:lang w:val="en-GB"/>
        </w:rPr>
        <w:t>p=0.</w:t>
      </w:r>
      <w:r w:rsidRPr="00C820A3">
        <w:rPr>
          <w:rFonts w:ascii="Arial" w:hAnsi="Arial" w:cs="Arial"/>
          <w:sz w:val="24"/>
          <w:szCs w:val="24"/>
          <w:lang w:val="mk-MK"/>
        </w:rPr>
        <w:t>46).</w:t>
      </w:r>
      <w:bookmarkEnd w:id="22"/>
    </w:p>
    <w:p w14:paraId="0F836AD5" w14:textId="77777777" w:rsidR="00D66699" w:rsidRPr="00145533" w:rsidRDefault="00D66699" w:rsidP="00D66699">
      <w:pPr>
        <w:spacing w:after="120" w:line="240" w:lineRule="auto"/>
        <w:ind w:firstLine="540"/>
        <w:jc w:val="both"/>
        <w:rPr>
          <w:rFonts w:ascii="Arial" w:hAnsi="Arial" w:cs="Arial"/>
          <w:sz w:val="24"/>
          <w:szCs w:val="24"/>
          <w:lang w:val="mk-MK"/>
        </w:rPr>
      </w:pPr>
      <w:bookmarkStart w:id="23" w:name="_Hlk86077888"/>
      <w:r w:rsidRPr="00C820A3">
        <w:rPr>
          <w:rFonts w:ascii="Arial" w:hAnsi="Arial" w:cs="Arial"/>
          <w:sz w:val="24"/>
          <w:szCs w:val="24"/>
          <w:lang w:val="mk-MK"/>
        </w:rPr>
        <w:t xml:space="preserve">Не беше најдена статистичка сигнификантна разлика меѓу учениците од двете возрасни групи, во однос на нивната согласност на ортодонтски третман и во услови на пандемија </w:t>
      </w:r>
      <w:bookmarkEnd w:id="23"/>
      <w:r w:rsidRPr="00C820A3">
        <w:rPr>
          <w:rFonts w:ascii="Arial" w:hAnsi="Arial" w:cs="Arial"/>
          <w:sz w:val="24"/>
          <w:szCs w:val="24"/>
          <w:lang w:val="mk-MK"/>
        </w:rPr>
        <w:t>(</w:t>
      </w:r>
      <w:r w:rsidRPr="00C820A3">
        <w:rPr>
          <w:rFonts w:ascii="Arial" w:hAnsi="Arial" w:cs="Arial"/>
          <w:sz w:val="24"/>
          <w:szCs w:val="24"/>
          <w:lang w:val="en-GB"/>
        </w:rPr>
        <w:t>p=0.3</w:t>
      </w:r>
      <w:r w:rsidRPr="00C820A3">
        <w:rPr>
          <w:rFonts w:ascii="Arial" w:hAnsi="Arial" w:cs="Arial"/>
          <w:sz w:val="24"/>
          <w:szCs w:val="24"/>
          <w:lang w:val="mk-MK"/>
        </w:rPr>
        <w:t>) и исклучувајќи ја пандемијата (</w:t>
      </w:r>
      <w:r w:rsidRPr="00C820A3">
        <w:rPr>
          <w:rFonts w:ascii="Arial" w:hAnsi="Arial" w:cs="Arial"/>
          <w:sz w:val="24"/>
          <w:szCs w:val="24"/>
          <w:lang w:val="en-GB"/>
        </w:rPr>
        <w:t>p=0.37</w:t>
      </w:r>
      <w:r w:rsidRPr="00C820A3">
        <w:rPr>
          <w:rFonts w:ascii="Arial" w:hAnsi="Arial" w:cs="Arial"/>
          <w:sz w:val="24"/>
          <w:szCs w:val="24"/>
          <w:lang w:val="mk-MK"/>
        </w:rPr>
        <w:t>). Во услови на пандемија ваков третман би направиле 82.1% ученици на возраст од 14 до 16 години и 77.45% на возраст од 17 до 19 години</w:t>
      </w:r>
      <w:r w:rsidRPr="00C820A3">
        <w:rPr>
          <w:rFonts w:ascii="Arial" w:hAnsi="Arial" w:cs="Arial"/>
          <w:sz w:val="24"/>
          <w:szCs w:val="24"/>
        </w:rPr>
        <w:t xml:space="preserve">; </w:t>
      </w:r>
      <w:r w:rsidRPr="00C820A3">
        <w:rPr>
          <w:rFonts w:ascii="Arial" w:hAnsi="Arial" w:cs="Arial"/>
          <w:sz w:val="24"/>
          <w:szCs w:val="24"/>
          <w:lang w:val="mk-MK"/>
        </w:rPr>
        <w:t>во услови без пандемија ортодонтски третман би направиле 89.55% ученици на возраст од 14 до 16 години и 86.3% на возраст од 17 до 19 години.</w:t>
      </w:r>
    </w:p>
    <w:p w14:paraId="3FA637A2" w14:textId="77777777" w:rsidR="00D66699" w:rsidRPr="0062085D" w:rsidRDefault="00D66699" w:rsidP="00D66699">
      <w:pPr>
        <w:spacing w:after="0" w:line="240" w:lineRule="auto"/>
        <w:jc w:val="center"/>
        <w:rPr>
          <w:rFonts w:ascii="Arial" w:hAnsi="Arial" w:cs="Arial"/>
          <w:b/>
          <w:sz w:val="24"/>
          <w:szCs w:val="24"/>
        </w:rPr>
      </w:pPr>
      <w:r w:rsidRPr="00C820A3">
        <w:rPr>
          <w:rFonts w:ascii="Arial" w:hAnsi="Arial" w:cs="Arial"/>
          <w:b/>
          <w:sz w:val="24"/>
          <w:szCs w:val="24"/>
          <w:lang w:val="mk-MK"/>
        </w:rPr>
        <w:t>Табела 1</w:t>
      </w:r>
      <w:r>
        <w:rPr>
          <w:rFonts w:ascii="Arial" w:hAnsi="Arial" w:cs="Arial"/>
          <w:b/>
          <w:sz w:val="24"/>
          <w:szCs w:val="24"/>
        </w:rPr>
        <w:t>4</w:t>
      </w:r>
      <w:r w:rsidRPr="00C820A3">
        <w:rPr>
          <w:rFonts w:ascii="Arial" w:hAnsi="Arial" w:cs="Arial"/>
          <w:b/>
          <w:sz w:val="24"/>
          <w:szCs w:val="24"/>
          <w:lang w:val="mk-MK"/>
        </w:rPr>
        <w:t>. Перцепција за дентална естетика според возрасни групи</w:t>
      </w:r>
      <w:r>
        <w:rPr>
          <w:rFonts w:ascii="Arial" w:hAnsi="Arial" w:cs="Arial"/>
          <w:b/>
          <w:sz w:val="24"/>
          <w:szCs w:val="24"/>
          <w:lang w:val="mk-MK"/>
        </w:rPr>
        <w:br/>
      </w:r>
      <w:r>
        <w:rPr>
          <w:rFonts w:ascii="Arial" w:hAnsi="Arial" w:cs="Arial"/>
          <w:b/>
          <w:sz w:val="24"/>
          <w:szCs w:val="24"/>
        </w:rPr>
        <w:t xml:space="preserve">Table 14. Perception of dental </w:t>
      </w:r>
      <w:proofErr w:type="spellStart"/>
      <w:r>
        <w:rPr>
          <w:rFonts w:ascii="Arial" w:hAnsi="Arial" w:cs="Arial"/>
          <w:b/>
          <w:sz w:val="24"/>
          <w:szCs w:val="24"/>
        </w:rPr>
        <w:t>aestetics</w:t>
      </w:r>
      <w:proofErr w:type="spellEnd"/>
      <w:r>
        <w:rPr>
          <w:rFonts w:ascii="Arial" w:hAnsi="Arial" w:cs="Arial"/>
          <w:b/>
          <w:sz w:val="24"/>
          <w:szCs w:val="24"/>
        </w:rPr>
        <w:t xml:space="preserve"> by age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622"/>
        <w:gridCol w:w="1710"/>
      </w:tblGrid>
      <w:tr w:rsidR="00D66699" w14:paraId="228FE341" w14:textId="77777777" w:rsidTr="005C0C30">
        <w:trPr>
          <w:jc w:val="center"/>
        </w:trPr>
        <w:tc>
          <w:tcPr>
            <w:tcW w:w="2517" w:type="dxa"/>
            <w:shd w:val="clear" w:color="auto" w:fill="009999"/>
          </w:tcPr>
          <w:p w14:paraId="66B1276A" w14:textId="77777777" w:rsidR="00D66699" w:rsidRPr="00D34C70" w:rsidRDefault="00D66699" w:rsidP="005C0C30">
            <w:pPr>
              <w:spacing w:line="240" w:lineRule="auto"/>
              <w:rPr>
                <w:rFonts w:ascii="Times New Roman" w:hAnsi="Times New Roman"/>
              </w:rPr>
            </w:pPr>
          </w:p>
          <w:p w14:paraId="354202B2" w14:textId="77777777" w:rsidR="00D66699" w:rsidRPr="00D34C70" w:rsidRDefault="00D66699" w:rsidP="005C0C30">
            <w:pPr>
              <w:spacing w:line="240" w:lineRule="auto"/>
              <w:rPr>
                <w:rFonts w:ascii="Times New Roman" w:hAnsi="Times New Roman"/>
              </w:rPr>
            </w:pPr>
          </w:p>
        </w:tc>
        <w:tc>
          <w:tcPr>
            <w:tcW w:w="1622" w:type="dxa"/>
            <w:shd w:val="clear" w:color="auto" w:fill="009999"/>
          </w:tcPr>
          <w:p w14:paraId="406E43CD" w14:textId="77777777" w:rsidR="00D66699" w:rsidRPr="00903D40" w:rsidRDefault="00D66699" w:rsidP="005C0C30">
            <w:pPr>
              <w:spacing w:line="240" w:lineRule="auto"/>
              <w:jc w:val="center"/>
              <w:rPr>
                <w:rFonts w:ascii="Times New Roman" w:hAnsi="Times New Roman"/>
                <w:b/>
                <w:bCs/>
                <w:lang w:val="mk-MK"/>
              </w:rPr>
            </w:pPr>
            <w:r w:rsidRPr="00903D40">
              <w:rPr>
                <w:rFonts w:ascii="Times New Roman" w:hAnsi="Times New Roman"/>
                <w:b/>
                <w:bCs/>
                <w:lang w:val="mk-MK"/>
              </w:rPr>
              <w:t>14-16</w:t>
            </w:r>
          </w:p>
          <w:p w14:paraId="612BE0D8" w14:textId="77777777" w:rsidR="00D66699" w:rsidRPr="00903D40" w:rsidRDefault="00D66699" w:rsidP="005C0C30">
            <w:pPr>
              <w:spacing w:line="240" w:lineRule="auto"/>
              <w:jc w:val="center"/>
              <w:rPr>
                <w:rFonts w:ascii="Times New Roman" w:hAnsi="Times New Roman"/>
                <w:b/>
                <w:bCs/>
              </w:rPr>
            </w:pPr>
            <w:proofErr w:type="gramStart"/>
            <w:r w:rsidRPr="00903D40">
              <w:rPr>
                <w:rFonts w:ascii="Times New Roman" w:hAnsi="Times New Roman"/>
                <w:b/>
                <w:bCs/>
              </w:rPr>
              <w:t>n(</w:t>
            </w:r>
            <w:proofErr w:type="gramEnd"/>
            <w:r w:rsidRPr="00903D40">
              <w:rPr>
                <w:rFonts w:ascii="Times New Roman" w:hAnsi="Times New Roman"/>
                <w:b/>
                <w:bCs/>
              </w:rPr>
              <w:t>%)</w:t>
            </w:r>
          </w:p>
        </w:tc>
        <w:tc>
          <w:tcPr>
            <w:tcW w:w="1710" w:type="dxa"/>
            <w:shd w:val="clear" w:color="auto" w:fill="009999"/>
          </w:tcPr>
          <w:p w14:paraId="6B5DA259" w14:textId="77777777" w:rsidR="00D66699" w:rsidRPr="00903D40" w:rsidRDefault="00D66699" w:rsidP="005C0C30">
            <w:pPr>
              <w:spacing w:line="240" w:lineRule="auto"/>
              <w:jc w:val="center"/>
              <w:rPr>
                <w:rFonts w:ascii="Times New Roman" w:hAnsi="Times New Roman"/>
                <w:b/>
                <w:bCs/>
                <w:lang w:val="mk-MK"/>
              </w:rPr>
            </w:pPr>
            <w:r w:rsidRPr="00903D40">
              <w:rPr>
                <w:rFonts w:ascii="Times New Roman" w:hAnsi="Times New Roman"/>
                <w:b/>
                <w:bCs/>
                <w:lang w:val="mk-MK"/>
              </w:rPr>
              <w:t>17-19</w:t>
            </w:r>
          </w:p>
          <w:p w14:paraId="022A0F0C" w14:textId="77777777" w:rsidR="00D66699" w:rsidRPr="00903D40" w:rsidRDefault="00D66699" w:rsidP="005C0C30">
            <w:pPr>
              <w:spacing w:line="240" w:lineRule="auto"/>
              <w:jc w:val="center"/>
              <w:rPr>
                <w:rFonts w:ascii="Times New Roman" w:hAnsi="Times New Roman"/>
                <w:b/>
                <w:bCs/>
                <w:lang w:val="mk-MK"/>
              </w:rPr>
            </w:pPr>
            <w:proofErr w:type="gramStart"/>
            <w:r w:rsidRPr="00903D40">
              <w:rPr>
                <w:rFonts w:ascii="Times New Roman" w:hAnsi="Times New Roman"/>
                <w:b/>
                <w:bCs/>
              </w:rPr>
              <w:t>n(</w:t>
            </w:r>
            <w:proofErr w:type="gramEnd"/>
            <w:r w:rsidRPr="00903D40">
              <w:rPr>
                <w:rFonts w:ascii="Times New Roman" w:hAnsi="Times New Roman"/>
                <w:b/>
                <w:bCs/>
              </w:rPr>
              <w:t>%)</w:t>
            </w:r>
          </w:p>
        </w:tc>
      </w:tr>
      <w:tr w:rsidR="00D66699" w14:paraId="740FA917" w14:textId="77777777" w:rsidTr="005C0C30">
        <w:trPr>
          <w:jc w:val="center"/>
        </w:trPr>
        <w:tc>
          <w:tcPr>
            <w:tcW w:w="2517" w:type="dxa"/>
            <w:shd w:val="clear" w:color="auto" w:fill="009999"/>
          </w:tcPr>
          <w:p w14:paraId="050DE852"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1</w:t>
            </w:r>
            <w:r>
              <w:rPr>
                <w:rFonts w:ascii="Times New Roman" w:hAnsi="Times New Roman"/>
              </w:rPr>
              <w:t>/Picture 1</w:t>
            </w:r>
          </w:p>
        </w:tc>
        <w:tc>
          <w:tcPr>
            <w:tcW w:w="1622" w:type="dxa"/>
            <w:shd w:val="clear" w:color="auto" w:fill="CCECFF"/>
          </w:tcPr>
          <w:p w14:paraId="019642A5"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27</w:t>
            </w:r>
            <w:r w:rsidRPr="00D34C70">
              <w:rPr>
                <w:rFonts w:ascii="Times New Roman" w:hAnsi="Times New Roman"/>
              </w:rPr>
              <w:t xml:space="preserve"> (20.14)</w:t>
            </w:r>
          </w:p>
        </w:tc>
        <w:tc>
          <w:tcPr>
            <w:tcW w:w="1710" w:type="dxa"/>
            <w:shd w:val="clear" w:color="auto" w:fill="CCECFF"/>
          </w:tcPr>
          <w:p w14:paraId="7C8777E6"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45</w:t>
            </w:r>
            <w:r w:rsidRPr="00D34C70">
              <w:rPr>
                <w:rFonts w:ascii="Times New Roman" w:hAnsi="Times New Roman"/>
              </w:rPr>
              <w:t xml:space="preserve"> (22.05)</w:t>
            </w:r>
          </w:p>
        </w:tc>
      </w:tr>
      <w:tr w:rsidR="00D66699" w14:paraId="2E736F99" w14:textId="77777777" w:rsidTr="005C0C30">
        <w:trPr>
          <w:jc w:val="center"/>
        </w:trPr>
        <w:tc>
          <w:tcPr>
            <w:tcW w:w="2517" w:type="dxa"/>
            <w:shd w:val="clear" w:color="auto" w:fill="009999"/>
          </w:tcPr>
          <w:p w14:paraId="17D6CA60"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2</w:t>
            </w:r>
            <w:r>
              <w:rPr>
                <w:rFonts w:ascii="Times New Roman" w:hAnsi="Times New Roman"/>
              </w:rPr>
              <w:t>/Picture 2</w:t>
            </w:r>
          </w:p>
        </w:tc>
        <w:tc>
          <w:tcPr>
            <w:tcW w:w="1622" w:type="dxa"/>
            <w:shd w:val="clear" w:color="auto" w:fill="CCECFF"/>
          </w:tcPr>
          <w:p w14:paraId="261E7176"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80</w:t>
            </w:r>
            <w:r w:rsidRPr="00D34C70">
              <w:rPr>
                <w:rFonts w:ascii="Times New Roman" w:hAnsi="Times New Roman"/>
              </w:rPr>
              <w:t xml:space="preserve"> (59.70)</w:t>
            </w:r>
          </w:p>
        </w:tc>
        <w:tc>
          <w:tcPr>
            <w:tcW w:w="1710" w:type="dxa"/>
            <w:shd w:val="clear" w:color="auto" w:fill="CCECFF"/>
          </w:tcPr>
          <w:p w14:paraId="78F37243"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128</w:t>
            </w:r>
            <w:r w:rsidRPr="00D34C70">
              <w:rPr>
                <w:rFonts w:ascii="Times New Roman" w:hAnsi="Times New Roman"/>
              </w:rPr>
              <w:t xml:space="preserve"> (62.74)</w:t>
            </w:r>
          </w:p>
        </w:tc>
      </w:tr>
      <w:tr w:rsidR="00D66699" w14:paraId="2D2F2B07" w14:textId="77777777" w:rsidTr="005C0C30">
        <w:trPr>
          <w:jc w:val="center"/>
        </w:trPr>
        <w:tc>
          <w:tcPr>
            <w:tcW w:w="2517" w:type="dxa"/>
            <w:shd w:val="clear" w:color="auto" w:fill="009999"/>
          </w:tcPr>
          <w:p w14:paraId="1D8D12C8"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3</w:t>
            </w:r>
            <w:r>
              <w:rPr>
                <w:rFonts w:ascii="Times New Roman" w:hAnsi="Times New Roman"/>
              </w:rPr>
              <w:t>/Picture 3</w:t>
            </w:r>
          </w:p>
        </w:tc>
        <w:tc>
          <w:tcPr>
            <w:tcW w:w="1622" w:type="dxa"/>
            <w:shd w:val="clear" w:color="auto" w:fill="CCECFF"/>
          </w:tcPr>
          <w:p w14:paraId="48164019"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16</w:t>
            </w:r>
            <w:r w:rsidRPr="00D34C70">
              <w:rPr>
                <w:rFonts w:ascii="Times New Roman" w:hAnsi="Times New Roman"/>
              </w:rPr>
              <w:t xml:space="preserve"> (11.94)</w:t>
            </w:r>
          </w:p>
        </w:tc>
        <w:tc>
          <w:tcPr>
            <w:tcW w:w="1710" w:type="dxa"/>
            <w:shd w:val="clear" w:color="auto" w:fill="CCECFF"/>
          </w:tcPr>
          <w:p w14:paraId="18A5D6D3"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24</w:t>
            </w:r>
            <w:r w:rsidRPr="00D34C70">
              <w:rPr>
                <w:rFonts w:ascii="Times New Roman" w:hAnsi="Times New Roman"/>
              </w:rPr>
              <w:t xml:space="preserve"> (11.76)</w:t>
            </w:r>
          </w:p>
        </w:tc>
      </w:tr>
      <w:tr w:rsidR="00D66699" w14:paraId="6B6BC61B" w14:textId="77777777" w:rsidTr="005C0C30">
        <w:trPr>
          <w:jc w:val="center"/>
        </w:trPr>
        <w:tc>
          <w:tcPr>
            <w:tcW w:w="2517" w:type="dxa"/>
            <w:shd w:val="clear" w:color="auto" w:fill="009999"/>
          </w:tcPr>
          <w:p w14:paraId="0592853C"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4</w:t>
            </w:r>
            <w:r>
              <w:rPr>
                <w:rFonts w:ascii="Times New Roman" w:hAnsi="Times New Roman"/>
              </w:rPr>
              <w:t>/Picture 4</w:t>
            </w:r>
          </w:p>
        </w:tc>
        <w:tc>
          <w:tcPr>
            <w:tcW w:w="1622" w:type="dxa"/>
            <w:shd w:val="clear" w:color="auto" w:fill="CCECFF"/>
          </w:tcPr>
          <w:p w14:paraId="610E1288"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10</w:t>
            </w:r>
            <w:r w:rsidRPr="00D34C70">
              <w:rPr>
                <w:rFonts w:ascii="Times New Roman" w:hAnsi="Times New Roman"/>
              </w:rPr>
              <w:t xml:space="preserve"> (7.46)</w:t>
            </w:r>
          </w:p>
        </w:tc>
        <w:tc>
          <w:tcPr>
            <w:tcW w:w="1710" w:type="dxa"/>
            <w:shd w:val="clear" w:color="auto" w:fill="CCECFF"/>
          </w:tcPr>
          <w:p w14:paraId="73E9CD09"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5</w:t>
            </w:r>
            <w:r w:rsidRPr="00D34C70">
              <w:rPr>
                <w:rFonts w:ascii="Times New Roman" w:hAnsi="Times New Roman"/>
              </w:rPr>
              <w:t xml:space="preserve"> (2.45)</w:t>
            </w:r>
          </w:p>
        </w:tc>
      </w:tr>
      <w:tr w:rsidR="00D66699" w14:paraId="47DE0CE5" w14:textId="77777777" w:rsidTr="005C0C30">
        <w:trPr>
          <w:jc w:val="center"/>
        </w:trPr>
        <w:tc>
          <w:tcPr>
            <w:tcW w:w="2517" w:type="dxa"/>
            <w:shd w:val="clear" w:color="auto" w:fill="009999"/>
          </w:tcPr>
          <w:p w14:paraId="209BF31F"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5</w:t>
            </w:r>
            <w:r>
              <w:rPr>
                <w:rFonts w:ascii="Times New Roman" w:hAnsi="Times New Roman"/>
              </w:rPr>
              <w:t>/Picture 5</w:t>
            </w:r>
          </w:p>
        </w:tc>
        <w:tc>
          <w:tcPr>
            <w:tcW w:w="1622" w:type="dxa"/>
            <w:shd w:val="clear" w:color="auto" w:fill="CCECFF"/>
          </w:tcPr>
          <w:p w14:paraId="19CAA2BD"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w:t>
            </w:r>
            <w:r w:rsidRPr="00D34C70">
              <w:rPr>
                <w:rFonts w:ascii="Times New Roman" w:hAnsi="Times New Roman"/>
              </w:rPr>
              <w:t xml:space="preserve"> (0.74)</w:t>
            </w:r>
          </w:p>
        </w:tc>
        <w:tc>
          <w:tcPr>
            <w:tcW w:w="1710" w:type="dxa"/>
            <w:shd w:val="clear" w:color="auto" w:fill="CCECFF"/>
          </w:tcPr>
          <w:p w14:paraId="0DD1E22A"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w:t>
            </w:r>
            <w:r w:rsidRPr="00D34C70">
              <w:rPr>
                <w:rFonts w:ascii="Times New Roman" w:hAnsi="Times New Roman"/>
              </w:rPr>
              <w:t xml:space="preserve"> (0.49)</w:t>
            </w:r>
          </w:p>
        </w:tc>
      </w:tr>
      <w:tr w:rsidR="00D66699" w14:paraId="26D537E2" w14:textId="77777777" w:rsidTr="005C0C30">
        <w:trPr>
          <w:jc w:val="center"/>
        </w:trPr>
        <w:tc>
          <w:tcPr>
            <w:tcW w:w="2517" w:type="dxa"/>
            <w:shd w:val="clear" w:color="auto" w:fill="009999"/>
          </w:tcPr>
          <w:p w14:paraId="2CA18A67"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6</w:t>
            </w:r>
            <w:r>
              <w:rPr>
                <w:rFonts w:ascii="Times New Roman" w:hAnsi="Times New Roman"/>
              </w:rPr>
              <w:t>/Picture 6</w:t>
            </w:r>
          </w:p>
        </w:tc>
        <w:tc>
          <w:tcPr>
            <w:tcW w:w="1622" w:type="dxa"/>
            <w:shd w:val="clear" w:color="auto" w:fill="CCECFF"/>
          </w:tcPr>
          <w:p w14:paraId="4C4769C2"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c>
          <w:tcPr>
            <w:tcW w:w="1710" w:type="dxa"/>
            <w:shd w:val="clear" w:color="auto" w:fill="CCECFF"/>
          </w:tcPr>
          <w:p w14:paraId="6AB1173C" w14:textId="77777777" w:rsidR="00D66699" w:rsidRPr="00D34C70" w:rsidRDefault="00D66699" w:rsidP="005C0C30">
            <w:pPr>
              <w:spacing w:line="240" w:lineRule="auto"/>
              <w:jc w:val="center"/>
              <w:rPr>
                <w:rFonts w:ascii="Times New Roman" w:hAnsi="Times New Roman"/>
              </w:rPr>
            </w:pPr>
            <w:r w:rsidRPr="00D34C70">
              <w:rPr>
                <w:rFonts w:ascii="Times New Roman" w:hAnsi="Times New Roman"/>
                <w:lang w:val="mk-MK"/>
              </w:rPr>
              <w:t>1</w:t>
            </w:r>
            <w:r w:rsidRPr="00D34C70">
              <w:rPr>
                <w:rFonts w:ascii="Times New Roman" w:hAnsi="Times New Roman"/>
              </w:rPr>
              <w:t xml:space="preserve"> (0.49)</w:t>
            </w:r>
          </w:p>
        </w:tc>
      </w:tr>
      <w:tr w:rsidR="00D66699" w14:paraId="599D1E9A" w14:textId="77777777" w:rsidTr="005C0C30">
        <w:trPr>
          <w:jc w:val="center"/>
        </w:trPr>
        <w:tc>
          <w:tcPr>
            <w:tcW w:w="2517" w:type="dxa"/>
            <w:shd w:val="clear" w:color="auto" w:fill="009999"/>
          </w:tcPr>
          <w:p w14:paraId="5CCD9FD5"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7</w:t>
            </w:r>
            <w:r>
              <w:rPr>
                <w:rFonts w:ascii="Times New Roman" w:hAnsi="Times New Roman"/>
              </w:rPr>
              <w:t>/Picture 7</w:t>
            </w:r>
          </w:p>
        </w:tc>
        <w:tc>
          <w:tcPr>
            <w:tcW w:w="1622" w:type="dxa"/>
            <w:shd w:val="clear" w:color="auto" w:fill="CCECFF"/>
          </w:tcPr>
          <w:p w14:paraId="57799A33"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c>
          <w:tcPr>
            <w:tcW w:w="1710" w:type="dxa"/>
            <w:shd w:val="clear" w:color="auto" w:fill="CCECFF"/>
          </w:tcPr>
          <w:p w14:paraId="6F1D7EFA"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r>
      <w:tr w:rsidR="00D66699" w14:paraId="41374AFD" w14:textId="77777777" w:rsidTr="005C0C30">
        <w:trPr>
          <w:jc w:val="center"/>
        </w:trPr>
        <w:tc>
          <w:tcPr>
            <w:tcW w:w="2517" w:type="dxa"/>
            <w:shd w:val="clear" w:color="auto" w:fill="009999"/>
          </w:tcPr>
          <w:p w14:paraId="7BABD56E"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8</w:t>
            </w:r>
            <w:r>
              <w:rPr>
                <w:rFonts w:ascii="Times New Roman" w:hAnsi="Times New Roman"/>
              </w:rPr>
              <w:t>/Picture 8</w:t>
            </w:r>
          </w:p>
        </w:tc>
        <w:tc>
          <w:tcPr>
            <w:tcW w:w="1622" w:type="dxa"/>
            <w:shd w:val="clear" w:color="auto" w:fill="CCECFF"/>
          </w:tcPr>
          <w:p w14:paraId="0A27D4DA"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c>
          <w:tcPr>
            <w:tcW w:w="1710" w:type="dxa"/>
            <w:shd w:val="clear" w:color="auto" w:fill="CCECFF"/>
          </w:tcPr>
          <w:p w14:paraId="351D5449"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r>
      <w:tr w:rsidR="00D66699" w14:paraId="0E3C7BAB" w14:textId="77777777" w:rsidTr="005C0C30">
        <w:trPr>
          <w:jc w:val="center"/>
        </w:trPr>
        <w:tc>
          <w:tcPr>
            <w:tcW w:w="2517" w:type="dxa"/>
            <w:shd w:val="clear" w:color="auto" w:fill="009999"/>
          </w:tcPr>
          <w:p w14:paraId="014496EB"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9</w:t>
            </w:r>
            <w:r>
              <w:rPr>
                <w:rFonts w:ascii="Times New Roman" w:hAnsi="Times New Roman"/>
              </w:rPr>
              <w:t>/Picture 9</w:t>
            </w:r>
          </w:p>
        </w:tc>
        <w:tc>
          <w:tcPr>
            <w:tcW w:w="1622" w:type="dxa"/>
            <w:shd w:val="clear" w:color="auto" w:fill="CCECFF"/>
          </w:tcPr>
          <w:p w14:paraId="3F5E6207"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c>
          <w:tcPr>
            <w:tcW w:w="1710" w:type="dxa"/>
            <w:shd w:val="clear" w:color="auto" w:fill="CCECFF"/>
          </w:tcPr>
          <w:p w14:paraId="22E38A47"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r>
      <w:tr w:rsidR="00D66699" w14:paraId="2BB8FED7" w14:textId="77777777" w:rsidTr="005C0C30">
        <w:trPr>
          <w:jc w:val="center"/>
        </w:trPr>
        <w:tc>
          <w:tcPr>
            <w:tcW w:w="2517" w:type="dxa"/>
            <w:shd w:val="clear" w:color="auto" w:fill="009999"/>
          </w:tcPr>
          <w:p w14:paraId="4161199A"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Слика 10</w:t>
            </w:r>
            <w:r>
              <w:rPr>
                <w:rFonts w:ascii="Times New Roman" w:hAnsi="Times New Roman"/>
              </w:rPr>
              <w:t>/Picture 10</w:t>
            </w:r>
          </w:p>
        </w:tc>
        <w:tc>
          <w:tcPr>
            <w:tcW w:w="1622" w:type="dxa"/>
            <w:shd w:val="clear" w:color="auto" w:fill="CCECFF"/>
          </w:tcPr>
          <w:p w14:paraId="451FF18D"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c>
          <w:tcPr>
            <w:tcW w:w="1710" w:type="dxa"/>
            <w:shd w:val="clear" w:color="auto" w:fill="CCECFF"/>
          </w:tcPr>
          <w:p w14:paraId="7582886F"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0</w:t>
            </w:r>
          </w:p>
        </w:tc>
      </w:tr>
      <w:tr w:rsidR="00D66699" w14:paraId="7B510A4A" w14:textId="77777777" w:rsidTr="005C0C30">
        <w:trPr>
          <w:jc w:val="center"/>
        </w:trPr>
        <w:tc>
          <w:tcPr>
            <w:tcW w:w="2517" w:type="dxa"/>
            <w:shd w:val="clear" w:color="auto" w:fill="009999"/>
          </w:tcPr>
          <w:p w14:paraId="731542F6" w14:textId="77777777" w:rsidR="00D66699" w:rsidRPr="00FA3C9D" w:rsidRDefault="00D66699" w:rsidP="005C0C30">
            <w:pPr>
              <w:spacing w:line="240" w:lineRule="auto"/>
              <w:jc w:val="center"/>
              <w:rPr>
                <w:rFonts w:ascii="Times New Roman" w:hAnsi="Times New Roman"/>
              </w:rPr>
            </w:pPr>
            <w:r w:rsidRPr="00D34C70">
              <w:rPr>
                <w:rFonts w:ascii="Times New Roman" w:hAnsi="Times New Roman"/>
                <w:lang w:val="mk-MK"/>
              </w:rPr>
              <w:t>Вкупно</w:t>
            </w:r>
            <w:r>
              <w:rPr>
                <w:rFonts w:ascii="Times New Roman" w:hAnsi="Times New Roman"/>
              </w:rPr>
              <w:t>/Total</w:t>
            </w:r>
          </w:p>
        </w:tc>
        <w:tc>
          <w:tcPr>
            <w:tcW w:w="1622" w:type="dxa"/>
            <w:shd w:val="clear" w:color="auto" w:fill="CCECFF"/>
          </w:tcPr>
          <w:p w14:paraId="11B6D4CD"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134</w:t>
            </w:r>
          </w:p>
        </w:tc>
        <w:tc>
          <w:tcPr>
            <w:tcW w:w="1710" w:type="dxa"/>
            <w:shd w:val="clear" w:color="auto" w:fill="CCECFF"/>
          </w:tcPr>
          <w:p w14:paraId="2E0E72A6" w14:textId="77777777" w:rsidR="00D66699" w:rsidRPr="00D34C70" w:rsidRDefault="00D66699" w:rsidP="005C0C30">
            <w:pPr>
              <w:spacing w:line="240" w:lineRule="auto"/>
              <w:jc w:val="center"/>
              <w:rPr>
                <w:rFonts w:ascii="Times New Roman" w:hAnsi="Times New Roman"/>
                <w:lang w:val="mk-MK"/>
              </w:rPr>
            </w:pPr>
            <w:r w:rsidRPr="00D34C70">
              <w:rPr>
                <w:rFonts w:ascii="Times New Roman" w:hAnsi="Times New Roman"/>
                <w:lang w:val="mk-MK"/>
              </w:rPr>
              <w:t>204</w:t>
            </w:r>
          </w:p>
        </w:tc>
      </w:tr>
    </w:tbl>
    <w:p w14:paraId="6F04BDBA" w14:textId="77777777" w:rsidR="00D66699" w:rsidRDefault="00D66699" w:rsidP="00D66699">
      <w:pPr>
        <w:spacing w:line="240" w:lineRule="auto"/>
        <w:rPr>
          <w:rFonts w:ascii="Arial" w:hAnsi="Arial" w:cs="Arial"/>
          <w:sz w:val="24"/>
          <w:szCs w:val="24"/>
          <w:lang w:val="mk-MK"/>
        </w:rPr>
      </w:pPr>
      <w:r w:rsidRPr="00C820A3">
        <w:rPr>
          <w:rFonts w:ascii="Arial" w:hAnsi="Arial" w:cs="Arial"/>
          <w:sz w:val="24"/>
          <w:szCs w:val="24"/>
          <w:lang w:val="mk-MK"/>
        </w:rPr>
        <w:t xml:space="preserve">     </w:t>
      </w:r>
    </w:p>
    <w:p w14:paraId="23EF8AB9" w14:textId="77777777" w:rsidR="00D66699" w:rsidRPr="0062085D" w:rsidRDefault="00D66699" w:rsidP="00D66699">
      <w:pPr>
        <w:spacing w:line="240" w:lineRule="auto"/>
        <w:ind w:firstLine="540"/>
        <w:jc w:val="both"/>
        <w:rPr>
          <w:rFonts w:ascii="Arial" w:hAnsi="Arial" w:cs="Arial"/>
          <w:sz w:val="24"/>
          <w:szCs w:val="24"/>
          <w:lang w:val="mk-MK"/>
        </w:rPr>
      </w:pPr>
      <w:r w:rsidRPr="00C820A3">
        <w:rPr>
          <w:rFonts w:ascii="Arial" w:hAnsi="Arial" w:cs="Arial"/>
          <w:sz w:val="24"/>
          <w:szCs w:val="24"/>
          <w:lang w:val="mk-MK"/>
        </w:rPr>
        <w:t xml:space="preserve">Во </w:t>
      </w:r>
      <w:r>
        <w:rPr>
          <w:rFonts w:ascii="Arial" w:hAnsi="Arial" w:cs="Arial"/>
          <w:sz w:val="24"/>
          <w:szCs w:val="24"/>
          <w:lang w:val="mk-MK"/>
        </w:rPr>
        <w:t>Т</w:t>
      </w:r>
      <w:r w:rsidRPr="00C820A3">
        <w:rPr>
          <w:rFonts w:ascii="Arial" w:hAnsi="Arial" w:cs="Arial"/>
          <w:sz w:val="24"/>
          <w:szCs w:val="24"/>
          <w:lang w:val="mk-MK"/>
        </w:rPr>
        <w:t>абела 1</w:t>
      </w:r>
      <w:r>
        <w:rPr>
          <w:rFonts w:ascii="Arial" w:hAnsi="Arial" w:cs="Arial"/>
          <w:sz w:val="24"/>
          <w:szCs w:val="24"/>
        </w:rPr>
        <w:t>4</w:t>
      </w:r>
      <w:r>
        <w:rPr>
          <w:rFonts w:ascii="Arial" w:hAnsi="Arial" w:cs="Arial"/>
          <w:sz w:val="24"/>
          <w:szCs w:val="24"/>
          <w:lang w:val="mk-MK"/>
        </w:rPr>
        <w:t xml:space="preserve"> и Графикон 16</w:t>
      </w:r>
      <w:r w:rsidRPr="00C820A3">
        <w:rPr>
          <w:rFonts w:ascii="Arial" w:hAnsi="Arial" w:cs="Arial"/>
          <w:sz w:val="24"/>
          <w:szCs w:val="24"/>
          <w:lang w:val="mk-MK"/>
        </w:rPr>
        <w:t xml:space="preserve"> прикажана е дистрибуцијата на учениците на возраст од 14 до 16 и од 17 до 19 години, во однос на најнискиот број на слика за која дале позитивен одговор, што претставува долна граница на потреба од ортодонтски третман.</w:t>
      </w:r>
    </w:p>
    <w:p w14:paraId="37A9A251" w14:textId="0097BE1C" w:rsidR="00D66699" w:rsidRDefault="00D66699" w:rsidP="00D66699">
      <w:pPr>
        <w:spacing w:after="0" w:line="240" w:lineRule="auto"/>
        <w:jc w:val="center"/>
        <w:rPr>
          <w:rFonts w:ascii="Times New Roman" w:hAnsi="Times New Roman"/>
          <w:b/>
          <w:sz w:val="24"/>
          <w:szCs w:val="24"/>
          <w:lang w:val="mk-MK"/>
        </w:rPr>
      </w:pPr>
      <w:r w:rsidRPr="00841D24">
        <w:rPr>
          <w:noProof/>
          <w:lang w:val="mk-MK" w:eastAsia="mk-MK"/>
        </w:rPr>
        <w:lastRenderedPageBreak/>
        <w:drawing>
          <wp:inline distT="0" distB="0" distL="0" distR="0" wp14:anchorId="50C8A9C2" wp14:editId="0CDC7596">
            <wp:extent cx="5352415" cy="2326640"/>
            <wp:effectExtent l="0" t="0" r="635" b="1651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C4BF5E" w14:textId="77777777" w:rsidR="00D66699" w:rsidRPr="00C820A3" w:rsidRDefault="00D66699" w:rsidP="00D66699">
      <w:pPr>
        <w:spacing w:after="0" w:line="240" w:lineRule="auto"/>
        <w:jc w:val="center"/>
        <w:rPr>
          <w:rFonts w:ascii="Arial" w:hAnsi="Arial" w:cs="Arial"/>
          <w:b/>
          <w:sz w:val="24"/>
          <w:szCs w:val="24"/>
          <w:lang w:val="mk-MK"/>
        </w:rPr>
      </w:pPr>
      <w:r w:rsidRPr="00C820A3">
        <w:rPr>
          <w:rFonts w:ascii="Arial" w:hAnsi="Arial" w:cs="Arial"/>
          <w:b/>
          <w:sz w:val="24"/>
          <w:szCs w:val="24"/>
          <w:lang w:val="mk-MK"/>
        </w:rPr>
        <w:t>Графикон 1</w:t>
      </w:r>
      <w:r>
        <w:rPr>
          <w:rFonts w:ascii="Arial" w:hAnsi="Arial" w:cs="Arial"/>
          <w:b/>
          <w:sz w:val="24"/>
          <w:szCs w:val="24"/>
        </w:rPr>
        <w:t>6</w:t>
      </w:r>
      <w:r w:rsidRPr="00C820A3">
        <w:rPr>
          <w:rFonts w:ascii="Arial" w:hAnsi="Arial" w:cs="Arial"/>
          <w:b/>
          <w:sz w:val="24"/>
          <w:szCs w:val="24"/>
          <w:lang w:val="mk-MK"/>
        </w:rPr>
        <w:t>. Перцепција за дентална естетика според возрасни групи</w:t>
      </w:r>
    </w:p>
    <w:p w14:paraId="73EE26A1" w14:textId="77777777" w:rsidR="00D66699" w:rsidRPr="0062085D" w:rsidRDefault="00D66699" w:rsidP="00D66699">
      <w:pPr>
        <w:jc w:val="center"/>
        <w:rPr>
          <w:rFonts w:ascii="Arial" w:hAnsi="Arial" w:cs="Arial"/>
          <w:b/>
          <w:sz w:val="24"/>
          <w:szCs w:val="24"/>
        </w:rPr>
      </w:pPr>
      <w:r>
        <w:rPr>
          <w:rFonts w:ascii="Arial" w:hAnsi="Arial" w:cs="Arial"/>
          <w:b/>
          <w:sz w:val="24"/>
          <w:szCs w:val="24"/>
        </w:rPr>
        <w:t xml:space="preserve">Chart 16. Perception of dental </w:t>
      </w:r>
      <w:proofErr w:type="spellStart"/>
      <w:r>
        <w:rPr>
          <w:rFonts w:ascii="Arial" w:hAnsi="Arial" w:cs="Arial"/>
          <w:b/>
          <w:sz w:val="24"/>
          <w:szCs w:val="24"/>
        </w:rPr>
        <w:t>aestetics</w:t>
      </w:r>
      <w:proofErr w:type="spellEnd"/>
      <w:r>
        <w:rPr>
          <w:rFonts w:ascii="Arial" w:hAnsi="Arial" w:cs="Arial"/>
          <w:b/>
          <w:sz w:val="24"/>
          <w:szCs w:val="24"/>
        </w:rPr>
        <w:t xml:space="preserve"> by age groups</w:t>
      </w:r>
    </w:p>
    <w:p w14:paraId="124CD226" w14:textId="77777777" w:rsidR="00D66699" w:rsidRDefault="00D66699" w:rsidP="00D66699">
      <w:pPr>
        <w:spacing w:after="0" w:line="240" w:lineRule="auto"/>
        <w:jc w:val="center"/>
        <w:rPr>
          <w:rFonts w:ascii="Arial" w:hAnsi="Arial" w:cs="Arial"/>
          <w:b/>
          <w:bCs/>
          <w:noProof/>
          <w:sz w:val="24"/>
          <w:szCs w:val="24"/>
          <w:lang w:val="mk-MK"/>
        </w:rPr>
      </w:pPr>
      <w:r w:rsidRPr="004C757D">
        <w:rPr>
          <w:rFonts w:ascii="Arial" w:hAnsi="Arial" w:cs="Arial"/>
          <w:b/>
          <w:bCs/>
          <w:noProof/>
          <w:sz w:val="24"/>
          <w:szCs w:val="24"/>
          <w:lang w:val="mk-MK"/>
        </w:rPr>
        <w:t xml:space="preserve">Табела </w:t>
      </w:r>
      <w:r>
        <w:rPr>
          <w:rFonts w:ascii="Arial" w:hAnsi="Arial" w:cs="Arial"/>
          <w:b/>
          <w:bCs/>
          <w:noProof/>
          <w:sz w:val="24"/>
          <w:szCs w:val="24"/>
        </w:rPr>
        <w:t>15</w:t>
      </w:r>
      <w:r w:rsidRPr="004C757D">
        <w:rPr>
          <w:rFonts w:ascii="Arial" w:hAnsi="Arial" w:cs="Arial"/>
          <w:b/>
          <w:bCs/>
          <w:noProof/>
          <w:sz w:val="24"/>
          <w:szCs w:val="24"/>
          <w:lang w:val="mk-MK"/>
        </w:rPr>
        <w:t>. Субјективна потреба од ортодонтски третман според возрасни групи</w:t>
      </w:r>
    </w:p>
    <w:p w14:paraId="2826B653" w14:textId="77777777" w:rsidR="00D66699" w:rsidRPr="00486B31" w:rsidRDefault="00D66699" w:rsidP="00D66699">
      <w:pPr>
        <w:spacing w:after="0" w:line="240" w:lineRule="auto"/>
        <w:jc w:val="center"/>
        <w:rPr>
          <w:rFonts w:ascii="Arial" w:hAnsi="Arial" w:cs="Arial"/>
          <w:b/>
          <w:bCs/>
          <w:noProof/>
          <w:sz w:val="24"/>
          <w:szCs w:val="24"/>
        </w:rPr>
      </w:pPr>
      <w:r>
        <w:rPr>
          <w:rFonts w:ascii="Arial" w:hAnsi="Arial" w:cs="Arial"/>
          <w:b/>
          <w:bCs/>
          <w:noProof/>
          <w:sz w:val="24"/>
          <w:szCs w:val="24"/>
        </w:rPr>
        <w:t xml:space="preserve">Table 15.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age groups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04"/>
        <w:gridCol w:w="1890"/>
        <w:gridCol w:w="2250"/>
      </w:tblGrid>
      <w:tr w:rsidR="00D66699" w:rsidRPr="00F25490" w14:paraId="34815509" w14:textId="77777777" w:rsidTr="005C0C30">
        <w:tc>
          <w:tcPr>
            <w:tcW w:w="4361" w:type="dxa"/>
            <w:vMerge w:val="restart"/>
            <w:shd w:val="clear" w:color="auto" w:fill="009999"/>
          </w:tcPr>
          <w:p w14:paraId="702D62AB" w14:textId="77777777" w:rsidR="00D66699" w:rsidRPr="008A620E" w:rsidRDefault="00D66699" w:rsidP="005C0C30">
            <w:pPr>
              <w:spacing w:after="0" w:line="240" w:lineRule="auto"/>
              <w:rPr>
                <w:rFonts w:ascii="Times New Roman" w:hAnsi="Times New Roman"/>
                <w:b/>
                <w:bCs/>
                <w:sz w:val="24"/>
                <w:szCs w:val="24"/>
                <w:lang w:val="mk-MK"/>
              </w:rPr>
            </w:pPr>
            <w:r w:rsidRPr="008A620E">
              <w:rPr>
                <w:rFonts w:ascii="Times New Roman" w:hAnsi="Times New Roman"/>
                <w:b/>
                <w:bCs/>
                <w:sz w:val="24"/>
                <w:szCs w:val="24"/>
                <w:lang w:val="mk-MK"/>
              </w:rPr>
              <w:t>Субјективна потреба од ортодонтски третман</w:t>
            </w:r>
          </w:p>
          <w:p w14:paraId="182F3621" w14:textId="77777777" w:rsidR="00D66699" w:rsidRPr="008A620E" w:rsidRDefault="00D66699" w:rsidP="005C0C30">
            <w:pPr>
              <w:spacing w:after="0" w:line="240" w:lineRule="auto"/>
              <w:rPr>
                <w:rFonts w:ascii="Times New Roman" w:hAnsi="Times New Roman"/>
                <w:b/>
                <w:sz w:val="24"/>
                <w:szCs w:val="24"/>
                <w:lang w:val="mk-MK"/>
              </w:rPr>
            </w:pPr>
            <w:r w:rsidRPr="008A620E">
              <w:rPr>
                <w:rFonts w:ascii="Times New Roman" w:hAnsi="Times New Roman"/>
                <w:b/>
                <w:bCs/>
                <w:color w:val="000000"/>
                <w:sz w:val="24"/>
                <w:szCs w:val="24"/>
                <w:lang w:val="en"/>
              </w:rPr>
              <w:t>Subjective need for orthodontic treatment</w:t>
            </w:r>
          </w:p>
        </w:tc>
        <w:tc>
          <w:tcPr>
            <w:tcW w:w="5444" w:type="dxa"/>
            <w:gridSpan w:val="3"/>
            <w:shd w:val="clear" w:color="auto" w:fill="009999"/>
          </w:tcPr>
          <w:p w14:paraId="663C5B24"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Возрасни групи</w:t>
            </w:r>
            <w:r w:rsidRPr="008A620E">
              <w:rPr>
                <w:rFonts w:ascii="Times New Roman" w:hAnsi="Times New Roman"/>
                <w:b/>
                <w:sz w:val="24"/>
                <w:szCs w:val="24"/>
              </w:rPr>
              <w:t>/Age groups</w:t>
            </w:r>
          </w:p>
        </w:tc>
      </w:tr>
      <w:tr w:rsidR="00D66699" w:rsidRPr="00F25490" w14:paraId="02E84262" w14:textId="77777777" w:rsidTr="005C0C30">
        <w:tc>
          <w:tcPr>
            <w:tcW w:w="4361" w:type="dxa"/>
            <w:vMerge/>
            <w:tcBorders>
              <w:bottom w:val="single" w:sz="18" w:space="0" w:color="auto"/>
            </w:tcBorders>
            <w:shd w:val="clear" w:color="auto" w:fill="009999"/>
          </w:tcPr>
          <w:p w14:paraId="60A815C1" w14:textId="77777777" w:rsidR="00D66699" w:rsidRPr="008A620E" w:rsidRDefault="00D66699" w:rsidP="005C0C30">
            <w:pPr>
              <w:spacing w:after="0" w:line="240" w:lineRule="auto"/>
              <w:rPr>
                <w:rFonts w:ascii="Times New Roman" w:hAnsi="Times New Roman"/>
                <w:sz w:val="24"/>
                <w:szCs w:val="24"/>
                <w:lang w:val="mk-MK"/>
              </w:rPr>
            </w:pPr>
          </w:p>
        </w:tc>
        <w:tc>
          <w:tcPr>
            <w:tcW w:w="1304" w:type="dxa"/>
            <w:tcBorders>
              <w:bottom w:val="single" w:sz="18" w:space="0" w:color="auto"/>
            </w:tcBorders>
            <w:shd w:val="clear" w:color="auto" w:fill="009999"/>
            <w:vAlign w:val="bottom"/>
          </w:tcPr>
          <w:p w14:paraId="2B578500" w14:textId="77777777" w:rsidR="00D66699" w:rsidRPr="008A620E" w:rsidRDefault="00D66699" w:rsidP="005C0C30">
            <w:pPr>
              <w:spacing w:after="0" w:line="240" w:lineRule="auto"/>
              <w:jc w:val="center"/>
              <w:rPr>
                <w:rFonts w:ascii="Times New Roman" w:hAnsi="Times New Roman"/>
                <w:b/>
                <w:sz w:val="24"/>
                <w:szCs w:val="24"/>
                <w:lang w:val="en-GB"/>
              </w:rPr>
            </w:pPr>
            <w:r w:rsidRPr="008A620E">
              <w:rPr>
                <w:rFonts w:ascii="Times New Roman" w:hAnsi="Times New Roman"/>
                <w:b/>
                <w:sz w:val="24"/>
                <w:szCs w:val="24"/>
                <w:lang w:val="en-GB"/>
              </w:rPr>
              <w:t>n</w:t>
            </w:r>
          </w:p>
        </w:tc>
        <w:tc>
          <w:tcPr>
            <w:tcW w:w="1890" w:type="dxa"/>
            <w:tcBorders>
              <w:bottom w:val="single" w:sz="18" w:space="0" w:color="auto"/>
            </w:tcBorders>
            <w:shd w:val="clear" w:color="auto" w:fill="009999"/>
          </w:tcPr>
          <w:p w14:paraId="57961C74" w14:textId="77777777" w:rsidR="00D66699" w:rsidRPr="008A620E" w:rsidRDefault="00D66699" w:rsidP="005C0C30">
            <w:pPr>
              <w:spacing w:after="0" w:line="240" w:lineRule="auto"/>
              <w:jc w:val="center"/>
              <w:rPr>
                <w:rFonts w:ascii="Times New Roman" w:hAnsi="Times New Roman"/>
                <w:b/>
                <w:sz w:val="24"/>
                <w:szCs w:val="24"/>
                <w:lang w:val="mk-MK"/>
              </w:rPr>
            </w:pPr>
            <w:r w:rsidRPr="008A620E">
              <w:rPr>
                <w:rFonts w:ascii="Times New Roman" w:hAnsi="Times New Roman"/>
                <w:b/>
                <w:sz w:val="24"/>
                <w:szCs w:val="24"/>
                <w:lang w:val="mk-MK"/>
              </w:rPr>
              <w:t>14-16</w:t>
            </w:r>
          </w:p>
          <w:p w14:paraId="34CE649C" w14:textId="77777777" w:rsidR="00D66699" w:rsidRPr="008A620E" w:rsidRDefault="00D66699" w:rsidP="005C0C30">
            <w:pPr>
              <w:spacing w:after="0" w:line="240" w:lineRule="auto"/>
              <w:jc w:val="center"/>
              <w:rPr>
                <w:rFonts w:ascii="Times New Roman" w:hAnsi="Times New Roman"/>
                <w:b/>
                <w:sz w:val="24"/>
                <w:szCs w:val="24"/>
                <w:lang w:val="en-GB"/>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c>
          <w:tcPr>
            <w:tcW w:w="2250" w:type="dxa"/>
            <w:tcBorders>
              <w:bottom w:val="single" w:sz="18" w:space="0" w:color="auto"/>
            </w:tcBorders>
            <w:shd w:val="clear" w:color="auto" w:fill="009999"/>
          </w:tcPr>
          <w:p w14:paraId="6CF67FAC" w14:textId="77777777" w:rsidR="00D66699" w:rsidRPr="008A620E" w:rsidRDefault="00D66699" w:rsidP="005C0C30">
            <w:pPr>
              <w:spacing w:after="0" w:line="240" w:lineRule="auto"/>
              <w:jc w:val="center"/>
              <w:rPr>
                <w:rFonts w:ascii="Times New Roman" w:hAnsi="Times New Roman"/>
                <w:b/>
                <w:sz w:val="24"/>
                <w:szCs w:val="24"/>
                <w:lang w:val="mk-MK"/>
              </w:rPr>
            </w:pPr>
            <w:r w:rsidRPr="008A620E">
              <w:rPr>
                <w:rFonts w:ascii="Times New Roman" w:hAnsi="Times New Roman"/>
                <w:b/>
                <w:sz w:val="24"/>
                <w:szCs w:val="24"/>
                <w:lang w:val="mk-MK"/>
              </w:rPr>
              <w:t>17-19</w:t>
            </w:r>
          </w:p>
          <w:p w14:paraId="478CE2DE" w14:textId="77777777" w:rsidR="00D66699" w:rsidRPr="008A620E" w:rsidRDefault="00D66699" w:rsidP="005C0C30">
            <w:pPr>
              <w:spacing w:after="0" w:line="240" w:lineRule="auto"/>
              <w:jc w:val="center"/>
              <w:rPr>
                <w:rFonts w:ascii="Times New Roman" w:hAnsi="Times New Roman"/>
                <w:b/>
                <w:sz w:val="24"/>
                <w:szCs w:val="24"/>
                <w:lang w:val="mk-MK"/>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r>
      <w:tr w:rsidR="00D66699" w:rsidRPr="00F25490" w14:paraId="4CF59FE3" w14:textId="77777777" w:rsidTr="005C0C30">
        <w:tc>
          <w:tcPr>
            <w:tcW w:w="4361" w:type="dxa"/>
            <w:tcBorders>
              <w:top w:val="single" w:sz="18" w:space="0" w:color="auto"/>
            </w:tcBorders>
            <w:shd w:val="clear" w:color="auto" w:fill="009999"/>
          </w:tcPr>
          <w:p w14:paraId="23475403"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Да</w:t>
            </w:r>
            <w:r w:rsidRPr="008A620E">
              <w:rPr>
                <w:rFonts w:ascii="Times New Roman" w:eastAsia="Times New Roman" w:hAnsi="Times New Roman"/>
                <w:color w:val="000000"/>
                <w:sz w:val="24"/>
                <w:szCs w:val="24"/>
              </w:rPr>
              <w:t>/Yes</w:t>
            </w:r>
          </w:p>
        </w:tc>
        <w:tc>
          <w:tcPr>
            <w:tcW w:w="1304" w:type="dxa"/>
            <w:tcBorders>
              <w:top w:val="single" w:sz="18" w:space="0" w:color="auto"/>
            </w:tcBorders>
            <w:shd w:val="clear" w:color="auto" w:fill="CCECFF"/>
          </w:tcPr>
          <w:p w14:paraId="026EC998"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 xml:space="preserve">142 </w:t>
            </w:r>
          </w:p>
        </w:tc>
        <w:tc>
          <w:tcPr>
            <w:tcW w:w="1890" w:type="dxa"/>
            <w:tcBorders>
              <w:top w:val="single" w:sz="18" w:space="0" w:color="auto"/>
            </w:tcBorders>
            <w:shd w:val="clear" w:color="auto" w:fill="CCECFF"/>
          </w:tcPr>
          <w:p w14:paraId="6F386FCF"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66 (49.25)</w:t>
            </w:r>
          </w:p>
        </w:tc>
        <w:tc>
          <w:tcPr>
            <w:tcW w:w="2250" w:type="dxa"/>
            <w:tcBorders>
              <w:top w:val="single" w:sz="18" w:space="0" w:color="auto"/>
            </w:tcBorders>
            <w:shd w:val="clear" w:color="auto" w:fill="CCECFF"/>
          </w:tcPr>
          <w:p w14:paraId="63263CC1"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76 (37.25)</w:t>
            </w:r>
          </w:p>
        </w:tc>
      </w:tr>
      <w:tr w:rsidR="00D66699" w:rsidRPr="00F25490" w14:paraId="3607E07F" w14:textId="77777777" w:rsidTr="005C0C30">
        <w:tc>
          <w:tcPr>
            <w:tcW w:w="4361" w:type="dxa"/>
            <w:shd w:val="clear" w:color="auto" w:fill="009999"/>
          </w:tcPr>
          <w:p w14:paraId="0603B743" w14:textId="77777777" w:rsidR="00D66699" w:rsidRPr="008A620E" w:rsidRDefault="00D66699" w:rsidP="005C0C30">
            <w:pPr>
              <w:spacing w:after="0" w:line="240" w:lineRule="auto"/>
              <w:rPr>
                <w:rFonts w:ascii="Times New Roman" w:hAnsi="Times New Roman"/>
                <w:sz w:val="24"/>
                <w:szCs w:val="24"/>
              </w:rPr>
            </w:pPr>
            <w:r w:rsidRPr="008A620E">
              <w:rPr>
                <w:rFonts w:ascii="Times New Roman" w:hAnsi="Times New Roman"/>
                <w:sz w:val="24"/>
                <w:szCs w:val="24"/>
                <w:lang w:val="mk-MK"/>
              </w:rPr>
              <w:t>Не</w:t>
            </w:r>
            <w:r w:rsidRPr="008A620E">
              <w:rPr>
                <w:rFonts w:ascii="Times New Roman" w:hAnsi="Times New Roman"/>
                <w:sz w:val="24"/>
                <w:szCs w:val="24"/>
              </w:rPr>
              <w:t>/No</w:t>
            </w:r>
          </w:p>
        </w:tc>
        <w:tc>
          <w:tcPr>
            <w:tcW w:w="1304" w:type="dxa"/>
            <w:shd w:val="clear" w:color="auto" w:fill="CCECFF"/>
          </w:tcPr>
          <w:p w14:paraId="579A391D"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19</w:t>
            </w:r>
            <w:r w:rsidRPr="008A620E">
              <w:rPr>
                <w:rFonts w:ascii="Times New Roman" w:hAnsi="Times New Roman"/>
                <w:sz w:val="24"/>
                <w:szCs w:val="24"/>
              </w:rPr>
              <w:t>6</w:t>
            </w:r>
            <w:r w:rsidRPr="008A620E">
              <w:rPr>
                <w:rFonts w:ascii="Times New Roman" w:hAnsi="Times New Roman"/>
                <w:sz w:val="24"/>
                <w:szCs w:val="24"/>
                <w:lang w:val="mk-MK"/>
              </w:rPr>
              <w:t xml:space="preserve"> </w:t>
            </w:r>
          </w:p>
        </w:tc>
        <w:tc>
          <w:tcPr>
            <w:tcW w:w="1890" w:type="dxa"/>
            <w:shd w:val="clear" w:color="auto" w:fill="CCECFF"/>
          </w:tcPr>
          <w:p w14:paraId="528DFB14"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68 (50.74)</w:t>
            </w:r>
          </w:p>
        </w:tc>
        <w:tc>
          <w:tcPr>
            <w:tcW w:w="2250" w:type="dxa"/>
            <w:shd w:val="clear" w:color="auto" w:fill="CCECFF"/>
          </w:tcPr>
          <w:p w14:paraId="2BE61D89"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128 (62.74)</w:t>
            </w:r>
          </w:p>
        </w:tc>
      </w:tr>
      <w:tr w:rsidR="00D66699" w:rsidRPr="00F25490" w14:paraId="17156F0F" w14:textId="77777777" w:rsidTr="005C0C30">
        <w:tc>
          <w:tcPr>
            <w:tcW w:w="4361" w:type="dxa"/>
            <w:shd w:val="clear" w:color="auto" w:fill="009999"/>
          </w:tcPr>
          <w:p w14:paraId="673C25CD"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Вкупно</w:t>
            </w:r>
            <w:r w:rsidRPr="008A620E">
              <w:rPr>
                <w:rFonts w:ascii="Times New Roman" w:eastAsia="Times New Roman" w:hAnsi="Times New Roman"/>
                <w:color w:val="000000"/>
                <w:sz w:val="24"/>
                <w:szCs w:val="24"/>
              </w:rPr>
              <w:t>/Total</w:t>
            </w:r>
          </w:p>
        </w:tc>
        <w:tc>
          <w:tcPr>
            <w:tcW w:w="1304" w:type="dxa"/>
            <w:shd w:val="clear" w:color="auto" w:fill="CCECFF"/>
          </w:tcPr>
          <w:p w14:paraId="0983161F" w14:textId="77777777" w:rsidR="00D66699" w:rsidRPr="008A620E" w:rsidRDefault="00D66699" w:rsidP="005C0C30">
            <w:pPr>
              <w:spacing w:after="0" w:line="240" w:lineRule="auto"/>
              <w:jc w:val="center"/>
              <w:rPr>
                <w:rFonts w:ascii="Times New Roman" w:hAnsi="Times New Roman"/>
                <w:sz w:val="24"/>
                <w:szCs w:val="24"/>
              </w:rPr>
            </w:pPr>
            <w:r w:rsidRPr="008A620E">
              <w:rPr>
                <w:rFonts w:ascii="Times New Roman" w:hAnsi="Times New Roman"/>
                <w:sz w:val="24"/>
                <w:szCs w:val="24"/>
                <w:lang w:val="mk-MK"/>
              </w:rPr>
              <w:t>33</w:t>
            </w:r>
            <w:r w:rsidRPr="008A620E">
              <w:rPr>
                <w:rFonts w:ascii="Times New Roman" w:hAnsi="Times New Roman"/>
                <w:sz w:val="24"/>
                <w:szCs w:val="24"/>
              </w:rPr>
              <w:t>8</w:t>
            </w:r>
          </w:p>
        </w:tc>
        <w:tc>
          <w:tcPr>
            <w:tcW w:w="1890" w:type="dxa"/>
            <w:shd w:val="clear" w:color="auto" w:fill="CCECFF"/>
          </w:tcPr>
          <w:p w14:paraId="04F46547"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134</w:t>
            </w:r>
          </w:p>
        </w:tc>
        <w:tc>
          <w:tcPr>
            <w:tcW w:w="2250" w:type="dxa"/>
            <w:shd w:val="clear" w:color="auto" w:fill="CCECFF"/>
          </w:tcPr>
          <w:p w14:paraId="2EDE093F"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204</w:t>
            </w:r>
          </w:p>
        </w:tc>
      </w:tr>
    </w:tbl>
    <w:p w14:paraId="2C525CA1" w14:textId="77777777" w:rsidR="00D66699" w:rsidRPr="00BE623A" w:rsidRDefault="00D66699" w:rsidP="00D66699">
      <w:pPr>
        <w:rPr>
          <w:rFonts w:ascii="Arial" w:hAnsi="Arial" w:cs="Arial"/>
          <w:sz w:val="20"/>
          <w:szCs w:val="20"/>
        </w:rPr>
      </w:pPr>
      <w:r w:rsidRPr="00BE623A">
        <w:rPr>
          <w:rFonts w:ascii="Arial" w:hAnsi="Arial" w:cs="Arial"/>
          <w:sz w:val="20"/>
          <w:szCs w:val="20"/>
        </w:rPr>
        <w:t xml:space="preserve">Chi-square=4.8 </w:t>
      </w:r>
      <w:r w:rsidRPr="00BE623A">
        <w:rPr>
          <w:rFonts w:ascii="Arial" w:hAnsi="Arial" w:cs="Arial"/>
          <w:color w:val="FF0000"/>
          <w:sz w:val="20"/>
          <w:szCs w:val="20"/>
        </w:rPr>
        <w:t>p=0.029 sig</w:t>
      </w:r>
    </w:p>
    <w:p w14:paraId="6EB85F95" w14:textId="77777777" w:rsidR="00D66699" w:rsidRPr="00A4487B" w:rsidRDefault="00D66699" w:rsidP="00D66699">
      <w:pPr>
        <w:spacing w:line="240" w:lineRule="auto"/>
        <w:ind w:firstLine="540"/>
        <w:jc w:val="both"/>
        <w:rPr>
          <w:rFonts w:ascii="Arial" w:hAnsi="Arial" w:cs="Arial"/>
          <w:sz w:val="24"/>
          <w:szCs w:val="24"/>
          <w:lang w:val="mk-MK"/>
        </w:rPr>
      </w:pPr>
      <w:bookmarkStart w:id="24" w:name="_Hlk97708499"/>
      <w:r>
        <w:rPr>
          <w:rFonts w:ascii="Arial" w:hAnsi="Arial" w:cs="Arial"/>
          <w:sz w:val="24"/>
          <w:szCs w:val="24"/>
          <w:lang w:val="mk-MK"/>
        </w:rPr>
        <w:t xml:space="preserve">Во Табела 15 и Графикон 17 прикажана е субјективната потреба од ортодонтски третман според возрасни групи. </w:t>
      </w:r>
      <w:r w:rsidRPr="009D4B31">
        <w:rPr>
          <w:rFonts w:ascii="Arial" w:hAnsi="Arial" w:cs="Arial"/>
          <w:sz w:val="24"/>
          <w:szCs w:val="24"/>
          <w:lang w:val="mk-MK"/>
        </w:rPr>
        <w:t>Испитаниците на возраст од 14 до</w:t>
      </w:r>
      <w:r>
        <w:rPr>
          <w:rFonts w:ascii="Arial" w:hAnsi="Arial" w:cs="Arial"/>
          <w:sz w:val="24"/>
          <w:szCs w:val="24"/>
        </w:rPr>
        <w:t xml:space="preserve"> </w:t>
      </w:r>
      <w:r w:rsidRPr="009D4B31">
        <w:rPr>
          <w:rFonts w:ascii="Arial" w:hAnsi="Arial" w:cs="Arial"/>
          <w:sz w:val="24"/>
          <w:szCs w:val="24"/>
          <w:lang w:val="mk-MK"/>
        </w:rPr>
        <w:t>16 години сигнификантно почесто од испитаниците на возраст од 17 до 19 години одговориле дека имаат потреба од ортодонтски третман (</w:t>
      </w:r>
      <w:r w:rsidRPr="009D4B31">
        <w:rPr>
          <w:rFonts w:ascii="Arial" w:hAnsi="Arial" w:cs="Arial"/>
          <w:sz w:val="24"/>
          <w:szCs w:val="24"/>
        </w:rPr>
        <w:t>p=0.029</w:t>
      </w:r>
      <w:r w:rsidRPr="009D4B31">
        <w:rPr>
          <w:rFonts w:ascii="Arial" w:hAnsi="Arial" w:cs="Arial"/>
          <w:sz w:val="24"/>
          <w:szCs w:val="24"/>
          <w:lang w:val="mk-MK"/>
        </w:rPr>
        <w:t>).</w:t>
      </w:r>
    </w:p>
    <w:bookmarkEnd w:id="24"/>
    <w:p w14:paraId="3237C1D4" w14:textId="067FDA35" w:rsidR="00D66699" w:rsidRPr="004C757D" w:rsidRDefault="00D66699" w:rsidP="00D66699">
      <w:pPr>
        <w:spacing w:after="0" w:line="240" w:lineRule="auto"/>
        <w:jc w:val="center"/>
        <w:rPr>
          <w:rFonts w:ascii="Arial" w:hAnsi="Arial" w:cs="Arial"/>
          <w:b/>
          <w:bCs/>
          <w:noProof/>
          <w:sz w:val="24"/>
          <w:szCs w:val="24"/>
          <w:lang w:val="mk-MK"/>
        </w:rPr>
      </w:pPr>
      <w:r>
        <w:rPr>
          <w:noProof/>
          <w:lang w:val="mk-MK" w:eastAsia="mk-MK"/>
        </w:rPr>
        <w:lastRenderedPageBreak/>
        <w:drawing>
          <wp:inline distT="0" distB="0" distL="0" distR="0" wp14:anchorId="3D255091" wp14:editId="1D84B0D0">
            <wp:extent cx="4320540" cy="2385060"/>
            <wp:effectExtent l="0" t="0" r="381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540" cy="2385060"/>
                    </a:xfrm>
                    <a:prstGeom prst="rect">
                      <a:avLst/>
                    </a:prstGeom>
                    <a:noFill/>
                    <a:ln>
                      <a:noFill/>
                    </a:ln>
                  </pic:spPr>
                </pic:pic>
              </a:graphicData>
            </a:graphic>
          </wp:inline>
        </w:drawing>
      </w:r>
      <w:r>
        <w:rPr>
          <w:rFonts w:ascii="Arial" w:hAnsi="Arial" w:cs="Arial"/>
          <w:b/>
          <w:bCs/>
          <w:noProof/>
          <w:sz w:val="24"/>
          <w:szCs w:val="24"/>
          <w:lang w:val="mk-MK"/>
        </w:rPr>
        <w:br/>
      </w:r>
    </w:p>
    <w:p w14:paraId="2013AEAB" w14:textId="77777777" w:rsidR="00D66699" w:rsidRDefault="00D66699" w:rsidP="00D66699">
      <w:pPr>
        <w:spacing w:after="0" w:line="240" w:lineRule="auto"/>
        <w:jc w:val="center"/>
        <w:rPr>
          <w:rFonts w:ascii="Arial" w:hAnsi="Arial" w:cs="Arial"/>
          <w:noProof/>
          <w:sz w:val="24"/>
          <w:szCs w:val="24"/>
        </w:rPr>
      </w:pPr>
    </w:p>
    <w:p w14:paraId="2E20A8FE" w14:textId="77777777" w:rsidR="00D66699" w:rsidRDefault="00D66699" w:rsidP="00D66699">
      <w:pPr>
        <w:spacing w:after="0" w:line="240" w:lineRule="auto"/>
        <w:jc w:val="center"/>
        <w:rPr>
          <w:rFonts w:ascii="Arial" w:hAnsi="Arial" w:cs="Arial"/>
          <w:b/>
          <w:bCs/>
          <w:noProof/>
          <w:sz w:val="24"/>
          <w:szCs w:val="24"/>
          <w:lang w:val="mk-MK"/>
        </w:rPr>
      </w:pPr>
      <w:r w:rsidRPr="004C757D">
        <w:rPr>
          <w:rFonts w:ascii="Arial" w:hAnsi="Arial" w:cs="Arial"/>
          <w:b/>
          <w:bCs/>
          <w:noProof/>
          <w:sz w:val="24"/>
          <w:szCs w:val="24"/>
          <w:lang w:val="mk-MK"/>
        </w:rPr>
        <w:t xml:space="preserve">Графикон </w:t>
      </w:r>
      <w:r>
        <w:rPr>
          <w:rFonts w:ascii="Arial" w:hAnsi="Arial" w:cs="Arial"/>
          <w:b/>
          <w:bCs/>
          <w:noProof/>
          <w:sz w:val="24"/>
          <w:szCs w:val="24"/>
        </w:rPr>
        <w:t>17</w:t>
      </w:r>
      <w:r w:rsidRPr="004C757D">
        <w:rPr>
          <w:rFonts w:ascii="Arial" w:hAnsi="Arial" w:cs="Arial"/>
          <w:b/>
          <w:bCs/>
          <w:noProof/>
          <w:sz w:val="24"/>
          <w:szCs w:val="24"/>
          <w:lang w:val="mk-MK"/>
        </w:rPr>
        <w:t>. Субјективна потреба од ортодонтски третман според возрасни групи</w:t>
      </w:r>
    </w:p>
    <w:p w14:paraId="35FFEE11" w14:textId="77777777" w:rsidR="00D66699" w:rsidRDefault="00D66699" w:rsidP="00D66699">
      <w:pPr>
        <w:spacing w:after="0" w:line="240" w:lineRule="auto"/>
        <w:jc w:val="center"/>
        <w:rPr>
          <w:rFonts w:ascii="Arial" w:hAnsi="Arial" w:cs="Arial"/>
          <w:b/>
          <w:color w:val="000000"/>
          <w:sz w:val="24"/>
          <w:szCs w:val="24"/>
          <w:lang w:val="en"/>
        </w:rPr>
      </w:pPr>
      <w:r>
        <w:rPr>
          <w:rFonts w:ascii="Arial" w:hAnsi="Arial" w:cs="Arial"/>
          <w:b/>
          <w:bCs/>
          <w:noProof/>
          <w:sz w:val="24"/>
          <w:szCs w:val="24"/>
        </w:rPr>
        <w:t xml:space="preserve">Chart 17.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age groups</w:t>
      </w:r>
    </w:p>
    <w:p w14:paraId="365CDB31" w14:textId="77777777" w:rsidR="00D66699" w:rsidRDefault="00D66699" w:rsidP="00D66699">
      <w:pPr>
        <w:jc w:val="center"/>
        <w:rPr>
          <w:rFonts w:ascii="Arial" w:hAnsi="Arial" w:cs="Arial"/>
          <w:b/>
          <w:color w:val="009999"/>
          <w:sz w:val="32"/>
          <w:szCs w:val="32"/>
          <w:lang w:val="mk-MK"/>
        </w:rPr>
      </w:pPr>
    </w:p>
    <w:p w14:paraId="2351B88D" w14:textId="77777777" w:rsidR="00D66699" w:rsidRPr="00BD48F2" w:rsidRDefault="00D66699" w:rsidP="00D66699">
      <w:pPr>
        <w:rPr>
          <w:rFonts w:ascii="Arial" w:hAnsi="Arial" w:cs="Arial"/>
          <w:b/>
          <w:color w:val="009999"/>
          <w:sz w:val="32"/>
          <w:szCs w:val="32"/>
          <w:lang w:val="mk-MK"/>
        </w:rPr>
      </w:pPr>
      <w:r>
        <w:rPr>
          <w:rFonts w:ascii="Arial" w:hAnsi="Arial" w:cs="Arial"/>
          <w:b/>
          <w:color w:val="009999"/>
          <w:sz w:val="32"/>
          <w:szCs w:val="32"/>
          <w:lang w:val="mk-MK"/>
        </w:rPr>
        <w:t>5.3. АНАЛИЗА</w:t>
      </w:r>
      <w:r w:rsidRPr="00BD48F2">
        <w:rPr>
          <w:rFonts w:ascii="Arial" w:hAnsi="Arial" w:cs="Arial"/>
          <w:b/>
          <w:color w:val="009999"/>
          <w:sz w:val="32"/>
          <w:szCs w:val="32"/>
          <w:lang w:val="mk-MK"/>
        </w:rPr>
        <w:t xml:space="preserve"> </w:t>
      </w:r>
      <w:r>
        <w:rPr>
          <w:rFonts w:ascii="Arial" w:hAnsi="Arial" w:cs="Arial"/>
          <w:b/>
          <w:color w:val="009999"/>
          <w:sz w:val="32"/>
          <w:szCs w:val="32"/>
          <w:lang w:val="mk-MK"/>
        </w:rPr>
        <w:t>СПОРЕД</w:t>
      </w:r>
      <w:r w:rsidRPr="00BD48F2">
        <w:rPr>
          <w:rFonts w:ascii="Arial" w:hAnsi="Arial" w:cs="Arial"/>
          <w:b/>
          <w:color w:val="009999"/>
          <w:sz w:val="32"/>
          <w:szCs w:val="32"/>
          <w:lang w:val="mk-MK"/>
        </w:rPr>
        <w:t xml:space="preserve"> МЕСТО НА ЖИВЕЕЊЕ</w:t>
      </w:r>
    </w:p>
    <w:p w14:paraId="1121B338" w14:textId="77777777" w:rsidR="00D66699" w:rsidRPr="00BD48F2" w:rsidRDefault="00D66699" w:rsidP="00D66699">
      <w:pPr>
        <w:spacing w:after="0" w:line="240" w:lineRule="auto"/>
        <w:rPr>
          <w:rFonts w:ascii="Arial" w:hAnsi="Arial" w:cs="Arial"/>
          <w:color w:val="000000"/>
          <w:sz w:val="24"/>
          <w:szCs w:val="24"/>
          <w:lang w:val="mk-MK"/>
        </w:rPr>
      </w:pPr>
    </w:p>
    <w:p w14:paraId="54E53572" w14:textId="174ACD53" w:rsidR="00D66699" w:rsidRPr="00C66604" w:rsidRDefault="00D66699" w:rsidP="00D66699">
      <w:pPr>
        <w:spacing w:after="0" w:line="240" w:lineRule="auto"/>
        <w:jc w:val="center"/>
        <w:rPr>
          <w:rFonts w:ascii="Georgia" w:hAnsi="Georgia"/>
          <w:b/>
          <w:sz w:val="24"/>
          <w:szCs w:val="24"/>
          <w:lang w:val="mk-MK"/>
        </w:rPr>
      </w:pPr>
      <w:r>
        <w:rPr>
          <w:noProof/>
          <w:lang w:val="mk-MK" w:eastAsia="mk-MK"/>
        </w:rPr>
        <w:drawing>
          <wp:inline distT="0" distB="0" distL="0" distR="0" wp14:anchorId="5B90A364" wp14:editId="1D8520DF">
            <wp:extent cx="4587240" cy="2758440"/>
            <wp:effectExtent l="0" t="0" r="3810" b="381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14:paraId="784048E7" w14:textId="77777777" w:rsidR="00D66699" w:rsidRPr="00CF520B" w:rsidRDefault="00D66699" w:rsidP="00D66699">
      <w:pPr>
        <w:spacing w:after="0"/>
        <w:jc w:val="center"/>
        <w:rPr>
          <w:rFonts w:ascii="Times New Roman" w:eastAsia="Times New Roman" w:hAnsi="Times New Roman"/>
          <w:color w:val="000000"/>
          <w:sz w:val="24"/>
          <w:szCs w:val="24"/>
          <w:lang w:val="mk-MK"/>
        </w:rPr>
      </w:pPr>
      <w:r w:rsidRPr="00BD48F2">
        <w:rPr>
          <w:rFonts w:ascii="Arial" w:hAnsi="Arial" w:cs="Arial"/>
          <w:b/>
          <w:color w:val="000000"/>
          <w:sz w:val="24"/>
          <w:szCs w:val="24"/>
          <w:lang w:val="mk-MK"/>
        </w:rPr>
        <w:t>Графикон 1</w:t>
      </w:r>
      <w:r>
        <w:rPr>
          <w:rFonts w:ascii="Arial" w:hAnsi="Arial" w:cs="Arial"/>
          <w:b/>
          <w:color w:val="000000"/>
          <w:sz w:val="24"/>
          <w:szCs w:val="24"/>
        </w:rPr>
        <w:t>8</w:t>
      </w:r>
      <w:r w:rsidRPr="00BD48F2">
        <w:rPr>
          <w:rFonts w:ascii="Arial" w:hAnsi="Arial" w:cs="Arial"/>
          <w:b/>
          <w:color w:val="000000"/>
          <w:sz w:val="24"/>
          <w:szCs w:val="24"/>
          <w:lang w:val="mk-MK"/>
        </w:rPr>
        <w:t xml:space="preserve">. </w:t>
      </w:r>
      <w:r w:rsidRPr="00BD48F2">
        <w:rPr>
          <w:rFonts w:ascii="Arial" w:hAnsi="Arial" w:cs="Arial"/>
          <w:b/>
          <w:sz w:val="24"/>
          <w:szCs w:val="24"/>
          <w:lang w:val="mk-MK"/>
        </w:rPr>
        <w:t>Влијание на пандемијата врз секојдневниот живот според место на живеење</w:t>
      </w:r>
      <w:r>
        <w:rPr>
          <w:rFonts w:ascii="Arial" w:hAnsi="Arial" w:cs="Arial"/>
          <w:b/>
          <w:sz w:val="24"/>
          <w:szCs w:val="24"/>
          <w:lang w:val="mk-MK"/>
        </w:rPr>
        <w:br/>
      </w:r>
      <w:r>
        <w:rPr>
          <w:rFonts w:ascii="Arial" w:hAnsi="Arial" w:cs="Arial"/>
          <w:b/>
          <w:sz w:val="24"/>
          <w:szCs w:val="24"/>
        </w:rPr>
        <w:t>Chart 18. Impact of the pandemic on everyday life by place of living</w:t>
      </w:r>
    </w:p>
    <w:p w14:paraId="5539B4BC" w14:textId="77777777" w:rsidR="00D66699" w:rsidRDefault="00D66699" w:rsidP="00D66699">
      <w:pPr>
        <w:spacing w:after="0" w:line="240" w:lineRule="auto"/>
        <w:rPr>
          <w:rFonts w:ascii="Arial" w:hAnsi="Arial" w:cs="Arial"/>
          <w:color w:val="000000"/>
          <w:sz w:val="24"/>
          <w:szCs w:val="24"/>
          <w:lang w:val="mk-MK"/>
        </w:rPr>
      </w:pPr>
    </w:p>
    <w:p w14:paraId="21D78304" w14:textId="77777777" w:rsidR="00D66699" w:rsidRDefault="00D66699" w:rsidP="00D66699">
      <w:pPr>
        <w:spacing w:after="0" w:line="240" w:lineRule="auto"/>
        <w:ind w:firstLine="540"/>
        <w:jc w:val="both"/>
        <w:rPr>
          <w:rFonts w:ascii="Arial" w:hAnsi="Arial" w:cs="Arial"/>
          <w:sz w:val="24"/>
          <w:szCs w:val="24"/>
          <w:lang w:val="mk-MK"/>
        </w:rPr>
      </w:pPr>
      <w:r>
        <w:rPr>
          <w:rFonts w:ascii="Arial" w:hAnsi="Arial" w:cs="Arial"/>
          <w:color w:val="000000"/>
          <w:sz w:val="24"/>
          <w:szCs w:val="24"/>
          <w:lang w:val="mk-MK"/>
        </w:rPr>
        <w:t>Во Графикон 18 е прикажано влијанието на п</w:t>
      </w:r>
      <w:r w:rsidRPr="00BD48F2">
        <w:rPr>
          <w:rFonts w:ascii="Arial" w:hAnsi="Arial" w:cs="Arial"/>
          <w:color w:val="000000"/>
          <w:sz w:val="24"/>
          <w:szCs w:val="24"/>
          <w:lang w:val="mk-MK"/>
        </w:rPr>
        <w:t>андемијата со</w:t>
      </w:r>
      <w:r w:rsidRPr="00BD48F2">
        <w:rPr>
          <w:rFonts w:ascii="Arial" w:hAnsi="Arial" w:cs="Arial"/>
          <w:color w:val="000000"/>
          <w:sz w:val="24"/>
          <w:szCs w:val="24"/>
        </w:rPr>
        <w:t xml:space="preserve"> COVID-19</w:t>
      </w:r>
      <w:r>
        <w:rPr>
          <w:rFonts w:ascii="Arial" w:hAnsi="Arial" w:cs="Arial"/>
          <w:color w:val="000000"/>
          <w:sz w:val="24"/>
          <w:szCs w:val="24"/>
          <w:lang w:val="mk-MK"/>
        </w:rPr>
        <w:t xml:space="preserve"> која</w:t>
      </w:r>
      <w:r w:rsidRPr="00BD48F2">
        <w:rPr>
          <w:rFonts w:ascii="Arial" w:hAnsi="Arial" w:cs="Arial"/>
          <w:color w:val="000000"/>
          <w:sz w:val="24"/>
          <w:szCs w:val="24"/>
          <w:lang w:val="mk-MK"/>
        </w:rPr>
        <w:t xml:space="preserve"> несигнификантно различно го променила начинот на живот на учениците од урбано и рурално подрачје (</w:t>
      </w:r>
      <w:r w:rsidRPr="00BD48F2">
        <w:rPr>
          <w:rFonts w:ascii="Arial" w:hAnsi="Arial" w:cs="Arial"/>
          <w:sz w:val="24"/>
          <w:szCs w:val="24"/>
          <w:lang w:val="en-GB"/>
        </w:rPr>
        <w:t>p=0.84</w:t>
      </w:r>
      <w:r w:rsidRPr="00BD48F2">
        <w:rPr>
          <w:rFonts w:ascii="Arial" w:hAnsi="Arial" w:cs="Arial"/>
          <w:sz w:val="24"/>
          <w:szCs w:val="24"/>
          <w:lang w:val="mk-MK"/>
        </w:rPr>
        <w:t>).</w:t>
      </w:r>
      <w:r w:rsidRPr="00BD48F2">
        <w:rPr>
          <w:rFonts w:ascii="Arial" w:hAnsi="Arial" w:cs="Arial"/>
          <w:sz w:val="24"/>
          <w:szCs w:val="24"/>
        </w:rPr>
        <w:t xml:space="preserve"> </w:t>
      </w:r>
      <w:r w:rsidRPr="00BD48F2">
        <w:rPr>
          <w:rFonts w:ascii="Arial" w:hAnsi="Arial" w:cs="Arial"/>
          <w:sz w:val="24"/>
          <w:szCs w:val="24"/>
          <w:lang w:val="mk-MK"/>
        </w:rPr>
        <w:t xml:space="preserve">Учениците од град и од село во услови на </w:t>
      </w:r>
      <w:r w:rsidRPr="00BD48F2">
        <w:rPr>
          <w:rFonts w:ascii="Arial" w:hAnsi="Arial" w:cs="Arial"/>
          <w:sz w:val="24"/>
          <w:szCs w:val="24"/>
          <w:lang w:val="mk-MK"/>
        </w:rPr>
        <w:lastRenderedPageBreak/>
        <w:t>пандемијата најчесто од дома излегуваат само по неопходни обврски – 60.4% и 56%, соодветно.</w:t>
      </w:r>
    </w:p>
    <w:p w14:paraId="63C9E773" w14:textId="77777777" w:rsidR="00D66699" w:rsidRDefault="00D66699" w:rsidP="00D66699">
      <w:pPr>
        <w:spacing w:after="0"/>
        <w:rPr>
          <w:rFonts w:ascii="Arial" w:hAnsi="Arial" w:cs="Arial"/>
          <w:b/>
          <w:color w:val="000000"/>
          <w:sz w:val="24"/>
          <w:szCs w:val="24"/>
          <w:lang w:val="mk-MK"/>
        </w:rPr>
      </w:pPr>
    </w:p>
    <w:p w14:paraId="53C10D0E" w14:textId="5E9AD077" w:rsidR="00D66699" w:rsidRDefault="00D66699" w:rsidP="00D66699">
      <w:pPr>
        <w:spacing w:after="0"/>
        <w:jc w:val="center"/>
      </w:pPr>
      <w:r>
        <w:rPr>
          <w:noProof/>
          <w:lang w:val="mk-MK" w:eastAsia="mk-MK"/>
        </w:rPr>
        <w:drawing>
          <wp:inline distT="0" distB="0" distL="0" distR="0" wp14:anchorId="56D90F90" wp14:editId="315680E0">
            <wp:extent cx="5059680" cy="2316480"/>
            <wp:effectExtent l="0" t="0" r="7620" b="762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59680" cy="2316480"/>
                    </a:xfrm>
                    <a:prstGeom prst="rect">
                      <a:avLst/>
                    </a:prstGeom>
                    <a:noFill/>
                    <a:ln>
                      <a:noFill/>
                    </a:ln>
                  </pic:spPr>
                </pic:pic>
              </a:graphicData>
            </a:graphic>
          </wp:inline>
        </w:drawing>
      </w:r>
    </w:p>
    <w:p w14:paraId="301EA99A" w14:textId="77777777" w:rsidR="00D66699" w:rsidRDefault="00D66699" w:rsidP="00D66699">
      <w:pPr>
        <w:spacing w:after="0"/>
        <w:jc w:val="center"/>
        <w:rPr>
          <w:rFonts w:ascii="Arial" w:hAnsi="Arial" w:cs="Arial"/>
          <w:b/>
          <w:bCs/>
          <w:sz w:val="24"/>
          <w:szCs w:val="24"/>
        </w:rPr>
      </w:pPr>
      <w:r w:rsidRPr="00BD48F2">
        <w:rPr>
          <w:rFonts w:ascii="Arial" w:hAnsi="Arial" w:cs="Arial"/>
          <w:b/>
          <w:color w:val="000000"/>
          <w:sz w:val="24"/>
          <w:szCs w:val="24"/>
          <w:lang w:val="mk-MK"/>
        </w:rPr>
        <w:t>Графикон 1</w:t>
      </w:r>
      <w:r>
        <w:rPr>
          <w:rFonts w:ascii="Arial" w:hAnsi="Arial" w:cs="Arial"/>
          <w:b/>
          <w:color w:val="000000"/>
          <w:sz w:val="24"/>
          <w:szCs w:val="24"/>
        </w:rPr>
        <w:t>9</w:t>
      </w:r>
      <w:r w:rsidRPr="00BD48F2">
        <w:rPr>
          <w:rFonts w:ascii="Arial" w:hAnsi="Arial" w:cs="Arial"/>
          <w:b/>
          <w:color w:val="000000"/>
          <w:sz w:val="24"/>
          <w:szCs w:val="24"/>
          <w:lang w:val="mk-MK"/>
        </w:rPr>
        <w:t xml:space="preserve">. </w:t>
      </w:r>
      <w:r w:rsidRPr="00BD48F2">
        <w:rPr>
          <w:rFonts w:ascii="Arial" w:hAnsi="Arial" w:cs="Arial"/>
          <w:b/>
          <w:sz w:val="24"/>
          <w:szCs w:val="24"/>
          <w:lang w:val="mk-MK"/>
        </w:rPr>
        <w:t>Начин на посетување на настава според место на живеење</w:t>
      </w:r>
      <w:r>
        <w:rPr>
          <w:rFonts w:ascii="Arial" w:hAnsi="Arial" w:cs="Arial"/>
          <w:b/>
          <w:sz w:val="24"/>
          <w:szCs w:val="24"/>
          <w:lang w:val="mk-MK"/>
        </w:rPr>
        <w:br/>
      </w:r>
      <w:r w:rsidRPr="0062085D">
        <w:rPr>
          <w:rFonts w:ascii="Arial" w:hAnsi="Arial" w:cs="Arial"/>
          <w:b/>
          <w:bCs/>
          <w:sz w:val="24"/>
          <w:szCs w:val="24"/>
        </w:rPr>
        <w:t>Chart 1</w:t>
      </w:r>
      <w:r>
        <w:rPr>
          <w:rFonts w:ascii="Arial" w:hAnsi="Arial" w:cs="Arial"/>
          <w:b/>
          <w:bCs/>
          <w:sz w:val="24"/>
          <w:szCs w:val="24"/>
        </w:rPr>
        <w:t>9</w:t>
      </w:r>
      <w:r w:rsidRPr="0062085D">
        <w:rPr>
          <w:rFonts w:ascii="Arial" w:hAnsi="Arial" w:cs="Arial"/>
          <w:b/>
          <w:bCs/>
          <w:sz w:val="24"/>
          <w:szCs w:val="24"/>
        </w:rPr>
        <w:t>. Manner of attending classes by place of living</w:t>
      </w:r>
    </w:p>
    <w:p w14:paraId="235D58C8" w14:textId="77777777" w:rsidR="00D66699" w:rsidRDefault="00D66699" w:rsidP="00D66699">
      <w:pPr>
        <w:spacing w:after="0"/>
        <w:jc w:val="center"/>
        <w:rPr>
          <w:rFonts w:ascii="Arial" w:hAnsi="Arial" w:cs="Arial"/>
          <w:b/>
          <w:bCs/>
          <w:sz w:val="24"/>
          <w:szCs w:val="24"/>
        </w:rPr>
      </w:pPr>
    </w:p>
    <w:p w14:paraId="4F23B058" w14:textId="77777777" w:rsidR="00D66699" w:rsidRPr="009A4D27" w:rsidRDefault="00D66699" w:rsidP="00D66699">
      <w:pPr>
        <w:spacing w:after="0" w:line="240" w:lineRule="auto"/>
        <w:ind w:firstLine="540"/>
        <w:jc w:val="both"/>
        <w:rPr>
          <w:rFonts w:ascii="Arial" w:hAnsi="Arial" w:cs="Arial"/>
          <w:sz w:val="24"/>
          <w:szCs w:val="24"/>
          <w:lang w:val="mk-MK"/>
        </w:rPr>
      </w:pPr>
      <w:r>
        <w:rPr>
          <w:rFonts w:ascii="Arial" w:eastAsia="Times New Roman" w:hAnsi="Arial" w:cs="Arial"/>
          <w:color w:val="000000"/>
          <w:sz w:val="24"/>
          <w:szCs w:val="24"/>
          <w:lang w:val="mk-MK"/>
        </w:rPr>
        <w:t xml:space="preserve">Во Графикон 19 е прикажан начинот на посетување на настава според место на живеење. </w:t>
      </w:r>
      <w:r w:rsidRPr="00BD48F2">
        <w:rPr>
          <w:rFonts w:ascii="Arial" w:eastAsia="Times New Roman" w:hAnsi="Arial" w:cs="Arial"/>
          <w:color w:val="000000"/>
          <w:sz w:val="24"/>
          <w:szCs w:val="24"/>
          <w:lang w:val="mk-MK"/>
        </w:rPr>
        <w:t>Учениците од село почесто ја следеле наставата о</w:t>
      </w:r>
      <w:r w:rsidRPr="00BD48F2">
        <w:rPr>
          <w:rFonts w:ascii="Arial" w:eastAsia="Times New Roman" w:hAnsi="Arial" w:cs="Arial"/>
          <w:color w:val="000000"/>
          <w:sz w:val="24"/>
          <w:szCs w:val="24"/>
        </w:rPr>
        <w:t>n-line</w:t>
      </w:r>
      <w:r w:rsidRPr="00BD48F2">
        <w:rPr>
          <w:rFonts w:ascii="Arial" w:eastAsia="Times New Roman" w:hAnsi="Arial" w:cs="Arial"/>
          <w:color w:val="000000"/>
          <w:sz w:val="24"/>
          <w:szCs w:val="24"/>
          <w:lang w:val="mk-MK"/>
        </w:rPr>
        <w:t xml:space="preserve"> – 84% </w:t>
      </w:r>
      <w:r>
        <w:rPr>
          <w:rFonts w:ascii="Arial" w:eastAsia="Times New Roman" w:hAnsi="Arial" w:cs="Arial"/>
          <w:color w:val="000000"/>
          <w:sz w:val="24"/>
          <w:szCs w:val="24"/>
          <w:lang w:val="mk-MK"/>
        </w:rPr>
        <w:t>наспроти</w:t>
      </w:r>
      <w:r w:rsidRPr="00BD48F2">
        <w:rPr>
          <w:rFonts w:ascii="Arial" w:eastAsia="Times New Roman" w:hAnsi="Arial" w:cs="Arial"/>
          <w:color w:val="000000"/>
          <w:sz w:val="24"/>
          <w:szCs w:val="24"/>
        </w:rPr>
        <w:t xml:space="preserve"> </w:t>
      </w:r>
      <w:r w:rsidRPr="00BD48F2">
        <w:rPr>
          <w:rFonts w:ascii="Arial" w:eastAsia="Times New Roman" w:hAnsi="Arial" w:cs="Arial"/>
          <w:color w:val="000000"/>
          <w:sz w:val="24"/>
          <w:szCs w:val="24"/>
          <w:lang w:val="mk-MK"/>
        </w:rPr>
        <w:t xml:space="preserve"> 74%</w:t>
      </w:r>
      <w:r w:rsidRPr="00BD48F2">
        <w:rPr>
          <w:rFonts w:ascii="Arial" w:eastAsia="Times New Roman" w:hAnsi="Arial" w:cs="Arial"/>
          <w:color w:val="000000"/>
          <w:sz w:val="24"/>
          <w:szCs w:val="24"/>
        </w:rPr>
        <w:t xml:space="preserve">, </w:t>
      </w:r>
      <w:r w:rsidRPr="00BD48F2">
        <w:rPr>
          <w:rFonts w:ascii="Arial" w:eastAsia="Times New Roman" w:hAnsi="Arial" w:cs="Arial"/>
          <w:color w:val="000000"/>
          <w:sz w:val="24"/>
          <w:szCs w:val="24"/>
          <w:lang w:val="mk-MK"/>
        </w:rPr>
        <w:t xml:space="preserve">додека учениците од град почесто имале хибридна настава – 25.7% </w:t>
      </w:r>
      <w:r>
        <w:rPr>
          <w:rFonts w:ascii="Arial" w:eastAsia="Times New Roman" w:hAnsi="Arial" w:cs="Arial"/>
          <w:color w:val="000000"/>
          <w:sz w:val="24"/>
          <w:szCs w:val="24"/>
          <w:lang w:val="mk-MK"/>
        </w:rPr>
        <w:t>наспроти</w:t>
      </w:r>
      <w:r w:rsidRPr="00BD48F2">
        <w:rPr>
          <w:rFonts w:ascii="Arial" w:eastAsia="Times New Roman" w:hAnsi="Arial" w:cs="Arial"/>
          <w:color w:val="000000"/>
          <w:sz w:val="24"/>
          <w:szCs w:val="24"/>
          <w:lang w:val="mk-MK"/>
        </w:rPr>
        <w:t xml:space="preserve"> 14%. Опишаните разлики во начинот на следење настава во зависност од местото на живеење не беа доволни да се потврдат и статистички како сигнификантни (</w:t>
      </w:r>
      <w:r w:rsidRPr="00BD48F2">
        <w:rPr>
          <w:rFonts w:ascii="Arial" w:hAnsi="Arial" w:cs="Arial"/>
          <w:sz w:val="24"/>
          <w:szCs w:val="24"/>
          <w:lang w:val="en-GB"/>
        </w:rPr>
        <w:t>p=0.083</w:t>
      </w:r>
      <w:r w:rsidRPr="00BD48F2">
        <w:rPr>
          <w:rFonts w:ascii="Arial" w:hAnsi="Arial" w:cs="Arial"/>
          <w:sz w:val="24"/>
          <w:szCs w:val="24"/>
          <w:lang w:val="mk-MK"/>
        </w:rPr>
        <w:t>).</w:t>
      </w:r>
    </w:p>
    <w:p w14:paraId="273108F2" w14:textId="77777777" w:rsidR="00D66699" w:rsidRPr="009A4D27" w:rsidRDefault="00D66699" w:rsidP="00D66699">
      <w:pPr>
        <w:spacing w:after="0"/>
        <w:jc w:val="center"/>
        <w:rPr>
          <w:rFonts w:ascii="Arial" w:hAnsi="Arial" w:cs="Arial"/>
          <w:sz w:val="24"/>
          <w:szCs w:val="24"/>
        </w:rPr>
      </w:pPr>
    </w:p>
    <w:p w14:paraId="1F30F1C0" w14:textId="77777777" w:rsidR="00D66699" w:rsidRDefault="00D66699" w:rsidP="00D66699">
      <w:pPr>
        <w:spacing w:after="0" w:line="240" w:lineRule="auto"/>
        <w:jc w:val="center"/>
        <w:rPr>
          <w:rFonts w:ascii="Arial" w:eastAsia="Times New Roman" w:hAnsi="Arial" w:cs="Arial"/>
          <w:b/>
          <w:bCs/>
          <w:sz w:val="24"/>
          <w:szCs w:val="24"/>
          <w:lang w:val="en"/>
        </w:rPr>
      </w:pPr>
      <w:r w:rsidRPr="00847FF9">
        <w:rPr>
          <w:rFonts w:ascii="Arial" w:hAnsi="Arial" w:cs="Arial"/>
          <w:b/>
          <w:sz w:val="24"/>
          <w:szCs w:val="24"/>
          <w:lang w:val="mk-MK"/>
        </w:rPr>
        <w:t>Табела</w:t>
      </w:r>
      <w:r w:rsidRPr="00847FF9">
        <w:rPr>
          <w:rFonts w:ascii="Arial" w:hAnsi="Arial" w:cs="Arial"/>
          <w:b/>
          <w:sz w:val="24"/>
          <w:szCs w:val="24"/>
        </w:rPr>
        <w:t xml:space="preserve"> </w:t>
      </w:r>
      <w:r w:rsidRPr="00847FF9">
        <w:rPr>
          <w:rFonts w:ascii="Arial" w:hAnsi="Arial" w:cs="Arial"/>
          <w:b/>
          <w:sz w:val="24"/>
          <w:szCs w:val="24"/>
          <w:lang w:val="mk-MK"/>
        </w:rPr>
        <w:t>1</w:t>
      </w:r>
      <w:r>
        <w:rPr>
          <w:rFonts w:ascii="Arial" w:hAnsi="Arial" w:cs="Arial"/>
          <w:b/>
          <w:sz w:val="24"/>
          <w:szCs w:val="24"/>
        </w:rPr>
        <w:t>6</w:t>
      </w:r>
      <w:r w:rsidRPr="00847FF9">
        <w:rPr>
          <w:rFonts w:ascii="Arial" w:hAnsi="Arial" w:cs="Arial"/>
          <w:b/>
          <w:sz w:val="24"/>
          <w:szCs w:val="24"/>
        </w:rPr>
        <w:t>.</w:t>
      </w:r>
      <w:r w:rsidRPr="00847FF9">
        <w:rPr>
          <w:rFonts w:ascii="Arial" w:hAnsi="Arial" w:cs="Arial"/>
          <w:b/>
          <w:sz w:val="24"/>
          <w:szCs w:val="24"/>
          <w:lang w:val="mk-MK"/>
        </w:rPr>
        <w:t xml:space="preserve"> </w:t>
      </w:r>
      <w:r w:rsidRPr="00C820A3">
        <w:rPr>
          <w:rFonts w:ascii="Arial" w:hAnsi="Arial" w:cs="Arial"/>
          <w:b/>
          <w:sz w:val="24"/>
          <w:szCs w:val="24"/>
          <w:lang w:val="mk-MK"/>
        </w:rPr>
        <w:t xml:space="preserve">Анализа на одговори од Скалата на анксиозност предизвикана од </w:t>
      </w:r>
      <w:r w:rsidRPr="00C820A3">
        <w:rPr>
          <w:rFonts w:ascii="Arial" w:hAnsi="Arial" w:cs="Arial"/>
          <w:b/>
          <w:bCs/>
          <w:sz w:val="24"/>
          <w:szCs w:val="24"/>
        </w:rPr>
        <w:t>COVID-19</w:t>
      </w:r>
      <w:r w:rsidRPr="00C820A3">
        <w:rPr>
          <w:rFonts w:ascii="Arial" w:hAnsi="Arial" w:cs="Arial"/>
          <w:b/>
          <w:bCs/>
          <w:sz w:val="24"/>
          <w:szCs w:val="24"/>
          <w:lang w:val="mk-MK"/>
        </w:rPr>
        <w:t xml:space="preserve"> (</w:t>
      </w:r>
      <w:r w:rsidRPr="00C820A3">
        <w:rPr>
          <w:rFonts w:ascii="Arial" w:hAnsi="Arial" w:cs="Arial"/>
          <w:b/>
          <w:bCs/>
          <w:sz w:val="24"/>
          <w:szCs w:val="24"/>
        </w:rPr>
        <w:t>CAS</w:t>
      </w:r>
      <w:r w:rsidRPr="00C820A3">
        <w:rPr>
          <w:rFonts w:ascii="Arial" w:hAnsi="Arial" w:cs="Arial"/>
          <w:b/>
          <w:bCs/>
          <w:sz w:val="24"/>
          <w:szCs w:val="24"/>
          <w:lang w:val="mk-MK"/>
        </w:rPr>
        <w:t xml:space="preserve">) во однос на </w:t>
      </w:r>
      <w:r>
        <w:rPr>
          <w:rFonts w:ascii="Arial" w:hAnsi="Arial" w:cs="Arial"/>
          <w:b/>
          <w:bCs/>
          <w:sz w:val="24"/>
          <w:szCs w:val="24"/>
          <w:lang w:val="mk-MK"/>
        </w:rPr>
        <w:t>место на живеење</w:t>
      </w:r>
      <w:r>
        <w:rPr>
          <w:rFonts w:ascii="Arial" w:hAnsi="Arial" w:cs="Arial"/>
          <w:b/>
          <w:bCs/>
          <w:sz w:val="24"/>
          <w:szCs w:val="24"/>
          <w:lang w:val="mk-MK"/>
        </w:rPr>
        <w:br/>
      </w:r>
      <w:r>
        <w:rPr>
          <w:rFonts w:ascii="Arial" w:hAnsi="Arial" w:cs="Arial"/>
          <w:b/>
          <w:bCs/>
          <w:sz w:val="24"/>
          <w:szCs w:val="24"/>
        </w:rPr>
        <w:t xml:space="preserve">Table 16. </w:t>
      </w:r>
      <w:r w:rsidRPr="000101D0">
        <w:rPr>
          <w:rFonts w:ascii="Arial" w:eastAsia="Times New Roman" w:hAnsi="Arial" w:cs="Arial"/>
          <w:b/>
          <w:bCs/>
          <w:sz w:val="24"/>
          <w:szCs w:val="24"/>
          <w:lang w:val="en"/>
        </w:rPr>
        <w:t xml:space="preserve">Analysis of responses from the COVID-19 Anxiety Scale (CAS) in relation to </w:t>
      </w:r>
      <w:r>
        <w:rPr>
          <w:rFonts w:ascii="Arial" w:eastAsia="Times New Roman" w:hAnsi="Arial" w:cs="Arial"/>
          <w:b/>
          <w:bCs/>
          <w:sz w:val="24"/>
          <w:szCs w:val="24"/>
          <w:lang w:val="en"/>
        </w:rPr>
        <w:t>place of living</w:t>
      </w:r>
    </w:p>
    <w:p w14:paraId="33B71151" w14:textId="77777777" w:rsidR="00D66699" w:rsidRPr="00EE2057" w:rsidRDefault="00D66699" w:rsidP="00D66699">
      <w:pPr>
        <w:spacing w:after="0" w:line="240" w:lineRule="auto"/>
        <w:jc w:val="center"/>
        <w:rPr>
          <w:rFonts w:ascii="Arial" w:hAnsi="Arial" w:cs="Arial"/>
          <w:b/>
          <w:sz w:val="24"/>
          <w:szCs w:val="24"/>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418"/>
        <w:gridCol w:w="764"/>
        <w:gridCol w:w="1417"/>
        <w:gridCol w:w="1276"/>
        <w:gridCol w:w="1813"/>
      </w:tblGrid>
      <w:tr w:rsidR="00D66699" w:rsidRPr="00DD3568" w14:paraId="09E2DAC6" w14:textId="77777777" w:rsidTr="005C0C30">
        <w:tc>
          <w:tcPr>
            <w:tcW w:w="3321" w:type="dxa"/>
            <w:vMerge w:val="restart"/>
            <w:shd w:val="clear" w:color="auto" w:fill="009999"/>
          </w:tcPr>
          <w:p w14:paraId="11201D9B"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b/>
                <w:sz w:val="24"/>
                <w:szCs w:val="24"/>
              </w:rPr>
              <w:t>CAS</w:t>
            </w:r>
          </w:p>
        </w:tc>
        <w:tc>
          <w:tcPr>
            <w:tcW w:w="1418" w:type="dxa"/>
            <w:shd w:val="clear" w:color="auto" w:fill="009999"/>
          </w:tcPr>
          <w:p w14:paraId="181C7A3C" w14:textId="77777777" w:rsidR="00D66699" w:rsidRPr="004B44D8" w:rsidRDefault="00D66699" w:rsidP="005C0C30">
            <w:pPr>
              <w:spacing w:after="0" w:line="240" w:lineRule="auto"/>
              <w:rPr>
                <w:rFonts w:ascii="Times New Roman" w:hAnsi="Times New Roman"/>
                <w:sz w:val="24"/>
                <w:szCs w:val="24"/>
                <w:lang w:val="en-GB"/>
              </w:rPr>
            </w:pPr>
          </w:p>
        </w:tc>
        <w:tc>
          <w:tcPr>
            <w:tcW w:w="3457" w:type="dxa"/>
            <w:gridSpan w:val="3"/>
            <w:shd w:val="clear" w:color="auto" w:fill="009999"/>
          </w:tcPr>
          <w:p w14:paraId="178A08BF"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rPr>
              <w:t>M</w:t>
            </w:r>
            <w:r w:rsidRPr="004B44D8">
              <w:rPr>
                <w:rFonts w:ascii="Times New Roman" w:hAnsi="Times New Roman"/>
                <w:b/>
                <w:sz w:val="24"/>
                <w:szCs w:val="24"/>
                <w:lang w:val="mk-MK"/>
              </w:rPr>
              <w:t>есто на живеење</w:t>
            </w:r>
            <w:r w:rsidRPr="004B44D8">
              <w:rPr>
                <w:rFonts w:ascii="Times New Roman" w:hAnsi="Times New Roman"/>
                <w:b/>
                <w:sz w:val="24"/>
                <w:szCs w:val="24"/>
              </w:rPr>
              <w:t>/</w:t>
            </w:r>
          </w:p>
          <w:p w14:paraId="257E3CAA"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rPr>
              <w:t>Place of living</w:t>
            </w:r>
          </w:p>
        </w:tc>
        <w:tc>
          <w:tcPr>
            <w:tcW w:w="1813" w:type="dxa"/>
            <w:vMerge w:val="restart"/>
            <w:shd w:val="clear" w:color="auto" w:fill="009999"/>
          </w:tcPr>
          <w:p w14:paraId="76E9FEDA"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b/>
                <w:sz w:val="24"/>
                <w:szCs w:val="24"/>
              </w:rPr>
              <w:t>p-level</w:t>
            </w:r>
          </w:p>
        </w:tc>
      </w:tr>
      <w:tr w:rsidR="00D66699" w:rsidRPr="00DD3568" w14:paraId="2CDCB428" w14:textId="77777777" w:rsidTr="005C0C30">
        <w:tc>
          <w:tcPr>
            <w:tcW w:w="3321" w:type="dxa"/>
            <w:vMerge/>
            <w:tcBorders>
              <w:bottom w:val="single" w:sz="18" w:space="0" w:color="auto"/>
            </w:tcBorders>
            <w:shd w:val="clear" w:color="auto" w:fill="009999"/>
          </w:tcPr>
          <w:p w14:paraId="5EEF8EDB"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8" w:space="0" w:color="auto"/>
            </w:tcBorders>
            <w:shd w:val="clear" w:color="auto" w:fill="009999"/>
          </w:tcPr>
          <w:p w14:paraId="274858DA" w14:textId="77777777" w:rsidR="00D66699" w:rsidRPr="004B44D8" w:rsidRDefault="00D66699" w:rsidP="005C0C30">
            <w:pPr>
              <w:spacing w:after="0" w:line="240" w:lineRule="auto"/>
              <w:rPr>
                <w:rFonts w:ascii="Times New Roman" w:hAnsi="Times New Roman"/>
                <w:sz w:val="24"/>
                <w:szCs w:val="24"/>
                <w:lang w:val="en-GB"/>
              </w:rPr>
            </w:pPr>
          </w:p>
        </w:tc>
        <w:tc>
          <w:tcPr>
            <w:tcW w:w="764" w:type="dxa"/>
            <w:tcBorders>
              <w:bottom w:val="single" w:sz="18" w:space="0" w:color="auto"/>
            </w:tcBorders>
            <w:shd w:val="clear" w:color="auto" w:fill="009999"/>
            <w:vAlign w:val="center"/>
          </w:tcPr>
          <w:p w14:paraId="1D856F40" w14:textId="77777777" w:rsidR="00D66699" w:rsidRPr="004B44D8" w:rsidRDefault="00D66699" w:rsidP="005C0C30">
            <w:pPr>
              <w:spacing w:after="0" w:line="240" w:lineRule="auto"/>
              <w:jc w:val="center"/>
              <w:rPr>
                <w:rFonts w:ascii="Times New Roman" w:hAnsi="Times New Roman"/>
                <w:b/>
                <w:sz w:val="24"/>
                <w:szCs w:val="24"/>
                <w:lang w:val="en-GB"/>
              </w:rPr>
            </w:pPr>
            <w:r w:rsidRPr="004B44D8">
              <w:rPr>
                <w:rFonts w:ascii="Times New Roman" w:hAnsi="Times New Roman"/>
                <w:b/>
                <w:sz w:val="24"/>
                <w:szCs w:val="24"/>
                <w:lang w:val="en-GB"/>
              </w:rPr>
              <w:t>n</w:t>
            </w:r>
          </w:p>
        </w:tc>
        <w:tc>
          <w:tcPr>
            <w:tcW w:w="1417" w:type="dxa"/>
            <w:tcBorders>
              <w:bottom w:val="single" w:sz="18" w:space="0" w:color="auto"/>
            </w:tcBorders>
            <w:shd w:val="clear" w:color="auto" w:fill="009999"/>
          </w:tcPr>
          <w:p w14:paraId="2309ABBD"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lang w:val="mk-MK"/>
              </w:rPr>
              <w:t>Град</w:t>
            </w:r>
            <w:r w:rsidRPr="004B44D8">
              <w:rPr>
                <w:rFonts w:ascii="Times New Roman" w:hAnsi="Times New Roman"/>
                <w:b/>
                <w:sz w:val="24"/>
                <w:szCs w:val="24"/>
              </w:rPr>
              <w:t>/</w:t>
            </w:r>
          </w:p>
          <w:p w14:paraId="450E420F"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rPr>
              <w:t>City</w:t>
            </w:r>
          </w:p>
          <w:p w14:paraId="4F090F77" w14:textId="77777777" w:rsidR="00D66699" w:rsidRPr="004B44D8" w:rsidRDefault="00D66699" w:rsidP="005C0C30">
            <w:pPr>
              <w:spacing w:after="0" w:line="240" w:lineRule="auto"/>
              <w:jc w:val="center"/>
              <w:rPr>
                <w:rFonts w:ascii="Times New Roman" w:hAnsi="Times New Roman"/>
                <w:b/>
                <w:sz w:val="24"/>
                <w:szCs w:val="24"/>
                <w:lang w:val="mk-MK"/>
              </w:rPr>
            </w:pPr>
            <w:proofErr w:type="gramStart"/>
            <w:r w:rsidRPr="004B44D8">
              <w:rPr>
                <w:rFonts w:ascii="Times New Roman" w:hAnsi="Times New Roman"/>
                <w:b/>
                <w:sz w:val="24"/>
                <w:szCs w:val="24"/>
                <w:lang w:val="en-GB"/>
              </w:rPr>
              <w:t>n(</w:t>
            </w:r>
            <w:proofErr w:type="gramEnd"/>
            <w:r w:rsidRPr="004B44D8">
              <w:rPr>
                <w:rFonts w:ascii="Times New Roman" w:hAnsi="Times New Roman"/>
                <w:b/>
                <w:sz w:val="24"/>
                <w:szCs w:val="24"/>
                <w:lang w:val="en-GB"/>
              </w:rPr>
              <w:t>%)</w:t>
            </w:r>
          </w:p>
        </w:tc>
        <w:tc>
          <w:tcPr>
            <w:tcW w:w="1276" w:type="dxa"/>
            <w:tcBorders>
              <w:bottom w:val="single" w:sz="18" w:space="0" w:color="auto"/>
            </w:tcBorders>
            <w:shd w:val="clear" w:color="auto" w:fill="009999"/>
          </w:tcPr>
          <w:p w14:paraId="29A33627"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lang w:val="mk-MK"/>
              </w:rPr>
              <w:t>Село</w:t>
            </w:r>
            <w:r w:rsidRPr="004B44D8">
              <w:rPr>
                <w:rFonts w:ascii="Times New Roman" w:hAnsi="Times New Roman"/>
                <w:b/>
                <w:sz w:val="24"/>
                <w:szCs w:val="24"/>
              </w:rPr>
              <w:t>/</w:t>
            </w:r>
          </w:p>
          <w:p w14:paraId="75613B8C" w14:textId="77777777" w:rsidR="00D66699" w:rsidRPr="004B44D8" w:rsidRDefault="00D66699" w:rsidP="005C0C30">
            <w:pPr>
              <w:spacing w:after="0" w:line="240" w:lineRule="auto"/>
              <w:jc w:val="center"/>
              <w:rPr>
                <w:rFonts w:ascii="Times New Roman" w:hAnsi="Times New Roman"/>
                <w:b/>
                <w:sz w:val="24"/>
                <w:szCs w:val="24"/>
              </w:rPr>
            </w:pPr>
            <w:r w:rsidRPr="004B44D8">
              <w:rPr>
                <w:rFonts w:ascii="Times New Roman" w:hAnsi="Times New Roman"/>
                <w:b/>
                <w:sz w:val="24"/>
                <w:szCs w:val="24"/>
              </w:rPr>
              <w:t>Village</w:t>
            </w:r>
          </w:p>
          <w:p w14:paraId="2E3671B5" w14:textId="77777777" w:rsidR="00D66699" w:rsidRPr="004B44D8" w:rsidRDefault="00D66699" w:rsidP="005C0C30">
            <w:pPr>
              <w:spacing w:after="0" w:line="240" w:lineRule="auto"/>
              <w:jc w:val="center"/>
              <w:rPr>
                <w:rFonts w:ascii="Times New Roman" w:hAnsi="Times New Roman"/>
                <w:b/>
                <w:sz w:val="24"/>
                <w:szCs w:val="24"/>
                <w:lang w:val="mk-MK"/>
              </w:rPr>
            </w:pPr>
            <w:proofErr w:type="gramStart"/>
            <w:r w:rsidRPr="004B44D8">
              <w:rPr>
                <w:rFonts w:ascii="Times New Roman" w:hAnsi="Times New Roman"/>
                <w:b/>
                <w:sz w:val="24"/>
                <w:szCs w:val="24"/>
                <w:lang w:val="en-GB"/>
              </w:rPr>
              <w:t>n(</w:t>
            </w:r>
            <w:proofErr w:type="gramEnd"/>
            <w:r w:rsidRPr="004B44D8">
              <w:rPr>
                <w:rFonts w:ascii="Times New Roman" w:hAnsi="Times New Roman"/>
                <w:b/>
                <w:sz w:val="24"/>
                <w:szCs w:val="24"/>
                <w:lang w:val="en-GB"/>
              </w:rPr>
              <w:t>%)</w:t>
            </w:r>
          </w:p>
        </w:tc>
        <w:tc>
          <w:tcPr>
            <w:tcW w:w="1813" w:type="dxa"/>
            <w:vMerge/>
            <w:tcBorders>
              <w:bottom w:val="single" w:sz="18" w:space="0" w:color="auto"/>
            </w:tcBorders>
            <w:shd w:val="clear" w:color="auto" w:fill="009999"/>
          </w:tcPr>
          <w:p w14:paraId="79B4EC5D"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647BE246" w14:textId="77777777" w:rsidTr="005C0C30">
        <w:tc>
          <w:tcPr>
            <w:tcW w:w="3321" w:type="dxa"/>
            <w:vMerge w:val="restart"/>
            <w:tcBorders>
              <w:top w:val="single" w:sz="18" w:space="0" w:color="auto"/>
            </w:tcBorders>
            <w:shd w:val="clear" w:color="auto" w:fill="009999"/>
          </w:tcPr>
          <w:p w14:paraId="29F82C7D"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чувствувам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лошо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кога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ќе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помислам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на</w:t>
            </w:r>
            <w:proofErr w:type="spellEnd"/>
            <w:r w:rsidRPr="004B44D8">
              <w:rPr>
                <w:rFonts w:ascii="Times New Roman" w:eastAsia="Times New Roman" w:hAnsi="Times New Roman"/>
                <w:bCs/>
                <w:sz w:val="24"/>
                <w:szCs w:val="24"/>
              </w:rPr>
              <w:t xml:space="preserve"> Ковид-19</w:t>
            </w:r>
          </w:p>
          <w:p w14:paraId="30CF759A"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shd w:val="clear" w:color="auto" w:fill="009999"/>
              </w:rPr>
              <w:t>I feel bad when thinking about COVID-19</w:t>
            </w:r>
          </w:p>
        </w:tc>
        <w:tc>
          <w:tcPr>
            <w:tcW w:w="1418" w:type="dxa"/>
            <w:tcBorders>
              <w:top w:val="single" w:sz="18" w:space="0" w:color="auto"/>
            </w:tcBorders>
            <w:shd w:val="clear" w:color="auto" w:fill="009999"/>
          </w:tcPr>
          <w:p w14:paraId="21DF65A5"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124B3679"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8" w:space="0" w:color="auto"/>
            </w:tcBorders>
            <w:shd w:val="clear" w:color="auto" w:fill="CCECFF"/>
          </w:tcPr>
          <w:p w14:paraId="6A757707"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30</w:t>
            </w:r>
          </w:p>
        </w:tc>
        <w:tc>
          <w:tcPr>
            <w:tcW w:w="1417" w:type="dxa"/>
            <w:tcBorders>
              <w:top w:val="single" w:sz="18" w:space="0" w:color="auto"/>
            </w:tcBorders>
            <w:shd w:val="clear" w:color="auto" w:fill="CCECFF"/>
          </w:tcPr>
          <w:p w14:paraId="376434CA"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27 (9.38)</w:t>
            </w:r>
          </w:p>
        </w:tc>
        <w:tc>
          <w:tcPr>
            <w:tcW w:w="1276" w:type="dxa"/>
            <w:tcBorders>
              <w:top w:val="single" w:sz="18" w:space="0" w:color="auto"/>
            </w:tcBorders>
            <w:shd w:val="clear" w:color="auto" w:fill="CCECFF"/>
          </w:tcPr>
          <w:p w14:paraId="1A49FCC8"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 (6)</w:t>
            </w:r>
          </w:p>
        </w:tc>
        <w:tc>
          <w:tcPr>
            <w:tcW w:w="1813" w:type="dxa"/>
            <w:vMerge w:val="restart"/>
            <w:tcBorders>
              <w:top w:val="single" w:sz="18" w:space="0" w:color="auto"/>
            </w:tcBorders>
            <w:shd w:val="clear" w:color="auto" w:fill="CCECFF"/>
          </w:tcPr>
          <w:p w14:paraId="23733E8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=0.6</w:t>
            </w:r>
          </w:p>
          <w:p w14:paraId="17319709"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p=0.44 ns</w:t>
            </w:r>
          </w:p>
        </w:tc>
      </w:tr>
      <w:tr w:rsidR="00D66699" w:rsidRPr="00DD3568" w14:paraId="6B6A244D" w14:textId="77777777" w:rsidTr="005C0C30">
        <w:tc>
          <w:tcPr>
            <w:tcW w:w="3321" w:type="dxa"/>
            <w:vMerge/>
            <w:tcBorders>
              <w:bottom w:val="single" w:sz="12" w:space="0" w:color="auto"/>
            </w:tcBorders>
            <w:shd w:val="clear" w:color="auto" w:fill="009999"/>
          </w:tcPr>
          <w:p w14:paraId="7FA4857F"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65A252D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1F501B88"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5F3CF0B1"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308</w:t>
            </w:r>
          </w:p>
        </w:tc>
        <w:tc>
          <w:tcPr>
            <w:tcW w:w="1417" w:type="dxa"/>
            <w:tcBorders>
              <w:bottom w:val="single" w:sz="12" w:space="0" w:color="auto"/>
            </w:tcBorders>
            <w:shd w:val="clear" w:color="auto" w:fill="CCECFF"/>
          </w:tcPr>
          <w:p w14:paraId="3FEAB0A9"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261 (90.63)</w:t>
            </w:r>
          </w:p>
        </w:tc>
        <w:tc>
          <w:tcPr>
            <w:tcW w:w="1276" w:type="dxa"/>
            <w:tcBorders>
              <w:bottom w:val="single" w:sz="12" w:space="0" w:color="auto"/>
            </w:tcBorders>
            <w:shd w:val="clear" w:color="auto" w:fill="CCECFF"/>
          </w:tcPr>
          <w:p w14:paraId="29880EA0"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47 (94)</w:t>
            </w:r>
          </w:p>
        </w:tc>
        <w:tc>
          <w:tcPr>
            <w:tcW w:w="1813" w:type="dxa"/>
            <w:vMerge/>
            <w:tcBorders>
              <w:bottom w:val="single" w:sz="12" w:space="0" w:color="auto"/>
            </w:tcBorders>
            <w:shd w:val="clear" w:color="auto" w:fill="CCECFF"/>
          </w:tcPr>
          <w:p w14:paraId="63A5D1AF"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0D2432CB" w14:textId="77777777" w:rsidTr="005C0C30">
        <w:tc>
          <w:tcPr>
            <w:tcW w:w="3321" w:type="dxa"/>
            <w:vMerge w:val="restart"/>
            <w:tcBorders>
              <w:top w:val="single" w:sz="12" w:space="0" w:color="auto"/>
            </w:tcBorders>
            <w:shd w:val="clear" w:color="auto" w:fill="009999"/>
          </w:tcPr>
          <w:p w14:paraId="61FF963B"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Срцето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ми</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чука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забрзано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кога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ќе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прочитам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нешто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врска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со</w:t>
            </w:r>
            <w:proofErr w:type="spellEnd"/>
            <w:r w:rsidRPr="004B44D8">
              <w:rPr>
                <w:rFonts w:ascii="Times New Roman" w:eastAsia="Times New Roman" w:hAnsi="Times New Roman"/>
                <w:bCs/>
                <w:sz w:val="24"/>
                <w:szCs w:val="24"/>
              </w:rPr>
              <w:t xml:space="preserve"> Ковид-19</w:t>
            </w:r>
          </w:p>
          <w:p w14:paraId="253343CE"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shd w:val="clear" w:color="auto" w:fill="009999"/>
              </w:rPr>
              <w:t>I feel heart racing when I read about COVID-19</w:t>
            </w:r>
          </w:p>
        </w:tc>
        <w:tc>
          <w:tcPr>
            <w:tcW w:w="1418" w:type="dxa"/>
            <w:tcBorders>
              <w:top w:val="single" w:sz="12" w:space="0" w:color="auto"/>
            </w:tcBorders>
            <w:shd w:val="clear" w:color="auto" w:fill="009999"/>
          </w:tcPr>
          <w:p w14:paraId="3ABCFEAB"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7F82AEDF"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537BAF86"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134</w:t>
            </w:r>
          </w:p>
        </w:tc>
        <w:tc>
          <w:tcPr>
            <w:tcW w:w="1417" w:type="dxa"/>
            <w:tcBorders>
              <w:top w:val="single" w:sz="12" w:space="0" w:color="auto"/>
            </w:tcBorders>
            <w:shd w:val="clear" w:color="auto" w:fill="CCECFF"/>
          </w:tcPr>
          <w:p w14:paraId="4B09941A"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118 (40.97)</w:t>
            </w:r>
          </w:p>
        </w:tc>
        <w:tc>
          <w:tcPr>
            <w:tcW w:w="1276" w:type="dxa"/>
            <w:tcBorders>
              <w:top w:val="single" w:sz="12" w:space="0" w:color="auto"/>
            </w:tcBorders>
            <w:shd w:val="clear" w:color="auto" w:fill="CCECFF"/>
          </w:tcPr>
          <w:p w14:paraId="49837CEA"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16 (32)</w:t>
            </w:r>
          </w:p>
        </w:tc>
        <w:tc>
          <w:tcPr>
            <w:tcW w:w="1813" w:type="dxa"/>
            <w:vMerge w:val="restart"/>
            <w:tcBorders>
              <w:top w:val="single" w:sz="12" w:space="0" w:color="auto"/>
            </w:tcBorders>
            <w:shd w:val="clear" w:color="auto" w:fill="CCECFF"/>
          </w:tcPr>
          <w:p w14:paraId="545C042F"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=1.4</w:t>
            </w:r>
          </w:p>
          <w:p w14:paraId="69195D7B"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p=0.23 ns</w:t>
            </w:r>
          </w:p>
        </w:tc>
      </w:tr>
      <w:tr w:rsidR="00D66699" w:rsidRPr="00DD3568" w14:paraId="333767EF" w14:textId="77777777" w:rsidTr="005C0C30">
        <w:tc>
          <w:tcPr>
            <w:tcW w:w="3321" w:type="dxa"/>
            <w:vMerge/>
            <w:tcBorders>
              <w:bottom w:val="single" w:sz="12" w:space="0" w:color="auto"/>
            </w:tcBorders>
            <w:shd w:val="clear" w:color="auto" w:fill="009999"/>
          </w:tcPr>
          <w:p w14:paraId="40BD59EE"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3B2FE48A"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375F5D3F"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60890EEE"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204</w:t>
            </w:r>
          </w:p>
        </w:tc>
        <w:tc>
          <w:tcPr>
            <w:tcW w:w="1417" w:type="dxa"/>
            <w:tcBorders>
              <w:bottom w:val="single" w:sz="12" w:space="0" w:color="auto"/>
            </w:tcBorders>
            <w:shd w:val="clear" w:color="auto" w:fill="CCECFF"/>
          </w:tcPr>
          <w:p w14:paraId="050EA086"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170 (59.03)</w:t>
            </w:r>
          </w:p>
        </w:tc>
        <w:tc>
          <w:tcPr>
            <w:tcW w:w="1276" w:type="dxa"/>
            <w:tcBorders>
              <w:bottom w:val="single" w:sz="12" w:space="0" w:color="auto"/>
            </w:tcBorders>
            <w:shd w:val="clear" w:color="auto" w:fill="CCECFF"/>
          </w:tcPr>
          <w:p w14:paraId="1D30E2EA"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34 (68)</w:t>
            </w:r>
          </w:p>
        </w:tc>
        <w:tc>
          <w:tcPr>
            <w:tcW w:w="1813" w:type="dxa"/>
            <w:vMerge/>
            <w:tcBorders>
              <w:bottom w:val="single" w:sz="12" w:space="0" w:color="auto"/>
            </w:tcBorders>
            <w:shd w:val="clear" w:color="auto" w:fill="CCECFF"/>
          </w:tcPr>
          <w:p w14:paraId="777DE141"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50058307" w14:textId="77777777" w:rsidTr="005C0C30">
        <w:tc>
          <w:tcPr>
            <w:tcW w:w="3321" w:type="dxa"/>
            <w:vMerge w:val="restart"/>
            <w:tcBorders>
              <w:top w:val="single" w:sz="12" w:space="0" w:color="auto"/>
            </w:tcBorders>
            <w:shd w:val="clear" w:color="auto" w:fill="009999"/>
          </w:tcPr>
          <w:p w14:paraId="6F9B1643"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lastRenderedPageBreak/>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чувствувам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анксиозен</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вознемирен</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врска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со</w:t>
            </w:r>
            <w:proofErr w:type="spellEnd"/>
            <w:r w:rsidRPr="004B44D8">
              <w:rPr>
                <w:rFonts w:ascii="Times New Roman" w:eastAsia="Times New Roman" w:hAnsi="Times New Roman"/>
                <w:bCs/>
                <w:sz w:val="24"/>
                <w:szCs w:val="24"/>
              </w:rPr>
              <w:t xml:space="preserve"> Ковид-19</w:t>
            </w:r>
            <w:r w:rsidRPr="004B44D8">
              <w:rPr>
                <w:rFonts w:ascii="Times New Roman" w:hAnsi="Times New Roman"/>
                <w:sz w:val="24"/>
                <w:szCs w:val="24"/>
              </w:rPr>
              <w:br/>
              <w:t>I feel anxious about COVID-19</w:t>
            </w:r>
          </w:p>
        </w:tc>
        <w:tc>
          <w:tcPr>
            <w:tcW w:w="1418" w:type="dxa"/>
            <w:tcBorders>
              <w:top w:val="single" w:sz="12" w:space="0" w:color="auto"/>
            </w:tcBorders>
            <w:shd w:val="clear" w:color="auto" w:fill="009999"/>
          </w:tcPr>
          <w:p w14:paraId="2BB1EB66"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63A060A0"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1AA7B949"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59</w:t>
            </w:r>
          </w:p>
        </w:tc>
        <w:tc>
          <w:tcPr>
            <w:tcW w:w="1417" w:type="dxa"/>
            <w:tcBorders>
              <w:top w:val="single" w:sz="12" w:space="0" w:color="auto"/>
            </w:tcBorders>
            <w:shd w:val="clear" w:color="auto" w:fill="CCECFF"/>
          </w:tcPr>
          <w:p w14:paraId="2F7BF339"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50 (17.36)</w:t>
            </w:r>
          </w:p>
        </w:tc>
        <w:tc>
          <w:tcPr>
            <w:tcW w:w="1276" w:type="dxa"/>
            <w:tcBorders>
              <w:top w:val="single" w:sz="12" w:space="0" w:color="auto"/>
            </w:tcBorders>
            <w:shd w:val="clear" w:color="auto" w:fill="CCECFF"/>
          </w:tcPr>
          <w:p w14:paraId="412E930B"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9 (18)</w:t>
            </w:r>
          </w:p>
        </w:tc>
        <w:tc>
          <w:tcPr>
            <w:tcW w:w="1813" w:type="dxa"/>
            <w:vMerge w:val="restart"/>
            <w:tcBorders>
              <w:top w:val="single" w:sz="12" w:space="0" w:color="auto"/>
            </w:tcBorders>
            <w:shd w:val="clear" w:color="auto" w:fill="CCECFF"/>
          </w:tcPr>
          <w:p w14:paraId="32CBF5D2"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=0.012</w:t>
            </w:r>
          </w:p>
          <w:p w14:paraId="55A2578C"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p=0.91 ns</w:t>
            </w:r>
          </w:p>
        </w:tc>
      </w:tr>
      <w:tr w:rsidR="00D66699" w:rsidRPr="00DD3568" w14:paraId="368E8727" w14:textId="77777777" w:rsidTr="005C0C30">
        <w:tc>
          <w:tcPr>
            <w:tcW w:w="3321" w:type="dxa"/>
            <w:vMerge/>
            <w:tcBorders>
              <w:bottom w:val="single" w:sz="12" w:space="0" w:color="auto"/>
            </w:tcBorders>
            <w:shd w:val="clear" w:color="auto" w:fill="009999"/>
          </w:tcPr>
          <w:p w14:paraId="7E809654"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26141F36"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6CFE167C"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6AB171E7"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279</w:t>
            </w:r>
          </w:p>
        </w:tc>
        <w:tc>
          <w:tcPr>
            <w:tcW w:w="1417" w:type="dxa"/>
            <w:tcBorders>
              <w:bottom w:val="single" w:sz="12" w:space="0" w:color="auto"/>
            </w:tcBorders>
            <w:shd w:val="clear" w:color="auto" w:fill="CCECFF"/>
          </w:tcPr>
          <w:p w14:paraId="346BA99F"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238 (82.64)</w:t>
            </w:r>
          </w:p>
        </w:tc>
        <w:tc>
          <w:tcPr>
            <w:tcW w:w="1276" w:type="dxa"/>
            <w:tcBorders>
              <w:bottom w:val="single" w:sz="12" w:space="0" w:color="auto"/>
            </w:tcBorders>
            <w:shd w:val="clear" w:color="auto" w:fill="CCECFF"/>
          </w:tcPr>
          <w:p w14:paraId="21571886"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41 (82)</w:t>
            </w:r>
          </w:p>
        </w:tc>
        <w:tc>
          <w:tcPr>
            <w:tcW w:w="1813" w:type="dxa"/>
            <w:vMerge/>
            <w:tcBorders>
              <w:bottom w:val="single" w:sz="12" w:space="0" w:color="auto"/>
            </w:tcBorders>
            <w:shd w:val="clear" w:color="auto" w:fill="CCECFF"/>
          </w:tcPr>
          <w:p w14:paraId="25548567"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2A39216E" w14:textId="77777777" w:rsidTr="005C0C30">
        <w:tc>
          <w:tcPr>
            <w:tcW w:w="3321" w:type="dxa"/>
            <w:vMerge w:val="restart"/>
            <w:tcBorders>
              <w:top w:val="single" w:sz="12" w:space="0" w:color="auto"/>
            </w:tcBorders>
            <w:shd w:val="clear" w:color="auto" w:fill="009999"/>
          </w:tcPr>
          <w:p w14:paraId="14E3A8A1"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чувствувам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вознемирен</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кога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слушам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вести</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за</w:t>
            </w:r>
            <w:proofErr w:type="spellEnd"/>
            <w:r w:rsidRPr="004B44D8">
              <w:rPr>
                <w:rFonts w:ascii="Times New Roman" w:eastAsia="Times New Roman" w:hAnsi="Times New Roman"/>
                <w:bCs/>
                <w:sz w:val="24"/>
                <w:szCs w:val="24"/>
              </w:rPr>
              <w:t xml:space="preserve"> Ковид-19</w:t>
            </w:r>
          </w:p>
          <w:p w14:paraId="7CC8EA92"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shd w:val="clear" w:color="auto" w:fill="009999"/>
              </w:rPr>
              <w:t>I feel uneasy when reading news about COVID-19</w:t>
            </w:r>
          </w:p>
        </w:tc>
        <w:tc>
          <w:tcPr>
            <w:tcW w:w="1418" w:type="dxa"/>
            <w:tcBorders>
              <w:top w:val="single" w:sz="12" w:space="0" w:color="auto"/>
            </w:tcBorders>
            <w:shd w:val="clear" w:color="auto" w:fill="009999"/>
          </w:tcPr>
          <w:p w14:paraId="42DBEB2F"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09DA459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15AB76D6"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68</w:t>
            </w:r>
          </w:p>
        </w:tc>
        <w:tc>
          <w:tcPr>
            <w:tcW w:w="1417" w:type="dxa"/>
            <w:tcBorders>
              <w:top w:val="single" w:sz="12" w:space="0" w:color="auto"/>
            </w:tcBorders>
            <w:shd w:val="clear" w:color="auto" w:fill="CCECFF"/>
          </w:tcPr>
          <w:p w14:paraId="6DFABB31"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57 (19.79)</w:t>
            </w:r>
          </w:p>
        </w:tc>
        <w:tc>
          <w:tcPr>
            <w:tcW w:w="1276" w:type="dxa"/>
            <w:tcBorders>
              <w:top w:val="single" w:sz="12" w:space="0" w:color="auto"/>
            </w:tcBorders>
            <w:shd w:val="clear" w:color="auto" w:fill="CCECFF"/>
          </w:tcPr>
          <w:p w14:paraId="46EC43A2"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11 (22)</w:t>
            </w:r>
          </w:p>
        </w:tc>
        <w:tc>
          <w:tcPr>
            <w:tcW w:w="1813" w:type="dxa"/>
            <w:vMerge w:val="restart"/>
            <w:tcBorders>
              <w:top w:val="single" w:sz="12" w:space="0" w:color="auto"/>
            </w:tcBorders>
            <w:shd w:val="clear" w:color="auto" w:fill="CCECFF"/>
          </w:tcPr>
          <w:p w14:paraId="70EB690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=0.13</w:t>
            </w:r>
          </w:p>
          <w:p w14:paraId="12282C53"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p=0.72 ns</w:t>
            </w:r>
          </w:p>
        </w:tc>
      </w:tr>
      <w:tr w:rsidR="00D66699" w:rsidRPr="00DD3568" w14:paraId="3DC20E8D" w14:textId="77777777" w:rsidTr="005C0C30">
        <w:tc>
          <w:tcPr>
            <w:tcW w:w="3321" w:type="dxa"/>
            <w:vMerge/>
            <w:tcBorders>
              <w:bottom w:val="single" w:sz="12" w:space="0" w:color="auto"/>
            </w:tcBorders>
            <w:shd w:val="clear" w:color="auto" w:fill="009999"/>
          </w:tcPr>
          <w:p w14:paraId="6CC4320E"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3DC12CA9"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36DB26B0"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1067F8DE"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270</w:t>
            </w:r>
          </w:p>
        </w:tc>
        <w:tc>
          <w:tcPr>
            <w:tcW w:w="1417" w:type="dxa"/>
            <w:tcBorders>
              <w:bottom w:val="single" w:sz="12" w:space="0" w:color="auto"/>
            </w:tcBorders>
            <w:shd w:val="clear" w:color="auto" w:fill="CCECFF"/>
          </w:tcPr>
          <w:p w14:paraId="7FC328B2"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231 (80.21)</w:t>
            </w:r>
          </w:p>
        </w:tc>
        <w:tc>
          <w:tcPr>
            <w:tcW w:w="1276" w:type="dxa"/>
            <w:tcBorders>
              <w:bottom w:val="single" w:sz="12" w:space="0" w:color="auto"/>
            </w:tcBorders>
            <w:shd w:val="clear" w:color="auto" w:fill="CCECFF"/>
          </w:tcPr>
          <w:p w14:paraId="7CFD42E0"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39 (78)</w:t>
            </w:r>
          </w:p>
        </w:tc>
        <w:tc>
          <w:tcPr>
            <w:tcW w:w="1813" w:type="dxa"/>
            <w:vMerge/>
            <w:tcBorders>
              <w:bottom w:val="single" w:sz="12" w:space="0" w:color="auto"/>
            </w:tcBorders>
            <w:shd w:val="clear" w:color="auto" w:fill="CCECFF"/>
          </w:tcPr>
          <w:p w14:paraId="1AFB824A"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16836026" w14:textId="77777777" w:rsidTr="005C0C30">
        <w:tc>
          <w:tcPr>
            <w:tcW w:w="3321" w:type="dxa"/>
            <w:vMerge w:val="restart"/>
            <w:tcBorders>
              <w:top w:val="single" w:sz="12" w:space="0" w:color="auto"/>
            </w:tcBorders>
            <w:shd w:val="clear" w:color="auto" w:fill="009999"/>
          </w:tcPr>
          <w:p w14:paraId="58B4FD81"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Тешко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ми</w:t>
            </w:r>
            <w:proofErr w:type="spellEnd"/>
            <w:r w:rsidRPr="004B44D8">
              <w:rPr>
                <w:rFonts w:ascii="Times New Roman" w:eastAsia="Times New Roman" w:hAnsi="Times New Roman"/>
                <w:bCs/>
                <w:sz w:val="24"/>
                <w:szCs w:val="24"/>
              </w:rPr>
              <w:t xml:space="preserve"> е </w:t>
            </w:r>
            <w:proofErr w:type="spellStart"/>
            <w:r w:rsidRPr="004B44D8">
              <w:rPr>
                <w:rFonts w:ascii="Times New Roman" w:eastAsia="Times New Roman" w:hAnsi="Times New Roman"/>
                <w:bCs/>
                <w:sz w:val="24"/>
                <w:szCs w:val="24"/>
              </w:rPr>
              <w:t>да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опуштам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кога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ќе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помислам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на</w:t>
            </w:r>
            <w:proofErr w:type="spellEnd"/>
            <w:r w:rsidRPr="004B44D8">
              <w:rPr>
                <w:rFonts w:ascii="Times New Roman" w:eastAsia="Times New Roman" w:hAnsi="Times New Roman"/>
                <w:bCs/>
                <w:sz w:val="24"/>
                <w:szCs w:val="24"/>
              </w:rPr>
              <w:t xml:space="preserve"> Ковид-19</w:t>
            </w:r>
          </w:p>
          <w:p w14:paraId="326E263D"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shd w:val="clear" w:color="auto" w:fill="009999"/>
              </w:rPr>
              <w:t>I have trouble relaxing when I think about COVID-19</w:t>
            </w:r>
          </w:p>
        </w:tc>
        <w:tc>
          <w:tcPr>
            <w:tcW w:w="1418" w:type="dxa"/>
            <w:tcBorders>
              <w:top w:val="single" w:sz="12" w:space="0" w:color="auto"/>
            </w:tcBorders>
            <w:shd w:val="clear" w:color="auto" w:fill="009999"/>
          </w:tcPr>
          <w:p w14:paraId="46BDCCF9"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7A6D4BFD"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4E091974"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91</w:t>
            </w:r>
          </w:p>
        </w:tc>
        <w:tc>
          <w:tcPr>
            <w:tcW w:w="1417" w:type="dxa"/>
            <w:tcBorders>
              <w:top w:val="single" w:sz="12" w:space="0" w:color="auto"/>
            </w:tcBorders>
            <w:shd w:val="clear" w:color="auto" w:fill="CCECFF"/>
          </w:tcPr>
          <w:p w14:paraId="4E224A63"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77 (26.74)</w:t>
            </w:r>
          </w:p>
        </w:tc>
        <w:tc>
          <w:tcPr>
            <w:tcW w:w="1276" w:type="dxa"/>
            <w:tcBorders>
              <w:top w:val="single" w:sz="12" w:space="0" w:color="auto"/>
            </w:tcBorders>
            <w:shd w:val="clear" w:color="auto" w:fill="CCECFF"/>
          </w:tcPr>
          <w:p w14:paraId="148C8A3D"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14 (28)</w:t>
            </w:r>
          </w:p>
        </w:tc>
        <w:tc>
          <w:tcPr>
            <w:tcW w:w="1813" w:type="dxa"/>
            <w:vMerge w:val="restart"/>
            <w:tcBorders>
              <w:top w:val="single" w:sz="12" w:space="0" w:color="auto"/>
            </w:tcBorders>
            <w:shd w:val="clear" w:color="auto" w:fill="CCECFF"/>
          </w:tcPr>
          <w:p w14:paraId="6EA00A9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=0.03</w:t>
            </w:r>
          </w:p>
          <w:p w14:paraId="0CC256AA"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p=0.85 ns</w:t>
            </w:r>
          </w:p>
        </w:tc>
      </w:tr>
      <w:tr w:rsidR="00D66699" w:rsidRPr="00DD3568" w14:paraId="6F55DAF3" w14:textId="77777777" w:rsidTr="005C0C30">
        <w:tc>
          <w:tcPr>
            <w:tcW w:w="3321" w:type="dxa"/>
            <w:vMerge/>
            <w:tcBorders>
              <w:bottom w:val="single" w:sz="12" w:space="0" w:color="auto"/>
            </w:tcBorders>
            <w:shd w:val="clear" w:color="auto" w:fill="009999"/>
          </w:tcPr>
          <w:p w14:paraId="490C419C"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763DD329"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3CDAD5C3"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32477C12"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247</w:t>
            </w:r>
          </w:p>
        </w:tc>
        <w:tc>
          <w:tcPr>
            <w:tcW w:w="1417" w:type="dxa"/>
            <w:tcBorders>
              <w:bottom w:val="single" w:sz="12" w:space="0" w:color="auto"/>
            </w:tcBorders>
            <w:shd w:val="clear" w:color="auto" w:fill="CCECFF"/>
          </w:tcPr>
          <w:p w14:paraId="7B6F9D65"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211 (73.26)</w:t>
            </w:r>
          </w:p>
        </w:tc>
        <w:tc>
          <w:tcPr>
            <w:tcW w:w="1276" w:type="dxa"/>
            <w:tcBorders>
              <w:bottom w:val="single" w:sz="12" w:space="0" w:color="auto"/>
            </w:tcBorders>
            <w:shd w:val="clear" w:color="auto" w:fill="CCECFF"/>
          </w:tcPr>
          <w:p w14:paraId="03F62A40"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36 (72)</w:t>
            </w:r>
          </w:p>
        </w:tc>
        <w:tc>
          <w:tcPr>
            <w:tcW w:w="1813" w:type="dxa"/>
            <w:vMerge/>
            <w:tcBorders>
              <w:bottom w:val="single" w:sz="12" w:space="0" w:color="auto"/>
            </w:tcBorders>
            <w:shd w:val="clear" w:color="auto" w:fill="CCECFF"/>
          </w:tcPr>
          <w:p w14:paraId="15BF84C9"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7CC31266" w14:textId="77777777" w:rsidTr="005C0C30">
        <w:tc>
          <w:tcPr>
            <w:tcW w:w="3321" w:type="dxa"/>
            <w:vMerge w:val="restart"/>
            <w:tcBorders>
              <w:top w:val="single" w:sz="12" w:space="0" w:color="auto"/>
            </w:tcBorders>
            <w:shd w:val="clear" w:color="auto" w:fill="009999"/>
          </w:tcPr>
          <w:p w14:paraId="4BBD8481"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Мислам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дека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може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да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ме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фати</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паника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ако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дознаам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нешто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во</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врска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со</w:t>
            </w:r>
            <w:proofErr w:type="spellEnd"/>
            <w:r w:rsidRPr="004B44D8">
              <w:rPr>
                <w:rFonts w:ascii="Times New Roman" w:eastAsia="Times New Roman" w:hAnsi="Times New Roman"/>
                <w:bCs/>
                <w:sz w:val="24"/>
                <w:szCs w:val="24"/>
                <w:lang w:val="mk-MK"/>
              </w:rPr>
              <w:t xml:space="preserve"> </w:t>
            </w:r>
            <w:r w:rsidRPr="004B44D8">
              <w:rPr>
                <w:rFonts w:ascii="Times New Roman" w:eastAsia="Times New Roman" w:hAnsi="Times New Roman"/>
                <w:bCs/>
                <w:sz w:val="24"/>
                <w:szCs w:val="24"/>
              </w:rPr>
              <w:t>Ковид-19</w:t>
            </w:r>
          </w:p>
          <w:p w14:paraId="409115D1" w14:textId="77777777" w:rsidR="00D66699" w:rsidRPr="004B44D8" w:rsidRDefault="00D66699" w:rsidP="005C0C30">
            <w:pPr>
              <w:spacing w:after="0" w:line="240" w:lineRule="auto"/>
              <w:rPr>
                <w:rFonts w:ascii="Times New Roman" w:eastAsia="Times New Roman" w:hAnsi="Times New Roman"/>
                <w:bCs/>
                <w:sz w:val="24"/>
                <w:szCs w:val="24"/>
              </w:rPr>
            </w:pPr>
            <w:r w:rsidRPr="004B44D8">
              <w:rPr>
                <w:rFonts w:ascii="Times New Roman" w:hAnsi="Times New Roman"/>
                <w:sz w:val="24"/>
                <w:szCs w:val="24"/>
                <w:shd w:val="clear" w:color="auto" w:fill="009999"/>
              </w:rPr>
              <w:t>I feel like I may panic when I update myself about COVID-19</w:t>
            </w:r>
          </w:p>
        </w:tc>
        <w:tc>
          <w:tcPr>
            <w:tcW w:w="1418" w:type="dxa"/>
            <w:tcBorders>
              <w:top w:val="single" w:sz="12" w:space="0" w:color="auto"/>
            </w:tcBorders>
            <w:shd w:val="clear" w:color="auto" w:fill="009999"/>
          </w:tcPr>
          <w:p w14:paraId="18FEBB4F"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7F648B01"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4F35A63D"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134</w:t>
            </w:r>
          </w:p>
        </w:tc>
        <w:tc>
          <w:tcPr>
            <w:tcW w:w="1417" w:type="dxa"/>
            <w:tcBorders>
              <w:top w:val="single" w:sz="12" w:space="0" w:color="auto"/>
            </w:tcBorders>
            <w:shd w:val="clear" w:color="auto" w:fill="CCECFF"/>
          </w:tcPr>
          <w:p w14:paraId="58375C2F"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123 (42.71)</w:t>
            </w:r>
          </w:p>
        </w:tc>
        <w:tc>
          <w:tcPr>
            <w:tcW w:w="1276" w:type="dxa"/>
            <w:tcBorders>
              <w:top w:val="single" w:sz="12" w:space="0" w:color="auto"/>
            </w:tcBorders>
            <w:shd w:val="clear" w:color="auto" w:fill="CCECFF"/>
          </w:tcPr>
          <w:p w14:paraId="5ED851BC"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11 (22)</w:t>
            </w:r>
          </w:p>
        </w:tc>
        <w:tc>
          <w:tcPr>
            <w:tcW w:w="1813" w:type="dxa"/>
            <w:vMerge w:val="restart"/>
            <w:tcBorders>
              <w:top w:val="single" w:sz="12" w:space="0" w:color="auto"/>
            </w:tcBorders>
            <w:shd w:val="clear" w:color="auto" w:fill="CCECFF"/>
          </w:tcPr>
          <w:p w14:paraId="2BC49142"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=7.63</w:t>
            </w:r>
          </w:p>
          <w:p w14:paraId="2F056366" w14:textId="77777777" w:rsidR="00D66699" w:rsidRPr="004B44D8" w:rsidRDefault="00D66699" w:rsidP="005C0C30">
            <w:pPr>
              <w:spacing w:after="0" w:line="240" w:lineRule="auto"/>
              <w:rPr>
                <w:rFonts w:ascii="Times New Roman" w:hAnsi="Times New Roman"/>
                <w:color w:val="FF0000"/>
                <w:sz w:val="24"/>
                <w:szCs w:val="24"/>
                <w:lang w:val="en-GB"/>
              </w:rPr>
            </w:pPr>
            <w:r w:rsidRPr="004B44D8">
              <w:rPr>
                <w:rFonts w:ascii="Times New Roman" w:hAnsi="Times New Roman"/>
                <w:color w:val="FF0000"/>
                <w:sz w:val="24"/>
                <w:szCs w:val="24"/>
                <w:lang w:val="en-GB"/>
              </w:rPr>
              <w:t>**p=0.0057 sig</w:t>
            </w:r>
          </w:p>
        </w:tc>
      </w:tr>
      <w:tr w:rsidR="00D66699" w:rsidRPr="00DD3568" w14:paraId="3360522C" w14:textId="77777777" w:rsidTr="005C0C30">
        <w:tc>
          <w:tcPr>
            <w:tcW w:w="3321" w:type="dxa"/>
            <w:vMerge/>
            <w:tcBorders>
              <w:top w:val="single" w:sz="12" w:space="0" w:color="auto"/>
              <w:bottom w:val="single" w:sz="12" w:space="0" w:color="auto"/>
            </w:tcBorders>
            <w:shd w:val="clear" w:color="auto" w:fill="009999"/>
          </w:tcPr>
          <w:p w14:paraId="62A5C4CB" w14:textId="77777777" w:rsidR="00D66699" w:rsidRPr="004B44D8"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0C7B95C3"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Да</w:t>
            </w:r>
          </w:p>
          <w:p w14:paraId="7C2D1089" w14:textId="77777777" w:rsidR="00D66699" w:rsidRPr="004B44D8" w:rsidRDefault="00D66699" w:rsidP="005C0C30">
            <w:pPr>
              <w:spacing w:after="0" w:line="240" w:lineRule="auto"/>
              <w:rPr>
                <w:rFonts w:ascii="Times New Roman" w:hAnsi="Times New Roman"/>
                <w:sz w:val="24"/>
                <w:szCs w:val="24"/>
              </w:rPr>
            </w:pPr>
            <w:r w:rsidRPr="004B44D8">
              <w:rPr>
                <w:rFonts w:ascii="Times New Roman" w:hAnsi="Times New Roman"/>
                <w:sz w:val="24"/>
                <w:szCs w:val="24"/>
              </w:rPr>
              <w:t>Yes</w:t>
            </w:r>
          </w:p>
        </w:tc>
        <w:tc>
          <w:tcPr>
            <w:tcW w:w="764" w:type="dxa"/>
            <w:tcBorders>
              <w:bottom w:val="single" w:sz="12" w:space="0" w:color="auto"/>
            </w:tcBorders>
            <w:shd w:val="clear" w:color="auto" w:fill="CCECFF"/>
          </w:tcPr>
          <w:p w14:paraId="67E04889"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204</w:t>
            </w:r>
          </w:p>
        </w:tc>
        <w:tc>
          <w:tcPr>
            <w:tcW w:w="1417" w:type="dxa"/>
            <w:tcBorders>
              <w:bottom w:val="single" w:sz="12" w:space="0" w:color="auto"/>
            </w:tcBorders>
            <w:shd w:val="clear" w:color="auto" w:fill="CCECFF"/>
          </w:tcPr>
          <w:p w14:paraId="224B97D9"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165 (57.29)</w:t>
            </w:r>
          </w:p>
        </w:tc>
        <w:tc>
          <w:tcPr>
            <w:tcW w:w="1276" w:type="dxa"/>
            <w:tcBorders>
              <w:bottom w:val="single" w:sz="12" w:space="0" w:color="auto"/>
            </w:tcBorders>
            <w:shd w:val="clear" w:color="auto" w:fill="CCECFF"/>
          </w:tcPr>
          <w:p w14:paraId="490D1EC6"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39 (78)</w:t>
            </w:r>
          </w:p>
        </w:tc>
        <w:tc>
          <w:tcPr>
            <w:tcW w:w="1813" w:type="dxa"/>
            <w:vMerge/>
            <w:tcBorders>
              <w:top w:val="single" w:sz="12" w:space="0" w:color="auto"/>
              <w:bottom w:val="single" w:sz="12" w:space="0" w:color="auto"/>
            </w:tcBorders>
            <w:shd w:val="clear" w:color="auto" w:fill="CCECFF"/>
          </w:tcPr>
          <w:p w14:paraId="17625B96" w14:textId="77777777" w:rsidR="00D66699" w:rsidRPr="004B44D8" w:rsidRDefault="00D66699" w:rsidP="005C0C30">
            <w:pPr>
              <w:spacing w:after="0" w:line="240" w:lineRule="auto"/>
              <w:rPr>
                <w:rFonts w:ascii="Times New Roman" w:hAnsi="Times New Roman"/>
                <w:sz w:val="24"/>
                <w:szCs w:val="24"/>
                <w:lang w:val="en-GB"/>
              </w:rPr>
            </w:pPr>
          </w:p>
        </w:tc>
      </w:tr>
      <w:tr w:rsidR="00D66699" w:rsidRPr="00DD3568" w14:paraId="22586822" w14:textId="77777777" w:rsidTr="005C0C30">
        <w:tc>
          <w:tcPr>
            <w:tcW w:w="3321" w:type="dxa"/>
            <w:vMerge w:val="restart"/>
            <w:tcBorders>
              <w:top w:val="single" w:sz="12" w:space="0" w:color="auto"/>
            </w:tcBorders>
            <w:shd w:val="clear" w:color="auto" w:fill="009999"/>
          </w:tcPr>
          <w:p w14:paraId="113D432B" w14:textId="77777777" w:rsidR="00D66699" w:rsidRPr="004B44D8" w:rsidRDefault="00D66699" w:rsidP="005C0C30">
            <w:pPr>
              <w:spacing w:after="0" w:line="240" w:lineRule="auto"/>
              <w:rPr>
                <w:rFonts w:ascii="Times New Roman" w:eastAsia="Times New Roman" w:hAnsi="Times New Roman"/>
                <w:bCs/>
                <w:sz w:val="24"/>
                <w:szCs w:val="24"/>
              </w:rPr>
            </w:pPr>
            <w:proofErr w:type="spellStart"/>
            <w:r w:rsidRPr="004B44D8">
              <w:rPr>
                <w:rFonts w:ascii="Times New Roman" w:eastAsia="Times New Roman" w:hAnsi="Times New Roman"/>
                <w:bCs/>
                <w:sz w:val="24"/>
                <w:szCs w:val="24"/>
              </w:rPr>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плашам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да</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не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се</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заразам</w:t>
            </w:r>
            <w:proofErr w:type="spellEnd"/>
            <w:r w:rsidRPr="004B44D8">
              <w:rPr>
                <w:rFonts w:ascii="Times New Roman" w:eastAsia="Times New Roman" w:hAnsi="Times New Roman"/>
                <w:bCs/>
                <w:sz w:val="24"/>
                <w:szCs w:val="24"/>
              </w:rPr>
              <w:t xml:space="preserve"> </w:t>
            </w:r>
            <w:proofErr w:type="spellStart"/>
            <w:r w:rsidRPr="004B44D8">
              <w:rPr>
                <w:rFonts w:ascii="Times New Roman" w:eastAsia="Times New Roman" w:hAnsi="Times New Roman"/>
                <w:bCs/>
                <w:sz w:val="24"/>
                <w:szCs w:val="24"/>
              </w:rPr>
              <w:t>со</w:t>
            </w:r>
            <w:proofErr w:type="spellEnd"/>
            <w:r w:rsidRPr="004B44D8">
              <w:rPr>
                <w:rFonts w:ascii="Times New Roman" w:eastAsia="Times New Roman" w:hAnsi="Times New Roman"/>
                <w:bCs/>
                <w:sz w:val="24"/>
                <w:szCs w:val="24"/>
              </w:rPr>
              <w:t xml:space="preserve"> Ковид-19</w:t>
            </w:r>
          </w:p>
          <w:p w14:paraId="764692A6"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shd w:val="clear" w:color="auto" w:fill="009999"/>
              </w:rPr>
              <w:t>I am afraid of being infected with COVID-19</w:t>
            </w:r>
          </w:p>
        </w:tc>
        <w:tc>
          <w:tcPr>
            <w:tcW w:w="1418" w:type="dxa"/>
            <w:tcBorders>
              <w:top w:val="single" w:sz="12" w:space="0" w:color="auto"/>
            </w:tcBorders>
            <w:shd w:val="clear" w:color="auto" w:fill="009999"/>
          </w:tcPr>
          <w:p w14:paraId="0C74D5D5"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mk-MK"/>
              </w:rPr>
              <w:t>Не</w:t>
            </w:r>
          </w:p>
          <w:p w14:paraId="793BF2AA"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rPr>
              <w:t>No</w:t>
            </w:r>
            <w:r w:rsidRPr="004B44D8">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0BD95CFF"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65</w:t>
            </w:r>
          </w:p>
        </w:tc>
        <w:tc>
          <w:tcPr>
            <w:tcW w:w="1417" w:type="dxa"/>
            <w:tcBorders>
              <w:top w:val="single" w:sz="12" w:space="0" w:color="auto"/>
            </w:tcBorders>
            <w:shd w:val="clear" w:color="auto" w:fill="CCECFF"/>
          </w:tcPr>
          <w:p w14:paraId="2CD15238"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59 (20.49)</w:t>
            </w:r>
          </w:p>
        </w:tc>
        <w:tc>
          <w:tcPr>
            <w:tcW w:w="1276" w:type="dxa"/>
            <w:tcBorders>
              <w:top w:val="single" w:sz="12" w:space="0" w:color="auto"/>
            </w:tcBorders>
            <w:shd w:val="clear" w:color="auto" w:fill="CCECFF"/>
          </w:tcPr>
          <w:p w14:paraId="754BEEEE" w14:textId="77777777" w:rsidR="00D66699" w:rsidRPr="004B44D8" w:rsidRDefault="00D66699" w:rsidP="005C0C30">
            <w:pPr>
              <w:spacing w:after="0" w:line="240" w:lineRule="auto"/>
              <w:jc w:val="center"/>
              <w:rPr>
                <w:rFonts w:ascii="Times New Roman" w:hAnsi="Times New Roman"/>
                <w:sz w:val="24"/>
                <w:szCs w:val="24"/>
                <w:lang w:val="en-GB"/>
              </w:rPr>
            </w:pPr>
            <w:r w:rsidRPr="004B44D8">
              <w:rPr>
                <w:rFonts w:ascii="Times New Roman" w:hAnsi="Times New Roman"/>
                <w:sz w:val="24"/>
                <w:szCs w:val="24"/>
                <w:lang w:val="en-GB"/>
              </w:rPr>
              <w:t>6 (12)</w:t>
            </w:r>
          </w:p>
        </w:tc>
        <w:tc>
          <w:tcPr>
            <w:tcW w:w="1813" w:type="dxa"/>
            <w:vMerge w:val="restart"/>
            <w:tcBorders>
              <w:top w:val="single" w:sz="12" w:space="0" w:color="auto"/>
            </w:tcBorders>
            <w:shd w:val="clear" w:color="auto" w:fill="CCECFF"/>
          </w:tcPr>
          <w:p w14:paraId="7D1A1053" w14:textId="77777777" w:rsidR="00D66699" w:rsidRPr="004B44D8" w:rsidRDefault="00D66699" w:rsidP="005C0C30">
            <w:pPr>
              <w:spacing w:after="0" w:line="240" w:lineRule="auto"/>
              <w:rPr>
                <w:rFonts w:ascii="Times New Roman" w:hAnsi="Times New Roman"/>
                <w:sz w:val="24"/>
                <w:szCs w:val="24"/>
                <w:lang w:val="mk-MK"/>
              </w:rPr>
            </w:pPr>
            <w:r w:rsidRPr="004B44D8">
              <w:rPr>
                <w:rFonts w:ascii="Times New Roman" w:hAnsi="Times New Roman"/>
                <w:sz w:val="24"/>
                <w:szCs w:val="24"/>
                <w:lang w:val="en-GB"/>
              </w:rPr>
              <w:t>X</w:t>
            </w:r>
            <w:r w:rsidRPr="004B44D8">
              <w:rPr>
                <w:rFonts w:ascii="Times New Roman" w:hAnsi="Times New Roman"/>
                <w:sz w:val="24"/>
                <w:szCs w:val="24"/>
                <w:vertAlign w:val="superscript"/>
                <w:lang w:val="en-GB"/>
              </w:rPr>
              <w:t>2</w:t>
            </w:r>
            <w:r w:rsidRPr="004B44D8">
              <w:rPr>
                <w:rFonts w:ascii="Times New Roman" w:hAnsi="Times New Roman"/>
                <w:sz w:val="24"/>
                <w:szCs w:val="24"/>
                <w:lang w:val="en-GB"/>
              </w:rPr>
              <w:t>=1.97</w:t>
            </w:r>
          </w:p>
          <w:p w14:paraId="6BF147B2" w14:textId="77777777" w:rsidR="00D66699" w:rsidRPr="004B44D8" w:rsidRDefault="00D66699" w:rsidP="005C0C30">
            <w:pPr>
              <w:spacing w:after="0" w:line="240" w:lineRule="auto"/>
              <w:rPr>
                <w:rFonts w:ascii="Times New Roman" w:hAnsi="Times New Roman"/>
                <w:sz w:val="24"/>
                <w:szCs w:val="24"/>
                <w:lang w:val="en-GB"/>
              </w:rPr>
            </w:pPr>
            <w:r w:rsidRPr="004B44D8">
              <w:rPr>
                <w:rFonts w:ascii="Times New Roman" w:hAnsi="Times New Roman"/>
                <w:sz w:val="24"/>
                <w:szCs w:val="24"/>
                <w:lang w:val="en-GB"/>
              </w:rPr>
              <w:t>p=0.16 ns</w:t>
            </w:r>
          </w:p>
        </w:tc>
      </w:tr>
      <w:tr w:rsidR="00D66699" w:rsidRPr="00DD3568" w14:paraId="107B79CB" w14:textId="77777777" w:rsidTr="005C0C30">
        <w:tc>
          <w:tcPr>
            <w:tcW w:w="3321" w:type="dxa"/>
            <w:vMerge/>
            <w:shd w:val="clear" w:color="auto" w:fill="009999"/>
          </w:tcPr>
          <w:p w14:paraId="349FAC8E" w14:textId="77777777" w:rsidR="00D66699" w:rsidRPr="00DD3568" w:rsidRDefault="00D66699" w:rsidP="005C0C30">
            <w:pPr>
              <w:spacing w:after="0" w:line="240" w:lineRule="auto"/>
              <w:rPr>
                <w:rFonts w:ascii="Georgia" w:hAnsi="Georgia" w:cs="Arial CYR"/>
                <w:lang w:val="en-GB"/>
              </w:rPr>
            </w:pPr>
          </w:p>
        </w:tc>
        <w:tc>
          <w:tcPr>
            <w:tcW w:w="1418" w:type="dxa"/>
            <w:shd w:val="clear" w:color="auto" w:fill="009999"/>
          </w:tcPr>
          <w:p w14:paraId="6CAB9302" w14:textId="77777777" w:rsidR="00D66699" w:rsidRDefault="00D66699" w:rsidP="005C0C30">
            <w:pPr>
              <w:spacing w:after="0" w:line="240" w:lineRule="auto"/>
              <w:rPr>
                <w:rFonts w:ascii="Georgia" w:hAnsi="Georgia" w:cs="Arial CYR"/>
                <w:lang w:val="mk-MK"/>
              </w:rPr>
            </w:pPr>
            <w:r w:rsidRPr="00DD3568">
              <w:rPr>
                <w:rFonts w:ascii="Georgia" w:hAnsi="Georgia" w:cs="Arial CYR"/>
                <w:lang w:val="mk-MK"/>
              </w:rPr>
              <w:t>Да</w:t>
            </w:r>
          </w:p>
          <w:p w14:paraId="0D33A240" w14:textId="77777777" w:rsidR="00D66699" w:rsidRPr="004B44D8" w:rsidRDefault="00D66699" w:rsidP="005C0C30">
            <w:pPr>
              <w:spacing w:after="0" w:line="240" w:lineRule="auto"/>
              <w:rPr>
                <w:rFonts w:ascii="Georgia" w:hAnsi="Georgia" w:cs="Arial CYR"/>
              </w:rPr>
            </w:pPr>
            <w:r>
              <w:rPr>
                <w:rFonts w:ascii="Georgia" w:hAnsi="Georgia" w:cs="Arial CYR"/>
              </w:rPr>
              <w:t>Yes</w:t>
            </w:r>
          </w:p>
        </w:tc>
        <w:tc>
          <w:tcPr>
            <w:tcW w:w="764" w:type="dxa"/>
            <w:shd w:val="clear" w:color="auto" w:fill="CCECFF"/>
          </w:tcPr>
          <w:p w14:paraId="10E421BB" w14:textId="77777777" w:rsidR="00D66699" w:rsidRPr="00DD3568" w:rsidRDefault="00D66699" w:rsidP="005C0C30">
            <w:pPr>
              <w:spacing w:after="0" w:line="240" w:lineRule="auto"/>
              <w:jc w:val="center"/>
              <w:rPr>
                <w:rFonts w:ascii="Georgia" w:hAnsi="Georgia" w:cs="Arial CYR"/>
                <w:lang w:val="en-GB"/>
              </w:rPr>
            </w:pPr>
            <w:r w:rsidRPr="00DD3568">
              <w:rPr>
                <w:rFonts w:ascii="Georgia" w:hAnsi="Georgia" w:cs="Arial CYR"/>
                <w:lang w:val="en-GB"/>
              </w:rPr>
              <w:t>273</w:t>
            </w:r>
          </w:p>
        </w:tc>
        <w:tc>
          <w:tcPr>
            <w:tcW w:w="1417" w:type="dxa"/>
            <w:shd w:val="clear" w:color="auto" w:fill="CCECFF"/>
          </w:tcPr>
          <w:p w14:paraId="1AEECA6B" w14:textId="77777777" w:rsidR="00D66699" w:rsidRPr="00DD3568" w:rsidRDefault="00D66699" w:rsidP="005C0C30">
            <w:pPr>
              <w:spacing w:after="0" w:line="240" w:lineRule="auto"/>
              <w:jc w:val="center"/>
              <w:rPr>
                <w:rFonts w:ascii="Georgia" w:hAnsi="Georgia" w:cs="Arial CYR"/>
                <w:lang w:val="en-GB"/>
              </w:rPr>
            </w:pPr>
            <w:r w:rsidRPr="00DD3568">
              <w:rPr>
                <w:rFonts w:ascii="Georgia" w:hAnsi="Georgia" w:cs="Arial CYR"/>
                <w:lang w:val="en-GB"/>
              </w:rPr>
              <w:t>229 (79.51)</w:t>
            </w:r>
          </w:p>
        </w:tc>
        <w:tc>
          <w:tcPr>
            <w:tcW w:w="1276" w:type="dxa"/>
            <w:shd w:val="clear" w:color="auto" w:fill="CCECFF"/>
          </w:tcPr>
          <w:p w14:paraId="55D82949" w14:textId="77777777" w:rsidR="00D66699" w:rsidRPr="00DD3568" w:rsidRDefault="00D66699" w:rsidP="005C0C30">
            <w:pPr>
              <w:spacing w:after="0" w:line="240" w:lineRule="auto"/>
              <w:jc w:val="center"/>
              <w:rPr>
                <w:rFonts w:ascii="Georgia" w:hAnsi="Georgia" w:cs="Arial CYR"/>
                <w:lang w:val="en-GB"/>
              </w:rPr>
            </w:pPr>
            <w:r w:rsidRPr="00DD3568">
              <w:rPr>
                <w:rFonts w:ascii="Georgia" w:hAnsi="Georgia" w:cs="Arial CYR"/>
                <w:lang w:val="en-GB"/>
              </w:rPr>
              <w:t>44 (88)</w:t>
            </w:r>
          </w:p>
        </w:tc>
        <w:tc>
          <w:tcPr>
            <w:tcW w:w="1813" w:type="dxa"/>
            <w:vMerge/>
            <w:shd w:val="clear" w:color="auto" w:fill="CCECFF"/>
          </w:tcPr>
          <w:p w14:paraId="60B4BB1F" w14:textId="77777777" w:rsidR="00D66699" w:rsidRPr="00DD3568" w:rsidRDefault="00D66699" w:rsidP="005C0C30">
            <w:pPr>
              <w:spacing w:after="0" w:line="240" w:lineRule="auto"/>
              <w:rPr>
                <w:rFonts w:ascii="Georgia" w:hAnsi="Georgia" w:cs="Arial CYR"/>
                <w:lang w:val="en-GB"/>
              </w:rPr>
            </w:pPr>
          </w:p>
        </w:tc>
      </w:tr>
    </w:tbl>
    <w:p w14:paraId="6BFC18F1" w14:textId="77777777" w:rsidR="00D66699" w:rsidRDefault="00D66699" w:rsidP="00D66699">
      <w:pPr>
        <w:spacing w:after="120" w:line="240" w:lineRule="auto"/>
        <w:rPr>
          <w:rFonts w:ascii="Georgia" w:hAnsi="Georgia" w:cs="Arial CYR"/>
          <w:color w:val="000000"/>
          <w:lang w:val="mk-MK"/>
        </w:rPr>
      </w:pPr>
    </w:p>
    <w:p w14:paraId="4155B83B" w14:textId="77777777" w:rsidR="00D66699" w:rsidRPr="00430BFC" w:rsidRDefault="00D66699" w:rsidP="00D66699">
      <w:pPr>
        <w:spacing w:after="120" w:line="240" w:lineRule="auto"/>
        <w:ind w:firstLine="540"/>
        <w:jc w:val="both"/>
        <w:rPr>
          <w:rFonts w:ascii="Arial" w:hAnsi="Arial" w:cs="Arial"/>
          <w:color w:val="000000"/>
          <w:sz w:val="24"/>
          <w:szCs w:val="24"/>
          <w:lang w:val="mk-MK"/>
        </w:rPr>
      </w:pPr>
      <w:r w:rsidRPr="00BD48F2">
        <w:rPr>
          <w:rFonts w:ascii="Arial" w:hAnsi="Arial" w:cs="Arial"/>
          <w:color w:val="000000"/>
          <w:sz w:val="24"/>
          <w:szCs w:val="24"/>
          <w:lang w:val="mk-MK"/>
        </w:rPr>
        <w:t xml:space="preserve">Во </w:t>
      </w:r>
      <w:r>
        <w:rPr>
          <w:rFonts w:ascii="Arial" w:hAnsi="Arial" w:cs="Arial"/>
          <w:color w:val="000000"/>
          <w:sz w:val="24"/>
          <w:szCs w:val="24"/>
        </w:rPr>
        <w:t>T</w:t>
      </w:r>
      <w:r w:rsidRPr="00BD48F2">
        <w:rPr>
          <w:rFonts w:ascii="Arial" w:hAnsi="Arial" w:cs="Arial"/>
          <w:color w:val="000000"/>
          <w:sz w:val="24"/>
          <w:szCs w:val="24"/>
          <w:lang w:val="mk-MK"/>
        </w:rPr>
        <w:t>абела 1</w:t>
      </w:r>
      <w:r>
        <w:rPr>
          <w:rFonts w:ascii="Arial" w:hAnsi="Arial" w:cs="Arial"/>
          <w:color w:val="000000"/>
          <w:sz w:val="24"/>
          <w:szCs w:val="24"/>
        </w:rPr>
        <w:t>6</w:t>
      </w:r>
      <w:r>
        <w:rPr>
          <w:rFonts w:ascii="Arial" w:hAnsi="Arial" w:cs="Arial"/>
          <w:color w:val="000000"/>
          <w:sz w:val="24"/>
          <w:szCs w:val="24"/>
          <w:lang w:val="mk-MK"/>
        </w:rPr>
        <w:t xml:space="preserve"> и Графикон 20</w:t>
      </w:r>
      <w:r w:rsidRPr="00BD48F2">
        <w:rPr>
          <w:rFonts w:ascii="Arial" w:hAnsi="Arial" w:cs="Arial"/>
          <w:color w:val="000000"/>
          <w:sz w:val="24"/>
          <w:szCs w:val="24"/>
          <w:lang w:val="mk-MK"/>
        </w:rPr>
        <w:t xml:space="preserve"> презентирани се одговорите на учениците од град и од село, на прашањата од Скалата за анксиозност поврзана со </w:t>
      </w:r>
      <w:r w:rsidRPr="00BD48F2">
        <w:rPr>
          <w:rFonts w:ascii="Arial" w:hAnsi="Arial" w:cs="Arial"/>
          <w:color w:val="000000"/>
          <w:sz w:val="24"/>
          <w:szCs w:val="24"/>
        </w:rPr>
        <w:t>COVID-19</w:t>
      </w:r>
      <w:r w:rsidRPr="00BD48F2">
        <w:rPr>
          <w:rFonts w:ascii="Arial" w:hAnsi="Arial" w:cs="Arial"/>
          <w:color w:val="000000"/>
          <w:sz w:val="24"/>
          <w:szCs w:val="24"/>
          <w:lang w:val="mk-MK"/>
        </w:rPr>
        <w:t xml:space="preserve"> (</w:t>
      </w:r>
      <w:r w:rsidRPr="00BD48F2">
        <w:rPr>
          <w:rFonts w:ascii="Arial" w:hAnsi="Arial" w:cs="Arial"/>
          <w:color w:val="000000"/>
          <w:sz w:val="24"/>
          <w:szCs w:val="24"/>
        </w:rPr>
        <w:t>CAS).</w:t>
      </w:r>
    </w:p>
    <w:p w14:paraId="108991D1" w14:textId="77777777" w:rsidR="00D66699" w:rsidRPr="00BD48F2" w:rsidRDefault="00D66699" w:rsidP="00D66699">
      <w:pPr>
        <w:spacing w:after="120" w:line="240" w:lineRule="auto"/>
        <w:ind w:firstLine="540"/>
        <w:jc w:val="both"/>
        <w:rPr>
          <w:rFonts w:ascii="Arial" w:hAnsi="Arial" w:cs="Arial"/>
          <w:sz w:val="24"/>
          <w:szCs w:val="24"/>
          <w:lang w:val="mk-MK"/>
        </w:rPr>
      </w:pPr>
      <w:r w:rsidRPr="00BD48F2">
        <w:rPr>
          <w:rFonts w:ascii="Arial" w:hAnsi="Arial" w:cs="Arial"/>
          <w:sz w:val="24"/>
          <w:szCs w:val="24"/>
          <w:lang w:val="mk-MK"/>
        </w:rPr>
        <w:t xml:space="preserve">Не беше најдена статистичка сигнификантна разлика меѓу учениците од град и село во однос на одговорите на следните прашања од Скалата за анксиозност </w:t>
      </w:r>
      <w:r w:rsidRPr="00BD48F2">
        <w:rPr>
          <w:rFonts w:ascii="Arial" w:hAnsi="Arial" w:cs="Arial"/>
          <w:color w:val="000000"/>
          <w:sz w:val="24"/>
          <w:szCs w:val="24"/>
          <w:lang w:val="mk-MK"/>
        </w:rPr>
        <w:t>поврзана со</w:t>
      </w:r>
      <w:r w:rsidRPr="00BD48F2">
        <w:rPr>
          <w:rFonts w:ascii="Arial" w:hAnsi="Arial" w:cs="Arial"/>
          <w:color w:val="000000"/>
          <w:sz w:val="24"/>
          <w:szCs w:val="24"/>
        </w:rPr>
        <w:t xml:space="preserve"> COVID-19:</w:t>
      </w:r>
      <w:r w:rsidRPr="00BD48F2">
        <w:rPr>
          <w:rFonts w:ascii="Arial" w:hAnsi="Arial" w:cs="Arial"/>
          <w:sz w:val="24"/>
          <w:szCs w:val="24"/>
          <w:lang w:val="mk-MK"/>
        </w:rPr>
        <w:t xml:space="preserve"> „Се чувствувам лошо кога ќе помислам на КОВИД-19”</w:t>
      </w:r>
      <w:r>
        <w:rPr>
          <w:rFonts w:ascii="Arial" w:hAnsi="Arial" w:cs="Arial"/>
          <w:sz w:val="24"/>
          <w:szCs w:val="24"/>
        </w:rPr>
        <w:t xml:space="preserve"> </w:t>
      </w:r>
      <w:r w:rsidRPr="00BD48F2">
        <w:rPr>
          <w:rFonts w:ascii="Arial" w:hAnsi="Arial" w:cs="Arial"/>
          <w:sz w:val="24"/>
          <w:szCs w:val="24"/>
          <w:lang w:val="mk-MK"/>
        </w:rPr>
        <w:t>(</w:t>
      </w:r>
      <w:r w:rsidRPr="00BD48F2">
        <w:rPr>
          <w:rFonts w:ascii="Arial" w:hAnsi="Arial" w:cs="Arial"/>
          <w:sz w:val="24"/>
          <w:szCs w:val="24"/>
          <w:lang w:val="en-GB"/>
        </w:rPr>
        <w:t>p=0.44</w:t>
      </w:r>
      <w:r w:rsidRPr="00BD48F2">
        <w:rPr>
          <w:rFonts w:ascii="Arial" w:hAnsi="Arial" w:cs="Arial"/>
          <w:sz w:val="24"/>
          <w:szCs w:val="24"/>
          <w:lang w:val="mk-MK"/>
        </w:rPr>
        <w:t>), „Срцето забразано ми чука кога ќе прочитам нешто во врска со  КОВИД-19”(</w:t>
      </w:r>
      <w:r w:rsidRPr="00BD48F2">
        <w:rPr>
          <w:rFonts w:ascii="Arial" w:hAnsi="Arial" w:cs="Arial"/>
          <w:sz w:val="24"/>
          <w:szCs w:val="24"/>
          <w:lang w:val="en-GB"/>
        </w:rPr>
        <w:t>p=0.23</w:t>
      </w:r>
      <w:r w:rsidRPr="00BD48F2">
        <w:rPr>
          <w:rFonts w:ascii="Arial" w:hAnsi="Arial" w:cs="Arial"/>
          <w:sz w:val="24"/>
          <w:szCs w:val="24"/>
          <w:lang w:val="mk-MK"/>
        </w:rPr>
        <w:t>), „Се чувствувам анксиозен во врска со КОВИД-19”(</w:t>
      </w:r>
      <w:r w:rsidRPr="00BD48F2">
        <w:rPr>
          <w:rFonts w:ascii="Arial" w:hAnsi="Arial" w:cs="Arial"/>
          <w:sz w:val="24"/>
          <w:szCs w:val="24"/>
          <w:lang w:val="en-GB"/>
        </w:rPr>
        <w:t>p=0.91</w:t>
      </w:r>
      <w:r w:rsidRPr="00BD48F2">
        <w:rPr>
          <w:rFonts w:ascii="Arial" w:hAnsi="Arial" w:cs="Arial"/>
          <w:sz w:val="24"/>
          <w:szCs w:val="24"/>
          <w:lang w:val="mk-MK"/>
        </w:rPr>
        <w:t>),„Се чувствувам вознемирен кога слушам вести за КОВИД-19”(</w:t>
      </w:r>
      <w:r w:rsidRPr="00BD48F2">
        <w:rPr>
          <w:rFonts w:ascii="Arial" w:hAnsi="Arial" w:cs="Arial"/>
          <w:sz w:val="24"/>
          <w:szCs w:val="24"/>
          <w:lang w:val="en-GB"/>
        </w:rPr>
        <w:t>p=0.72</w:t>
      </w:r>
      <w:r w:rsidRPr="00BD48F2">
        <w:rPr>
          <w:rFonts w:ascii="Arial" w:hAnsi="Arial" w:cs="Arial"/>
          <w:sz w:val="24"/>
          <w:szCs w:val="24"/>
          <w:lang w:val="mk-MK"/>
        </w:rPr>
        <w:t>), „Тешко ми е да се опуштам кога ќе помислам на КОВИД-19”(</w:t>
      </w:r>
      <w:r w:rsidRPr="00BD48F2">
        <w:rPr>
          <w:rFonts w:ascii="Arial" w:hAnsi="Arial" w:cs="Arial"/>
          <w:sz w:val="24"/>
          <w:szCs w:val="24"/>
          <w:lang w:val="en-GB"/>
        </w:rPr>
        <w:t>p=0.85</w:t>
      </w:r>
      <w:r w:rsidRPr="00BD48F2">
        <w:rPr>
          <w:rFonts w:ascii="Arial" w:hAnsi="Arial" w:cs="Arial"/>
          <w:sz w:val="24"/>
          <w:szCs w:val="24"/>
          <w:lang w:val="mk-MK"/>
        </w:rPr>
        <w:t xml:space="preserve">), и на прашањето </w:t>
      </w:r>
      <w:r w:rsidRPr="00BD48F2">
        <w:rPr>
          <w:rFonts w:ascii="Arial" w:hAnsi="Arial" w:cs="Arial"/>
          <w:sz w:val="24"/>
          <w:szCs w:val="24"/>
          <w:lang w:val="en-GB"/>
        </w:rPr>
        <w:t xml:space="preserve"> </w:t>
      </w:r>
      <w:r w:rsidRPr="00BD48F2">
        <w:rPr>
          <w:rFonts w:ascii="Arial" w:hAnsi="Arial" w:cs="Arial"/>
          <w:sz w:val="24"/>
          <w:szCs w:val="24"/>
          <w:lang w:val="mk-MK"/>
        </w:rPr>
        <w:t>„Се плашам да не се заразам со КОВИД-19”(</w:t>
      </w:r>
      <w:r w:rsidRPr="00BD48F2">
        <w:rPr>
          <w:rFonts w:ascii="Arial" w:hAnsi="Arial" w:cs="Arial"/>
          <w:sz w:val="24"/>
          <w:szCs w:val="24"/>
          <w:lang w:val="en-GB"/>
        </w:rPr>
        <w:t xml:space="preserve">p=0.16 </w:t>
      </w:r>
      <w:r w:rsidRPr="00BD48F2">
        <w:rPr>
          <w:rFonts w:ascii="Arial" w:hAnsi="Arial" w:cs="Arial"/>
          <w:sz w:val="24"/>
          <w:szCs w:val="24"/>
          <w:lang w:val="mk-MK"/>
        </w:rPr>
        <w:t>)</w:t>
      </w:r>
      <w:r w:rsidRPr="00BD48F2">
        <w:rPr>
          <w:rFonts w:ascii="Arial" w:hAnsi="Arial" w:cs="Arial"/>
          <w:sz w:val="24"/>
          <w:szCs w:val="24"/>
        </w:rPr>
        <w:t>.</w:t>
      </w:r>
      <w:r w:rsidRPr="00BD48F2">
        <w:rPr>
          <w:rFonts w:ascii="Arial" w:hAnsi="Arial" w:cs="Arial"/>
          <w:sz w:val="24"/>
          <w:szCs w:val="24"/>
          <w:lang w:val="mk-MK"/>
        </w:rPr>
        <w:t xml:space="preserve">Во дистрибуцијата на одговорите на овие прашања 90.6% ученици од град и 94% од село изјавиле дека се чувствуваат лошо кога ќе помислат на КОВИД-19, 59% ученици од град и 68% ученици од село имаат забрзана срцева работа кога ќе прочитаат нешто во врска со </w:t>
      </w:r>
      <w:r w:rsidRPr="00BD48F2">
        <w:rPr>
          <w:rFonts w:ascii="Arial" w:hAnsi="Arial" w:cs="Arial"/>
          <w:color w:val="000000"/>
          <w:sz w:val="24"/>
          <w:szCs w:val="24"/>
          <w:lang w:val="mk-MK"/>
        </w:rPr>
        <w:t xml:space="preserve">КОВИД-19, 82.6% ученици од град и 82% од село се анксиозни во врска со КОВИД-19, 80.2% ученици од град и 78% од село се вознемируваат кога слушаат вести за КОВИД-19, 73.3% ученици од град и 72% ученици од село изјавиле дека им е тешко да се опуштат кога ќе помислат на КОВИД-19, 79.5% ученици од град и 88% од село се плашат да не се заразат со КОВИД-19. </w:t>
      </w:r>
      <w:r w:rsidRPr="00BD48F2">
        <w:rPr>
          <w:rFonts w:ascii="Arial" w:hAnsi="Arial" w:cs="Arial"/>
          <w:sz w:val="24"/>
          <w:szCs w:val="24"/>
          <w:lang w:val="mk-MK"/>
        </w:rPr>
        <w:t xml:space="preserve"> </w:t>
      </w:r>
    </w:p>
    <w:p w14:paraId="08ABC55D" w14:textId="77777777" w:rsidR="00D66699" w:rsidRPr="006212D6" w:rsidRDefault="00D66699" w:rsidP="00D66699">
      <w:pPr>
        <w:spacing w:after="120" w:line="240" w:lineRule="auto"/>
        <w:ind w:firstLine="540"/>
        <w:jc w:val="both"/>
        <w:rPr>
          <w:rFonts w:ascii="Arial" w:hAnsi="Arial" w:cs="Arial"/>
          <w:sz w:val="24"/>
          <w:szCs w:val="24"/>
        </w:rPr>
      </w:pPr>
      <w:bookmarkStart w:id="25" w:name="_Hlk98833972"/>
      <w:r w:rsidRPr="00BD48F2">
        <w:rPr>
          <w:rFonts w:ascii="Arial" w:hAnsi="Arial" w:cs="Arial"/>
          <w:sz w:val="24"/>
          <w:szCs w:val="24"/>
          <w:lang w:val="mk-MK"/>
        </w:rPr>
        <w:t xml:space="preserve">Учениците од град и село сигнификантно се разликуваат во однос на одговорот на прашањето „Мислам дека може да ме фати паника ако дознаам </w:t>
      </w:r>
      <w:r w:rsidRPr="00BD48F2">
        <w:rPr>
          <w:rFonts w:ascii="Arial" w:hAnsi="Arial" w:cs="Arial"/>
          <w:sz w:val="24"/>
          <w:szCs w:val="24"/>
          <w:lang w:val="mk-MK"/>
        </w:rPr>
        <w:lastRenderedPageBreak/>
        <w:t>нешто во врска со  КОВИД-19”(</w:t>
      </w:r>
      <w:r w:rsidRPr="00BD48F2">
        <w:rPr>
          <w:rFonts w:ascii="Arial" w:hAnsi="Arial" w:cs="Arial"/>
          <w:sz w:val="24"/>
          <w:szCs w:val="24"/>
          <w:lang w:val="en-GB"/>
        </w:rPr>
        <w:t>p=0.0057</w:t>
      </w:r>
      <w:r w:rsidRPr="00BD48F2">
        <w:rPr>
          <w:rFonts w:ascii="Arial" w:hAnsi="Arial" w:cs="Arial"/>
          <w:sz w:val="24"/>
          <w:szCs w:val="24"/>
          <w:lang w:val="mk-MK"/>
        </w:rPr>
        <w:t xml:space="preserve">). Учениците од село значајно почесто од учениците од град мислат дека може да се испаничат при добивање информации за пандемијата – 78% </w:t>
      </w:r>
      <w:r>
        <w:rPr>
          <w:rFonts w:ascii="Arial" w:hAnsi="Arial" w:cs="Arial"/>
          <w:sz w:val="24"/>
          <w:szCs w:val="24"/>
          <w:lang w:val="mk-MK"/>
        </w:rPr>
        <w:t>наспроти</w:t>
      </w:r>
      <w:r w:rsidRPr="00BD48F2">
        <w:rPr>
          <w:rFonts w:ascii="Arial" w:hAnsi="Arial" w:cs="Arial"/>
          <w:sz w:val="24"/>
          <w:szCs w:val="24"/>
        </w:rPr>
        <w:t xml:space="preserve"> 57.3%.</w:t>
      </w:r>
      <w:bookmarkEnd w:id="25"/>
    </w:p>
    <w:p w14:paraId="40BF2A5F" w14:textId="3A2A0BFE" w:rsidR="00D66699" w:rsidRDefault="00D66699" w:rsidP="00D66699">
      <w:pPr>
        <w:spacing w:after="0" w:line="240" w:lineRule="auto"/>
        <w:jc w:val="center"/>
        <w:rPr>
          <w:noProof/>
        </w:rPr>
      </w:pPr>
      <w:r w:rsidRPr="009A2C39">
        <w:rPr>
          <w:noProof/>
          <w:lang w:val="mk-MK" w:eastAsia="mk-MK"/>
        </w:rPr>
        <w:drawing>
          <wp:inline distT="0" distB="0" distL="0" distR="0" wp14:anchorId="6036F827" wp14:editId="56529BA6">
            <wp:extent cx="5915660" cy="2574925"/>
            <wp:effectExtent l="0" t="0" r="8890" b="1587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C95116" w14:textId="77777777" w:rsidR="00D66699" w:rsidRPr="00E56F99" w:rsidRDefault="00D66699" w:rsidP="00D66699">
      <w:pPr>
        <w:spacing w:after="0"/>
        <w:jc w:val="center"/>
        <w:rPr>
          <w:rFonts w:ascii="Arial" w:hAnsi="Arial" w:cs="Arial"/>
          <w:b/>
          <w:bCs/>
          <w:sz w:val="24"/>
          <w:szCs w:val="24"/>
        </w:rPr>
      </w:pPr>
      <w:r w:rsidRPr="00BD48F2">
        <w:rPr>
          <w:rFonts w:ascii="Arial" w:hAnsi="Arial" w:cs="Arial"/>
          <w:b/>
          <w:bCs/>
          <w:sz w:val="24"/>
          <w:szCs w:val="24"/>
          <w:lang w:val="mk-MK"/>
        </w:rPr>
        <w:t xml:space="preserve">Графикон </w:t>
      </w:r>
      <w:r>
        <w:rPr>
          <w:rFonts w:ascii="Arial" w:hAnsi="Arial" w:cs="Arial"/>
          <w:b/>
          <w:bCs/>
          <w:sz w:val="24"/>
          <w:szCs w:val="24"/>
        </w:rPr>
        <w:t>20</w:t>
      </w:r>
      <w:r w:rsidRPr="00BD48F2">
        <w:rPr>
          <w:rFonts w:ascii="Arial" w:hAnsi="Arial" w:cs="Arial"/>
          <w:b/>
          <w:bCs/>
          <w:sz w:val="24"/>
          <w:szCs w:val="24"/>
          <w:lang w:val="mk-MK"/>
        </w:rPr>
        <w:t>.</w:t>
      </w:r>
      <w:r w:rsidRPr="00BD48F2">
        <w:rPr>
          <w:rFonts w:ascii="Arial" w:hAnsi="Arial" w:cs="Arial"/>
          <w:b/>
          <w:bCs/>
          <w:sz w:val="24"/>
          <w:szCs w:val="24"/>
        </w:rPr>
        <w:t xml:space="preserve"> </w:t>
      </w:r>
      <w:r w:rsidRPr="00BD48F2">
        <w:rPr>
          <w:rFonts w:ascii="Arial" w:hAnsi="Arial" w:cs="Arial"/>
          <w:b/>
          <w:bCs/>
          <w:sz w:val="24"/>
          <w:szCs w:val="24"/>
          <w:lang w:val="mk-MK"/>
        </w:rPr>
        <w:t xml:space="preserve">Анализа на позитивни одговори на прашањата од </w:t>
      </w:r>
      <w:r w:rsidRPr="00BD48F2">
        <w:rPr>
          <w:rFonts w:ascii="Arial" w:hAnsi="Arial" w:cs="Arial"/>
          <w:b/>
          <w:bCs/>
          <w:sz w:val="24"/>
          <w:szCs w:val="24"/>
        </w:rPr>
        <w:t>CAS</w:t>
      </w:r>
      <w:r w:rsidRPr="00BD48F2">
        <w:rPr>
          <w:rFonts w:ascii="Arial" w:hAnsi="Arial" w:cs="Arial"/>
          <w:b/>
          <w:bCs/>
          <w:sz w:val="24"/>
          <w:szCs w:val="24"/>
          <w:lang w:val="mk-MK"/>
        </w:rPr>
        <w:t xml:space="preserve"> според место на живеење</w:t>
      </w:r>
      <w:r>
        <w:rPr>
          <w:rFonts w:ascii="Arial" w:hAnsi="Arial" w:cs="Arial"/>
          <w:b/>
          <w:bCs/>
          <w:sz w:val="24"/>
          <w:szCs w:val="24"/>
          <w:lang w:val="mk-MK"/>
        </w:rPr>
        <w:br/>
      </w:r>
      <w:r>
        <w:rPr>
          <w:rFonts w:ascii="Arial" w:hAnsi="Arial" w:cs="Arial"/>
          <w:b/>
          <w:bCs/>
          <w:sz w:val="24"/>
          <w:szCs w:val="24"/>
        </w:rPr>
        <w:t xml:space="preserve">Chart 20. Analysis of positive responses </w:t>
      </w:r>
      <w:r w:rsidRPr="000101D0">
        <w:rPr>
          <w:rFonts w:ascii="Arial" w:eastAsia="Times New Roman" w:hAnsi="Arial" w:cs="Arial"/>
          <w:b/>
          <w:bCs/>
          <w:sz w:val="24"/>
          <w:szCs w:val="24"/>
          <w:lang w:val="en"/>
        </w:rPr>
        <w:t xml:space="preserve">from the COVID-19 Anxiety Scale (CAS) in relation to </w:t>
      </w:r>
      <w:r>
        <w:rPr>
          <w:rFonts w:ascii="Arial" w:eastAsia="Times New Roman" w:hAnsi="Arial" w:cs="Arial"/>
          <w:b/>
          <w:bCs/>
          <w:sz w:val="24"/>
          <w:szCs w:val="24"/>
          <w:lang w:val="en"/>
        </w:rPr>
        <w:t>place of living</w:t>
      </w:r>
    </w:p>
    <w:p w14:paraId="463872E9" w14:textId="77777777" w:rsidR="00D66699" w:rsidRPr="00BD48F2" w:rsidRDefault="00D66699" w:rsidP="00D66699">
      <w:pPr>
        <w:spacing w:after="0" w:line="240" w:lineRule="auto"/>
        <w:jc w:val="center"/>
        <w:rPr>
          <w:rFonts w:ascii="Georgia" w:hAnsi="Georgia"/>
          <w:b/>
          <w:sz w:val="24"/>
          <w:szCs w:val="24"/>
          <w:lang w:val="mk-MK"/>
        </w:rPr>
      </w:pPr>
    </w:p>
    <w:p w14:paraId="7E9D3E24" w14:textId="76FB2BD8" w:rsidR="00D66699" w:rsidRDefault="00D66699" w:rsidP="00D66699">
      <w:pPr>
        <w:spacing w:line="240" w:lineRule="auto"/>
        <w:jc w:val="center"/>
        <w:rPr>
          <w:rFonts w:ascii="Arial" w:hAnsi="Arial" w:cs="Arial"/>
          <w:b/>
          <w:color w:val="000000"/>
          <w:sz w:val="24"/>
          <w:szCs w:val="24"/>
          <w:lang w:val="mk-MK"/>
        </w:rPr>
      </w:pPr>
      <w:r>
        <w:rPr>
          <w:noProof/>
          <w:lang w:val="mk-MK" w:eastAsia="mk-MK"/>
        </w:rPr>
        <w:drawing>
          <wp:inline distT="0" distB="0" distL="0" distR="0" wp14:anchorId="37DADF23" wp14:editId="45E18013">
            <wp:extent cx="4640580" cy="2446020"/>
            <wp:effectExtent l="0" t="0" r="762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0580" cy="2446020"/>
                    </a:xfrm>
                    <a:prstGeom prst="rect">
                      <a:avLst/>
                    </a:prstGeom>
                    <a:noFill/>
                    <a:ln>
                      <a:noFill/>
                    </a:ln>
                  </pic:spPr>
                </pic:pic>
              </a:graphicData>
            </a:graphic>
          </wp:inline>
        </w:drawing>
      </w:r>
    </w:p>
    <w:p w14:paraId="7165ED27" w14:textId="77777777" w:rsidR="00D66699" w:rsidRDefault="00D66699" w:rsidP="00D66699">
      <w:pPr>
        <w:spacing w:line="240" w:lineRule="auto"/>
        <w:jc w:val="center"/>
        <w:rPr>
          <w:rFonts w:ascii="Arial" w:hAnsi="Arial" w:cs="Arial"/>
          <w:b/>
          <w:sz w:val="24"/>
          <w:szCs w:val="24"/>
          <w:lang w:val="mk-MK"/>
        </w:rPr>
      </w:pPr>
      <w:r w:rsidRPr="00BD48F2">
        <w:rPr>
          <w:rFonts w:ascii="Arial" w:hAnsi="Arial" w:cs="Arial"/>
          <w:b/>
          <w:color w:val="000000"/>
          <w:sz w:val="24"/>
          <w:szCs w:val="24"/>
          <w:lang w:val="mk-MK"/>
        </w:rPr>
        <w:t>Графикон</w:t>
      </w:r>
      <w:r>
        <w:rPr>
          <w:rFonts w:ascii="Arial" w:hAnsi="Arial" w:cs="Arial"/>
          <w:b/>
          <w:color w:val="000000"/>
          <w:sz w:val="24"/>
          <w:szCs w:val="24"/>
        </w:rPr>
        <w:t xml:space="preserve"> 21</w:t>
      </w:r>
      <w:r w:rsidRPr="00BD48F2">
        <w:rPr>
          <w:rFonts w:ascii="Arial" w:hAnsi="Arial" w:cs="Arial"/>
          <w:b/>
          <w:color w:val="000000"/>
          <w:sz w:val="24"/>
          <w:szCs w:val="24"/>
          <w:lang w:val="mk-MK"/>
        </w:rPr>
        <w:t xml:space="preserve">. </w:t>
      </w:r>
      <w:r w:rsidRPr="00BD48F2">
        <w:rPr>
          <w:rFonts w:ascii="Arial" w:hAnsi="Arial" w:cs="Arial"/>
          <w:b/>
          <w:sz w:val="24"/>
          <w:szCs w:val="24"/>
        </w:rPr>
        <w:t>CAS</w:t>
      </w:r>
      <w:r w:rsidRPr="00BD48F2">
        <w:rPr>
          <w:rFonts w:ascii="Arial" w:hAnsi="Arial" w:cs="Arial"/>
          <w:b/>
          <w:sz w:val="24"/>
          <w:szCs w:val="24"/>
          <w:lang w:val="mk-MK"/>
        </w:rPr>
        <w:t xml:space="preserve"> вкупен скор според место на живеење</w:t>
      </w:r>
      <w:r>
        <w:rPr>
          <w:rFonts w:ascii="Arial" w:hAnsi="Arial" w:cs="Arial"/>
          <w:b/>
          <w:sz w:val="24"/>
          <w:szCs w:val="24"/>
          <w:lang w:val="mk-MK"/>
        </w:rPr>
        <w:br/>
      </w:r>
      <w:r>
        <w:rPr>
          <w:rFonts w:ascii="Arial" w:hAnsi="Arial" w:cs="Arial"/>
          <w:b/>
          <w:sz w:val="24"/>
          <w:szCs w:val="24"/>
        </w:rPr>
        <w:t>Chart 21. CAS total score by place of living</w:t>
      </w:r>
    </w:p>
    <w:p w14:paraId="6E47D798" w14:textId="77777777" w:rsidR="00D66699" w:rsidRPr="00024553" w:rsidRDefault="00D66699" w:rsidP="00D66699">
      <w:pPr>
        <w:spacing w:line="240" w:lineRule="auto"/>
        <w:ind w:firstLine="540"/>
        <w:jc w:val="both"/>
        <w:rPr>
          <w:rFonts w:ascii="Arial" w:hAnsi="Arial" w:cs="Arial"/>
          <w:sz w:val="24"/>
          <w:szCs w:val="24"/>
          <w:lang w:val="mk-MK"/>
        </w:rPr>
      </w:pPr>
      <w:r>
        <w:rPr>
          <w:rFonts w:ascii="Arial" w:hAnsi="Arial" w:cs="Arial"/>
          <w:sz w:val="24"/>
          <w:szCs w:val="24"/>
          <w:lang w:val="mk-MK"/>
        </w:rPr>
        <w:t>Во Графикон 21 е прикажан вкупниот скор на</w:t>
      </w:r>
      <w:r>
        <w:rPr>
          <w:rFonts w:ascii="Arial" w:hAnsi="Arial" w:cs="Arial"/>
          <w:sz w:val="24"/>
          <w:szCs w:val="24"/>
        </w:rPr>
        <w:t xml:space="preserve"> CAS </w:t>
      </w:r>
      <w:r>
        <w:rPr>
          <w:rFonts w:ascii="Arial" w:hAnsi="Arial" w:cs="Arial"/>
          <w:sz w:val="24"/>
          <w:szCs w:val="24"/>
          <w:lang w:val="mk-MK"/>
        </w:rPr>
        <w:t xml:space="preserve">според место на живеење. </w:t>
      </w:r>
      <w:r w:rsidRPr="00BD48F2">
        <w:rPr>
          <w:rFonts w:ascii="Arial" w:hAnsi="Arial" w:cs="Arial"/>
          <w:sz w:val="24"/>
          <w:szCs w:val="24"/>
          <w:lang w:val="mk-MK"/>
        </w:rPr>
        <w:t>Местото на живеење на учениците немаше сигнификантно влијание на појавата на анксиозност (</w:t>
      </w:r>
      <w:r w:rsidRPr="00BD48F2">
        <w:rPr>
          <w:rFonts w:ascii="Arial" w:hAnsi="Arial" w:cs="Arial"/>
          <w:sz w:val="24"/>
          <w:szCs w:val="24"/>
          <w:lang w:val="en-GB"/>
        </w:rPr>
        <w:t>p=0.</w:t>
      </w:r>
      <w:r w:rsidRPr="00BD48F2">
        <w:rPr>
          <w:rFonts w:ascii="Arial" w:hAnsi="Arial" w:cs="Arial"/>
          <w:sz w:val="24"/>
          <w:szCs w:val="24"/>
          <w:lang w:val="mk-MK"/>
        </w:rPr>
        <w:t xml:space="preserve">36). Анксиозност презентираа </w:t>
      </w:r>
      <w:bookmarkStart w:id="26" w:name="_Hlk97653163"/>
      <w:r w:rsidRPr="00BD48F2">
        <w:rPr>
          <w:rFonts w:ascii="Arial" w:hAnsi="Arial" w:cs="Arial"/>
          <w:sz w:val="24"/>
          <w:szCs w:val="24"/>
          <w:lang w:val="mk-MK"/>
        </w:rPr>
        <w:t>95.1% ученици од град и 98% ученици од село.</w:t>
      </w:r>
      <w:bookmarkEnd w:id="26"/>
    </w:p>
    <w:p w14:paraId="5526C7BF" w14:textId="77777777" w:rsidR="00D66699" w:rsidRDefault="00D66699" w:rsidP="00D66699">
      <w:pPr>
        <w:spacing w:after="0" w:line="240" w:lineRule="auto"/>
        <w:jc w:val="center"/>
        <w:rPr>
          <w:rFonts w:ascii="Arial" w:hAnsi="Arial" w:cs="Arial"/>
          <w:b/>
          <w:sz w:val="24"/>
          <w:szCs w:val="24"/>
          <w:lang w:val="mk-MK"/>
        </w:rPr>
      </w:pPr>
      <w:r w:rsidRPr="00DE1E34">
        <w:rPr>
          <w:rFonts w:ascii="Arial" w:hAnsi="Arial" w:cs="Arial"/>
          <w:b/>
          <w:sz w:val="24"/>
          <w:szCs w:val="24"/>
          <w:lang w:val="mk-MK"/>
        </w:rPr>
        <w:t>Табела</w:t>
      </w:r>
      <w:r w:rsidRPr="00DE1E34">
        <w:rPr>
          <w:rFonts w:ascii="Arial" w:hAnsi="Arial" w:cs="Arial"/>
          <w:b/>
          <w:sz w:val="24"/>
          <w:szCs w:val="24"/>
        </w:rPr>
        <w:t xml:space="preserve"> </w:t>
      </w:r>
      <w:r w:rsidRPr="00DE1E34">
        <w:rPr>
          <w:rFonts w:ascii="Arial" w:hAnsi="Arial" w:cs="Arial"/>
          <w:b/>
          <w:sz w:val="24"/>
          <w:szCs w:val="24"/>
          <w:lang w:val="mk-MK"/>
        </w:rPr>
        <w:t>1</w:t>
      </w:r>
      <w:r>
        <w:rPr>
          <w:rFonts w:ascii="Arial" w:hAnsi="Arial" w:cs="Arial"/>
          <w:b/>
          <w:sz w:val="24"/>
          <w:szCs w:val="24"/>
        </w:rPr>
        <w:t>7</w:t>
      </w:r>
      <w:r w:rsidRPr="00DE1E34">
        <w:rPr>
          <w:rFonts w:ascii="Arial" w:hAnsi="Arial" w:cs="Arial"/>
          <w:b/>
          <w:sz w:val="24"/>
          <w:szCs w:val="24"/>
        </w:rPr>
        <w:t>.</w:t>
      </w:r>
      <w:r w:rsidRPr="00DE1E34">
        <w:rPr>
          <w:rFonts w:ascii="Arial" w:hAnsi="Arial" w:cs="Arial"/>
          <w:b/>
          <w:sz w:val="24"/>
          <w:szCs w:val="24"/>
          <w:lang w:val="mk-MK"/>
        </w:rPr>
        <w:t xml:space="preserve"> </w:t>
      </w:r>
      <w:r w:rsidRPr="00DE1E34">
        <w:rPr>
          <w:rFonts w:ascii="Arial" w:hAnsi="Arial" w:cs="Arial"/>
          <w:b/>
          <w:sz w:val="24"/>
          <w:szCs w:val="24"/>
        </w:rPr>
        <w:t>CAS</w:t>
      </w:r>
      <w:r w:rsidRPr="00DE1E34">
        <w:rPr>
          <w:rFonts w:ascii="Arial" w:hAnsi="Arial" w:cs="Arial"/>
          <w:b/>
          <w:sz w:val="24"/>
          <w:szCs w:val="24"/>
          <w:lang w:val="mk-MK"/>
        </w:rPr>
        <w:t xml:space="preserve"> вкупен просечен скор според место на живеење</w:t>
      </w:r>
    </w:p>
    <w:p w14:paraId="4BC9C905" w14:textId="77777777" w:rsidR="00D66699" w:rsidRPr="007570B6" w:rsidRDefault="00D66699" w:rsidP="00D66699">
      <w:pPr>
        <w:spacing w:after="0" w:line="240" w:lineRule="auto"/>
        <w:jc w:val="center"/>
        <w:rPr>
          <w:rFonts w:ascii="Arial" w:hAnsi="Arial" w:cs="Arial"/>
          <w:b/>
          <w:sz w:val="24"/>
          <w:szCs w:val="24"/>
        </w:rPr>
      </w:pPr>
      <w:r>
        <w:rPr>
          <w:rFonts w:ascii="Arial" w:hAnsi="Arial" w:cs="Arial"/>
          <w:b/>
          <w:sz w:val="24"/>
          <w:szCs w:val="24"/>
        </w:rPr>
        <w:lastRenderedPageBreak/>
        <w:t>Table 17. CAS total average score by place of living</w:t>
      </w:r>
    </w:p>
    <w:tbl>
      <w:tblPr>
        <w:tblW w:w="1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538"/>
        <w:gridCol w:w="700"/>
        <w:gridCol w:w="1515"/>
        <w:gridCol w:w="1515"/>
        <w:gridCol w:w="1507"/>
        <w:gridCol w:w="2327"/>
      </w:tblGrid>
      <w:tr w:rsidR="00D66699" w:rsidRPr="009356A3" w14:paraId="7716B37F" w14:textId="77777777" w:rsidTr="005C0C30">
        <w:tc>
          <w:tcPr>
            <w:tcW w:w="2444" w:type="dxa"/>
            <w:tcBorders>
              <w:bottom w:val="single" w:sz="12" w:space="0" w:color="auto"/>
            </w:tcBorders>
            <w:shd w:val="clear" w:color="auto" w:fill="009999"/>
          </w:tcPr>
          <w:p w14:paraId="1731AE78" w14:textId="77777777" w:rsidR="00D66699" w:rsidRPr="00640A23" w:rsidRDefault="00D66699" w:rsidP="005C0C30">
            <w:pPr>
              <w:spacing w:after="0" w:line="240" w:lineRule="auto"/>
              <w:rPr>
                <w:rFonts w:ascii="Times New Roman" w:hAnsi="Times New Roman"/>
                <w:b/>
                <w:bCs/>
                <w:color w:val="000000"/>
                <w:sz w:val="24"/>
                <w:szCs w:val="24"/>
              </w:rPr>
            </w:pPr>
            <w:r w:rsidRPr="00640A23">
              <w:rPr>
                <w:rFonts w:ascii="Times New Roman" w:hAnsi="Times New Roman"/>
                <w:b/>
                <w:bCs/>
                <w:color w:val="000000"/>
                <w:sz w:val="24"/>
                <w:szCs w:val="24"/>
              </w:rPr>
              <w:t>CAS</w:t>
            </w:r>
          </w:p>
        </w:tc>
        <w:tc>
          <w:tcPr>
            <w:tcW w:w="1538" w:type="dxa"/>
            <w:tcBorders>
              <w:bottom w:val="single" w:sz="12" w:space="0" w:color="auto"/>
            </w:tcBorders>
            <w:shd w:val="clear" w:color="auto" w:fill="009999"/>
          </w:tcPr>
          <w:p w14:paraId="67FEE96A" w14:textId="77777777" w:rsidR="00D66699" w:rsidRPr="00640A23" w:rsidRDefault="00D66699" w:rsidP="005C0C30">
            <w:pPr>
              <w:spacing w:after="0" w:line="240" w:lineRule="auto"/>
              <w:jc w:val="center"/>
              <w:rPr>
                <w:rFonts w:ascii="Times New Roman" w:hAnsi="Times New Roman"/>
                <w:b/>
                <w:sz w:val="24"/>
                <w:szCs w:val="24"/>
              </w:rPr>
            </w:pPr>
            <w:r w:rsidRPr="009356A3">
              <w:rPr>
                <w:rFonts w:ascii="Times New Roman" w:hAnsi="Times New Roman"/>
                <w:b/>
                <w:sz w:val="24"/>
                <w:szCs w:val="24"/>
                <w:lang w:val="mk-MK"/>
              </w:rPr>
              <w:t>место на живеење</w:t>
            </w:r>
            <w:r>
              <w:rPr>
                <w:rFonts w:ascii="Times New Roman" w:hAnsi="Times New Roman"/>
                <w:b/>
                <w:sz w:val="24"/>
                <w:szCs w:val="24"/>
              </w:rPr>
              <w:t>/</w:t>
            </w:r>
          </w:p>
          <w:p w14:paraId="394D6DB6" w14:textId="77777777" w:rsidR="00D66699" w:rsidRPr="00640A23"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place of living</w:t>
            </w:r>
          </w:p>
        </w:tc>
        <w:tc>
          <w:tcPr>
            <w:tcW w:w="700" w:type="dxa"/>
            <w:tcBorders>
              <w:bottom w:val="single" w:sz="12" w:space="0" w:color="auto"/>
            </w:tcBorders>
            <w:shd w:val="clear" w:color="auto" w:fill="009999"/>
          </w:tcPr>
          <w:p w14:paraId="6A76AFAA" w14:textId="77777777" w:rsidR="00D66699" w:rsidRPr="009356A3" w:rsidRDefault="00D66699" w:rsidP="005C0C30">
            <w:pPr>
              <w:spacing w:after="0" w:line="240" w:lineRule="auto"/>
              <w:jc w:val="center"/>
              <w:rPr>
                <w:rFonts w:ascii="Times New Roman" w:hAnsi="Times New Roman"/>
                <w:b/>
                <w:color w:val="000000"/>
                <w:sz w:val="24"/>
                <w:szCs w:val="24"/>
                <w:lang w:val="mk-MK"/>
              </w:rPr>
            </w:pPr>
            <w:r w:rsidRPr="009356A3">
              <w:rPr>
                <w:rFonts w:ascii="Times New Roman" w:hAnsi="Times New Roman"/>
                <w:b/>
                <w:sz w:val="24"/>
                <w:szCs w:val="24"/>
                <w:lang w:val="en-GB"/>
              </w:rPr>
              <w:t>n</w:t>
            </w:r>
          </w:p>
        </w:tc>
        <w:tc>
          <w:tcPr>
            <w:tcW w:w="1515" w:type="dxa"/>
            <w:tcBorders>
              <w:bottom w:val="single" w:sz="12" w:space="0" w:color="auto"/>
            </w:tcBorders>
            <w:shd w:val="clear" w:color="auto" w:fill="009999"/>
          </w:tcPr>
          <w:p w14:paraId="663DF0B6" w14:textId="77777777" w:rsidR="00D66699" w:rsidRPr="009356A3" w:rsidRDefault="00D66699" w:rsidP="005C0C30">
            <w:pPr>
              <w:spacing w:after="0" w:line="240" w:lineRule="auto"/>
              <w:jc w:val="center"/>
              <w:rPr>
                <w:rFonts w:ascii="Times New Roman" w:hAnsi="Times New Roman"/>
                <w:b/>
                <w:color w:val="000000"/>
                <w:sz w:val="24"/>
                <w:szCs w:val="24"/>
              </w:rPr>
            </w:pPr>
          </w:p>
        </w:tc>
        <w:tc>
          <w:tcPr>
            <w:tcW w:w="1515" w:type="dxa"/>
            <w:tcBorders>
              <w:bottom w:val="single" w:sz="12" w:space="0" w:color="auto"/>
            </w:tcBorders>
            <w:shd w:val="clear" w:color="auto" w:fill="009999"/>
          </w:tcPr>
          <w:p w14:paraId="71485BCB" w14:textId="77777777" w:rsidR="00D66699" w:rsidRPr="009356A3" w:rsidRDefault="00D66699" w:rsidP="005C0C30">
            <w:pPr>
              <w:spacing w:after="0" w:line="240" w:lineRule="auto"/>
              <w:jc w:val="center"/>
              <w:rPr>
                <w:rFonts w:ascii="Times New Roman" w:hAnsi="Times New Roman"/>
                <w:b/>
                <w:color w:val="000000"/>
                <w:sz w:val="24"/>
                <w:szCs w:val="24"/>
                <w:lang w:val="mk-MK"/>
              </w:rPr>
            </w:pPr>
            <w:r w:rsidRPr="009356A3">
              <w:rPr>
                <w:rFonts w:ascii="Times New Roman" w:hAnsi="Times New Roman"/>
                <w:b/>
                <w:color w:val="000000"/>
                <w:sz w:val="24"/>
                <w:szCs w:val="24"/>
              </w:rPr>
              <w:t xml:space="preserve">mean </w:t>
            </w:r>
            <w:r w:rsidRPr="009356A3">
              <w:rPr>
                <w:rFonts w:ascii="Times New Roman" w:hAnsi="Times New Roman"/>
                <w:b/>
                <w:color w:val="000000"/>
                <w:sz w:val="24"/>
                <w:szCs w:val="24"/>
                <w:lang w:val="ru-RU"/>
              </w:rPr>
              <w:t>±</w:t>
            </w:r>
            <w:r w:rsidRPr="009356A3">
              <w:rPr>
                <w:rFonts w:ascii="Times New Roman" w:hAnsi="Times New Roman"/>
                <w:b/>
                <w:color w:val="000000"/>
                <w:sz w:val="24"/>
                <w:szCs w:val="24"/>
              </w:rPr>
              <w:t xml:space="preserve"> SD</w:t>
            </w:r>
          </w:p>
        </w:tc>
        <w:tc>
          <w:tcPr>
            <w:tcW w:w="1507" w:type="dxa"/>
            <w:tcBorders>
              <w:bottom w:val="single" w:sz="12" w:space="0" w:color="auto"/>
            </w:tcBorders>
            <w:shd w:val="clear" w:color="auto" w:fill="009999"/>
          </w:tcPr>
          <w:p w14:paraId="7FF6673D" w14:textId="77777777" w:rsidR="00D66699" w:rsidRPr="009356A3" w:rsidRDefault="00D66699" w:rsidP="005C0C30">
            <w:pPr>
              <w:spacing w:after="0" w:line="240" w:lineRule="auto"/>
              <w:jc w:val="center"/>
              <w:rPr>
                <w:rFonts w:ascii="Times New Roman" w:hAnsi="Times New Roman"/>
                <w:b/>
                <w:color w:val="000000"/>
                <w:sz w:val="24"/>
                <w:szCs w:val="24"/>
                <w:lang w:val="mk-MK"/>
              </w:rPr>
            </w:pPr>
            <w:r w:rsidRPr="009356A3">
              <w:rPr>
                <w:rFonts w:ascii="Times New Roman" w:hAnsi="Times New Roman"/>
                <w:b/>
                <w:color w:val="000000"/>
                <w:sz w:val="24"/>
                <w:szCs w:val="24"/>
                <w:lang w:val="mk-MK"/>
              </w:rPr>
              <w:t>min – max</w:t>
            </w:r>
          </w:p>
        </w:tc>
        <w:tc>
          <w:tcPr>
            <w:tcW w:w="2327" w:type="dxa"/>
            <w:tcBorders>
              <w:bottom w:val="single" w:sz="12" w:space="0" w:color="auto"/>
            </w:tcBorders>
            <w:shd w:val="clear" w:color="auto" w:fill="009999"/>
          </w:tcPr>
          <w:p w14:paraId="2AE38FF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b/>
                <w:sz w:val="24"/>
                <w:szCs w:val="24"/>
              </w:rPr>
              <w:t>p-level</w:t>
            </w:r>
          </w:p>
        </w:tc>
      </w:tr>
      <w:tr w:rsidR="00D66699" w:rsidRPr="009356A3" w14:paraId="31CB2E9E" w14:textId="77777777" w:rsidTr="005C0C30">
        <w:tc>
          <w:tcPr>
            <w:tcW w:w="2444" w:type="dxa"/>
            <w:vMerge w:val="restart"/>
            <w:tcBorders>
              <w:top w:val="single" w:sz="12" w:space="0" w:color="auto"/>
            </w:tcBorders>
            <w:shd w:val="clear" w:color="auto" w:fill="009999"/>
          </w:tcPr>
          <w:p w14:paraId="3CF0F4E4" w14:textId="77777777" w:rsidR="00D66699" w:rsidRPr="00640A23" w:rsidRDefault="00D66699" w:rsidP="005C0C30">
            <w:pPr>
              <w:spacing w:after="0" w:line="240" w:lineRule="auto"/>
              <w:rPr>
                <w:rFonts w:ascii="Times New Roman" w:hAnsi="Times New Roman"/>
                <w:b/>
                <w:bCs/>
                <w:sz w:val="24"/>
                <w:szCs w:val="24"/>
                <w:lang w:val="mk-MK"/>
              </w:rPr>
            </w:pPr>
            <w:r w:rsidRPr="00640A23">
              <w:rPr>
                <w:rFonts w:ascii="Times New Roman" w:hAnsi="Times New Roman"/>
                <w:b/>
                <w:bCs/>
                <w:sz w:val="24"/>
                <w:szCs w:val="24"/>
                <w:lang w:val="mk-MK"/>
              </w:rPr>
              <w:t xml:space="preserve">Вкупен просечен скор </w:t>
            </w:r>
          </w:p>
          <w:p w14:paraId="02EF9C15" w14:textId="77777777" w:rsidR="00D66699" w:rsidRPr="00640A23" w:rsidRDefault="00D66699" w:rsidP="005C0C30">
            <w:pPr>
              <w:spacing w:after="0" w:line="240" w:lineRule="auto"/>
              <w:rPr>
                <w:rFonts w:ascii="Times New Roman" w:hAnsi="Times New Roman"/>
                <w:sz w:val="24"/>
                <w:szCs w:val="24"/>
              </w:rPr>
            </w:pPr>
            <w:r w:rsidRPr="00640A23">
              <w:rPr>
                <w:rFonts w:ascii="Times New Roman" w:hAnsi="Times New Roman"/>
                <w:b/>
                <w:bCs/>
                <w:sz w:val="24"/>
                <w:szCs w:val="24"/>
              </w:rPr>
              <w:t>Total average score</w:t>
            </w:r>
          </w:p>
        </w:tc>
        <w:tc>
          <w:tcPr>
            <w:tcW w:w="1538" w:type="dxa"/>
            <w:tcBorders>
              <w:top w:val="single" w:sz="12" w:space="0" w:color="auto"/>
            </w:tcBorders>
            <w:shd w:val="clear" w:color="auto" w:fill="009999"/>
          </w:tcPr>
          <w:p w14:paraId="3D438F85" w14:textId="77777777" w:rsidR="00D66699" w:rsidRPr="00640A23" w:rsidRDefault="00D66699" w:rsidP="005C0C30">
            <w:pPr>
              <w:spacing w:after="0" w:line="240" w:lineRule="auto"/>
              <w:jc w:val="center"/>
              <w:rPr>
                <w:rFonts w:ascii="Times New Roman" w:hAnsi="Times New Roman"/>
                <w:b/>
                <w:sz w:val="24"/>
                <w:szCs w:val="24"/>
              </w:rPr>
            </w:pPr>
            <w:r w:rsidRPr="009356A3">
              <w:rPr>
                <w:rFonts w:ascii="Times New Roman" w:hAnsi="Times New Roman"/>
                <w:b/>
                <w:sz w:val="24"/>
                <w:szCs w:val="24"/>
                <w:lang w:val="mk-MK"/>
              </w:rPr>
              <w:t>Град</w:t>
            </w:r>
            <w:r>
              <w:rPr>
                <w:rFonts w:ascii="Times New Roman" w:hAnsi="Times New Roman"/>
                <w:b/>
                <w:sz w:val="24"/>
                <w:szCs w:val="24"/>
              </w:rPr>
              <w:t>/City</w:t>
            </w:r>
          </w:p>
        </w:tc>
        <w:tc>
          <w:tcPr>
            <w:tcW w:w="700" w:type="dxa"/>
            <w:tcBorders>
              <w:top w:val="single" w:sz="12" w:space="0" w:color="auto"/>
            </w:tcBorders>
            <w:shd w:val="clear" w:color="auto" w:fill="CCECFF"/>
          </w:tcPr>
          <w:p w14:paraId="63E5BC81"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288</w:t>
            </w:r>
          </w:p>
        </w:tc>
        <w:tc>
          <w:tcPr>
            <w:tcW w:w="1515" w:type="dxa"/>
            <w:tcBorders>
              <w:top w:val="single" w:sz="12" w:space="0" w:color="auto"/>
            </w:tcBorders>
            <w:shd w:val="clear" w:color="auto" w:fill="CCECFF"/>
          </w:tcPr>
          <w:p w14:paraId="7F7D93E0" w14:textId="77777777" w:rsidR="00D66699" w:rsidRPr="009356A3" w:rsidRDefault="00D66699" w:rsidP="005C0C30">
            <w:pPr>
              <w:spacing w:after="0" w:line="240" w:lineRule="auto"/>
              <w:jc w:val="center"/>
              <w:rPr>
                <w:rFonts w:ascii="Times New Roman" w:hAnsi="Times New Roman"/>
                <w:color w:val="000000"/>
                <w:sz w:val="24"/>
                <w:szCs w:val="24"/>
                <w:lang w:val="en-GB"/>
              </w:rPr>
            </w:pPr>
          </w:p>
        </w:tc>
        <w:tc>
          <w:tcPr>
            <w:tcW w:w="1515" w:type="dxa"/>
            <w:tcBorders>
              <w:top w:val="single" w:sz="12" w:space="0" w:color="auto"/>
            </w:tcBorders>
            <w:shd w:val="clear" w:color="auto" w:fill="CCECFF"/>
          </w:tcPr>
          <w:p w14:paraId="0F9EF19D"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 xml:space="preserve">10.15 </w:t>
            </w:r>
            <w:r w:rsidRPr="009356A3">
              <w:rPr>
                <w:rFonts w:ascii="Times New Roman" w:hAnsi="Times New Roman"/>
                <w:color w:val="000000"/>
                <w:sz w:val="24"/>
                <w:szCs w:val="24"/>
                <w:lang w:val="ru-RU"/>
              </w:rPr>
              <w:t>±</w:t>
            </w:r>
            <w:r w:rsidRPr="009356A3">
              <w:rPr>
                <w:rFonts w:ascii="Times New Roman" w:hAnsi="Times New Roman"/>
                <w:color w:val="000000"/>
                <w:sz w:val="24"/>
                <w:szCs w:val="24"/>
                <w:lang w:val="en-GB"/>
              </w:rPr>
              <w:t xml:space="preserve"> 5.3</w:t>
            </w:r>
          </w:p>
        </w:tc>
        <w:tc>
          <w:tcPr>
            <w:tcW w:w="1507" w:type="dxa"/>
            <w:tcBorders>
              <w:top w:val="single" w:sz="12" w:space="0" w:color="auto"/>
            </w:tcBorders>
            <w:shd w:val="clear" w:color="auto" w:fill="CCECFF"/>
          </w:tcPr>
          <w:p w14:paraId="5FA7C39D"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 xml:space="preserve">0 – 21 </w:t>
            </w:r>
          </w:p>
        </w:tc>
        <w:tc>
          <w:tcPr>
            <w:tcW w:w="2327" w:type="dxa"/>
            <w:vMerge w:val="restart"/>
            <w:tcBorders>
              <w:top w:val="single" w:sz="12" w:space="0" w:color="auto"/>
            </w:tcBorders>
            <w:shd w:val="clear" w:color="auto" w:fill="CCECFF"/>
          </w:tcPr>
          <w:p w14:paraId="420844FD"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t=1.74</w:t>
            </w:r>
          </w:p>
          <w:p w14:paraId="524B676A"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p=0.083 ns</w:t>
            </w:r>
          </w:p>
        </w:tc>
      </w:tr>
      <w:tr w:rsidR="00D66699" w:rsidRPr="009356A3" w14:paraId="466EF78C" w14:textId="77777777" w:rsidTr="005C0C30">
        <w:tc>
          <w:tcPr>
            <w:tcW w:w="2444" w:type="dxa"/>
            <w:vMerge/>
            <w:shd w:val="clear" w:color="auto" w:fill="009999"/>
          </w:tcPr>
          <w:p w14:paraId="5AC82675" w14:textId="77777777" w:rsidR="00D66699" w:rsidRPr="009356A3" w:rsidRDefault="00D66699" w:rsidP="005C0C30">
            <w:pPr>
              <w:spacing w:after="0" w:line="240" w:lineRule="auto"/>
              <w:rPr>
                <w:rFonts w:ascii="Times New Roman" w:hAnsi="Times New Roman"/>
                <w:color w:val="000000"/>
                <w:sz w:val="24"/>
                <w:szCs w:val="24"/>
                <w:lang w:val="mk-MK"/>
              </w:rPr>
            </w:pPr>
          </w:p>
        </w:tc>
        <w:tc>
          <w:tcPr>
            <w:tcW w:w="1538" w:type="dxa"/>
            <w:shd w:val="clear" w:color="auto" w:fill="009999"/>
          </w:tcPr>
          <w:p w14:paraId="4B784626" w14:textId="77777777" w:rsidR="00D66699" w:rsidRPr="00640A23" w:rsidRDefault="00D66699" w:rsidP="005C0C30">
            <w:pPr>
              <w:spacing w:after="0" w:line="240" w:lineRule="auto"/>
              <w:jc w:val="center"/>
              <w:rPr>
                <w:rFonts w:ascii="Times New Roman" w:hAnsi="Times New Roman"/>
                <w:b/>
                <w:sz w:val="24"/>
                <w:szCs w:val="24"/>
              </w:rPr>
            </w:pPr>
            <w:r w:rsidRPr="009356A3">
              <w:rPr>
                <w:rFonts w:ascii="Times New Roman" w:hAnsi="Times New Roman"/>
                <w:b/>
                <w:sz w:val="24"/>
                <w:szCs w:val="24"/>
                <w:lang w:val="mk-MK"/>
              </w:rPr>
              <w:t>Село</w:t>
            </w:r>
            <w:r>
              <w:rPr>
                <w:rFonts w:ascii="Times New Roman" w:hAnsi="Times New Roman"/>
                <w:b/>
                <w:sz w:val="24"/>
                <w:szCs w:val="24"/>
              </w:rPr>
              <w:t>/Village</w:t>
            </w:r>
          </w:p>
        </w:tc>
        <w:tc>
          <w:tcPr>
            <w:tcW w:w="700" w:type="dxa"/>
            <w:shd w:val="clear" w:color="auto" w:fill="CCECFF"/>
          </w:tcPr>
          <w:p w14:paraId="6027EC01"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50</w:t>
            </w:r>
          </w:p>
        </w:tc>
        <w:tc>
          <w:tcPr>
            <w:tcW w:w="1515" w:type="dxa"/>
            <w:shd w:val="clear" w:color="auto" w:fill="CCECFF"/>
          </w:tcPr>
          <w:p w14:paraId="7695D826" w14:textId="77777777" w:rsidR="00D66699" w:rsidRPr="009356A3" w:rsidRDefault="00D66699" w:rsidP="005C0C30">
            <w:pPr>
              <w:spacing w:after="0" w:line="240" w:lineRule="auto"/>
              <w:jc w:val="center"/>
              <w:rPr>
                <w:rFonts w:ascii="Times New Roman" w:hAnsi="Times New Roman"/>
                <w:color w:val="000000"/>
                <w:sz w:val="24"/>
                <w:szCs w:val="24"/>
                <w:lang w:val="en-GB"/>
              </w:rPr>
            </w:pPr>
          </w:p>
        </w:tc>
        <w:tc>
          <w:tcPr>
            <w:tcW w:w="1515" w:type="dxa"/>
            <w:shd w:val="clear" w:color="auto" w:fill="CCECFF"/>
          </w:tcPr>
          <w:p w14:paraId="6D921852"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 xml:space="preserve">11.58 </w:t>
            </w:r>
            <w:r w:rsidRPr="009356A3">
              <w:rPr>
                <w:rFonts w:ascii="Times New Roman" w:hAnsi="Times New Roman"/>
                <w:color w:val="000000"/>
                <w:sz w:val="24"/>
                <w:szCs w:val="24"/>
                <w:lang w:val="ru-RU"/>
              </w:rPr>
              <w:t>±</w:t>
            </w:r>
            <w:r w:rsidRPr="009356A3">
              <w:rPr>
                <w:rFonts w:ascii="Times New Roman" w:hAnsi="Times New Roman"/>
                <w:color w:val="000000"/>
                <w:sz w:val="24"/>
                <w:szCs w:val="24"/>
                <w:lang w:val="en-GB"/>
              </w:rPr>
              <w:t xml:space="preserve"> 5.7</w:t>
            </w:r>
          </w:p>
        </w:tc>
        <w:tc>
          <w:tcPr>
            <w:tcW w:w="1507" w:type="dxa"/>
            <w:shd w:val="clear" w:color="auto" w:fill="CCECFF"/>
          </w:tcPr>
          <w:p w14:paraId="18BBFEFF" w14:textId="77777777" w:rsidR="00D66699" w:rsidRPr="009356A3" w:rsidRDefault="00D66699" w:rsidP="005C0C30">
            <w:pPr>
              <w:spacing w:after="0" w:line="240" w:lineRule="auto"/>
              <w:jc w:val="center"/>
              <w:rPr>
                <w:rFonts w:ascii="Times New Roman" w:hAnsi="Times New Roman"/>
                <w:color w:val="000000"/>
                <w:sz w:val="24"/>
                <w:szCs w:val="24"/>
                <w:lang w:val="en-GB"/>
              </w:rPr>
            </w:pPr>
            <w:r w:rsidRPr="009356A3">
              <w:rPr>
                <w:rFonts w:ascii="Times New Roman" w:hAnsi="Times New Roman"/>
                <w:color w:val="000000"/>
                <w:sz w:val="24"/>
                <w:szCs w:val="24"/>
                <w:lang w:val="en-GB"/>
              </w:rPr>
              <w:t xml:space="preserve">0 – 21 </w:t>
            </w:r>
          </w:p>
        </w:tc>
        <w:tc>
          <w:tcPr>
            <w:tcW w:w="2327" w:type="dxa"/>
            <w:vMerge/>
            <w:shd w:val="clear" w:color="auto" w:fill="CCECFF"/>
          </w:tcPr>
          <w:p w14:paraId="7F324431" w14:textId="77777777" w:rsidR="00D66699" w:rsidRPr="009356A3" w:rsidRDefault="00D66699" w:rsidP="005C0C30">
            <w:pPr>
              <w:spacing w:after="0" w:line="240" w:lineRule="auto"/>
              <w:rPr>
                <w:rFonts w:ascii="Times New Roman" w:hAnsi="Times New Roman"/>
                <w:color w:val="000000"/>
                <w:sz w:val="24"/>
                <w:szCs w:val="24"/>
                <w:lang w:val="mk-MK"/>
              </w:rPr>
            </w:pPr>
          </w:p>
        </w:tc>
      </w:tr>
    </w:tbl>
    <w:p w14:paraId="2A1B977E" w14:textId="77777777" w:rsidR="00D66699" w:rsidRPr="00BE623A" w:rsidRDefault="00D66699" w:rsidP="00D66699">
      <w:pPr>
        <w:spacing w:after="0" w:line="240" w:lineRule="auto"/>
        <w:rPr>
          <w:rFonts w:ascii="Arial" w:hAnsi="Arial" w:cs="Arial"/>
          <w:sz w:val="20"/>
          <w:szCs w:val="20"/>
          <w:lang w:val="en-GB"/>
        </w:rPr>
      </w:pPr>
      <w:proofErr w:type="gramStart"/>
      <w:r w:rsidRPr="00BE623A">
        <w:rPr>
          <w:rFonts w:ascii="Arial" w:hAnsi="Arial" w:cs="Arial"/>
          <w:sz w:val="20"/>
          <w:szCs w:val="20"/>
          <w:lang w:val="en-GB"/>
        </w:rPr>
        <w:t>t(</w:t>
      </w:r>
      <w:proofErr w:type="gramEnd"/>
      <w:r w:rsidRPr="00BE623A">
        <w:rPr>
          <w:rFonts w:ascii="Arial" w:hAnsi="Arial" w:cs="Arial"/>
          <w:sz w:val="20"/>
          <w:szCs w:val="20"/>
          <w:lang w:val="en-GB"/>
        </w:rPr>
        <w:t>Student t-test)</w:t>
      </w:r>
    </w:p>
    <w:p w14:paraId="7F8F8A3F" w14:textId="77777777" w:rsidR="00D66699" w:rsidRPr="009356A3" w:rsidRDefault="00D66699" w:rsidP="00D66699">
      <w:pPr>
        <w:spacing w:after="0" w:line="240" w:lineRule="auto"/>
        <w:rPr>
          <w:rFonts w:ascii="Times New Roman" w:hAnsi="Times New Roman"/>
          <w:b/>
          <w:sz w:val="24"/>
          <w:szCs w:val="24"/>
          <w:lang w:val="en-GB"/>
        </w:rPr>
      </w:pPr>
    </w:p>
    <w:p w14:paraId="40B78C0C" w14:textId="77777777" w:rsidR="00D66699" w:rsidRPr="00BF2859" w:rsidRDefault="00D66699" w:rsidP="00D66699">
      <w:pPr>
        <w:spacing w:after="120" w:line="240" w:lineRule="auto"/>
        <w:ind w:firstLine="540"/>
        <w:jc w:val="both"/>
        <w:rPr>
          <w:rFonts w:ascii="Arial" w:hAnsi="Arial" w:cs="Arial"/>
          <w:color w:val="000000"/>
          <w:sz w:val="24"/>
          <w:szCs w:val="24"/>
          <w:lang w:val="mk-MK"/>
        </w:rPr>
      </w:pPr>
      <w:r>
        <w:rPr>
          <w:rFonts w:ascii="Arial" w:hAnsi="Arial" w:cs="Arial"/>
          <w:color w:val="000000"/>
          <w:sz w:val="24"/>
          <w:szCs w:val="24"/>
          <w:lang w:val="mk-MK"/>
        </w:rPr>
        <w:t>Во Табела 17 прикажан е вкупниот просечен скор на</w:t>
      </w:r>
      <w:r>
        <w:rPr>
          <w:rFonts w:ascii="Arial" w:hAnsi="Arial" w:cs="Arial"/>
          <w:color w:val="000000"/>
          <w:sz w:val="24"/>
          <w:szCs w:val="24"/>
        </w:rPr>
        <w:t xml:space="preserve"> CAS </w:t>
      </w:r>
      <w:r>
        <w:rPr>
          <w:rFonts w:ascii="Arial" w:hAnsi="Arial" w:cs="Arial"/>
          <w:color w:val="000000"/>
          <w:sz w:val="24"/>
          <w:szCs w:val="24"/>
          <w:lang w:val="mk-MK"/>
        </w:rPr>
        <w:t xml:space="preserve">според место на живеење кој </w:t>
      </w:r>
      <w:r w:rsidRPr="00DE1E34">
        <w:rPr>
          <w:rFonts w:ascii="Arial" w:hAnsi="Arial" w:cs="Arial"/>
          <w:color w:val="000000"/>
          <w:sz w:val="24"/>
          <w:szCs w:val="24"/>
          <w:lang w:val="mk-MK"/>
        </w:rPr>
        <w:t xml:space="preserve">изнесуваше </w:t>
      </w:r>
      <w:r w:rsidRPr="00DE1E34">
        <w:rPr>
          <w:rFonts w:ascii="Arial" w:hAnsi="Arial" w:cs="Arial"/>
          <w:color w:val="000000"/>
          <w:sz w:val="24"/>
          <w:szCs w:val="24"/>
          <w:lang w:val="ru-RU"/>
        </w:rPr>
        <w:t>10.15 ± 5.3 во групата ученици од град, 11.58 ± 5.7 во групата ученици од рурално подрачје.</w:t>
      </w:r>
      <w:r>
        <w:rPr>
          <w:rFonts w:ascii="Arial" w:hAnsi="Arial" w:cs="Arial"/>
          <w:color w:val="000000"/>
          <w:sz w:val="24"/>
          <w:szCs w:val="24"/>
          <w:lang w:val="ru-RU"/>
        </w:rPr>
        <w:t xml:space="preserve"> </w:t>
      </w:r>
      <w:r w:rsidRPr="00DE1E34">
        <w:rPr>
          <w:rFonts w:ascii="Arial" w:hAnsi="Arial" w:cs="Arial"/>
          <w:color w:val="000000"/>
          <w:sz w:val="24"/>
          <w:szCs w:val="24"/>
          <w:lang w:val="ru-RU"/>
        </w:rPr>
        <w:t>Разликата во просечниот вкупен скор меѓу учениците од град и од село статистички беше несигнификантна, односно незначајна (</w:t>
      </w:r>
      <w:r w:rsidRPr="00DE1E34">
        <w:rPr>
          <w:rFonts w:ascii="Arial" w:hAnsi="Arial" w:cs="Arial"/>
          <w:sz w:val="24"/>
          <w:szCs w:val="24"/>
          <w:lang w:val="en-GB"/>
        </w:rPr>
        <w:t>p=0.</w:t>
      </w:r>
      <w:r w:rsidRPr="00DE1E34">
        <w:rPr>
          <w:rFonts w:ascii="Arial" w:hAnsi="Arial" w:cs="Arial"/>
          <w:sz w:val="24"/>
          <w:szCs w:val="24"/>
          <w:lang w:val="mk-MK"/>
        </w:rPr>
        <w:t>083)</w:t>
      </w:r>
      <w:r w:rsidRPr="00DE1E34">
        <w:rPr>
          <w:rFonts w:ascii="Arial" w:hAnsi="Arial" w:cs="Arial"/>
          <w:color w:val="000000"/>
          <w:sz w:val="24"/>
          <w:szCs w:val="24"/>
          <w:lang w:val="mk-MK"/>
        </w:rPr>
        <w:t>.</w:t>
      </w:r>
    </w:p>
    <w:p w14:paraId="5C847742" w14:textId="3B74ED9F" w:rsidR="00D66699" w:rsidRPr="00F76F71" w:rsidRDefault="00D66699" w:rsidP="00D66699">
      <w:pPr>
        <w:spacing w:after="0"/>
        <w:jc w:val="center"/>
        <w:rPr>
          <w:rFonts w:ascii="Times New Roman" w:hAnsi="Times New Roman"/>
          <w:bCs/>
          <w:sz w:val="24"/>
          <w:szCs w:val="24"/>
          <w:lang w:val="mk-MK"/>
        </w:rPr>
      </w:pPr>
      <w:r w:rsidRPr="009A2C39">
        <w:rPr>
          <w:noProof/>
          <w:lang w:val="mk-MK" w:eastAsia="mk-MK"/>
        </w:rPr>
        <w:drawing>
          <wp:inline distT="0" distB="0" distL="0" distR="0" wp14:anchorId="62AF1BED" wp14:editId="400C85C7">
            <wp:extent cx="4263390" cy="2434590"/>
            <wp:effectExtent l="0" t="0" r="3810" b="381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0E00314" w14:textId="77777777" w:rsidR="00D66699" w:rsidRPr="00A97F08" w:rsidRDefault="00D66699" w:rsidP="00D66699">
      <w:pPr>
        <w:spacing w:after="0"/>
        <w:jc w:val="center"/>
        <w:rPr>
          <w:rFonts w:ascii="Arial" w:hAnsi="Arial" w:cs="Arial"/>
          <w:b/>
          <w:bCs/>
          <w:sz w:val="24"/>
          <w:szCs w:val="24"/>
        </w:rPr>
      </w:pPr>
      <w:r w:rsidRPr="00DE1E34">
        <w:rPr>
          <w:rFonts w:ascii="Arial" w:hAnsi="Arial" w:cs="Arial"/>
          <w:b/>
          <w:sz w:val="24"/>
          <w:szCs w:val="24"/>
          <w:lang w:val="mk-MK"/>
        </w:rPr>
        <w:t xml:space="preserve">Графикон </w:t>
      </w:r>
      <w:r>
        <w:rPr>
          <w:rFonts w:ascii="Arial" w:hAnsi="Arial" w:cs="Arial"/>
          <w:b/>
          <w:sz w:val="24"/>
          <w:szCs w:val="24"/>
        </w:rPr>
        <w:t>22</w:t>
      </w:r>
      <w:r w:rsidRPr="00DE1E34">
        <w:rPr>
          <w:rFonts w:ascii="Arial" w:hAnsi="Arial" w:cs="Arial"/>
          <w:b/>
          <w:sz w:val="24"/>
          <w:szCs w:val="24"/>
          <w:lang w:val="mk-MK"/>
        </w:rPr>
        <w:t>.</w:t>
      </w:r>
      <w:r w:rsidRPr="00DE1E34">
        <w:rPr>
          <w:rFonts w:ascii="Arial" w:hAnsi="Arial" w:cs="Arial"/>
          <w:bCs/>
          <w:sz w:val="24"/>
          <w:szCs w:val="24"/>
          <w:lang w:val="mk-MK"/>
        </w:rPr>
        <w:t xml:space="preserve"> </w:t>
      </w:r>
      <w:r w:rsidRPr="00DE1E34">
        <w:rPr>
          <w:rFonts w:ascii="Arial" w:hAnsi="Arial" w:cs="Arial"/>
          <w:b/>
          <w:bCs/>
          <w:color w:val="000000"/>
          <w:sz w:val="24"/>
          <w:szCs w:val="24"/>
          <w:lang w:val="mk-MK"/>
        </w:rPr>
        <w:t>Фрекфенција на посета на стоматолог според место на живеење</w:t>
      </w:r>
      <w:r>
        <w:rPr>
          <w:rFonts w:ascii="Arial" w:hAnsi="Arial" w:cs="Arial"/>
          <w:b/>
          <w:bCs/>
          <w:color w:val="000000"/>
          <w:sz w:val="24"/>
          <w:szCs w:val="24"/>
          <w:lang w:val="mk-MK"/>
        </w:rPr>
        <w:br/>
      </w:r>
      <w:r w:rsidRPr="00A97F08">
        <w:rPr>
          <w:rFonts w:ascii="Arial" w:hAnsi="Arial" w:cs="Arial"/>
          <w:b/>
          <w:bCs/>
          <w:sz w:val="24"/>
          <w:szCs w:val="24"/>
        </w:rPr>
        <w:t xml:space="preserve">Chart </w:t>
      </w:r>
      <w:r>
        <w:rPr>
          <w:rFonts w:ascii="Arial" w:hAnsi="Arial" w:cs="Arial"/>
          <w:b/>
          <w:bCs/>
          <w:sz w:val="24"/>
          <w:szCs w:val="24"/>
        </w:rPr>
        <w:t>22</w:t>
      </w:r>
      <w:r w:rsidRPr="00A97F08">
        <w:rPr>
          <w:rFonts w:ascii="Arial" w:hAnsi="Arial" w:cs="Arial"/>
          <w:b/>
          <w:bCs/>
          <w:sz w:val="24"/>
          <w:szCs w:val="24"/>
        </w:rPr>
        <w:t xml:space="preserve">. </w:t>
      </w:r>
      <w:r w:rsidRPr="00A97F08">
        <w:rPr>
          <w:rFonts w:ascii="Arial" w:hAnsi="Arial" w:cs="Arial"/>
          <w:b/>
          <w:bCs/>
          <w:sz w:val="24"/>
          <w:szCs w:val="24"/>
          <w:lang w:val="en"/>
        </w:rPr>
        <w:t>Frequency of visits to the dentist by place of living</w:t>
      </w:r>
    </w:p>
    <w:p w14:paraId="0CE309E2" w14:textId="77777777" w:rsidR="00D66699" w:rsidRDefault="00D66699" w:rsidP="00D66699">
      <w:pPr>
        <w:spacing w:after="0" w:line="240" w:lineRule="auto"/>
        <w:rPr>
          <w:rFonts w:ascii="Arial" w:hAnsi="Arial" w:cs="Arial"/>
          <w:b/>
          <w:sz w:val="24"/>
          <w:szCs w:val="24"/>
          <w:lang w:val="mk-MK"/>
        </w:rPr>
      </w:pPr>
    </w:p>
    <w:p w14:paraId="7CFEE0FD" w14:textId="3F993C21" w:rsidR="00D66699" w:rsidRPr="00BF2859" w:rsidRDefault="00D66699" w:rsidP="00D66699">
      <w:pPr>
        <w:spacing w:after="120" w:line="240" w:lineRule="auto"/>
        <w:ind w:firstLine="540"/>
        <w:jc w:val="both"/>
        <w:rPr>
          <w:rFonts w:ascii="Arial" w:hAnsi="Arial" w:cs="Arial"/>
          <w:bCs/>
          <w:sz w:val="24"/>
          <w:szCs w:val="24"/>
          <w:lang w:val="mk-MK"/>
        </w:rPr>
      </w:pPr>
      <w:r>
        <w:rPr>
          <w:rFonts w:ascii="Arial" w:hAnsi="Arial" w:cs="Arial"/>
          <w:bCs/>
          <w:sz w:val="24"/>
          <w:szCs w:val="24"/>
          <w:lang w:val="mk-MK"/>
        </w:rPr>
        <w:t xml:space="preserve">Во Графикон 22 прикажана е фрекфенцијата на посета на стоматолог според место на живеење. </w:t>
      </w:r>
      <w:r w:rsidRPr="00DE1E34">
        <w:rPr>
          <w:rFonts w:ascii="Arial" w:hAnsi="Arial" w:cs="Arial"/>
          <w:bCs/>
          <w:sz w:val="24"/>
          <w:szCs w:val="24"/>
          <w:lang w:val="mk-MK"/>
        </w:rPr>
        <w:t>Споредбата на учениците од град и од село во однос на фрек</w:t>
      </w:r>
      <w:r w:rsidR="00C95EF7">
        <w:rPr>
          <w:rFonts w:ascii="Arial" w:hAnsi="Arial" w:cs="Arial"/>
          <w:bCs/>
          <w:sz w:val="24"/>
          <w:szCs w:val="24"/>
          <w:lang w:val="mk-MK"/>
        </w:rPr>
        <w:t>ф</w:t>
      </w:r>
      <w:r w:rsidRPr="00DE1E34">
        <w:rPr>
          <w:rFonts w:ascii="Arial" w:hAnsi="Arial" w:cs="Arial"/>
          <w:bCs/>
          <w:sz w:val="24"/>
          <w:szCs w:val="24"/>
          <w:lang w:val="mk-MK"/>
        </w:rPr>
        <w:t>енцијата на посета на стоматолог покажа дека 49.3% ученици од град и 54% од село одат на стоматолог на секои 6 месеци, 12.85% ученици од град и 8% од село еднаш годишно посетуваат стоматолог, додека 37.85% ученици од град и 38% ученици од село изјавиле дека на стоматолог одат само кога имаат проблем. Опишаните разлики во дистрибуцијата на ученици кои на стоматолог одат два пат</w:t>
      </w:r>
      <w:r w:rsidR="00C95EF7">
        <w:rPr>
          <w:rFonts w:ascii="Arial" w:hAnsi="Arial" w:cs="Arial"/>
          <w:bCs/>
          <w:sz w:val="24"/>
          <w:szCs w:val="24"/>
          <w:lang w:val="mk-MK"/>
        </w:rPr>
        <w:t>и</w:t>
      </w:r>
      <w:r w:rsidRPr="00DE1E34">
        <w:rPr>
          <w:rFonts w:ascii="Arial" w:hAnsi="Arial" w:cs="Arial"/>
          <w:bCs/>
          <w:sz w:val="24"/>
          <w:szCs w:val="24"/>
          <w:lang w:val="mk-MK"/>
        </w:rPr>
        <w:t xml:space="preserve"> годишно, еднаш годишно или само кога имаат проблем, а во зависност од местото на живеење статистички беа несигнификантни (</w:t>
      </w:r>
      <w:r w:rsidRPr="00DE1E34">
        <w:rPr>
          <w:rFonts w:ascii="Arial" w:hAnsi="Arial" w:cs="Arial"/>
          <w:sz w:val="24"/>
          <w:szCs w:val="24"/>
          <w:lang w:val="en-GB"/>
        </w:rPr>
        <w:t>p=0.603</w:t>
      </w:r>
      <w:r w:rsidRPr="00DE1E34">
        <w:rPr>
          <w:rFonts w:ascii="Arial" w:hAnsi="Arial" w:cs="Arial"/>
          <w:sz w:val="24"/>
          <w:szCs w:val="24"/>
          <w:lang w:val="mk-MK"/>
        </w:rPr>
        <w:t>).</w:t>
      </w:r>
      <w:r w:rsidRPr="00DE1E34">
        <w:rPr>
          <w:rFonts w:ascii="Arial" w:hAnsi="Arial" w:cs="Arial"/>
          <w:sz w:val="24"/>
          <w:szCs w:val="24"/>
          <w:lang w:val="en-GB"/>
        </w:rPr>
        <w:t xml:space="preserve"> </w:t>
      </w:r>
      <w:r w:rsidRPr="00DE1E34">
        <w:rPr>
          <w:rFonts w:ascii="Arial" w:hAnsi="Arial" w:cs="Arial"/>
          <w:bCs/>
          <w:sz w:val="24"/>
          <w:szCs w:val="24"/>
          <w:lang w:val="mk-MK"/>
        </w:rPr>
        <w:t xml:space="preserve">  </w:t>
      </w:r>
    </w:p>
    <w:p w14:paraId="590A4B76" w14:textId="6563F77B" w:rsidR="00D66699" w:rsidRDefault="00D66699" w:rsidP="00D66699">
      <w:pPr>
        <w:spacing w:after="0" w:line="240" w:lineRule="auto"/>
        <w:jc w:val="center"/>
        <w:rPr>
          <w:rFonts w:ascii="Arial" w:hAnsi="Arial" w:cs="Arial"/>
          <w:b/>
          <w:sz w:val="24"/>
          <w:szCs w:val="24"/>
          <w:lang w:val="mk-MK"/>
        </w:rPr>
      </w:pPr>
      <w:r w:rsidRPr="00DE1E34">
        <w:rPr>
          <w:rFonts w:ascii="Arial" w:hAnsi="Arial" w:cs="Arial"/>
          <w:b/>
          <w:sz w:val="24"/>
          <w:szCs w:val="24"/>
          <w:lang w:val="mk-MK"/>
        </w:rPr>
        <w:t>Табела</w:t>
      </w:r>
      <w:r w:rsidRPr="00DE1E34">
        <w:rPr>
          <w:rFonts w:ascii="Arial" w:hAnsi="Arial" w:cs="Arial"/>
          <w:b/>
          <w:sz w:val="24"/>
          <w:szCs w:val="24"/>
        </w:rPr>
        <w:t xml:space="preserve"> </w:t>
      </w:r>
      <w:r w:rsidRPr="00DE1E34">
        <w:rPr>
          <w:rFonts w:ascii="Arial" w:hAnsi="Arial" w:cs="Arial"/>
          <w:b/>
          <w:sz w:val="24"/>
          <w:szCs w:val="24"/>
          <w:lang w:val="mk-MK"/>
        </w:rPr>
        <w:t>1</w:t>
      </w:r>
      <w:r>
        <w:rPr>
          <w:rFonts w:ascii="Arial" w:hAnsi="Arial" w:cs="Arial"/>
          <w:b/>
          <w:sz w:val="24"/>
          <w:szCs w:val="24"/>
        </w:rPr>
        <w:t>8</w:t>
      </w:r>
      <w:r w:rsidRPr="00DE1E34">
        <w:rPr>
          <w:rFonts w:ascii="Arial" w:hAnsi="Arial" w:cs="Arial"/>
          <w:b/>
          <w:sz w:val="24"/>
          <w:szCs w:val="24"/>
        </w:rPr>
        <w:t>.</w:t>
      </w:r>
      <w:r w:rsidRPr="00DE1E34">
        <w:rPr>
          <w:rFonts w:ascii="Arial" w:hAnsi="Arial" w:cs="Arial"/>
          <w:b/>
          <w:sz w:val="24"/>
          <w:szCs w:val="24"/>
          <w:lang w:val="mk-MK"/>
        </w:rPr>
        <w:t xml:space="preserve"> Анализа на одговорите на прашањата во врска со </w:t>
      </w:r>
      <w:r w:rsidR="000B7E17">
        <w:rPr>
          <w:rFonts w:ascii="Arial" w:hAnsi="Arial" w:cs="Arial"/>
          <w:b/>
          <w:sz w:val="24"/>
          <w:szCs w:val="24"/>
          <w:lang w:val="mk-MK"/>
        </w:rPr>
        <w:t>дентална естетика и функционални потешкотии</w:t>
      </w:r>
      <w:r w:rsidR="000B7E17" w:rsidRPr="00643EE1">
        <w:rPr>
          <w:rFonts w:ascii="Arial" w:hAnsi="Arial" w:cs="Arial"/>
          <w:b/>
          <w:sz w:val="24"/>
          <w:szCs w:val="24"/>
          <w:lang w:val="mk-MK"/>
        </w:rPr>
        <w:t xml:space="preserve"> </w:t>
      </w:r>
      <w:r w:rsidRPr="00DE1E34">
        <w:rPr>
          <w:rFonts w:ascii="Arial" w:hAnsi="Arial" w:cs="Arial"/>
          <w:b/>
          <w:sz w:val="24"/>
          <w:szCs w:val="24"/>
          <w:lang w:val="mk-MK"/>
        </w:rPr>
        <w:t>според место на живеење</w:t>
      </w:r>
    </w:p>
    <w:p w14:paraId="7AFDC9F3" w14:textId="1AE7145B" w:rsidR="00D66699" w:rsidRPr="00A97F08" w:rsidRDefault="00D66699" w:rsidP="00D66699">
      <w:pPr>
        <w:spacing w:after="0" w:line="240" w:lineRule="auto"/>
        <w:jc w:val="center"/>
        <w:rPr>
          <w:rFonts w:ascii="Arial" w:hAnsi="Arial" w:cs="Arial"/>
          <w:b/>
          <w:sz w:val="24"/>
          <w:szCs w:val="24"/>
        </w:rPr>
      </w:pPr>
      <w:r>
        <w:rPr>
          <w:rFonts w:ascii="Arial" w:hAnsi="Arial" w:cs="Arial"/>
          <w:b/>
          <w:sz w:val="24"/>
          <w:szCs w:val="24"/>
        </w:rPr>
        <w:lastRenderedPageBreak/>
        <w:t xml:space="preserve">Table 18. </w:t>
      </w:r>
      <w:r w:rsidRPr="00AF5774">
        <w:rPr>
          <w:rFonts w:ascii="Arial" w:hAnsi="Arial" w:cs="Arial"/>
          <w:b/>
          <w:sz w:val="24"/>
          <w:szCs w:val="24"/>
          <w:lang w:val="en"/>
        </w:rPr>
        <w:t xml:space="preserve">Analysis of the answers to the questions related to </w:t>
      </w:r>
      <w:r w:rsidR="00007E04">
        <w:rPr>
          <w:rFonts w:ascii="Arial" w:hAnsi="Arial" w:cs="Arial"/>
          <w:b/>
          <w:sz w:val="24"/>
          <w:szCs w:val="24"/>
        </w:rPr>
        <w:t>the dental aesthetics and functional difficulties</w:t>
      </w:r>
      <w:r w:rsidR="00007E04" w:rsidRPr="00AF5774">
        <w:rPr>
          <w:rFonts w:ascii="Arial" w:hAnsi="Arial" w:cs="Arial"/>
          <w:b/>
          <w:sz w:val="24"/>
          <w:szCs w:val="24"/>
          <w:lang w:val="en"/>
        </w:rPr>
        <w:t xml:space="preserve"> </w:t>
      </w:r>
      <w:r w:rsidRPr="00AF5774">
        <w:rPr>
          <w:rFonts w:ascii="Arial" w:hAnsi="Arial" w:cs="Arial"/>
          <w:b/>
          <w:sz w:val="24"/>
          <w:szCs w:val="24"/>
          <w:lang w:val="en"/>
        </w:rPr>
        <w:t xml:space="preserve">by </w:t>
      </w:r>
      <w:r>
        <w:rPr>
          <w:rFonts w:ascii="Arial" w:hAnsi="Arial" w:cs="Arial"/>
          <w:b/>
          <w:sz w:val="24"/>
          <w:szCs w:val="24"/>
          <w:lang w:val="en"/>
        </w:rPr>
        <w:t>place of living</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850"/>
        <w:gridCol w:w="1418"/>
        <w:gridCol w:w="1425"/>
        <w:gridCol w:w="1813"/>
      </w:tblGrid>
      <w:tr w:rsidR="00D66699" w:rsidRPr="009356A3" w14:paraId="353F04CE" w14:textId="77777777" w:rsidTr="005C0C30">
        <w:tc>
          <w:tcPr>
            <w:tcW w:w="2518" w:type="dxa"/>
            <w:vMerge w:val="restart"/>
            <w:shd w:val="clear" w:color="auto" w:fill="009999"/>
          </w:tcPr>
          <w:p w14:paraId="7539788B"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38D263B5"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3693" w:type="dxa"/>
            <w:gridSpan w:val="3"/>
            <w:shd w:val="clear" w:color="auto" w:fill="009999"/>
          </w:tcPr>
          <w:p w14:paraId="7A47F04A" w14:textId="77777777" w:rsidR="00D66699" w:rsidRPr="009356A3" w:rsidRDefault="00D66699" w:rsidP="005C0C30">
            <w:pPr>
              <w:spacing w:after="0" w:line="240" w:lineRule="auto"/>
              <w:jc w:val="center"/>
              <w:rPr>
                <w:rFonts w:ascii="Times New Roman" w:hAnsi="Times New Roman"/>
                <w:b/>
                <w:sz w:val="24"/>
                <w:szCs w:val="24"/>
                <w:lang w:val="mk-MK"/>
              </w:rPr>
            </w:pPr>
            <w:r w:rsidRPr="009356A3">
              <w:rPr>
                <w:rFonts w:ascii="Times New Roman" w:hAnsi="Times New Roman"/>
                <w:b/>
                <w:sz w:val="24"/>
                <w:szCs w:val="24"/>
                <w:lang w:val="mk-MK"/>
              </w:rPr>
              <w:t>место на живеење</w:t>
            </w:r>
          </w:p>
        </w:tc>
        <w:tc>
          <w:tcPr>
            <w:tcW w:w="1813" w:type="dxa"/>
            <w:vMerge w:val="restart"/>
            <w:shd w:val="clear" w:color="auto" w:fill="009999"/>
          </w:tcPr>
          <w:p w14:paraId="34DA4969" w14:textId="77777777" w:rsidR="00D66699" w:rsidRPr="009356A3" w:rsidRDefault="00D66699" w:rsidP="005C0C30">
            <w:pPr>
              <w:spacing w:after="0" w:line="240" w:lineRule="auto"/>
              <w:rPr>
                <w:rFonts w:ascii="Times New Roman" w:hAnsi="Times New Roman"/>
                <w:color w:val="000000"/>
                <w:sz w:val="24"/>
                <w:szCs w:val="24"/>
                <w:lang w:val="en-GB"/>
              </w:rPr>
            </w:pPr>
            <w:r w:rsidRPr="009356A3">
              <w:rPr>
                <w:rFonts w:ascii="Times New Roman" w:hAnsi="Times New Roman"/>
                <w:b/>
                <w:color w:val="000000"/>
                <w:sz w:val="24"/>
                <w:szCs w:val="24"/>
              </w:rPr>
              <w:t>p-level</w:t>
            </w:r>
          </w:p>
        </w:tc>
      </w:tr>
      <w:tr w:rsidR="00D66699" w:rsidRPr="009356A3" w14:paraId="38448C5F" w14:textId="77777777" w:rsidTr="005C0C30">
        <w:tc>
          <w:tcPr>
            <w:tcW w:w="2518" w:type="dxa"/>
            <w:vMerge/>
            <w:tcBorders>
              <w:bottom w:val="single" w:sz="18" w:space="0" w:color="auto"/>
            </w:tcBorders>
            <w:shd w:val="clear" w:color="auto" w:fill="009999"/>
          </w:tcPr>
          <w:p w14:paraId="4DA82D80"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18" w:space="0" w:color="auto"/>
            </w:tcBorders>
            <w:shd w:val="clear" w:color="auto" w:fill="009999"/>
          </w:tcPr>
          <w:p w14:paraId="47E65919"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850" w:type="dxa"/>
            <w:tcBorders>
              <w:bottom w:val="single" w:sz="18" w:space="0" w:color="auto"/>
            </w:tcBorders>
            <w:shd w:val="clear" w:color="auto" w:fill="009999"/>
            <w:vAlign w:val="center"/>
          </w:tcPr>
          <w:p w14:paraId="6AF4E680" w14:textId="77777777" w:rsidR="00D66699" w:rsidRPr="009356A3" w:rsidRDefault="00D66699" w:rsidP="005C0C30">
            <w:pPr>
              <w:spacing w:after="0" w:line="240" w:lineRule="auto"/>
              <w:jc w:val="center"/>
              <w:rPr>
                <w:rFonts w:ascii="Times New Roman" w:hAnsi="Times New Roman"/>
                <w:b/>
                <w:sz w:val="24"/>
                <w:szCs w:val="24"/>
                <w:lang w:val="en-GB"/>
              </w:rPr>
            </w:pPr>
            <w:r w:rsidRPr="009356A3">
              <w:rPr>
                <w:rFonts w:ascii="Times New Roman" w:hAnsi="Times New Roman"/>
                <w:b/>
                <w:sz w:val="24"/>
                <w:szCs w:val="24"/>
                <w:lang w:val="en-GB"/>
              </w:rPr>
              <w:t>n</w:t>
            </w:r>
          </w:p>
        </w:tc>
        <w:tc>
          <w:tcPr>
            <w:tcW w:w="1418" w:type="dxa"/>
            <w:tcBorders>
              <w:bottom w:val="single" w:sz="18" w:space="0" w:color="auto"/>
            </w:tcBorders>
            <w:shd w:val="clear" w:color="auto" w:fill="009999"/>
          </w:tcPr>
          <w:p w14:paraId="503BB535" w14:textId="77777777" w:rsidR="00D66699" w:rsidRPr="009356A3" w:rsidRDefault="00D66699" w:rsidP="005C0C30">
            <w:pPr>
              <w:spacing w:after="0" w:line="240" w:lineRule="auto"/>
              <w:jc w:val="center"/>
              <w:rPr>
                <w:rFonts w:ascii="Times New Roman" w:hAnsi="Times New Roman"/>
                <w:b/>
                <w:sz w:val="24"/>
                <w:szCs w:val="24"/>
                <w:lang w:val="mk-MK"/>
              </w:rPr>
            </w:pPr>
            <w:r w:rsidRPr="009356A3">
              <w:rPr>
                <w:rFonts w:ascii="Times New Roman" w:hAnsi="Times New Roman"/>
                <w:b/>
                <w:sz w:val="24"/>
                <w:szCs w:val="24"/>
                <w:lang w:val="mk-MK"/>
              </w:rPr>
              <w:t>град</w:t>
            </w:r>
          </w:p>
          <w:p w14:paraId="1DA3A413" w14:textId="77777777" w:rsidR="00D66699" w:rsidRPr="009356A3" w:rsidRDefault="00D66699" w:rsidP="005C0C30">
            <w:pPr>
              <w:spacing w:after="0" w:line="240" w:lineRule="auto"/>
              <w:jc w:val="center"/>
              <w:rPr>
                <w:rFonts w:ascii="Times New Roman" w:hAnsi="Times New Roman"/>
                <w:b/>
                <w:sz w:val="24"/>
                <w:szCs w:val="24"/>
                <w:lang w:val="mk-MK"/>
              </w:rPr>
            </w:pPr>
            <w:proofErr w:type="gramStart"/>
            <w:r w:rsidRPr="009356A3">
              <w:rPr>
                <w:rFonts w:ascii="Times New Roman" w:hAnsi="Times New Roman"/>
                <w:b/>
                <w:sz w:val="24"/>
                <w:szCs w:val="24"/>
                <w:lang w:val="en-GB"/>
              </w:rPr>
              <w:t>n(</w:t>
            </w:r>
            <w:proofErr w:type="gramEnd"/>
            <w:r w:rsidRPr="009356A3">
              <w:rPr>
                <w:rFonts w:ascii="Times New Roman" w:hAnsi="Times New Roman"/>
                <w:b/>
                <w:sz w:val="24"/>
                <w:szCs w:val="24"/>
                <w:lang w:val="en-GB"/>
              </w:rPr>
              <w:t>%)</w:t>
            </w:r>
          </w:p>
        </w:tc>
        <w:tc>
          <w:tcPr>
            <w:tcW w:w="1425" w:type="dxa"/>
            <w:tcBorders>
              <w:bottom w:val="single" w:sz="18" w:space="0" w:color="auto"/>
            </w:tcBorders>
            <w:shd w:val="clear" w:color="auto" w:fill="009999"/>
          </w:tcPr>
          <w:p w14:paraId="29DA1D02" w14:textId="77777777" w:rsidR="00D66699" w:rsidRPr="009356A3" w:rsidRDefault="00D66699" w:rsidP="005C0C30">
            <w:pPr>
              <w:spacing w:after="0" w:line="240" w:lineRule="auto"/>
              <w:jc w:val="center"/>
              <w:rPr>
                <w:rFonts w:ascii="Times New Roman" w:hAnsi="Times New Roman"/>
                <w:b/>
                <w:sz w:val="24"/>
                <w:szCs w:val="24"/>
                <w:lang w:val="mk-MK"/>
              </w:rPr>
            </w:pPr>
            <w:r w:rsidRPr="009356A3">
              <w:rPr>
                <w:rFonts w:ascii="Times New Roman" w:hAnsi="Times New Roman"/>
                <w:b/>
                <w:sz w:val="24"/>
                <w:szCs w:val="24"/>
                <w:lang w:val="mk-MK"/>
              </w:rPr>
              <w:t>село</w:t>
            </w:r>
          </w:p>
          <w:p w14:paraId="2F97A0BB" w14:textId="77777777" w:rsidR="00D66699" w:rsidRPr="009356A3" w:rsidRDefault="00D66699" w:rsidP="005C0C30">
            <w:pPr>
              <w:spacing w:after="0" w:line="240" w:lineRule="auto"/>
              <w:jc w:val="center"/>
              <w:rPr>
                <w:rFonts w:ascii="Times New Roman" w:hAnsi="Times New Roman"/>
                <w:b/>
                <w:sz w:val="24"/>
                <w:szCs w:val="24"/>
                <w:lang w:val="mk-MK"/>
              </w:rPr>
            </w:pPr>
            <w:proofErr w:type="gramStart"/>
            <w:r w:rsidRPr="009356A3">
              <w:rPr>
                <w:rFonts w:ascii="Times New Roman" w:hAnsi="Times New Roman"/>
                <w:b/>
                <w:sz w:val="24"/>
                <w:szCs w:val="24"/>
                <w:lang w:val="en-GB"/>
              </w:rPr>
              <w:t>n(</w:t>
            </w:r>
            <w:proofErr w:type="gramEnd"/>
            <w:r w:rsidRPr="009356A3">
              <w:rPr>
                <w:rFonts w:ascii="Times New Roman" w:hAnsi="Times New Roman"/>
                <w:b/>
                <w:sz w:val="24"/>
                <w:szCs w:val="24"/>
                <w:lang w:val="en-GB"/>
              </w:rPr>
              <w:t>%)</w:t>
            </w:r>
          </w:p>
        </w:tc>
        <w:tc>
          <w:tcPr>
            <w:tcW w:w="1813" w:type="dxa"/>
            <w:vMerge/>
            <w:tcBorders>
              <w:bottom w:val="single" w:sz="18" w:space="0" w:color="auto"/>
            </w:tcBorders>
            <w:shd w:val="clear" w:color="auto" w:fill="009999"/>
          </w:tcPr>
          <w:p w14:paraId="66FDF8F4"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42E694B" w14:textId="77777777" w:rsidTr="005C0C30">
        <w:tc>
          <w:tcPr>
            <w:tcW w:w="2518" w:type="dxa"/>
            <w:vMerge w:val="restart"/>
            <w:tcBorders>
              <w:top w:val="single" w:sz="18" w:space="0" w:color="auto"/>
            </w:tcBorders>
            <w:shd w:val="clear" w:color="auto" w:fill="009999"/>
          </w:tcPr>
          <w:p w14:paraId="38C9E94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сметаш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дека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здрави</w:t>
            </w:r>
            <w:proofErr w:type="spellEnd"/>
            <w:r w:rsidRPr="009356A3">
              <w:rPr>
                <w:rFonts w:ascii="Times New Roman" w:eastAsia="Times New Roman" w:hAnsi="Times New Roman"/>
                <w:bCs/>
                <w:color w:val="000000"/>
                <w:sz w:val="24"/>
                <w:szCs w:val="24"/>
              </w:rPr>
              <w:t xml:space="preserve"> и </w:t>
            </w:r>
            <w:proofErr w:type="spellStart"/>
            <w:r w:rsidRPr="009356A3">
              <w:rPr>
                <w:rFonts w:ascii="Times New Roman" w:eastAsia="Times New Roman" w:hAnsi="Times New Roman"/>
                <w:bCs/>
                <w:color w:val="000000"/>
                <w:sz w:val="24"/>
                <w:szCs w:val="24"/>
              </w:rPr>
              <w:t>добро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наредени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важни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твојот</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изглед</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think that healthy and well-aligned teeth are important for your appearance?</w:t>
            </w:r>
          </w:p>
        </w:tc>
        <w:tc>
          <w:tcPr>
            <w:tcW w:w="1985" w:type="dxa"/>
            <w:tcBorders>
              <w:top w:val="single" w:sz="18" w:space="0" w:color="auto"/>
            </w:tcBorders>
            <w:shd w:val="clear" w:color="auto" w:fill="009999"/>
            <w:vAlign w:val="center"/>
          </w:tcPr>
          <w:p w14:paraId="35076804" w14:textId="77777777" w:rsidR="00D66699" w:rsidRPr="009356A3" w:rsidRDefault="00D66699" w:rsidP="005C0C30">
            <w:pPr>
              <w:spacing w:after="0" w:line="240" w:lineRule="auto"/>
              <w:rPr>
                <w:rFonts w:ascii="Times New Roman" w:eastAsia="Times New Roman" w:hAnsi="Times New Roman"/>
                <w:sz w:val="24"/>
                <w:szCs w:val="24"/>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8" w:space="0" w:color="auto"/>
            </w:tcBorders>
            <w:shd w:val="clear" w:color="auto" w:fill="CCECFF"/>
          </w:tcPr>
          <w:p w14:paraId="782E3AC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w:t>
            </w:r>
          </w:p>
        </w:tc>
        <w:tc>
          <w:tcPr>
            <w:tcW w:w="1418" w:type="dxa"/>
            <w:tcBorders>
              <w:top w:val="single" w:sz="18" w:space="0" w:color="auto"/>
            </w:tcBorders>
            <w:shd w:val="clear" w:color="auto" w:fill="CCECFF"/>
          </w:tcPr>
          <w:p w14:paraId="20915ED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0</w:t>
            </w:r>
          </w:p>
        </w:tc>
        <w:tc>
          <w:tcPr>
            <w:tcW w:w="1425" w:type="dxa"/>
            <w:tcBorders>
              <w:top w:val="single" w:sz="18" w:space="0" w:color="auto"/>
            </w:tcBorders>
            <w:shd w:val="clear" w:color="auto" w:fill="CCECFF"/>
          </w:tcPr>
          <w:p w14:paraId="03EF949B"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val="restart"/>
            <w:tcBorders>
              <w:top w:val="single" w:sz="18" w:space="0" w:color="auto"/>
            </w:tcBorders>
            <w:shd w:val="clear" w:color="auto" w:fill="CCECFF"/>
          </w:tcPr>
          <w:p w14:paraId="1924AA85"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=10.33</w:t>
            </w:r>
          </w:p>
          <w:p w14:paraId="2EAE6A3D" w14:textId="77777777" w:rsidR="00D66699" w:rsidRPr="009356A3" w:rsidRDefault="00D66699" w:rsidP="005C0C30">
            <w:pPr>
              <w:spacing w:after="0" w:line="240" w:lineRule="auto"/>
              <w:rPr>
                <w:rFonts w:ascii="Times New Roman" w:hAnsi="Times New Roman"/>
                <w:color w:val="FF0000"/>
                <w:sz w:val="24"/>
                <w:szCs w:val="24"/>
                <w:lang w:val="en-GB"/>
              </w:rPr>
            </w:pPr>
            <w:r w:rsidRPr="009356A3">
              <w:rPr>
                <w:rFonts w:ascii="Times New Roman" w:hAnsi="Times New Roman"/>
                <w:color w:val="FF0000"/>
                <w:sz w:val="24"/>
                <w:szCs w:val="24"/>
                <w:lang w:val="en-GB"/>
              </w:rPr>
              <w:t>*p=0.035 sig</w:t>
            </w:r>
          </w:p>
        </w:tc>
      </w:tr>
      <w:tr w:rsidR="00D66699" w:rsidRPr="009356A3" w14:paraId="2C19449D" w14:textId="77777777" w:rsidTr="005C0C30">
        <w:tc>
          <w:tcPr>
            <w:tcW w:w="2518" w:type="dxa"/>
            <w:vMerge/>
            <w:shd w:val="clear" w:color="auto" w:fill="009999"/>
          </w:tcPr>
          <w:p w14:paraId="338A58DC"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D7FB814"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7C5AE0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w:t>
            </w:r>
          </w:p>
        </w:tc>
        <w:tc>
          <w:tcPr>
            <w:tcW w:w="1418" w:type="dxa"/>
            <w:tcBorders>
              <w:bottom w:val="single" w:sz="4" w:space="0" w:color="auto"/>
            </w:tcBorders>
            <w:shd w:val="clear" w:color="auto" w:fill="CCECFF"/>
          </w:tcPr>
          <w:p w14:paraId="45B24FC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(0.69)</w:t>
            </w:r>
          </w:p>
        </w:tc>
        <w:tc>
          <w:tcPr>
            <w:tcW w:w="1425" w:type="dxa"/>
            <w:tcBorders>
              <w:bottom w:val="single" w:sz="4" w:space="0" w:color="auto"/>
            </w:tcBorders>
            <w:shd w:val="clear" w:color="auto" w:fill="CCECFF"/>
          </w:tcPr>
          <w:p w14:paraId="64AB948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mk-MK"/>
              </w:rPr>
              <w:t>5</w:t>
            </w:r>
            <w:r w:rsidRPr="009356A3">
              <w:rPr>
                <w:rFonts w:ascii="Times New Roman" w:hAnsi="Times New Roman"/>
                <w:sz w:val="24"/>
                <w:szCs w:val="24"/>
                <w:lang w:val="en-GB"/>
              </w:rPr>
              <w:t xml:space="preserve"> (</w:t>
            </w:r>
            <w:r w:rsidRPr="009356A3">
              <w:rPr>
                <w:rFonts w:ascii="Times New Roman" w:hAnsi="Times New Roman"/>
                <w:sz w:val="24"/>
                <w:szCs w:val="24"/>
                <w:lang w:val="mk-MK"/>
              </w:rPr>
              <w:t>10</w:t>
            </w:r>
            <w:r w:rsidRPr="009356A3">
              <w:rPr>
                <w:rFonts w:ascii="Times New Roman" w:hAnsi="Times New Roman"/>
                <w:sz w:val="24"/>
                <w:szCs w:val="24"/>
                <w:lang w:val="en-GB"/>
              </w:rPr>
              <w:t>)</w:t>
            </w:r>
          </w:p>
        </w:tc>
        <w:tc>
          <w:tcPr>
            <w:tcW w:w="1813" w:type="dxa"/>
            <w:vMerge/>
            <w:shd w:val="clear" w:color="auto" w:fill="CCECFF"/>
          </w:tcPr>
          <w:p w14:paraId="256EF0D1"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76A773E" w14:textId="77777777" w:rsidTr="005C0C30">
        <w:tc>
          <w:tcPr>
            <w:tcW w:w="2518" w:type="dxa"/>
            <w:vMerge/>
            <w:shd w:val="clear" w:color="auto" w:fill="009999"/>
          </w:tcPr>
          <w:p w14:paraId="606A07D6"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EBB7D8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59CC57C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w:t>
            </w:r>
          </w:p>
        </w:tc>
        <w:tc>
          <w:tcPr>
            <w:tcW w:w="1418" w:type="dxa"/>
            <w:tcBorders>
              <w:bottom w:val="single" w:sz="4" w:space="0" w:color="auto"/>
            </w:tcBorders>
            <w:shd w:val="clear" w:color="auto" w:fill="CCECFF"/>
          </w:tcPr>
          <w:p w14:paraId="0F5020B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(1.39)</w:t>
            </w:r>
          </w:p>
        </w:tc>
        <w:tc>
          <w:tcPr>
            <w:tcW w:w="1425" w:type="dxa"/>
            <w:tcBorders>
              <w:bottom w:val="single" w:sz="4" w:space="0" w:color="auto"/>
            </w:tcBorders>
            <w:shd w:val="clear" w:color="auto" w:fill="CCECFF"/>
          </w:tcPr>
          <w:p w14:paraId="1003175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(4)</w:t>
            </w:r>
          </w:p>
        </w:tc>
        <w:tc>
          <w:tcPr>
            <w:tcW w:w="1813" w:type="dxa"/>
            <w:vMerge/>
            <w:shd w:val="clear" w:color="auto" w:fill="CCECFF"/>
          </w:tcPr>
          <w:p w14:paraId="61A44EA8"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652CE771" w14:textId="77777777" w:rsidTr="005C0C30">
        <w:tc>
          <w:tcPr>
            <w:tcW w:w="2518" w:type="dxa"/>
            <w:vMerge/>
            <w:shd w:val="clear" w:color="auto" w:fill="009999"/>
          </w:tcPr>
          <w:p w14:paraId="4A6D7B29"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651AB4A0"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4C904B1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52</w:t>
            </w:r>
          </w:p>
        </w:tc>
        <w:tc>
          <w:tcPr>
            <w:tcW w:w="1418" w:type="dxa"/>
            <w:tcBorders>
              <w:bottom w:val="single" w:sz="4" w:space="0" w:color="auto"/>
            </w:tcBorders>
            <w:shd w:val="clear" w:color="auto" w:fill="CCECFF"/>
          </w:tcPr>
          <w:p w14:paraId="569CCF6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48 (16.67)</w:t>
            </w:r>
          </w:p>
        </w:tc>
        <w:tc>
          <w:tcPr>
            <w:tcW w:w="1425" w:type="dxa"/>
            <w:tcBorders>
              <w:bottom w:val="single" w:sz="4" w:space="0" w:color="auto"/>
            </w:tcBorders>
            <w:shd w:val="clear" w:color="auto" w:fill="CCECFF"/>
          </w:tcPr>
          <w:p w14:paraId="58CE52E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shd w:val="clear" w:color="auto" w:fill="CCECFF"/>
          </w:tcPr>
          <w:p w14:paraId="7E502F20"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0B98EF23" w14:textId="77777777" w:rsidTr="005C0C30">
        <w:tc>
          <w:tcPr>
            <w:tcW w:w="2518" w:type="dxa"/>
            <w:vMerge/>
            <w:shd w:val="clear" w:color="auto" w:fill="009999"/>
          </w:tcPr>
          <w:p w14:paraId="06B7CDF8"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5465567E" w14:textId="77777777" w:rsidR="00D66699" w:rsidRPr="009356A3" w:rsidRDefault="00D66699" w:rsidP="005C0C30">
            <w:pPr>
              <w:spacing w:after="0" w:line="240" w:lineRule="auto"/>
              <w:rPr>
                <w:rFonts w:ascii="Times New Roman" w:eastAsia="Times New Roman" w:hAnsi="Times New Roman"/>
                <w:color w:val="000000"/>
                <w:sz w:val="24"/>
                <w:szCs w:val="24"/>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4EB410D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276</w:t>
            </w:r>
          </w:p>
        </w:tc>
        <w:tc>
          <w:tcPr>
            <w:tcW w:w="1418" w:type="dxa"/>
            <w:tcBorders>
              <w:top w:val="single" w:sz="4" w:space="0" w:color="auto"/>
              <w:bottom w:val="single" w:sz="4" w:space="0" w:color="auto"/>
            </w:tcBorders>
            <w:shd w:val="clear" w:color="auto" w:fill="CCECFF"/>
          </w:tcPr>
          <w:p w14:paraId="6CF6E59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234 (81.25)</w:t>
            </w:r>
          </w:p>
        </w:tc>
        <w:tc>
          <w:tcPr>
            <w:tcW w:w="1425" w:type="dxa"/>
            <w:tcBorders>
              <w:top w:val="single" w:sz="4" w:space="0" w:color="auto"/>
              <w:bottom w:val="single" w:sz="4" w:space="0" w:color="auto"/>
            </w:tcBorders>
            <w:shd w:val="clear" w:color="auto" w:fill="CCECFF"/>
          </w:tcPr>
          <w:p w14:paraId="56D3AC3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mk-MK"/>
              </w:rPr>
              <w:t>38</w:t>
            </w:r>
            <w:r w:rsidRPr="009356A3">
              <w:rPr>
                <w:rFonts w:ascii="Times New Roman" w:hAnsi="Times New Roman"/>
                <w:sz w:val="24"/>
                <w:szCs w:val="24"/>
                <w:lang w:val="en-GB"/>
              </w:rPr>
              <w:t xml:space="preserve"> (</w:t>
            </w:r>
            <w:r w:rsidRPr="009356A3">
              <w:rPr>
                <w:rFonts w:ascii="Times New Roman" w:hAnsi="Times New Roman"/>
                <w:sz w:val="24"/>
                <w:szCs w:val="24"/>
                <w:lang w:val="mk-MK"/>
              </w:rPr>
              <w:t>76</w:t>
            </w:r>
            <w:r w:rsidRPr="009356A3">
              <w:rPr>
                <w:rFonts w:ascii="Times New Roman" w:hAnsi="Times New Roman"/>
                <w:sz w:val="24"/>
                <w:szCs w:val="24"/>
                <w:lang w:val="en-GB"/>
              </w:rPr>
              <w:t>)</w:t>
            </w:r>
          </w:p>
        </w:tc>
        <w:tc>
          <w:tcPr>
            <w:tcW w:w="1813" w:type="dxa"/>
            <w:vMerge/>
            <w:shd w:val="clear" w:color="auto" w:fill="CCECFF"/>
          </w:tcPr>
          <w:p w14:paraId="1183E29A"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1AF8C5B8" w14:textId="77777777" w:rsidTr="005C0C30">
        <w:tc>
          <w:tcPr>
            <w:tcW w:w="2518" w:type="dxa"/>
            <w:vMerge w:val="restart"/>
            <w:tcBorders>
              <w:top w:val="single" w:sz="12" w:space="0" w:color="auto"/>
            </w:tcBorders>
            <w:shd w:val="clear" w:color="auto" w:fill="009999"/>
          </w:tcPr>
          <w:p w14:paraId="051AC63E"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задоволен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од</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изгледот</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твоите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with the appearance of your teeth?</w:t>
            </w:r>
          </w:p>
        </w:tc>
        <w:tc>
          <w:tcPr>
            <w:tcW w:w="1985" w:type="dxa"/>
            <w:tcBorders>
              <w:top w:val="single" w:sz="12" w:space="0" w:color="auto"/>
              <w:bottom w:val="single" w:sz="4" w:space="0" w:color="auto"/>
            </w:tcBorders>
            <w:shd w:val="clear" w:color="auto" w:fill="009999"/>
          </w:tcPr>
          <w:p w14:paraId="6F33F8A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37D757D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15</w:t>
            </w:r>
          </w:p>
        </w:tc>
        <w:tc>
          <w:tcPr>
            <w:tcW w:w="1418" w:type="dxa"/>
            <w:tcBorders>
              <w:top w:val="single" w:sz="12" w:space="0" w:color="auto"/>
              <w:bottom w:val="single" w:sz="4" w:space="0" w:color="auto"/>
            </w:tcBorders>
            <w:shd w:val="clear" w:color="auto" w:fill="CCECFF"/>
          </w:tcPr>
          <w:p w14:paraId="5B50C07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13 (4.51)</w:t>
            </w:r>
          </w:p>
        </w:tc>
        <w:tc>
          <w:tcPr>
            <w:tcW w:w="1425" w:type="dxa"/>
            <w:tcBorders>
              <w:top w:val="single" w:sz="12" w:space="0" w:color="auto"/>
              <w:bottom w:val="single" w:sz="4" w:space="0" w:color="auto"/>
            </w:tcBorders>
            <w:shd w:val="clear" w:color="auto" w:fill="CCECFF"/>
          </w:tcPr>
          <w:p w14:paraId="43F4A9B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(4)</w:t>
            </w:r>
          </w:p>
        </w:tc>
        <w:tc>
          <w:tcPr>
            <w:tcW w:w="1813" w:type="dxa"/>
            <w:vMerge w:val="restart"/>
            <w:tcBorders>
              <w:top w:val="single" w:sz="12" w:space="0" w:color="auto"/>
            </w:tcBorders>
            <w:shd w:val="clear" w:color="auto" w:fill="CCECFF"/>
          </w:tcPr>
          <w:p w14:paraId="1C2091F4"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=7.74</w:t>
            </w:r>
          </w:p>
          <w:p w14:paraId="288BEC66"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p=0.1 ns</w:t>
            </w:r>
          </w:p>
        </w:tc>
      </w:tr>
      <w:tr w:rsidR="00D66699" w:rsidRPr="009356A3" w14:paraId="78102B06" w14:textId="77777777" w:rsidTr="005C0C30">
        <w:tc>
          <w:tcPr>
            <w:tcW w:w="2518" w:type="dxa"/>
            <w:vMerge/>
            <w:shd w:val="clear" w:color="auto" w:fill="009999"/>
          </w:tcPr>
          <w:p w14:paraId="54C5F451"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493AA46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top w:val="single" w:sz="4" w:space="0" w:color="auto"/>
              <w:bottom w:val="single" w:sz="4" w:space="0" w:color="auto"/>
            </w:tcBorders>
            <w:shd w:val="clear" w:color="auto" w:fill="CCECFF"/>
          </w:tcPr>
          <w:p w14:paraId="69C239F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34</w:t>
            </w:r>
          </w:p>
        </w:tc>
        <w:tc>
          <w:tcPr>
            <w:tcW w:w="1418" w:type="dxa"/>
            <w:tcBorders>
              <w:top w:val="single" w:sz="4" w:space="0" w:color="auto"/>
              <w:bottom w:val="single" w:sz="4" w:space="0" w:color="auto"/>
            </w:tcBorders>
            <w:shd w:val="clear" w:color="auto" w:fill="CCECFF"/>
          </w:tcPr>
          <w:p w14:paraId="5B35BEA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28 (9.72)</w:t>
            </w:r>
          </w:p>
        </w:tc>
        <w:tc>
          <w:tcPr>
            <w:tcW w:w="1425" w:type="dxa"/>
            <w:tcBorders>
              <w:top w:val="single" w:sz="4" w:space="0" w:color="auto"/>
              <w:bottom w:val="single" w:sz="4" w:space="0" w:color="auto"/>
            </w:tcBorders>
            <w:shd w:val="clear" w:color="auto" w:fill="CCECFF"/>
          </w:tcPr>
          <w:p w14:paraId="37E0AA7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 (12)</w:t>
            </w:r>
          </w:p>
        </w:tc>
        <w:tc>
          <w:tcPr>
            <w:tcW w:w="1813" w:type="dxa"/>
            <w:vMerge/>
            <w:shd w:val="clear" w:color="auto" w:fill="CCECFF"/>
          </w:tcPr>
          <w:p w14:paraId="40F7A8B6"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35010442" w14:textId="77777777" w:rsidTr="005C0C30">
        <w:tc>
          <w:tcPr>
            <w:tcW w:w="2518" w:type="dxa"/>
            <w:vMerge/>
            <w:shd w:val="clear" w:color="auto" w:fill="009999"/>
          </w:tcPr>
          <w:p w14:paraId="1F4F8E60"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4A15C2D4"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top w:val="single" w:sz="4" w:space="0" w:color="auto"/>
              <w:bottom w:val="single" w:sz="4" w:space="0" w:color="auto"/>
            </w:tcBorders>
            <w:shd w:val="clear" w:color="auto" w:fill="CCECFF"/>
          </w:tcPr>
          <w:p w14:paraId="3FE0239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48</w:t>
            </w:r>
          </w:p>
        </w:tc>
        <w:tc>
          <w:tcPr>
            <w:tcW w:w="1418" w:type="dxa"/>
            <w:tcBorders>
              <w:top w:val="single" w:sz="4" w:space="0" w:color="auto"/>
              <w:bottom w:val="single" w:sz="4" w:space="0" w:color="auto"/>
            </w:tcBorders>
            <w:shd w:val="clear" w:color="auto" w:fill="CCECFF"/>
          </w:tcPr>
          <w:p w14:paraId="14C168B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42 (14.58)</w:t>
            </w:r>
          </w:p>
        </w:tc>
        <w:tc>
          <w:tcPr>
            <w:tcW w:w="1425" w:type="dxa"/>
            <w:tcBorders>
              <w:top w:val="single" w:sz="4" w:space="0" w:color="auto"/>
              <w:bottom w:val="single" w:sz="4" w:space="0" w:color="auto"/>
            </w:tcBorders>
            <w:shd w:val="clear" w:color="auto" w:fill="CCECFF"/>
          </w:tcPr>
          <w:p w14:paraId="5ADBE63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 (12)</w:t>
            </w:r>
          </w:p>
        </w:tc>
        <w:tc>
          <w:tcPr>
            <w:tcW w:w="1813" w:type="dxa"/>
            <w:vMerge/>
            <w:shd w:val="clear" w:color="auto" w:fill="CCECFF"/>
          </w:tcPr>
          <w:p w14:paraId="411A9CE0"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39B756B3" w14:textId="77777777" w:rsidTr="005C0C30">
        <w:tc>
          <w:tcPr>
            <w:tcW w:w="2518" w:type="dxa"/>
            <w:vMerge/>
            <w:shd w:val="clear" w:color="auto" w:fill="009999"/>
          </w:tcPr>
          <w:p w14:paraId="030D2B60"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2B45BBB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2D3F646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130</w:t>
            </w:r>
          </w:p>
        </w:tc>
        <w:tc>
          <w:tcPr>
            <w:tcW w:w="1418" w:type="dxa"/>
            <w:tcBorders>
              <w:top w:val="single" w:sz="4" w:space="0" w:color="auto"/>
              <w:bottom w:val="single" w:sz="4" w:space="0" w:color="auto"/>
            </w:tcBorders>
            <w:shd w:val="clear" w:color="auto" w:fill="CCECFF"/>
          </w:tcPr>
          <w:p w14:paraId="73FAA23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118 (40.97)</w:t>
            </w:r>
          </w:p>
        </w:tc>
        <w:tc>
          <w:tcPr>
            <w:tcW w:w="1425" w:type="dxa"/>
            <w:tcBorders>
              <w:top w:val="single" w:sz="4" w:space="0" w:color="auto"/>
              <w:bottom w:val="single" w:sz="4" w:space="0" w:color="auto"/>
            </w:tcBorders>
            <w:shd w:val="clear" w:color="auto" w:fill="CCECFF"/>
          </w:tcPr>
          <w:p w14:paraId="712F2FE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12 (24)</w:t>
            </w:r>
          </w:p>
        </w:tc>
        <w:tc>
          <w:tcPr>
            <w:tcW w:w="1813" w:type="dxa"/>
            <w:vMerge/>
            <w:shd w:val="clear" w:color="auto" w:fill="CCECFF"/>
          </w:tcPr>
          <w:p w14:paraId="3A4D11F9"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3732300" w14:textId="77777777" w:rsidTr="005C0C30">
        <w:tc>
          <w:tcPr>
            <w:tcW w:w="2518" w:type="dxa"/>
            <w:vMerge/>
            <w:shd w:val="clear" w:color="auto" w:fill="009999"/>
          </w:tcPr>
          <w:p w14:paraId="4985D151"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2DBBE46C" w14:textId="77777777" w:rsidR="00D66699" w:rsidRPr="009356A3" w:rsidRDefault="00D66699" w:rsidP="005C0C30">
            <w:pPr>
              <w:spacing w:after="0" w:line="240" w:lineRule="auto"/>
              <w:rPr>
                <w:rFonts w:ascii="Times New Roman" w:eastAsia="Times New Roman" w:hAnsi="Times New Roman"/>
                <w:color w:val="000000"/>
                <w:sz w:val="24"/>
                <w:szCs w:val="24"/>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tcBorders>
              <w:top w:val="single" w:sz="4" w:space="0" w:color="auto"/>
              <w:bottom w:val="single" w:sz="4" w:space="0" w:color="auto"/>
            </w:tcBorders>
            <w:shd w:val="clear" w:color="auto" w:fill="CCECFF"/>
          </w:tcPr>
          <w:p w14:paraId="1C36CE7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111</w:t>
            </w:r>
          </w:p>
        </w:tc>
        <w:tc>
          <w:tcPr>
            <w:tcW w:w="1418" w:type="dxa"/>
            <w:tcBorders>
              <w:top w:val="single" w:sz="4" w:space="0" w:color="auto"/>
              <w:bottom w:val="single" w:sz="4" w:space="0" w:color="auto"/>
            </w:tcBorders>
            <w:shd w:val="clear" w:color="auto" w:fill="CCECFF"/>
          </w:tcPr>
          <w:p w14:paraId="7D9B6CC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87 (30.21)</w:t>
            </w:r>
          </w:p>
        </w:tc>
        <w:tc>
          <w:tcPr>
            <w:tcW w:w="1425" w:type="dxa"/>
            <w:tcBorders>
              <w:top w:val="single" w:sz="4" w:space="0" w:color="auto"/>
              <w:bottom w:val="single" w:sz="4" w:space="0" w:color="auto"/>
            </w:tcBorders>
            <w:shd w:val="clear" w:color="auto" w:fill="CCECFF"/>
          </w:tcPr>
          <w:p w14:paraId="4EA97F1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24 (48)</w:t>
            </w:r>
          </w:p>
        </w:tc>
        <w:tc>
          <w:tcPr>
            <w:tcW w:w="1813" w:type="dxa"/>
            <w:vMerge/>
            <w:shd w:val="clear" w:color="auto" w:fill="CCECFF"/>
          </w:tcPr>
          <w:p w14:paraId="577E4D95"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6B53F31B" w14:textId="77777777" w:rsidTr="005C0C30">
        <w:tc>
          <w:tcPr>
            <w:tcW w:w="2518" w:type="dxa"/>
            <w:vMerge w:val="restart"/>
            <w:tcBorders>
              <w:top w:val="single" w:sz="12" w:space="0" w:color="auto"/>
            </w:tcBorders>
            <w:shd w:val="clear" w:color="auto" w:fill="009999"/>
          </w:tcPr>
          <w:p w14:paraId="1312709F"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сакаш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да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ги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покажуваш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додека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смееш</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showing your teeth while smiling?</w:t>
            </w:r>
          </w:p>
        </w:tc>
        <w:tc>
          <w:tcPr>
            <w:tcW w:w="1985" w:type="dxa"/>
            <w:tcBorders>
              <w:top w:val="single" w:sz="12" w:space="0" w:color="auto"/>
              <w:bottom w:val="single" w:sz="4" w:space="0" w:color="auto"/>
            </w:tcBorders>
            <w:shd w:val="clear" w:color="auto" w:fill="009999"/>
          </w:tcPr>
          <w:p w14:paraId="45775163"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0D7A23B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36</w:t>
            </w:r>
          </w:p>
        </w:tc>
        <w:tc>
          <w:tcPr>
            <w:tcW w:w="1418" w:type="dxa"/>
            <w:tcBorders>
              <w:top w:val="single" w:sz="12" w:space="0" w:color="auto"/>
              <w:bottom w:val="single" w:sz="4" w:space="0" w:color="auto"/>
            </w:tcBorders>
            <w:shd w:val="clear" w:color="auto" w:fill="CCECFF"/>
          </w:tcPr>
          <w:p w14:paraId="21B8509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33 (11.46)</w:t>
            </w:r>
          </w:p>
        </w:tc>
        <w:tc>
          <w:tcPr>
            <w:tcW w:w="1425" w:type="dxa"/>
            <w:tcBorders>
              <w:top w:val="single" w:sz="12" w:space="0" w:color="auto"/>
              <w:bottom w:val="single" w:sz="4" w:space="0" w:color="auto"/>
            </w:tcBorders>
            <w:shd w:val="clear" w:color="auto" w:fill="CCECFF"/>
          </w:tcPr>
          <w:p w14:paraId="36F94E8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 (6)</w:t>
            </w:r>
          </w:p>
        </w:tc>
        <w:tc>
          <w:tcPr>
            <w:tcW w:w="1813" w:type="dxa"/>
            <w:vMerge w:val="restart"/>
            <w:tcBorders>
              <w:top w:val="single" w:sz="12" w:space="0" w:color="auto"/>
            </w:tcBorders>
            <w:shd w:val="clear" w:color="auto" w:fill="CCECFF"/>
          </w:tcPr>
          <w:p w14:paraId="15478E48"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=2.51</w:t>
            </w:r>
          </w:p>
          <w:p w14:paraId="752A1AD2"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p=0.64 ns</w:t>
            </w:r>
          </w:p>
        </w:tc>
      </w:tr>
      <w:tr w:rsidR="00D66699" w:rsidRPr="009356A3" w14:paraId="2170D85D" w14:textId="77777777" w:rsidTr="005C0C30">
        <w:tc>
          <w:tcPr>
            <w:tcW w:w="2518" w:type="dxa"/>
            <w:vMerge/>
            <w:shd w:val="clear" w:color="auto" w:fill="009999"/>
          </w:tcPr>
          <w:p w14:paraId="0EA246BA"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280010D"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3B4FB0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27</w:t>
            </w:r>
          </w:p>
        </w:tc>
        <w:tc>
          <w:tcPr>
            <w:tcW w:w="1418" w:type="dxa"/>
            <w:tcBorders>
              <w:bottom w:val="single" w:sz="4" w:space="0" w:color="auto"/>
            </w:tcBorders>
            <w:shd w:val="clear" w:color="auto" w:fill="CCECFF"/>
          </w:tcPr>
          <w:p w14:paraId="510F3B4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23 (7.99)</w:t>
            </w:r>
          </w:p>
        </w:tc>
        <w:tc>
          <w:tcPr>
            <w:tcW w:w="1425" w:type="dxa"/>
            <w:tcBorders>
              <w:bottom w:val="single" w:sz="4" w:space="0" w:color="auto"/>
            </w:tcBorders>
            <w:shd w:val="clear" w:color="auto" w:fill="CCECFF"/>
          </w:tcPr>
          <w:p w14:paraId="5062B7D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shd w:val="clear" w:color="auto" w:fill="CCECFF"/>
          </w:tcPr>
          <w:p w14:paraId="763319C7"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9F88BB1" w14:textId="77777777" w:rsidTr="005C0C30">
        <w:tc>
          <w:tcPr>
            <w:tcW w:w="2518" w:type="dxa"/>
            <w:vMerge/>
            <w:shd w:val="clear" w:color="auto" w:fill="009999"/>
          </w:tcPr>
          <w:p w14:paraId="01291F03"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197648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47F91A0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79</w:t>
            </w:r>
          </w:p>
        </w:tc>
        <w:tc>
          <w:tcPr>
            <w:tcW w:w="1418" w:type="dxa"/>
            <w:tcBorders>
              <w:bottom w:val="single" w:sz="4" w:space="0" w:color="auto"/>
            </w:tcBorders>
            <w:shd w:val="clear" w:color="auto" w:fill="CCECFF"/>
          </w:tcPr>
          <w:p w14:paraId="3A67D18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64 (22.22)</w:t>
            </w:r>
          </w:p>
        </w:tc>
        <w:tc>
          <w:tcPr>
            <w:tcW w:w="1425" w:type="dxa"/>
            <w:tcBorders>
              <w:bottom w:val="single" w:sz="4" w:space="0" w:color="auto"/>
            </w:tcBorders>
            <w:shd w:val="clear" w:color="auto" w:fill="CCECFF"/>
          </w:tcPr>
          <w:p w14:paraId="3BDED1F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15 (30)</w:t>
            </w:r>
          </w:p>
        </w:tc>
        <w:tc>
          <w:tcPr>
            <w:tcW w:w="1813" w:type="dxa"/>
            <w:vMerge/>
            <w:shd w:val="clear" w:color="auto" w:fill="CCECFF"/>
          </w:tcPr>
          <w:p w14:paraId="6E2985A2"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C50048C" w14:textId="77777777" w:rsidTr="005C0C30">
        <w:tc>
          <w:tcPr>
            <w:tcW w:w="2518" w:type="dxa"/>
            <w:vMerge/>
            <w:shd w:val="clear" w:color="auto" w:fill="009999"/>
          </w:tcPr>
          <w:p w14:paraId="5F13D83F"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75BC5A7"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36BA463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70</w:t>
            </w:r>
          </w:p>
        </w:tc>
        <w:tc>
          <w:tcPr>
            <w:tcW w:w="1418" w:type="dxa"/>
            <w:tcBorders>
              <w:bottom w:val="single" w:sz="4" w:space="0" w:color="auto"/>
            </w:tcBorders>
            <w:shd w:val="clear" w:color="auto" w:fill="CCECFF"/>
          </w:tcPr>
          <w:p w14:paraId="2323E4A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61 (21.18)</w:t>
            </w:r>
          </w:p>
        </w:tc>
        <w:tc>
          <w:tcPr>
            <w:tcW w:w="1425" w:type="dxa"/>
            <w:tcBorders>
              <w:bottom w:val="single" w:sz="4" w:space="0" w:color="auto"/>
            </w:tcBorders>
            <w:shd w:val="clear" w:color="auto" w:fill="CCECFF"/>
          </w:tcPr>
          <w:p w14:paraId="3307912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 (18)</w:t>
            </w:r>
          </w:p>
        </w:tc>
        <w:tc>
          <w:tcPr>
            <w:tcW w:w="1813" w:type="dxa"/>
            <w:vMerge/>
            <w:shd w:val="clear" w:color="auto" w:fill="CCECFF"/>
          </w:tcPr>
          <w:p w14:paraId="4457EDF1"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122A11A7" w14:textId="77777777" w:rsidTr="005C0C30">
        <w:tc>
          <w:tcPr>
            <w:tcW w:w="2518" w:type="dxa"/>
            <w:vMerge/>
            <w:tcBorders>
              <w:bottom w:val="single" w:sz="12" w:space="0" w:color="auto"/>
            </w:tcBorders>
            <w:shd w:val="clear" w:color="auto" w:fill="009999"/>
          </w:tcPr>
          <w:p w14:paraId="24CB726F"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2BF1E4AB" w14:textId="77777777" w:rsidR="00D66699" w:rsidRPr="009356A3" w:rsidRDefault="00D66699" w:rsidP="005C0C30">
            <w:pPr>
              <w:spacing w:after="0" w:line="240" w:lineRule="auto"/>
              <w:rPr>
                <w:rFonts w:ascii="Times New Roman" w:eastAsia="Times New Roman" w:hAnsi="Times New Roman"/>
                <w:color w:val="000000"/>
                <w:sz w:val="24"/>
                <w:szCs w:val="24"/>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79DE2D8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126</w:t>
            </w:r>
          </w:p>
        </w:tc>
        <w:tc>
          <w:tcPr>
            <w:tcW w:w="1418" w:type="dxa"/>
            <w:tcBorders>
              <w:bottom w:val="single" w:sz="12" w:space="0" w:color="auto"/>
            </w:tcBorders>
            <w:shd w:val="clear" w:color="auto" w:fill="CCECFF"/>
          </w:tcPr>
          <w:p w14:paraId="5B85000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107 (37.15)</w:t>
            </w:r>
          </w:p>
        </w:tc>
        <w:tc>
          <w:tcPr>
            <w:tcW w:w="1425" w:type="dxa"/>
            <w:tcBorders>
              <w:bottom w:val="single" w:sz="12" w:space="0" w:color="auto"/>
            </w:tcBorders>
            <w:shd w:val="clear" w:color="auto" w:fill="CCECFF"/>
          </w:tcPr>
          <w:p w14:paraId="185F467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19 (38)</w:t>
            </w:r>
          </w:p>
        </w:tc>
        <w:tc>
          <w:tcPr>
            <w:tcW w:w="1813" w:type="dxa"/>
            <w:vMerge/>
            <w:tcBorders>
              <w:bottom w:val="single" w:sz="12" w:space="0" w:color="auto"/>
            </w:tcBorders>
            <w:shd w:val="clear" w:color="auto" w:fill="CCECFF"/>
          </w:tcPr>
          <w:p w14:paraId="1A1E297B"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5FF8CBCF" w14:textId="77777777" w:rsidTr="005C0C30">
        <w:tc>
          <w:tcPr>
            <w:tcW w:w="2518" w:type="dxa"/>
            <w:vMerge w:val="restart"/>
            <w:tcBorders>
              <w:top w:val="single" w:sz="12" w:space="0" w:color="auto"/>
            </w:tcBorders>
            <w:shd w:val="clear" w:color="auto" w:fill="009999"/>
          </w:tcPr>
          <w:p w14:paraId="72F3EF75"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задоволен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кога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ќе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ги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видиш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своите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во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огледало</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when you see your teeth in the mirror?</w:t>
            </w:r>
          </w:p>
        </w:tc>
        <w:tc>
          <w:tcPr>
            <w:tcW w:w="1985" w:type="dxa"/>
            <w:tcBorders>
              <w:top w:val="single" w:sz="12" w:space="0" w:color="auto"/>
              <w:bottom w:val="single" w:sz="4" w:space="0" w:color="auto"/>
            </w:tcBorders>
            <w:shd w:val="clear" w:color="auto" w:fill="009999"/>
          </w:tcPr>
          <w:p w14:paraId="133659C3"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271E43D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25</w:t>
            </w:r>
          </w:p>
        </w:tc>
        <w:tc>
          <w:tcPr>
            <w:tcW w:w="1418" w:type="dxa"/>
            <w:tcBorders>
              <w:top w:val="single" w:sz="12" w:space="0" w:color="auto"/>
              <w:bottom w:val="single" w:sz="4" w:space="0" w:color="auto"/>
            </w:tcBorders>
            <w:shd w:val="clear" w:color="auto" w:fill="CCECFF"/>
          </w:tcPr>
          <w:p w14:paraId="4F1E4DB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21 (7.29)</w:t>
            </w:r>
          </w:p>
        </w:tc>
        <w:tc>
          <w:tcPr>
            <w:tcW w:w="1425" w:type="dxa"/>
            <w:tcBorders>
              <w:top w:val="single" w:sz="12" w:space="0" w:color="auto"/>
              <w:bottom w:val="single" w:sz="4" w:space="0" w:color="auto"/>
            </w:tcBorders>
            <w:shd w:val="clear" w:color="auto" w:fill="CCECFF"/>
          </w:tcPr>
          <w:p w14:paraId="5897B2C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val="restart"/>
            <w:tcBorders>
              <w:top w:val="single" w:sz="12" w:space="0" w:color="auto"/>
            </w:tcBorders>
            <w:shd w:val="clear" w:color="auto" w:fill="CCECFF"/>
          </w:tcPr>
          <w:p w14:paraId="4EB17113"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=2.38</w:t>
            </w:r>
          </w:p>
          <w:p w14:paraId="084BD360"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p=0.67 ns</w:t>
            </w:r>
          </w:p>
        </w:tc>
      </w:tr>
      <w:tr w:rsidR="00D66699" w:rsidRPr="009356A3" w14:paraId="2CE42A27" w14:textId="77777777" w:rsidTr="005C0C30">
        <w:tc>
          <w:tcPr>
            <w:tcW w:w="2518" w:type="dxa"/>
            <w:vMerge/>
            <w:shd w:val="clear" w:color="auto" w:fill="009999"/>
          </w:tcPr>
          <w:p w14:paraId="66AFBE68"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7F287F6F"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4FADB57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33</w:t>
            </w:r>
          </w:p>
        </w:tc>
        <w:tc>
          <w:tcPr>
            <w:tcW w:w="1418" w:type="dxa"/>
            <w:tcBorders>
              <w:bottom w:val="single" w:sz="4" w:space="0" w:color="auto"/>
            </w:tcBorders>
            <w:shd w:val="clear" w:color="auto" w:fill="CCECFF"/>
          </w:tcPr>
          <w:p w14:paraId="5618797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29 (10.07)</w:t>
            </w:r>
          </w:p>
        </w:tc>
        <w:tc>
          <w:tcPr>
            <w:tcW w:w="1425" w:type="dxa"/>
            <w:tcBorders>
              <w:bottom w:val="single" w:sz="4" w:space="0" w:color="auto"/>
            </w:tcBorders>
            <w:shd w:val="clear" w:color="auto" w:fill="CCECFF"/>
          </w:tcPr>
          <w:p w14:paraId="03F8AA2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shd w:val="clear" w:color="auto" w:fill="CCECFF"/>
          </w:tcPr>
          <w:p w14:paraId="75A3EDBC"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AEC5449" w14:textId="77777777" w:rsidTr="005C0C30">
        <w:tc>
          <w:tcPr>
            <w:tcW w:w="2518" w:type="dxa"/>
            <w:vMerge/>
            <w:shd w:val="clear" w:color="auto" w:fill="009999"/>
          </w:tcPr>
          <w:p w14:paraId="4831E087"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3C7F6406"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E2D10D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61</w:t>
            </w:r>
          </w:p>
        </w:tc>
        <w:tc>
          <w:tcPr>
            <w:tcW w:w="1418" w:type="dxa"/>
            <w:tcBorders>
              <w:bottom w:val="single" w:sz="4" w:space="0" w:color="auto"/>
            </w:tcBorders>
            <w:shd w:val="clear" w:color="auto" w:fill="CCECFF"/>
          </w:tcPr>
          <w:p w14:paraId="21ED1AE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50 (17.36)</w:t>
            </w:r>
          </w:p>
        </w:tc>
        <w:tc>
          <w:tcPr>
            <w:tcW w:w="1425" w:type="dxa"/>
            <w:tcBorders>
              <w:bottom w:val="single" w:sz="4" w:space="0" w:color="auto"/>
            </w:tcBorders>
            <w:shd w:val="clear" w:color="auto" w:fill="CCECFF"/>
          </w:tcPr>
          <w:p w14:paraId="202E966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 (22)</w:t>
            </w:r>
          </w:p>
        </w:tc>
        <w:tc>
          <w:tcPr>
            <w:tcW w:w="1813" w:type="dxa"/>
            <w:vMerge/>
            <w:shd w:val="clear" w:color="auto" w:fill="CCECFF"/>
          </w:tcPr>
          <w:p w14:paraId="364C5F2F"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05AEFBF" w14:textId="77777777" w:rsidTr="005C0C30">
        <w:tc>
          <w:tcPr>
            <w:tcW w:w="2518" w:type="dxa"/>
            <w:vMerge/>
            <w:shd w:val="clear" w:color="auto" w:fill="009999"/>
          </w:tcPr>
          <w:p w14:paraId="476A2F90"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4FAF863F"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1BBDFE0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101</w:t>
            </w:r>
          </w:p>
        </w:tc>
        <w:tc>
          <w:tcPr>
            <w:tcW w:w="1418" w:type="dxa"/>
            <w:tcBorders>
              <w:bottom w:val="single" w:sz="4" w:space="0" w:color="auto"/>
            </w:tcBorders>
            <w:shd w:val="clear" w:color="auto" w:fill="CCECFF"/>
          </w:tcPr>
          <w:p w14:paraId="62C7E00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90 (31.25)</w:t>
            </w:r>
          </w:p>
        </w:tc>
        <w:tc>
          <w:tcPr>
            <w:tcW w:w="1425" w:type="dxa"/>
            <w:tcBorders>
              <w:bottom w:val="single" w:sz="4" w:space="0" w:color="auto"/>
            </w:tcBorders>
            <w:shd w:val="clear" w:color="auto" w:fill="CCECFF"/>
          </w:tcPr>
          <w:p w14:paraId="28EB872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 (22)</w:t>
            </w:r>
          </w:p>
        </w:tc>
        <w:tc>
          <w:tcPr>
            <w:tcW w:w="1813" w:type="dxa"/>
            <w:vMerge/>
            <w:shd w:val="clear" w:color="auto" w:fill="CCECFF"/>
          </w:tcPr>
          <w:p w14:paraId="6EACA5A0"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FD1DC58" w14:textId="77777777" w:rsidTr="005C0C30">
        <w:tc>
          <w:tcPr>
            <w:tcW w:w="2518" w:type="dxa"/>
            <w:vMerge/>
            <w:tcBorders>
              <w:bottom w:val="single" w:sz="12" w:space="0" w:color="auto"/>
            </w:tcBorders>
            <w:shd w:val="clear" w:color="auto" w:fill="009999"/>
          </w:tcPr>
          <w:p w14:paraId="6BAC5FB4"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4EE07D31"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bottom w:val="single" w:sz="12" w:space="0" w:color="auto"/>
            </w:tcBorders>
            <w:shd w:val="clear" w:color="auto" w:fill="CCECFF"/>
          </w:tcPr>
          <w:p w14:paraId="152FA3E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118</w:t>
            </w:r>
          </w:p>
        </w:tc>
        <w:tc>
          <w:tcPr>
            <w:tcW w:w="1418" w:type="dxa"/>
            <w:tcBorders>
              <w:bottom w:val="single" w:sz="12" w:space="0" w:color="auto"/>
            </w:tcBorders>
            <w:shd w:val="clear" w:color="auto" w:fill="CCECFF"/>
          </w:tcPr>
          <w:p w14:paraId="5FB0C73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98 (34.03)</w:t>
            </w:r>
          </w:p>
        </w:tc>
        <w:tc>
          <w:tcPr>
            <w:tcW w:w="1425" w:type="dxa"/>
            <w:tcBorders>
              <w:bottom w:val="single" w:sz="12" w:space="0" w:color="auto"/>
            </w:tcBorders>
            <w:shd w:val="clear" w:color="auto" w:fill="CCECFF"/>
          </w:tcPr>
          <w:p w14:paraId="1BD7561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20 (40)</w:t>
            </w:r>
          </w:p>
        </w:tc>
        <w:tc>
          <w:tcPr>
            <w:tcW w:w="1813" w:type="dxa"/>
            <w:vMerge/>
            <w:tcBorders>
              <w:bottom w:val="single" w:sz="12" w:space="0" w:color="auto"/>
            </w:tcBorders>
            <w:shd w:val="clear" w:color="auto" w:fill="CCECFF"/>
          </w:tcPr>
          <w:p w14:paraId="2F0E39F3"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D5F0DEC" w14:textId="77777777" w:rsidTr="005C0C30">
        <w:tc>
          <w:tcPr>
            <w:tcW w:w="2518" w:type="dxa"/>
            <w:vMerge w:val="restart"/>
            <w:tcBorders>
              <w:top w:val="single" w:sz="12" w:space="0" w:color="auto"/>
            </w:tcBorders>
            <w:shd w:val="clear" w:color="auto" w:fill="009999"/>
          </w:tcPr>
          <w:p w14:paraId="40FEF73B"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lastRenderedPageBreak/>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допаѓа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како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наредени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твоите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the way your teeth are arranged?</w:t>
            </w:r>
          </w:p>
        </w:tc>
        <w:tc>
          <w:tcPr>
            <w:tcW w:w="1985" w:type="dxa"/>
            <w:tcBorders>
              <w:top w:val="single" w:sz="12" w:space="0" w:color="auto"/>
              <w:bottom w:val="single" w:sz="4" w:space="0" w:color="auto"/>
            </w:tcBorders>
            <w:shd w:val="clear" w:color="auto" w:fill="009999"/>
          </w:tcPr>
          <w:p w14:paraId="105F756B"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39283B5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30</w:t>
            </w:r>
          </w:p>
        </w:tc>
        <w:tc>
          <w:tcPr>
            <w:tcW w:w="1418" w:type="dxa"/>
            <w:tcBorders>
              <w:top w:val="single" w:sz="12" w:space="0" w:color="auto"/>
              <w:bottom w:val="single" w:sz="4" w:space="0" w:color="auto"/>
            </w:tcBorders>
            <w:shd w:val="clear" w:color="auto" w:fill="CCECFF"/>
          </w:tcPr>
          <w:p w14:paraId="5778B47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27 (9.38)</w:t>
            </w:r>
          </w:p>
        </w:tc>
        <w:tc>
          <w:tcPr>
            <w:tcW w:w="1425" w:type="dxa"/>
            <w:tcBorders>
              <w:top w:val="single" w:sz="12" w:space="0" w:color="auto"/>
              <w:bottom w:val="single" w:sz="4" w:space="0" w:color="auto"/>
            </w:tcBorders>
            <w:shd w:val="clear" w:color="auto" w:fill="CCECFF"/>
          </w:tcPr>
          <w:p w14:paraId="4CB141B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 (6)</w:t>
            </w:r>
          </w:p>
        </w:tc>
        <w:tc>
          <w:tcPr>
            <w:tcW w:w="1813" w:type="dxa"/>
            <w:vMerge w:val="restart"/>
            <w:tcBorders>
              <w:top w:val="single" w:sz="12" w:space="0" w:color="auto"/>
            </w:tcBorders>
            <w:shd w:val="clear" w:color="auto" w:fill="CCECFF"/>
          </w:tcPr>
          <w:p w14:paraId="473280DD"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=4.46</w:t>
            </w:r>
          </w:p>
          <w:p w14:paraId="77867C64"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p=0.35 ns</w:t>
            </w:r>
          </w:p>
        </w:tc>
      </w:tr>
      <w:tr w:rsidR="00D66699" w:rsidRPr="009356A3" w14:paraId="68DA1E91" w14:textId="77777777" w:rsidTr="005C0C30">
        <w:tc>
          <w:tcPr>
            <w:tcW w:w="2518" w:type="dxa"/>
            <w:vMerge/>
            <w:shd w:val="clear" w:color="auto" w:fill="009999"/>
          </w:tcPr>
          <w:p w14:paraId="42A611D7"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78074FBA"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4B8A7E9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33</w:t>
            </w:r>
          </w:p>
        </w:tc>
        <w:tc>
          <w:tcPr>
            <w:tcW w:w="1418" w:type="dxa"/>
            <w:tcBorders>
              <w:bottom w:val="single" w:sz="4" w:space="0" w:color="auto"/>
            </w:tcBorders>
            <w:shd w:val="clear" w:color="auto" w:fill="CCECFF"/>
          </w:tcPr>
          <w:p w14:paraId="1B284A8B"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28 (9.72)</w:t>
            </w:r>
          </w:p>
        </w:tc>
        <w:tc>
          <w:tcPr>
            <w:tcW w:w="1425" w:type="dxa"/>
            <w:tcBorders>
              <w:bottom w:val="single" w:sz="4" w:space="0" w:color="auto"/>
            </w:tcBorders>
            <w:shd w:val="clear" w:color="auto" w:fill="CCECFF"/>
          </w:tcPr>
          <w:p w14:paraId="73C0737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 (10)</w:t>
            </w:r>
          </w:p>
        </w:tc>
        <w:tc>
          <w:tcPr>
            <w:tcW w:w="1813" w:type="dxa"/>
            <w:vMerge/>
            <w:shd w:val="clear" w:color="auto" w:fill="CCECFF"/>
          </w:tcPr>
          <w:p w14:paraId="391B56B5"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03FD80DC" w14:textId="77777777" w:rsidTr="005C0C30">
        <w:tc>
          <w:tcPr>
            <w:tcW w:w="2518" w:type="dxa"/>
            <w:vMerge/>
            <w:shd w:val="clear" w:color="auto" w:fill="009999"/>
          </w:tcPr>
          <w:p w14:paraId="12D37F17"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6BF43B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02966DD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42</w:t>
            </w:r>
          </w:p>
        </w:tc>
        <w:tc>
          <w:tcPr>
            <w:tcW w:w="1418" w:type="dxa"/>
            <w:tcBorders>
              <w:bottom w:val="single" w:sz="4" w:space="0" w:color="auto"/>
            </w:tcBorders>
            <w:shd w:val="clear" w:color="auto" w:fill="CCECFF"/>
          </w:tcPr>
          <w:p w14:paraId="6000DC8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34 (11.81)</w:t>
            </w:r>
          </w:p>
        </w:tc>
        <w:tc>
          <w:tcPr>
            <w:tcW w:w="1425" w:type="dxa"/>
            <w:tcBorders>
              <w:bottom w:val="single" w:sz="4" w:space="0" w:color="auto"/>
            </w:tcBorders>
            <w:shd w:val="clear" w:color="auto" w:fill="CCECFF"/>
          </w:tcPr>
          <w:p w14:paraId="1C19C1F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8 (16)</w:t>
            </w:r>
          </w:p>
        </w:tc>
        <w:tc>
          <w:tcPr>
            <w:tcW w:w="1813" w:type="dxa"/>
            <w:vMerge/>
            <w:shd w:val="clear" w:color="auto" w:fill="CCECFF"/>
          </w:tcPr>
          <w:p w14:paraId="23335981"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615345FC" w14:textId="77777777" w:rsidTr="005C0C30">
        <w:tc>
          <w:tcPr>
            <w:tcW w:w="2518" w:type="dxa"/>
            <w:vMerge/>
            <w:shd w:val="clear" w:color="auto" w:fill="009999"/>
          </w:tcPr>
          <w:p w14:paraId="2F4526FA"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AF5215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790D866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102</w:t>
            </w:r>
          </w:p>
        </w:tc>
        <w:tc>
          <w:tcPr>
            <w:tcW w:w="1418" w:type="dxa"/>
            <w:tcBorders>
              <w:bottom w:val="single" w:sz="4" w:space="0" w:color="auto"/>
            </w:tcBorders>
            <w:shd w:val="clear" w:color="auto" w:fill="CCECFF"/>
          </w:tcPr>
          <w:p w14:paraId="16EA48A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92 (31.94)</w:t>
            </w:r>
          </w:p>
        </w:tc>
        <w:tc>
          <w:tcPr>
            <w:tcW w:w="1425" w:type="dxa"/>
            <w:tcBorders>
              <w:bottom w:val="single" w:sz="4" w:space="0" w:color="auto"/>
            </w:tcBorders>
            <w:shd w:val="clear" w:color="auto" w:fill="CCECFF"/>
          </w:tcPr>
          <w:p w14:paraId="34F1244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10 (20)</w:t>
            </w:r>
          </w:p>
        </w:tc>
        <w:tc>
          <w:tcPr>
            <w:tcW w:w="1813" w:type="dxa"/>
            <w:vMerge/>
            <w:shd w:val="clear" w:color="auto" w:fill="CCECFF"/>
          </w:tcPr>
          <w:p w14:paraId="22097ED4"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337325F2" w14:textId="77777777" w:rsidTr="005C0C30">
        <w:tc>
          <w:tcPr>
            <w:tcW w:w="2518" w:type="dxa"/>
            <w:vMerge/>
            <w:tcBorders>
              <w:bottom w:val="single" w:sz="12" w:space="0" w:color="auto"/>
            </w:tcBorders>
            <w:shd w:val="clear" w:color="auto" w:fill="009999"/>
          </w:tcPr>
          <w:p w14:paraId="52B0AC83"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5ED700DE"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bottom w:val="single" w:sz="12" w:space="0" w:color="auto"/>
            </w:tcBorders>
            <w:shd w:val="clear" w:color="auto" w:fill="CCECFF"/>
          </w:tcPr>
          <w:p w14:paraId="7949385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131</w:t>
            </w:r>
          </w:p>
        </w:tc>
        <w:tc>
          <w:tcPr>
            <w:tcW w:w="1418" w:type="dxa"/>
            <w:tcBorders>
              <w:bottom w:val="single" w:sz="12" w:space="0" w:color="auto"/>
            </w:tcBorders>
            <w:shd w:val="clear" w:color="auto" w:fill="CCECFF"/>
          </w:tcPr>
          <w:p w14:paraId="0903267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107 (37.15)</w:t>
            </w:r>
          </w:p>
        </w:tc>
        <w:tc>
          <w:tcPr>
            <w:tcW w:w="1425" w:type="dxa"/>
            <w:tcBorders>
              <w:bottom w:val="single" w:sz="12" w:space="0" w:color="auto"/>
            </w:tcBorders>
            <w:shd w:val="clear" w:color="auto" w:fill="CCECFF"/>
          </w:tcPr>
          <w:p w14:paraId="58E77A5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24 (48)</w:t>
            </w:r>
          </w:p>
        </w:tc>
        <w:tc>
          <w:tcPr>
            <w:tcW w:w="1813" w:type="dxa"/>
            <w:vMerge/>
            <w:tcBorders>
              <w:bottom w:val="single" w:sz="12" w:space="0" w:color="auto"/>
            </w:tcBorders>
            <w:shd w:val="clear" w:color="auto" w:fill="CCECFF"/>
          </w:tcPr>
          <w:p w14:paraId="434E71DE"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CC808DF" w14:textId="77777777" w:rsidTr="005C0C30">
        <w:tc>
          <w:tcPr>
            <w:tcW w:w="2518" w:type="dxa"/>
            <w:vMerge w:val="restart"/>
            <w:tcBorders>
              <w:top w:val="single" w:sz="12" w:space="0" w:color="auto"/>
            </w:tcBorders>
            <w:shd w:val="clear" w:color="auto" w:fill="009999"/>
          </w:tcPr>
          <w:p w14:paraId="638375A6"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имаш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проблеми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говор</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предизвикани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од</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поставеноста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твоите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speech problems caused by the placement of your teeth?</w:t>
            </w:r>
          </w:p>
        </w:tc>
        <w:tc>
          <w:tcPr>
            <w:tcW w:w="1985" w:type="dxa"/>
            <w:tcBorders>
              <w:top w:val="single" w:sz="12" w:space="0" w:color="auto"/>
              <w:bottom w:val="single" w:sz="4" w:space="0" w:color="auto"/>
            </w:tcBorders>
            <w:shd w:val="clear" w:color="auto" w:fill="009999"/>
          </w:tcPr>
          <w:p w14:paraId="45455F1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115E8E0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304</w:t>
            </w:r>
          </w:p>
        </w:tc>
        <w:tc>
          <w:tcPr>
            <w:tcW w:w="1418" w:type="dxa"/>
            <w:tcBorders>
              <w:top w:val="single" w:sz="12" w:space="0" w:color="auto"/>
              <w:bottom w:val="single" w:sz="4" w:space="0" w:color="auto"/>
            </w:tcBorders>
            <w:shd w:val="clear" w:color="auto" w:fill="CCECFF"/>
          </w:tcPr>
          <w:p w14:paraId="737BD97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258 (89.58)</w:t>
            </w:r>
          </w:p>
        </w:tc>
        <w:tc>
          <w:tcPr>
            <w:tcW w:w="1425" w:type="dxa"/>
            <w:tcBorders>
              <w:top w:val="single" w:sz="12" w:space="0" w:color="auto"/>
              <w:bottom w:val="single" w:sz="4" w:space="0" w:color="auto"/>
            </w:tcBorders>
            <w:shd w:val="clear" w:color="auto" w:fill="CCECFF"/>
          </w:tcPr>
          <w:p w14:paraId="7151ACA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46 (92)</w:t>
            </w:r>
          </w:p>
        </w:tc>
        <w:tc>
          <w:tcPr>
            <w:tcW w:w="1813" w:type="dxa"/>
            <w:vMerge w:val="restart"/>
            <w:tcBorders>
              <w:top w:val="single" w:sz="12" w:space="0" w:color="auto"/>
            </w:tcBorders>
            <w:shd w:val="clear" w:color="auto" w:fill="CCECFF"/>
          </w:tcPr>
          <w:p w14:paraId="65594C05"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=3.69</w:t>
            </w:r>
          </w:p>
          <w:p w14:paraId="2DC6556D"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p=0.45 ns</w:t>
            </w:r>
          </w:p>
        </w:tc>
      </w:tr>
      <w:tr w:rsidR="00D66699" w:rsidRPr="009356A3" w14:paraId="51AF55A8" w14:textId="77777777" w:rsidTr="005C0C30">
        <w:tc>
          <w:tcPr>
            <w:tcW w:w="2518" w:type="dxa"/>
            <w:vMerge/>
            <w:shd w:val="clear" w:color="auto" w:fill="009999"/>
          </w:tcPr>
          <w:p w14:paraId="1109176D"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4D45DDB"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221695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17</w:t>
            </w:r>
          </w:p>
        </w:tc>
        <w:tc>
          <w:tcPr>
            <w:tcW w:w="1418" w:type="dxa"/>
            <w:tcBorders>
              <w:bottom w:val="single" w:sz="4" w:space="0" w:color="auto"/>
            </w:tcBorders>
            <w:shd w:val="clear" w:color="auto" w:fill="CCECFF"/>
          </w:tcPr>
          <w:p w14:paraId="56D1D1D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15 (5.21)</w:t>
            </w:r>
          </w:p>
        </w:tc>
        <w:tc>
          <w:tcPr>
            <w:tcW w:w="1425" w:type="dxa"/>
            <w:tcBorders>
              <w:bottom w:val="single" w:sz="4" w:space="0" w:color="auto"/>
            </w:tcBorders>
            <w:shd w:val="clear" w:color="auto" w:fill="CCECFF"/>
          </w:tcPr>
          <w:p w14:paraId="4A6D072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(4)</w:t>
            </w:r>
          </w:p>
        </w:tc>
        <w:tc>
          <w:tcPr>
            <w:tcW w:w="1813" w:type="dxa"/>
            <w:vMerge/>
            <w:shd w:val="clear" w:color="auto" w:fill="CCECFF"/>
          </w:tcPr>
          <w:p w14:paraId="53B7EA96"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9763D01" w14:textId="77777777" w:rsidTr="005C0C30">
        <w:tc>
          <w:tcPr>
            <w:tcW w:w="2518" w:type="dxa"/>
            <w:vMerge/>
            <w:shd w:val="clear" w:color="auto" w:fill="009999"/>
          </w:tcPr>
          <w:p w14:paraId="4E75EDB7"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D2D5D9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06C816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w:t>
            </w:r>
          </w:p>
        </w:tc>
        <w:tc>
          <w:tcPr>
            <w:tcW w:w="1418" w:type="dxa"/>
            <w:tcBorders>
              <w:bottom w:val="single" w:sz="4" w:space="0" w:color="auto"/>
            </w:tcBorders>
            <w:shd w:val="clear" w:color="auto" w:fill="CCECFF"/>
          </w:tcPr>
          <w:p w14:paraId="0DAE6AC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 (3.13)</w:t>
            </w:r>
          </w:p>
        </w:tc>
        <w:tc>
          <w:tcPr>
            <w:tcW w:w="1425" w:type="dxa"/>
            <w:tcBorders>
              <w:bottom w:val="single" w:sz="4" w:space="0" w:color="auto"/>
            </w:tcBorders>
            <w:shd w:val="clear" w:color="auto" w:fill="CCECFF"/>
          </w:tcPr>
          <w:p w14:paraId="7742F3A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0</w:t>
            </w:r>
          </w:p>
        </w:tc>
        <w:tc>
          <w:tcPr>
            <w:tcW w:w="1813" w:type="dxa"/>
            <w:vMerge/>
            <w:shd w:val="clear" w:color="auto" w:fill="CCECFF"/>
          </w:tcPr>
          <w:p w14:paraId="5E8B84E5"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8B26DC4" w14:textId="77777777" w:rsidTr="005C0C30">
        <w:tc>
          <w:tcPr>
            <w:tcW w:w="2518" w:type="dxa"/>
            <w:vMerge/>
            <w:shd w:val="clear" w:color="auto" w:fill="009999"/>
          </w:tcPr>
          <w:p w14:paraId="380F13D9"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3579466C"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088F67D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6</w:t>
            </w:r>
          </w:p>
        </w:tc>
        <w:tc>
          <w:tcPr>
            <w:tcW w:w="1418" w:type="dxa"/>
            <w:tcBorders>
              <w:bottom w:val="single" w:sz="4" w:space="0" w:color="auto"/>
            </w:tcBorders>
            <w:shd w:val="clear" w:color="auto" w:fill="CCECFF"/>
          </w:tcPr>
          <w:p w14:paraId="00905FD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 (1.74)</w:t>
            </w:r>
          </w:p>
        </w:tc>
        <w:tc>
          <w:tcPr>
            <w:tcW w:w="1425" w:type="dxa"/>
            <w:tcBorders>
              <w:bottom w:val="single" w:sz="4" w:space="0" w:color="auto"/>
            </w:tcBorders>
            <w:shd w:val="clear" w:color="auto" w:fill="CCECFF"/>
          </w:tcPr>
          <w:p w14:paraId="3DB919F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shd w:val="clear" w:color="auto" w:fill="CCECFF"/>
          </w:tcPr>
          <w:p w14:paraId="0126CDD1"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3ED8838C" w14:textId="77777777" w:rsidTr="005C0C30">
        <w:tc>
          <w:tcPr>
            <w:tcW w:w="2518" w:type="dxa"/>
            <w:vMerge/>
            <w:tcBorders>
              <w:bottom w:val="single" w:sz="12" w:space="0" w:color="auto"/>
            </w:tcBorders>
            <w:shd w:val="clear" w:color="auto" w:fill="009999"/>
          </w:tcPr>
          <w:p w14:paraId="0029E3CE"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62150E7B"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5CD96AD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w:t>
            </w:r>
          </w:p>
        </w:tc>
        <w:tc>
          <w:tcPr>
            <w:tcW w:w="1418" w:type="dxa"/>
            <w:tcBorders>
              <w:bottom w:val="single" w:sz="12" w:space="0" w:color="auto"/>
            </w:tcBorders>
            <w:shd w:val="clear" w:color="auto" w:fill="CCECFF"/>
          </w:tcPr>
          <w:p w14:paraId="1BE3858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(0.35)</w:t>
            </w:r>
          </w:p>
        </w:tc>
        <w:tc>
          <w:tcPr>
            <w:tcW w:w="1425" w:type="dxa"/>
            <w:tcBorders>
              <w:bottom w:val="single" w:sz="12" w:space="0" w:color="auto"/>
            </w:tcBorders>
            <w:shd w:val="clear" w:color="auto" w:fill="CCECFF"/>
          </w:tcPr>
          <w:p w14:paraId="02866F5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tcBorders>
              <w:bottom w:val="single" w:sz="12" w:space="0" w:color="auto"/>
            </w:tcBorders>
            <w:shd w:val="clear" w:color="auto" w:fill="CCECFF"/>
          </w:tcPr>
          <w:p w14:paraId="7A69907A"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53BAC8B3" w14:textId="77777777" w:rsidTr="005C0C30">
        <w:tc>
          <w:tcPr>
            <w:tcW w:w="2518" w:type="dxa"/>
            <w:vMerge w:val="restart"/>
            <w:tcBorders>
              <w:top w:val="single" w:sz="12" w:space="0" w:color="auto"/>
            </w:tcBorders>
            <w:shd w:val="clear" w:color="auto" w:fill="009999"/>
          </w:tcPr>
          <w:p w14:paraId="133B5992"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имаш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проблеми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џвакање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храна</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problems chewing food?</w:t>
            </w:r>
          </w:p>
        </w:tc>
        <w:tc>
          <w:tcPr>
            <w:tcW w:w="1985" w:type="dxa"/>
            <w:tcBorders>
              <w:top w:val="single" w:sz="12" w:space="0" w:color="auto"/>
              <w:bottom w:val="single" w:sz="4" w:space="0" w:color="auto"/>
            </w:tcBorders>
            <w:shd w:val="clear" w:color="auto" w:fill="009999"/>
          </w:tcPr>
          <w:p w14:paraId="66E7E2FE"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68FC29E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294</w:t>
            </w:r>
          </w:p>
        </w:tc>
        <w:tc>
          <w:tcPr>
            <w:tcW w:w="1418" w:type="dxa"/>
            <w:tcBorders>
              <w:top w:val="single" w:sz="12" w:space="0" w:color="auto"/>
              <w:bottom w:val="single" w:sz="4" w:space="0" w:color="auto"/>
            </w:tcBorders>
            <w:shd w:val="clear" w:color="auto" w:fill="CCECFF"/>
          </w:tcPr>
          <w:p w14:paraId="2CDF5D0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253 (87.85)</w:t>
            </w:r>
          </w:p>
        </w:tc>
        <w:tc>
          <w:tcPr>
            <w:tcW w:w="1425" w:type="dxa"/>
            <w:tcBorders>
              <w:top w:val="single" w:sz="12" w:space="0" w:color="auto"/>
              <w:bottom w:val="single" w:sz="4" w:space="0" w:color="auto"/>
            </w:tcBorders>
            <w:shd w:val="clear" w:color="auto" w:fill="CCECFF"/>
          </w:tcPr>
          <w:p w14:paraId="1000A98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41 (82)</w:t>
            </w:r>
          </w:p>
        </w:tc>
        <w:tc>
          <w:tcPr>
            <w:tcW w:w="1813" w:type="dxa"/>
            <w:vMerge w:val="restart"/>
            <w:tcBorders>
              <w:top w:val="single" w:sz="12" w:space="0" w:color="auto"/>
            </w:tcBorders>
            <w:shd w:val="clear" w:color="auto" w:fill="CCECFF"/>
          </w:tcPr>
          <w:p w14:paraId="0474DE5D"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=3.08</w:t>
            </w:r>
          </w:p>
          <w:p w14:paraId="1283575A"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p=0.54 ns</w:t>
            </w:r>
          </w:p>
        </w:tc>
      </w:tr>
      <w:tr w:rsidR="00D66699" w:rsidRPr="009356A3" w14:paraId="2E7CF57C" w14:textId="77777777" w:rsidTr="005C0C30">
        <w:tc>
          <w:tcPr>
            <w:tcW w:w="2518" w:type="dxa"/>
            <w:vMerge/>
            <w:shd w:val="clear" w:color="auto" w:fill="009999"/>
          </w:tcPr>
          <w:p w14:paraId="3FB24CED"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363DE808"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7FFB3CC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24</w:t>
            </w:r>
          </w:p>
        </w:tc>
        <w:tc>
          <w:tcPr>
            <w:tcW w:w="1418" w:type="dxa"/>
            <w:tcBorders>
              <w:bottom w:val="single" w:sz="4" w:space="0" w:color="auto"/>
            </w:tcBorders>
            <w:shd w:val="clear" w:color="auto" w:fill="CCECFF"/>
          </w:tcPr>
          <w:p w14:paraId="64571E71"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20 (6.94)</w:t>
            </w:r>
          </w:p>
        </w:tc>
        <w:tc>
          <w:tcPr>
            <w:tcW w:w="1425" w:type="dxa"/>
            <w:tcBorders>
              <w:bottom w:val="single" w:sz="4" w:space="0" w:color="auto"/>
            </w:tcBorders>
            <w:shd w:val="clear" w:color="auto" w:fill="CCECFF"/>
          </w:tcPr>
          <w:p w14:paraId="7D37BCF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shd w:val="clear" w:color="auto" w:fill="CCECFF"/>
          </w:tcPr>
          <w:p w14:paraId="5E599A2F"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07B9D4D" w14:textId="77777777" w:rsidTr="005C0C30">
        <w:tc>
          <w:tcPr>
            <w:tcW w:w="2518" w:type="dxa"/>
            <w:vMerge/>
            <w:shd w:val="clear" w:color="auto" w:fill="009999"/>
          </w:tcPr>
          <w:p w14:paraId="0AE26BEB"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B52CFFE"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230210E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 xml:space="preserve">15 </w:t>
            </w:r>
          </w:p>
        </w:tc>
        <w:tc>
          <w:tcPr>
            <w:tcW w:w="1418" w:type="dxa"/>
            <w:tcBorders>
              <w:bottom w:val="single" w:sz="4" w:space="0" w:color="auto"/>
            </w:tcBorders>
            <w:shd w:val="clear" w:color="auto" w:fill="CCECFF"/>
          </w:tcPr>
          <w:p w14:paraId="214F284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 (3.82)</w:t>
            </w:r>
          </w:p>
        </w:tc>
        <w:tc>
          <w:tcPr>
            <w:tcW w:w="1425" w:type="dxa"/>
            <w:tcBorders>
              <w:bottom w:val="single" w:sz="4" w:space="0" w:color="auto"/>
            </w:tcBorders>
            <w:shd w:val="clear" w:color="auto" w:fill="CCECFF"/>
          </w:tcPr>
          <w:p w14:paraId="74C96576"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(8)</w:t>
            </w:r>
          </w:p>
        </w:tc>
        <w:tc>
          <w:tcPr>
            <w:tcW w:w="1813" w:type="dxa"/>
            <w:vMerge/>
            <w:shd w:val="clear" w:color="auto" w:fill="CCECFF"/>
          </w:tcPr>
          <w:p w14:paraId="6D46641D"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065B45E9" w14:textId="77777777" w:rsidTr="005C0C30">
        <w:tc>
          <w:tcPr>
            <w:tcW w:w="2518" w:type="dxa"/>
            <w:vMerge/>
            <w:shd w:val="clear" w:color="auto" w:fill="009999"/>
          </w:tcPr>
          <w:p w14:paraId="614E7B0C"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AD360AA"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3A30236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w:t>
            </w:r>
          </w:p>
        </w:tc>
        <w:tc>
          <w:tcPr>
            <w:tcW w:w="1418" w:type="dxa"/>
            <w:tcBorders>
              <w:bottom w:val="single" w:sz="4" w:space="0" w:color="auto"/>
            </w:tcBorders>
            <w:shd w:val="clear" w:color="auto" w:fill="CCECFF"/>
          </w:tcPr>
          <w:p w14:paraId="63CB623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(0.69)</w:t>
            </w:r>
          </w:p>
        </w:tc>
        <w:tc>
          <w:tcPr>
            <w:tcW w:w="1425" w:type="dxa"/>
            <w:tcBorders>
              <w:bottom w:val="single" w:sz="4" w:space="0" w:color="auto"/>
            </w:tcBorders>
            <w:shd w:val="clear" w:color="auto" w:fill="CCECFF"/>
          </w:tcPr>
          <w:p w14:paraId="0C82AC9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0</w:t>
            </w:r>
          </w:p>
        </w:tc>
        <w:tc>
          <w:tcPr>
            <w:tcW w:w="1813" w:type="dxa"/>
            <w:vMerge/>
            <w:shd w:val="clear" w:color="auto" w:fill="CCECFF"/>
          </w:tcPr>
          <w:p w14:paraId="0C2519CB"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B1D4E4D" w14:textId="77777777" w:rsidTr="005C0C30">
        <w:tc>
          <w:tcPr>
            <w:tcW w:w="2518" w:type="dxa"/>
            <w:vMerge/>
            <w:shd w:val="clear" w:color="auto" w:fill="009999"/>
          </w:tcPr>
          <w:p w14:paraId="7695A1DB"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656F40D3"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shd w:val="clear" w:color="auto" w:fill="CCECFF"/>
          </w:tcPr>
          <w:p w14:paraId="7816B8A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w:t>
            </w:r>
          </w:p>
        </w:tc>
        <w:tc>
          <w:tcPr>
            <w:tcW w:w="1418" w:type="dxa"/>
            <w:shd w:val="clear" w:color="auto" w:fill="CCECFF"/>
          </w:tcPr>
          <w:p w14:paraId="1AB64B3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(0.69)</w:t>
            </w:r>
          </w:p>
        </w:tc>
        <w:tc>
          <w:tcPr>
            <w:tcW w:w="1425" w:type="dxa"/>
            <w:shd w:val="clear" w:color="auto" w:fill="CCECFF"/>
          </w:tcPr>
          <w:p w14:paraId="5E6F419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shd w:val="clear" w:color="auto" w:fill="CCECFF"/>
          </w:tcPr>
          <w:p w14:paraId="6D33E677"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01A886C" w14:textId="77777777" w:rsidTr="005C0C30">
        <w:tc>
          <w:tcPr>
            <w:tcW w:w="2518" w:type="dxa"/>
            <w:vMerge w:val="restart"/>
            <w:shd w:val="clear" w:color="auto" w:fill="009999"/>
          </w:tcPr>
          <w:p w14:paraId="2E51CF8B"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имаш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болки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во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џвакалните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мускулите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зглобот</w:t>
            </w:r>
            <w:proofErr w:type="spellEnd"/>
            <w:r w:rsidRPr="009356A3">
              <w:rPr>
                <w:rFonts w:ascii="Times New Roman" w:eastAsia="Times New Roman" w:hAnsi="Times New Roman"/>
                <w:bCs/>
                <w:color w:val="000000"/>
                <w:sz w:val="24"/>
                <w:szCs w:val="24"/>
              </w:rPr>
              <w:t>?</w:t>
            </w:r>
          </w:p>
          <w:p w14:paraId="1393CCCF" w14:textId="77777777" w:rsidR="00D66699" w:rsidRPr="009356A3" w:rsidRDefault="00D66699" w:rsidP="005C0C30">
            <w:pPr>
              <w:spacing w:after="0" w:line="240" w:lineRule="auto"/>
              <w:rPr>
                <w:rFonts w:ascii="Times New Roman" w:hAnsi="Times New Roman"/>
                <w:sz w:val="24"/>
                <w:szCs w:val="24"/>
                <w:lang w:val="mk-MK"/>
              </w:rPr>
            </w:pPr>
            <w:r>
              <w:rPr>
                <w:rFonts w:ascii="Times New Roman" w:eastAsia="Times New Roman" w:hAnsi="Times New Roman"/>
                <w:bCs/>
                <w:color w:val="000000"/>
                <w:sz w:val="24"/>
                <w:szCs w:val="24"/>
              </w:rPr>
              <w:t>Do you have pain in the masticatory muscles or the joint?</w:t>
            </w:r>
          </w:p>
        </w:tc>
        <w:tc>
          <w:tcPr>
            <w:tcW w:w="1985" w:type="dxa"/>
            <w:shd w:val="clear" w:color="auto" w:fill="009999"/>
          </w:tcPr>
          <w:p w14:paraId="2824D55A"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воопшто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shd w:val="clear" w:color="auto" w:fill="CCECFF"/>
          </w:tcPr>
          <w:p w14:paraId="2819A15B"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264</w:t>
            </w:r>
          </w:p>
        </w:tc>
        <w:tc>
          <w:tcPr>
            <w:tcW w:w="1418" w:type="dxa"/>
            <w:shd w:val="clear" w:color="auto" w:fill="CCECFF"/>
          </w:tcPr>
          <w:p w14:paraId="7A4FFAB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231 (80.21)</w:t>
            </w:r>
          </w:p>
        </w:tc>
        <w:tc>
          <w:tcPr>
            <w:tcW w:w="1425" w:type="dxa"/>
            <w:shd w:val="clear" w:color="auto" w:fill="CCECFF"/>
          </w:tcPr>
          <w:p w14:paraId="69525CC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33 (66)</w:t>
            </w:r>
          </w:p>
        </w:tc>
        <w:tc>
          <w:tcPr>
            <w:tcW w:w="1813" w:type="dxa"/>
            <w:vMerge w:val="restart"/>
            <w:shd w:val="clear" w:color="auto" w:fill="CCECFF"/>
          </w:tcPr>
          <w:p w14:paraId="17BF1D56"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=5.76</w:t>
            </w:r>
          </w:p>
          <w:p w14:paraId="19D51F32"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p=0.22 ns</w:t>
            </w:r>
          </w:p>
        </w:tc>
      </w:tr>
      <w:tr w:rsidR="00D66699" w:rsidRPr="009356A3" w14:paraId="2444AE8F" w14:textId="77777777" w:rsidTr="005C0C30">
        <w:tc>
          <w:tcPr>
            <w:tcW w:w="2518" w:type="dxa"/>
            <w:vMerge/>
            <w:shd w:val="clear" w:color="auto" w:fill="009999"/>
          </w:tcPr>
          <w:p w14:paraId="34F0671C"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05B068C7"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малку</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shd w:val="clear" w:color="auto" w:fill="CCECFF"/>
          </w:tcPr>
          <w:p w14:paraId="5BB0585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31</w:t>
            </w:r>
          </w:p>
        </w:tc>
        <w:tc>
          <w:tcPr>
            <w:tcW w:w="1418" w:type="dxa"/>
            <w:shd w:val="clear" w:color="auto" w:fill="CCECFF"/>
          </w:tcPr>
          <w:p w14:paraId="17399E02"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23 (7.99)</w:t>
            </w:r>
          </w:p>
        </w:tc>
        <w:tc>
          <w:tcPr>
            <w:tcW w:w="1425" w:type="dxa"/>
            <w:shd w:val="clear" w:color="auto" w:fill="CCECFF"/>
          </w:tcPr>
          <w:p w14:paraId="186F602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8 (16)</w:t>
            </w:r>
          </w:p>
        </w:tc>
        <w:tc>
          <w:tcPr>
            <w:tcW w:w="1813" w:type="dxa"/>
            <w:vMerge/>
            <w:shd w:val="clear" w:color="auto" w:fill="CCECFF"/>
          </w:tcPr>
          <w:p w14:paraId="03C7D50B"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1524184D" w14:textId="77777777" w:rsidTr="005C0C30">
        <w:tc>
          <w:tcPr>
            <w:tcW w:w="2518" w:type="dxa"/>
            <w:vMerge/>
            <w:shd w:val="clear" w:color="auto" w:fill="009999"/>
          </w:tcPr>
          <w:p w14:paraId="79E97A30"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0D018644"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понекогаш</w:t>
            </w:r>
            <w:proofErr w:type="spellEnd"/>
            <w:r w:rsidRPr="009356A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shd w:val="clear" w:color="auto" w:fill="CCECFF"/>
          </w:tcPr>
          <w:p w14:paraId="0E8897E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35</w:t>
            </w:r>
          </w:p>
        </w:tc>
        <w:tc>
          <w:tcPr>
            <w:tcW w:w="1418" w:type="dxa"/>
            <w:shd w:val="clear" w:color="auto" w:fill="CCECFF"/>
          </w:tcPr>
          <w:p w14:paraId="2937368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28 (9.72)</w:t>
            </w:r>
          </w:p>
        </w:tc>
        <w:tc>
          <w:tcPr>
            <w:tcW w:w="1425" w:type="dxa"/>
            <w:shd w:val="clear" w:color="auto" w:fill="CCECFF"/>
          </w:tcPr>
          <w:p w14:paraId="4634B8AE"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7 (14)</w:t>
            </w:r>
          </w:p>
        </w:tc>
        <w:tc>
          <w:tcPr>
            <w:tcW w:w="1813" w:type="dxa"/>
            <w:vMerge/>
            <w:shd w:val="clear" w:color="auto" w:fill="CCECFF"/>
          </w:tcPr>
          <w:p w14:paraId="6F9DD5E8"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37C94223" w14:textId="77777777" w:rsidTr="005C0C30">
        <w:tc>
          <w:tcPr>
            <w:tcW w:w="2518" w:type="dxa"/>
            <w:vMerge/>
            <w:shd w:val="clear" w:color="auto" w:fill="009999"/>
          </w:tcPr>
          <w:p w14:paraId="24C4EE8F"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32009A59"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најверојатно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9356A3">
              <w:rPr>
                <w:rFonts w:ascii="Times New Roman" w:eastAsia="Times New Roman" w:hAnsi="Times New Roman"/>
                <w:color w:val="000000"/>
                <w:sz w:val="24"/>
                <w:szCs w:val="24"/>
              </w:rPr>
              <w:t xml:space="preserve"> </w:t>
            </w:r>
          </w:p>
        </w:tc>
        <w:tc>
          <w:tcPr>
            <w:tcW w:w="850" w:type="dxa"/>
            <w:shd w:val="clear" w:color="auto" w:fill="CCECFF"/>
          </w:tcPr>
          <w:p w14:paraId="5C2E1D3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 xml:space="preserve">5 </w:t>
            </w:r>
          </w:p>
        </w:tc>
        <w:tc>
          <w:tcPr>
            <w:tcW w:w="1418" w:type="dxa"/>
            <w:shd w:val="clear" w:color="auto" w:fill="CCECFF"/>
          </w:tcPr>
          <w:p w14:paraId="70240C30"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 (1.39)</w:t>
            </w:r>
          </w:p>
        </w:tc>
        <w:tc>
          <w:tcPr>
            <w:tcW w:w="1425" w:type="dxa"/>
            <w:shd w:val="clear" w:color="auto" w:fill="CCECFF"/>
          </w:tcPr>
          <w:p w14:paraId="31F490A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shd w:val="clear" w:color="auto" w:fill="CCECFF"/>
          </w:tcPr>
          <w:p w14:paraId="0E5D9928"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AEE8A5A" w14:textId="77777777" w:rsidTr="005C0C30">
        <w:tc>
          <w:tcPr>
            <w:tcW w:w="2518" w:type="dxa"/>
            <w:vMerge/>
            <w:tcBorders>
              <w:bottom w:val="single" w:sz="4" w:space="0" w:color="auto"/>
            </w:tcBorders>
            <w:shd w:val="clear" w:color="auto" w:fill="009999"/>
          </w:tcPr>
          <w:p w14:paraId="3EFB11CE"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40E6E48D"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color w:val="000000"/>
                <w:sz w:val="24"/>
                <w:szCs w:val="24"/>
              </w:rPr>
              <w:t>дефинитивно</w:t>
            </w:r>
            <w:proofErr w:type="spellEnd"/>
            <w:r w:rsidRPr="009356A3">
              <w:rPr>
                <w:rFonts w:ascii="Times New Roman" w:eastAsia="Times New Roman" w:hAnsi="Times New Roman"/>
                <w:color w:val="000000"/>
                <w:sz w:val="24"/>
                <w:szCs w:val="24"/>
              </w:rPr>
              <w:t xml:space="preserve"> </w:t>
            </w:r>
            <w:proofErr w:type="spellStart"/>
            <w:r w:rsidRPr="009356A3">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9356A3">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74DAD17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w:t>
            </w:r>
          </w:p>
        </w:tc>
        <w:tc>
          <w:tcPr>
            <w:tcW w:w="1418" w:type="dxa"/>
            <w:tcBorders>
              <w:bottom w:val="single" w:sz="4" w:space="0" w:color="auto"/>
            </w:tcBorders>
            <w:shd w:val="clear" w:color="auto" w:fill="CCECFF"/>
          </w:tcPr>
          <w:p w14:paraId="09A2665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 (0.69)</w:t>
            </w:r>
          </w:p>
        </w:tc>
        <w:tc>
          <w:tcPr>
            <w:tcW w:w="1425" w:type="dxa"/>
            <w:tcBorders>
              <w:bottom w:val="single" w:sz="4" w:space="0" w:color="auto"/>
            </w:tcBorders>
            <w:shd w:val="clear" w:color="auto" w:fill="CCECFF"/>
          </w:tcPr>
          <w:p w14:paraId="363D2D1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 (2)</w:t>
            </w:r>
          </w:p>
        </w:tc>
        <w:tc>
          <w:tcPr>
            <w:tcW w:w="1813" w:type="dxa"/>
            <w:vMerge/>
            <w:tcBorders>
              <w:bottom w:val="single" w:sz="4" w:space="0" w:color="auto"/>
            </w:tcBorders>
            <w:shd w:val="clear" w:color="auto" w:fill="CCECFF"/>
          </w:tcPr>
          <w:p w14:paraId="63F78D24" w14:textId="77777777" w:rsidR="00D66699" w:rsidRPr="009356A3" w:rsidRDefault="00D66699" w:rsidP="005C0C30">
            <w:pPr>
              <w:spacing w:after="0" w:line="240" w:lineRule="auto"/>
              <w:rPr>
                <w:rFonts w:ascii="Times New Roman" w:hAnsi="Times New Roman"/>
                <w:color w:val="000000"/>
                <w:sz w:val="24"/>
                <w:szCs w:val="24"/>
                <w:lang w:val="en-GB"/>
              </w:rPr>
            </w:pPr>
          </w:p>
        </w:tc>
      </w:tr>
    </w:tbl>
    <w:p w14:paraId="1C3E643B" w14:textId="77777777" w:rsidR="00D66699" w:rsidRPr="00BE623A" w:rsidRDefault="00D66699" w:rsidP="00D66699">
      <w:pPr>
        <w:spacing w:after="0" w:line="240" w:lineRule="auto"/>
        <w:rPr>
          <w:rFonts w:ascii="Arial" w:hAnsi="Arial" w:cs="Arial"/>
          <w:color w:val="000000"/>
          <w:sz w:val="20"/>
          <w:szCs w:val="20"/>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p>
    <w:p w14:paraId="2097F47E" w14:textId="77777777" w:rsidR="00D66699" w:rsidRDefault="00D66699" w:rsidP="00D66699">
      <w:pPr>
        <w:spacing w:after="0" w:line="240" w:lineRule="auto"/>
        <w:rPr>
          <w:rFonts w:ascii="Times New Roman" w:hAnsi="Times New Roman"/>
          <w:color w:val="000000"/>
          <w:sz w:val="24"/>
          <w:szCs w:val="24"/>
          <w:lang w:val="mk-MK"/>
        </w:rPr>
      </w:pPr>
      <w:r w:rsidRPr="009356A3">
        <w:rPr>
          <w:rFonts w:ascii="Times New Roman" w:hAnsi="Times New Roman"/>
          <w:color w:val="000000"/>
          <w:sz w:val="24"/>
          <w:szCs w:val="24"/>
          <w:lang w:val="mk-MK"/>
        </w:rPr>
        <w:t xml:space="preserve">                 </w:t>
      </w:r>
    </w:p>
    <w:p w14:paraId="008B3D13" w14:textId="77777777" w:rsidR="00D66699" w:rsidRPr="00F76F71" w:rsidRDefault="00D66699" w:rsidP="00D66699">
      <w:pPr>
        <w:spacing w:after="120" w:line="240" w:lineRule="auto"/>
        <w:ind w:firstLine="540"/>
        <w:jc w:val="both"/>
        <w:rPr>
          <w:rFonts w:ascii="Arial" w:hAnsi="Arial" w:cs="Arial"/>
          <w:bCs/>
          <w:sz w:val="24"/>
          <w:szCs w:val="24"/>
          <w:lang w:val="mk-MK"/>
        </w:rPr>
      </w:pPr>
      <w:r w:rsidRPr="00F76F71">
        <w:rPr>
          <w:rFonts w:ascii="Arial" w:hAnsi="Arial" w:cs="Arial"/>
          <w:bCs/>
          <w:sz w:val="24"/>
          <w:szCs w:val="24"/>
          <w:lang w:val="mk-MK"/>
        </w:rPr>
        <w:t>Во Табела</w:t>
      </w:r>
      <w:r w:rsidRPr="00F76F71">
        <w:rPr>
          <w:rFonts w:ascii="Arial" w:hAnsi="Arial" w:cs="Arial"/>
          <w:bCs/>
          <w:sz w:val="24"/>
          <w:szCs w:val="24"/>
        </w:rPr>
        <w:t xml:space="preserve"> </w:t>
      </w:r>
      <w:r w:rsidRPr="00F76F71">
        <w:rPr>
          <w:rFonts w:ascii="Arial" w:hAnsi="Arial" w:cs="Arial"/>
          <w:bCs/>
          <w:sz w:val="24"/>
          <w:szCs w:val="24"/>
          <w:lang w:val="mk-MK"/>
        </w:rPr>
        <w:t>1</w:t>
      </w:r>
      <w:r w:rsidRPr="00F76F71">
        <w:rPr>
          <w:rFonts w:ascii="Arial" w:hAnsi="Arial" w:cs="Arial"/>
          <w:bCs/>
          <w:sz w:val="24"/>
          <w:szCs w:val="24"/>
        </w:rPr>
        <w:t>8</w:t>
      </w:r>
      <w:r w:rsidRPr="00F76F71">
        <w:rPr>
          <w:rFonts w:ascii="Arial" w:hAnsi="Arial" w:cs="Arial"/>
          <w:bCs/>
          <w:sz w:val="24"/>
          <w:szCs w:val="24"/>
          <w:lang w:val="mk-MK"/>
        </w:rPr>
        <w:t xml:space="preserve"> прикажани се  одговорите на прашањата во врска со мотивираноста за посета на стоматолог според место на живеење</w:t>
      </w:r>
      <w:r>
        <w:rPr>
          <w:rFonts w:ascii="Arial" w:hAnsi="Arial" w:cs="Arial"/>
          <w:bCs/>
          <w:sz w:val="24"/>
          <w:szCs w:val="24"/>
          <w:lang w:val="mk-MK"/>
        </w:rPr>
        <w:t>.</w:t>
      </w:r>
      <w:r w:rsidRPr="00F76F71">
        <w:rPr>
          <w:rFonts w:ascii="Times New Roman" w:hAnsi="Times New Roman"/>
          <w:bCs/>
          <w:color w:val="000000"/>
          <w:sz w:val="24"/>
          <w:szCs w:val="24"/>
          <w:lang w:val="mk-MK"/>
        </w:rPr>
        <w:t xml:space="preserve">                                                                        </w:t>
      </w:r>
      <w:r w:rsidRPr="00F76F71">
        <w:rPr>
          <w:rFonts w:ascii="Times New Roman" w:hAnsi="Times New Roman"/>
          <w:bCs/>
          <w:color w:val="000000"/>
          <w:sz w:val="24"/>
          <w:szCs w:val="24"/>
        </w:rPr>
        <w:t xml:space="preserve">          </w:t>
      </w:r>
    </w:p>
    <w:p w14:paraId="78B2B753" w14:textId="77777777" w:rsidR="00D66699" w:rsidRPr="00DE1E34" w:rsidRDefault="00D66699" w:rsidP="00D66699">
      <w:pPr>
        <w:spacing w:after="120" w:line="240" w:lineRule="auto"/>
        <w:ind w:firstLine="540"/>
        <w:jc w:val="both"/>
        <w:rPr>
          <w:rFonts w:ascii="Arial" w:hAnsi="Arial" w:cs="Arial"/>
          <w:sz w:val="24"/>
          <w:szCs w:val="24"/>
          <w:lang w:val="mk-MK"/>
        </w:rPr>
      </w:pPr>
      <w:bookmarkStart w:id="27" w:name="_Hlk86078031"/>
      <w:r w:rsidRPr="00DE1E34">
        <w:rPr>
          <w:rFonts w:ascii="Arial" w:hAnsi="Arial" w:cs="Arial"/>
          <w:sz w:val="24"/>
          <w:szCs w:val="24"/>
          <w:lang w:val="mk-MK"/>
        </w:rPr>
        <w:lastRenderedPageBreak/>
        <w:t>Местото на живеење имаше сигнификантно влијание на одговорот на учениците на прашањето „Дали сметаш дека здрави и добро наредени заби се важни за твојот изглед?”(</w:t>
      </w:r>
      <w:r w:rsidRPr="00DE1E34">
        <w:rPr>
          <w:rFonts w:ascii="Arial" w:hAnsi="Arial" w:cs="Arial"/>
          <w:sz w:val="24"/>
          <w:szCs w:val="24"/>
        </w:rPr>
        <w:t>p=0.</w:t>
      </w:r>
      <w:r w:rsidRPr="00DE1E34">
        <w:rPr>
          <w:rFonts w:ascii="Arial" w:hAnsi="Arial" w:cs="Arial"/>
          <w:sz w:val="24"/>
          <w:szCs w:val="24"/>
          <w:lang w:val="mk-MK"/>
        </w:rPr>
        <w:t>035).</w:t>
      </w:r>
      <w:r w:rsidRPr="00DE1E34">
        <w:rPr>
          <w:rFonts w:ascii="Arial" w:hAnsi="Arial" w:cs="Arial"/>
          <w:sz w:val="24"/>
          <w:szCs w:val="24"/>
        </w:rPr>
        <w:t xml:space="preserve"> </w:t>
      </w:r>
      <w:r w:rsidRPr="00DE1E34">
        <w:rPr>
          <w:rFonts w:ascii="Arial" w:hAnsi="Arial" w:cs="Arial"/>
          <w:sz w:val="24"/>
          <w:szCs w:val="24"/>
          <w:lang w:val="mk-MK"/>
        </w:rPr>
        <w:t xml:space="preserve">Учениците од град поретко од учениците од село одговориле со  со </w:t>
      </w:r>
      <w:r w:rsidRPr="00DE1E34">
        <w:rPr>
          <w:rFonts w:ascii="Arial" w:hAnsi="Arial" w:cs="Arial"/>
          <w:i/>
          <w:iCs/>
          <w:sz w:val="24"/>
          <w:szCs w:val="24"/>
          <w:lang w:val="mk-MK"/>
        </w:rPr>
        <w:t xml:space="preserve">малку </w:t>
      </w:r>
      <w:r w:rsidRPr="00DE1E34">
        <w:rPr>
          <w:rFonts w:ascii="Arial" w:hAnsi="Arial" w:cs="Arial"/>
          <w:sz w:val="24"/>
          <w:szCs w:val="24"/>
          <w:lang w:val="mk-MK"/>
        </w:rPr>
        <w:t xml:space="preserve">– 0.7% </w:t>
      </w:r>
      <w:r>
        <w:rPr>
          <w:rFonts w:ascii="Arial" w:hAnsi="Arial" w:cs="Arial"/>
          <w:sz w:val="24"/>
          <w:szCs w:val="24"/>
          <w:lang w:val="mk-MK"/>
        </w:rPr>
        <w:t>наспроти</w:t>
      </w:r>
      <w:r w:rsidRPr="00DE1E34">
        <w:rPr>
          <w:rFonts w:ascii="Arial" w:hAnsi="Arial" w:cs="Arial"/>
          <w:i/>
          <w:sz w:val="24"/>
          <w:szCs w:val="24"/>
          <w:lang w:val="mk-MK"/>
        </w:rPr>
        <w:t xml:space="preserve"> </w:t>
      </w:r>
      <w:r w:rsidRPr="00DE1E34">
        <w:rPr>
          <w:rFonts w:ascii="Arial" w:hAnsi="Arial" w:cs="Arial"/>
          <w:iCs/>
          <w:sz w:val="24"/>
          <w:szCs w:val="24"/>
          <w:lang w:val="mk-MK"/>
        </w:rPr>
        <w:t>10%</w:t>
      </w:r>
      <w:r w:rsidRPr="00DE1E34">
        <w:rPr>
          <w:rFonts w:ascii="Arial" w:hAnsi="Arial" w:cs="Arial"/>
          <w:i/>
          <w:sz w:val="24"/>
          <w:szCs w:val="24"/>
          <w:lang w:val="mk-MK"/>
        </w:rPr>
        <w:t xml:space="preserve">, </w:t>
      </w:r>
      <w:r w:rsidRPr="00DE1E34">
        <w:rPr>
          <w:rFonts w:ascii="Arial" w:hAnsi="Arial" w:cs="Arial"/>
          <w:iCs/>
          <w:sz w:val="24"/>
          <w:szCs w:val="24"/>
          <w:lang w:val="mk-MK"/>
        </w:rPr>
        <w:t>а почесто</w:t>
      </w:r>
      <w:r w:rsidRPr="00DE1E34">
        <w:rPr>
          <w:rFonts w:ascii="Arial" w:hAnsi="Arial" w:cs="Arial"/>
          <w:i/>
          <w:sz w:val="24"/>
          <w:szCs w:val="24"/>
          <w:lang w:val="mk-MK"/>
        </w:rPr>
        <w:t xml:space="preserve"> </w:t>
      </w:r>
      <w:r w:rsidRPr="00DE1E34">
        <w:rPr>
          <w:rFonts w:ascii="Arial" w:hAnsi="Arial" w:cs="Arial"/>
          <w:iCs/>
          <w:sz w:val="24"/>
          <w:szCs w:val="24"/>
          <w:lang w:val="mk-MK"/>
        </w:rPr>
        <w:t>со</w:t>
      </w:r>
      <w:r w:rsidRPr="00DE1E34">
        <w:rPr>
          <w:rFonts w:ascii="Arial" w:hAnsi="Arial" w:cs="Arial"/>
          <w:i/>
          <w:sz w:val="24"/>
          <w:szCs w:val="24"/>
          <w:lang w:val="mk-MK"/>
        </w:rPr>
        <w:t xml:space="preserve"> најверојатно да </w:t>
      </w:r>
      <w:r w:rsidRPr="00DE1E34">
        <w:rPr>
          <w:rFonts w:ascii="Arial" w:hAnsi="Arial" w:cs="Arial"/>
          <w:iCs/>
          <w:sz w:val="24"/>
          <w:szCs w:val="24"/>
          <w:lang w:val="mk-MK"/>
        </w:rPr>
        <w:t>и</w:t>
      </w:r>
      <w:r w:rsidRPr="00DE1E34">
        <w:rPr>
          <w:rFonts w:ascii="Arial" w:hAnsi="Arial" w:cs="Arial"/>
          <w:i/>
          <w:sz w:val="24"/>
          <w:szCs w:val="24"/>
          <w:lang w:val="mk-MK"/>
        </w:rPr>
        <w:t xml:space="preserve"> дефинитивно да – 16.7% </w:t>
      </w:r>
      <w:r>
        <w:rPr>
          <w:rFonts w:ascii="Arial" w:hAnsi="Arial" w:cs="Arial"/>
          <w:sz w:val="24"/>
          <w:szCs w:val="24"/>
          <w:lang w:val="mk-MK"/>
        </w:rPr>
        <w:t>наспроти</w:t>
      </w:r>
      <w:r w:rsidRPr="00DE1E34">
        <w:rPr>
          <w:rFonts w:ascii="Arial" w:hAnsi="Arial" w:cs="Arial"/>
          <w:sz w:val="24"/>
          <w:szCs w:val="24"/>
          <w:lang w:val="mk-MK"/>
        </w:rPr>
        <w:t xml:space="preserve"> 8% и 81.25% </w:t>
      </w:r>
      <w:r>
        <w:rPr>
          <w:rFonts w:ascii="Arial" w:hAnsi="Arial" w:cs="Arial"/>
          <w:sz w:val="24"/>
          <w:szCs w:val="24"/>
          <w:lang w:val="mk-MK"/>
        </w:rPr>
        <w:t>наспроти</w:t>
      </w:r>
      <w:r w:rsidRPr="00DE1E34">
        <w:rPr>
          <w:rFonts w:ascii="Arial" w:hAnsi="Arial" w:cs="Arial"/>
          <w:sz w:val="24"/>
          <w:szCs w:val="24"/>
          <w:lang w:val="mk-MK"/>
        </w:rPr>
        <w:t xml:space="preserve"> 76%.</w:t>
      </w:r>
      <w:bookmarkEnd w:id="27"/>
    </w:p>
    <w:p w14:paraId="7B2FD88C" w14:textId="77777777" w:rsidR="00D66699" w:rsidRPr="00DE1E34" w:rsidRDefault="00D66699" w:rsidP="00D66699">
      <w:pPr>
        <w:spacing w:after="120" w:line="240" w:lineRule="auto"/>
        <w:ind w:firstLine="540"/>
        <w:jc w:val="both"/>
        <w:rPr>
          <w:rFonts w:ascii="Arial" w:hAnsi="Arial" w:cs="Arial"/>
          <w:sz w:val="24"/>
          <w:szCs w:val="24"/>
          <w:lang w:val="mk-MK"/>
        </w:rPr>
      </w:pPr>
      <w:r w:rsidRPr="00DE1E34">
        <w:rPr>
          <w:rFonts w:ascii="Arial" w:hAnsi="Arial" w:cs="Arial"/>
          <w:sz w:val="24"/>
          <w:szCs w:val="24"/>
          <w:lang w:val="mk-MK"/>
        </w:rPr>
        <w:t xml:space="preserve">Задоволството од изгледот на забите учениците од град најчесто го презентираа со одговорот </w:t>
      </w:r>
      <w:r w:rsidRPr="00DE1E34">
        <w:rPr>
          <w:rFonts w:ascii="Arial" w:hAnsi="Arial" w:cs="Arial"/>
          <w:i/>
          <w:iCs/>
          <w:sz w:val="24"/>
          <w:szCs w:val="24"/>
          <w:lang w:val="mk-MK"/>
        </w:rPr>
        <w:t>најверојатно да</w:t>
      </w:r>
      <w:r w:rsidRPr="00DE1E34">
        <w:rPr>
          <w:rFonts w:ascii="Arial" w:hAnsi="Arial" w:cs="Arial"/>
          <w:sz w:val="24"/>
          <w:szCs w:val="24"/>
          <w:lang w:val="mk-MK"/>
        </w:rPr>
        <w:t xml:space="preserve"> (41% ), додека учениците од село најчесто со одговорот </w:t>
      </w:r>
      <w:r w:rsidRPr="00DE1E34">
        <w:rPr>
          <w:rFonts w:ascii="Arial" w:hAnsi="Arial" w:cs="Arial"/>
          <w:i/>
          <w:iCs/>
          <w:sz w:val="24"/>
          <w:szCs w:val="24"/>
          <w:lang w:val="mk-MK"/>
        </w:rPr>
        <w:t>дефинитивно да</w:t>
      </w:r>
      <w:r w:rsidRPr="00DE1E34">
        <w:rPr>
          <w:rFonts w:ascii="Arial" w:hAnsi="Arial" w:cs="Arial"/>
          <w:sz w:val="24"/>
          <w:szCs w:val="24"/>
          <w:lang w:val="mk-MK"/>
        </w:rPr>
        <w:t xml:space="preserve"> (48%).</w:t>
      </w:r>
      <w:r w:rsidRPr="00DE1E34">
        <w:rPr>
          <w:rFonts w:ascii="Arial" w:hAnsi="Arial" w:cs="Arial"/>
          <w:sz w:val="24"/>
          <w:szCs w:val="24"/>
        </w:rPr>
        <w:t xml:space="preserve"> </w:t>
      </w:r>
      <w:r w:rsidRPr="00DE1E34">
        <w:rPr>
          <w:rFonts w:ascii="Arial" w:hAnsi="Arial" w:cs="Arial"/>
          <w:sz w:val="24"/>
          <w:szCs w:val="24"/>
          <w:lang w:val="mk-MK"/>
        </w:rPr>
        <w:t>Не беше најдена статистичка сигнификантна разлика во задоволството од изгледот на забите меѓу учениците во зависност од местото на живеење (</w:t>
      </w:r>
      <w:r w:rsidRPr="00DE1E34">
        <w:rPr>
          <w:rFonts w:ascii="Arial" w:hAnsi="Arial" w:cs="Arial"/>
          <w:sz w:val="24"/>
          <w:szCs w:val="24"/>
          <w:lang w:val="en-GB"/>
        </w:rPr>
        <w:t>p=0.</w:t>
      </w:r>
      <w:r w:rsidRPr="00DE1E34">
        <w:rPr>
          <w:rFonts w:ascii="Arial" w:hAnsi="Arial" w:cs="Arial"/>
          <w:sz w:val="24"/>
          <w:szCs w:val="24"/>
          <w:lang w:val="mk-MK"/>
        </w:rPr>
        <w:t>1).</w:t>
      </w:r>
    </w:p>
    <w:p w14:paraId="75935FBA" w14:textId="77777777" w:rsidR="00D66699" w:rsidRPr="00430BFC" w:rsidRDefault="00D66699" w:rsidP="00D66699">
      <w:pPr>
        <w:spacing w:after="120" w:line="240" w:lineRule="auto"/>
        <w:ind w:firstLine="540"/>
        <w:jc w:val="both"/>
        <w:rPr>
          <w:rFonts w:ascii="Arial" w:hAnsi="Arial" w:cs="Arial"/>
          <w:sz w:val="24"/>
          <w:szCs w:val="24"/>
          <w:lang w:val="mk-MK"/>
        </w:rPr>
      </w:pPr>
      <w:r w:rsidRPr="00DE1E34">
        <w:rPr>
          <w:rFonts w:ascii="Arial" w:hAnsi="Arial" w:cs="Arial"/>
          <w:sz w:val="24"/>
          <w:szCs w:val="24"/>
          <w:lang w:val="mk-MK"/>
        </w:rPr>
        <w:t xml:space="preserve">Учениците од град и од село најчесто изјавиле дека </w:t>
      </w:r>
      <w:r w:rsidRPr="00DE1E34">
        <w:rPr>
          <w:rFonts w:ascii="Arial" w:hAnsi="Arial" w:cs="Arial"/>
          <w:i/>
          <w:iCs/>
          <w:sz w:val="24"/>
          <w:szCs w:val="24"/>
          <w:lang w:val="mk-MK"/>
        </w:rPr>
        <w:t xml:space="preserve">дефинитивно да </w:t>
      </w:r>
      <w:r w:rsidRPr="00DE1E34">
        <w:rPr>
          <w:rFonts w:ascii="Arial" w:hAnsi="Arial" w:cs="Arial"/>
          <w:sz w:val="24"/>
          <w:szCs w:val="24"/>
          <w:lang w:val="mk-MK"/>
        </w:rPr>
        <w:t>сакаат да</w:t>
      </w:r>
      <w:r w:rsidRPr="00DE1E34">
        <w:rPr>
          <w:rFonts w:ascii="Arial" w:hAnsi="Arial" w:cs="Arial"/>
          <w:i/>
          <w:iCs/>
          <w:sz w:val="24"/>
          <w:szCs w:val="24"/>
          <w:lang w:val="mk-MK"/>
        </w:rPr>
        <w:t xml:space="preserve"> </w:t>
      </w:r>
      <w:r w:rsidRPr="00DE1E34">
        <w:rPr>
          <w:rFonts w:ascii="Arial" w:hAnsi="Arial" w:cs="Arial"/>
          <w:sz w:val="24"/>
          <w:szCs w:val="24"/>
          <w:lang w:val="mk-MK"/>
        </w:rPr>
        <w:t xml:space="preserve">ги покажуваат забите додека се смејат 37.15% </w:t>
      </w:r>
      <w:r>
        <w:rPr>
          <w:rFonts w:ascii="Arial" w:hAnsi="Arial" w:cs="Arial"/>
          <w:sz w:val="24"/>
          <w:szCs w:val="24"/>
          <w:lang w:val="mk-MK"/>
        </w:rPr>
        <w:t>наспроти</w:t>
      </w:r>
      <w:r w:rsidRPr="00DE1E34">
        <w:rPr>
          <w:rFonts w:ascii="Arial" w:hAnsi="Arial" w:cs="Arial"/>
          <w:sz w:val="24"/>
          <w:szCs w:val="24"/>
          <w:lang w:val="mk-MK"/>
        </w:rPr>
        <w:t xml:space="preserve"> 38%, (</w:t>
      </w:r>
      <w:r w:rsidRPr="00DE1E34">
        <w:rPr>
          <w:rFonts w:ascii="Arial" w:hAnsi="Arial" w:cs="Arial"/>
          <w:sz w:val="24"/>
          <w:szCs w:val="24"/>
          <w:lang w:val="en-GB"/>
        </w:rPr>
        <w:t>p=0.64</w:t>
      </w:r>
      <w:r w:rsidRPr="00DE1E34">
        <w:rPr>
          <w:rFonts w:ascii="Arial" w:hAnsi="Arial" w:cs="Arial"/>
          <w:sz w:val="24"/>
          <w:szCs w:val="24"/>
          <w:lang w:val="mk-MK"/>
        </w:rPr>
        <w:t xml:space="preserve">), најчесто изјавиле дека </w:t>
      </w:r>
      <w:r w:rsidRPr="00DE1E34">
        <w:rPr>
          <w:rFonts w:ascii="Arial" w:hAnsi="Arial" w:cs="Arial"/>
          <w:i/>
          <w:iCs/>
          <w:sz w:val="24"/>
          <w:szCs w:val="24"/>
          <w:lang w:val="mk-MK"/>
        </w:rPr>
        <w:t xml:space="preserve">дефинитивно да </w:t>
      </w:r>
      <w:r w:rsidRPr="00DE1E34">
        <w:rPr>
          <w:rFonts w:ascii="Arial" w:hAnsi="Arial" w:cs="Arial"/>
          <w:sz w:val="24"/>
          <w:szCs w:val="24"/>
          <w:lang w:val="mk-MK"/>
        </w:rPr>
        <w:t>се</w:t>
      </w:r>
      <w:r w:rsidRPr="00DE1E34">
        <w:rPr>
          <w:rFonts w:ascii="Arial" w:hAnsi="Arial" w:cs="Arial"/>
          <w:i/>
          <w:iCs/>
          <w:sz w:val="24"/>
          <w:szCs w:val="24"/>
          <w:lang w:val="mk-MK"/>
        </w:rPr>
        <w:t xml:space="preserve"> </w:t>
      </w:r>
      <w:r w:rsidRPr="00DE1E34">
        <w:rPr>
          <w:rFonts w:ascii="Arial" w:hAnsi="Arial" w:cs="Arial"/>
          <w:sz w:val="24"/>
          <w:szCs w:val="24"/>
          <w:lang w:val="mk-MK"/>
        </w:rPr>
        <w:t>задоволни кога ќе ги видат своите заби во огледало – 34%</w:t>
      </w:r>
      <w:r w:rsidRPr="00DE1E34">
        <w:rPr>
          <w:rFonts w:ascii="Arial" w:hAnsi="Arial" w:cs="Arial"/>
          <w:sz w:val="24"/>
          <w:szCs w:val="24"/>
        </w:rPr>
        <w:t xml:space="preserve"> </w:t>
      </w:r>
      <w:r>
        <w:rPr>
          <w:rFonts w:ascii="Arial" w:hAnsi="Arial" w:cs="Arial"/>
          <w:sz w:val="24"/>
          <w:szCs w:val="24"/>
          <w:lang w:val="mk-MK"/>
        </w:rPr>
        <w:t>наспроти</w:t>
      </w:r>
      <w:r w:rsidRPr="00DE1E34">
        <w:rPr>
          <w:rFonts w:ascii="Arial" w:hAnsi="Arial" w:cs="Arial"/>
          <w:sz w:val="24"/>
          <w:szCs w:val="24"/>
          <w:lang w:val="mk-MK"/>
        </w:rPr>
        <w:t xml:space="preserve"> 40% (</w:t>
      </w:r>
      <w:r w:rsidRPr="00DE1E34">
        <w:rPr>
          <w:rFonts w:ascii="Arial" w:hAnsi="Arial" w:cs="Arial"/>
          <w:sz w:val="24"/>
          <w:szCs w:val="24"/>
          <w:lang w:val="en-GB"/>
        </w:rPr>
        <w:t>p=0.6</w:t>
      </w:r>
      <w:r w:rsidRPr="00DE1E34">
        <w:rPr>
          <w:rFonts w:ascii="Arial" w:hAnsi="Arial" w:cs="Arial"/>
          <w:sz w:val="24"/>
          <w:szCs w:val="24"/>
          <w:lang w:val="mk-MK"/>
        </w:rPr>
        <w:t xml:space="preserve">7), и најчесто со </w:t>
      </w:r>
      <w:r w:rsidRPr="00DE1E34">
        <w:rPr>
          <w:rFonts w:ascii="Arial" w:hAnsi="Arial" w:cs="Arial"/>
          <w:i/>
          <w:iCs/>
          <w:sz w:val="24"/>
          <w:szCs w:val="24"/>
          <w:lang w:val="mk-MK"/>
        </w:rPr>
        <w:t xml:space="preserve">дефинитвно да </w:t>
      </w:r>
      <w:r w:rsidRPr="00DE1E34">
        <w:rPr>
          <w:rFonts w:ascii="Arial" w:hAnsi="Arial" w:cs="Arial"/>
          <w:sz w:val="24"/>
          <w:szCs w:val="24"/>
          <w:lang w:val="mk-MK"/>
        </w:rPr>
        <w:t>одговориле дека им се допаѓа како се наредени нивните заби – 37.15%</w:t>
      </w:r>
      <w:r w:rsidRPr="00DE1E34">
        <w:rPr>
          <w:rFonts w:ascii="Arial" w:hAnsi="Arial" w:cs="Arial"/>
          <w:sz w:val="24"/>
          <w:szCs w:val="24"/>
        </w:rPr>
        <w:t xml:space="preserve"> </w:t>
      </w:r>
      <w:r>
        <w:rPr>
          <w:rFonts w:ascii="Arial" w:hAnsi="Arial" w:cs="Arial"/>
          <w:sz w:val="24"/>
          <w:szCs w:val="24"/>
          <w:lang w:val="mk-MK"/>
        </w:rPr>
        <w:t>наспроти</w:t>
      </w:r>
      <w:r w:rsidRPr="00DE1E34">
        <w:rPr>
          <w:rFonts w:ascii="Arial" w:hAnsi="Arial" w:cs="Arial"/>
          <w:sz w:val="24"/>
          <w:szCs w:val="24"/>
          <w:lang w:val="mk-MK"/>
        </w:rPr>
        <w:t xml:space="preserve"> 48% (</w:t>
      </w:r>
      <w:r w:rsidRPr="00DE1E34">
        <w:rPr>
          <w:rFonts w:ascii="Arial" w:hAnsi="Arial" w:cs="Arial"/>
          <w:sz w:val="24"/>
          <w:szCs w:val="24"/>
          <w:lang w:val="en-GB"/>
        </w:rPr>
        <w:t>p=0.</w:t>
      </w:r>
      <w:r w:rsidRPr="00DE1E34">
        <w:rPr>
          <w:rFonts w:ascii="Arial" w:hAnsi="Arial" w:cs="Arial"/>
          <w:sz w:val="24"/>
          <w:szCs w:val="24"/>
          <w:lang w:val="mk-MK"/>
        </w:rPr>
        <w:t xml:space="preserve">35). </w:t>
      </w:r>
      <w:bookmarkStart w:id="28" w:name="_Hlk99445907"/>
      <w:r w:rsidRPr="00DE1E34">
        <w:rPr>
          <w:rFonts w:ascii="Arial" w:hAnsi="Arial" w:cs="Arial"/>
          <w:sz w:val="24"/>
          <w:szCs w:val="24"/>
          <w:lang w:val="mk-MK"/>
        </w:rPr>
        <w:t>Статистички несигнификантна беше разликата во одговорите на овие три прашања меѓу учениците од град и од село (</w:t>
      </w:r>
      <w:r w:rsidRPr="00DE1E34">
        <w:rPr>
          <w:rFonts w:ascii="Arial" w:hAnsi="Arial" w:cs="Arial"/>
          <w:sz w:val="24"/>
          <w:szCs w:val="24"/>
        </w:rPr>
        <w:t>p&gt;0.05).</w:t>
      </w:r>
      <w:r w:rsidRPr="00DE1E34">
        <w:rPr>
          <w:rFonts w:ascii="Arial" w:hAnsi="Arial" w:cs="Arial"/>
          <w:sz w:val="24"/>
          <w:szCs w:val="24"/>
          <w:lang w:val="mk-MK"/>
        </w:rPr>
        <w:t xml:space="preserve"> </w:t>
      </w:r>
      <w:bookmarkEnd w:id="28"/>
    </w:p>
    <w:p w14:paraId="31CC5FED" w14:textId="00C92355" w:rsidR="00D66699" w:rsidRPr="00F850E3" w:rsidRDefault="00D66699" w:rsidP="00D66699">
      <w:pPr>
        <w:spacing w:after="120" w:line="240" w:lineRule="auto"/>
        <w:ind w:firstLine="540"/>
        <w:jc w:val="both"/>
        <w:rPr>
          <w:rFonts w:ascii="Arial" w:hAnsi="Arial" w:cs="Arial"/>
          <w:sz w:val="24"/>
          <w:szCs w:val="24"/>
          <w:lang w:val="mk-MK"/>
        </w:rPr>
      </w:pPr>
      <w:r w:rsidRPr="00DE1E34">
        <w:rPr>
          <w:rFonts w:ascii="Arial" w:hAnsi="Arial" w:cs="Arial"/>
          <w:sz w:val="24"/>
          <w:szCs w:val="24"/>
          <w:lang w:val="mk-MK"/>
        </w:rPr>
        <w:t xml:space="preserve">Учениците од град и од село не се разликуваат сигнификантно во однос на изјавите поврзани со проблеми при говор предизвикани од </w:t>
      </w:r>
      <w:r>
        <w:rPr>
          <w:rFonts w:ascii="Arial" w:hAnsi="Arial" w:cs="Arial"/>
          <w:sz w:val="24"/>
          <w:szCs w:val="24"/>
          <w:lang w:val="mk-MK"/>
        </w:rPr>
        <w:t>поставеноста</w:t>
      </w:r>
      <w:r w:rsidRPr="00DE1E34">
        <w:rPr>
          <w:rFonts w:ascii="Arial" w:hAnsi="Arial" w:cs="Arial"/>
          <w:sz w:val="24"/>
          <w:szCs w:val="24"/>
          <w:lang w:val="mk-MK"/>
        </w:rPr>
        <w:t xml:space="preserve"> на забите </w:t>
      </w:r>
      <w:bookmarkStart w:id="29" w:name="_Hlk99444782"/>
      <w:r w:rsidRPr="00DE1E34">
        <w:rPr>
          <w:rFonts w:ascii="Arial" w:hAnsi="Arial" w:cs="Arial"/>
          <w:sz w:val="24"/>
          <w:szCs w:val="24"/>
          <w:lang w:val="mk-MK"/>
        </w:rPr>
        <w:t>(</w:t>
      </w:r>
      <w:r w:rsidRPr="00DE1E34">
        <w:rPr>
          <w:rFonts w:ascii="Arial" w:hAnsi="Arial" w:cs="Arial"/>
          <w:sz w:val="24"/>
          <w:szCs w:val="24"/>
          <w:lang w:val="en-GB"/>
        </w:rPr>
        <w:t>p=0.</w:t>
      </w:r>
      <w:r w:rsidRPr="00DE1E34">
        <w:rPr>
          <w:rFonts w:ascii="Arial" w:hAnsi="Arial" w:cs="Arial"/>
          <w:sz w:val="24"/>
          <w:szCs w:val="24"/>
          <w:lang w:val="mk-MK"/>
        </w:rPr>
        <w:t>45)</w:t>
      </w:r>
      <w:bookmarkEnd w:id="29"/>
      <w:r w:rsidRPr="00DE1E34">
        <w:rPr>
          <w:rFonts w:ascii="Arial" w:hAnsi="Arial" w:cs="Arial"/>
          <w:sz w:val="24"/>
          <w:szCs w:val="24"/>
          <w:lang w:val="mk-MK"/>
        </w:rPr>
        <w:t xml:space="preserve">, со проблеми со џвакање </w:t>
      </w:r>
      <w:bookmarkStart w:id="30" w:name="_Hlk99444805"/>
      <w:r w:rsidRPr="00DE1E34">
        <w:rPr>
          <w:rFonts w:ascii="Arial" w:hAnsi="Arial" w:cs="Arial"/>
          <w:sz w:val="24"/>
          <w:szCs w:val="24"/>
          <w:lang w:val="mk-MK"/>
        </w:rPr>
        <w:t>(</w:t>
      </w:r>
      <w:r w:rsidRPr="00DE1E34">
        <w:rPr>
          <w:rFonts w:ascii="Arial" w:hAnsi="Arial" w:cs="Arial"/>
          <w:sz w:val="24"/>
          <w:szCs w:val="24"/>
          <w:lang w:val="en-GB"/>
        </w:rPr>
        <w:t>p=0.</w:t>
      </w:r>
      <w:r w:rsidRPr="00DE1E34">
        <w:rPr>
          <w:rFonts w:ascii="Arial" w:hAnsi="Arial" w:cs="Arial"/>
          <w:sz w:val="24"/>
          <w:szCs w:val="24"/>
          <w:lang w:val="mk-MK"/>
        </w:rPr>
        <w:t>54)</w:t>
      </w:r>
      <w:bookmarkEnd w:id="30"/>
      <w:r w:rsidRPr="00DE1E34">
        <w:rPr>
          <w:rFonts w:ascii="Arial" w:hAnsi="Arial" w:cs="Arial"/>
          <w:sz w:val="24"/>
          <w:szCs w:val="24"/>
          <w:lang w:val="mk-MK"/>
        </w:rPr>
        <w:t xml:space="preserve">, и со болки во џвакалните мускули или зглобот </w:t>
      </w:r>
      <w:bookmarkStart w:id="31" w:name="_Hlk99444819"/>
      <w:r w:rsidRPr="00DE1E34">
        <w:rPr>
          <w:rFonts w:ascii="Arial" w:hAnsi="Arial" w:cs="Arial"/>
          <w:sz w:val="24"/>
          <w:szCs w:val="24"/>
          <w:lang w:val="mk-MK"/>
        </w:rPr>
        <w:t>(</w:t>
      </w:r>
      <w:r w:rsidRPr="00DE1E34">
        <w:rPr>
          <w:rFonts w:ascii="Arial" w:hAnsi="Arial" w:cs="Arial"/>
          <w:sz w:val="24"/>
          <w:szCs w:val="24"/>
          <w:lang w:val="en-GB"/>
        </w:rPr>
        <w:t>p=0.</w:t>
      </w:r>
      <w:r w:rsidRPr="00DE1E34">
        <w:rPr>
          <w:rFonts w:ascii="Arial" w:hAnsi="Arial" w:cs="Arial"/>
          <w:sz w:val="24"/>
          <w:szCs w:val="24"/>
          <w:lang w:val="mk-MK"/>
        </w:rPr>
        <w:t>22)</w:t>
      </w:r>
      <w:bookmarkEnd w:id="31"/>
      <w:r w:rsidRPr="00DE1E34">
        <w:rPr>
          <w:rFonts w:ascii="Arial" w:hAnsi="Arial" w:cs="Arial"/>
          <w:sz w:val="24"/>
          <w:szCs w:val="24"/>
          <w:lang w:val="mk-MK"/>
        </w:rPr>
        <w:t>.</w:t>
      </w:r>
      <w:r w:rsidR="002C270D">
        <w:rPr>
          <w:rFonts w:ascii="Arial" w:hAnsi="Arial" w:cs="Arial"/>
          <w:sz w:val="24"/>
          <w:szCs w:val="24"/>
          <w:lang w:val="mk-MK"/>
        </w:rPr>
        <w:t xml:space="preserve"> </w:t>
      </w:r>
      <w:r w:rsidRPr="00DE1E34">
        <w:rPr>
          <w:rFonts w:ascii="Arial" w:hAnsi="Arial" w:cs="Arial"/>
          <w:i/>
          <w:iCs/>
          <w:sz w:val="24"/>
          <w:szCs w:val="24"/>
          <w:lang w:val="mk-MK"/>
        </w:rPr>
        <w:t xml:space="preserve">Воопшто немаат </w:t>
      </w:r>
      <w:r w:rsidRPr="00DE1E34">
        <w:rPr>
          <w:rFonts w:ascii="Arial" w:hAnsi="Arial" w:cs="Arial"/>
          <w:sz w:val="24"/>
          <w:szCs w:val="24"/>
          <w:lang w:val="mk-MK"/>
        </w:rPr>
        <w:t>проблеми</w:t>
      </w:r>
      <w:r w:rsidRPr="00DE1E34">
        <w:rPr>
          <w:rFonts w:ascii="Arial" w:hAnsi="Arial" w:cs="Arial"/>
          <w:i/>
          <w:iCs/>
          <w:sz w:val="24"/>
          <w:szCs w:val="24"/>
          <w:lang w:val="mk-MK"/>
        </w:rPr>
        <w:t xml:space="preserve"> </w:t>
      </w:r>
      <w:r w:rsidRPr="00DE1E34">
        <w:rPr>
          <w:rFonts w:ascii="Arial" w:hAnsi="Arial" w:cs="Arial"/>
          <w:sz w:val="24"/>
          <w:szCs w:val="24"/>
          <w:lang w:val="mk-MK"/>
        </w:rPr>
        <w:t xml:space="preserve"> со говорот заради поставеноста на забите  најголем дел ученици од град и село – 89.6% и 89.6%, соодветно</w:t>
      </w:r>
      <w:r w:rsidRPr="00DE1E34">
        <w:rPr>
          <w:rFonts w:ascii="Arial" w:hAnsi="Arial" w:cs="Arial"/>
          <w:sz w:val="24"/>
          <w:szCs w:val="24"/>
        </w:rPr>
        <w:t>;</w:t>
      </w:r>
      <w:r w:rsidRPr="00DE1E34">
        <w:rPr>
          <w:rFonts w:ascii="Arial" w:hAnsi="Arial" w:cs="Arial"/>
          <w:i/>
          <w:iCs/>
          <w:sz w:val="24"/>
          <w:szCs w:val="24"/>
          <w:lang w:val="mk-MK"/>
        </w:rPr>
        <w:t xml:space="preserve"> воопшто немаат </w:t>
      </w:r>
      <w:r w:rsidRPr="00DE1E34">
        <w:rPr>
          <w:rFonts w:ascii="Arial" w:hAnsi="Arial" w:cs="Arial"/>
          <w:sz w:val="24"/>
          <w:szCs w:val="24"/>
          <w:lang w:val="mk-MK"/>
        </w:rPr>
        <w:t>проблеми</w:t>
      </w:r>
      <w:r w:rsidRPr="00DE1E34">
        <w:rPr>
          <w:rFonts w:ascii="Arial" w:hAnsi="Arial" w:cs="Arial"/>
          <w:i/>
          <w:iCs/>
          <w:sz w:val="24"/>
          <w:szCs w:val="24"/>
          <w:lang w:val="mk-MK"/>
        </w:rPr>
        <w:t xml:space="preserve"> </w:t>
      </w:r>
      <w:r w:rsidRPr="00DE1E34">
        <w:rPr>
          <w:rFonts w:ascii="Arial" w:hAnsi="Arial" w:cs="Arial"/>
          <w:sz w:val="24"/>
          <w:szCs w:val="24"/>
          <w:lang w:val="mk-MK"/>
        </w:rPr>
        <w:t xml:space="preserve"> со</w:t>
      </w:r>
      <w:r w:rsidRPr="00DE1E34">
        <w:rPr>
          <w:rFonts w:ascii="Arial" w:hAnsi="Arial" w:cs="Arial"/>
          <w:sz w:val="24"/>
          <w:szCs w:val="24"/>
        </w:rPr>
        <w:t xml:space="preserve"> </w:t>
      </w:r>
      <w:r w:rsidRPr="00DE1E34">
        <w:rPr>
          <w:rFonts w:ascii="Arial" w:hAnsi="Arial" w:cs="Arial"/>
          <w:sz w:val="24"/>
          <w:szCs w:val="24"/>
          <w:lang w:val="mk-MK"/>
        </w:rPr>
        <w:t>џвакање храна најголем дел ученици од град и село – 87.6% и 82%, соодветно</w:t>
      </w:r>
      <w:r w:rsidRPr="00DE1E34">
        <w:rPr>
          <w:rFonts w:ascii="Arial" w:hAnsi="Arial" w:cs="Arial"/>
          <w:sz w:val="24"/>
          <w:szCs w:val="24"/>
        </w:rPr>
        <w:t>;</w:t>
      </w:r>
      <w:r w:rsidRPr="00DE1E34">
        <w:rPr>
          <w:rFonts w:ascii="Arial" w:hAnsi="Arial" w:cs="Arial"/>
          <w:sz w:val="24"/>
          <w:szCs w:val="24"/>
          <w:lang w:val="mk-MK"/>
        </w:rPr>
        <w:t xml:space="preserve"> и, мнозинството на ученици од град и од село </w:t>
      </w:r>
      <w:r w:rsidRPr="00DE1E34">
        <w:rPr>
          <w:rFonts w:ascii="Arial" w:hAnsi="Arial" w:cs="Arial"/>
          <w:i/>
          <w:iCs/>
          <w:sz w:val="24"/>
          <w:szCs w:val="24"/>
          <w:lang w:val="mk-MK"/>
        </w:rPr>
        <w:t xml:space="preserve">воопшто немаат </w:t>
      </w:r>
      <w:r w:rsidRPr="00DE1E34">
        <w:rPr>
          <w:rFonts w:ascii="Arial" w:hAnsi="Arial" w:cs="Arial"/>
          <w:sz w:val="24"/>
          <w:szCs w:val="24"/>
          <w:lang w:val="mk-MK"/>
        </w:rPr>
        <w:t>болки во џвакалните мускули или зглобот</w:t>
      </w:r>
      <w:r w:rsidRPr="00DE1E34">
        <w:rPr>
          <w:rFonts w:ascii="Arial" w:hAnsi="Arial" w:cs="Arial"/>
          <w:i/>
          <w:iCs/>
          <w:sz w:val="24"/>
          <w:szCs w:val="24"/>
          <w:lang w:val="mk-MK"/>
        </w:rPr>
        <w:t xml:space="preserve"> – </w:t>
      </w:r>
      <w:r w:rsidRPr="00DE1E34">
        <w:rPr>
          <w:rFonts w:ascii="Arial" w:hAnsi="Arial" w:cs="Arial"/>
          <w:sz w:val="24"/>
          <w:szCs w:val="24"/>
          <w:lang w:val="mk-MK"/>
        </w:rPr>
        <w:t>80.2% и 66%, соодветно.</w:t>
      </w:r>
      <w:r w:rsidRPr="00DE1E34">
        <w:rPr>
          <w:rFonts w:ascii="Arial" w:hAnsi="Arial" w:cs="Arial"/>
          <w:i/>
          <w:iCs/>
          <w:sz w:val="24"/>
          <w:szCs w:val="24"/>
          <w:lang w:val="mk-MK"/>
        </w:rPr>
        <w:t xml:space="preserve"> </w:t>
      </w:r>
      <w:r w:rsidRPr="00DE1E34">
        <w:rPr>
          <w:rFonts w:ascii="Arial" w:hAnsi="Arial" w:cs="Arial"/>
          <w:sz w:val="24"/>
          <w:szCs w:val="24"/>
          <w:lang w:val="mk-MK"/>
        </w:rPr>
        <w:t xml:space="preserve"> </w:t>
      </w:r>
    </w:p>
    <w:p w14:paraId="0888DC98" w14:textId="77777777" w:rsidR="00D66699" w:rsidRPr="00856345" w:rsidRDefault="00D66699" w:rsidP="00D66699">
      <w:pPr>
        <w:spacing w:after="0"/>
        <w:jc w:val="center"/>
        <w:rPr>
          <w:rFonts w:ascii="Arial" w:hAnsi="Arial" w:cs="Arial"/>
          <w:b/>
          <w:sz w:val="24"/>
          <w:szCs w:val="24"/>
          <w:lang w:val="en"/>
        </w:rPr>
      </w:pPr>
      <w:r w:rsidRPr="00DE1E34">
        <w:rPr>
          <w:rFonts w:ascii="Arial" w:hAnsi="Arial" w:cs="Arial"/>
          <w:b/>
          <w:sz w:val="24"/>
          <w:szCs w:val="24"/>
          <w:lang w:val="mk-MK"/>
        </w:rPr>
        <w:t>Табела</w:t>
      </w:r>
      <w:r w:rsidRPr="00DE1E34">
        <w:rPr>
          <w:rFonts w:ascii="Arial" w:hAnsi="Arial" w:cs="Arial"/>
          <w:b/>
          <w:sz w:val="24"/>
          <w:szCs w:val="24"/>
        </w:rPr>
        <w:t xml:space="preserve"> </w:t>
      </w:r>
      <w:r w:rsidRPr="00DE1E34">
        <w:rPr>
          <w:rFonts w:ascii="Arial" w:hAnsi="Arial" w:cs="Arial"/>
          <w:b/>
          <w:sz w:val="24"/>
          <w:szCs w:val="24"/>
          <w:lang w:val="mk-MK"/>
        </w:rPr>
        <w:t>1</w:t>
      </w:r>
      <w:r>
        <w:rPr>
          <w:rFonts w:ascii="Arial" w:hAnsi="Arial" w:cs="Arial"/>
          <w:b/>
          <w:sz w:val="24"/>
          <w:szCs w:val="24"/>
        </w:rPr>
        <w:t>9</w:t>
      </w:r>
      <w:r w:rsidRPr="00DE1E34">
        <w:rPr>
          <w:rFonts w:ascii="Arial" w:hAnsi="Arial" w:cs="Arial"/>
          <w:b/>
          <w:sz w:val="24"/>
          <w:szCs w:val="24"/>
        </w:rPr>
        <w:t>.</w:t>
      </w:r>
      <w:r w:rsidRPr="00DE1E34">
        <w:rPr>
          <w:rFonts w:ascii="Arial" w:hAnsi="Arial" w:cs="Arial"/>
          <w:b/>
          <w:sz w:val="24"/>
          <w:szCs w:val="24"/>
          <w:lang w:val="mk-MK"/>
        </w:rPr>
        <w:t xml:space="preserve"> Анализа на минати и идни стоматолошки (ортодонтски) третмани во однос на место на живеење</w:t>
      </w:r>
      <w:r>
        <w:rPr>
          <w:rFonts w:ascii="Arial" w:hAnsi="Arial" w:cs="Arial"/>
          <w:b/>
          <w:sz w:val="24"/>
          <w:szCs w:val="24"/>
          <w:lang w:val="mk-MK"/>
        </w:rPr>
        <w:br/>
      </w:r>
      <w:r>
        <w:rPr>
          <w:rFonts w:ascii="Arial" w:hAnsi="Arial" w:cs="Arial"/>
          <w:b/>
          <w:sz w:val="24"/>
          <w:szCs w:val="24"/>
        </w:rPr>
        <w:t>Table 19.</w:t>
      </w:r>
      <w:r w:rsidRPr="00856345">
        <w:rPr>
          <w:rFonts w:ascii="Arial" w:hAnsi="Arial" w:cs="Arial"/>
          <w:b/>
          <w:sz w:val="24"/>
          <w:szCs w:val="24"/>
          <w:lang w:val="en"/>
        </w:rPr>
        <w:t xml:space="preserve"> </w:t>
      </w:r>
      <w:r>
        <w:rPr>
          <w:rFonts w:ascii="Arial" w:hAnsi="Arial" w:cs="Arial"/>
          <w:b/>
          <w:sz w:val="24"/>
          <w:szCs w:val="24"/>
          <w:lang w:val="en"/>
        </w:rPr>
        <w:t>Analysis</w:t>
      </w:r>
      <w:r w:rsidRPr="004857E0">
        <w:rPr>
          <w:rFonts w:ascii="Arial" w:hAnsi="Arial" w:cs="Arial"/>
          <w:b/>
          <w:sz w:val="24"/>
          <w:szCs w:val="24"/>
          <w:lang w:val="en"/>
        </w:rPr>
        <w:t xml:space="preserve"> </w:t>
      </w:r>
      <w:r>
        <w:rPr>
          <w:rFonts w:ascii="Arial" w:hAnsi="Arial" w:cs="Arial"/>
          <w:b/>
          <w:sz w:val="24"/>
          <w:szCs w:val="24"/>
          <w:lang w:val="en"/>
        </w:rPr>
        <w:t>of</w:t>
      </w:r>
      <w:r w:rsidRPr="004857E0">
        <w:rPr>
          <w:rFonts w:ascii="Arial" w:hAnsi="Arial" w:cs="Arial"/>
          <w:b/>
          <w:sz w:val="24"/>
          <w:szCs w:val="24"/>
          <w:lang w:val="en"/>
        </w:rPr>
        <w:t xml:space="preserve"> past and future dental (orthodontic) treatments by </w:t>
      </w:r>
      <w:r>
        <w:rPr>
          <w:rFonts w:ascii="Arial" w:hAnsi="Arial" w:cs="Arial"/>
          <w:b/>
          <w:sz w:val="24"/>
          <w:szCs w:val="24"/>
          <w:lang w:val="en"/>
        </w:rPr>
        <w:t>place of living</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4"/>
        <w:gridCol w:w="682"/>
        <w:gridCol w:w="1453"/>
        <w:gridCol w:w="1382"/>
        <w:gridCol w:w="1512"/>
      </w:tblGrid>
      <w:tr w:rsidR="00D66699" w:rsidRPr="009356A3" w14:paraId="71F076B9" w14:textId="77777777" w:rsidTr="005C0C30">
        <w:tc>
          <w:tcPr>
            <w:tcW w:w="4644" w:type="dxa"/>
            <w:vMerge w:val="restart"/>
            <w:shd w:val="clear" w:color="auto" w:fill="009999"/>
          </w:tcPr>
          <w:p w14:paraId="0583705D"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shd w:val="clear" w:color="auto" w:fill="009999"/>
          </w:tcPr>
          <w:p w14:paraId="1E7A5BA8"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3517" w:type="dxa"/>
            <w:gridSpan w:val="3"/>
            <w:shd w:val="clear" w:color="auto" w:fill="009999"/>
          </w:tcPr>
          <w:p w14:paraId="571AF487" w14:textId="77777777" w:rsidR="00D66699"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rPr>
              <w:t>M</w:t>
            </w:r>
            <w:r w:rsidRPr="009356A3">
              <w:rPr>
                <w:rFonts w:ascii="Times New Roman" w:hAnsi="Times New Roman"/>
                <w:b/>
                <w:sz w:val="24"/>
                <w:szCs w:val="24"/>
                <w:lang w:val="mk-MK"/>
              </w:rPr>
              <w:t>есто на живеење</w:t>
            </w:r>
          </w:p>
          <w:p w14:paraId="4023B73C" w14:textId="77777777" w:rsidR="00D66699" w:rsidRPr="00AB1855"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Place of living</w:t>
            </w:r>
          </w:p>
        </w:tc>
        <w:tc>
          <w:tcPr>
            <w:tcW w:w="1512" w:type="dxa"/>
            <w:vMerge w:val="restart"/>
            <w:shd w:val="clear" w:color="auto" w:fill="009999"/>
          </w:tcPr>
          <w:p w14:paraId="35394A9F" w14:textId="77777777" w:rsidR="00D66699" w:rsidRPr="009356A3" w:rsidRDefault="00D66699" w:rsidP="005C0C30">
            <w:pPr>
              <w:spacing w:after="0" w:line="240" w:lineRule="auto"/>
              <w:rPr>
                <w:rFonts w:ascii="Times New Roman" w:hAnsi="Times New Roman"/>
                <w:color w:val="000000"/>
                <w:sz w:val="24"/>
                <w:szCs w:val="24"/>
                <w:lang w:val="en-GB"/>
              </w:rPr>
            </w:pPr>
            <w:r w:rsidRPr="009356A3">
              <w:rPr>
                <w:rFonts w:ascii="Times New Roman" w:hAnsi="Times New Roman"/>
                <w:b/>
                <w:color w:val="000000"/>
                <w:sz w:val="24"/>
                <w:szCs w:val="24"/>
              </w:rPr>
              <w:t>p-level</w:t>
            </w:r>
          </w:p>
        </w:tc>
      </w:tr>
      <w:tr w:rsidR="00D66699" w:rsidRPr="009356A3" w14:paraId="640825E2" w14:textId="77777777" w:rsidTr="005C0C30">
        <w:tc>
          <w:tcPr>
            <w:tcW w:w="4644" w:type="dxa"/>
            <w:vMerge/>
            <w:tcBorders>
              <w:bottom w:val="single" w:sz="18" w:space="0" w:color="auto"/>
            </w:tcBorders>
            <w:shd w:val="clear" w:color="auto" w:fill="009999"/>
          </w:tcPr>
          <w:p w14:paraId="3107838E"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bottom w:val="single" w:sz="18" w:space="0" w:color="auto"/>
            </w:tcBorders>
            <w:shd w:val="clear" w:color="auto" w:fill="009999"/>
          </w:tcPr>
          <w:p w14:paraId="084EAB3E"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682" w:type="dxa"/>
            <w:tcBorders>
              <w:bottom w:val="single" w:sz="18" w:space="0" w:color="auto"/>
            </w:tcBorders>
            <w:shd w:val="clear" w:color="auto" w:fill="009999"/>
            <w:vAlign w:val="bottom"/>
          </w:tcPr>
          <w:p w14:paraId="4D0C1608" w14:textId="77777777" w:rsidR="00D66699" w:rsidRPr="009356A3" w:rsidRDefault="00D66699" w:rsidP="005C0C30">
            <w:pPr>
              <w:spacing w:after="0" w:line="240" w:lineRule="auto"/>
              <w:jc w:val="center"/>
              <w:rPr>
                <w:rFonts w:ascii="Times New Roman" w:hAnsi="Times New Roman"/>
                <w:b/>
                <w:sz w:val="24"/>
                <w:szCs w:val="24"/>
                <w:lang w:val="en-GB"/>
              </w:rPr>
            </w:pPr>
            <w:r w:rsidRPr="009356A3">
              <w:rPr>
                <w:rFonts w:ascii="Times New Roman" w:hAnsi="Times New Roman"/>
                <w:b/>
                <w:sz w:val="24"/>
                <w:szCs w:val="24"/>
                <w:lang w:val="en-GB"/>
              </w:rPr>
              <w:t>n</w:t>
            </w:r>
          </w:p>
        </w:tc>
        <w:tc>
          <w:tcPr>
            <w:tcW w:w="1453" w:type="dxa"/>
            <w:tcBorders>
              <w:bottom w:val="single" w:sz="18" w:space="0" w:color="auto"/>
            </w:tcBorders>
            <w:shd w:val="clear" w:color="auto" w:fill="009999"/>
          </w:tcPr>
          <w:p w14:paraId="63B606B3" w14:textId="77777777" w:rsidR="00D66699" w:rsidRPr="00AB1855" w:rsidRDefault="00D66699" w:rsidP="005C0C30">
            <w:pPr>
              <w:spacing w:after="0" w:line="240" w:lineRule="auto"/>
              <w:jc w:val="center"/>
              <w:rPr>
                <w:rFonts w:ascii="Times New Roman" w:hAnsi="Times New Roman"/>
                <w:b/>
                <w:sz w:val="24"/>
                <w:szCs w:val="24"/>
              </w:rPr>
            </w:pPr>
            <w:r w:rsidRPr="009356A3">
              <w:rPr>
                <w:rFonts w:ascii="Times New Roman" w:hAnsi="Times New Roman"/>
                <w:b/>
                <w:sz w:val="24"/>
                <w:szCs w:val="24"/>
                <w:lang w:val="mk-MK"/>
              </w:rPr>
              <w:t>Град</w:t>
            </w:r>
            <w:r>
              <w:rPr>
                <w:rFonts w:ascii="Times New Roman" w:hAnsi="Times New Roman"/>
                <w:b/>
                <w:sz w:val="24"/>
                <w:szCs w:val="24"/>
                <w:lang w:val="mk-MK"/>
              </w:rPr>
              <w:br/>
            </w:r>
            <w:r>
              <w:rPr>
                <w:rFonts w:ascii="Times New Roman" w:hAnsi="Times New Roman"/>
                <w:b/>
                <w:sz w:val="24"/>
                <w:szCs w:val="24"/>
              </w:rPr>
              <w:t>City</w:t>
            </w:r>
          </w:p>
          <w:p w14:paraId="592BDA0A" w14:textId="77777777" w:rsidR="00D66699" w:rsidRPr="009356A3" w:rsidRDefault="00D66699" w:rsidP="005C0C30">
            <w:pPr>
              <w:spacing w:after="0" w:line="240" w:lineRule="auto"/>
              <w:jc w:val="center"/>
              <w:rPr>
                <w:rFonts w:ascii="Times New Roman" w:hAnsi="Times New Roman"/>
                <w:b/>
                <w:sz w:val="24"/>
                <w:szCs w:val="24"/>
                <w:lang w:val="mk-MK"/>
              </w:rPr>
            </w:pPr>
            <w:proofErr w:type="gramStart"/>
            <w:r w:rsidRPr="009356A3">
              <w:rPr>
                <w:rFonts w:ascii="Times New Roman" w:hAnsi="Times New Roman"/>
                <w:b/>
                <w:sz w:val="24"/>
                <w:szCs w:val="24"/>
                <w:lang w:val="en-GB"/>
              </w:rPr>
              <w:t>n(</w:t>
            </w:r>
            <w:proofErr w:type="gramEnd"/>
            <w:r w:rsidRPr="009356A3">
              <w:rPr>
                <w:rFonts w:ascii="Times New Roman" w:hAnsi="Times New Roman"/>
                <w:b/>
                <w:sz w:val="24"/>
                <w:szCs w:val="24"/>
                <w:lang w:val="en-GB"/>
              </w:rPr>
              <w:t>%)</w:t>
            </w:r>
          </w:p>
        </w:tc>
        <w:tc>
          <w:tcPr>
            <w:tcW w:w="1382" w:type="dxa"/>
            <w:tcBorders>
              <w:bottom w:val="single" w:sz="18" w:space="0" w:color="auto"/>
            </w:tcBorders>
            <w:shd w:val="clear" w:color="auto" w:fill="009999"/>
          </w:tcPr>
          <w:p w14:paraId="0258A9BF" w14:textId="77777777" w:rsidR="00D66699" w:rsidRPr="00AB1855" w:rsidRDefault="00D66699" w:rsidP="005C0C30">
            <w:pPr>
              <w:spacing w:after="0" w:line="240" w:lineRule="auto"/>
              <w:jc w:val="center"/>
              <w:rPr>
                <w:rFonts w:ascii="Times New Roman" w:hAnsi="Times New Roman"/>
                <w:b/>
                <w:sz w:val="24"/>
                <w:szCs w:val="24"/>
              </w:rPr>
            </w:pPr>
            <w:r w:rsidRPr="009356A3">
              <w:rPr>
                <w:rFonts w:ascii="Times New Roman" w:hAnsi="Times New Roman"/>
                <w:b/>
                <w:sz w:val="24"/>
                <w:szCs w:val="24"/>
                <w:lang w:val="mk-MK"/>
              </w:rPr>
              <w:t>Село</w:t>
            </w:r>
            <w:r>
              <w:rPr>
                <w:rFonts w:ascii="Times New Roman" w:hAnsi="Times New Roman"/>
                <w:b/>
                <w:sz w:val="24"/>
                <w:szCs w:val="24"/>
                <w:lang w:val="mk-MK"/>
              </w:rPr>
              <w:br/>
            </w:r>
            <w:r>
              <w:rPr>
                <w:rFonts w:ascii="Times New Roman" w:hAnsi="Times New Roman"/>
                <w:b/>
                <w:sz w:val="24"/>
                <w:szCs w:val="24"/>
              </w:rPr>
              <w:t>Village</w:t>
            </w:r>
          </w:p>
          <w:p w14:paraId="1E74BE62" w14:textId="77777777" w:rsidR="00D66699" w:rsidRPr="009356A3" w:rsidRDefault="00D66699" w:rsidP="005C0C30">
            <w:pPr>
              <w:spacing w:after="0" w:line="240" w:lineRule="auto"/>
              <w:jc w:val="center"/>
              <w:rPr>
                <w:rFonts w:ascii="Times New Roman" w:hAnsi="Times New Roman"/>
                <w:b/>
                <w:sz w:val="24"/>
                <w:szCs w:val="24"/>
                <w:lang w:val="mk-MK"/>
              </w:rPr>
            </w:pPr>
            <w:proofErr w:type="gramStart"/>
            <w:r w:rsidRPr="009356A3">
              <w:rPr>
                <w:rFonts w:ascii="Times New Roman" w:hAnsi="Times New Roman"/>
                <w:b/>
                <w:sz w:val="24"/>
                <w:szCs w:val="24"/>
                <w:lang w:val="en-GB"/>
              </w:rPr>
              <w:t>n(</w:t>
            </w:r>
            <w:proofErr w:type="gramEnd"/>
            <w:r w:rsidRPr="009356A3">
              <w:rPr>
                <w:rFonts w:ascii="Times New Roman" w:hAnsi="Times New Roman"/>
                <w:b/>
                <w:sz w:val="24"/>
                <w:szCs w:val="24"/>
                <w:lang w:val="en-GB"/>
              </w:rPr>
              <w:t>%)</w:t>
            </w:r>
          </w:p>
        </w:tc>
        <w:tc>
          <w:tcPr>
            <w:tcW w:w="1512" w:type="dxa"/>
            <w:vMerge/>
            <w:tcBorders>
              <w:bottom w:val="single" w:sz="18" w:space="0" w:color="auto"/>
            </w:tcBorders>
            <w:shd w:val="clear" w:color="auto" w:fill="009999"/>
          </w:tcPr>
          <w:p w14:paraId="7FB87FB4"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202BFBE0" w14:textId="77777777" w:rsidTr="005C0C30">
        <w:tc>
          <w:tcPr>
            <w:tcW w:w="4644" w:type="dxa"/>
            <w:vMerge w:val="restart"/>
            <w:tcBorders>
              <w:top w:val="single" w:sz="18" w:space="0" w:color="auto"/>
            </w:tcBorders>
            <w:shd w:val="clear" w:color="auto" w:fill="009999"/>
          </w:tcPr>
          <w:p w14:paraId="27A234EE"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имаш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страв</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од</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посета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стоматолог</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исклучувајќи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ја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пандемијата</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fear about going to the dentist (excluding the pandemic)?</w:t>
            </w:r>
          </w:p>
        </w:tc>
        <w:tc>
          <w:tcPr>
            <w:tcW w:w="594" w:type="dxa"/>
            <w:tcBorders>
              <w:top w:val="single" w:sz="18" w:space="0" w:color="auto"/>
            </w:tcBorders>
            <w:shd w:val="clear" w:color="auto" w:fill="009999"/>
          </w:tcPr>
          <w:p w14:paraId="14D56289" w14:textId="77777777" w:rsidR="00D66699" w:rsidRPr="00AB1855" w:rsidRDefault="00D66699" w:rsidP="005C0C30">
            <w:pPr>
              <w:spacing w:after="0" w:line="240" w:lineRule="auto"/>
              <w:rPr>
                <w:rFonts w:ascii="Times New Roman" w:hAnsi="Times New Roman"/>
                <w:sz w:val="24"/>
                <w:szCs w:val="24"/>
              </w:rPr>
            </w:pPr>
            <w:r w:rsidRPr="009356A3">
              <w:rPr>
                <w:rFonts w:ascii="Times New Roman" w:eastAsia="Times New Roman" w:hAnsi="Times New Roman"/>
                <w:color w:val="000000"/>
                <w:sz w:val="24"/>
                <w:szCs w:val="24"/>
                <w:lang w:val="mk-MK"/>
              </w:rPr>
              <w:t>Д</w:t>
            </w:r>
            <w:r w:rsidRPr="009356A3">
              <w:rPr>
                <w:rFonts w:ascii="Times New Roman" w:eastAsia="Times New Roman" w:hAnsi="Times New Roman"/>
                <w:color w:val="000000"/>
                <w:sz w:val="24"/>
                <w:szCs w:val="24"/>
              </w:rPr>
              <w:t>а</w:t>
            </w:r>
            <w:r>
              <w:rPr>
                <w:rFonts w:ascii="Times New Roman" w:eastAsia="Times New Roman" w:hAnsi="Times New Roman"/>
                <w:color w:val="000000"/>
                <w:sz w:val="24"/>
                <w:szCs w:val="24"/>
              </w:rPr>
              <w:br/>
            </w:r>
            <w:r>
              <w:rPr>
                <w:rFonts w:ascii="Times New Roman" w:hAnsi="Times New Roman"/>
                <w:sz w:val="24"/>
                <w:szCs w:val="24"/>
              </w:rPr>
              <w:t>Yes</w:t>
            </w:r>
          </w:p>
        </w:tc>
        <w:tc>
          <w:tcPr>
            <w:tcW w:w="682" w:type="dxa"/>
            <w:tcBorders>
              <w:top w:val="single" w:sz="18" w:space="0" w:color="auto"/>
            </w:tcBorders>
            <w:shd w:val="clear" w:color="auto" w:fill="CCECFF"/>
          </w:tcPr>
          <w:p w14:paraId="5931CD9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57</w:t>
            </w:r>
          </w:p>
        </w:tc>
        <w:tc>
          <w:tcPr>
            <w:tcW w:w="1453" w:type="dxa"/>
            <w:tcBorders>
              <w:top w:val="single" w:sz="18" w:space="0" w:color="auto"/>
            </w:tcBorders>
            <w:shd w:val="clear" w:color="auto" w:fill="CCECFF"/>
          </w:tcPr>
          <w:p w14:paraId="66A970B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48 (16.67)</w:t>
            </w:r>
          </w:p>
        </w:tc>
        <w:tc>
          <w:tcPr>
            <w:tcW w:w="1382" w:type="dxa"/>
            <w:tcBorders>
              <w:top w:val="single" w:sz="18" w:space="0" w:color="auto"/>
            </w:tcBorders>
            <w:shd w:val="clear" w:color="auto" w:fill="CCECFF"/>
          </w:tcPr>
          <w:p w14:paraId="0D574D7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9 (18)</w:t>
            </w:r>
          </w:p>
        </w:tc>
        <w:tc>
          <w:tcPr>
            <w:tcW w:w="1512" w:type="dxa"/>
            <w:vMerge w:val="restart"/>
            <w:tcBorders>
              <w:top w:val="single" w:sz="18" w:space="0" w:color="auto"/>
            </w:tcBorders>
            <w:shd w:val="clear" w:color="auto" w:fill="CCECFF"/>
          </w:tcPr>
          <w:p w14:paraId="6944A925"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=0.054</w:t>
            </w:r>
          </w:p>
          <w:p w14:paraId="0A19F07F"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p=0.82 ns</w:t>
            </w:r>
          </w:p>
        </w:tc>
      </w:tr>
      <w:tr w:rsidR="00D66699" w:rsidRPr="009356A3" w14:paraId="1F09889A" w14:textId="77777777" w:rsidTr="005C0C30">
        <w:tc>
          <w:tcPr>
            <w:tcW w:w="4644" w:type="dxa"/>
            <w:vMerge/>
            <w:shd w:val="clear" w:color="auto" w:fill="009999"/>
          </w:tcPr>
          <w:p w14:paraId="526A7BA4"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5A16366A"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Н</w:t>
            </w:r>
            <w:r w:rsidRPr="009356A3">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682" w:type="dxa"/>
            <w:tcBorders>
              <w:bottom w:val="single" w:sz="4" w:space="0" w:color="auto"/>
            </w:tcBorders>
            <w:shd w:val="clear" w:color="auto" w:fill="CCECFF"/>
          </w:tcPr>
          <w:p w14:paraId="213279AB"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 xml:space="preserve">281 </w:t>
            </w:r>
          </w:p>
        </w:tc>
        <w:tc>
          <w:tcPr>
            <w:tcW w:w="1453" w:type="dxa"/>
            <w:tcBorders>
              <w:bottom w:val="single" w:sz="4" w:space="0" w:color="auto"/>
            </w:tcBorders>
            <w:shd w:val="clear" w:color="auto" w:fill="CCECFF"/>
          </w:tcPr>
          <w:p w14:paraId="287263F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240 (83.33)</w:t>
            </w:r>
          </w:p>
        </w:tc>
        <w:tc>
          <w:tcPr>
            <w:tcW w:w="1382" w:type="dxa"/>
            <w:tcBorders>
              <w:bottom w:val="single" w:sz="4" w:space="0" w:color="auto"/>
            </w:tcBorders>
            <w:shd w:val="clear" w:color="auto" w:fill="CCECFF"/>
          </w:tcPr>
          <w:p w14:paraId="4771180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41 (82)</w:t>
            </w:r>
          </w:p>
        </w:tc>
        <w:tc>
          <w:tcPr>
            <w:tcW w:w="1512" w:type="dxa"/>
            <w:vMerge/>
            <w:shd w:val="clear" w:color="auto" w:fill="CCECFF"/>
          </w:tcPr>
          <w:p w14:paraId="58B47C18"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70581034" w14:textId="77777777" w:rsidTr="005C0C30">
        <w:tc>
          <w:tcPr>
            <w:tcW w:w="4644" w:type="dxa"/>
            <w:vMerge w:val="restart"/>
            <w:tcBorders>
              <w:top w:val="single" w:sz="12" w:space="0" w:color="auto"/>
            </w:tcBorders>
            <w:shd w:val="clear" w:color="auto" w:fill="009999"/>
          </w:tcPr>
          <w:p w14:paraId="4BCA344A"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носиш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протеза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фиксна</w:t>
            </w:r>
            <w:proofErr w:type="spellEnd"/>
            <w:r w:rsidRPr="009356A3">
              <w:rPr>
                <w:rFonts w:ascii="Times New Roman" w:eastAsia="Times New Roman" w:hAnsi="Times New Roman"/>
                <w:bCs/>
                <w:color w:val="000000"/>
                <w:sz w:val="24"/>
                <w:szCs w:val="24"/>
              </w:rPr>
              <w:t>/</w:t>
            </w:r>
            <w:proofErr w:type="spellStart"/>
            <w:r w:rsidRPr="009356A3">
              <w:rPr>
                <w:rFonts w:ascii="Times New Roman" w:eastAsia="Times New Roman" w:hAnsi="Times New Roman"/>
                <w:bCs/>
                <w:color w:val="000000"/>
                <w:sz w:val="24"/>
                <w:szCs w:val="24"/>
              </w:rPr>
              <w:t>мобилна</w:t>
            </w:r>
            <w:proofErr w:type="spellEnd"/>
            <w:proofErr w:type="gramStart"/>
            <w:r w:rsidRPr="009356A3">
              <w:rPr>
                <w:rFonts w:ascii="Times New Roman" w:eastAsia="Times New Roman" w:hAnsi="Times New Roman"/>
                <w:bCs/>
                <w:color w:val="000000"/>
                <w:sz w:val="24"/>
                <w:szCs w:val="24"/>
              </w:rPr>
              <w:t>) ?</w:t>
            </w:r>
            <w:proofErr w:type="gramEnd"/>
            <w:r>
              <w:rPr>
                <w:rFonts w:ascii="Times New Roman" w:eastAsia="Times New Roman" w:hAnsi="Times New Roman"/>
                <w:bCs/>
                <w:color w:val="000000"/>
                <w:sz w:val="24"/>
                <w:szCs w:val="24"/>
              </w:rPr>
              <w:br/>
              <w:t>Are you wearing any fixed or mobile orthodontic appliance?</w:t>
            </w:r>
          </w:p>
          <w:p w14:paraId="2744EB80" w14:textId="77777777" w:rsidR="00D66699" w:rsidRPr="009356A3" w:rsidRDefault="00D66699" w:rsidP="005C0C30">
            <w:pPr>
              <w:spacing w:after="0" w:line="240" w:lineRule="auto"/>
              <w:rPr>
                <w:rFonts w:ascii="Times New Roman" w:hAnsi="Times New Roman"/>
                <w:sz w:val="24"/>
                <w:szCs w:val="24"/>
                <w:lang w:val="mk-MK"/>
              </w:rPr>
            </w:pPr>
          </w:p>
        </w:tc>
        <w:tc>
          <w:tcPr>
            <w:tcW w:w="594" w:type="dxa"/>
            <w:tcBorders>
              <w:top w:val="single" w:sz="12" w:space="0" w:color="auto"/>
              <w:bottom w:val="single" w:sz="4" w:space="0" w:color="auto"/>
            </w:tcBorders>
            <w:shd w:val="clear" w:color="auto" w:fill="009999"/>
          </w:tcPr>
          <w:p w14:paraId="1A0B6791"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Д</w:t>
            </w:r>
            <w:r w:rsidRPr="009356A3">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682" w:type="dxa"/>
            <w:tcBorders>
              <w:top w:val="single" w:sz="12" w:space="0" w:color="auto"/>
              <w:bottom w:val="single" w:sz="4" w:space="0" w:color="auto"/>
            </w:tcBorders>
            <w:shd w:val="clear" w:color="auto" w:fill="CCECFF"/>
          </w:tcPr>
          <w:p w14:paraId="4290E5E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72</w:t>
            </w:r>
          </w:p>
        </w:tc>
        <w:tc>
          <w:tcPr>
            <w:tcW w:w="1453" w:type="dxa"/>
            <w:tcBorders>
              <w:top w:val="single" w:sz="12" w:space="0" w:color="auto"/>
              <w:bottom w:val="single" w:sz="4" w:space="0" w:color="auto"/>
            </w:tcBorders>
            <w:shd w:val="clear" w:color="auto" w:fill="CCECFF"/>
          </w:tcPr>
          <w:p w14:paraId="4BD028DB"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59 (20.49)</w:t>
            </w:r>
          </w:p>
        </w:tc>
        <w:tc>
          <w:tcPr>
            <w:tcW w:w="1382" w:type="dxa"/>
            <w:tcBorders>
              <w:top w:val="single" w:sz="12" w:space="0" w:color="auto"/>
              <w:bottom w:val="single" w:sz="4" w:space="0" w:color="auto"/>
            </w:tcBorders>
            <w:shd w:val="clear" w:color="auto" w:fill="CCECFF"/>
          </w:tcPr>
          <w:p w14:paraId="0BBC28E9"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13 (26)</w:t>
            </w:r>
          </w:p>
        </w:tc>
        <w:tc>
          <w:tcPr>
            <w:tcW w:w="1512" w:type="dxa"/>
            <w:vMerge w:val="restart"/>
            <w:tcBorders>
              <w:top w:val="single" w:sz="12" w:space="0" w:color="auto"/>
            </w:tcBorders>
            <w:shd w:val="clear" w:color="auto" w:fill="CCECFF"/>
          </w:tcPr>
          <w:p w14:paraId="4C7A33D5"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=0.77</w:t>
            </w:r>
          </w:p>
          <w:p w14:paraId="07234D45"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p=0.38 ns</w:t>
            </w:r>
          </w:p>
        </w:tc>
      </w:tr>
      <w:tr w:rsidR="00D66699" w:rsidRPr="009356A3" w14:paraId="1F209F17" w14:textId="77777777" w:rsidTr="005C0C30">
        <w:tc>
          <w:tcPr>
            <w:tcW w:w="4644" w:type="dxa"/>
            <w:vMerge/>
            <w:shd w:val="clear" w:color="auto" w:fill="009999"/>
          </w:tcPr>
          <w:p w14:paraId="7D72874F"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top w:val="single" w:sz="4" w:space="0" w:color="auto"/>
              <w:bottom w:val="single" w:sz="4" w:space="0" w:color="auto"/>
            </w:tcBorders>
            <w:shd w:val="clear" w:color="auto" w:fill="009999"/>
          </w:tcPr>
          <w:p w14:paraId="2DBDDB9C"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Н</w:t>
            </w:r>
            <w:r w:rsidRPr="009356A3">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682" w:type="dxa"/>
            <w:tcBorders>
              <w:top w:val="single" w:sz="4" w:space="0" w:color="auto"/>
              <w:bottom w:val="single" w:sz="4" w:space="0" w:color="auto"/>
            </w:tcBorders>
            <w:shd w:val="clear" w:color="auto" w:fill="CCECFF"/>
          </w:tcPr>
          <w:p w14:paraId="679EB78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266</w:t>
            </w:r>
          </w:p>
        </w:tc>
        <w:tc>
          <w:tcPr>
            <w:tcW w:w="1453" w:type="dxa"/>
            <w:tcBorders>
              <w:top w:val="single" w:sz="4" w:space="0" w:color="auto"/>
              <w:bottom w:val="single" w:sz="4" w:space="0" w:color="auto"/>
            </w:tcBorders>
            <w:shd w:val="clear" w:color="auto" w:fill="CCECFF"/>
          </w:tcPr>
          <w:p w14:paraId="4EF3974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229 (79.51)</w:t>
            </w:r>
          </w:p>
        </w:tc>
        <w:tc>
          <w:tcPr>
            <w:tcW w:w="1382" w:type="dxa"/>
            <w:tcBorders>
              <w:top w:val="single" w:sz="4" w:space="0" w:color="auto"/>
              <w:bottom w:val="single" w:sz="4" w:space="0" w:color="auto"/>
            </w:tcBorders>
            <w:shd w:val="clear" w:color="auto" w:fill="CCECFF"/>
          </w:tcPr>
          <w:p w14:paraId="720035F8"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37 (74)</w:t>
            </w:r>
          </w:p>
        </w:tc>
        <w:tc>
          <w:tcPr>
            <w:tcW w:w="1512" w:type="dxa"/>
            <w:vMerge/>
            <w:shd w:val="clear" w:color="auto" w:fill="CCECFF"/>
          </w:tcPr>
          <w:p w14:paraId="0D235280"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431776D" w14:textId="77777777" w:rsidTr="005C0C30">
        <w:tc>
          <w:tcPr>
            <w:tcW w:w="4644" w:type="dxa"/>
            <w:vMerge w:val="restart"/>
            <w:tcBorders>
              <w:top w:val="single" w:sz="12" w:space="0" w:color="auto"/>
            </w:tcBorders>
            <w:shd w:val="clear" w:color="auto" w:fill="009999"/>
          </w:tcPr>
          <w:p w14:paraId="4183FDBD"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некогаш</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носел</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протеза</w:t>
            </w:r>
            <w:proofErr w:type="spellEnd"/>
            <w:r w:rsidRPr="009356A3">
              <w:rPr>
                <w:rFonts w:ascii="Times New Roman" w:eastAsia="Times New Roman" w:hAnsi="Times New Roman"/>
                <w:bCs/>
                <w:color w:val="000000"/>
                <w:sz w:val="24"/>
                <w:szCs w:val="24"/>
              </w:rPr>
              <w:t xml:space="preserve"> </w:t>
            </w:r>
            <w:r w:rsidRPr="009356A3">
              <w:rPr>
                <w:rFonts w:ascii="Times New Roman" w:eastAsia="Times New Roman" w:hAnsi="Times New Roman"/>
                <w:bCs/>
                <w:color w:val="000000"/>
                <w:sz w:val="24"/>
                <w:szCs w:val="24"/>
              </w:rPr>
              <w:lastRenderedPageBreak/>
              <w:t>(</w:t>
            </w:r>
            <w:proofErr w:type="spellStart"/>
            <w:r w:rsidRPr="009356A3">
              <w:rPr>
                <w:rFonts w:ascii="Times New Roman" w:eastAsia="Times New Roman" w:hAnsi="Times New Roman"/>
                <w:bCs/>
                <w:color w:val="000000"/>
                <w:sz w:val="24"/>
                <w:szCs w:val="24"/>
              </w:rPr>
              <w:t>фиксна</w:t>
            </w:r>
            <w:proofErr w:type="spellEnd"/>
            <w:r w:rsidRPr="009356A3">
              <w:rPr>
                <w:rFonts w:ascii="Times New Roman" w:eastAsia="Times New Roman" w:hAnsi="Times New Roman"/>
                <w:bCs/>
                <w:color w:val="000000"/>
                <w:sz w:val="24"/>
                <w:szCs w:val="24"/>
              </w:rPr>
              <w:t>/</w:t>
            </w:r>
            <w:proofErr w:type="spellStart"/>
            <w:r w:rsidRPr="009356A3">
              <w:rPr>
                <w:rFonts w:ascii="Times New Roman" w:eastAsia="Times New Roman" w:hAnsi="Times New Roman"/>
                <w:bCs/>
                <w:color w:val="000000"/>
                <w:sz w:val="24"/>
                <w:szCs w:val="24"/>
              </w:rPr>
              <w:t>мобилна</w:t>
            </w:r>
            <w:proofErr w:type="spellEnd"/>
            <w:proofErr w:type="gramStart"/>
            <w:r w:rsidRPr="009356A3">
              <w:rPr>
                <w:rFonts w:ascii="Times New Roman" w:eastAsia="Times New Roman" w:hAnsi="Times New Roman"/>
                <w:bCs/>
                <w:color w:val="000000"/>
                <w:sz w:val="24"/>
                <w:szCs w:val="24"/>
              </w:rPr>
              <w:t>) ?</w:t>
            </w:r>
            <w:proofErr w:type="gramEnd"/>
            <w:r>
              <w:rPr>
                <w:rFonts w:ascii="Times New Roman" w:eastAsia="Times New Roman" w:hAnsi="Times New Roman"/>
                <w:bCs/>
                <w:color w:val="000000"/>
                <w:sz w:val="24"/>
                <w:szCs w:val="24"/>
              </w:rPr>
              <w:br/>
              <w:t>Have you ever worn any fixed or mobile orthodontic appliance?</w:t>
            </w:r>
          </w:p>
        </w:tc>
        <w:tc>
          <w:tcPr>
            <w:tcW w:w="594" w:type="dxa"/>
            <w:tcBorders>
              <w:top w:val="single" w:sz="12" w:space="0" w:color="auto"/>
              <w:bottom w:val="single" w:sz="4" w:space="0" w:color="auto"/>
            </w:tcBorders>
            <w:shd w:val="clear" w:color="auto" w:fill="009999"/>
          </w:tcPr>
          <w:p w14:paraId="7FAA00F7"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lastRenderedPageBreak/>
              <w:t>Д</w:t>
            </w:r>
            <w:r w:rsidRPr="009356A3">
              <w:rPr>
                <w:rFonts w:ascii="Times New Roman" w:eastAsia="Times New Roman" w:hAnsi="Times New Roman"/>
                <w:color w:val="000000"/>
                <w:sz w:val="24"/>
                <w:szCs w:val="24"/>
              </w:rPr>
              <w:t>а</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Yes</w:t>
            </w:r>
          </w:p>
        </w:tc>
        <w:tc>
          <w:tcPr>
            <w:tcW w:w="682" w:type="dxa"/>
            <w:tcBorders>
              <w:top w:val="single" w:sz="12" w:space="0" w:color="auto"/>
              <w:bottom w:val="single" w:sz="4" w:space="0" w:color="auto"/>
            </w:tcBorders>
            <w:shd w:val="clear" w:color="auto" w:fill="CCECFF"/>
          </w:tcPr>
          <w:p w14:paraId="37F4049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lastRenderedPageBreak/>
              <w:t>181</w:t>
            </w:r>
          </w:p>
        </w:tc>
        <w:tc>
          <w:tcPr>
            <w:tcW w:w="1453" w:type="dxa"/>
            <w:tcBorders>
              <w:top w:val="single" w:sz="12" w:space="0" w:color="auto"/>
              <w:bottom w:val="single" w:sz="4" w:space="0" w:color="auto"/>
            </w:tcBorders>
            <w:shd w:val="clear" w:color="auto" w:fill="CCECFF"/>
          </w:tcPr>
          <w:p w14:paraId="2761985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169 (58.68)</w:t>
            </w:r>
          </w:p>
        </w:tc>
        <w:tc>
          <w:tcPr>
            <w:tcW w:w="1382" w:type="dxa"/>
            <w:tcBorders>
              <w:top w:val="single" w:sz="12" w:space="0" w:color="auto"/>
              <w:bottom w:val="single" w:sz="4" w:space="0" w:color="auto"/>
            </w:tcBorders>
            <w:shd w:val="clear" w:color="auto" w:fill="CCECFF"/>
          </w:tcPr>
          <w:p w14:paraId="661DCF8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22 (44)</w:t>
            </w:r>
          </w:p>
        </w:tc>
        <w:tc>
          <w:tcPr>
            <w:tcW w:w="1512" w:type="dxa"/>
            <w:vMerge w:val="restart"/>
            <w:tcBorders>
              <w:top w:val="single" w:sz="12" w:space="0" w:color="auto"/>
            </w:tcBorders>
            <w:shd w:val="clear" w:color="auto" w:fill="CCECFF"/>
          </w:tcPr>
          <w:p w14:paraId="20AFD918"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=3.74</w:t>
            </w:r>
          </w:p>
          <w:p w14:paraId="15284025"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lastRenderedPageBreak/>
              <w:t>p=0.053 ns</w:t>
            </w:r>
          </w:p>
        </w:tc>
      </w:tr>
      <w:tr w:rsidR="00D66699" w:rsidRPr="009356A3" w14:paraId="7E904F30" w14:textId="77777777" w:rsidTr="005C0C30">
        <w:tc>
          <w:tcPr>
            <w:tcW w:w="4644" w:type="dxa"/>
            <w:vMerge/>
            <w:shd w:val="clear" w:color="auto" w:fill="009999"/>
          </w:tcPr>
          <w:p w14:paraId="38BF5BFA"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20385552"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Н</w:t>
            </w:r>
            <w:r w:rsidRPr="009356A3">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682" w:type="dxa"/>
            <w:tcBorders>
              <w:bottom w:val="single" w:sz="4" w:space="0" w:color="auto"/>
            </w:tcBorders>
            <w:shd w:val="clear" w:color="auto" w:fill="CCECFF"/>
          </w:tcPr>
          <w:p w14:paraId="2C2DF9E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147</w:t>
            </w:r>
          </w:p>
        </w:tc>
        <w:tc>
          <w:tcPr>
            <w:tcW w:w="1453" w:type="dxa"/>
            <w:tcBorders>
              <w:bottom w:val="single" w:sz="4" w:space="0" w:color="auto"/>
            </w:tcBorders>
            <w:shd w:val="clear" w:color="auto" w:fill="CCECFF"/>
          </w:tcPr>
          <w:p w14:paraId="7AD958A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119 (41.32)</w:t>
            </w:r>
          </w:p>
        </w:tc>
        <w:tc>
          <w:tcPr>
            <w:tcW w:w="1382" w:type="dxa"/>
            <w:tcBorders>
              <w:bottom w:val="single" w:sz="4" w:space="0" w:color="auto"/>
            </w:tcBorders>
            <w:shd w:val="clear" w:color="auto" w:fill="CCECFF"/>
          </w:tcPr>
          <w:p w14:paraId="7F2AE5E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28 (56)</w:t>
            </w:r>
          </w:p>
        </w:tc>
        <w:tc>
          <w:tcPr>
            <w:tcW w:w="1512" w:type="dxa"/>
            <w:vMerge/>
            <w:shd w:val="clear" w:color="auto" w:fill="CCECFF"/>
          </w:tcPr>
          <w:p w14:paraId="2BC34DE7"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4F75DAA9" w14:textId="77777777" w:rsidTr="005C0C30">
        <w:tc>
          <w:tcPr>
            <w:tcW w:w="4644" w:type="dxa"/>
            <w:vMerge w:val="restart"/>
            <w:tcBorders>
              <w:top w:val="single" w:sz="12" w:space="0" w:color="auto"/>
            </w:tcBorders>
            <w:shd w:val="clear" w:color="auto" w:fill="009999"/>
          </w:tcPr>
          <w:p w14:paraId="013ACE17"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би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согласил</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ортодонтски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третман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третман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исправување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во</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услови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proofErr w:type="gramStart"/>
            <w:r w:rsidRPr="009356A3">
              <w:rPr>
                <w:rFonts w:ascii="Times New Roman" w:eastAsia="Times New Roman" w:hAnsi="Times New Roman"/>
                <w:bCs/>
                <w:color w:val="000000"/>
                <w:sz w:val="24"/>
                <w:szCs w:val="24"/>
              </w:rPr>
              <w:t>пандемија</w:t>
            </w:r>
            <w:proofErr w:type="spellEnd"/>
            <w:r w:rsidRPr="009356A3">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br/>
              <w:t>Would you agree to an orthodontic treatment in a pandemic?</w:t>
            </w:r>
          </w:p>
        </w:tc>
        <w:tc>
          <w:tcPr>
            <w:tcW w:w="594" w:type="dxa"/>
            <w:tcBorders>
              <w:top w:val="single" w:sz="12" w:space="0" w:color="auto"/>
              <w:bottom w:val="single" w:sz="4" w:space="0" w:color="auto"/>
            </w:tcBorders>
            <w:shd w:val="clear" w:color="auto" w:fill="009999"/>
          </w:tcPr>
          <w:p w14:paraId="48010054"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Д</w:t>
            </w:r>
            <w:r w:rsidRPr="009356A3">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682" w:type="dxa"/>
            <w:tcBorders>
              <w:top w:val="single" w:sz="12" w:space="0" w:color="auto"/>
              <w:bottom w:val="single" w:sz="4" w:space="0" w:color="auto"/>
            </w:tcBorders>
            <w:shd w:val="clear" w:color="auto" w:fill="CCECFF"/>
          </w:tcPr>
          <w:p w14:paraId="6976644A"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268</w:t>
            </w:r>
          </w:p>
        </w:tc>
        <w:tc>
          <w:tcPr>
            <w:tcW w:w="1453" w:type="dxa"/>
            <w:tcBorders>
              <w:top w:val="single" w:sz="12" w:space="0" w:color="auto"/>
              <w:bottom w:val="single" w:sz="4" w:space="0" w:color="auto"/>
            </w:tcBorders>
            <w:shd w:val="clear" w:color="auto" w:fill="CCECFF"/>
          </w:tcPr>
          <w:p w14:paraId="7DF2650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232 (80.56)</w:t>
            </w:r>
          </w:p>
        </w:tc>
        <w:tc>
          <w:tcPr>
            <w:tcW w:w="1382" w:type="dxa"/>
            <w:tcBorders>
              <w:top w:val="single" w:sz="12" w:space="0" w:color="auto"/>
              <w:bottom w:val="single" w:sz="4" w:space="0" w:color="auto"/>
            </w:tcBorders>
            <w:shd w:val="clear" w:color="auto" w:fill="CCECFF"/>
          </w:tcPr>
          <w:p w14:paraId="571A272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36 (72)</w:t>
            </w:r>
          </w:p>
        </w:tc>
        <w:tc>
          <w:tcPr>
            <w:tcW w:w="1512" w:type="dxa"/>
            <w:vMerge w:val="restart"/>
            <w:tcBorders>
              <w:top w:val="single" w:sz="12" w:space="0" w:color="auto"/>
            </w:tcBorders>
            <w:shd w:val="clear" w:color="auto" w:fill="CCECFF"/>
          </w:tcPr>
          <w:p w14:paraId="215C5E15"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=1.89</w:t>
            </w:r>
          </w:p>
          <w:p w14:paraId="6F920279" w14:textId="77777777" w:rsidR="00D66699" w:rsidRPr="009356A3" w:rsidRDefault="00D66699" w:rsidP="005C0C30">
            <w:pPr>
              <w:spacing w:after="0" w:line="240" w:lineRule="auto"/>
              <w:rPr>
                <w:rFonts w:ascii="Times New Roman" w:hAnsi="Times New Roman"/>
                <w:sz w:val="24"/>
                <w:szCs w:val="24"/>
                <w:lang w:val="en-GB"/>
              </w:rPr>
            </w:pPr>
            <w:r w:rsidRPr="009356A3">
              <w:rPr>
                <w:rFonts w:ascii="Times New Roman" w:hAnsi="Times New Roman"/>
                <w:sz w:val="24"/>
                <w:szCs w:val="24"/>
                <w:lang w:val="en-GB"/>
              </w:rPr>
              <w:t>p=0.17 ns</w:t>
            </w:r>
          </w:p>
        </w:tc>
      </w:tr>
      <w:tr w:rsidR="00D66699" w:rsidRPr="009356A3" w14:paraId="0E28D034" w14:textId="77777777" w:rsidTr="005C0C30">
        <w:tc>
          <w:tcPr>
            <w:tcW w:w="4644" w:type="dxa"/>
            <w:vMerge/>
            <w:shd w:val="clear" w:color="auto" w:fill="009999"/>
          </w:tcPr>
          <w:p w14:paraId="7752653A"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2F024820"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Н</w:t>
            </w:r>
            <w:r w:rsidRPr="009356A3">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682" w:type="dxa"/>
            <w:tcBorders>
              <w:bottom w:val="single" w:sz="4" w:space="0" w:color="auto"/>
            </w:tcBorders>
            <w:shd w:val="clear" w:color="auto" w:fill="CCECFF"/>
          </w:tcPr>
          <w:p w14:paraId="0595B664"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70</w:t>
            </w:r>
          </w:p>
        </w:tc>
        <w:tc>
          <w:tcPr>
            <w:tcW w:w="1453" w:type="dxa"/>
            <w:tcBorders>
              <w:bottom w:val="single" w:sz="4" w:space="0" w:color="auto"/>
            </w:tcBorders>
            <w:shd w:val="clear" w:color="auto" w:fill="CCECFF"/>
          </w:tcPr>
          <w:p w14:paraId="5B82C7B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56 (19.44)</w:t>
            </w:r>
          </w:p>
        </w:tc>
        <w:tc>
          <w:tcPr>
            <w:tcW w:w="1382" w:type="dxa"/>
            <w:tcBorders>
              <w:bottom w:val="single" w:sz="4" w:space="0" w:color="auto"/>
            </w:tcBorders>
            <w:shd w:val="clear" w:color="auto" w:fill="CCECFF"/>
          </w:tcPr>
          <w:p w14:paraId="433553F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14 (28)</w:t>
            </w:r>
          </w:p>
        </w:tc>
        <w:tc>
          <w:tcPr>
            <w:tcW w:w="1512" w:type="dxa"/>
            <w:vMerge/>
            <w:shd w:val="clear" w:color="auto" w:fill="CCECFF"/>
          </w:tcPr>
          <w:p w14:paraId="6FE3B878" w14:textId="77777777" w:rsidR="00D66699" w:rsidRPr="009356A3" w:rsidRDefault="00D66699" w:rsidP="005C0C30">
            <w:pPr>
              <w:spacing w:after="0" w:line="240" w:lineRule="auto"/>
              <w:rPr>
                <w:rFonts w:ascii="Times New Roman" w:hAnsi="Times New Roman"/>
                <w:color w:val="000000"/>
                <w:sz w:val="24"/>
                <w:szCs w:val="24"/>
                <w:lang w:val="en-GB"/>
              </w:rPr>
            </w:pPr>
          </w:p>
        </w:tc>
      </w:tr>
      <w:tr w:rsidR="00D66699" w:rsidRPr="009356A3" w14:paraId="61E9D5FE" w14:textId="77777777" w:rsidTr="005C0C30">
        <w:tc>
          <w:tcPr>
            <w:tcW w:w="4644" w:type="dxa"/>
            <w:vMerge w:val="restart"/>
            <w:tcBorders>
              <w:top w:val="single" w:sz="12" w:space="0" w:color="auto"/>
            </w:tcBorders>
            <w:shd w:val="clear" w:color="auto" w:fill="009999"/>
          </w:tcPr>
          <w:p w14:paraId="4EC81110" w14:textId="77777777" w:rsidR="00D66699" w:rsidRPr="009356A3" w:rsidRDefault="00D66699" w:rsidP="005C0C30">
            <w:pPr>
              <w:spacing w:after="0" w:line="240" w:lineRule="auto"/>
              <w:rPr>
                <w:rFonts w:ascii="Times New Roman" w:hAnsi="Times New Roman"/>
                <w:sz w:val="24"/>
                <w:szCs w:val="24"/>
                <w:lang w:val="mk-MK"/>
              </w:rPr>
            </w:pPr>
            <w:proofErr w:type="spellStart"/>
            <w:r w:rsidRPr="009356A3">
              <w:rPr>
                <w:rFonts w:ascii="Times New Roman" w:eastAsia="Times New Roman" w:hAnsi="Times New Roman"/>
                <w:bCs/>
                <w:color w:val="000000"/>
                <w:sz w:val="24"/>
                <w:szCs w:val="24"/>
              </w:rPr>
              <w:t>Дали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би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согласил</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ортодонтски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третман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третман</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исправување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на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забите</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исклучувајќи</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ја</w:t>
            </w:r>
            <w:proofErr w:type="spellEnd"/>
            <w:r w:rsidRPr="009356A3">
              <w:rPr>
                <w:rFonts w:ascii="Times New Roman" w:eastAsia="Times New Roman" w:hAnsi="Times New Roman"/>
                <w:bCs/>
                <w:color w:val="000000"/>
                <w:sz w:val="24"/>
                <w:szCs w:val="24"/>
              </w:rPr>
              <w:t xml:space="preserve"> </w:t>
            </w:r>
            <w:proofErr w:type="spellStart"/>
            <w:r w:rsidRPr="009356A3">
              <w:rPr>
                <w:rFonts w:ascii="Times New Roman" w:eastAsia="Times New Roman" w:hAnsi="Times New Roman"/>
                <w:bCs/>
                <w:color w:val="000000"/>
                <w:sz w:val="24"/>
                <w:szCs w:val="24"/>
              </w:rPr>
              <w:t>пандемијата</w:t>
            </w:r>
            <w:proofErr w:type="spellEnd"/>
            <w:r w:rsidRPr="009356A3">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Would you agree to an orthodontic treatment excluding the pandemic?</w:t>
            </w:r>
          </w:p>
        </w:tc>
        <w:tc>
          <w:tcPr>
            <w:tcW w:w="594" w:type="dxa"/>
            <w:tcBorders>
              <w:top w:val="single" w:sz="12" w:space="0" w:color="auto"/>
              <w:bottom w:val="single" w:sz="4" w:space="0" w:color="auto"/>
            </w:tcBorders>
            <w:shd w:val="clear" w:color="auto" w:fill="009999"/>
          </w:tcPr>
          <w:p w14:paraId="6C43792A"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Д</w:t>
            </w:r>
            <w:r w:rsidRPr="009356A3">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682" w:type="dxa"/>
            <w:tcBorders>
              <w:top w:val="single" w:sz="12" w:space="0" w:color="auto"/>
              <w:bottom w:val="single" w:sz="4" w:space="0" w:color="auto"/>
            </w:tcBorders>
            <w:shd w:val="clear" w:color="auto" w:fill="CCECFF"/>
          </w:tcPr>
          <w:p w14:paraId="738C1EBD"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296</w:t>
            </w:r>
          </w:p>
        </w:tc>
        <w:tc>
          <w:tcPr>
            <w:tcW w:w="1453" w:type="dxa"/>
            <w:tcBorders>
              <w:top w:val="single" w:sz="12" w:space="0" w:color="auto"/>
              <w:bottom w:val="single" w:sz="4" w:space="0" w:color="auto"/>
            </w:tcBorders>
            <w:shd w:val="clear" w:color="auto" w:fill="CCECFF"/>
          </w:tcPr>
          <w:p w14:paraId="61843ACF"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257 (89.24)</w:t>
            </w:r>
          </w:p>
        </w:tc>
        <w:tc>
          <w:tcPr>
            <w:tcW w:w="1382" w:type="dxa"/>
            <w:tcBorders>
              <w:top w:val="single" w:sz="12" w:space="0" w:color="auto"/>
              <w:bottom w:val="single" w:sz="4" w:space="0" w:color="auto"/>
            </w:tcBorders>
            <w:shd w:val="clear" w:color="auto" w:fill="CCECFF"/>
          </w:tcPr>
          <w:p w14:paraId="28D104AC"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39 (78)</w:t>
            </w:r>
          </w:p>
        </w:tc>
        <w:tc>
          <w:tcPr>
            <w:tcW w:w="1512" w:type="dxa"/>
            <w:vMerge w:val="restart"/>
            <w:tcBorders>
              <w:top w:val="single" w:sz="12" w:space="0" w:color="auto"/>
            </w:tcBorders>
            <w:shd w:val="clear" w:color="auto" w:fill="CCECFF"/>
          </w:tcPr>
          <w:p w14:paraId="75ACFC6B"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hAnsi="Times New Roman"/>
                <w:sz w:val="24"/>
                <w:szCs w:val="24"/>
                <w:lang w:val="en-GB"/>
              </w:rPr>
              <w:t>X</w:t>
            </w:r>
            <w:r w:rsidRPr="009356A3">
              <w:rPr>
                <w:rFonts w:ascii="Times New Roman" w:hAnsi="Times New Roman"/>
                <w:sz w:val="24"/>
                <w:szCs w:val="24"/>
                <w:vertAlign w:val="superscript"/>
                <w:lang w:val="en-GB"/>
              </w:rPr>
              <w:t>2</w:t>
            </w:r>
            <w:r w:rsidRPr="009356A3">
              <w:rPr>
                <w:rFonts w:ascii="Times New Roman" w:hAnsi="Times New Roman"/>
                <w:sz w:val="24"/>
                <w:szCs w:val="24"/>
                <w:lang w:val="en-GB"/>
              </w:rPr>
              <w:t>=4.94</w:t>
            </w:r>
          </w:p>
          <w:p w14:paraId="085C8F15" w14:textId="77777777" w:rsidR="00D66699" w:rsidRPr="009356A3" w:rsidRDefault="00D66699" w:rsidP="005C0C30">
            <w:pPr>
              <w:spacing w:after="0" w:line="240" w:lineRule="auto"/>
              <w:rPr>
                <w:rFonts w:ascii="Times New Roman" w:hAnsi="Times New Roman"/>
                <w:color w:val="FF0000"/>
                <w:sz w:val="24"/>
                <w:szCs w:val="24"/>
                <w:lang w:val="en-GB"/>
              </w:rPr>
            </w:pPr>
            <w:r w:rsidRPr="009356A3">
              <w:rPr>
                <w:rFonts w:ascii="Times New Roman" w:hAnsi="Times New Roman"/>
                <w:color w:val="FF0000"/>
                <w:sz w:val="24"/>
                <w:szCs w:val="24"/>
                <w:lang w:val="en-GB"/>
              </w:rPr>
              <w:t>*p=0.026 sig</w:t>
            </w:r>
          </w:p>
        </w:tc>
      </w:tr>
      <w:tr w:rsidR="00D66699" w:rsidRPr="009356A3" w14:paraId="1CAF6A79" w14:textId="77777777" w:rsidTr="005C0C30">
        <w:tc>
          <w:tcPr>
            <w:tcW w:w="4644" w:type="dxa"/>
            <w:vMerge/>
            <w:shd w:val="clear" w:color="auto" w:fill="009999"/>
          </w:tcPr>
          <w:p w14:paraId="62C36868" w14:textId="77777777" w:rsidR="00D66699" w:rsidRPr="009356A3"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7D8956A3" w14:textId="77777777" w:rsidR="00D66699" w:rsidRPr="009356A3" w:rsidRDefault="00D66699" w:rsidP="005C0C30">
            <w:pPr>
              <w:spacing w:after="0" w:line="240" w:lineRule="auto"/>
              <w:rPr>
                <w:rFonts w:ascii="Times New Roman" w:hAnsi="Times New Roman"/>
                <w:sz w:val="24"/>
                <w:szCs w:val="24"/>
                <w:lang w:val="mk-MK"/>
              </w:rPr>
            </w:pPr>
            <w:r w:rsidRPr="009356A3">
              <w:rPr>
                <w:rFonts w:ascii="Times New Roman" w:eastAsia="Times New Roman" w:hAnsi="Times New Roman"/>
                <w:color w:val="000000"/>
                <w:sz w:val="24"/>
                <w:szCs w:val="24"/>
                <w:lang w:val="mk-MK"/>
              </w:rPr>
              <w:t>Н</w:t>
            </w:r>
            <w:r w:rsidRPr="009356A3">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682" w:type="dxa"/>
            <w:tcBorders>
              <w:bottom w:val="single" w:sz="4" w:space="0" w:color="auto"/>
            </w:tcBorders>
            <w:shd w:val="clear" w:color="auto" w:fill="CCECFF"/>
          </w:tcPr>
          <w:p w14:paraId="18CDAAE5"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42</w:t>
            </w:r>
          </w:p>
        </w:tc>
        <w:tc>
          <w:tcPr>
            <w:tcW w:w="1453" w:type="dxa"/>
            <w:tcBorders>
              <w:bottom w:val="single" w:sz="4" w:space="0" w:color="auto"/>
            </w:tcBorders>
            <w:shd w:val="clear" w:color="auto" w:fill="CCECFF"/>
          </w:tcPr>
          <w:p w14:paraId="2521DA73"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31 (10.76)</w:t>
            </w:r>
          </w:p>
        </w:tc>
        <w:tc>
          <w:tcPr>
            <w:tcW w:w="1382" w:type="dxa"/>
            <w:tcBorders>
              <w:bottom w:val="single" w:sz="4" w:space="0" w:color="auto"/>
            </w:tcBorders>
            <w:shd w:val="clear" w:color="auto" w:fill="CCECFF"/>
          </w:tcPr>
          <w:p w14:paraId="1EC63DA7" w14:textId="77777777" w:rsidR="00D66699" w:rsidRPr="009356A3" w:rsidRDefault="00D66699" w:rsidP="005C0C30">
            <w:pPr>
              <w:spacing w:after="0" w:line="240" w:lineRule="auto"/>
              <w:jc w:val="center"/>
              <w:rPr>
                <w:rFonts w:ascii="Times New Roman" w:hAnsi="Times New Roman"/>
                <w:sz w:val="24"/>
                <w:szCs w:val="24"/>
                <w:lang w:val="en-GB"/>
              </w:rPr>
            </w:pPr>
            <w:r w:rsidRPr="009356A3">
              <w:rPr>
                <w:rFonts w:ascii="Times New Roman" w:hAnsi="Times New Roman"/>
                <w:sz w:val="24"/>
                <w:szCs w:val="24"/>
                <w:lang w:val="en-GB"/>
              </w:rPr>
              <w:t>11 (22)</w:t>
            </w:r>
          </w:p>
        </w:tc>
        <w:tc>
          <w:tcPr>
            <w:tcW w:w="1512" w:type="dxa"/>
            <w:vMerge/>
          </w:tcPr>
          <w:p w14:paraId="3637FB46" w14:textId="77777777" w:rsidR="00D66699" w:rsidRPr="009356A3" w:rsidRDefault="00D66699" w:rsidP="005C0C30">
            <w:pPr>
              <w:spacing w:after="0" w:line="240" w:lineRule="auto"/>
              <w:rPr>
                <w:rFonts w:ascii="Times New Roman" w:hAnsi="Times New Roman"/>
                <w:color w:val="000000"/>
                <w:sz w:val="24"/>
                <w:szCs w:val="24"/>
                <w:lang w:val="en-GB"/>
              </w:rPr>
            </w:pPr>
          </w:p>
        </w:tc>
      </w:tr>
    </w:tbl>
    <w:p w14:paraId="109466B9" w14:textId="77777777" w:rsidR="00D66699" w:rsidRPr="00BE623A" w:rsidRDefault="00D66699" w:rsidP="00D66699">
      <w:pPr>
        <w:spacing w:after="0" w:line="240" w:lineRule="auto"/>
        <w:rPr>
          <w:rFonts w:ascii="Arial" w:hAnsi="Arial" w:cs="Arial"/>
          <w:sz w:val="20"/>
          <w:szCs w:val="20"/>
          <w:lang w:val="en-GB"/>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BE623A">
        <w:rPr>
          <w:rFonts w:ascii="Arial" w:hAnsi="Arial" w:cs="Arial"/>
          <w:color w:val="000000"/>
          <w:sz w:val="20"/>
          <w:szCs w:val="20"/>
          <w:lang w:val="mk-MK"/>
        </w:rPr>
        <w:t xml:space="preserve">                                                                                                         </w:t>
      </w:r>
      <w:r w:rsidRPr="00BE623A">
        <w:rPr>
          <w:rFonts w:ascii="Arial" w:hAnsi="Arial" w:cs="Arial"/>
          <w:color w:val="000000"/>
          <w:sz w:val="20"/>
          <w:szCs w:val="20"/>
        </w:rPr>
        <w:t xml:space="preserve">          *p&lt;0.05</w:t>
      </w:r>
      <w:bookmarkStart w:id="32" w:name="_Hlk99448794"/>
    </w:p>
    <w:p w14:paraId="2835749E" w14:textId="77777777" w:rsidR="00D66699" w:rsidRPr="00F850E3" w:rsidRDefault="00D66699" w:rsidP="00D66699">
      <w:pPr>
        <w:spacing w:after="120" w:line="240" w:lineRule="auto"/>
        <w:ind w:firstLine="540"/>
        <w:jc w:val="both"/>
        <w:rPr>
          <w:rFonts w:ascii="Times New Roman" w:hAnsi="Times New Roman"/>
          <w:bCs/>
          <w:sz w:val="24"/>
          <w:szCs w:val="24"/>
        </w:rPr>
      </w:pPr>
      <w:r w:rsidRPr="00F850E3">
        <w:rPr>
          <w:rFonts w:ascii="Arial" w:hAnsi="Arial" w:cs="Arial"/>
          <w:bCs/>
          <w:sz w:val="24"/>
          <w:szCs w:val="24"/>
          <w:lang w:val="mk-MK"/>
        </w:rPr>
        <w:t>Во Табела</w:t>
      </w:r>
      <w:r w:rsidRPr="00F850E3">
        <w:rPr>
          <w:rFonts w:ascii="Arial" w:hAnsi="Arial" w:cs="Arial"/>
          <w:bCs/>
          <w:sz w:val="24"/>
          <w:szCs w:val="24"/>
        </w:rPr>
        <w:t xml:space="preserve"> </w:t>
      </w:r>
      <w:r w:rsidRPr="00F850E3">
        <w:rPr>
          <w:rFonts w:ascii="Arial" w:hAnsi="Arial" w:cs="Arial"/>
          <w:bCs/>
          <w:sz w:val="24"/>
          <w:szCs w:val="24"/>
          <w:lang w:val="mk-MK"/>
        </w:rPr>
        <w:t>1</w:t>
      </w:r>
      <w:r w:rsidRPr="00F850E3">
        <w:rPr>
          <w:rFonts w:ascii="Arial" w:hAnsi="Arial" w:cs="Arial"/>
          <w:bCs/>
          <w:sz w:val="24"/>
          <w:szCs w:val="24"/>
        </w:rPr>
        <w:t>9</w:t>
      </w:r>
      <w:r>
        <w:rPr>
          <w:rFonts w:ascii="Arial" w:hAnsi="Arial" w:cs="Arial"/>
          <w:bCs/>
          <w:sz w:val="24"/>
          <w:szCs w:val="24"/>
          <w:lang w:val="mk-MK"/>
        </w:rPr>
        <w:t xml:space="preserve"> и Графикон 23</w:t>
      </w:r>
      <w:r w:rsidRPr="00F850E3">
        <w:rPr>
          <w:rFonts w:ascii="Arial" w:hAnsi="Arial" w:cs="Arial"/>
          <w:bCs/>
          <w:sz w:val="24"/>
          <w:szCs w:val="24"/>
          <w:lang w:val="mk-MK"/>
        </w:rPr>
        <w:t xml:space="preserve"> прикажани се одговорите на прашањата поврзани со минати и идни стоматолошки (ортодонтски) третмани во однос на место на живеење</w:t>
      </w:r>
      <w:r>
        <w:rPr>
          <w:rFonts w:ascii="Arial" w:hAnsi="Arial" w:cs="Arial"/>
          <w:bCs/>
          <w:sz w:val="24"/>
          <w:szCs w:val="24"/>
          <w:lang w:val="mk-MK"/>
        </w:rPr>
        <w:t>.</w:t>
      </w:r>
    </w:p>
    <w:p w14:paraId="25C787B9" w14:textId="77777777" w:rsidR="00D66699" w:rsidRPr="00DE1E34" w:rsidRDefault="00D66699" w:rsidP="00D66699">
      <w:pPr>
        <w:spacing w:after="120" w:line="240" w:lineRule="auto"/>
        <w:ind w:firstLine="540"/>
        <w:jc w:val="both"/>
        <w:rPr>
          <w:rFonts w:ascii="Arial" w:hAnsi="Arial" w:cs="Arial"/>
          <w:sz w:val="24"/>
          <w:szCs w:val="24"/>
          <w:lang w:val="mk-MK"/>
        </w:rPr>
      </w:pPr>
      <w:r w:rsidRPr="00DE1E34">
        <w:rPr>
          <w:rFonts w:ascii="Arial" w:hAnsi="Arial" w:cs="Arial"/>
          <w:sz w:val="24"/>
          <w:szCs w:val="24"/>
          <w:lang w:val="mk-MK"/>
        </w:rPr>
        <w:t>Местото на живеење немаше сигнификантно влијание на постоењето страв од посета на стоматолог (исклучувајќи ја пандемијата) (</w:t>
      </w:r>
      <w:r w:rsidRPr="00DE1E34">
        <w:rPr>
          <w:rFonts w:ascii="Arial" w:hAnsi="Arial" w:cs="Arial"/>
          <w:sz w:val="24"/>
          <w:szCs w:val="24"/>
          <w:lang w:val="en-GB"/>
        </w:rPr>
        <w:t>p=0.82</w:t>
      </w:r>
      <w:r w:rsidRPr="00DE1E34">
        <w:rPr>
          <w:rFonts w:ascii="Arial" w:hAnsi="Arial" w:cs="Arial"/>
          <w:sz w:val="24"/>
          <w:szCs w:val="24"/>
          <w:lang w:val="mk-MK"/>
        </w:rPr>
        <w:t>)</w:t>
      </w:r>
      <w:r w:rsidRPr="00DE1E34">
        <w:rPr>
          <w:rFonts w:ascii="Arial" w:hAnsi="Arial" w:cs="Arial"/>
          <w:sz w:val="24"/>
          <w:szCs w:val="24"/>
        </w:rPr>
        <w:t xml:space="preserve">; </w:t>
      </w:r>
      <w:r w:rsidRPr="00DE1E34">
        <w:rPr>
          <w:rFonts w:ascii="Arial" w:hAnsi="Arial" w:cs="Arial"/>
          <w:sz w:val="24"/>
          <w:szCs w:val="24"/>
          <w:lang w:val="mk-MK"/>
        </w:rPr>
        <w:t xml:space="preserve">16.7% ученици од град и 18% </w:t>
      </w:r>
      <w:r>
        <w:rPr>
          <w:rFonts w:ascii="Arial" w:hAnsi="Arial" w:cs="Arial"/>
          <w:sz w:val="24"/>
          <w:szCs w:val="24"/>
          <w:lang w:val="mk-MK"/>
        </w:rPr>
        <w:t>ученици од село одговорија</w:t>
      </w:r>
      <w:r w:rsidRPr="00DE1E34">
        <w:rPr>
          <w:rFonts w:ascii="Arial" w:hAnsi="Arial" w:cs="Arial"/>
          <w:sz w:val="24"/>
          <w:szCs w:val="24"/>
          <w:lang w:val="mk-MK"/>
        </w:rPr>
        <w:t xml:space="preserve"> дека се плашат од посета на стоматолог.</w:t>
      </w:r>
    </w:p>
    <w:p w14:paraId="72AE9221" w14:textId="77777777" w:rsidR="00D66699" w:rsidRPr="00430BFC" w:rsidRDefault="00D66699" w:rsidP="00D66699">
      <w:pPr>
        <w:spacing w:after="120" w:line="240" w:lineRule="auto"/>
        <w:ind w:firstLine="540"/>
        <w:jc w:val="both"/>
        <w:rPr>
          <w:rFonts w:ascii="Arial" w:hAnsi="Arial" w:cs="Arial"/>
          <w:sz w:val="24"/>
          <w:szCs w:val="24"/>
        </w:rPr>
      </w:pPr>
      <w:r w:rsidRPr="00DE1E34">
        <w:rPr>
          <w:rFonts w:ascii="Arial" w:hAnsi="Arial" w:cs="Arial"/>
          <w:sz w:val="24"/>
          <w:szCs w:val="24"/>
          <w:lang w:val="mk-MK"/>
        </w:rPr>
        <w:t>Протеза носат 20.5% ученици од град и 26% ученици од село.</w:t>
      </w:r>
      <w:r w:rsidRPr="00DE1E34">
        <w:rPr>
          <w:rFonts w:ascii="Arial" w:hAnsi="Arial" w:cs="Arial"/>
          <w:sz w:val="24"/>
          <w:szCs w:val="24"/>
        </w:rPr>
        <w:t xml:space="preserve"> </w:t>
      </w:r>
      <w:r w:rsidRPr="00DE1E34">
        <w:rPr>
          <w:rFonts w:ascii="Arial" w:hAnsi="Arial" w:cs="Arial"/>
          <w:sz w:val="24"/>
          <w:szCs w:val="24"/>
          <w:lang w:val="mk-MK"/>
        </w:rPr>
        <w:t>Статистичка несигнификантна беше разликата во дистрибуција на ученици со и без фиксна или мобилна протеза, а во зависност од местото на живеење (</w:t>
      </w:r>
      <w:r w:rsidRPr="00DE1E34">
        <w:rPr>
          <w:rFonts w:ascii="Arial" w:hAnsi="Arial" w:cs="Arial"/>
          <w:sz w:val="24"/>
          <w:szCs w:val="24"/>
          <w:lang w:val="en-GB"/>
        </w:rPr>
        <w:t>p=0.38</w:t>
      </w:r>
      <w:r w:rsidRPr="00DE1E34">
        <w:rPr>
          <w:rFonts w:ascii="Arial" w:hAnsi="Arial" w:cs="Arial"/>
          <w:sz w:val="24"/>
          <w:szCs w:val="24"/>
          <w:lang w:val="mk-MK"/>
        </w:rPr>
        <w:t>).</w:t>
      </w:r>
      <w:r w:rsidRPr="00DE1E34">
        <w:rPr>
          <w:rFonts w:ascii="Arial" w:hAnsi="Arial" w:cs="Arial"/>
          <w:sz w:val="24"/>
          <w:szCs w:val="24"/>
        </w:rPr>
        <w:t xml:space="preserve"> </w:t>
      </w:r>
      <w:r w:rsidRPr="00DE1E34">
        <w:rPr>
          <w:rFonts w:ascii="Arial" w:hAnsi="Arial" w:cs="Arial"/>
          <w:sz w:val="24"/>
          <w:szCs w:val="24"/>
          <w:lang w:val="mk-MK"/>
        </w:rPr>
        <w:t>Статистичка гранична сигнификантна разлика се потврди при тестирање на дистрибуцијата на ученици кои некогаш носеле / не носеле протеза, а во зависност од местото на живеење (</w:t>
      </w:r>
      <w:r w:rsidRPr="00DE1E34">
        <w:rPr>
          <w:rFonts w:ascii="Arial" w:hAnsi="Arial" w:cs="Arial"/>
          <w:sz w:val="24"/>
          <w:szCs w:val="24"/>
          <w:lang w:val="en-GB"/>
        </w:rPr>
        <w:t>p=0.053</w:t>
      </w:r>
      <w:r w:rsidRPr="00DE1E34">
        <w:rPr>
          <w:rFonts w:ascii="Arial" w:hAnsi="Arial" w:cs="Arial"/>
          <w:sz w:val="24"/>
          <w:szCs w:val="24"/>
          <w:lang w:val="mk-MK"/>
        </w:rPr>
        <w:t xml:space="preserve">). Учениците од град  почесто од учениците од село во минатото носеле протеза – </w:t>
      </w:r>
      <w:bookmarkStart w:id="33" w:name="_Hlk97654446"/>
      <w:r w:rsidRPr="00DE1E34">
        <w:rPr>
          <w:rFonts w:ascii="Arial" w:hAnsi="Arial" w:cs="Arial"/>
          <w:sz w:val="24"/>
          <w:szCs w:val="24"/>
          <w:lang w:val="mk-MK"/>
        </w:rPr>
        <w:t xml:space="preserve">58.7% </w:t>
      </w:r>
      <w:r>
        <w:rPr>
          <w:rFonts w:ascii="Arial" w:hAnsi="Arial" w:cs="Arial"/>
          <w:sz w:val="24"/>
          <w:szCs w:val="24"/>
          <w:lang w:val="mk-MK"/>
        </w:rPr>
        <w:t>наспроти</w:t>
      </w:r>
      <w:r w:rsidRPr="00DE1E34">
        <w:rPr>
          <w:rFonts w:ascii="Arial" w:hAnsi="Arial" w:cs="Arial"/>
          <w:sz w:val="24"/>
          <w:szCs w:val="24"/>
        </w:rPr>
        <w:t xml:space="preserve"> 44%</w:t>
      </w:r>
      <w:bookmarkEnd w:id="33"/>
      <w:r w:rsidRPr="00DE1E34">
        <w:rPr>
          <w:rFonts w:ascii="Arial" w:hAnsi="Arial" w:cs="Arial"/>
          <w:sz w:val="24"/>
          <w:szCs w:val="24"/>
        </w:rPr>
        <w:t>.</w:t>
      </w:r>
    </w:p>
    <w:bookmarkEnd w:id="32"/>
    <w:p w14:paraId="2E28F898" w14:textId="77777777" w:rsidR="00D66699" w:rsidRPr="00DE1E34" w:rsidRDefault="00D66699" w:rsidP="00D66699">
      <w:pPr>
        <w:spacing w:after="120" w:line="240" w:lineRule="auto"/>
        <w:ind w:firstLine="540"/>
        <w:jc w:val="both"/>
        <w:rPr>
          <w:rFonts w:ascii="Arial" w:hAnsi="Arial" w:cs="Arial"/>
          <w:sz w:val="24"/>
          <w:szCs w:val="24"/>
          <w:lang w:val="mk-MK"/>
        </w:rPr>
      </w:pPr>
      <w:r w:rsidRPr="00DE1E34">
        <w:rPr>
          <w:rFonts w:ascii="Arial" w:hAnsi="Arial" w:cs="Arial"/>
          <w:sz w:val="24"/>
          <w:szCs w:val="24"/>
          <w:lang w:val="mk-MK"/>
        </w:rPr>
        <w:t>Учениците од град почесто од учениците од село би се согласиле на ортодонтски третман за исправање на забите и во услови на актуелната пандемија (80.6% и  72%, соодветно ученици од град и село), и во услови без пандемија (89.2% и 78%, соодветно ученици од град и село).</w:t>
      </w:r>
      <w:r w:rsidRPr="00DE1E34">
        <w:rPr>
          <w:rFonts w:ascii="Arial" w:hAnsi="Arial" w:cs="Arial"/>
          <w:sz w:val="24"/>
          <w:szCs w:val="24"/>
        </w:rPr>
        <w:t xml:space="preserve"> </w:t>
      </w:r>
      <w:r w:rsidRPr="00DE1E34">
        <w:rPr>
          <w:rFonts w:ascii="Arial" w:hAnsi="Arial" w:cs="Arial"/>
          <w:sz w:val="24"/>
          <w:szCs w:val="24"/>
          <w:lang w:val="mk-MK"/>
        </w:rPr>
        <w:t>Почестото согласување на учениците од град на ортодонтски третман во услови на пандемија од учениците од село, не се потврди и статистички како сигнификантно (</w:t>
      </w:r>
      <w:r w:rsidRPr="00DE1E34">
        <w:rPr>
          <w:rFonts w:ascii="Arial" w:hAnsi="Arial" w:cs="Arial"/>
          <w:sz w:val="24"/>
          <w:szCs w:val="24"/>
          <w:lang w:val="en-GB"/>
        </w:rPr>
        <w:t>p=0.17</w:t>
      </w:r>
      <w:r w:rsidRPr="00DE1E34">
        <w:rPr>
          <w:rFonts w:ascii="Arial" w:hAnsi="Arial" w:cs="Arial"/>
          <w:sz w:val="24"/>
          <w:szCs w:val="24"/>
          <w:lang w:val="mk-MK"/>
        </w:rPr>
        <w:t xml:space="preserve">), додека почестото согласување на учениците од град на ортодонтски третман исклучувајќи ја пандемијата се потврди како статистички сигнификантно, за </w:t>
      </w:r>
      <w:r w:rsidRPr="00DE1E34">
        <w:rPr>
          <w:rFonts w:ascii="Arial" w:hAnsi="Arial" w:cs="Arial"/>
          <w:sz w:val="24"/>
          <w:szCs w:val="24"/>
          <w:lang w:val="en-GB"/>
        </w:rPr>
        <w:t>p=0.026</w:t>
      </w:r>
      <w:r w:rsidRPr="00DE1E34">
        <w:rPr>
          <w:rFonts w:ascii="Arial" w:hAnsi="Arial" w:cs="Arial"/>
          <w:sz w:val="24"/>
          <w:szCs w:val="24"/>
          <w:lang w:val="mk-MK"/>
        </w:rPr>
        <w:t>. Местото на живеење имаше значајно влијание на ставот на учениците за ортодонтски третман за исправање на забите во услови без пандемија.</w:t>
      </w:r>
      <w:r>
        <w:rPr>
          <w:rFonts w:ascii="Arial" w:hAnsi="Arial" w:cs="Arial"/>
          <w:sz w:val="24"/>
          <w:szCs w:val="24"/>
          <w:lang w:val="mk-MK"/>
        </w:rPr>
        <w:br/>
      </w:r>
    </w:p>
    <w:p w14:paraId="74D5BBC1" w14:textId="7B8CD878" w:rsidR="00D66699" w:rsidRDefault="00D66699" w:rsidP="00D66699">
      <w:pPr>
        <w:spacing w:after="0" w:line="240" w:lineRule="auto"/>
        <w:jc w:val="center"/>
      </w:pPr>
      <w:r>
        <w:rPr>
          <w:noProof/>
          <w:lang w:val="mk-MK" w:eastAsia="mk-MK"/>
        </w:rPr>
        <w:lastRenderedPageBreak/>
        <w:drawing>
          <wp:inline distT="0" distB="0" distL="0" distR="0" wp14:anchorId="72CF479C" wp14:editId="46746D2B">
            <wp:extent cx="4084320" cy="240792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84320" cy="2407920"/>
                    </a:xfrm>
                    <a:prstGeom prst="rect">
                      <a:avLst/>
                    </a:prstGeom>
                    <a:noFill/>
                    <a:ln>
                      <a:noFill/>
                    </a:ln>
                  </pic:spPr>
                </pic:pic>
              </a:graphicData>
            </a:graphic>
          </wp:inline>
        </w:drawing>
      </w:r>
    </w:p>
    <w:p w14:paraId="4690C177" w14:textId="77777777" w:rsidR="00D66699" w:rsidRDefault="00D66699" w:rsidP="00D66699">
      <w:pPr>
        <w:spacing w:after="0" w:line="240" w:lineRule="auto"/>
        <w:jc w:val="center"/>
        <w:rPr>
          <w:rFonts w:ascii="Georgia" w:hAnsi="Georgia" w:cs="Arial CYR"/>
          <w:b/>
          <w:color w:val="000000"/>
          <w:sz w:val="24"/>
          <w:szCs w:val="24"/>
          <w:lang w:val="mk-MK"/>
        </w:rPr>
      </w:pPr>
    </w:p>
    <w:p w14:paraId="3A5AD0DE" w14:textId="77777777" w:rsidR="00D66699" w:rsidRDefault="00D66699" w:rsidP="00D66699">
      <w:pPr>
        <w:spacing w:after="0" w:line="240" w:lineRule="auto"/>
        <w:jc w:val="center"/>
        <w:rPr>
          <w:rFonts w:ascii="Arial" w:hAnsi="Arial" w:cs="Arial"/>
          <w:b/>
          <w:sz w:val="24"/>
          <w:szCs w:val="24"/>
          <w:lang w:val="en"/>
        </w:rPr>
      </w:pPr>
      <w:r w:rsidRPr="00856345">
        <w:rPr>
          <w:rFonts w:ascii="Arial" w:hAnsi="Arial" w:cs="Arial"/>
          <w:b/>
          <w:color w:val="000000"/>
          <w:sz w:val="24"/>
          <w:szCs w:val="24"/>
          <w:lang w:val="mk-MK"/>
        </w:rPr>
        <w:t>Графикон 2</w:t>
      </w:r>
      <w:r>
        <w:rPr>
          <w:rFonts w:ascii="Arial" w:hAnsi="Arial" w:cs="Arial"/>
          <w:b/>
          <w:color w:val="000000"/>
          <w:sz w:val="24"/>
          <w:szCs w:val="24"/>
        </w:rPr>
        <w:t>3</w:t>
      </w:r>
      <w:r w:rsidRPr="00856345">
        <w:rPr>
          <w:rFonts w:ascii="Arial" w:hAnsi="Arial" w:cs="Arial"/>
          <w:b/>
          <w:color w:val="000000"/>
          <w:sz w:val="24"/>
          <w:szCs w:val="24"/>
          <w:lang w:val="mk-MK"/>
        </w:rPr>
        <w:t xml:space="preserve">. </w:t>
      </w:r>
      <w:r w:rsidRPr="00856345">
        <w:rPr>
          <w:rFonts w:ascii="Arial" w:hAnsi="Arial" w:cs="Arial"/>
          <w:b/>
          <w:sz w:val="24"/>
          <w:szCs w:val="24"/>
          <w:lang w:val="mk-MK"/>
        </w:rPr>
        <w:t>Позитивни одговори на прашањата поврзани со минати и идни стоматолошки (ортодонтски) третмани според место на живеење</w:t>
      </w:r>
      <w:r w:rsidRPr="00856345">
        <w:rPr>
          <w:rFonts w:ascii="Arial" w:hAnsi="Arial" w:cs="Arial"/>
          <w:b/>
          <w:sz w:val="24"/>
          <w:szCs w:val="24"/>
          <w:lang w:val="mk-MK"/>
        </w:rPr>
        <w:br/>
      </w:r>
      <w:r>
        <w:rPr>
          <w:rFonts w:ascii="Arial" w:hAnsi="Arial" w:cs="Arial"/>
          <w:b/>
          <w:sz w:val="24"/>
          <w:szCs w:val="24"/>
          <w:lang w:val="en"/>
        </w:rPr>
        <w:t xml:space="preserve">Chart 23. </w:t>
      </w:r>
      <w:r w:rsidRPr="004857E0">
        <w:rPr>
          <w:rFonts w:ascii="Arial" w:hAnsi="Arial" w:cs="Arial"/>
          <w:b/>
          <w:sz w:val="24"/>
          <w:szCs w:val="24"/>
          <w:lang w:val="en"/>
        </w:rPr>
        <w:t xml:space="preserve">Positive answers to questions related to past and future dental (orthodontic) treatments by </w:t>
      </w:r>
      <w:r>
        <w:rPr>
          <w:rFonts w:ascii="Arial" w:hAnsi="Arial" w:cs="Arial"/>
          <w:b/>
          <w:sz w:val="24"/>
          <w:szCs w:val="24"/>
          <w:lang w:val="en"/>
        </w:rPr>
        <w:t>place</w:t>
      </w:r>
      <w:r>
        <w:rPr>
          <w:rFonts w:ascii="Arial" w:hAnsi="Arial" w:cs="Arial"/>
          <w:b/>
          <w:sz w:val="24"/>
          <w:szCs w:val="24"/>
          <w:lang w:val="en"/>
        </w:rPr>
        <w:br/>
        <w:t>of living</w:t>
      </w:r>
    </w:p>
    <w:p w14:paraId="490B97EF" w14:textId="77777777" w:rsidR="00D66699" w:rsidRPr="00CF520B" w:rsidRDefault="00D66699" w:rsidP="00D66699">
      <w:pPr>
        <w:spacing w:after="0" w:line="240" w:lineRule="auto"/>
        <w:jc w:val="center"/>
        <w:rPr>
          <w:rFonts w:ascii="Times New Roman" w:hAnsi="Times New Roman"/>
          <w:b/>
          <w:sz w:val="24"/>
          <w:szCs w:val="24"/>
          <w:lang w:val="mk-MK"/>
        </w:rPr>
      </w:pPr>
      <w:r>
        <w:rPr>
          <w:rFonts w:ascii="Arial" w:hAnsi="Arial" w:cs="Arial"/>
          <w:b/>
          <w:color w:val="009999"/>
          <w:sz w:val="24"/>
          <w:szCs w:val="24"/>
          <w:lang w:val="mk-MK"/>
        </w:rPr>
        <w:br/>
      </w:r>
      <w:r w:rsidRPr="00DE1E34">
        <w:rPr>
          <w:rFonts w:ascii="Arial" w:hAnsi="Arial" w:cs="Arial"/>
          <w:b/>
          <w:sz w:val="24"/>
          <w:szCs w:val="24"/>
          <w:lang w:val="mk-MK"/>
        </w:rPr>
        <w:t xml:space="preserve">Табела </w:t>
      </w:r>
      <w:r>
        <w:rPr>
          <w:rFonts w:ascii="Arial" w:hAnsi="Arial" w:cs="Arial"/>
          <w:b/>
          <w:sz w:val="24"/>
          <w:szCs w:val="24"/>
        </w:rPr>
        <w:t>20</w:t>
      </w:r>
      <w:r w:rsidRPr="00DE1E34">
        <w:rPr>
          <w:rFonts w:ascii="Arial" w:hAnsi="Arial" w:cs="Arial"/>
          <w:b/>
          <w:sz w:val="24"/>
          <w:szCs w:val="24"/>
          <w:lang w:val="mk-MK"/>
        </w:rPr>
        <w:t>. Перцепција за дентална естетика според место на живеење</w:t>
      </w:r>
      <w:r>
        <w:rPr>
          <w:rFonts w:ascii="Arial" w:hAnsi="Arial" w:cs="Arial"/>
          <w:b/>
          <w:sz w:val="24"/>
          <w:szCs w:val="24"/>
          <w:lang w:val="mk-MK"/>
        </w:rPr>
        <w:br/>
      </w:r>
      <w:r>
        <w:rPr>
          <w:rFonts w:ascii="Arial" w:hAnsi="Arial" w:cs="Arial"/>
          <w:b/>
          <w:sz w:val="24"/>
          <w:szCs w:val="24"/>
        </w:rPr>
        <w:t>Table 20. Perception of dental aesthetics by place of living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663"/>
        <w:gridCol w:w="1701"/>
      </w:tblGrid>
      <w:tr w:rsidR="00D66699" w14:paraId="5747B409" w14:textId="77777777" w:rsidTr="005C0C30">
        <w:trPr>
          <w:trHeight w:val="832"/>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tcPr>
          <w:p w14:paraId="5CD08A02" w14:textId="77777777" w:rsidR="00D66699" w:rsidRPr="00CF520B" w:rsidRDefault="00D66699" w:rsidP="005C0C30">
            <w:pPr>
              <w:spacing w:line="240" w:lineRule="auto"/>
              <w:rPr>
                <w:rFonts w:ascii="Times New Roman" w:hAnsi="Times New Roman"/>
              </w:rPr>
            </w:pPr>
            <w:bookmarkStart w:id="34" w:name="_Hlk99208880"/>
          </w:p>
        </w:tc>
        <w:tc>
          <w:tcPr>
            <w:tcW w:w="1663" w:type="dxa"/>
            <w:tcBorders>
              <w:top w:val="single" w:sz="4" w:space="0" w:color="auto"/>
              <w:left w:val="single" w:sz="4" w:space="0" w:color="auto"/>
              <w:bottom w:val="single" w:sz="4" w:space="0" w:color="auto"/>
              <w:right w:val="single" w:sz="4" w:space="0" w:color="auto"/>
            </w:tcBorders>
            <w:shd w:val="clear" w:color="auto" w:fill="009999"/>
            <w:hideMark/>
          </w:tcPr>
          <w:p w14:paraId="474B54EE" w14:textId="77777777" w:rsidR="00D66699" w:rsidRPr="00903D40" w:rsidRDefault="00D66699" w:rsidP="005C0C30">
            <w:pPr>
              <w:spacing w:line="240" w:lineRule="auto"/>
              <w:jc w:val="center"/>
              <w:rPr>
                <w:rFonts w:ascii="Times New Roman" w:hAnsi="Times New Roman"/>
                <w:b/>
                <w:bCs/>
              </w:rPr>
            </w:pPr>
            <w:r w:rsidRPr="00903D40">
              <w:rPr>
                <w:rFonts w:ascii="Times New Roman" w:hAnsi="Times New Roman"/>
                <w:b/>
                <w:bCs/>
                <w:lang w:val="mk-MK"/>
              </w:rPr>
              <w:t>Град</w:t>
            </w:r>
            <w:r w:rsidRPr="00903D40">
              <w:rPr>
                <w:rFonts w:ascii="Times New Roman" w:hAnsi="Times New Roman"/>
                <w:b/>
                <w:bCs/>
              </w:rPr>
              <w:t>/City</w:t>
            </w:r>
          </w:p>
          <w:p w14:paraId="3005FF03" w14:textId="77777777" w:rsidR="00D66699" w:rsidRPr="00903D40" w:rsidRDefault="00D66699" w:rsidP="005C0C30">
            <w:pPr>
              <w:spacing w:line="240" w:lineRule="auto"/>
              <w:jc w:val="center"/>
              <w:rPr>
                <w:rFonts w:ascii="Times New Roman" w:hAnsi="Times New Roman"/>
                <w:b/>
                <w:bCs/>
              </w:rPr>
            </w:pPr>
            <w:proofErr w:type="gramStart"/>
            <w:r w:rsidRPr="00903D40">
              <w:rPr>
                <w:rFonts w:ascii="Times New Roman" w:hAnsi="Times New Roman"/>
                <w:b/>
                <w:bCs/>
              </w:rPr>
              <w:t>n(</w:t>
            </w:r>
            <w:proofErr w:type="gramEnd"/>
            <w:r w:rsidRPr="00903D40">
              <w:rPr>
                <w:rFonts w:ascii="Times New Roman" w:hAnsi="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009999"/>
            <w:hideMark/>
          </w:tcPr>
          <w:p w14:paraId="7114D3AE" w14:textId="77777777" w:rsidR="00D66699" w:rsidRPr="00903D40" w:rsidRDefault="00D66699" w:rsidP="005C0C30">
            <w:pPr>
              <w:spacing w:line="240" w:lineRule="auto"/>
              <w:jc w:val="center"/>
              <w:rPr>
                <w:rFonts w:ascii="Times New Roman" w:hAnsi="Times New Roman"/>
                <w:b/>
                <w:bCs/>
              </w:rPr>
            </w:pPr>
            <w:r w:rsidRPr="00903D40">
              <w:rPr>
                <w:rFonts w:ascii="Times New Roman" w:hAnsi="Times New Roman"/>
                <w:b/>
                <w:bCs/>
                <w:lang w:val="mk-MK"/>
              </w:rPr>
              <w:t>Село</w:t>
            </w:r>
            <w:r w:rsidRPr="00903D40">
              <w:rPr>
                <w:rFonts w:ascii="Times New Roman" w:hAnsi="Times New Roman"/>
                <w:b/>
                <w:bCs/>
              </w:rPr>
              <w:t>/Village</w:t>
            </w:r>
          </w:p>
          <w:p w14:paraId="47099FE3" w14:textId="77777777" w:rsidR="00D66699" w:rsidRPr="00903D40" w:rsidRDefault="00D66699" w:rsidP="005C0C30">
            <w:pPr>
              <w:spacing w:line="240" w:lineRule="auto"/>
              <w:jc w:val="center"/>
              <w:rPr>
                <w:rFonts w:ascii="Times New Roman" w:hAnsi="Times New Roman"/>
                <w:b/>
                <w:bCs/>
                <w:lang w:val="mk-MK"/>
              </w:rPr>
            </w:pPr>
            <w:proofErr w:type="gramStart"/>
            <w:r w:rsidRPr="00903D40">
              <w:rPr>
                <w:rFonts w:ascii="Times New Roman" w:hAnsi="Times New Roman"/>
                <w:b/>
                <w:bCs/>
              </w:rPr>
              <w:t>n(</w:t>
            </w:r>
            <w:proofErr w:type="gramEnd"/>
            <w:r w:rsidRPr="00903D40">
              <w:rPr>
                <w:rFonts w:ascii="Times New Roman" w:hAnsi="Times New Roman"/>
                <w:b/>
                <w:bCs/>
              </w:rPr>
              <w:t>%)</w:t>
            </w:r>
          </w:p>
        </w:tc>
      </w:tr>
      <w:tr w:rsidR="00D66699" w14:paraId="4D8A937F"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74D29EAC"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1</w:t>
            </w:r>
            <w:r>
              <w:rPr>
                <w:rFonts w:ascii="Times New Roman" w:hAnsi="Times New Roman"/>
              </w:rPr>
              <w:t>/Picture 1</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4F1E31C8"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57 (19.79)</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5468A4E4"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15 (30)</w:t>
            </w:r>
          </w:p>
        </w:tc>
      </w:tr>
      <w:tr w:rsidR="00D66699" w14:paraId="5B6DB2D7"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584952B7"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2</w:t>
            </w:r>
            <w:r>
              <w:rPr>
                <w:rFonts w:ascii="Times New Roman" w:hAnsi="Times New Roman"/>
              </w:rPr>
              <w:t>/Picture 2</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0FF71FAF"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179 (62.15)</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168730F4"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30 (60)</w:t>
            </w:r>
          </w:p>
        </w:tc>
      </w:tr>
      <w:tr w:rsidR="00D66699" w14:paraId="5A6E1FEA"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1A72D6C5"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3</w:t>
            </w:r>
            <w:r>
              <w:rPr>
                <w:rFonts w:ascii="Times New Roman" w:hAnsi="Times New Roman"/>
              </w:rPr>
              <w:t>/Picture 3</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42A6164A"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37 (12.84)</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78B1DCBC"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 (2)</w:t>
            </w:r>
          </w:p>
        </w:tc>
      </w:tr>
      <w:tr w:rsidR="00D66699" w14:paraId="26DDB923" w14:textId="77777777" w:rsidTr="005C0C30">
        <w:trPr>
          <w:trHeight w:val="405"/>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4DCB4B85"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4</w:t>
            </w:r>
            <w:r>
              <w:rPr>
                <w:rFonts w:ascii="Times New Roman" w:hAnsi="Times New Roman"/>
              </w:rPr>
              <w:t>/Picture 4</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0B1CFC4B"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13 (4.51)</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72078DF4"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2 (4)</w:t>
            </w:r>
          </w:p>
        </w:tc>
      </w:tr>
      <w:tr w:rsidR="00D66699" w14:paraId="388064C2"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231431FB"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5</w:t>
            </w:r>
            <w:r>
              <w:rPr>
                <w:rFonts w:ascii="Times New Roman" w:hAnsi="Times New Roman"/>
              </w:rPr>
              <w:t>/Picture 5</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58CE41D9"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 (0.34)</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7BC10F99"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 (2)</w:t>
            </w:r>
          </w:p>
        </w:tc>
      </w:tr>
      <w:tr w:rsidR="00D66699" w14:paraId="1D00C86E"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30A629D7" w14:textId="77777777" w:rsidR="00D66699" w:rsidRPr="006B16C6" w:rsidRDefault="00D66699" w:rsidP="005C0C30">
            <w:pPr>
              <w:spacing w:line="240" w:lineRule="auto"/>
              <w:jc w:val="center"/>
              <w:rPr>
                <w:rFonts w:ascii="Times New Roman" w:hAnsi="Times New Roman"/>
                <w:b/>
                <w:bCs/>
                <w:lang w:val="mk-MK"/>
              </w:rPr>
            </w:pPr>
            <w:r w:rsidRPr="00CF520B">
              <w:rPr>
                <w:rFonts w:ascii="Times New Roman" w:hAnsi="Times New Roman"/>
                <w:lang w:val="mk-MK"/>
              </w:rPr>
              <w:t>Слика 6</w:t>
            </w:r>
            <w:r>
              <w:rPr>
                <w:rFonts w:ascii="Times New Roman" w:hAnsi="Times New Roman"/>
              </w:rPr>
              <w:t>/Picture 6</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719FDBE5"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1 (0.34)</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1CC3C246"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r>
      <w:tr w:rsidR="00D66699" w14:paraId="572EA57D"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4215E500"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7</w:t>
            </w:r>
            <w:r>
              <w:rPr>
                <w:rFonts w:ascii="Times New Roman" w:hAnsi="Times New Roman"/>
              </w:rPr>
              <w:t>/Picture 7</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5CFEFDF3"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3D614206"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r>
      <w:tr w:rsidR="00D66699" w14:paraId="3D4BACAD"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338F86ED"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8</w:t>
            </w:r>
            <w:r>
              <w:rPr>
                <w:rFonts w:ascii="Times New Roman" w:hAnsi="Times New Roman"/>
              </w:rPr>
              <w:t>/Picture 8</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2437F5C3"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11DBEE25"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r>
      <w:tr w:rsidR="00D66699" w14:paraId="62B104F6" w14:textId="77777777" w:rsidTr="005C0C30">
        <w:trPr>
          <w:trHeight w:val="405"/>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1B2C3B45"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9</w:t>
            </w:r>
            <w:r>
              <w:rPr>
                <w:rFonts w:ascii="Times New Roman" w:hAnsi="Times New Roman"/>
              </w:rPr>
              <w:t>/Picture 9</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0AEA986B"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64E5E5E2"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r>
      <w:tr w:rsidR="00D66699" w14:paraId="3E161675"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3C1846DB"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Слика 10</w:t>
            </w:r>
            <w:r>
              <w:rPr>
                <w:rFonts w:ascii="Times New Roman" w:hAnsi="Times New Roman"/>
              </w:rPr>
              <w:t>/Picture 10</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0A631235"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15BE3C25"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rPr>
              <w:t>0</w:t>
            </w:r>
          </w:p>
        </w:tc>
      </w:tr>
      <w:tr w:rsidR="00D66699" w14:paraId="065C3454" w14:textId="77777777" w:rsidTr="005C0C30">
        <w:trPr>
          <w:trHeight w:val="416"/>
          <w:jc w:val="center"/>
        </w:trPr>
        <w:tc>
          <w:tcPr>
            <w:tcW w:w="2534" w:type="dxa"/>
            <w:tcBorders>
              <w:top w:val="single" w:sz="4" w:space="0" w:color="auto"/>
              <w:left w:val="single" w:sz="4" w:space="0" w:color="auto"/>
              <w:bottom w:val="single" w:sz="4" w:space="0" w:color="auto"/>
              <w:right w:val="single" w:sz="4" w:space="0" w:color="auto"/>
            </w:tcBorders>
            <w:shd w:val="clear" w:color="auto" w:fill="009999"/>
            <w:hideMark/>
          </w:tcPr>
          <w:p w14:paraId="70685720" w14:textId="77777777" w:rsidR="00D66699" w:rsidRPr="006B16C6" w:rsidRDefault="00D66699" w:rsidP="005C0C30">
            <w:pPr>
              <w:spacing w:line="240" w:lineRule="auto"/>
              <w:jc w:val="center"/>
              <w:rPr>
                <w:rFonts w:ascii="Times New Roman" w:hAnsi="Times New Roman"/>
              </w:rPr>
            </w:pPr>
            <w:r w:rsidRPr="00CF520B">
              <w:rPr>
                <w:rFonts w:ascii="Times New Roman" w:hAnsi="Times New Roman"/>
                <w:lang w:val="mk-MK"/>
              </w:rPr>
              <w:t>Вкупно</w:t>
            </w:r>
            <w:r>
              <w:rPr>
                <w:rFonts w:ascii="Times New Roman" w:hAnsi="Times New Roman"/>
              </w:rPr>
              <w:t>/Total</w:t>
            </w:r>
          </w:p>
        </w:tc>
        <w:tc>
          <w:tcPr>
            <w:tcW w:w="1663" w:type="dxa"/>
            <w:tcBorders>
              <w:top w:val="single" w:sz="4" w:space="0" w:color="auto"/>
              <w:left w:val="single" w:sz="4" w:space="0" w:color="auto"/>
              <w:bottom w:val="single" w:sz="4" w:space="0" w:color="auto"/>
              <w:right w:val="single" w:sz="4" w:space="0" w:color="auto"/>
            </w:tcBorders>
            <w:shd w:val="clear" w:color="auto" w:fill="CCECFF"/>
          </w:tcPr>
          <w:p w14:paraId="6DE3518C" w14:textId="77777777" w:rsidR="00D66699" w:rsidRPr="00CF520B" w:rsidRDefault="00D66699" w:rsidP="005C0C30">
            <w:pPr>
              <w:spacing w:line="240" w:lineRule="auto"/>
              <w:jc w:val="center"/>
              <w:rPr>
                <w:rFonts w:ascii="Times New Roman" w:hAnsi="Times New Roman"/>
              </w:rPr>
            </w:pPr>
            <w:r w:rsidRPr="00CF520B">
              <w:rPr>
                <w:rFonts w:ascii="Times New Roman" w:hAnsi="Times New Roman"/>
                <w:lang w:val="mk-MK"/>
              </w:rPr>
              <w:t>288</w:t>
            </w:r>
          </w:p>
        </w:tc>
        <w:tc>
          <w:tcPr>
            <w:tcW w:w="1701" w:type="dxa"/>
            <w:tcBorders>
              <w:top w:val="single" w:sz="4" w:space="0" w:color="auto"/>
              <w:left w:val="single" w:sz="4" w:space="0" w:color="auto"/>
              <w:bottom w:val="single" w:sz="4" w:space="0" w:color="auto"/>
              <w:right w:val="single" w:sz="4" w:space="0" w:color="auto"/>
            </w:tcBorders>
            <w:shd w:val="clear" w:color="auto" w:fill="CCECFF"/>
          </w:tcPr>
          <w:p w14:paraId="44BC497E" w14:textId="77777777" w:rsidR="00D66699" w:rsidRPr="00CF520B" w:rsidRDefault="00D66699" w:rsidP="005C0C30">
            <w:pPr>
              <w:spacing w:line="240" w:lineRule="auto"/>
              <w:jc w:val="center"/>
              <w:rPr>
                <w:rFonts w:ascii="Times New Roman" w:hAnsi="Times New Roman"/>
                <w:lang w:val="mk-MK"/>
              </w:rPr>
            </w:pPr>
            <w:r w:rsidRPr="00CF520B">
              <w:rPr>
                <w:rFonts w:ascii="Times New Roman" w:hAnsi="Times New Roman"/>
                <w:lang w:val="mk-MK"/>
              </w:rPr>
              <w:t>50</w:t>
            </w:r>
          </w:p>
        </w:tc>
      </w:tr>
    </w:tbl>
    <w:bookmarkEnd w:id="34"/>
    <w:p w14:paraId="1A502DEB" w14:textId="77777777" w:rsidR="00D66699" w:rsidRPr="00DE1E34" w:rsidRDefault="00D66699" w:rsidP="00D66699">
      <w:pPr>
        <w:spacing w:line="240" w:lineRule="auto"/>
        <w:ind w:firstLine="540"/>
        <w:jc w:val="both"/>
        <w:rPr>
          <w:rFonts w:ascii="Arial" w:hAnsi="Arial" w:cs="Arial"/>
          <w:sz w:val="24"/>
          <w:szCs w:val="24"/>
          <w:lang w:val="mk-MK"/>
        </w:rPr>
      </w:pPr>
      <w:r>
        <w:rPr>
          <w:rFonts w:ascii="Times New Roman" w:hAnsi="Times New Roman"/>
          <w:sz w:val="24"/>
          <w:szCs w:val="24"/>
          <w:lang w:val="mk-MK"/>
        </w:rPr>
        <w:br/>
      </w:r>
      <w:r>
        <w:rPr>
          <w:rFonts w:ascii="Arial" w:hAnsi="Arial" w:cs="Arial"/>
          <w:sz w:val="24"/>
          <w:szCs w:val="24"/>
          <w:lang w:val="mk-MK"/>
        </w:rPr>
        <w:t xml:space="preserve">         </w:t>
      </w:r>
      <w:r w:rsidRPr="00DE1E34">
        <w:rPr>
          <w:rFonts w:ascii="Arial" w:hAnsi="Arial" w:cs="Arial"/>
          <w:sz w:val="24"/>
          <w:szCs w:val="24"/>
          <w:lang w:val="mk-MK"/>
        </w:rPr>
        <w:t xml:space="preserve">Во </w:t>
      </w:r>
      <w:r>
        <w:rPr>
          <w:rFonts w:ascii="Arial" w:hAnsi="Arial" w:cs="Arial"/>
          <w:sz w:val="24"/>
          <w:szCs w:val="24"/>
          <w:lang w:val="mk-MK"/>
        </w:rPr>
        <w:t>Т</w:t>
      </w:r>
      <w:r w:rsidRPr="00DE1E34">
        <w:rPr>
          <w:rFonts w:ascii="Arial" w:hAnsi="Arial" w:cs="Arial"/>
          <w:sz w:val="24"/>
          <w:szCs w:val="24"/>
          <w:lang w:val="mk-MK"/>
        </w:rPr>
        <w:t xml:space="preserve">абела </w:t>
      </w:r>
      <w:r>
        <w:rPr>
          <w:rFonts w:ascii="Arial" w:hAnsi="Arial" w:cs="Arial"/>
          <w:sz w:val="24"/>
          <w:szCs w:val="24"/>
        </w:rPr>
        <w:t>20</w:t>
      </w:r>
      <w:r w:rsidRPr="00DE1E34">
        <w:rPr>
          <w:rFonts w:ascii="Arial" w:hAnsi="Arial" w:cs="Arial"/>
          <w:sz w:val="24"/>
          <w:szCs w:val="24"/>
          <w:lang w:val="mk-MK"/>
        </w:rPr>
        <w:t xml:space="preserve"> </w:t>
      </w:r>
      <w:r>
        <w:rPr>
          <w:rFonts w:ascii="Arial" w:hAnsi="Arial" w:cs="Arial"/>
          <w:sz w:val="24"/>
          <w:szCs w:val="24"/>
          <w:lang w:val="mk-MK"/>
        </w:rPr>
        <w:t xml:space="preserve">и Графикон 24 </w:t>
      </w:r>
      <w:r w:rsidRPr="00DE1E34">
        <w:rPr>
          <w:rFonts w:ascii="Arial" w:hAnsi="Arial" w:cs="Arial"/>
          <w:sz w:val="24"/>
          <w:szCs w:val="24"/>
          <w:lang w:val="mk-MK"/>
        </w:rPr>
        <w:t xml:space="preserve">прикажана е дистрибуцијата на учениците според местото на живеење, во однос на најнискиот број на слика за која дале </w:t>
      </w:r>
      <w:r w:rsidRPr="00DE1E34">
        <w:rPr>
          <w:rFonts w:ascii="Arial" w:hAnsi="Arial" w:cs="Arial"/>
          <w:sz w:val="24"/>
          <w:szCs w:val="24"/>
          <w:lang w:val="mk-MK"/>
        </w:rPr>
        <w:lastRenderedPageBreak/>
        <w:t>позитивен одговор, што претставува долна граница на потреба од ортодонтски третман.</w:t>
      </w:r>
    </w:p>
    <w:p w14:paraId="10FE5B14" w14:textId="61BE766E" w:rsidR="00D66699" w:rsidRDefault="00D66699" w:rsidP="00D66699">
      <w:pPr>
        <w:jc w:val="center"/>
        <w:rPr>
          <w:rFonts w:ascii="Arial" w:hAnsi="Arial" w:cs="Arial"/>
          <w:noProof/>
          <w:sz w:val="24"/>
          <w:szCs w:val="24"/>
        </w:rPr>
      </w:pPr>
      <w:r>
        <w:rPr>
          <w:noProof/>
          <w:lang w:val="mk-MK" w:eastAsia="mk-MK"/>
        </w:rPr>
        <w:drawing>
          <wp:inline distT="0" distB="0" distL="0" distR="0" wp14:anchorId="14FB16D3" wp14:editId="784A9EE4">
            <wp:extent cx="4069080" cy="2026920"/>
            <wp:effectExtent l="0" t="0" r="762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69080" cy="2026920"/>
                    </a:xfrm>
                    <a:prstGeom prst="rect">
                      <a:avLst/>
                    </a:prstGeom>
                    <a:noFill/>
                    <a:ln>
                      <a:noFill/>
                    </a:ln>
                  </pic:spPr>
                </pic:pic>
              </a:graphicData>
            </a:graphic>
          </wp:inline>
        </w:drawing>
      </w:r>
    </w:p>
    <w:p w14:paraId="08F8C56B" w14:textId="77777777" w:rsidR="00D66699" w:rsidRPr="009F1ECF" w:rsidRDefault="00D66699" w:rsidP="00D66699">
      <w:pPr>
        <w:jc w:val="center"/>
        <w:rPr>
          <w:rFonts w:ascii="Arial" w:hAnsi="Arial" w:cs="Arial"/>
          <w:b/>
          <w:sz w:val="24"/>
          <w:szCs w:val="24"/>
        </w:rPr>
      </w:pPr>
      <w:r w:rsidRPr="00ED2B49">
        <w:rPr>
          <w:rFonts w:ascii="Arial" w:hAnsi="Arial" w:cs="Arial"/>
          <w:b/>
          <w:sz w:val="24"/>
          <w:szCs w:val="24"/>
          <w:lang w:val="mk-MK"/>
        </w:rPr>
        <w:t>Графикон 2</w:t>
      </w:r>
      <w:r>
        <w:rPr>
          <w:rFonts w:ascii="Arial" w:hAnsi="Arial" w:cs="Arial"/>
          <w:b/>
          <w:sz w:val="24"/>
          <w:szCs w:val="24"/>
        </w:rPr>
        <w:t>4</w:t>
      </w:r>
      <w:r w:rsidRPr="00ED2B49">
        <w:rPr>
          <w:rFonts w:ascii="Arial" w:hAnsi="Arial" w:cs="Arial"/>
          <w:b/>
          <w:sz w:val="24"/>
          <w:szCs w:val="24"/>
          <w:lang w:val="mk-MK"/>
        </w:rPr>
        <w:t>. Перцепција за дентална естетика според место на живеење</w:t>
      </w:r>
      <w:r w:rsidRPr="00ED2B49">
        <w:rPr>
          <w:rFonts w:ascii="Arial" w:hAnsi="Arial" w:cs="Arial"/>
          <w:b/>
          <w:sz w:val="24"/>
          <w:szCs w:val="24"/>
          <w:lang w:val="mk-MK"/>
        </w:rPr>
        <w:br/>
      </w:r>
      <w:r w:rsidRPr="00ED2B49">
        <w:rPr>
          <w:rFonts w:ascii="Arial" w:hAnsi="Arial" w:cs="Arial"/>
          <w:b/>
          <w:sz w:val="24"/>
          <w:szCs w:val="24"/>
        </w:rPr>
        <w:t>Chart 2</w:t>
      </w:r>
      <w:r>
        <w:rPr>
          <w:rFonts w:ascii="Arial" w:hAnsi="Arial" w:cs="Arial"/>
          <w:b/>
          <w:sz w:val="24"/>
          <w:szCs w:val="24"/>
        </w:rPr>
        <w:t>4</w:t>
      </w:r>
      <w:r w:rsidRPr="00ED2B49">
        <w:rPr>
          <w:rFonts w:ascii="Arial" w:hAnsi="Arial" w:cs="Arial"/>
          <w:b/>
          <w:sz w:val="24"/>
          <w:szCs w:val="24"/>
        </w:rPr>
        <w:t>. Perception of dental aesthetics by place of living</w:t>
      </w:r>
    </w:p>
    <w:p w14:paraId="4ABA415C" w14:textId="77777777" w:rsidR="00D66699" w:rsidRPr="002A752A" w:rsidRDefault="00D66699" w:rsidP="00D66699">
      <w:pPr>
        <w:spacing w:line="240" w:lineRule="auto"/>
        <w:jc w:val="center"/>
        <w:rPr>
          <w:rFonts w:ascii="Arial" w:hAnsi="Arial" w:cs="Arial"/>
          <w:b/>
          <w:color w:val="000000"/>
          <w:sz w:val="24"/>
          <w:szCs w:val="24"/>
          <w:lang w:val="en"/>
        </w:rPr>
      </w:pPr>
      <w:r w:rsidRPr="004C757D">
        <w:rPr>
          <w:rFonts w:ascii="Arial" w:hAnsi="Arial" w:cs="Arial"/>
          <w:b/>
          <w:bCs/>
          <w:noProof/>
          <w:sz w:val="24"/>
          <w:szCs w:val="24"/>
          <w:lang w:val="mk-MK"/>
        </w:rPr>
        <w:t xml:space="preserve">Табела </w:t>
      </w:r>
      <w:r>
        <w:rPr>
          <w:rFonts w:ascii="Arial" w:hAnsi="Arial" w:cs="Arial"/>
          <w:b/>
          <w:bCs/>
          <w:noProof/>
          <w:sz w:val="24"/>
          <w:szCs w:val="24"/>
        </w:rPr>
        <w:t>21</w:t>
      </w:r>
      <w:r w:rsidRPr="004C757D">
        <w:rPr>
          <w:rFonts w:ascii="Arial" w:hAnsi="Arial" w:cs="Arial"/>
          <w:b/>
          <w:bCs/>
          <w:noProof/>
          <w:sz w:val="24"/>
          <w:szCs w:val="24"/>
          <w:lang w:val="mk-MK"/>
        </w:rPr>
        <w:t>. Субјективна потреба од ортодонтски третман според место на живееење</w:t>
      </w:r>
      <w:r>
        <w:rPr>
          <w:rFonts w:ascii="Arial" w:hAnsi="Arial" w:cs="Arial"/>
          <w:b/>
          <w:bCs/>
          <w:noProof/>
          <w:sz w:val="24"/>
          <w:szCs w:val="24"/>
          <w:lang w:val="mk-MK"/>
        </w:rPr>
        <w:br/>
      </w:r>
      <w:r>
        <w:rPr>
          <w:rFonts w:ascii="Arial" w:hAnsi="Arial" w:cs="Arial"/>
          <w:b/>
          <w:bCs/>
          <w:noProof/>
          <w:sz w:val="24"/>
          <w:szCs w:val="24"/>
        </w:rPr>
        <w:t xml:space="preserve">Table 21.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place of living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04"/>
        <w:gridCol w:w="1890"/>
        <w:gridCol w:w="2250"/>
      </w:tblGrid>
      <w:tr w:rsidR="00D66699" w:rsidRPr="00F25490" w14:paraId="48371B5E" w14:textId="77777777" w:rsidTr="005C0C30">
        <w:tc>
          <w:tcPr>
            <w:tcW w:w="4361" w:type="dxa"/>
            <w:vMerge w:val="restart"/>
            <w:shd w:val="clear" w:color="auto" w:fill="009999"/>
          </w:tcPr>
          <w:p w14:paraId="666A35B2" w14:textId="77777777" w:rsidR="00D66699" w:rsidRPr="008A620E" w:rsidRDefault="00D66699" w:rsidP="005C0C30">
            <w:pPr>
              <w:spacing w:after="0" w:line="240" w:lineRule="auto"/>
              <w:rPr>
                <w:rFonts w:ascii="Times New Roman" w:hAnsi="Times New Roman"/>
                <w:b/>
                <w:bCs/>
                <w:sz w:val="24"/>
                <w:szCs w:val="24"/>
                <w:lang w:val="mk-MK"/>
              </w:rPr>
            </w:pPr>
            <w:r w:rsidRPr="008A620E">
              <w:rPr>
                <w:rFonts w:ascii="Times New Roman" w:hAnsi="Times New Roman"/>
                <w:b/>
                <w:bCs/>
                <w:sz w:val="24"/>
                <w:szCs w:val="24"/>
                <w:lang w:val="mk-MK"/>
              </w:rPr>
              <w:t>Субјективна потреба од ортодонтски третман</w:t>
            </w:r>
          </w:p>
          <w:p w14:paraId="139ACE40" w14:textId="77777777" w:rsidR="00D66699" w:rsidRPr="008A620E" w:rsidRDefault="00D66699" w:rsidP="005C0C30">
            <w:pPr>
              <w:spacing w:after="0" w:line="240" w:lineRule="auto"/>
              <w:rPr>
                <w:rFonts w:ascii="Times New Roman" w:hAnsi="Times New Roman"/>
                <w:b/>
                <w:sz w:val="24"/>
                <w:szCs w:val="24"/>
                <w:lang w:val="mk-MK"/>
              </w:rPr>
            </w:pPr>
            <w:r w:rsidRPr="008A620E">
              <w:rPr>
                <w:rFonts w:ascii="Times New Roman" w:hAnsi="Times New Roman"/>
                <w:b/>
                <w:bCs/>
                <w:color w:val="000000"/>
                <w:sz w:val="24"/>
                <w:szCs w:val="24"/>
                <w:lang w:val="en"/>
              </w:rPr>
              <w:t>Subjective need for orthodontic treatment</w:t>
            </w:r>
          </w:p>
        </w:tc>
        <w:tc>
          <w:tcPr>
            <w:tcW w:w="5444" w:type="dxa"/>
            <w:gridSpan w:val="3"/>
            <w:shd w:val="clear" w:color="auto" w:fill="009999"/>
          </w:tcPr>
          <w:p w14:paraId="34E725E6"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Место на живеење</w:t>
            </w:r>
            <w:r w:rsidRPr="008A620E">
              <w:rPr>
                <w:rFonts w:ascii="Times New Roman" w:hAnsi="Times New Roman"/>
                <w:b/>
                <w:sz w:val="24"/>
                <w:szCs w:val="24"/>
              </w:rPr>
              <w:t>/</w:t>
            </w:r>
          </w:p>
          <w:p w14:paraId="22A5A852"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rPr>
              <w:t>Place of living</w:t>
            </w:r>
          </w:p>
        </w:tc>
      </w:tr>
      <w:tr w:rsidR="00D66699" w:rsidRPr="00F25490" w14:paraId="49702C81" w14:textId="77777777" w:rsidTr="005C0C30">
        <w:tc>
          <w:tcPr>
            <w:tcW w:w="4361" w:type="dxa"/>
            <w:vMerge/>
            <w:tcBorders>
              <w:bottom w:val="single" w:sz="18" w:space="0" w:color="auto"/>
            </w:tcBorders>
            <w:shd w:val="clear" w:color="auto" w:fill="009999"/>
          </w:tcPr>
          <w:p w14:paraId="0521CD3A" w14:textId="77777777" w:rsidR="00D66699" w:rsidRPr="008A620E" w:rsidRDefault="00D66699" w:rsidP="005C0C30">
            <w:pPr>
              <w:spacing w:after="0" w:line="240" w:lineRule="auto"/>
              <w:rPr>
                <w:rFonts w:ascii="Times New Roman" w:hAnsi="Times New Roman"/>
                <w:sz w:val="24"/>
                <w:szCs w:val="24"/>
                <w:lang w:val="mk-MK"/>
              </w:rPr>
            </w:pPr>
          </w:p>
        </w:tc>
        <w:tc>
          <w:tcPr>
            <w:tcW w:w="1304" w:type="dxa"/>
            <w:tcBorders>
              <w:bottom w:val="single" w:sz="18" w:space="0" w:color="auto"/>
            </w:tcBorders>
            <w:shd w:val="clear" w:color="auto" w:fill="009999"/>
            <w:vAlign w:val="bottom"/>
          </w:tcPr>
          <w:p w14:paraId="7CCAE902" w14:textId="77777777" w:rsidR="00D66699" w:rsidRPr="008A620E" w:rsidRDefault="00D66699" w:rsidP="005C0C30">
            <w:pPr>
              <w:spacing w:after="0" w:line="240" w:lineRule="auto"/>
              <w:jc w:val="center"/>
              <w:rPr>
                <w:rFonts w:ascii="Times New Roman" w:hAnsi="Times New Roman"/>
                <w:b/>
                <w:sz w:val="24"/>
                <w:szCs w:val="24"/>
                <w:lang w:val="en-GB"/>
              </w:rPr>
            </w:pPr>
            <w:r w:rsidRPr="008A620E">
              <w:rPr>
                <w:rFonts w:ascii="Times New Roman" w:hAnsi="Times New Roman"/>
                <w:b/>
                <w:sz w:val="24"/>
                <w:szCs w:val="24"/>
                <w:lang w:val="en-GB"/>
              </w:rPr>
              <w:t>n</w:t>
            </w:r>
          </w:p>
        </w:tc>
        <w:tc>
          <w:tcPr>
            <w:tcW w:w="1890" w:type="dxa"/>
            <w:tcBorders>
              <w:bottom w:val="single" w:sz="18" w:space="0" w:color="auto"/>
            </w:tcBorders>
            <w:shd w:val="clear" w:color="auto" w:fill="009999"/>
          </w:tcPr>
          <w:p w14:paraId="0F59E1BF"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Град</w:t>
            </w:r>
            <w:r w:rsidRPr="008A620E">
              <w:rPr>
                <w:rFonts w:ascii="Times New Roman" w:hAnsi="Times New Roman"/>
                <w:b/>
                <w:sz w:val="24"/>
                <w:szCs w:val="24"/>
              </w:rPr>
              <w:t>/City</w:t>
            </w:r>
          </w:p>
          <w:p w14:paraId="06362525" w14:textId="77777777" w:rsidR="00D66699" w:rsidRPr="008A620E" w:rsidRDefault="00D66699" w:rsidP="005C0C30">
            <w:pPr>
              <w:spacing w:after="0" w:line="240" w:lineRule="auto"/>
              <w:jc w:val="center"/>
              <w:rPr>
                <w:rFonts w:ascii="Times New Roman" w:hAnsi="Times New Roman"/>
                <w:b/>
                <w:sz w:val="24"/>
                <w:szCs w:val="24"/>
                <w:lang w:val="en-GB"/>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c>
          <w:tcPr>
            <w:tcW w:w="2250" w:type="dxa"/>
            <w:tcBorders>
              <w:bottom w:val="single" w:sz="18" w:space="0" w:color="auto"/>
            </w:tcBorders>
            <w:shd w:val="clear" w:color="auto" w:fill="009999"/>
          </w:tcPr>
          <w:p w14:paraId="663BBE3A"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lang w:val="mk-MK"/>
              </w:rPr>
              <w:t>Село</w:t>
            </w:r>
            <w:r w:rsidRPr="008A620E">
              <w:rPr>
                <w:rFonts w:ascii="Times New Roman" w:hAnsi="Times New Roman"/>
                <w:b/>
                <w:sz w:val="24"/>
                <w:szCs w:val="24"/>
              </w:rPr>
              <w:t>/Village</w:t>
            </w:r>
          </w:p>
          <w:p w14:paraId="1CFDA358" w14:textId="77777777" w:rsidR="00D66699" w:rsidRPr="008A620E" w:rsidRDefault="00D66699" w:rsidP="005C0C30">
            <w:pPr>
              <w:spacing w:after="0" w:line="240" w:lineRule="auto"/>
              <w:jc w:val="center"/>
              <w:rPr>
                <w:rFonts w:ascii="Times New Roman" w:hAnsi="Times New Roman"/>
                <w:b/>
                <w:sz w:val="24"/>
                <w:szCs w:val="24"/>
                <w:lang w:val="mk-MK"/>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r>
      <w:tr w:rsidR="00D66699" w:rsidRPr="00F25490" w14:paraId="1DDDF8C8" w14:textId="77777777" w:rsidTr="005C0C30">
        <w:tc>
          <w:tcPr>
            <w:tcW w:w="4361" w:type="dxa"/>
            <w:tcBorders>
              <w:top w:val="single" w:sz="18" w:space="0" w:color="auto"/>
            </w:tcBorders>
            <w:shd w:val="clear" w:color="auto" w:fill="009999"/>
          </w:tcPr>
          <w:p w14:paraId="6F6819EA"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Да</w:t>
            </w:r>
            <w:r w:rsidRPr="008A620E">
              <w:rPr>
                <w:rFonts w:ascii="Times New Roman" w:eastAsia="Times New Roman" w:hAnsi="Times New Roman"/>
                <w:color w:val="000000"/>
                <w:sz w:val="24"/>
                <w:szCs w:val="24"/>
              </w:rPr>
              <w:t>/Yes</w:t>
            </w:r>
          </w:p>
        </w:tc>
        <w:tc>
          <w:tcPr>
            <w:tcW w:w="1304" w:type="dxa"/>
            <w:tcBorders>
              <w:top w:val="single" w:sz="18" w:space="0" w:color="auto"/>
            </w:tcBorders>
            <w:shd w:val="clear" w:color="auto" w:fill="CCECFF"/>
          </w:tcPr>
          <w:p w14:paraId="07B72A09"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 xml:space="preserve">142 </w:t>
            </w:r>
          </w:p>
        </w:tc>
        <w:tc>
          <w:tcPr>
            <w:tcW w:w="1890" w:type="dxa"/>
            <w:tcBorders>
              <w:top w:val="single" w:sz="18" w:space="0" w:color="auto"/>
            </w:tcBorders>
            <w:shd w:val="clear" w:color="auto" w:fill="CCECFF"/>
          </w:tcPr>
          <w:p w14:paraId="18D450D9"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115 (39.93)</w:t>
            </w:r>
          </w:p>
        </w:tc>
        <w:tc>
          <w:tcPr>
            <w:tcW w:w="2250" w:type="dxa"/>
            <w:tcBorders>
              <w:top w:val="single" w:sz="18" w:space="0" w:color="auto"/>
            </w:tcBorders>
            <w:shd w:val="clear" w:color="auto" w:fill="CCECFF"/>
          </w:tcPr>
          <w:p w14:paraId="242E4371"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27 (54)</w:t>
            </w:r>
          </w:p>
        </w:tc>
      </w:tr>
      <w:tr w:rsidR="00D66699" w:rsidRPr="00F25490" w14:paraId="13DE7DEC" w14:textId="77777777" w:rsidTr="005C0C30">
        <w:tc>
          <w:tcPr>
            <w:tcW w:w="4361" w:type="dxa"/>
            <w:shd w:val="clear" w:color="auto" w:fill="009999"/>
          </w:tcPr>
          <w:p w14:paraId="679DC302" w14:textId="77777777" w:rsidR="00D66699" w:rsidRPr="008A620E" w:rsidRDefault="00D66699" w:rsidP="005C0C30">
            <w:pPr>
              <w:spacing w:after="0" w:line="240" w:lineRule="auto"/>
              <w:rPr>
                <w:rFonts w:ascii="Times New Roman" w:hAnsi="Times New Roman"/>
                <w:sz w:val="24"/>
                <w:szCs w:val="24"/>
              </w:rPr>
            </w:pPr>
            <w:r w:rsidRPr="008A620E">
              <w:rPr>
                <w:rFonts w:ascii="Times New Roman" w:hAnsi="Times New Roman"/>
                <w:sz w:val="24"/>
                <w:szCs w:val="24"/>
                <w:lang w:val="mk-MK"/>
              </w:rPr>
              <w:t>Не</w:t>
            </w:r>
            <w:r w:rsidRPr="008A620E">
              <w:rPr>
                <w:rFonts w:ascii="Times New Roman" w:hAnsi="Times New Roman"/>
                <w:sz w:val="24"/>
                <w:szCs w:val="24"/>
              </w:rPr>
              <w:t>/No</w:t>
            </w:r>
          </w:p>
        </w:tc>
        <w:tc>
          <w:tcPr>
            <w:tcW w:w="1304" w:type="dxa"/>
            <w:shd w:val="clear" w:color="auto" w:fill="CCECFF"/>
          </w:tcPr>
          <w:p w14:paraId="2A4EFFF7"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19</w:t>
            </w:r>
            <w:r w:rsidRPr="008A620E">
              <w:rPr>
                <w:rFonts w:ascii="Times New Roman" w:hAnsi="Times New Roman"/>
                <w:sz w:val="24"/>
                <w:szCs w:val="24"/>
              </w:rPr>
              <w:t>6</w:t>
            </w:r>
            <w:r w:rsidRPr="008A620E">
              <w:rPr>
                <w:rFonts w:ascii="Times New Roman" w:hAnsi="Times New Roman"/>
                <w:sz w:val="24"/>
                <w:szCs w:val="24"/>
                <w:lang w:val="mk-MK"/>
              </w:rPr>
              <w:t xml:space="preserve"> </w:t>
            </w:r>
          </w:p>
        </w:tc>
        <w:tc>
          <w:tcPr>
            <w:tcW w:w="1890" w:type="dxa"/>
            <w:shd w:val="clear" w:color="auto" w:fill="CCECFF"/>
          </w:tcPr>
          <w:p w14:paraId="33BE7136"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173 (60.06)</w:t>
            </w:r>
          </w:p>
        </w:tc>
        <w:tc>
          <w:tcPr>
            <w:tcW w:w="2250" w:type="dxa"/>
            <w:shd w:val="clear" w:color="auto" w:fill="CCECFF"/>
          </w:tcPr>
          <w:p w14:paraId="2C09ED39"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23 (46)</w:t>
            </w:r>
          </w:p>
        </w:tc>
      </w:tr>
      <w:tr w:rsidR="00D66699" w:rsidRPr="00F25490" w14:paraId="71B04E25" w14:textId="77777777" w:rsidTr="005C0C30">
        <w:tc>
          <w:tcPr>
            <w:tcW w:w="4361" w:type="dxa"/>
            <w:shd w:val="clear" w:color="auto" w:fill="009999"/>
          </w:tcPr>
          <w:p w14:paraId="599194E2"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Вкупно</w:t>
            </w:r>
            <w:r w:rsidRPr="008A620E">
              <w:rPr>
                <w:rFonts w:ascii="Times New Roman" w:eastAsia="Times New Roman" w:hAnsi="Times New Roman"/>
                <w:color w:val="000000"/>
                <w:sz w:val="24"/>
                <w:szCs w:val="24"/>
              </w:rPr>
              <w:t>/Total</w:t>
            </w:r>
          </w:p>
        </w:tc>
        <w:tc>
          <w:tcPr>
            <w:tcW w:w="1304" w:type="dxa"/>
            <w:shd w:val="clear" w:color="auto" w:fill="CCECFF"/>
          </w:tcPr>
          <w:p w14:paraId="41098D40" w14:textId="77777777" w:rsidR="00D66699" w:rsidRPr="008A620E" w:rsidRDefault="00D66699" w:rsidP="005C0C30">
            <w:pPr>
              <w:spacing w:after="0" w:line="240" w:lineRule="auto"/>
              <w:jc w:val="center"/>
              <w:rPr>
                <w:rFonts w:ascii="Times New Roman" w:hAnsi="Times New Roman"/>
                <w:sz w:val="24"/>
                <w:szCs w:val="24"/>
              </w:rPr>
            </w:pPr>
            <w:r w:rsidRPr="008A620E">
              <w:rPr>
                <w:rFonts w:ascii="Times New Roman" w:hAnsi="Times New Roman"/>
                <w:sz w:val="24"/>
                <w:szCs w:val="24"/>
                <w:lang w:val="mk-MK"/>
              </w:rPr>
              <w:t>33</w:t>
            </w:r>
            <w:r w:rsidRPr="008A620E">
              <w:rPr>
                <w:rFonts w:ascii="Times New Roman" w:hAnsi="Times New Roman"/>
                <w:sz w:val="24"/>
                <w:szCs w:val="24"/>
              </w:rPr>
              <w:t>8</w:t>
            </w:r>
          </w:p>
        </w:tc>
        <w:tc>
          <w:tcPr>
            <w:tcW w:w="1890" w:type="dxa"/>
            <w:shd w:val="clear" w:color="auto" w:fill="CCECFF"/>
          </w:tcPr>
          <w:p w14:paraId="267CA05A"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288</w:t>
            </w:r>
          </w:p>
        </w:tc>
        <w:tc>
          <w:tcPr>
            <w:tcW w:w="2250" w:type="dxa"/>
            <w:shd w:val="clear" w:color="auto" w:fill="CCECFF"/>
          </w:tcPr>
          <w:p w14:paraId="162056D8"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50</w:t>
            </w:r>
          </w:p>
        </w:tc>
      </w:tr>
    </w:tbl>
    <w:p w14:paraId="13B2CBB1" w14:textId="77777777" w:rsidR="00D66699" w:rsidRPr="00BE623A" w:rsidRDefault="00D66699" w:rsidP="00D66699">
      <w:pPr>
        <w:rPr>
          <w:rFonts w:ascii="Arial" w:hAnsi="Arial" w:cs="Arial"/>
          <w:sz w:val="20"/>
          <w:szCs w:val="20"/>
        </w:rPr>
      </w:pPr>
      <w:r w:rsidRPr="00BE623A">
        <w:rPr>
          <w:rFonts w:ascii="Arial" w:hAnsi="Arial" w:cs="Arial"/>
          <w:sz w:val="20"/>
          <w:szCs w:val="20"/>
        </w:rPr>
        <w:t>Chi-square=3.5 p=0.063 ns</w:t>
      </w:r>
    </w:p>
    <w:p w14:paraId="4D3D0EA8" w14:textId="77777777" w:rsidR="00D66699" w:rsidRPr="004C757D" w:rsidRDefault="00D66699" w:rsidP="00D66699">
      <w:pPr>
        <w:spacing w:line="240" w:lineRule="auto"/>
        <w:ind w:firstLine="540"/>
        <w:jc w:val="both"/>
        <w:rPr>
          <w:rFonts w:ascii="Arial" w:hAnsi="Arial" w:cs="Arial"/>
          <w:sz w:val="24"/>
          <w:szCs w:val="24"/>
        </w:rPr>
      </w:pPr>
      <w:r>
        <w:rPr>
          <w:rFonts w:ascii="Arial" w:hAnsi="Arial" w:cs="Arial"/>
          <w:noProof/>
          <w:sz w:val="24"/>
          <w:szCs w:val="24"/>
          <w:lang w:val="mk-MK"/>
        </w:rPr>
        <w:t xml:space="preserve">Во Табела 21 и Графикон 25 прикажана е субјективната потреба од ортодонтски третман според место на живеење. </w:t>
      </w:r>
      <w:r w:rsidRPr="004C757D">
        <w:rPr>
          <w:rFonts w:ascii="Arial" w:hAnsi="Arial" w:cs="Arial"/>
          <w:noProof/>
          <w:sz w:val="24"/>
          <w:szCs w:val="24"/>
          <w:lang w:val="mk-MK"/>
        </w:rPr>
        <w:t>Не беше пронајдена статистички сигнификантна разлика во одговорите на учениците од град и оние од село во однос на субјективната потреба од ортодонтски третман.</w:t>
      </w:r>
    </w:p>
    <w:p w14:paraId="3A681634" w14:textId="5AC5119C" w:rsidR="00D66699" w:rsidRDefault="00D66699" w:rsidP="00D66699">
      <w:pPr>
        <w:spacing w:line="240" w:lineRule="auto"/>
        <w:jc w:val="center"/>
        <w:rPr>
          <w:rFonts w:ascii="Arial" w:hAnsi="Arial" w:cs="Arial"/>
          <w:b/>
          <w:bCs/>
          <w:noProof/>
          <w:sz w:val="24"/>
          <w:szCs w:val="24"/>
          <w:lang w:val="mk-MK"/>
        </w:rPr>
      </w:pPr>
      <w:r>
        <w:rPr>
          <w:noProof/>
          <w:lang w:val="mk-MK" w:eastAsia="mk-MK"/>
        </w:rPr>
        <w:drawing>
          <wp:inline distT="0" distB="0" distL="0" distR="0" wp14:anchorId="7FA74689" wp14:editId="45DD6DAB">
            <wp:extent cx="4168140" cy="2141220"/>
            <wp:effectExtent l="0" t="0" r="381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68140" cy="2141220"/>
                    </a:xfrm>
                    <a:prstGeom prst="rect">
                      <a:avLst/>
                    </a:prstGeom>
                    <a:noFill/>
                    <a:ln>
                      <a:noFill/>
                    </a:ln>
                  </pic:spPr>
                </pic:pic>
              </a:graphicData>
            </a:graphic>
          </wp:inline>
        </w:drawing>
      </w:r>
    </w:p>
    <w:p w14:paraId="46289432" w14:textId="77777777" w:rsidR="00D66699" w:rsidRPr="002A752A" w:rsidRDefault="00D66699" w:rsidP="00D66699">
      <w:pPr>
        <w:spacing w:line="240" w:lineRule="auto"/>
        <w:jc w:val="center"/>
        <w:rPr>
          <w:rFonts w:ascii="Arial" w:hAnsi="Arial" w:cs="Arial"/>
          <w:b/>
          <w:bCs/>
          <w:noProof/>
          <w:sz w:val="24"/>
          <w:szCs w:val="24"/>
        </w:rPr>
      </w:pPr>
      <w:r w:rsidRPr="004C757D">
        <w:rPr>
          <w:rFonts w:ascii="Arial" w:hAnsi="Arial" w:cs="Arial"/>
          <w:b/>
          <w:bCs/>
          <w:noProof/>
          <w:sz w:val="24"/>
          <w:szCs w:val="24"/>
          <w:lang w:val="mk-MK"/>
        </w:rPr>
        <w:lastRenderedPageBreak/>
        <w:t xml:space="preserve">Графикон </w:t>
      </w:r>
      <w:r>
        <w:rPr>
          <w:rFonts w:ascii="Arial" w:hAnsi="Arial" w:cs="Arial"/>
          <w:b/>
          <w:bCs/>
          <w:noProof/>
          <w:sz w:val="24"/>
          <w:szCs w:val="24"/>
        </w:rPr>
        <w:t>25</w:t>
      </w:r>
      <w:r w:rsidRPr="004C757D">
        <w:rPr>
          <w:rFonts w:ascii="Arial" w:hAnsi="Arial" w:cs="Arial"/>
          <w:b/>
          <w:bCs/>
          <w:noProof/>
          <w:sz w:val="24"/>
          <w:szCs w:val="24"/>
          <w:lang w:val="mk-MK"/>
        </w:rPr>
        <w:t>. Субјективна потреба од ортодонтски третман според место на живееење</w:t>
      </w:r>
      <w:r>
        <w:rPr>
          <w:rFonts w:ascii="Arial" w:hAnsi="Arial" w:cs="Arial"/>
          <w:b/>
          <w:bCs/>
          <w:noProof/>
          <w:sz w:val="24"/>
          <w:szCs w:val="24"/>
          <w:lang w:val="mk-MK"/>
        </w:rPr>
        <w:br/>
      </w:r>
      <w:r>
        <w:rPr>
          <w:rFonts w:ascii="Arial" w:hAnsi="Arial" w:cs="Arial"/>
          <w:b/>
          <w:bCs/>
          <w:noProof/>
          <w:sz w:val="24"/>
          <w:szCs w:val="24"/>
        </w:rPr>
        <w:t xml:space="preserve">Chart 25.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place of living</w:t>
      </w:r>
    </w:p>
    <w:p w14:paraId="1DCA0AB2" w14:textId="77777777" w:rsidR="00D66699" w:rsidRDefault="00D66699" w:rsidP="00D66699">
      <w:pPr>
        <w:rPr>
          <w:rFonts w:ascii="Arial" w:hAnsi="Arial" w:cs="Arial"/>
          <w:b/>
          <w:color w:val="009999"/>
          <w:sz w:val="32"/>
          <w:szCs w:val="32"/>
          <w:lang w:val="mk-MK"/>
        </w:rPr>
      </w:pPr>
    </w:p>
    <w:p w14:paraId="6B0921E8" w14:textId="77777777" w:rsidR="00D66699" w:rsidRPr="007E52F2" w:rsidRDefault="00D66699" w:rsidP="00D66699">
      <w:pPr>
        <w:rPr>
          <w:rFonts w:ascii="Arial" w:hAnsi="Arial" w:cs="Arial"/>
          <w:b/>
          <w:color w:val="009999"/>
          <w:sz w:val="32"/>
          <w:szCs w:val="32"/>
          <w:lang w:val="mk-MK"/>
        </w:rPr>
      </w:pPr>
      <w:r>
        <w:rPr>
          <w:rFonts w:ascii="Arial" w:hAnsi="Arial" w:cs="Arial"/>
          <w:b/>
          <w:color w:val="009999"/>
          <w:sz w:val="32"/>
          <w:szCs w:val="32"/>
          <w:lang w:val="mk-MK"/>
        </w:rPr>
        <w:t>5.4. АНАЛИЗА</w:t>
      </w:r>
      <w:r w:rsidRPr="00643EE1">
        <w:rPr>
          <w:rFonts w:ascii="Arial" w:hAnsi="Arial" w:cs="Arial"/>
          <w:b/>
          <w:color w:val="009999"/>
          <w:sz w:val="32"/>
          <w:szCs w:val="32"/>
          <w:lang w:val="mk-MK"/>
        </w:rPr>
        <w:t xml:space="preserve"> СПОРЕД НАЧИН НА НАСТАВА</w:t>
      </w:r>
    </w:p>
    <w:p w14:paraId="5866B9EA" w14:textId="77777777" w:rsidR="00D66699" w:rsidRPr="00226EC2" w:rsidRDefault="00D66699" w:rsidP="00D66699">
      <w:pPr>
        <w:spacing w:after="0" w:line="240" w:lineRule="auto"/>
        <w:rPr>
          <w:rFonts w:ascii="Times New Roman" w:hAnsi="Times New Roman"/>
          <w:b/>
          <w:sz w:val="24"/>
          <w:szCs w:val="24"/>
          <w:lang w:val="en-GB"/>
        </w:rPr>
      </w:pPr>
    </w:p>
    <w:p w14:paraId="77F730ED" w14:textId="77777777" w:rsidR="00D66699" w:rsidRPr="00111FAA" w:rsidRDefault="00D66699" w:rsidP="00D66699">
      <w:pPr>
        <w:spacing w:after="0" w:line="240" w:lineRule="auto"/>
        <w:jc w:val="center"/>
        <w:rPr>
          <w:rFonts w:ascii="Arial" w:eastAsia="Times New Roman" w:hAnsi="Arial" w:cs="Arial"/>
          <w:b/>
          <w:bCs/>
          <w:sz w:val="24"/>
          <w:szCs w:val="24"/>
          <w:lang w:val="en"/>
        </w:rPr>
      </w:pPr>
      <w:r w:rsidRPr="00643EE1">
        <w:rPr>
          <w:rFonts w:ascii="Arial" w:hAnsi="Arial" w:cs="Arial"/>
          <w:b/>
          <w:sz w:val="24"/>
          <w:szCs w:val="24"/>
          <w:lang w:val="mk-MK"/>
        </w:rPr>
        <w:t>Табела</w:t>
      </w:r>
      <w:r w:rsidRPr="00643EE1">
        <w:rPr>
          <w:rFonts w:ascii="Arial" w:hAnsi="Arial" w:cs="Arial"/>
          <w:b/>
          <w:sz w:val="24"/>
          <w:szCs w:val="24"/>
        </w:rPr>
        <w:t xml:space="preserve"> </w:t>
      </w:r>
      <w:r>
        <w:rPr>
          <w:rFonts w:ascii="Arial" w:hAnsi="Arial" w:cs="Arial"/>
          <w:b/>
          <w:sz w:val="24"/>
          <w:szCs w:val="24"/>
        </w:rPr>
        <w:t>22</w:t>
      </w:r>
      <w:r w:rsidRPr="00643EE1">
        <w:rPr>
          <w:rFonts w:ascii="Arial" w:hAnsi="Arial" w:cs="Arial"/>
          <w:b/>
          <w:sz w:val="24"/>
          <w:szCs w:val="24"/>
        </w:rPr>
        <w:t>.</w:t>
      </w:r>
      <w:r w:rsidRPr="00643EE1">
        <w:rPr>
          <w:rFonts w:ascii="Arial" w:hAnsi="Arial" w:cs="Arial"/>
          <w:b/>
          <w:sz w:val="24"/>
          <w:szCs w:val="24"/>
          <w:lang w:val="mk-MK"/>
        </w:rPr>
        <w:t xml:space="preserve"> Анализа на одговори од Скалата на анксиозност предизвикана од </w:t>
      </w:r>
      <w:r w:rsidRPr="00643EE1">
        <w:rPr>
          <w:rFonts w:ascii="Arial" w:hAnsi="Arial" w:cs="Arial"/>
          <w:b/>
          <w:bCs/>
          <w:sz w:val="24"/>
          <w:szCs w:val="24"/>
        </w:rPr>
        <w:t>COVID-19</w:t>
      </w:r>
      <w:r w:rsidRPr="00643EE1">
        <w:rPr>
          <w:rFonts w:ascii="Arial" w:hAnsi="Arial" w:cs="Arial"/>
          <w:b/>
          <w:bCs/>
          <w:sz w:val="24"/>
          <w:szCs w:val="24"/>
          <w:lang w:val="mk-MK"/>
        </w:rPr>
        <w:t xml:space="preserve"> (</w:t>
      </w:r>
      <w:r w:rsidRPr="00643EE1">
        <w:rPr>
          <w:rFonts w:ascii="Arial" w:hAnsi="Arial" w:cs="Arial"/>
          <w:b/>
          <w:bCs/>
          <w:sz w:val="24"/>
          <w:szCs w:val="24"/>
        </w:rPr>
        <w:t>CAS</w:t>
      </w:r>
      <w:r w:rsidRPr="00643EE1">
        <w:rPr>
          <w:rFonts w:ascii="Arial" w:hAnsi="Arial" w:cs="Arial"/>
          <w:b/>
          <w:bCs/>
          <w:sz w:val="24"/>
          <w:szCs w:val="24"/>
          <w:lang w:val="mk-MK"/>
        </w:rPr>
        <w:t>) во однос на начин на настава</w:t>
      </w:r>
      <w:r>
        <w:rPr>
          <w:rFonts w:ascii="Arial" w:hAnsi="Arial" w:cs="Arial"/>
          <w:b/>
          <w:bCs/>
          <w:sz w:val="24"/>
          <w:szCs w:val="24"/>
          <w:lang w:val="mk-MK"/>
        </w:rPr>
        <w:br/>
      </w:r>
      <w:r>
        <w:rPr>
          <w:rFonts w:ascii="Arial" w:hAnsi="Arial" w:cs="Arial"/>
          <w:b/>
          <w:bCs/>
          <w:sz w:val="24"/>
          <w:szCs w:val="24"/>
        </w:rPr>
        <w:t xml:space="preserve">Table 22. </w:t>
      </w:r>
      <w:r w:rsidRPr="000101D0">
        <w:rPr>
          <w:rFonts w:ascii="Arial" w:eastAsia="Times New Roman" w:hAnsi="Arial" w:cs="Arial"/>
          <w:b/>
          <w:bCs/>
          <w:sz w:val="24"/>
          <w:szCs w:val="24"/>
          <w:lang w:val="en"/>
        </w:rPr>
        <w:t xml:space="preserve">Analysis of responses from the COVID-19 Anxiety Scale (CAS) in relation to </w:t>
      </w:r>
      <w:r>
        <w:rPr>
          <w:rFonts w:ascii="Arial" w:eastAsia="Times New Roman" w:hAnsi="Arial" w:cs="Arial"/>
          <w:b/>
          <w:bCs/>
          <w:sz w:val="24"/>
          <w:szCs w:val="24"/>
          <w:lang w:val="en"/>
        </w:rPr>
        <w:t>manner of attending classes</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418"/>
        <w:gridCol w:w="764"/>
        <w:gridCol w:w="1417"/>
        <w:gridCol w:w="1410"/>
        <w:gridCol w:w="1679"/>
      </w:tblGrid>
      <w:tr w:rsidR="00D66699" w:rsidRPr="00226EC2" w14:paraId="28B203FA" w14:textId="77777777" w:rsidTr="005C0C30">
        <w:tc>
          <w:tcPr>
            <w:tcW w:w="3321" w:type="dxa"/>
            <w:vMerge w:val="restart"/>
            <w:shd w:val="clear" w:color="auto" w:fill="009999"/>
          </w:tcPr>
          <w:p w14:paraId="611CFC04" w14:textId="77777777" w:rsidR="00D66699" w:rsidRPr="00A42122" w:rsidRDefault="00D66699" w:rsidP="005C0C30">
            <w:pPr>
              <w:spacing w:after="0" w:line="240" w:lineRule="auto"/>
              <w:rPr>
                <w:rFonts w:ascii="Times New Roman" w:hAnsi="Times New Roman"/>
                <w:sz w:val="24"/>
                <w:szCs w:val="24"/>
              </w:rPr>
            </w:pPr>
            <w:r w:rsidRPr="00A42122">
              <w:rPr>
                <w:rFonts w:ascii="Times New Roman" w:hAnsi="Times New Roman"/>
                <w:b/>
                <w:sz w:val="24"/>
                <w:szCs w:val="24"/>
              </w:rPr>
              <w:t>CAS</w:t>
            </w:r>
          </w:p>
        </w:tc>
        <w:tc>
          <w:tcPr>
            <w:tcW w:w="1418" w:type="dxa"/>
            <w:shd w:val="clear" w:color="auto" w:fill="009999"/>
          </w:tcPr>
          <w:p w14:paraId="2FFD127A" w14:textId="77777777" w:rsidR="00D66699" w:rsidRPr="00226EC2" w:rsidRDefault="00D66699" w:rsidP="005C0C30">
            <w:pPr>
              <w:spacing w:after="0" w:line="240" w:lineRule="auto"/>
              <w:rPr>
                <w:rFonts w:ascii="Times New Roman" w:hAnsi="Times New Roman"/>
                <w:sz w:val="24"/>
                <w:szCs w:val="24"/>
                <w:lang w:val="en-GB"/>
              </w:rPr>
            </w:pPr>
          </w:p>
        </w:tc>
        <w:tc>
          <w:tcPr>
            <w:tcW w:w="3591" w:type="dxa"/>
            <w:gridSpan w:val="3"/>
            <w:shd w:val="clear" w:color="auto" w:fill="009999"/>
          </w:tcPr>
          <w:p w14:paraId="1ABA90D0" w14:textId="77777777" w:rsidR="00D66699" w:rsidRPr="002576AC" w:rsidRDefault="00D66699" w:rsidP="005C0C30">
            <w:pPr>
              <w:spacing w:after="0" w:line="240" w:lineRule="auto"/>
              <w:jc w:val="center"/>
              <w:rPr>
                <w:rFonts w:ascii="Times New Roman" w:hAnsi="Times New Roman"/>
                <w:b/>
                <w:sz w:val="24"/>
                <w:szCs w:val="24"/>
              </w:rPr>
            </w:pPr>
            <w:r w:rsidRPr="00226EC2">
              <w:rPr>
                <w:rFonts w:ascii="Times New Roman" w:hAnsi="Times New Roman"/>
                <w:b/>
                <w:sz w:val="24"/>
                <w:szCs w:val="24"/>
                <w:lang w:val="mk-MK"/>
              </w:rPr>
              <w:t>Настава</w:t>
            </w:r>
            <w:r>
              <w:rPr>
                <w:rFonts w:ascii="Times New Roman" w:hAnsi="Times New Roman"/>
                <w:b/>
                <w:sz w:val="24"/>
                <w:szCs w:val="24"/>
              </w:rPr>
              <w:br/>
              <w:t>Attending classes</w:t>
            </w:r>
          </w:p>
        </w:tc>
        <w:tc>
          <w:tcPr>
            <w:tcW w:w="1679" w:type="dxa"/>
            <w:vMerge w:val="restart"/>
            <w:shd w:val="clear" w:color="auto" w:fill="009999"/>
          </w:tcPr>
          <w:p w14:paraId="025241C6"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b/>
                <w:sz w:val="24"/>
                <w:szCs w:val="24"/>
              </w:rPr>
              <w:t>p-level</w:t>
            </w:r>
          </w:p>
        </w:tc>
      </w:tr>
      <w:tr w:rsidR="00D66699" w:rsidRPr="00226EC2" w14:paraId="64A43B0B" w14:textId="77777777" w:rsidTr="005C0C30">
        <w:tc>
          <w:tcPr>
            <w:tcW w:w="3321" w:type="dxa"/>
            <w:vMerge/>
            <w:tcBorders>
              <w:bottom w:val="single" w:sz="18" w:space="0" w:color="auto"/>
            </w:tcBorders>
            <w:shd w:val="clear" w:color="auto" w:fill="009999"/>
          </w:tcPr>
          <w:p w14:paraId="504F4665"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8" w:space="0" w:color="auto"/>
            </w:tcBorders>
            <w:shd w:val="clear" w:color="auto" w:fill="009999"/>
          </w:tcPr>
          <w:p w14:paraId="0C4C607E" w14:textId="77777777" w:rsidR="00D66699" w:rsidRPr="00226EC2" w:rsidRDefault="00D66699" w:rsidP="005C0C30">
            <w:pPr>
              <w:spacing w:after="0" w:line="240" w:lineRule="auto"/>
              <w:rPr>
                <w:rFonts w:ascii="Times New Roman" w:hAnsi="Times New Roman"/>
                <w:sz w:val="24"/>
                <w:szCs w:val="24"/>
                <w:lang w:val="en-GB"/>
              </w:rPr>
            </w:pPr>
          </w:p>
        </w:tc>
        <w:tc>
          <w:tcPr>
            <w:tcW w:w="764" w:type="dxa"/>
            <w:tcBorders>
              <w:bottom w:val="single" w:sz="18" w:space="0" w:color="auto"/>
            </w:tcBorders>
            <w:shd w:val="clear" w:color="auto" w:fill="009999"/>
            <w:vAlign w:val="center"/>
          </w:tcPr>
          <w:p w14:paraId="691E8668" w14:textId="77777777" w:rsidR="00D66699" w:rsidRPr="00226EC2" w:rsidRDefault="00D66699" w:rsidP="005C0C30">
            <w:pPr>
              <w:spacing w:after="0" w:line="240" w:lineRule="auto"/>
              <w:jc w:val="center"/>
              <w:rPr>
                <w:rFonts w:ascii="Times New Roman" w:hAnsi="Times New Roman"/>
                <w:b/>
                <w:sz w:val="24"/>
                <w:szCs w:val="24"/>
                <w:lang w:val="en-GB"/>
              </w:rPr>
            </w:pPr>
            <w:r w:rsidRPr="00226EC2">
              <w:rPr>
                <w:rFonts w:ascii="Times New Roman" w:hAnsi="Times New Roman"/>
                <w:b/>
                <w:sz w:val="24"/>
                <w:szCs w:val="24"/>
                <w:lang w:val="en-GB"/>
              </w:rPr>
              <w:t>n</w:t>
            </w:r>
          </w:p>
        </w:tc>
        <w:tc>
          <w:tcPr>
            <w:tcW w:w="1417" w:type="dxa"/>
            <w:tcBorders>
              <w:bottom w:val="single" w:sz="18" w:space="0" w:color="auto"/>
            </w:tcBorders>
            <w:shd w:val="clear" w:color="auto" w:fill="009999"/>
          </w:tcPr>
          <w:p w14:paraId="53172C4E"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O</w:t>
            </w:r>
            <w:r w:rsidRPr="00226EC2">
              <w:rPr>
                <w:rFonts w:ascii="Times New Roman" w:hAnsi="Times New Roman"/>
                <w:b/>
                <w:sz w:val="24"/>
                <w:szCs w:val="24"/>
                <w:lang w:val="en-GB"/>
              </w:rPr>
              <w:t>n – line</w:t>
            </w:r>
          </w:p>
          <w:p w14:paraId="3B0B9516"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410" w:type="dxa"/>
            <w:tcBorders>
              <w:bottom w:val="single" w:sz="18" w:space="0" w:color="auto"/>
            </w:tcBorders>
            <w:shd w:val="clear" w:color="auto" w:fill="009999"/>
          </w:tcPr>
          <w:p w14:paraId="46634449"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Хибридна</w:t>
            </w:r>
          </w:p>
          <w:p w14:paraId="693F6F72"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H</w:t>
            </w:r>
            <w:proofErr w:type="spellStart"/>
            <w:r>
              <w:rPr>
                <w:rFonts w:ascii="Times New Roman" w:hAnsi="Times New Roman"/>
                <w:b/>
                <w:sz w:val="24"/>
                <w:szCs w:val="24"/>
              </w:rPr>
              <w:t>ybrid</w:t>
            </w:r>
            <w:proofErr w:type="spellEnd"/>
          </w:p>
          <w:p w14:paraId="41A35AD4"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679" w:type="dxa"/>
            <w:vMerge/>
            <w:tcBorders>
              <w:bottom w:val="single" w:sz="18" w:space="0" w:color="auto"/>
            </w:tcBorders>
            <w:shd w:val="clear" w:color="auto" w:fill="009999"/>
          </w:tcPr>
          <w:p w14:paraId="32E05EDE"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4AF83A55" w14:textId="77777777" w:rsidTr="005C0C30">
        <w:tc>
          <w:tcPr>
            <w:tcW w:w="3321" w:type="dxa"/>
            <w:vMerge w:val="restart"/>
            <w:tcBorders>
              <w:top w:val="single" w:sz="18" w:space="0" w:color="auto"/>
            </w:tcBorders>
            <w:shd w:val="clear" w:color="auto" w:fill="009999"/>
          </w:tcPr>
          <w:p w14:paraId="0B7A1161"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чувствувам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лошо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кога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ќе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помислам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на</w:t>
            </w:r>
            <w:proofErr w:type="spellEnd"/>
            <w:r w:rsidRPr="00A42122">
              <w:rPr>
                <w:rFonts w:ascii="Times New Roman" w:eastAsia="Times New Roman" w:hAnsi="Times New Roman"/>
                <w:bCs/>
                <w:sz w:val="24"/>
                <w:szCs w:val="24"/>
              </w:rPr>
              <w:t xml:space="preserve"> Ковид-19</w:t>
            </w:r>
          </w:p>
          <w:p w14:paraId="64F97DCB" w14:textId="77777777" w:rsidR="00D66699" w:rsidRPr="00A42122" w:rsidRDefault="00D66699" w:rsidP="005C0C30">
            <w:pPr>
              <w:spacing w:after="0" w:line="240" w:lineRule="auto"/>
              <w:rPr>
                <w:rFonts w:ascii="Times New Roman" w:hAnsi="Times New Roman"/>
                <w:sz w:val="24"/>
                <w:szCs w:val="24"/>
                <w:lang w:val="mk-MK"/>
              </w:rPr>
            </w:pPr>
            <w:r w:rsidRPr="00A42122">
              <w:rPr>
                <w:rFonts w:ascii="Times New Roman" w:hAnsi="Times New Roman"/>
                <w:sz w:val="24"/>
                <w:szCs w:val="24"/>
                <w:shd w:val="clear" w:color="auto" w:fill="009999"/>
              </w:rPr>
              <w:t>I feel bad when thinking about COVID-19</w:t>
            </w:r>
          </w:p>
        </w:tc>
        <w:tc>
          <w:tcPr>
            <w:tcW w:w="1418" w:type="dxa"/>
            <w:tcBorders>
              <w:top w:val="single" w:sz="18" w:space="0" w:color="auto"/>
            </w:tcBorders>
            <w:shd w:val="clear" w:color="auto" w:fill="009999"/>
          </w:tcPr>
          <w:p w14:paraId="525BC07E"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24F48342"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8" w:space="0" w:color="auto"/>
            </w:tcBorders>
            <w:shd w:val="clear" w:color="auto" w:fill="CCECFF"/>
          </w:tcPr>
          <w:p w14:paraId="535C3A8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w:t>
            </w:r>
          </w:p>
        </w:tc>
        <w:tc>
          <w:tcPr>
            <w:tcW w:w="1417" w:type="dxa"/>
            <w:tcBorders>
              <w:top w:val="single" w:sz="18" w:space="0" w:color="auto"/>
            </w:tcBorders>
            <w:shd w:val="clear" w:color="auto" w:fill="CCECFF"/>
          </w:tcPr>
          <w:p w14:paraId="143DB4F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23 (9.02)</w:t>
            </w:r>
          </w:p>
        </w:tc>
        <w:tc>
          <w:tcPr>
            <w:tcW w:w="1410" w:type="dxa"/>
            <w:tcBorders>
              <w:top w:val="single" w:sz="18" w:space="0" w:color="auto"/>
            </w:tcBorders>
            <w:shd w:val="clear" w:color="auto" w:fill="CCECFF"/>
          </w:tcPr>
          <w:p w14:paraId="1E55425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 (7.41)</w:t>
            </w:r>
          </w:p>
        </w:tc>
        <w:tc>
          <w:tcPr>
            <w:tcW w:w="1679" w:type="dxa"/>
            <w:vMerge w:val="restart"/>
            <w:tcBorders>
              <w:top w:val="single" w:sz="18" w:space="0" w:color="auto"/>
            </w:tcBorders>
            <w:shd w:val="clear" w:color="auto" w:fill="CCECFF"/>
          </w:tcPr>
          <w:p w14:paraId="47DF3483"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=0.2</w:t>
            </w:r>
          </w:p>
          <w:p w14:paraId="58EE59CF"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p=0.65 ns</w:t>
            </w:r>
          </w:p>
        </w:tc>
      </w:tr>
      <w:tr w:rsidR="00D66699" w:rsidRPr="00226EC2" w14:paraId="4C0155BB" w14:textId="77777777" w:rsidTr="005C0C30">
        <w:tc>
          <w:tcPr>
            <w:tcW w:w="3321" w:type="dxa"/>
            <w:vMerge/>
            <w:tcBorders>
              <w:bottom w:val="single" w:sz="12" w:space="0" w:color="auto"/>
            </w:tcBorders>
            <w:shd w:val="clear" w:color="auto" w:fill="009999"/>
          </w:tcPr>
          <w:p w14:paraId="2FE2AA71"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25B1898B"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26F660D4"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54ED7BD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307</w:t>
            </w:r>
          </w:p>
        </w:tc>
        <w:tc>
          <w:tcPr>
            <w:tcW w:w="1417" w:type="dxa"/>
            <w:tcBorders>
              <w:bottom w:val="single" w:sz="12" w:space="0" w:color="auto"/>
            </w:tcBorders>
            <w:shd w:val="clear" w:color="auto" w:fill="CCECFF"/>
          </w:tcPr>
          <w:p w14:paraId="35B56E68"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232 (90.98)</w:t>
            </w:r>
          </w:p>
        </w:tc>
        <w:tc>
          <w:tcPr>
            <w:tcW w:w="1410" w:type="dxa"/>
            <w:tcBorders>
              <w:bottom w:val="single" w:sz="12" w:space="0" w:color="auto"/>
            </w:tcBorders>
            <w:shd w:val="clear" w:color="auto" w:fill="CCECFF"/>
          </w:tcPr>
          <w:p w14:paraId="0C594A3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75 (92.59)</w:t>
            </w:r>
          </w:p>
        </w:tc>
        <w:tc>
          <w:tcPr>
            <w:tcW w:w="1679" w:type="dxa"/>
            <w:vMerge/>
            <w:tcBorders>
              <w:bottom w:val="single" w:sz="12" w:space="0" w:color="auto"/>
            </w:tcBorders>
            <w:shd w:val="clear" w:color="auto" w:fill="CCECFF"/>
          </w:tcPr>
          <w:p w14:paraId="588045C4"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79456E4E" w14:textId="77777777" w:rsidTr="005C0C30">
        <w:tc>
          <w:tcPr>
            <w:tcW w:w="3321" w:type="dxa"/>
            <w:vMerge w:val="restart"/>
            <w:tcBorders>
              <w:top w:val="single" w:sz="12" w:space="0" w:color="auto"/>
            </w:tcBorders>
            <w:shd w:val="clear" w:color="auto" w:fill="009999"/>
          </w:tcPr>
          <w:p w14:paraId="6A42C57E"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Срцето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ми</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чука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забрзано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кога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ќе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прочитам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нешто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врска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со</w:t>
            </w:r>
            <w:proofErr w:type="spellEnd"/>
            <w:r w:rsidRPr="00A42122">
              <w:rPr>
                <w:rFonts w:ascii="Times New Roman" w:eastAsia="Times New Roman" w:hAnsi="Times New Roman"/>
                <w:bCs/>
                <w:sz w:val="24"/>
                <w:szCs w:val="24"/>
              </w:rPr>
              <w:t xml:space="preserve"> Ковид-19</w:t>
            </w:r>
          </w:p>
          <w:p w14:paraId="1E9F5575" w14:textId="77777777" w:rsidR="00D66699" w:rsidRPr="00A42122" w:rsidRDefault="00D66699" w:rsidP="005C0C30">
            <w:pPr>
              <w:spacing w:after="0" w:line="240" w:lineRule="auto"/>
              <w:rPr>
                <w:rFonts w:ascii="Times New Roman" w:hAnsi="Times New Roman"/>
                <w:sz w:val="24"/>
                <w:szCs w:val="24"/>
                <w:lang w:val="mk-MK"/>
              </w:rPr>
            </w:pPr>
            <w:r w:rsidRPr="00A42122">
              <w:rPr>
                <w:rFonts w:ascii="Times New Roman" w:hAnsi="Times New Roman"/>
                <w:sz w:val="24"/>
                <w:szCs w:val="24"/>
                <w:shd w:val="clear" w:color="auto" w:fill="009999"/>
              </w:rPr>
              <w:t>I feel heart racing when I read about COVID-19</w:t>
            </w:r>
          </w:p>
        </w:tc>
        <w:tc>
          <w:tcPr>
            <w:tcW w:w="1418" w:type="dxa"/>
            <w:tcBorders>
              <w:top w:val="single" w:sz="12" w:space="0" w:color="auto"/>
            </w:tcBorders>
            <w:shd w:val="clear" w:color="auto" w:fill="009999"/>
          </w:tcPr>
          <w:p w14:paraId="619E2572"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0B0F6C3F"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69B85A9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133</w:t>
            </w:r>
          </w:p>
        </w:tc>
        <w:tc>
          <w:tcPr>
            <w:tcW w:w="1417" w:type="dxa"/>
            <w:tcBorders>
              <w:top w:val="single" w:sz="12" w:space="0" w:color="auto"/>
            </w:tcBorders>
            <w:shd w:val="clear" w:color="auto" w:fill="CCECFF"/>
          </w:tcPr>
          <w:p w14:paraId="60784B6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96 (37.65)</w:t>
            </w:r>
          </w:p>
        </w:tc>
        <w:tc>
          <w:tcPr>
            <w:tcW w:w="1410" w:type="dxa"/>
            <w:tcBorders>
              <w:top w:val="single" w:sz="12" w:space="0" w:color="auto"/>
            </w:tcBorders>
            <w:shd w:val="clear" w:color="auto" w:fill="CCECFF"/>
          </w:tcPr>
          <w:p w14:paraId="01F2055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37 (45.68)</w:t>
            </w:r>
          </w:p>
        </w:tc>
        <w:tc>
          <w:tcPr>
            <w:tcW w:w="1679" w:type="dxa"/>
            <w:vMerge w:val="restart"/>
            <w:tcBorders>
              <w:top w:val="single" w:sz="12" w:space="0" w:color="auto"/>
            </w:tcBorders>
            <w:shd w:val="clear" w:color="auto" w:fill="CCECFF"/>
          </w:tcPr>
          <w:p w14:paraId="3CC2A5CE"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=1.</w:t>
            </w:r>
            <w:r w:rsidRPr="00226EC2">
              <w:rPr>
                <w:rFonts w:ascii="Times New Roman" w:hAnsi="Times New Roman"/>
                <w:sz w:val="24"/>
                <w:szCs w:val="24"/>
                <w:lang w:val="mk-MK"/>
              </w:rPr>
              <w:t>7</w:t>
            </w:r>
          </w:p>
          <w:p w14:paraId="125F9E37"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p=0.2 ns</w:t>
            </w:r>
          </w:p>
        </w:tc>
      </w:tr>
      <w:tr w:rsidR="00D66699" w:rsidRPr="00226EC2" w14:paraId="7F8DB24B" w14:textId="77777777" w:rsidTr="005C0C30">
        <w:tc>
          <w:tcPr>
            <w:tcW w:w="3321" w:type="dxa"/>
            <w:vMerge/>
            <w:tcBorders>
              <w:bottom w:val="single" w:sz="12" w:space="0" w:color="auto"/>
            </w:tcBorders>
            <w:shd w:val="clear" w:color="auto" w:fill="009999"/>
          </w:tcPr>
          <w:p w14:paraId="77A5ADBA"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2A06C177"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6038C6AC"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7D2AA98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 xml:space="preserve">203 </w:t>
            </w:r>
          </w:p>
        </w:tc>
        <w:tc>
          <w:tcPr>
            <w:tcW w:w="1417" w:type="dxa"/>
            <w:tcBorders>
              <w:bottom w:val="single" w:sz="12" w:space="0" w:color="auto"/>
            </w:tcBorders>
            <w:shd w:val="clear" w:color="auto" w:fill="CCECFF"/>
          </w:tcPr>
          <w:p w14:paraId="68B648E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159 (62.35)</w:t>
            </w:r>
          </w:p>
        </w:tc>
        <w:tc>
          <w:tcPr>
            <w:tcW w:w="1410" w:type="dxa"/>
            <w:tcBorders>
              <w:bottom w:val="single" w:sz="12" w:space="0" w:color="auto"/>
            </w:tcBorders>
            <w:shd w:val="clear" w:color="auto" w:fill="CCECFF"/>
          </w:tcPr>
          <w:p w14:paraId="3416B96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44 (54.32)</w:t>
            </w:r>
          </w:p>
        </w:tc>
        <w:tc>
          <w:tcPr>
            <w:tcW w:w="1679" w:type="dxa"/>
            <w:vMerge/>
            <w:tcBorders>
              <w:bottom w:val="single" w:sz="12" w:space="0" w:color="auto"/>
            </w:tcBorders>
            <w:shd w:val="clear" w:color="auto" w:fill="CCECFF"/>
          </w:tcPr>
          <w:p w14:paraId="66D474B2"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2225C1F1" w14:textId="77777777" w:rsidTr="005C0C30">
        <w:tc>
          <w:tcPr>
            <w:tcW w:w="3321" w:type="dxa"/>
            <w:vMerge w:val="restart"/>
            <w:tcBorders>
              <w:top w:val="single" w:sz="12" w:space="0" w:color="auto"/>
            </w:tcBorders>
            <w:shd w:val="clear" w:color="auto" w:fill="009999"/>
          </w:tcPr>
          <w:p w14:paraId="79FDDB15"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чувствувам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анксиозен</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вознемирен</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врска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со</w:t>
            </w:r>
            <w:proofErr w:type="spellEnd"/>
            <w:r w:rsidRPr="00A42122">
              <w:rPr>
                <w:rFonts w:ascii="Times New Roman" w:eastAsia="Times New Roman" w:hAnsi="Times New Roman"/>
                <w:bCs/>
                <w:sz w:val="24"/>
                <w:szCs w:val="24"/>
              </w:rPr>
              <w:t xml:space="preserve"> Ковид-19</w:t>
            </w:r>
            <w:r w:rsidRPr="00A42122">
              <w:rPr>
                <w:rFonts w:ascii="Times New Roman" w:hAnsi="Times New Roman"/>
                <w:sz w:val="24"/>
                <w:szCs w:val="24"/>
              </w:rPr>
              <w:br/>
              <w:t>I feel anxious about COVID-19</w:t>
            </w:r>
          </w:p>
        </w:tc>
        <w:tc>
          <w:tcPr>
            <w:tcW w:w="1418" w:type="dxa"/>
            <w:tcBorders>
              <w:top w:val="single" w:sz="12" w:space="0" w:color="auto"/>
            </w:tcBorders>
            <w:shd w:val="clear" w:color="auto" w:fill="009999"/>
          </w:tcPr>
          <w:p w14:paraId="1ACAADF1"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6C7FAD05"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791D9B0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58</w:t>
            </w:r>
          </w:p>
        </w:tc>
        <w:tc>
          <w:tcPr>
            <w:tcW w:w="1417" w:type="dxa"/>
            <w:tcBorders>
              <w:top w:val="single" w:sz="12" w:space="0" w:color="auto"/>
            </w:tcBorders>
            <w:shd w:val="clear" w:color="auto" w:fill="CCECFF"/>
          </w:tcPr>
          <w:p w14:paraId="7FD1C32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46 (18.04)</w:t>
            </w:r>
          </w:p>
        </w:tc>
        <w:tc>
          <w:tcPr>
            <w:tcW w:w="1410" w:type="dxa"/>
            <w:tcBorders>
              <w:top w:val="single" w:sz="12" w:space="0" w:color="auto"/>
            </w:tcBorders>
            <w:shd w:val="clear" w:color="auto" w:fill="CCECFF"/>
          </w:tcPr>
          <w:p w14:paraId="2D384DA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12 (14.81)</w:t>
            </w:r>
          </w:p>
        </w:tc>
        <w:tc>
          <w:tcPr>
            <w:tcW w:w="1679" w:type="dxa"/>
            <w:vMerge w:val="restart"/>
            <w:tcBorders>
              <w:top w:val="single" w:sz="12" w:space="0" w:color="auto"/>
            </w:tcBorders>
            <w:shd w:val="clear" w:color="auto" w:fill="CCECFF"/>
          </w:tcPr>
          <w:p w14:paraId="640849E6"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=0.45</w:t>
            </w:r>
          </w:p>
          <w:p w14:paraId="2D07DFE9"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p=0.5 ns</w:t>
            </w:r>
          </w:p>
        </w:tc>
      </w:tr>
      <w:tr w:rsidR="00D66699" w:rsidRPr="00226EC2" w14:paraId="28A11B1C" w14:textId="77777777" w:rsidTr="005C0C30">
        <w:tc>
          <w:tcPr>
            <w:tcW w:w="3321" w:type="dxa"/>
            <w:vMerge/>
            <w:tcBorders>
              <w:bottom w:val="single" w:sz="12" w:space="0" w:color="auto"/>
            </w:tcBorders>
            <w:shd w:val="clear" w:color="auto" w:fill="009999"/>
          </w:tcPr>
          <w:p w14:paraId="1D8DFB4B"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6AEE1D52"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4BE7D204"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1770CDC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278</w:t>
            </w:r>
          </w:p>
        </w:tc>
        <w:tc>
          <w:tcPr>
            <w:tcW w:w="1417" w:type="dxa"/>
            <w:tcBorders>
              <w:bottom w:val="single" w:sz="12" w:space="0" w:color="auto"/>
            </w:tcBorders>
            <w:shd w:val="clear" w:color="auto" w:fill="CCECFF"/>
          </w:tcPr>
          <w:p w14:paraId="5D931B7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209 (81.96)</w:t>
            </w:r>
          </w:p>
        </w:tc>
        <w:tc>
          <w:tcPr>
            <w:tcW w:w="1410" w:type="dxa"/>
            <w:tcBorders>
              <w:bottom w:val="single" w:sz="12" w:space="0" w:color="auto"/>
            </w:tcBorders>
            <w:shd w:val="clear" w:color="auto" w:fill="CCECFF"/>
          </w:tcPr>
          <w:p w14:paraId="6F918BB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69 (85.19)</w:t>
            </w:r>
          </w:p>
        </w:tc>
        <w:tc>
          <w:tcPr>
            <w:tcW w:w="1679" w:type="dxa"/>
            <w:vMerge/>
            <w:tcBorders>
              <w:bottom w:val="single" w:sz="12" w:space="0" w:color="auto"/>
            </w:tcBorders>
            <w:shd w:val="clear" w:color="auto" w:fill="CCECFF"/>
          </w:tcPr>
          <w:p w14:paraId="3DA972AD"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2E0591B2" w14:textId="77777777" w:rsidTr="005C0C30">
        <w:tc>
          <w:tcPr>
            <w:tcW w:w="3321" w:type="dxa"/>
            <w:vMerge w:val="restart"/>
            <w:tcBorders>
              <w:top w:val="single" w:sz="12" w:space="0" w:color="auto"/>
            </w:tcBorders>
            <w:shd w:val="clear" w:color="auto" w:fill="009999"/>
          </w:tcPr>
          <w:p w14:paraId="4799C6DB"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чувствувам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вознемирен</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кога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слушам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вести</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за</w:t>
            </w:r>
            <w:proofErr w:type="spellEnd"/>
            <w:r w:rsidRPr="00A42122">
              <w:rPr>
                <w:rFonts w:ascii="Times New Roman" w:eastAsia="Times New Roman" w:hAnsi="Times New Roman"/>
                <w:bCs/>
                <w:sz w:val="24"/>
                <w:szCs w:val="24"/>
              </w:rPr>
              <w:t xml:space="preserve"> Ковид-19</w:t>
            </w:r>
            <w:r w:rsidRPr="00A42122">
              <w:rPr>
                <w:rFonts w:ascii="Times New Roman" w:hAnsi="Times New Roman"/>
                <w:sz w:val="24"/>
                <w:szCs w:val="24"/>
              </w:rPr>
              <w:br/>
              <w:t>I feel uneasy when reading news about COVID-19</w:t>
            </w:r>
          </w:p>
        </w:tc>
        <w:tc>
          <w:tcPr>
            <w:tcW w:w="1418" w:type="dxa"/>
            <w:tcBorders>
              <w:top w:val="single" w:sz="12" w:space="0" w:color="auto"/>
            </w:tcBorders>
            <w:shd w:val="clear" w:color="auto" w:fill="009999"/>
          </w:tcPr>
          <w:p w14:paraId="716E968C"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3A9274A4"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1F91941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67</w:t>
            </w:r>
          </w:p>
        </w:tc>
        <w:tc>
          <w:tcPr>
            <w:tcW w:w="1417" w:type="dxa"/>
            <w:tcBorders>
              <w:top w:val="single" w:sz="12" w:space="0" w:color="auto"/>
            </w:tcBorders>
            <w:shd w:val="clear" w:color="auto" w:fill="CCECFF"/>
          </w:tcPr>
          <w:p w14:paraId="2EEC02E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49 (19.22)</w:t>
            </w:r>
          </w:p>
        </w:tc>
        <w:tc>
          <w:tcPr>
            <w:tcW w:w="1410" w:type="dxa"/>
            <w:tcBorders>
              <w:top w:val="single" w:sz="12" w:space="0" w:color="auto"/>
            </w:tcBorders>
            <w:shd w:val="clear" w:color="auto" w:fill="CCECFF"/>
          </w:tcPr>
          <w:p w14:paraId="2F379CF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18 (22.22)</w:t>
            </w:r>
          </w:p>
        </w:tc>
        <w:tc>
          <w:tcPr>
            <w:tcW w:w="1679" w:type="dxa"/>
            <w:vMerge w:val="restart"/>
            <w:tcBorders>
              <w:top w:val="single" w:sz="12" w:space="0" w:color="auto"/>
            </w:tcBorders>
            <w:shd w:val="clear" w:color="auto" w:fill="CCECFF"/>
          </w:tcPr>
          <w:p w14:paraId="038CF1FE"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=0.35</w:t>
            </w:r>
          </w:p>
          <w:p w14:paraId="512C5D56"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p=0.55 ns</w:t>
            </w:r>
          </w:p>
        </w:tc>
      </w:tr>
      <w:tr w:rsidR="00D66699" w:rsidRPr="00226EC2" w14:paraId="7131F24B" w14:textId="77777777" w:rsidTr="005C0C30">
        <w:tc>
          <w:tcPr>
            <w:tcW w:w="3321" w:type="dxa"/>
            <w:vMerge/>
            <w:tcBorders>
              <w:bottom w:val="single" w:sz="12" w:space="0" w:color="auto"/>
            </w:tcBorders>
            <w:shd w:val="clear" w:color="auto" w:fill="009999"/>
          </w:tcPr>
          <w:p w14:paraId="26B33142"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4375716A"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0B8CD171"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344B9F0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269</w:t>
            </w:r>
          </w:p>
        </w:tc>
        <w:tc>
          <w:tcPr>
            <w:tcW w:w="1417" w:type="dxa"/>
            <w:tcBorders>
              <w:bottom w:val="single" w:sz="12" w:space="0" w:color="auto"/>
            </w:tcBorders>
            <w:shd w:val="clear" w:color="auto" w:fill="CCECFF"/>
          </w:tcPr>
          <w:p w14:paraId="542104F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206 (80.78)</w:t>
            </w:r>
          </w:p>
        </w:tc>
        <w:tc>
          <w:tcPr>
            <w:tcW w:w="1410" w:type="dxa"/>
            <w:tcBorders>
              <w:bottom w:val="single" w:sz="12" w:space="0" w:color="auto"/>
            </w:tcBorders>
            <w:shd w:val="clear" w:color="auto" w:fill="CCECFF"/>
          </w:tcPr>
          <w:p w14:paraId="11C7883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63 (77.78)</w:t>
            </w:r>
          </w:p>
        </w:tc>
        <w:tc>
          <w:tcPr>
            <w:tcW w:w="1679" w:type="dxa"/>
            <w:vMerge/>
            <w:tcBorders>
              <w:bottom w:val="single" w:sz="12" w:space="0" w:color="auto"/>
            </w:tcBorders>
            <w:shd w:val="clear" w:color="auto" w:fill="CCECFF"/>
          </w:tcPr>
          <w:p w14:paraId="2EC25B36"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4F552271" w14:textId="77777777" w:rsidTr="005C0C30">
        <w:tc>
          <w:tcPr>
            <w:tcW w:w="3321" w:type="dxa"/>
            <w:vMerge w:val="restart"/>
            <w:tcBorders>
              <w:top w:val="single" w:sz="12" w:space="0" w:color="auto"/>
            </w:tcBorders>
            <w:shd w:val="clear" w:color="auto" w:fill="009999"/>
          </w:tcPr>
          <w:p w14:paraId="2429129F"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Тешко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ми</w:t>
            </w:r>
            <w:proofErr w:type="spellEnd"/>
            <w:r w:rsidRPr="00A42122">
              <w:rPr>
                <w:rFonts w:ascii="Times New Roman" w:eastAsia="Times New Roman" w:hAnsi="Times New Roman"/>
                <w:bCs/>
                <w:sz w:val="24"/>
                <w:szCs w:val="24"/>
              </w:rPr>
              <w:t xml:space="preserve"> е </w:t>
            </w:r>
            <w:proofErr w:type="spellStart"/>
            <w:r w:rsidRPr="00A42122">
              <w:rPr>
                <w:rFonts w:ascii="Times New Roman" w:eastAsia="Times New Roman" w:hAnsi="Times New Roman"/>
                <w:bCs/>
                <w:sz w:val="24"/>
                <w:szCs w:val="24"/>
              </w:rPr>
              <w:t>да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опуштам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кога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ќе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помислам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на</w:t>
            </w:r>
            <w:proofErr w:type="spellEnd"/>
            <w:r w:rsidRPr="00A42122">
              <w:rPr>
                <w:rFonts w:ascii="Times New Roman" w:eastAsia="Times New Roman" w:hAnsi="Times New Roman"/>
                <w:bCs/>
                <w:sz w:val="24"/>
                <w:szCs w:val="24"/>
              </w:rPr>
              <w:t xml:space="preserve"> Ковид-19</w:t>
            </w:r>
          </w:p>
          <w:p w14:paraId="56BC1C7A" w14:textId="77777777" w:rsidR="00D66699" w:rsidRPr="00A42122" w:rsidRDefault="00D66699" w:rsidP="005C0C30">
            <w:pPr>
              <w:spacing w:after="0" w:line="240" w:lineRule="auto"/>
              <w:rPr>
                <w:rFonts w:ascii="Times New Roman" w:hAnsi="Times New Roman"/>
                <w:sz w:val="24"/>
                <w:szCs w:val="24"/>
                <w:lang w:val="mk-MK"/>
              </w:rPr>
            </w:pPr>
            <w:r w:rsidRPr="00A42122">
              <w:rPr>
                <w:rFonts w:ascii="Times New Roman" w:hAnsi="Times New Roman"/>
                <w:sz w:val="24"/>
                <w:szCs w:val="24"/>
                <w:shd w:val="clear" w:color="auto" w:fill="009999"/>
              </w:rPr>
              <w:t>I have trouble relaxing when I think about COVID-19</w:t>
            </w:r>
          </w:p>
        </w:tc>
        <w:tc>
          <w:tcPr>
            <w:tcW w:w="1418" w:type="dxa"/>
            <w:tcBorders>
              <w:top w:val="single" w:sz="12" w:space="0" w:color="auto"/>
            </w:tcBorders>
            <w:shd w:val="clear" w:color="auto" w:fill="009999"/>
          </w:tcPr>
          <w:p w14:paraId="099D4F70"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72FD2A5D"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754F383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90</w:t>
            </w:r>
          </w:p>
        </w:tc>
        <w:tc>
          <w:tcPr>
            <w:tcW w:w="1417" w:type="dxa"/>
            <w:tcBorders>
              <w:top w:val="single" w:sz="12" w:space="0" w:color="auto"/>
            </w:tcBorders>
            <w:shd w:val="clear" w:color="auto" w:fill="CCECFF"/>
          </w:tcPr>
          <w:p w14:paraId="7B2C1DF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66 (25.88)</w:t>
            </w:r>
          </w:p>
        </w:tc>
        <w:tc>
          <w:tcPr>
            <w:tcW w:w="1410" w:type="dxa"/>
            <w:tcBorders>
              <w:top w:val="single" w:sz="12" w:space="0" w:color="auto"/>
            </w:tcBorders>
            <w:shd w:val="clear" w:color="auto" w:fill="CCECFF"/>
          </w:tcPr>
          <w:p w14:paraId="6687AA4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24 (29.63)</w:t>
            </w:r>
          </w:p>
        </w:tc>
        <w:tc>
          <w:tcPr>
            <w:tcW w:w="1679" w:type="dxa"/>
            <w:vMerge w:val="restart"/>
            <w:tcBorders>
              <w:top w:val="single" w:sz="12" w:space="0" w:color="auto"/>
            </w:tcBorders>
            <w:shd w:val="clear" w:color="auto" w:fill="CCECFF"/>
          </w:tcPr>
          <w:p w14:paraId="7D9B9218"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=0.4</w:t>
            </w:r>
          </w:p>
          <w:p w14:paraId="5440A70B"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p=0.51 ns</w:t>
            </w:r>
          </w:p>
        </w:tc>
      </w:tr>
      <w:tr w:rsidR="00D66699" w:rsidRPr="00226EC2" w14:paraId="5480BBA7" w14:textId="77777777" w:rsidTr="005C0C30">
        <w:tc>
          <w:tcPr>
            <w:tcW w:w="3321" w:type="dxa"/>
            <w:vMerge/>
            <w:tcBorders>
              <w:bottom w:val="single" w:sz="12" w:space="0" w:color="auto"/>
            </w:tcBorders>
            <w:shd w:val="clear" w:color="auto" w:fill="009999"/>
          </w:tcPr>
          <w:p w14:paraId="101733E7"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652ED924"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514D2B12"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187A281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246</w:t>
            </w:r>
          </w:p>
        </w:tc>
        <w:tc>
          <w:tcPr>
            <w:tcW w:w="1417" w:type="dxa"/>
            <w:tcBorders>
              <w:bottom w:val="single" w:sz="12" w:space="0" w:color="auto"/>
            </w:tcBorders>
            <w:shd w:val="clear" w:color="auto" w:fill="CCECFF"/>
          </w:tcPr>
          <w:p w14:paraId="21607F9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189 (74.12)</w:t>
            </w:r>
          </w:p>
        </w:tc>
        <w:tc>
          <w:tcPr>
            <w:tcW w:w="1410" w:type="dxa"/>
            <w:tcBorders>
              <w:bottom w:val="single" w:sz="12" w:space="0" w:color="auto"/>
            </w:tcBorders>
            <w:shd w:val="clear" w:color="auto" w:fill="CCECFF"/>
          </w:tcPr>
          <w:p w14:paraId="0E0C05D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57 (70.37)</w:t>
            </w:r>
          </w:p>
        </w:tc>
        <w:tc>
          <w:tcPr>
            <w:tcW w:w="1679" w:type="dxa"/>
            <w:vMerge/>
            <w:tcBorders>
              <w:bottom w:val="single" w:sz="12" w:space="0" w:color="auto"/>
            </w:tcBorders>
            <w:shd w:val="clear" w:color="auto" w:fill="CCECFF"/>
          </w:tcPr>
          <w:p w14:paraId="7E491392"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299FA666" w14:textId="77777777" w:rsidTr="005C0C30">
        <w:tc>
          <w:tcPr>
            <w:tcW w:w="3321" w:type="dxa"/>
            <w:vMerge w:val="restart"/>
            <w:tcBorders>
              <w:top w:val="single" w:sz="12" w:space="0" w:color="auto"/>
            </w:tcBorders>
            <w:shd w:val="clear" w:color="auto" w:fill="009999"/>
          </w:tcPr>
          <w:p w14:paraId="69ABD9FF"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t>Мислам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дека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може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да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ме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фати</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паника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ако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дознаам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нешто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во</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врска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со</w:t>
            </w:r>
            <w:proofErr w:type="spellEnd"/>
            <w:r w:rsidRPr="00A42122">
              <w:rPr>
                <w:rFonts w:ascii="Times New Roman" w:eastAsia="Times New Roman" w:hAnsi="Times New Roman"/>
                <w:bCs/>
                <w:sz w:val="24"/>
                <w:szCs w:val="24"/>
                <w:lang w:val="mk-MK"/>
              </w:rPr>
              <w:t xml:space="preserve"> </w:t>
            </w:r>
            <w:r w:rsidRPr="00A42122">
              <w:rPr>
                <w:rFonts w:ascii="Times New Roman" w:eastAsia="Times New Roman" w:hAnsi="Times New Roman"/>
                <w:bCs/>
                <w:sz w:val="24"/>
                <w:szCs w:val="24"/>
              </w:rPr>
              <w:t>Ковид-19</w:t>
            </w:r>
          </w:p>
          <w:p w14:paraId="00D6EDCC" w14:textId="77777777" w:rsidR="00D66699" w:rsidRPr="00A42122" w:rsidRDefault="00D66699" w:rsidP="005C0C30">
            <w:pPr>
              <w:spacing w:after="0" w:line="240" w:lineRule="auto"/>
              <w:rPr>
                <w:rFonts w:ascii="Times New Roman" w:eastAsia="Times New Roman" w:hAnsi="Times New Roman"/>
                <w:bCs/>
                <w:sz w:val="24"/>
                <w:szCs w:val="24"/>
              </w:rPr>
            </w:pPr>
            <w:r w:rsidRPr="00A42122">
              <w:rPr>
                <w:rFonts w:ascii="Times New Roman" w:hAnsi="Times New Roman"/>
                <w:sz w:val="24"/>
                <w:szCs w:val="24"/>
                <w:shd w:val="clear" w:color="auto" w:fill="009999"/>
              </w:rPr>
              <w:t>I feel like I may panic when I update myself about COVID-19</w:t>
            </w:r>
          </w:p>
        </w:tc>
        <w:tc>
          <w:tcPr>
            <w:tcW w:w="1418" w:type="dxa"/>
            <w:tcBorders>
              <w:top w:val="single" w:sz="12" w:space="0" w:color="auto"/>
            </w:tcBorders>
            <w:shd w:val="clear" w:color="auto" w:fill="009999"/>
          </w:tcPr>
          <w:p w14:paraId="506D5CA3"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0E87B588"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074BD8F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133</w:t>
            </w:r>
          </w:p>
        </w:tc>
        <w:tc>
          <w:tcPr>
            <w:tcW w:w="1417" w:type="dxa"/>
            <w:tcBorders>
              <w:top w:val="single" w:sz="12" w:space="0" w:color="auto"/>
            </w:tcBorders>
            <w:shd w:val="clear" w:color="auto" w:fill="CCECFF"/>
          </w:tcPr>
          <w:p w14:paraId="03CEEB7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97 (38.04)</w:t>
            </w:r>
          </w:p>
        </w:tc>
        <w:tc>
          <w:tcPr>
            <w:tcW w:w="1410" w:type="dxa"/>
            <w:tcBorders>
              <w:top w:val="single" w:sz="12" w:space="0" w:color="auto"/>
            </w:tcBorders>
            <w:shd w:val="clear" w:color="auto" w:fill="CCECFF"/>
          </w:tcPr>
          <w:p w14:paraId="342C4AD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36 (44.44)</w:t>
            </w:r>
          </w:p>
        </w:tc>
        <w:tc>
          <w:tcPr>
            <w:tcW w:w="1679" w:type="dxa"/>
            <w:vMerge w:val="restart"/>
            <w:tcBorders>
              <w:top w:val="single" w:sz="12" w:space="0" w:color="auto"/>
            </w:tcBorders>
            <w:shd w:val="clear" w:color="auto" w:fill="CCECFF"/>
          </w:tcPr>
          <w:p w14:paraId="223FD154"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=1.05</w:t>
            </w:r>
          </w:p>
          <w:p w14:paraId="054E5857"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p=0.3 ns</w:t>
            </w:r>
          </w:p>
        </w:tc>
      </w:tr>
      <w:tr w:rsidR="00D66699" w:rsidRPr="00226EC2" w14:paraId="4DE9B332" w14:textId="77777777" w:rsidTr="005C0C30">
        <w:tc>
          <w:tcPr>
            <w:tcW w:w="3321" w:type="dxa"/>
            <w:vMerge/>
            <w:tcBorders>
              <w:top w:val="single" w:sz="12" w:space="0" w:color="auto"/>
              <w:bottom w:val="single" w:sz="12" w:space="0" w:color="auto"/>
            </w:tcBorders>
            <w:shd w:val="clear" w:color="auto" w:fill="009999"/>
          </w:tcPr>
          <w:p w14:paraId="6CBF51A5" w14:textId="77777777" w:rsidR="00D66699" w:rsidRPr="00A42122" w:rsidRDefault="00D66699" w:rsidP="005C0C30">
            <w:pPr>
              <w:spacing w:after="0" w:line="240" w:lineRule="auto"/>
              <w:rPr>
                <w:rFonts w:ascii="Times New Roman" w:hAnsi="Times New Roman"/>
                <w:sz w:val="24"/>
                <w:szCs w:val="24"/>
                <w:lang w:val="en-GB"/>
              </w:rPr>
            </w:pPr>
          </w:p>
        </w:tc>
        <w:tc>
          <w:tcPr>
            <w:tcW w:w="1418" w:type="dxa"/>
            <w:tcBorders>
              <w:bottom w:val="single" w:sz="12" w:space="0" w:color="auto"/>
            </w:tcBorders>
            <w:shd w:val="clear" w:color="auto" w:fill="009999"/>
          </w:tcPr>
          <w:p w14:paraId="02AC28CC"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21A5C558"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tcBorders>
              <w:bottom w:val="single" w:sz="12" w:space="0" w:color="auto"/>
            </w:tcBorders>
            <w:shd w:val="clear" w:color="auto" w:fill="CCECFF"/>
          </w:tcPr>
          <w:p w14:paraId="6F90936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203</w:t>
            </w:r>
          </w:p>
        </w:tc>
        <w:tc>
          <w:tcPr>
            <w:tcW w:w="1417" w:type="dxa"/>
            <w:tcBorders>
              <w:bottom w:val="single" w:sz="12" w:space="0" w:color="auto"/>
            </w:tcBorders>
            <w:shd w:val="clear" w:color="auto" w:fill="CCECFF"/>
          </w:tcPr>
          <w:p w14:paraId="18734CA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158 (61.96)</w:t>
            </w:r>
          </w:p>
        </w:tc>
        <w:tc>
          <w:tcPr>
            <w:tcW w:w="1410" w:type="dxa"/>
            <w:tcBorders>
              <w:bottom w:val="single" w:sz="12" w:space="0" w:color="auto"/>
            </w:tcBorders>
            <w:shd w:val="clear" w:color="auto" w:fill="CCECFF"/>
          </w:tcPr>
          <w:p w14:paraId="1A5171A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45 (55.56)</w:t>
            </w:r>
          </w:p>
        </w:tc>
        <w:tc>
          <w:tcPr>
            <w:tcW w:w="1679" w:type="dxa"/>
            <w:vMerge/>
            <w:tcBorders>
              <w:top w:val="single" w:sz="12" w:space="0" w:color="auto"/>
              <w:bottom w:val="single" w:sz="12" w:space="0" w:color="auto"/>
            </w:tcBorders>
            <w:shd w:val="clear" w:color="auto" w:fill="CCECFF"/>
          </w:tcPr>
          <w:p w14:paraId="4182B1BF" w14:textId="77777777" w:rsidR="00D66699" w:rsidRPr="00226EC2" w:rsidRDefault="00D66699" w:rsidP="005C0C30">
            <w:pPr>
              <w:spacing w:after="0" w:line="240" w:lineRule="auto"/>
              <w:rPr>
                <w:rFonts w:ascii="Times New Roman" w:hAnsi="Times New Roman"/>
                <w:sz w:val="24"/>
                <w:szCs w:val="24"/>
                <w:lang w:val="en-GB"/>
              </w:rPr>
            </w:pPr>
          </w:p>
        </w:tc>
      </w:tr>
      <w:tr w:rsidR="00D66699" w:rsidRPr="00226EC2" w14:paraId="7C2C5710" w14:textId="77777777" w:rsidTr="005C0C30">
        <w:tc>
          <w:tcPr>
            <w:tcW w:w="3321" w:type="dxa"/>
            <w:vMerge w:val="restart"/>
            <w:tcBorders>
              <w:top w:val="single" w:sz="12" w:space="0" w:color="auto"/>
            </w:tcBorders>
            <w:shd w:val="clear" w:color="auto" w:fill="009999"/>
          </w:tcPr>
          <w:p w14:paraId="198C5198" w14:textId="77777777" w:rsidR="00D66699" w:rsidRPr="00A42122" w:rsidRDefault="00D66699" w:rsidP="005C0C30">
            <w:pPr>
              <w:spacing w:after="0" w:line="240" w:lineRule="auto"/>
              <w:rPr>
                <w:rFonts w:ascii="Times New Roman" w:eastAsia="Times New Roman" w:hAnsi="Times New Roman"/>
                <w:bCs/>
                <w:sz w:val="24"/>
                <w:szCs w:val="24"/>
              </w:rPr>
            </w:pPr>
            <w:proofErr w:type="spellStart"/>
            <w:r w:rsidRPr="00A42122">
              <w:rPr>
                <w:rFonts w:ascii="Times New Roman" w:eastAsia="Times New Roman" w:hAnsi="Times New Roman"/>
                <w:bCs/>
                <w:sz w:val="24"/>
                <w:szCs w:val="24"/>
              </w:rPr>
              <w:lastRenderedPageBreak/>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плашам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да</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не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се</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заразам</w:t>
            </w:r>
            <w:proofErr w:type="spellEnd"/>
            <w:r w:rsidRPr="00A42122">
              <w:rPr>
                <w:rFonts w:ascii="Times New Roman" w:eastAsia="Times New Roman" w:hAnsi="Times New Roman"/>
                <w:bCs/>
                <w:sz w:val="24"/>
                <w:szCs w:val="24"/>
              </w:rPr>
              <w:t xml:space="preserve"> </w:t>
            </w:r>
            <w:proofErr w:type="spellStart"/>
            <w:r w:rsidRPr="00A42122">
              <w:rPr>
                <w:rFonts w:ascii="Times New Roman" w:eastAsia="Times New Roman" w:hAnsi="Times New Roman"/>
                <w:bCs/>
                <w:sz w:val="24"/>
                <w:szCs w:val="24"/>
              </w:rPr>
              <w:t>со</w:t>
            </w:r>
            <w:proofErr w:type="spellEnd"/>
            <w:r w:rsidRPr="00A42122">
              <w:rPr>
                <w:rFonts w:ascii="Times New Roman" w:eastAsia="Times New Roman" w:hAnsi="Times New Roman"/>
                <w:bCs/>
                <w:sz w:val="24"/>
                <w:szCs w:val="24"/>
              </w:rPr>
              <w:t xml:space="preserve"> Ковид-19</w:t>
            </w:r>
          </w:p>
          <w:p w14:paraId="3722F22F" w14:textId="77777777" w:rsidR="00D66699" w:rsidRPr="00A42122" w:rsidRDefault="00D66699" w:rsidP="005C0C30">
            <w:pPr>
              <w:spacing w:after="0" w:line="240" w:lineRule="auto"/>
              <w:rPr>
                <w:rFonts w:ascii="Times New Roman" w:hAnsi="Times New Roman"/>
                <w:sz w:val="24"/>
                <w:szCs w:val="24"/>
                <w:lang w:val="mk-MK"/>
              </w:rPr>
            </w:pPr>
            <w:r w:rsidRPr="00A42122">
              <w:rPr>
                <w:rFonts w:ascii="Times New Roman" w:hAnsi="Times New Roman"/>
                <w:sz w:val="24"/>
                <w:szCs w:val="24"/>
                <w:shd w:val="clear" w:color="auto" w:fill="009999"/>
              </w:rPr>
              <w:t>I am afraid of being infected with COVID-19</w:t>
            </w:r>
          </w:p>
        </w:tc>
        <w:tc>
          <w:tcPr>
            <w:tcW w:w="1418" w:type="dxa"/>
            <w:tcBorders>
              <w:top w:val="single" w:sz="12" w:space="0" w:color="auto"/>
            </w:tcBorders>
            <w:shd w:val="clear" w:color="auto" w:fill="009999"/>
          </w:tcPr>
          <w:p w14:paraId="52B1D73B"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Не</w:t>
            </w:r>
          </w:p>
          <w:p w14:paraId="0B9ACA54" w14:textId="77777777" w:rsidR="00D66699" w:rsidRPr="00226EC2"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No</w:t>
            </w:r>
            <w:r w:rsidRPr="00226EC2">
              <w:rPr>
                <w:rFonts w:ascii="Times New Roman" w:hAnsi="Times New Roman"/>
                <w:sz w:val="24"/>
                <w:szCs w:val="24"/>
                <w:lang w:val="mk-MK"/>
              </w:rPr>
              <w:t xml:space="preserve"> </w:t>
            </w:r>
          </w:p>
        </w:tc>
        <w:tc>
          <w:tcPr>
            <w:tcW w:w="764" w:type="dxa"/>
            <w:tcBorders>
              <w:top w:val="single" w:sz="12" w:space="0" w:color="auto"/>
            </w:tcBorders>
            <w:shd w:val="clear" w:color="auto" w:fill="CCECFF"/>
          </w:tcPr>
          <w:p w14:paraId="4C50AE7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65</w:t>
            </w:r>
          </w:p>
        </w:tc>
        <w:tc>
          <w:tcPr>
            <w:tcW w:w="1417" w:type="dxa"/>
            <w:tcBorders>
              <w:top w:val="single" w:sz="12" w:space="0" w:color="auto"/>
            </w:tcBorders>
            <w:shd w:val="clear" w:color="auto" w:fill="CCECFF"/>
          </w:tcPr>
          <w:p w14:paraId="4E41DCA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49 (19.22)</w:t>
            </w:r>
          </w:p>
        </w:tc>
        <w:tc>
          <w:tcPr>
            <w:tcW w:w="1410" w:type="dxa"/>
            <w:tcBorders>
              <w:top w:val="single" w:sz="12" w:space="0" w:color="auto"/>
            </w:tcBorders>
            <w:shd w:val="clear" w:color="auto" w:fill="CCECFF"/>
          </w:tcPr>
          <w:p w14:paraId="4FBBC3B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16 (19.75)</w:t>
            </w:r>
          </w:p>
        </w:tc>
        <w:tc>
          <w:tcPr>
            <w:tcW w:w="1679" w:type="dxa"/>
            <w:vMerge w:val="restart"/>
            <w:tcBorders>
              <w:top w:val="single" w:sz="12" w:space="0" w:color="auto"/>
            </w:tcBorders>
            <w:shd w:val="clear" w:color="auto" w:fill="CCECFF"/>
          </w:tcPr>
          <w:p w14:paraId="714F5E40"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=0.01</w:t>
            </w:r>
          </w:p>
          <w:p w14:paraId="0CDFAE3F"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p=0.92 ns</w:t>
            </w:r>
          </w:p>
        </w:tc>
      </w:tr>
      <w:tr w:rsidR="00D66699" w:rsidRPr="00226EC2" w14:paraId="65B5291E" w14:textId="77777777" w:rsidTr="005C0C30">
        <w:tc>
          <w:tcPr>
            <w:tcW w:w="3321" w:type="dxa"/>
            <w:vMerge/>
            <w:shd w:val="clear" w:color="auto" w:fill="009999"/>
          </w:tcPr>
          <w:p w14:paraId="4C14F926" w14:textId="77777777" w:rsidR="00D66699" w:rsidRPr="00226EC2" w:rsidRDefault="00D66699" w:rsidP="005C0C30">
            <w:pPr>
              <w:spacing w:after="0" w:line="240" w:lineRule="auto"/>
              <w:rPr>
                <w:rFonts w:ascii="Times New Roman" w:hAnsi="Times New Roman"/>
                <w:sz w:val="24"/>
                <w:szCs w:val="24"/>
                <w:lang w:val="en-GB"/>
              </w:rPr>
            </w:pPr>
          </w:p>
        </w:tc>
        <w:tc>
          <w:tcPr>
            <w:tcW w:w="1418" w:type="dxa"/>
            <w:shd w:val="clear" w:color="auto" w:fill="009999"/>
          </w:tcPr>
          <w:p w14:paraId="5BA6F5DA" w14:textId="77777777" w:rsidR="00D66699"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mk-MK"/>
              </w:rPr>
              <w:t>Да</w:t>
            </w:r>
          </w:p>
          <w:p w14:paraId="2F329E3D" w14:textId="77777777" w:rsidR="00D66699" w:rsidRPr="002576AC" w:rsidRDefault="00D66699" w:rsidP="005C0C30">
            <w:pPr>
              <w:spacing w:after="0" w:line="240" w:lineRule="auto"/>
              <w:rPr>
                <w:rFonts w:ascii="Times New Roman" w:hAnsi="Times New Roman"/>
                <w:sz w:val="24"/>
                <w:szCs w:val="24"/>
              </w:rPr>
            </w:pPr>
            <w:r>
              <w:rPr>
                <w:rFonts w:ascii="Times New Roman" w:hAnsi="Times New Roman"/>
                <w:sz w:val="24"/>
                <w:szCs w:val="24"/>
              </w:rPr>
              <w:t>Yes</w:t>
            </w:r>
          </w:p>
        </w:tc>
        <w:tc>
          <w:tcPr>
            <w:tcW w:w="764" w:type="dxa"/>
            <w:shd w:val="clear" w:color="auto" w:fill="CCECFF"/>
          </w:tcPr>
          <w:p w14:paraId="43ED4F2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271</w:t>
            </w:r>
          </w:p>
        </w:tc>
        <w:tc>
          <w:tcPr>
            <w:tcW w:w="1417" w:type="dxa"/>
            <w:shd w:val="clear" w:color="auto" w:fill="CCECFF"/>
          </w:tcPr>
          <w:p w14:paraId="020309A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206 (80.78)</w:t>
            </w:r>
          </w:p>
        </w:tc>
        <w:tc>
          <w:tcPr>
            <w:tcW w:w="1410" w:type="dxa"/>
            <w:shd w:val="clear" w:color="auto" w:fill="CCECFF"/>
          </w:tcPr>
          <w:p w14:paraId="49951345"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65 (80.25)</w:t>
            </w:r>
          </w:p>
        </w:tc>
        <w:tc>
          <w:tcPr>
            <w:tcW w:w="1679" w:type="dxa"/>
            <w:vMerge/>
            <w:shd w:val="clear" w:color="auto" w:fill="CCECFF"/>
          </w:tcPr>
          <w:p w14:paraId="7711173B" w14:textId="77777777" w:rsidR="00D66699" w:rsidRPr="00226EC2" w:rsidRDefault="00D66699" w:rsidP="005C0C30">
            <w:pPr>
              <w:spacing w:after="0" w:line="240" w:lineRule="auto"/>
              <w:rPr>
                <w:rFonts w:ascii="Times New Roman" w:hAnsi="Times New Roman"/>
                <w:sz w:val="24"/>
                <w:szCs w:val="24"/>
                <w:lang w:val="en-GB"/>
              </w:rPr>
            </w:pPr>
          </w:p>
        </w:tc>
      </w:tr>
    </w:tbl>
    <w:p w14:paraId="71F7594F" w14:textId="77777777" w:rsidR="00D66699" w:rsidRPr="00226EC2" w:rsidRDefault="00D66699" w:rsidP="00D66699">
      <w:pPr>
        <w:spacing w:after="0" w:line="240" w:lineRule="auto"/>
        <w:rPr>
          <w:rFonts w:ascii="Times New Roman" w:hAnsi="Times New Roman"/>
          <w:sz w:val="24"/>
          <w:szCs w:val="24"/>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226EC2">
        <w:rPr>
          <w:rFonts w:ascii="Times New Roman" w:hAnsi="Times New Roman"/>
          <w:color w:val="000000"/>
          <w:sz w:val="24"/>
          <w:szCs w:val="24"/>
        </w:rPr>
        <w:t>)</w:t>
      </w:r>
      <w:r w:rsidRPr="00226EC2">
        <w:rPr>
          <w:rFonts w:ascii="Times New Roman" w:hAnsi="Times New Roman"/>
          <w:color w:val="000000"/>
          <w:sz w:val="24"/>
          <w:szCs w:val="24"/>
          <w:lang w:val="mk-MK"/>
        </w:rPr>
        <w:t xml:space="preserve">                                                                                                         </w:t>
      </w:r>
      <w:r w:rsidRPr="00226EC2">
        <w:rPr>
          <w:rFonts w:ascii="Times New Roman" w:hAnsi="Times New Roman"/>
          <w:color w:val="000000"/>
          <w:sz w:val="24"/>
          <w:szCs w:val="24"/>
        </w:rPr>
        <w:t xml:space="preserve">          </w:t>
      </w:r>
    </w:p>
    <w:p w14:paraId="392A1DBE" w14:textId="77777777" w:rsidR="00D66699" w:rsidRDefault="00D66699" w:rsidP="00D66699">
      <w:pPr>
        <w:spacing w:after="0" w:line="240" w:lineRule="auto"/>
        <w:rPr>
          <w:rFonts w:ascii="Times New Roman" w:hAnsi="Times New Roman"/>
          <w:b/>
          <w:sz w:val="24"/>
          <w:szCs w:val="24"/>
        </w:rPr>
      </w:pPr>
    </w:p>
    <w:p w14:paraId="1FC3C72F" w14:textId="77777777" w:rsidR="00D66699" w:rsidRPr="00053F9D" w:rsidRDefault="00D66699" w:rsidP="00D66699">
      <w:pPr>
        <w:spacing w:after="120" w:line="240" w:lineRule="auto"/>
        <w:ind w:firstLine="540"/>
        <w:jc w:val="both"/>
        <w:rPr>
          <w:rFonts w:ascii="Arial" w:hAnsi="Arial" w:cs="Arial"/>
          <w:color w:val="000000"/>
          <w:sz w:val="24"/>
          <w:szCs w:val="24"/>
          <w:lang w:val="mk-MK"/>
        </w:rPr>
      </w:pPr>
      <w:r w:rsidRPr="00643EE1">
        <w:rPr>
          <w:rFonts w:ascii="Arial" w:hAnsi="Arial" w:cs="Arial"/>
          <w:color w:val="000000"/>
          <w:sz w:val="24"/>
          <w:szCs w:val="24"/>
          <w:lang w:val="mk-MK"/>
        </w:rPr>
        <w:t xml:space="preserve">Во табела </w:t>
      </w:r>
      <w:r>
        <w:rPr>
          <w:rFonts w:ascii="Arial" w:hAnsi="Arial" w:cs="Arial"/>
          <w:color w:val="000000"/>
          <w:sz w:val="24"/>
          <w:szCs w:val="24"/>
        </w:rPr>
        <w:t>22</w:t>
      </w:r>
      <w:r w:rsidRPr="00643EE1">
        <w:rPr>
          <w:rFonts w:ascii="Arial" w:hAnsi="Arial" w:cs="Arial"/>
          <w:color w:val="000000"/>
          <w:sz w:val="24"/>
          <w:szCs w:val="24"/>
          <w:lang w:val="mk-MK"/>
        </w:rPr>
        <w:t xml:space="preserve"> </w:t>
      </w:r>
      <w:r>
        <w:rPr>
          <w:rFonts w:ascii="Arial" w:hAnsi="Arial" w:cs="Arial"/>
          <w:color w:val="000000"/>
          <w:sz w:val="24"/>
          <w:szCs w:val="24"/>
          <w:lang w:val="mk-MK"/>
        </w:rPr>
        <w:t xml:space="preserve">и Графикон 26 </w:t>
      </w:r>
      <w:r w:rsidRPr="00643EE1">
        <w:rPr>
          <w:rFonts w:ascii="Arial" w:hAnsi="Arial" w:cs="Arial"/>
          <w:color w:val="000000"/>
          <w:sz w:val="24"/>
          <w:szCs w:val="24"/>
          <w:lang w:val="mk-MK"/>
        </w:rPr>
        <w:t xml:space="preserve">презентирани се одговорите на учениците, на прашањата од Скалата за анксиозност поврзана со </w:t>
      </w:r>
      <w:r w:rsidRPr="00643EE1">
        <w:rPr>
          <w:rFonts w:ascii="Arial" w:hAnsi="Arial" w:cs="Arial"/>
          <w:color w:val="000000"/>
          <w:sz w:val="24"/>
          <w:szCs w:val="24"/>
        </w:rPr>
        <w:t>COVID-19</w:t>
      </w:r>
      <w:r w:rsidRPr="00643EE1">
        <w:rPr>
          <w:rFonts w:ascii="Arial" w:hAnsi="Arial" w:cs="Arial"/>
          <w:color w:val="000000"/>
          <w:sz w:val="24"/>
          <w:szCs w:val="24"/>
          <w:lang w:val="mk-MK"/>
        </w:rPr>
        <w:t xml:space="preserve"> (</w:t>
      </w:r>
      <w:r w:rsidRPr="00643EE1">
        <w:rPr>
          <w:rFonts w:ascii="Arial" w:hAnsi="Arial" w:cs="Arial"/>
          <w:color w:val="000000"/>
          <w:sz w:val="24"/>
          <w:szCs w:val="24"/>
        </w:rPr>
        <w:t>CAS)</w:t>
      </w:r>
      <w:r w:rsidRPr="00643EE1">
        <w:rPr>
          <w:rFonts w:ascii="Arial" w:hAnsi="Arial" w:cs="Arial"/>
          <w:color w:val="000000"/>
          <w:sz w:val="24"/>
          <w:szCs w:val="24"/>
          <w:lang w:val="mk-MK"/>
        </w:rPr>
        <w:t>, во зависност од начинот на кој ја следеле наставата.</w:t>
      </w:r>
    </w:p>
    <w:p w14:paraId="34BD22A7" w14:textId="77777777" w:rsidR="00D66699" w:rsidRPr="00643EE1" w:rsidRDefault="00D66699" w:rsidP="00D66699">
      <w:pPr>
        <w:spacing w:after="120" w:line="240" w:lineRule="auto"/>
        <w:ind w:firstLine="540"/>
        <w:jc w:val="both"/>
        <w:rPr>
          <w:rFonts w:ascii="Arial" w:hAnsi="Arial" w:cs="Arial"/>
          <w:color w:val="000000"/>
          <w:sz w:val="24"/>
          <w:szCs w:val="24"/>
        </w:rPr>
      </w:pPr>
      <w:r w:rsidRPr="00643EE1">
        <w:rPr>
          <w:rFonts w:ascii="Arial" w:hAnsi="Arial" w:cs="Arial"/>
          <w:sz w:val="24"/>
          <w:szCs w:val="24"/>
          <w:lang w:val="mk-MK"/>
        </w:rPr>
        <w:t xml:space="preserve">Начинот на следење настава немаше сигнификантно влијание на одговорите кои учениците ги дале на сите 7 прашања од Скалата за анксиозност </w:t>
      </w:r>
      <w:r w:rsidRPr="00643EE1">
        <w:rPr>
          <w:rFonts w:ascii="Arial" w:hAnsi="Arial" w:cs="Arial"/>
          <w:color w:val="000000"/>
          <w:sz w:val="24"/>
          <w:szCs w:val="24"/>
          <w:lang w:val="mk-MK"/>
        </w:rPr>
        <w:t xml:space="preserve">поврзана со </w:t>
      </w:r>
      <w:r w:rsidRPr="00643EE1">
        <w:rPr>
          <w:rFonts w:ascii="Arial" w:hAnsi="Arial" w:cs="Arial"/>
          <w:color w:val="000000"/>
          <w:sz w:val="24"/>
          <w:szCs w:val="24"/>
        </w:rPr>
        <w:t xml:space="preserve">COVID-19 </w:t>
      </w:r>
      <w:r w:rsidRPr="00643EE1">
        <w:rPr>
          <w:rFonts w:ascii="Arial" w:hAnsi="Arial" w:cs="Arial"/>
          <w:color w:val="000000"/>
          <w:sz w:val="24"/>
          <w:szCs w:val="24"/>
          <w:lang w:val="mk-MK"/>
        </w:rPr>
        <w:t>(</w:t>
      </w:r>
      <w:r w:rsidRPr="00643EE1">
        <w:rPr>
          <w:rFonts w:ascii="Arial" w:hAnsi="Arial" w:cs="Arial"/>
          <w:color w:val="000000"/>
          <w:sz w:val="24"/>
          <w:szCs w:val="24"/>
        </w:rPr>
        <w:t>p&gt;0.05).</w:t>
      </w:r>
    </w:p>
    <w:p w14:paraId="56E72C92" w14:textId="6F54C3E5" w:rsidR="00D66699" w:rsidRPr="007E52F2" w:rsidRDefault="00D66699" w:rsidP="00D66699">
      <w:pPr>
        <w:spacing w:after="120" w:line="240" w:lineRule="auto"/>
        <w:ind w:firstLine="540"/>
        <w:jc w:val="both"/>
        <w:rPr>
          <w:rFonts w:ascii="Arial" w:hAnsi="Arial" w:cs="Arial"/>
          <w:color w:val="000000"/>
          <w:sz w:val="24"/>
          <w:szCs w:val="24"/>
        </w:rPr>
      </w:pPr>
      <w:r w:rsidRPr="00643EE1">
        <w:rPr>
          <w:rFonts w:ascii="Arial" w:hAnsi="Arial" w:cs="Arial"/>
          <w:color w:val="000000"/>
          <w:sz w:val="24"/>
          <w:szCs w:val="24"/>
          <w:lang w:val="mk-MK"/>
        </w:rPr>
        <w:t xml:space="preserve">Се чувствуваат лошо кога ќе помислат на </w:t>
      </w:r>
      <w:r w:rsidRPr="00643EE1">
        <w:rPr>
          <w:rFonts w:ascii="Arial" w:hAnsi="Arial" w:cs="Arial"/>
          <w:color w:val="000000"/>
          <w:sz w:val="24"/>
          <w:szCs w:val="24"/>
        </w:rPr>
        <w:t xml:space="preserve">COVID-19 </w:t>
      </w:r>
      <w:r w:rsidRPr="00643EE1">
        <w:rPr>
          <w:rFonts w:ascii="Arial" w:hAnsi="Arial" w:cs="Arial"/>
          <w:color w:val="000000"/>
          <w:sz w:val="24"/>
          <w:szCs w:val="24"/>
          <w:lang w:val="mk-MK"/>
        </w:rPr>
        <w:t xml:space="preserve">сличен процент на ученици кои следеле </w:t>
      </w:r>
      <w:r w:rsidRPr="00643EE1">
        <w:rPr>
          <w:rFonts w:ascii="Arial" w:hAnsi="Arial" w:cs="Arial"/>
          <w:color w:val="000000"/>
          <w:sz w:val="24"/>
          <w:szCs w:val="24"/>
          <w:lang w:val="en-GB"/>
        </w:rPr>
        <w:t xml:space="preserve">on-line </w:t>
      </w:r>
      <w:r w:rsidRPr="00643EE1">
        <w:rPr>
          <w:rFonts w:ascii="Arial" w:hAnsi="Arial" w:cs="Arial"/>
          <w:color w:val="000000"/>
          <w:sz w:val="24"/>
          <w:szCs w:val="24"/>
          <w:lang w:val="mk-MK"/>
        </w:rPr>
        <w:t xml:space="preserve">или хибридна настава – </w:t>
      </w:r>
      <w:bookmarkStart w:id="35" w:name="_Hlk97653552"/>
      <w:r w:rsidRPr="00643EE1">
        <w:rPr>
          <w:rFonts w:ascii="Arial" w:hAnsi="Arial" w:cs="Arial"/>
          <w:color w:val="000000"/>
          <w:sz w:val="24"/>
          <w:szCs w:val="24"/>
          <w:lang w:val="mk-MK"/>
        </w:rPr>
        <w:t xml:space="preserve">91% </w:t>
      </w:r>
      <w:r>
        <w:rPr>
          <w:rFonts w:ascii="Arial" w:hAnsi="Arial" w:cs="Arial"/>
          <w:color w:val="000000"/>
          <w:sz w:val="24"/>
          <w:szCs w:val="24"/>
          <w:lang w:val="mk-MK"/>
        </w:rPr>
        <w:t>наспроти</w:t>
      </w:r>
      <w:r w:rsidRPr="00643EE1">
        <w:rPr>
          <w:rFonts w:ascii="Arial" w:hAnsi="Arial" w:cs="Arial"/>
          <w:color w:val="000000"/>
          <w:sz w:val="24"/>
          <w:szCs w:val="24"/>
        </w:rPr>
        <w:t xml:space="preserve"> </w:t>
      </w:r>
      <w:r w:rsidRPr="00643EE1">
        <w:rPr>
          <w:rFonts w:ascii="Arial" w:hAnsi="Arial" w:cs="Arial"/>
          <w:color w:val="000000"/>
          <w:sz w:val="24"/>
          <w:szCs w:val="24"/>
          <w:lang w:val="mk-MK"/>
        </w:rPr>
        <w:t>92</w:t>
      </w:r>
      <w:r w:rsidRPr="00643EE1">
        <w:rPr>
          <w:rFonts w:ascii="Arial" w:hAnsi="Arial" w:cs="Arial"/>
          <w:color w:val="000000"/>
          <w:sz w:val="24"/>
          <w:szCs w:val="24"/>
        </w:rPr>
        <w:t xml:space="preserve">.6% </w:t>
      </w:r>
      <w:bookmarkEnd w:id="35"/>
      <w:r w:rsidRPr="00643EE1">
        <w:rPr>
          <w:rFonts w:ascii="Arial" w:hAnsi="Arial" w:cs="Arial"/>
          <w:color w:val="000000"/>
          <w:sz w:val="24"/>
          <w:szCs w:val="24"/>
        </w:rPr>
        <w:t>(p=0.</w:t>
      </w:r>
      <w:r w:rsidRPr="00643EE1">
        <w:rPr>
          <w:rFonts w:ascii="Arial" w:hAnsi="Arial" w:cs="Arial"/>
          <w:color w:val="000000"/>
          <w:sz w:val="24"/>
          <w:szCs w:val="24"/>
          <w:lang w:val="mk-MK"/>
        </w:rPr>
        <w:t>65</w:t>
      </w:r>
      <w:r w:rsidRPr="00643EE1">
        <w:rPr>
          <w:rFonts w:ascii="Arial" w:hAnsi="Arial" w:cs="Arial"/>
          <w:color w:val="000000"/>
          <w:sz w:val="24"/>
          <w:szCs w:val="24"/>
        </w:rPr>
        <w:t>)</w:t>
      </w:r>
      <w:r w:rsidRPr="00643EE1">
        <w:rPr>
          <w:rFonts w:ascii="Arial" w:hAnsi="Arial" w:cs="Arial"/>
          <w:color w:val="000000"/>
          <w:sz w:val="24"/>
          <w:szCs w:val="24"/>
          <w:lang w:val="en-GB"/>
        </w:rPr>
        <w:t xml:space="preserve">; </w:t>
      </w:r>
      <w:r w:rsidRPr="00643EE1">
        <w:rPr>
          <w:rFonts w:ascii="Arial" w:hAnsi="Arial" w:cs="Arial"/>
          <w:color w:val="000000"/>
          <w:sz w:val="24"/>
          <w:szCs w:val="24"/>
          <w:lang w:val="mk-MK"/>
        </w:rPr>
        <w:t xml:space="preserve">се плашат да не се заразат со вирусот исто така сличен процент на ученици кои следеле </w:t>
      </w:r>
      <w:r w:rsidRPr="00643EE1">
        <w:rPr>
          <w:rFonts w:ascii="Arial" w:hAnsi="Arial" w:cs="Arial"/>
          <w:color w:val="000000"/>
          <w:sz w:val="24"/>
          <w:szCs w:val="24"/>
          <w:lang w:val="en-GB"/>
        </w:rPr>
        <w:t xml:space="preserve">on-line </w:t>
      </w:r>
      <w:r w:rsidRPr="00643EE1">
        <w:rPr>
          <w:rFonts w:ascii="Arial" w:hAnsi="Arial" w:cs="Arial"/>
          <w:color w:val="000000"/>
          <w:sz w:val="24"/>
          <w:szCs w:val="24"/>
          <w:lang w:val="mk-MK"/>
        </w:rPr>
        <w:t xml:space="preserve">или хибридна настава – 80.8% </w:t>
      </w:r>
      <w:r>
        <w:rPr>
          <w:rFonts w:ascii="Arial" w:hAnsi="Arial" w:cs="Arial"/>
          <w:color w:val="000000"/>
          <w:sz w:val="24"/>
          <w:szCs w:val="24"/>
          <w:lang w:val="mk-MK"/>
        </w:rPr>
        <w:t>наспроти</w:t>
      </w:r>
      <w:r w:rsidRPr="00643EE1">
        <w:rPr>
          <w:rFonts w:ascii="Arial" w:hAnsi="Arial" w:cs="Arial"/>
          <w:color w:val="000000"/>
          <w:sz w:val="24"/>
          <w:szCs w:val="24"/>
        </w:rPr>
        <w:t xml:space="preserve"> </w:t>
      </w:r>
      <w:r w:rsidRPr="00643EE1">
        <w:rPr>
          <w:rFonts w:ascii="Arial" w:hAnsi="Arial" w:cs="Arial"/>
          <w:color w:val="000000"/>
          <w:sz w:val="24"/>
          <w:szCs w:val="24"/>
          <w:lang w:val="mk-MK"/>
        </w:rPr>
        <w:t>80.25</w:t>
      </w:r>
      <w:r w:rsidRPr="00643EE1">
        <w:rPr>
          <w:rFonts w:ascii="Arial" w:hAnsi="Arial" w:cs="Arial"/>
          <w:color w:val="000000"/>
          <w:sz w:val="24"/>
          <w:szCs w:val="24"/>
        </w:rPr>
        <w:t>% (p=0.</w:t>
      </w:r>
      <w:r w:rsidRPr="00643EE1">
        <w:rPr>
          <w:rFonts w:ascii="Arial" w:hAnsi="Arial" w:cs="Arial"/>
          <w:color w:val="000000"/>
          <w:sz w:val="24"/>
          <w:szCs w:val="24"/>
          <w:lang w:val="mk-MK"/>
        </w:rPr>
        <w:t>92</w:t>
      </w:r>
      <w:r w:rsidRPr="00643EE1">
        <w:rPr>
          <w:rFonts w:ascii="Arial" w:hAnsi="Arial" w:cs="Arial"/>
          <w:color w:val="000000"/>
          <w:sz w:val="24"/>
          <w:szCs w:val="24"/>
        </w:rPr>
        <w:t>)</w:t>
      </w:r>
      <w:r w:rsidRPr="00643EE1">
        <w:rPr>
          <w:rFonts w:ascii="Arial" w:hAnsi="Arial" w:cs="Arial"/>
          <w:color w:val="000000"/>
          <w:sz w:val="24"/>
          <w:szCs w:val="24"/>
          <w:lang w:val="en-GB"/>
        </w:rPr>
        <w:t>;</w:t>
      </w:r>
      <w:r w:rsidRPr="00643EE1">
        <w:rPr>
          <w:rFonts w:ascii="Arial" w:hAnsi="Arial" w:cs="Arial"/>
          <w:color w:val="000000"/>
          <w:sz w:val="24"/>
          <w:szCs w:val="24"/>
          <w:lang w:val="mk-MK"/>
        </w:rPr>
        <w:t xml:space="preserve"> учениците кои следеле </w:t>
      </w:r>
      <w:r w:rsidRPr="00643EE1">
        <w:rPr>
          <w:rFonts w:ascii="Arial" w:hAnsi="Arial" w:cs="Arial"/>
          <w:color w:val="000000"/>
          <w:sz w:val="24"/>
          <w:szCs w:val="24"/>
          <w:lang w:val="en-GB"/>
        </w:rPr>
        <w:t xml:space="preserve">on-line </w:t>
      </w:r>
      <w:r w:rsidRPr="00643EE1">
        <w:rPr>
          <w:rFonts w:ascii="Arial" w:hAnsi="Arial" w:cs="Arial"/>
          <w:color w:val="000000"/>
          <w:sz w:val="24"/>
          <w:szCs w:val="24"/>
          <w:lang w:val="mk-MK"/>
        </w:rPr>
        <w:t>или хибридна настава не се разликуваат сигнификантно и во однос на зачестеноста на забрзана срцева работа кога ќе прочитаат нешто во врска со</w:t>
      </w:r>
      <w:r w:rsidRPr="00643EE1">
        <w:rPr>
          <w:rFonts w:ascii="Arial" w:hAnsi="Arial" w:cs="Arial"/>
          <w:color w:val="000000"/>
          <w:sz w:val="24"/>
          <w:szCs w:val="24"/>
        </w:rPr>
        <w:t xml:space="preserve"> COVID-19 </w:t>
      </w:r>
      <w:r w:rsidRPr="00643EE1">
        <w:rPr>
          <w:rFonts w:ascii="Arial" w:hAnsi="Arial" w:cs="Arial"/>
          <w:color w:val="000000"/>
          <w:sz w:val="24"/>
          <w:szCs w:val="24"/>
          <w:lang w:val="mk-MK"/>
        </w:rPr>
        <w:t>– 62.35%</w:t>
      </w:r>
      <w:r w:rsidRPr="00643EE1">
        <w:rPr>
          <w:rFonts w:ascii="Arial" w:hAnsi="Arial" w:cs="Arial"/>
          <w:color w:val="000000"/>
          <w:sz w:val="24"/>
          <w:szCs w:val="24"/>
        </w:rPr>
        <w:t xml:space="preserve"> </w:t>
      </w:r>
      <w:r>
        <w:rPr>
          <w:rFonts w:ascii="Arial" w:hAnsi="Arial" w:cs="Arial"/>
          <w:color w:val="000000"/>
          <w:sz w:val="24"/>
          <w:szCs w:val="24"/>
          <w:lang w:val="mk-MK"/>
        </w:rPr>
        <w:t>наспроти</w:t>
      </w:r>
      <w:r w:rsidRPr="00643EE1">
        <w:rPr>
          <w:rFonts w:ascii="Arial" w:hAnsi="Arial" w:cs="Arial"/>
          <w:color w:val="000000"/>
          <w:sz w:val="24"/>
          <w:szCs w:val="24"/>
          <w:lang w:val="mk-MK"/>
        </w:rPr>
        <w:t xml:space="preserve"> 54.3% (</w:t>
      </w:r>
      <w:r w:rsidRPr="00643EE1">
        <w:rPr>
          <w:rFonts w:ascii="Arial" w:hAnsi="Arial" w:cs="Arial"/>
          <w:color w:val="000000"/>
          <w:sz w:val="24"/>
          <w:szCs w:val="24"/>
        </w:rPr>
        <w:t>p=0.</w:t>
      </w:r>
      <w:r w:rsidRPr="00643EE1">
        <w:rPr>
          <w:rFonts w:ascii="Arial" w:hAnsi="Arial" w:cs="Arial"/>
          <w:color w:val="000000"/>
          <w:sz w:val="24"/>
          <w:szCs w:val="24"/>
          <w:lang w:val="mk-MK"/>
        </w:rPr>
        <w:t>2), во однос на зачестеноста на</w:t>
      </w:r>
      <w:r w:rsidR="00C5039A">
        <w:rPr>
          <w:rFonts w:ascii="Arial" w:hAnsi="Arial" w:cs="Arial"/>
          <w:color w:val="000000"/>
          <w:sz w:val="24"/>
          <w:szCs w:val="24"/>
          <w:lang w:val="mk-MK"/>
        </w:rPr>
        <w:t xml:space="preserve"> појава на</w:t>
      </w:r>
      <w:r w:rsidRPr="00643EE1">
        <w:rPr>
          <w:rFonts w:ascii="Arial" w:hAnsi="Arial" w:cs="Arial"/>
          <w:color w:val="000000"/>
          <w:sz w:val="24"/>
          <w:szCs w:val="24"/>
          <w:lang w:val="mk-MK"/>
        </w:rPr>
        <w:t xml:space="preserve"> анксиозност во врска со</w:t>
      </w:r>
      <w:r w:rsidRPr="00643EE1">
        <w:rPr>
          <w:rFonts w:ascii="Arial" w:hAnsi="Arial" w:cs="Arial"/>
          <w:color w:val="000000"/>
          <w:sz w:val="24"/>
          <w:szCs w:val="24"/>
        </w:rPr>
        <w:t xml:space="preserve"> COVID-19 </w:t>
      </w:r>
      <w:r w:rsidRPr="00643EE1">
        <w:rPr>
          <w:rFonts w:ascii="Arial" w:hAnsi="Arial" w:cs="Arial"/>
          <w:color w:val="000000"/>
          <w:sz w:val="24"/>
          <w:szCs w:val="24"/>
          <w:lang w:val="mk-MK"/>
        </w:rPr>
        <w:t>– 82%</w:t>
      </w:r>
      <w:r w:rsidRPr="00643EE1">
        <w:rPr>
          <w:rFonts w:ascii="Arial" w:hAnsi="Arial" w:cs="Arial"/>
          <w:color w:val="000000"/>
          <w:sz w:val="24"/>
          <w:szCs w:val="24"/>
        </w:rPr>
        <w:t xml:space="preserve"> </w:t>
      </w:r>
      <w:r>
        <w:rPr>
          <w:rFonts w:ascii="Arial" w:hAnsi="Arial" w:cs="Arial"/>
          <w:color w:val="000000"/>
          <w:sz w:val="24"/>
          <w:szCs w:val="24"/>
          <w:lang w:val="mk-MK"/>
        </w:rPr>
        <w:t>наспроти</w:t>
      </w:r>
      <w:r w:rsidRPr="00643EE1">
        <w:rPr>
          <w:rFonts w:ascii="Arial" w:hAnsi="Arial" w:cs="Arial"/>
          <w:color w:val="000000"/>
          <w:sz w:val="24"/>
          <w:szCs w:val="24"/>
          <w:lang w:val="mk-MK"/>
        </w:rPr>
        <w:t xml:space="preserve"> 85.2% (</w:t>
      </w:r>
      <w:r w:rsidRPr="00643EE1">
        <w:rPr>
          <w:rFonts w:ascii="Arial" w:hAnsi="Arial" w:cs="Arial"/>
          <w:color w:val="000000"/>
          <w:sz w:val="24"/>
          <w:szCs w:val="24"/>
        </w:rPr>
        <w:t>p=0.</w:t>
      </w:r>
      <w:r w:rsidRPr="00643EE1">
        <w:rPr>
          <w:rFonts w:ascii="Arial" w:hAnsi="Arial" w:cs="Arial"/>
          <w:color w:val="000000"/>
          <w:sz w:val="24"/>
          <w:szCs w:val="24"/>
          <w:lang w:val="mk-MK"/>
        </w:rPr>
        <w:t>5), во однос на зачестеноста  на  вознемиреност кога ќе слушаат вести за</w:t>
      </w:r>
      <w:r w:rsidRPr="00643EE1">
        <w:rPr>
          <w:rFonts w:ascii="Arial" w:hAnsi="Arial" w:cs="Arial"/>
          <w:color w:val="000000"/>
          <w:sz w:val="24"/>
          <w:szCs w:val="24"/>
        </w:rPr>
        <w:t xml:space="preserve"> COVID-19 </w:t>
      </w:r>
      <w:r w:rsidRPr="00643EE1">
        <w:rPr>
          <w:rFonts w:ascii="Arial" w:hAnsi="Arial" w:cs="Arial"/>
          <w:color w:val="000000"/>
          <w:sz w:val="24"/>
          <w:szCs w:val="24"/>
          <w:lang w:val="mk-MK"/>
        </w:rPr>
        <w:t>– 80.8%</w:t>
      </w:r>
      <w:r w:rsidRPr="00643EE1">
        <w:rPr>
          <w:rFonts w:ascii="Arial" w:hAnsi="Arial" w:cs="Arial"/>
          <w:color w:val="000000"/>
          <w:sz w:val="24"/>
          <w:szCs w:val="24"/>
        </w:rPr>
        <w:t xml:space="preserve"> </w:t>
      </w:r>
      <w:r>
        <w:rPr>
          <w:rFonts w:ascii="Arial" w:hAnsi="Arial" w:cs="Arial"/>
          <w:color w:val="000000"/>
          <w:sz w:val="24"/>
          <w:szCs w:val="24"/>
          <w:lang w:val="mk-MK"/>
        </w:rPr>
        <w:t>наспроти</w:t>
      </w:r>
      <w:r w:rsidRPr="00643EE1">
        <w:rPr>
          <w:rFonts w:ascii="Arial" w:hAnsi="Arial" w:cs="Arial"/>
          <w:color w:val="000000"/>
          <w:sz w:val="24"/>
          <w:szCs w:val="24"/>
          <w:lang w:val="mk-MK"/>
        </w:rPr>
        <w:t xml:space="preserve"> 77.8% (</w:t>
      </w:r>
      <w:r w:rsidRPr="00643EE1">
        <w:rPr>
          <w:rFonts w:ascii="Arial" w:hAnsi="Arial" w:cs="Arial"/>
          <w:color w:val="000000"/>
          <w:sz w:val="24"/>
          <w:szCs w:val="24"/>
        </w:rPr>
        <w:t>p</w:t>
      </w:r>
      <w:r w:rsidRPr="00643EE1">
        <w:rPr>
          <w:rFonts w:ascii="Arial" w:hAnsi="Arial" w:cs="Arial"/>
          <w:color w:val="000000"/>
          <w:sz w:val="24"/>
          <w:szCs w:val="24"/>
          <w:lang w:val="mk-MK"/>
        </w:rPr>
        <w:t>=</w:t>
      </w:r>
      <w:r w:rsidRPr="00643EE1">
        <w:rPr>
          <w:rFonts w:ascii="Arial" w:hAnsi="Arial" w:cs="Arial"/>
          <w:color w:val="000000"/>
          <w:sz w:val="24"/>
          <w:szCs w:val="24"/>
        </w:rPr>
        <w:t>0.</w:t>
      </w:r>
      <w:r w:rsidRPr="00643EE1">
        <w:rPr>
          <w:rFonts w:ascii="Arial" w:hAnsi="Arial" w:cs="Arial"/>
          <w:color w:val="000000"/>
          <w:sz w:val="24"/>
          <w:szCs w:val="24"/>
          <w:lang w:val="mk-MK"/>
        </w:rPr>
        <w:t>55</w:t>
      </w:r>
      <w:r w:rsidRPr="00643EE1">
        <w:rPr>
          <w:rFonts w:ascii="Arial" w:hAnsi="Arial" w:cs="Arial"/>
          <w:color w:val="000000"/>
          <w:sz w:val="24"/>
          <w:szCs w:val="24"/>
        </w:rPr>
        <w:t xml:space="preserve">), </w:t>
      </w:r>
      <w:r w:rsidRPr="00643EE1">
        <w:rPr>
          <w:rFonts w:ascii="Arial" w:hAnsi="Arial" w:cs="Arial"/>
          <w:color w:val="000000"/>
          <w:sz w:val="24"/>
          <w:szCs w:val="24"/>
          <w:lang w:val="mk-MK"/>
        </w:rPr>
        <w:t>во однос на зачестеноста не неможноста  да се опуштат при помислата на</w:t>
      </w:r>
      <w:r w:rsidRPr="00643EE1">
        <w:rPr>
          <w:rFonts w:ascii="Arial" w:hAnsi="Arial" w:cs="Arial"/>
          <w:color w:val="000000"/>
          <w:sz w:val="24"/>
          <w:szCs w:val="24"/>
        </w:rPr>
        <w:t xml:space="preserve"> COVID-19 </w:t>
      </w:r>
      <w:r w:rsidRPr="00643EE1">
        <w:rPr>
          <w:rFonts w:ascii="Arial" w:hAnsi="Arial" w:cs="Arial"/>
          <w:color w:val="000000"/>
          <w:sz w:val="24"/>
          <w:szCs w:val="24"/>
          <w:lang w:val="mk-MK"/>
        </w:rPr>
        <w:t xml:space="preserve">– 74.1% </w:t>
      </w:r>
      <w:r>
        <w:rPr>
          <w:rFonts w:ascii="Arial" w:hAnsi="Arial" w:cs="Arial"/>
          <w:color w:val="000000"/>
          <w:sz w:val="24"/>
          <w:szCs w:val="24"/>
          <w:lang w:val="mk-MK"/>
        </w:rPr>
        <w:t>наспроти</w:t>
      </w:r>
      <w:r w:rsidRPr="00643EE1">
        <w:rPr>
          <w:rFonts w:ascii="Arial" w:hAnsi="Arial" w:cs="Arial"/>
          <w:color w:val="000000"/>
          <w:sz w:val="24"/>
          <w:szCs w:val="24"/>
          <w:lang w:val="mk-MK"/>
        </w:rPr>
        <w:t xml:space="preserve"> 70.4% (</w:t>
      </w:r>
      <w:r w:rsidRPr="00643EE1">
        <w:rPr>
          <w:rFonts w:ascii="Arial" w:hAnsi="Arial" w:cs="Arial"/>
          <w:color w:val="000000"/>
          <w:sz w:val="24"/>
          <w:szCs w:val="24"/>
        </w:rPr>
        <w:t>p=0.</w:t>
      </w:r>
      <w:r w:rsidRPr="00643EE1">
        <w:rPr>
          <w:rFonts w:ascii="Arial" w:hAnsi="Arial" w:cs="Arial"/>
          <w:color w:val="000000"/>
          <w:sz w:val="24"/>
          <w:szCs w:val="24"/>
          <w:lang w:val="mk-MK"/>
        </w:rPr>
        <w:t>51), во однос на зачестеноста на појава на паника кога ќе дознаат нешто за</w:t>
      </w:r>
      <w:r w:rsidRPr="00643EE1">
        <w:rPr>
          <w:rFonts w:ascii="Arial" w:hAnsi="Arial" w:cs="Arial"/>
          <w:color w:val="000000"/>
          <w:sz w:val="24"/>
          <w:szCs w:val="24"/>
        </w:rPr>
        <w:t xml:space="preserve"> COVID-19 </w:t>
      </w:r>
      <w:r w:rsidRPr="00643EE1">
        <w:rPr>
          <w:rFonts w:ascii="Arial" w:hAnsi="Arial" w:cs="Arial"/>
          <w:color w:val="000000"/>
          <w:sz w:val="24"/>
          <w:szCs w:val="24"/>
          <w:lang w:val="mk-MK"/>
        </w:rPr>
        <w:t>– 62%</w:t>
      </w:r>
      <w:r w:rsidRPr="00643EE1">
        <w:rPr>
          <w:rFonts w:ascii="Arial" w:hAnsi="Arial" w:cs="Arial"/>
          <w:color w:val="000000"/>
          <w:sz w:val="24"/>
          <w:szCs w:val="24"/>
        </w:rPr>
        <w:t xml:space="preserve"> </w:t>
      </w:r>
      <w:r>
        <w:rPr>
          <w:rFonts w:ascii="Arial" w:hAnsi="Arial" w:cs="Arial"/>
          <w:color w:val="000000"/>
          <w:sz w:val="24"/>
          <w:szCs w:val="24"/>
          <w:lang w:val="mk-MK"/>
        </w:rPr>
        <w:t>наспроти</w:t>
      </w:r>
      <w:r w:rsidRPr="00643EE1">
        <w:rPr>
          <w:rFonts w:ascii="Arial" w:hAnsi="Arial" w:cs="Arial"/>
          <w:color w:val="000000"/>
          <w:sz w:val="24"/>
          <w:szCs w:val="24"/>
          <w:lang w:val="mk-MK"/>
        </w:rPr>
        <w:t xml:space="preserve"> 55.6% (</w:t>
      </w:r>
      <w:r w:rsidRPr="00643EE1">
        <w:rPr>
          <w:rFonts w:ascii="Arial" w:hAnsi="Arial" w:cs="Arial"/>
          <w:color w:val="000000"/>
          <w:sz w:val="24"/>
          <w:szCs w:val="24"/>
        </w:rPr>
        <w:t>p=0.</w:t>
      </w:r>
      <w:r w:rsidRPr="00643EE1">
        <w:rPr>
          <w:rFonts w:ascii="Arial" w:hAnsi="Arial" w:cs="Arial"/>
          <w:color w:val="000000"/>
          <w:sz w:val="24"/>
          <w:szCs w:val="24"/>
          <w:lang w:val="mk-MK"/>
        </w:rPr>
        <w:t xml:space="preserve">3).      </w:t>
      </w:r>
      <w:r w:rsidRPr="00643EE1">
        <w:rPr>
          <w:rFonts w:ascii="Arial" w:hAnsi="Arial" w:cs="Arial"/>
          <w:color w:val="000000"/>
          <w:sz w:val="24"/>
          <w:szCs w:val="24"/>
        </w:rPr>
        <w:t xml:space="preserve"> </w:t>
      </w:r>
    </w:p>
    <w:p w14:paraId="7DA5B6F3" w14:textId="2EC7FA74" w:rsidR="00D66699" w:rsidRPr="004329C5" w:rsidRDefault="00D66699" w:rsidP="00D66699">
      <w:pPr>
        <w:spacing w:after="0"/>
        <w:jc w:val="center"/>
        <w:rPr>
          <w:rFonts w:ascii="Arial" w:hAnsi="Arial" w:cs="Arial"/>
          <w:b/>
          <w:bCs/>
          <w:sz w:val="24"/>
          <w:szCs w:val="24"/>
        </w:rPr>
      </w:pPr>
      <w:r w:rsidRPr="00643EE1">
        <w:rPr>
          <w:rFonts w:ascii="Arial" w:hAnsi="Arial" w:cs="Arial"/>
          <w:noProof/>
          <w:sz w:val="24"/>
          <w:szCs w:val="24"/>
          <w:lang w:val="mk-MK" w:eastAsia="mk-MK"/>
        </w:rPr>
        <w:drawing>
          <wp:inline distT="0" distB="0" distL="0" distR="0" wp14:anchorId="4F49E437" wp14:editId="74A666F0">
            <wp:extent cx="5883275" cy="2351405"/>
            <wp:effectExtent l="0" t="0" r="3175" b="1079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ascii="Arial" w:hAnsi="Arial" w:cs="Arial"/>
          <w:noProof/>
          <w:sz w:val="24"/>
          <w:szCs w:val="24"/>
        </w:rPr>
        <w:br/>
      </w:r>
      <w:r w:rsidRPr="00643EE1">
        <w:rPr>
          <w:rFonts w:ascii="Arial" w:hAnsi="Arial" w:cs="Arial"/>
          <w:b/>
          <w:bCs/>
          <w:color w:val="000000"/>
          <w:sz w:val="24"/>
          <w:szCs w:val="24"/>
          <w:lang w:val="mk-MK"/>
        </w:rPr>
        <w:t>Графикон 2</w:t>
      </w:r>
      <w:r>
        <w:rPr>
          <w:rFonts w:ascii="Arial" w:hAnsi="Arial" w:cs="Arial"/>
          <w:b/>
          <w:bCs/>
          <w:color w:val="000000"/>
          <w:sz w:val="24"/>
          <w:szCs w:val="24"/>
        </w:rPr>
        <w:t>6</w:t>
      </w:r>
      <w:r w:rsidRPr="00643EE1">
        <w:rPr>
          <w:rFonts w:ascii="Arial" w:hAnsi="Arial" w:cs="Arial"/>
          <w:b/>
          <w:bCs/>
          <w:color w:val="000000"/>
          <w:sz w:val="24"/>
          <w:szCs w:val="24"/>
          <w:lang w:val="mk-MK"/>
        </w:rPr>
        <w:t xml:space="preserve">. </w:t>
      </w:r>
      <w:r w:rsidRPr="00643EE1">
        <w:rPr>
          <w:rFonts w:ascii="Arial" w:hAnsi="Arial" w:cs="Arial"/>
          <w:b/>
          <w:bCs/>
          <w:sz w:val="24"/>
          <w:szCs w:val="24"/>
          <w:lang w:val="mk-MK"/>
        </w:rPr>
        <w:t xml:space="preserve">Анализа на позитивни одговори на прашањата од </w:t>
      </w:r>
      <w:r w:rsidRPr="00643EE1">
        <w:rPr>
          <w:rFonts w:ascii="Arial" w:hAnsi="Arial" w:cs="Arial"/>
          <w:b/>
          <w:bCs/>
          <w:sz w:val="24"/>
          <w:szCs w:val="24"/>
        </w:rPr>
        <w:t>CAS</w:t>
      </w:r>
      <w:r w:rsidRPr="00643EE1">
        <w:rPr>
          <w:rFonts w:ascii="Arial" w:hAnsi="Arial" w:cs="Arial"/>
          <w:b/>
          <w:bCs/>
          <w:sz w:val="24"/>
          <w:szCs w:val="24"/>
          <w:lang w:val="mk-MK"/>
        </w:rPr>
        <w:t xml:space="preserve"> според начин на настава</w:t>
      </w:r>
      <w:r>
        <w:rPr>
          <w:rFonts w:ascii="Arial" w:hAnsi="Arial" w:cs="Arial"/>
          <w:b/>
          <w:bCs/>
          <w:sz w:val="24"/>
          <w:szCs w:val="24"/>
          <w:lang w:val="mk-MK"/>
        </w:rPr>
        <w:br/>
      </w:r>
      <w:r>
        <w:rPr>
          <w:rFonts w:ascii="Arial" w:hAnsi="Arial" w:cs="Arial"/>
          <w:b/>
          <w:bCs/>
          <w:sz w:val="24"/>
          <w:szCs w:val="24"/>
        </w:rPr>
        <w:t xml:space="preserve">Chart 26. Analysis of positive responses </w:t>
      </w:r>
      <w:r w:rsidRPr="000101D0">
        <w:rPr>
          <w:rFonts w:ascii="Arial" w:eastAsia="Times New Roman" w:hAnsi="Arial" w:cs="Arial"/>
          <w:b/>
          <w:bCs/>
          <w:sz w:val="24"/>
          <w:szCs w:val="24"/>
          <w:lang w:val="en"/>
        </w:rPr>
        <w:t xml:space="preserve">from the COVID-19 Anxiety Scale (CAS) in relation to </w:t>
      </w:r>
      <w:r>
        <w:rPr>
          <w:rFonts w:ascii="Arial" w:eastAsia="Times New Roman" w:hAnsi="Arial" w:cs="Arial"/>
          <w:b/>
          <w:bCs/>
          <w:sz w:val="24"/>
          <w:szCs w:val="24"/>
          <w:lang w:val="en"/>
        </w:rPr>
        <w:t>manner of attending classes</w:t>
      </w:r>
      <w:r>
        <w:rPr>
          <w:rFonts w:ascii="Arial" w:hAnsi="Arial" w:cs="Arial"/>
          <w:b/>
          <w:bCs/>
          <w:sz w:val="24"/>
          <w:szCs w:val="24"/>
        </w:rPr>
        <w:br/>
      </w:r>
    </w:p>
    <w:p w14:paraId="59688748" w14:textId="70228427" w:rsidR="00D66699" w:rsidRDefault="00D66699" w:rsidP="00D66699">
      <w:pPr>
        <w:spacing w:after="0" w:line="240" w:lineRule="auto"/>
        <w:jc w:val="center"/>
        <w:rPr>
          <w:rFonts w:ascii="Arial" w:hAnsi="Arial" w:cs="Arial"/>
          <w:b/>
          <w:sz w:val="24"/>
          <w:szCs w:val="24"/>
          <w:lang w:val="mk-MK"/>
        </w:rPr>
      </w:pPr>
      <w:r>
        <w:rPr>
          <w:noProof/>
          <w:lang w:val="mk-MK" w:eastAsia="mk-MK"/>
        </w:rPr>
        <w:lastRenderedPageBreak/>
        <w:drawing>
          <wp:inline distT="0" distB="0" distL="0" distR="0" wp14:anchorId="60C4E1ED" wp14:editId="526E64EC">
            <wp:extent cx="4229100" cy="21564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9100" cy="2156460"/>
                    </a:xfrm>
                    <a:prstGeom prst="rect">
                      <a:avLst/>
                    </a:prstGeom>
                    <a:noFill/>
                    <a:ln>
                      <a:noFill/>
                    </a:ln>
                  </pic:spPr>
                </pic:pic>
              </a:graphicData>
            </a:graphic>
          </wp:inline>
        </w:drawing>
      </w:r>
      <w:r>
        <w:rPr>
          <w:noProof/>
        </w:rPr>
        <w:br/>
      </w:r>
    </w:p>
    <w:p w14:paraId="1A1AAA81" w14:textId="77777777" w:rsidR="00D66699" w:rsidRPr="00214676" w:rsidRDefault="00D66699" w:rsidP="00D66699">
      <w:pPr>
        <w:spacing w:after="0" w:line="240" w:lineRule="auto"/>
        <w:jc w:val="center"/>
        <w:rPr>
          <w:rFonts w:ascii="Arial" w:hAnsi="Arial" w:cs="Arial"/>
          <w:b/>
          <w:sz w:val="24"/>
          <w:szCs w:val="24"/>
        </w:rPr>
      </w:pPr>
      <w:r w:rsidRPr="00643EE1">
        <w:rPr>
          <w:rFonts w:ascii="Arial" w:hAnsi="Arial" w:cs="Arial"/>
          <w:b/>
          <w:sz w:val="24"/>
          <w:szCs w:val="24"/>
          <w:lang w:val="mk-MK"/>
        </w:rPr>
        <w:t>Графикон 2</w:t>
      </w:r>
      <w:r>
        <w:rPr>
          <w:rFonts w:ascii="Arial" w:hAnsi="Arial" w:cs="Arial"/>
          <w:b/>
          <w:sz w:val="24"/>
          <w:szCs w:val="24"/>
        </w:rPr>
        <w:t>7</w:t>
      </w:r>
      <w:r w:rsidRPr="00643EE1">
        <w:rPr>
          <w:rFonts w:ascii="Arial" w:hAnsi="Arial" w:cs="Arial"/>
          <w:b/>
          <w:sz w:val="24"/>
          <w:szCs w:val="24"/>
          <w:lang w:val="mk-MK"/>
        </w:rPr>
        <w:t xml:space="preserve">. </w:t>
      </w:r>
      <w:r w:rsidRPr="00643EE1">
        <w:rPr>
          <w:rFonts w:ascii="Arial" w:hAnsi="Arial" w:cs="Arial"/>
          <w:b/>
          <w:sz w:val="24"/>
          <w:szCs w:val="24"/>
        </w:rPr>
        <w:t>CAS</w:t>
      </w:r>
      <w:r w:rsidRPr="00643EE1">
        <w:rPr>
          <w:rFonts w:ascii="Arial" w:hAnsi="Arial" w:cs="Arial"/>
          <w:b/>
          <w:sz w:val="24"/>
          <w:szCs w:val="24"/>
          <w:lang w:val="mk-MK"/>
        </w:rPr>
        <w:t xml:space="preserve"> вкупен скор по начин на настава</w:t>
      </w:r>
      <w:r>
        <w:rPr>
          <w:rFonts w:ascii="Arial" w:hAnsi="Arial" w:cs="Arial"/>
          <w:b/>
          <w:sz w:val="24"/>
          <w:szCs w:val="24"/>
          <w:lang w:val="mk-MK"/>
        </w:rPr>
        <w:br/>
      </w:r>
      <w:r>
        <w:rPr>
          <w:rFonts w:ascii="Arial" w:hAnsi="Arial" w:cs="Arial"/>
          <w:b/>
          <w:sz w:val="24"/>
          <w:szCs w:val="24"/>
        </w:rPr>
        <w:t>Chart 27. CAS total score by manner of attending classes</w:t>
      </w:r>
    </w:p>
    <w:p w14:paraId="0C0BC612" w14:textId="77777777" w:rsidR="00D66699" w:rsidRDefault="00D66699" w:rsidP="00D66699">
      <w:pPr>
        <w:spacing w:line="240" w:lineRule="auto"/>
        <w:rPr>
          <w:rFonts w:ascii="Arial" w:hAnsi="Arial" w:cs="Arial"/>
          <w:sz w:val="24"/>
          <w:szCs w:val="24"/>
          <w:lang w:val="mk-MK"/>
        </w:rPr>
      </w:pPr>
    </w:p>
    <w:p w14:paraId="3ABA64A6" w14:textId="77777777" w:rsidR="00D66699" w:rsidRDefault="00D66699" w:rsidP="00D66699">
      <w:pPr>
        <w:spacing w:line="240" w:lineRule="auto"/>
        <w:ind w:firstLine="540"/>
        <w:jc w:val="both"/>
        <w:rPr>
          <w:rFonts w:ascii="Arial" w:hAnsi="Arial" w:cs="Arial"/>
          <w:b/>
          <w:sz w:val="24"/>
          <w:szCs w:val="24"/>
          <w:lang w:val="mk-MK"/>
        </w:rPr>
      </w:pPr>
      <w:r>
        <w:rPr>
          <w:rFonts w:ascii="Arial" w:hAnsi="Arial" w:cs="Arial"/>
          <w:sz w:val="24"/>
          <w:szCs w:val="24"/>
          <w:lang w:val="mk-MK"/>
        </w:rPr>
        <w:t xml:space="preserve">Во Графикон 27 прикажан е вкупниот скор на САЅ според начин на настава. </w:t>
      </w:r>
      <w:r w:rsidRPr="00643EE1">
        <w:rPr>
          <w:rFonts w:ascii="Arial" w:hAnsi="Arial" w:cs="Arial"/>
          <w:sz w:val="24"/>
          <w:szCs w:val="24"/>
          <w:lang w:val="mk-MK"/>
        </w:rPr>
        <w:t>Начинот на следење настава не беше сигнификантно поврзана со појавата на анксиозност кај учениците (</w:t>
      </w:r>
      <w:r w:rsidRPr="00643EE1">
        <w:rPr>
          <w:rFonts w:ascii="Arial" w:hAnsi="Arial" w:cs="Arial"/>
          <w:sz w:val="24"/>
          <w:szCs w:val="24"/>
          <w:lang w:val="en-GB"/>
        </w:rPr>
        <w:t>p=0.</w:t>
      </w:r>
      <w:r w:rsidRPr="00643EE1">
        <w:rPr>
          <w:rFonts w:ascii="Arial" w:hAnsi="Arial" w:cs="Arial"/>
          <w:sz w:val="24"/>
          <w:szCs w:val="24"/>
          <w:lang w:val="mk-MK"/>
        </w:rPr>
        <w:t>7).</w:t>
      </w:r>
      <w:r w:rsidRPr="00643EE1">
        <w:rPr>
          <w:rFonts w:ascii="Arial" w:hAnsi="Arial" w:cs="Arial"/>
          <w:sz w:val="24"/>
          <w:szCs w:val="24"/>
        </w:rPr>
        <w:t xml:space="preserve"> </w:t>
      </w:r>
      <w:r w:rsidRPr="00643EE1">
        <w:rPr>
          <w:rFonts w:ascii="Arial" w:hAnsi="Arial" w:cs="Arial"/>
          <w:sz w:val="24"/>
          <w:szCs w:val="24"/>
          <w:lang w:val="mk-MK"/>
        </w:rPr>
        <w:t xml:space="preserve">Анксиозност во своите одговори презентираа 95.3% ученици кои следеле настава </w:t>
      </w:r>
      <w:r w:rsidRPr="00643EE1">
        <w:rPr>
          <w:rFonts w:ascii="Arial" w:hAnsi="Arial" w:cs="Arial"/>
          <w:sz w:val="24"/>
          <w:szCs w:val="24"/>
          <w:lang w:val="en-GB"/>
        </w:rPr>
        <w:t xml:space="preserve">on-line </w:t>
      </w:r>
      <w:r w:rsidRPr="00643EE1">
        <w:rPr>
          <w:rFonts w:ascii="Arial" w:hAnsi="Arial" w:cs="Arial"/>
          <w:sz w:val="24"/>
          <w:szCs w:val="24"/>
          <w:lang w:val="mk-MK"/>
        </w:rPr>
        <w:t xml:space="preserve">и 96.3% ученици кои наставата ја следеле делумно </w:t>
      </w:r>
      <w:r w:rsidRPr="00643EE1">
        <w:rPr>
          <w:rFonts w:ascii="Arial" w:hAnsi="Arial" w:cs="Arial"/>
          <w:sz w:val="24"/>
          <w:szCs w:val="24"/>
          <w:lang w:val="en-GB"/>
        </w:rPr>
        <w:t xml:space="preserve">on-line </w:t>
      </w:r>
      <w:r w:rsidRPr="00643EE1">
        <w:rPr>
          <w:rFonts w:ascii="Arial" w:hAnsi="Arial" w:cs="Arial"/>
          <w:sz w:val="24"/>
          <w:szCs w:val="24"/>
          <w:lang w:val="mk-MK"/>
        </w:rPr>
        <w:t>и  делумно со физичко присуство.</w:t>
      </w:r>
    </w:p>
    <w:p w14:paraId="1BB4126B" w14:textId="77777777" w:rsidR="00D66699" w:rsidRPr="00214676" w:rsidRDefault="00D66699" w:rsidP="00D66699">
      <w:pPr>
        <w:spacing w:after="0" w:line="240" w:lineRule="auto"/>
        <w:jc w:val="center"/>
        <w:rPr>
          <w:rFonts w:ascii="Arial" w:hAnsi="Arial" w:cs="Arial"/>
          <w:b/>
          <w:sz w:val="24"/>
          <w:szCs w:val="24"/>
        </w:rPr>
      </w:pPr>
      <w:r w:rsidRPr="00643EE1">
        <w:rPr>
          <w:rFonts w:ascii="Arial" w:hAnsi="Arial" w:cs="Arial"/>
          <w:b/>
          <w:sz w:val="24"/>
          <w:szCs w:val="24"/>
          <w:lang w:val="mk-MK"/>
        </w:rPr>
        <w:t>Табела</w:t>
      </w:r>
      <w:r w:rsidRPr="00643EE1">
        <w:rPr>
          <w:rFonts w:ascii="Arial" w:hAnsi="Arial" w:cs="Arial"/>
          <w:b/>
          <w:sz w:val="24"/>
          <w:szCs w:val="24"/>
        </w:rPr>
        <w:t xml:space="preserve"> </w:t>
      </w:r>
      <w:r>
        <w:rPr>
          <w:rFonts w:ascii="Arial" w:hAnsi="Arial" w:cs="Arial"/>
          <w:b/>
          <w:sz w:val="24"/>
          <w:szCs w:val="24"/>
        </w:rPr>
        <w:t>23</w:t>
      </w:r>
      <w:r w:rsidRPr="00643EE1">
        <w:rPr>
          <w:rFonts w:ascii="Arial" w:hAnsi="Arial" w:cs="Arial"/>
          <w:b/>
          <w:sz w:val="24"/>
          <w:szCs w:val="24"/>
        </w:rPr>
        <w:t>.</w:t>
      </w:r>
      <w:r w:rsidRPr="00643EE1">
        <w:rPr>
          <w:rFonts w:ascii="Arial" w:hAnsi="Arial" w:cs="Arial"/>
          <w:b/>
          <w:sz w:val="24"/>
          <w:szCs w:val="24"/>
          <w:lang w:val="mk-MK"/>
        </w:rPr>
        <w:t xml:space="preserve"> </w:t>
      </w:r>
      <w:r w:rsidRPr="00643EE1">
        <w:rPr>
          <w:rFonts w:ascii="Arial" w:hAnsi="Arial" w:cs="Arial"/>
          <w:b/>
          <w:sz w:val="24"/>
          <w:szCs w:val="24"/>
        </w:rPr>
        <w:t>CAS</w:t>
      </w:r>
      <w:r w:rsidRPr="00643EE1">
        <w:rPr>
          <w:rFonts w:ascii="Arial" w:hAnsi="Arial" w:cs="Arial"/>
          <w:b/>
          <w:sz w:val="24"/>
          <w:szCs w:val="24"/>
          <w:lang w:val="mk-MK"/>
        </w:rPr>
        <w:t xml:space="preserve"> вкупен просечен скор по начин на настава</w:t>
      </w:r>
      <w:r>
        <w:rPr>
          <w:rFonts w:ascii="Arial" w:hAnsi="Arial" w:cs="Arial"/>
          <w:b/>
          <w:sz w:val="24"/>
          <w:szCs w:val="24"/>
          <w:lang w:val="mk-MK"/>
        </w:rPr>
        <w:br/>
      </w:r>
      <w:r>
        <w:rPr>
          <w:rFonts w:ascii="Arial" w:hAnsi="Arial" w:cs="Arial"/>
          <w:b/>
          <w:sz w:val="24"/>
          <w:szCs w:val="24"/>
        </w:rPr>
        <w:t>Table 23. CAS total average score by manner of attending classes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366"/>
        <w:gridCol w:w="705"/>
        <w:gridCol w:w="1545"/>
        <w:gridCol w:w="1542"/>
        <w:gridCol w:w="2377"/>
      </w:tblGrid>
      <w:tr w:rsidR="00D66699" w:rsidRPr="00226EC2" w14:paraId="07097611" w14:textId="77777777" w:rsidTr="005C0C30">
        <w:tc>
          <w:tcPr>
            <w:tcW w:w="2496" w:type="dxa"/>
            <w:tcBorders>
              <w:bottom w:val="single" w:sz="12" w:space="0" w:color="auto"/>
            </w:tcBorders>
            <w:shd w:val="clear" w:color="auto" w:fill="009999"/>
          </w:tcPr>
          <w:p w14:paraId="66334BBD" w14:textId="77777777" w:rsidR="00D66699" w:rsidRPr="00640A23" w:rsidRDefault="00D66699" w:rsidP="005C0C30">
            <w:pPr>
              <w:spacing w:after="0" w:line="240" w:lineRule="auto"/>
              <w:rPr>
                <w:rFonts w:ascii="Times New Roman" w:hAnsi="Times New Roman"/>
                <w:b/>
                <w:bCs/>
                <w:color w:val="000000"/>
                <w:sz w:val="24"/>
                <w:szCs w:val="24"/>
                <w:lang w:val="en-GB"/>
              </w:rPr>
            </w:pPr>
            <w:r w:rsidRPr="00640A23">
              <w:rPr>
                <w:rFonts w:ascii="Times New Roman" w:hAnsi="Times New Roman"/>
                <w:b/>
                <w:bCs/>
                <w:color w:val="000000"/>
                <w:sz w:val="24"/>
                <w:szCs w:val="24"/>
                <w:lang w:val="en-GB"/>
              </w:rPr>
              <w:t>CAS</w:t>
            </w:r>
          </w:p>
        </w:tc>
        <w:tc>
          <w:tcPr>
            <w:tcW w:w="1366" w:type="dxa"/>
            <w:tcBorders>
              <w:bottom w:val="single" w:sz="12" w:space="0" w:color="auto"/>
            </w:tcBorders>
            <w:shd w:val="clear" w:color="auto" w:fill="009999"/>
          </w:tcPr>
          <w:p w14:paraId="58ED8CB1"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Настава</w:t>
            </w:r>
          </w:p>
          <w:p w14:paraId="2C3B45E2" w14:textId="77777777" w:rsidR="00D66699" w:rsidRPr="00640A23"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Attending classes</w:t>
            </w:r>
          </w:p>
        </w:tc>
        <w:tc>
          <w:tcPr>
            <w:tcW w:w="705" w:type="dxa"/>
            <w:tcBorders>
              <w:bottom w:val="single" w:sz="12" w:space="0" w:color="auto"/>
            </w:tcBorders>
            <w:shd w:val="clear" w:color="auto" w:fill="009999"/>
          </w:tcPr>
          <w:p w14:paraId="78F4B1EF" w14:textId="77777777" w:rsidR="00D66699" w:rsidRPr="00226EC2" w:rsidRDefault="00D66699" w:rsidP="005C0C30">
            <w:pPr>
              <w:spacing w:after="0" w:line="240" w:lineRule="auto"/>
              <w:jc w:val="center"/>
              <w:rPr>
                <w:rFonts w:ascii="Times New Roman" w:hAnsi="Times New Roman"/>
                <w:b/>
                <w:color w:val="000000"/>
                <w:sz w:val="24"/>
                <w:szCs w:val="24"/>
                <w:lang w:val="mk-MK"/>
              </w:rPr>
            </w:pPr>
            <w:r w:rsidRPr="00226EC2">
              <w:rPr>
                <w:rFonts w:ascii="Times New Roman" w:hAnsi="Times New Roman"/>
                <w:b/>
                <w:sz w:val="24"/>
                <w:szCs w:val="24"/>
                <w:lang w:val="en-GB"/>
              </w:rPr>
              <w:t>n</w:t>
            </w:r>
          </w:p>
        </w:tc>
        <w:tc>
          <w:tcPr>
            <w:tcW w:w="1545" w:type="dxa"/>
            <w:tcBorders>
              <w:bottom w:val="single" w:sz="12" w:space="0" w:color="auto"/>
            </w:tcBorders>
            <w:shd w:val="clear" w:color="auto" w:fill="009999"/>
          </w:tcPr>
          <w:p w14:paraId="5E5B1EED" w14:textId="77777777" w:rsidR="00D66699" w:rsidRPr="00226EC2" w:rsidRDefault="00D66699" w:rsidP="005C0C30">
            <w:pPr>
              <w:spacing w:after="0" w:line="240" w:lineRule="auto"/>
              <w:jc w:val="center"/>
              <w:rPr>
                <w:rFonts w:ascii="Times New Roman" w:hAnsi="Times New Roman"/>
                <w:b/>
                <w:color w:val="000000"/>
                <w:sz w:val="24"/>
                <w:szCs w:val="24"/>
                <w:lang w:val="mk-MK"/>
              </w:rPr>
            </w:pPr>
            <w:r w:rsidRPr="00226EC2">
              <w:rPr>
                <w:rFonts w:ascii="Times New Roman" w:hAnsi="Times New Roman"/>
                <w:b/>
                <w:color w:val="000000"/>
                <w:sz w:val="24"/>
                <w:szCs w:val="24"/>
              </w:rPr>
              <w:t xml:space="preserve">mean </w:t>
            </w:r>
            <w:r w:rsidRPr="00226EC2">
              <w:rPr>
                <w:rFonts w:ascii="Times New Roman" w:hAnsi="Times New Roman"/>
                <w:b/>
                <w:color w:val="000000"/>
                <w:sz w:val="24"/>
                <w:szCs w:val="24"/>
                <w:lang w:val="ru-RU"/>
              </w:rPr>
              <w:t>±</w:t>
            </w:r>
            <w:r w:rsidRPr="00226EC2">
              <w:rPr>
                <w:rFonts w:ascii="Times New Roman" w:hAnsi="Times New Roman"/>
                <w:b/>
                <w:color w:val="000000"/>
                <w:sz w:val="24"/>
                <w:szCs w:val="24"/>
              </w:rPr>
              <w:t xml:space="preserve"> SD</w:t>
            </w:r>
          </w:p>
        </w:tc>
        <w:tc>
          <w:tcPr>
            <w:tcW w:w="1542" w:type="dxa"/>
            <w:tcBorders>
              <w:bottom w:val="single" w:sz="12" w:space="0" w:color="auto"/>
            </w:tcBorders>
            <w:shd w:val="clear" w:color="auto" w:fill="009999"/>
          </w:tcPr>
          <w:p w14:paraId="68BE42BC" w14:textId="77777777" w:rsidR="00D66699" w:rsidRPr="00226EC2" w:rsidRDefault="00D66699" w:rsidP="005C0C30">
            <w:pPr>
              <w:spacing w:after="0" w:line="240" w:lineRule="auto"/>
              <w:jc w:val="center"/>
              <w:rPr>
                <w:rFonts w:ascii="Times New Roman" w:hAnsi="Times New Roman"/>
                <w:b/>
                <w:color w:val="000000"/>
                <w:sz w:val="24"/>
                <w:szCs w:val="24"/>
                <w:lang w:val="mk-MK"/>
              </w:rPr>
            </w:pPr>
            <w:r w:rsidRPr="00226EC2">
              <w:rPr>
                <w:rFonts w:ascii="Times New Roman" w:hAnsi="Times New Roman"/>
                <w:b/>
                <w:color w:val="000000"/>
                <w:sz w:val="24"/>
                <w:szCs w:val="24"/>
                <w:lang w:val="mk-MK"/>
              </w:rPr>
              <w:t>min – max</w:t>
            </w:r>
          </w:p>
        </w:tc>
        <w:tc>
          <w:tcPr>
            <w:tcW w:w="2377" w:type="dxa"/>
            <w:tcBorders>
              <w:bottom w:val="single" w:sz="12" w:space="0" w:color="auto"/>
            </w:tcBorders>
            <w:shd w:val="clear" w:color="auto" w:fill="009999"/>
          </w:tcPr>
          <w:p w14:paraId="661321E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b/>
                <w:sz w:val="24"/>
                <w:szCs w:val="24"/>
              </w:rPr>
              <w:t>p-level</w:t>
            </w:r>
          </w:p>
        </w:tc>
      </w:tr>
      <w:tr w:rsidR="00D66699" w:rsidRPr="00226EC2" w14:paraId="6CD31FB3" w14:textId="77777777" w:rsidTr="005C0C30">
        <w:tc>
          <w:tcPr>
            <w:tcW w:w="2496" w:type="dxa"/>
            <w:vMerge w:val="restart"/>
            <w:tcBorders>
              <w:top w:val="single" w:sz="12" w:space="0" w:color="auto"/>
            </w:tcBorders>
            <w:shd w:val="clear" w:color="auto" w:fill="009999"/>
          </w:tcPr>
          <w:p w14:paraId="11030C0C" w14:textId="77777777" w:rsidR="00D66699" w:rsidRPr="00640A23" w:rsidRDefault="00D66699" w:rsidP="005C0C30">
            <w:pPr>
              <w:spacing w:after="0" w:line="240" w:lineRule="auto"/>
              <w:rPr>
                <w:rFonts w:ascii="Times New Roman" w:hAnsi="Times New Roman"/>
                <w:b/>
                <w:bCs/>
                <w:sz w:val="24"/>
                <w:szCs w:val="24"/>
                <w:lang w:val="mk-MK"/>
              </w:rPr>
            </w:pPr>
            <w:r w:rsidRPr="00640A23">
              <w:rPr>
                <w:rFonts w:ascii="Times New Roman" w:hAnsi="Times New Roman"/>
                <w:b/>
                <w:bCs/>
                <w:sz w:val="24"/>
                <w:szCs w:val="24"/>
                <w:lang w:val="mk-MK"/>
              </w:rPr>
              <w:t xml:space="preserve">Вкупен просечен скор </w:t>
            </w:r>
          </w:p>
          <w:p w14:paraId="3CF1DFBB" w14:textId="77777777" w:rsidR="00D66699" w:rsidRPr="00640A23" w:rsidRDefault="00D66699" w:rsidP="005C0C30">
            <w:pPr>
              <w:spacing w:after="0" w:line="240" w:lineRule="auto"/>
              <w:rPr>
                <w:rFonts w:ascii="Times New Roman" w:hAnsi="Times New Roman"/>
                <w:b/>
                <w:bCs/>
                <w:sz w:val="24"/>
                <w:szCs w:val="24"/>
              </w:rPr>
            </w:pPr>
            <w:r w:rsidRPr="00640A23">
              <w:rPr>
                <w:rFonts w:ascii="Times New Roman" w:hAnsi="Times New Roman"/>
                <w:b/>
                <w:bCs/>
                <w:sz w:val="24"/>
                <w:szCs w:val="24"/>
              </w:rPr>
              <w:t>Total average score</w:t>
            </w:r>
          </w:p>
        </w:tc>
        <w:tc>
          <w:tcPr>
            <w:tcW w:w="1366" w:type="dxa"/>
            <w:tcBorders>
              <w:top w:val="single" w:sz="12" w:space="0" w:color="auto"/>
            </w:tcBorders>
            <w:shd w:val="clear" w:color="auto" w:fill="009999"/>
          </w:tcPr>
          <w:p w14:paraId="2620EBB1" w14:textId="77777777" w:rsidR="00D66699" w:rsidRPr="00226EC2" w:rsidRDefault="00D66699" w:rsidP="005C0C3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O</w:t>
            </w:r>
            <w:r w:rsidRPr="00226EC2">
              <w:rPr>
                <w:rFonts w:ascii="Times New Roman" w:hAnsi="Times New Roman"/>
                <w:b/>
                <w:sz w:val="24"/>
                <w:szCs w:val="24"/>
                <w:lang w:val="en-GB"/>
              </w:rPr>
              <w:t>n – line</w:t>
            </w:r>
          </w:p>
        </w:tc>
        <w:tc>
          <w:tcPr>
            <w:tcW w:w="705" w:type="dxa"/>
            <w:tcBorders>
              <w:top w:val="single" w:sz="12" w:space="0" w:color="auto"/>
            </w:tcBorders>
            <w:shd w:val="clear" w:color="auto" w:fill="CCECFF"/>
          </w:tcPr>
          <w:p w14:paraId="57FEA836"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255</w:t>
            </w:r>
          </w:p>
        </w:tc>
        <w:tc>
          <w:tcPr>
            <w:tcW w:w="1545" w:type="dxa"/>
            <w:tcBorders>
              <w:top w:val="single" w:sz="12" w:space="0" w:color="auto"/>
            </w:tcBorders>
            <w:shd w:val="clear" w:color="auto" w:fill="CCECFF"/>
          </w:tcPr>
          <w:p w14:paraId="5F880152"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 xml:space="preserve">10.43 </w:t>
            </w:r>
            <w:r w:rsidRPr="00226EC2">
              <w:rPr>
                <w:rFonts w:ascii="Times New Roman" w:hAnsi="Times New Roman"/>
                <w:color w:val="000000"/>
                <w:sz w:val="24"/>
                <w:szCs w:val="24"/>
                <w:lang w:val="ru-RU"/>
              </w:rPr>
              <w:t>±</w:t>
            </w:r>
            <w:r w:rsidRPr="00226EC2">
              <w:rPr>
                <w:rFonts w:ascii="Times New Roman" w:hAnsi="Times New Roman"/>
                <w:color w:val="000000"/>
                <w:sz w:val="24"/>
                <w:szCs w:val="24"/>
                <w:lang w:val="en-GB"/>
              </w:rPr>
              <w:t xml:space="preserve"> 5.3</w:t>
            </w:r>
          </w:p>
        </w:tc>
        <w:tc>
          <w:tcPr>
            <w:tcW w:w="1542" w:type="dxa"/>
            <w:tcBorders>
              <w:top w:val="single" w:sz="12" w:space="0" w:color="auto"/>
            </w:tcBorders>
            <w:shd w:val="clear" w:color="auto" w:fill="CCECFF"/>
          </w:tcPr>
          <w:p w14:paraId="7FA7A198"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 xml:space="preserve">0 – 21 </w:t>
            </w:r>
          </w:p>
        </w:tc>
        <w:tc>
          <w:tcPr>
            <w:tcW w:w="2377" w:type="dxa"/>
            <w:vMerge w:val="restart"/>
            <w:tcBorders>
              <w:top w:val="single" w:sz="12" w:space="0" w:color="auto"/>
            </w:tcBorders>
            <w:shd w:val="clear" w:color="auto" w:fill="CCECFF"/>
          </w:tcPr>
          <w:p w14:paraId="5CEF3941"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t=0.44</w:t>
            </w:r>
          </w:p>
          <w:p w14:paraId="60746853"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p=0.66 ns</w:t>
            </w:r>
          </w:p>
        </w:tc>
      </w:tr>
      <w:tr w:rsidR="00D66699" w:rsidRPr="00226EC2" w14:paraId="2728AD3B" w14:textId="77777777" w:rsidTr="005C0C30">
        <w:tc>
          <w:tcPr>
            <w:tcW w:w="2496" w:type="dxa"/>
            <w:vMerge/>
            <w:shd w:val="clear" w:color="auto" w:fill="009999"/>
          </w:tcPr>
          <w:p w14:paraId="7A741747" w14:textId="77777777" w:rsidR="00D66699" w:rsidRPr="00226EC2" w:rsidRDefault="00D66699" w:rsidP="005C0C30">
            <w:pPr>
              <w:spacing w:after="0" w:line="240" w:lineRule="auto"/>
              <w:rPr>
                <w:rFonts w:ascii="Times New Roman" w:hAnsi="Times New Roman"/>
                <w:color w:val="000000"/>
                <w:sz w:val="24"/>
                <w:szCs w:val="24"/>
                <w:lang w:val="mk-MK"/>
              </w:rPr>
            </w:pPr>
          </w:p>
        </w:tc>
        <w:tc>
          <w:tcPr>
            <w:tcW w:w="1366" w:type="dxa"/>
            <w:shd w:val="clear" w:color="auto" w:fill="009999"/>
          </w:tcPr>
          <w:p w14:paraId="52ADE55E"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Хибридна</w:t>
            </w:r>
          </w:p>
          <w:p w14:paraId="74453A9C" w14:textId="77777777" w:rsidR="00D66699" w:rsidRPr="00640A23"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lang w:val="en-GB"/>
              </w:rPr>
              <w:t>H</w:t>
            </w:r>
            <w:proofErr w:type="spellStart"/>
            <w:r>
              <w:rPr>
                <w:rFonts w:ascii="Times New Roman" w:hAnsi="Times New Roman"/>
                <w:b/>
                <w:sz w:val="24"/>
                <w:szCs w:val="24"/>
              </w:rPr>
              <w:t>ybrid</w:t>
            </w:r>
            <w:proofErr w:type="spellEnd"/>
            <w:r>
              <w:rPr>
                <w:rFonts w:ascii="Times New Roman" w:hAnsi="Times New Roman"/>
                <w:b/>
                <w:sz w:val="24"/>
                <w:szCs w:val="24"/>
              </w:rPr>
              <w:t xml:space="preserve"> </w:t>
            </w:r>
          </w:p>
        </w:tc>
        <w:tc>
          <w:tcPr>
            <w:tcW w:w="705" w:type="dxa"/>
            <w:shd w:val="clear" w:color="auto" w:fill="CCECFF"/>
          </w:tcPr>
          <w:p w14:paraId="1EE66F5B"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81</w:t>
            </w:r>
          </w:p>
        </w:tc>
        <w:tc>
          <w:tcPr>
            <w:tcW w:w="1545" w:type="dxa"/>
            <w:shd w:val="clear" w:color="auto" w:fill="CCECFF"/>
          </w:tcPr>
          <w:p w14:paraId="094AB321"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 xml:space="preserve">10.12 </w:t>
            </w:r>
            <w:r w:rsidRPr="00226EC2">
              <w:rPr>
                <w:rFonts w:ascii="Times New Roman" w:hAnsi="Times New Roman"/>
                <w:color w:val="000000"/>
                <w:sz w:val="24"/>
                <w:szCs w:val="24"/>
                <w:lang w:val="ru-RU"/>
              </w:rPr>
              <w:t>±</w:t>
            </w:r>
            <w:r w:rsidRPr="00226EC2">
              <w:rPr>
                <w:rFonts w:ascii="Times New Roman" w:hAnsi="Times New Roman"/>
                <w:color w:val="000000"/>
                <w:sz w:val="24"/>
                <w:szCs w:val="24"/>
                <w:lang w:val="en-GB"/>
              </w:rPr>
              <w:t xml:space="preserve"> 5.5</w:t>
            </w:r>
          </w:p>
        </w:tc>
        <w:tc>
          <w:tcPr>
            <w:tcW w:w="1542" w:type="dxa"/>
            <w:shd w:val="clear" w:color="auto" w:fill="CCECFF"/>
          </w:tcPr>
          <w:p w14:paraId="11C6ADE4" w14:textId="77777777" w:rsidR="00D66699" w:rsidRPr="00226EC2" w:rsidRDefault="00D66699" w:rsidP="005C0C30">
            <w:pPr>
              <w:spacing w:after="0" w:line="240" w:lineRule="auto"/>
              <w:jc w:val="center"/>
              <w:rPr>
                <w:rFonts w:ascii="Times New Roman" w:hAnsi="Times New Roman"/>
                <w:color w:val="000000"/>
                <w:sz w:val="24"/>
                <w:szCs w:val="24"/>
                <w:lang w:val="en-GB"/>
              </w:rPr>
            </w:pPr>
            <w:r w:rsidRPr="00226EC2">
              <w:rPr>
                <w:rFonts w:ascii="Times New Roman" w:hAnsi="Times New Roman"/>
                <w:color w:val="000000"/>
                <w:sz w:val="24"/>
                <w:szCs w:val="24"/>
                <w:lang w:val="en-GB"/>
              </w:rPr>
              <w:t xml:space="preserve">0 – 21 </w:t>
            </w:r>
          </w:p>
        </w:tc>
        <w:tc>
          <w:tcPr>
            <w:tcW w:w="2377" w:type="dxa"/>
            <w:vMerge/>
          </w:tcPr>
          <w:p w14:paraId="0E09C073" w14:textId="77777777" w:rsidR="00D66699" w:rsidRPr="00226EC2" w:rsidRDefault="00D66699" w:rsidP="005C0C30">
            <w:pPr>
              <w:spacing w:after="0" w:line="240" w:lineRule="auto"/>
              <w:rPr>
                <w:rFonts w:ascii="Times New Roman" w:hAnsi="Times New Roman"/>
                <w:color w:val="000000"/>
                <w:sz w:val="24"/>
                <w:szCs w:val="24"/>
                <w:lang w:val="mk-MK"/>
              </w:rPr>
            </w:pPr>
          </w:p>
        </w:tc>
      </w:tr>
    </w:tbl>
    <w:p w14:paraId="5E8A85C6" w14:textId="77777777" w:rsidR="00D66699" w:rsidRPr="00BE623A" w:rsidRDefault="00D66699" w:rsidP="00D66699">
      <w:pPr>
        <w:spacing w:after="0" w:line="240" w:lineRule="auto"/>
        <w:rPr>
          <w:rFonts w:ascii="Arial" w:hAnsi="Arial" w:cs="Arial"/>
          <w:sz w:val="20"/>
          <w:szCs w:val="20"/>
          <w:lang w:val="en-GB"/>
        </w:rPr>
      </w:pPr>
      <w:proofErr w:type="gramStart"/>
      <w:r w:rsidRPr="00BE623A">
        <w:rPr>
          <w:rFonts w:ascii="Arial" w:hAnsi="Arial" w:cs="Arial"/>
          <w:sz w:val="20"/>
          <w:szCs w:val="20"/>
          <w:lang w:val="en-GB"/>
        </w:rPr>
        <w:t>t(</w:t>
      </w:r>
      <w:proofErr w:type="gramEnd"/>
      <w:r w:rsidRPr="00BE623A">
        <w:rPr>
          <w:rFonts w:ascii="Arial" w:hAnsi="Arial" w:cs="Arial"/>
          <w:sz w:val="20"/>
          <w:szCs w:val="20"/>
          <w:lang w:val="en-GB"/>
        </w:rPr>
        <w:t>Student t-test)</w:t>
      </w:r>
    </w:p>
    <w:p w14:paraId="033AF8DD" w14:textId="77777777" w:rsidR="00D66699" w:rsidRPr="00226EC2" w:rsidRDefault="00D66699" w:rsidP="00D66699">
      <w:pPr>
        <w:spacing w:after="0" w:line="240" w:lineRule="auto"/>
        <w:rPr>
          <w:rFonts w:ascii="Times New Roman" w:hAnsi="Times New Roman"/>
          <w:b/>
          <w:sz w:val="24"/>
          <w:szCs w:val="24"/>
        </w:rPr>
      </w:pPr>
    </w:p>
    <w:p w14:paraId="0869FA66" w14:textId="77777777" w:rsidR="00D66699" w:rsidRPr="004329C5" w:rsidRDefault="00D66699" w:rsidP="00D66699">
      <w:pPr>
        <w:spacing w:after="120" w:line="240" w:lineRule="auto"/>
        <w:ind w:firstLine="540"/>
        <w:jc w:val="both"/>
        <w:rPr>
          <w:rFonts w:ascii="Arial" w:hAnsi="Arial" w:cs="Arial"/>
          <w:color w:val="000000"/>
          <w:sz w:val="24"/>
          <w:szCs w:val="24"/>
          <w:lang w:val="en-GB"/>
        </w:rPr>
      </w:pPr>
      <w:r>
        <w:rPr>
          <w:rFonts w:ascii="Arial" w:hAnsi="Arial" w:cs="Arial"/>
          <w:color w:val="000000"/>
          <w:sz w:val="24"/>
          <w:szCs w:val="24"/>
          <w:lang w:val="mk-MK"/>
        </w:rPr>
        <w:t>Во Табела 23 е прикажан в</w:t>
      </w:r>
      <w:r w:rsidRPr="00643EE1">
        <w:rPr>
          <w:rFonts w:ascii="Arial" w:hAnsi="Arial" w:cs="Arial"/>
          <w:color w:val="000000"/>
          <w:sz w:val="24"/>
          <w:szCs w:val="24"/>
          <w:lang w:val="mk-MK"/>
        </w:rPr>
        <w:t>купниот просечен скор за СА</w:t>
      </w:r>
      <w:r w:rsidRPr="00643EE1">
        <w:rPr>
          <w:rFonts w:ascii="Arial" w:hAnsi="Arial" w:cs="Arial"/>
          <w:color w:val="000000"/>
          <w:sz w:val="24"/>
          <w:szCs w:val="24"/>
        </w:rPr>
        <w:t xml:space="preserve">S </w:t>
      </w:r>
      <w:r>
        <w:rPr>
          <w:rFonts w:ascii="Arial" w:hAnsi="Arial" w:cs="Arial"/>
          <w:color w:val="000000"/>
          <w:sz w:val="24"/>
          <w:szCs w:val="24"/>
          <w:lang w:val="mk-MK"/>
        </w:rPr>
        <w:t xml:space="preserve">кој </w:t>
      </w:r>
      <w:r w:rsidRPr="00643EE1">
        <w:rPr>
          <w:rFonts w:ascii="Arial" w:hAnsi="Arial" w:cs="Arial"/>
          <w:color w:val="000000"/>
          <w:sz w:val="24"/>
          <w:szCs w:val="24"/>
          <w:lang w:val="mk-MK"/>
        </w:rPr>
        <w:t xml:space="preserve">изнесуваше </w:t>
      </w:r>
      <w:r w:rsidRPr="00643EE1">
        <w:rPr>
          <w:rFonts w:ascii="Arial" w:hAnsi="Arial" w:cs="Arial"/>
          <w:color w:val="000000"/>
          <w:sz w:val="24"/>
          <w:szCs w:val="24"/>
          <w:lang w:val="ru-RU"/>
        </w:rPr>
        <w:t>10.</w:t>
      </w:r>
      <w:r w:rsidRPr="00643EE1">
        <w:rPr>
          <w:rFonts w:ascii="Arial" w:hAnsi="Arial" w:cs="Arial"/>
          <w:color w:val="000000"/>
          <w:sz w:val="24"/>
          <w:szCs w:val="24"/>
          <w:lang w:val="en-GB"/>
        </w:rPr>
        <w:t>4</w:t>
      </w:r>
      <w:r w:rsidRPr="00643EE1">
        <w:rPr>
          <w:rFonts w:ascii="Arial" w:hAnsi="Arial" w:cs="Arial"/>
          <w:color w:val="000000"/>
          <w:sz w:val="24"/>
          <w:szCs w:val="24"/>
          <w:lang w:val="ru-RU"/>
        </w:rPr>
        <w:t xml:space="preserve"> ± 5.</w:t>
      </w:r>
      <w:r w:rsidRPr="00643EE1">
        <w:rPr>
          <w:rFonts w:ascii="Arial" w:hAnsi="Arial" w:cs="Arial"/>
          <w:color w:val="000000"/>
          <w:sz w:val="24"/>
          <w:szCs w:val="24"/>
          <w:lang w:val="en-GB"/>
        </w:rPr>
        <w:t>3</w:t>
      </w:r>
      <w:r w:rsidRPr="00643EE1">
        <w:rPr>
          <w:rFonts w:ascii="Arial" w:hAnsi="Arial" w:cs="Arial"/>
          <w:color w:val="000000"/>
          <w:sz w:val="24"/>
          <w:szCs w:val="24"/>
          <w:lang w:val="ru-RU"/>
        </w:rPr>
        <w:t xml:space="preserve"> во групата ученици </w:t>
      </w:r>
      <w:r w:rsidRPr="00643EE1">
        <w:rPr>
          <w:rFonts w:ascii="Arial" w:hAnsi="Arial" w:cs="Arial"/>
          <w:color w:val="000000"/>
          <w:sz w:val="24"/>
          <w:szCs w:val="24"/>
          <w:lang w:val="mk-MK"/>
        </w:rPr>
        <w:t>кои следеле настава</w:t>
      </w:r>
      <w:r w:rsidRPr="00643EE1">
        <w:rPr>
          <w:rFonts w:ascii="Arial" w:hAnsi="Arial" w:cs="Arial"/>
          <w:color w:val="000000"/>
          <w:sz w:val="24"/>
          <w:szCs w:val="24"/>
          <w:lang w:val="en-GB"/>
        </w:rPr>
        <w:t xml:space="preserve"> on-line</w:t>
      </w:r>
      <w:r w:rsidRPr="00643EE1">
        <w:rPr>
          <w:rFonts w:ascii="Arial" w:hAnsi="Arial" w:cs="Arial"/>
          <w:color w:val="000000"/>
          <w:sz w:val="24"/>
          <w:szCs w:val="24"/>
          <w:lang w:val="ru-RU"/>
        </w:rPr>
        <w:t>, а 10.12 ± 5.5 во групата ученици кои следеле хибридна настава.</w:t>
      </w:r>
      <w:r w:rsidRPr="00643EE1">
        <w:rPr>
          <w:rFonts w:ascii="Arial" w:hAnsi="Arial" w:cs="Arial"/>
          <w:color w:val="000000"/>
          <w:sz w:val="24"/>
          <w:szCs w:val="24"/>
        </w:rPr>
        <w:t xml:space="preserve"> </w:t>
      </w:r>
      <w:r w:rsidRPr="00643EE1">
        <w:rPr>
          <w:rFonts w:ascii="Arial" w:hAnsi="Arial" w:cs="Arial"/>
          <w:color w:val="000000"/>
          <w:sz w:val="24"/>
          <w:szCs w:val="24"/>
          <w:lang w:val="ru-RU"/>
        </w:rPr>
        <w:t xml:space="preserve">Разликата во просечниот вкупен скор на </w:t>
      </w:r>
      <w:r w:rsidRPr="00643EE1">
        <w:rPr>
          <w:rFonts w:ascii="Arial" w:hAnsi="Arial" w:cs="Arial"/>
          <w:color w:val="000000"/>
          <w:sz w:val="24"/>
          <w:szCs w:val="24"/>
          <w:lang w:val="mk-MK"/>
        </w:rPr>
        <w:t>СА</w:t>
      </w:r>
      <w:r w:rsidRPr="00643EE1">
        <w:rPr>
          <w:rFonts w:ascii="Arial" w:hAnsi="Arial" w:cs="Arial"/>
          <w:color w:val="000000"/>
          <w:sz w:val="24"/>
          <w:szCs w:val="24"/>
        </w:rPr>
        <w:t>S</w:t>
      </w:r>
      <w:r w:rsidRPr="00643EE1">
        <w:rPr>
          <w:rFonts w:ascii="Arial" w:hAnsi="Arial" w:cs="Arial"/>
          <w:color w:val="000000"/>
          <w:sz w:val="24"/>
          <w:szCs w:val="24"/>
          <w:lang w:val="ru-RU"/>
        </w:rPr>
        <w:t xml:space="preserve"> скалата меѓу  групите ученици кои следеле </w:t>
      </w:r>
      <w:r w:rsidRPr="00643EE1">
        <w:rPr>
          <w:rFonts w:ascii="Arial" w:hAnsi="Arial" w:cs="Arial"/>
          <w:color w:val="000000"/>
          <w:sz w:val="24"/>
          <w:szCs w:val="24"/>
          <w:lang w:val="en-GB"/>
        </w:rPr>
        <w:t>on-line</w:t>
      </w:r>
      <w:r w:rsidRPr="00643EE1">
        <w:rPr>
          <w:rFonts w:ascii="Arial" w:hAnsi="Arial" w:cs="Arial"/>
          <w:color w:val="000000"/>
          <w:sz w:val="24"/>
          <w:szCs w:val="24"/>
          <w:lang w:val="mk-MK"/>
        </w:rPr>
        <w:t xml:space="preserve"> или хибридна настава статистички не беше сигнификантна </w:t>
      </w:r>
      <w:r w:rsidRPr="00643EE1">
        <w:rPr>
          <w:rFonts w:ascii="Arial" w:hAnsi="Arial" w:cs="Arial"/>
          <w:color w:val="000000"/>
          <w:sz w:val="24"/>
          <w:szCs w:val="24"/>
          <w:lang w:val="ru-RU"/>
        </w:rPr>
        <w:t>(</w:t>
      </w:r>
      <w:r w:rsidRPr="00643EE1">
        <w:rPr>
          <w:rFonts w:ascii="Arial" w:hAnsi="Arial" w:cs="Arial"/>
          <w:sz w:val="24"/>
          <w:szCs w:val="24"/>
          <w:lang w:val="en-GB"/>
        </w:rPr>
        <w:t>p=0.6</w:t>
      </w:r>
      <w:r w:rsidRPr="00643EE1">
        <w:rPr>
          <w:rFonts w:ascii="Arial" w:hAnsi="Arial" w:cs="Arial"/>
          <w:sz w:val="24"/>
          <w:szCs w:val="24"/>
          <w:lang w:val="mk-MK"/>
        </w:rPr>
        <w:t>6)</w:t>
      </w:r>
      <w:r w:rsidRPr="00643EE1">
        <w:rPr>
          <w:rFonts w:ascii="Arial" w:hAnsi="Arial" w:cs="Arial"/>
          <w:color w:val="000000"/>
          <w:sz w:val="24"/>
          <w:szCs w:val="24"/>
          <w:lang w:val="mk-MK"/>
        </w:rPr>
        <w:t>.</w:t>
      </w:r>
    </w:p>
    <w:p w14:paraId="64B7D2CD" w14:textId="46DCD88C" w:rsidR="00D66699" w:rsidRDefault="00D66699" w:rsidP="00D66699">
      <w:pPr>
        <w:spacing w:after="0" w:line="240" w:lineRule="auto"/>
        <w:jc w:val="center"/>
        <w:rPr>
          <w:rFonts w:ascii="Arial" w:hAnsi="Arial" w:cs="Arial"/>
          <w:b/>
          <w:sz w:val="24"/>
          <w:szCs w:val="24"/>
          <w:lang w:val="mk-MK"/>
        </w:rPr>
      </w:pPr>
      <w:r w:rsidRPr="008F23A8">
        <w:rPr>
          <w:noProof/>
          <w:lang w:val="mk-MK" w:eastAsia="mk-MK"/>
        </w:rPr>
        <w:lastRenderedPageBreak/>
        <w:drawing>
          <wp:inline distT="0" distB="0" distL="0" distR="0" wp14:anchorId="7C1C3A07" wp14:editId="3E5B1261">
            <wp:extent cx="4574540" cy="2745740"/>
            <wp:effectExtent l="0" t="0" r="16510" b="1651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br/>
      </w:r>
    </w:p>
    <w:p w14:paraId="7B1EF8B2" w14:textId="77777777" w:rsidR="00D66699" w:rsidRPr="004329C5" w:rsidRDefault="00D66699" w:rsidP="00D66699">
      <w:pPr>
        <w:spacing w:after="0" w:line="240" w:lineRule="auto"/>
        <w:jc w:val="center"/>
        <w:rPr>
          <w:rFonts w:ascii="Arial" w:hAnsi="Arial" w:cs="Arial"/>
          <w:b/>
          <w:bCs/>
          <w:color w:val="000000"/>
          <w:sz w:val="24"/>
          <w:szCs w:val="24"/>
          <w:lang w:val="mk-MK"/>
        </w:rPr>
      </w:pPr>
      <w:r w:rsidRPr="00643EE1">
        <w:rPr>
          <w:rFonts w:ascii="Arial" w:hAnsi="Arial" w:cs="Arial"/>
          <w:b/>
          <w:sz w:val="24"/>
          <w:szCs w:val="24"/>
          <w:lang w:val="mk-MK"/>
        </w:rPr>
        <w:t>Графикон 2</w:t>
      </w:r>
      <w:r>
        <w:rPr>
          <w:rFonts w:ascii="Arial" w:hAnsi="Arial" w:cs="Arial"/>
          <w:b/>
          <w:sz w:val="24"/>
          <w:szCs w:val="24"/>
        </w:rPr>
        <w:t>8</w:t>
      </w:r>
      <w:r w:rsidRPr="00643EE1">
        <w:rPr>
          <w:rFonts w:ascii="Arial" w:hAnsi="Arial" w:cs="Arial"/>
          <w:b/>
          <w:sz w:val="24"/>
          <w:szCs w:val="24"/>
          <w:lang w:val="mk-MK"/>
        </w:rPr>
        <w:t xml:space="preserve">. </w:t>
      </w:r>
      <w:r w:rsidRPr="00643EE1">
        <w:rPr>
          <w:rFonts w:ascii="Arial" w:hAnsi="Arial" w:cs="Arial"/>
          <w:b/>
          <w:bCs/>
          <w:color w:val="000000"/>
          <w:sz w:val="24"/>
          <w:szCs w:val="24"/>
          <w:lang w:val="mk-MK"/>
        </w:rPr>
        <w:t>Фрекфенција на посета на стоматолог според начин на настава</w:t>
      </w:r>
      <w:r>
        <w:rPr>
          <w:rFonts w:ascii="Arial" w:hAnsi="Arial" w:cs="Arial"/>
          <w:b/>
          <w:bCs/>
          <w:color w:val="000000"/>
          <w:sz w:val="24"/>
          <w:szCs w:val="24"/>
          <w:lang w:val="mk-MK"/>
        </w:rPr>
        <w:br/>
      </w:r>
      <w:r>
        <w:rPr>
          <w:rFonts w:ascii="Arial" w:hAnsi="Arial" w:cs="Arial"/>
          <w:b/>
          <w:bCs/>
          <w:color w:val="000000"/>
          <w:sz w:val="24"/>
          <w:szCs w:val="24"/>
        </w:rPr>
        <w:t xml:space="preserve">Chart 28. </w:t>
      </w:r>
      <w:r w:rsidRPr="00A97F08">
        <w:rPr>
          <w:rFonts w:ascii="Arial" w:hAnsi="Arial" w:cs="Arial"/>
          <w:b/>
          <w:bCs/>
          <w:sz w:val="24"/>
          <w:szCs w:val="24"/>
          <w:lang w:val="en"/>
        </w:rPr>
        <w:t>Frequency of visits to the dentist</w:t>
      </w:r>
      <w:r>
        <w:rPr>
          <w:rFonts w:ascii="Arial" w:hAnsi="Arial" w:cs="Arial"/>
          <w:b/>
          <w:bCs/>
          <w:color w:val="000000"/>
          <w:sz w:val="24"/>
          <w:szCs w:val="24"/>
        </w:rPr>
        <w:t xml:space="preserve"> by manner of attending classes</w:t>
      </w:r>
      <w:r>
        <w:rPr>
          <w:rFonts w:ascii="Arial" w:hAnsi="Arial" w:cs="Arial"/>
          <w:b/>
          <w:bCs/>
          <w:color w:val="000000"/>
          <w:sz w:val="24"/>
          <w:szCs w:val="24"/>
          <w:lang w:val="mk-MK"/>
        </w:rPr>
        <w:br/>
      </w:r>
    </w:p>
    <w:p w14:paraId="6E37CDB5" w14:textId="77777777" w:rsidR="00D66699" w:rsidRPr="004329C5" w:rsidRDefault="00D66699" w:rsidP="00D66699">
      <w:pPr>
        <w:spacing w:after="120" w:line="240" w:lineRule="auto"/>
        <w:ind w:firstLine="540"/>
        <w:jc w:val="both"/>
        <w:rPr>
          <w:rFonts w:ascii="Arial" w:hAnsi="Arial" w:cs="Arial"/>
          <w:sz w:val="24"/>
          <w:szCs w:val="24"/>
        </w:rPr>
      </w:pPr>
      <w:r>
        <w:rPr>
          <w:rFonts w:ascii="Arial" w:hAnsi="Arial" w:cs="Arial"/>
          <w:sz w:val="24"/>
          <w:szCs w:val="24"/>
          <w:lang w:val="mk-MK"/>
        </w:rPr>
        <w:t xml:space="preserve">Во Графикон 28 прикажана е фрекфенцијата на посета на стоматолог според начин на следење настава. </w:t>
      </w:r>
      <w:r w:rsidRPr="00643EE1">
        <w:rPr>
          <w:rFonts w:ascii="Arial" w:hAnsi="Arial" w:cs="Arial"/>
          <w:sz w:val="24"/>
          <w:szCs w:val="24"/>
          <w:lang w:val="mk-MK"/>
        </w:rPr>
        <w:t xml:space="preserve">Учениците кои следеле хибридна настава почесто од учениците кои следеле </w:t>
      </w:r>
      <w:r w:rsidRPr="00643EE1">
        <w:rPr>
          <w:rFonts w:ascii="Arial" w:hAnsi="Arial" w:cs="Arial"/>
          <w:sz w:val="24"/>
          <w:szCs w:val="24"/>
          <w:lang w:val="en-GB"/>
        </w:rPr>
        <w:t xml:space="preserve">on-line </w:t>
      </w:r>
      <w:r w:rsidRPr="00643EE1">
        <w:rPr>
          <w:rFonts w:ascii="Arial" w:hAnsi="Arial" w:cs="Arial"/>
          <w:sz w:val="24"/>
          <w:szCs w:val="24"/>
          <w:lang w:val="mk-MK"/>
        </w:rPr>
        <w:t xml:space="preserve">настава стоматолог посетуваат на секои 6 месеци – 56.8% </w:t>
      </w:r>
      <w:r>
        <w:rPr>
          <w:rFonts w:ascii="Arial" w:hAnsi="Arial" w:cs="Arial"/>
          <w:sz w:val="24"/>
          <w:szCs w:val="24"/>
          <w:lang w:val="mk-MK"/>
        </w:rPr>
        <w:t>наспроти</w:t>
      </w:r>
      <w:r w:rsidRPr="00643EE1">
        <w:rPr>
          <w:rFonts w:ascii="Arial" w:hAnsi="Arial" w:cs="Arial"/>
          <w:sz w:val="24"/>
          <w:szCs w:val="24"/>
        </w:rPr>
        <w:t xml:space="preserve"> </w:t>
      </w:r>
      <w:r w:rsidRPr="00643EE1">
        <w:rPr>
          <w:rFonts w:ascii="Arial" w:hAnsi="Arial" w:cs="Arial"/>
          <w:sz w:val="24"/>
          <w:szCs w:val="24"/>
          <w:lang w:val="mk-MK"/>
        </w:rPr>
        <w:t>47.8</w:t>
      </w:r>
      <w:r w:rsidRPr="00643EE1">
        <w:rPr>
          <w:rFonts w:ascii="Arial" w:hAnsi="Arial" w:cs="Arial"/>
          <w:sz w:val="24"/>
          <w:szCs w:val="24"/>
        </w:rPr>
        <w:t xml:space="preserve">%, </w:t>
      </w:r>
      <w:r w:rsidRPr="00643EE1">
        <w:rPr>
          <w:rFonts w:ascii="Arial" w:hAnsi="Arial" w:cs="Arial"/>
          <w:sz w:val="24"/>
          <w:szCs w:val="24"/>
          <w:lang w:val="mk-MK"/>
        </w:rPr>
        <w:t xml:space="preserve">и еднаш годишно – 14.8 </w:t>
      </w:r>
      <w:r>
        <w:rPr>
          <w:rFonts w:ascii="Arial" w:hAnsi="Arial" w:cs="Arial"/>
          <w:sz w:val="24"/>
          <w:szCs w:val="24"/>
          <w:lang w:val="mk-MK"/>
        </w:rPr>
        <w:t>наспроти</w:t>
      </w:r>
      <w:r w:rsidRPr="00643EE1">
        <w:rPr>
          <w:rFonts w:ascii="Arial" w:hAnsi="Arial" w:cs="Arial"/>
          <w:sz w:val="24"/>
          <w:szCs w:val="24"/>
          <w:lang w:val="mk-MK"/>
        </w:rPr>
        <w:t xml:space="preserve"> 11.4%, додека само кога имаат проблем, на стоматолог почесто одат учениците кои посетувале настава </w:t>
      </w:r>
      <w:r w:rsidRPr="00643EE1">
        <w:rPr>
          <w:rFonts w:ascii="Arial" w:hAnsi="Arial" w:cs="Arial"/>
          <w:sz w:val="24"/>
          <w:szCs w:val="24"/>
          <w:lang w:val="en-GB"/>
        </w:rPr>
        <w:t>on-line</w:t>
      </w:r>
      <w:r w:rsidRPr="00643EE1">
        <w:rPr>
          <w:rFonts w:ascii="Arial" w:hAnsi="Arial" w:cs="Arial"/>
          <w:sz w:val="24"/>
          <w:szCs w:val="24"/>
          <w:lang w:val="mk-MK"/>
        </w:rPr>
        <w:t xml:space="preserve"> (40.8% </w:t>
      </w:r>
      <w:r>
        <w:rPr>
          <w:rFonts w:ascii="Arial" w:hAnsi="Arial" w:cs="Arial"/>
          <w:sz w:val="24"/>
          <w:szCs w:val="24"/>
          <w:lang w:val="mk-MK"/>
        </w:rPr>
        <w:t>наспроти</w:t>
      </w:r>
      <w:r w:rsidRPr="00643EE1">
        <w:rPr>
          <w:rFonts w:ascii="Arial" w:hAnsi="Arial" w:cs="Arial"/>
          <w:sz w:val="24"/>
          <w:szCs w:val="24"/>
          <w:lang w:val="mk-MK"/>
        </w:rPr>
        <w:t xml:space="preserve"> 28.4%). Разликите во дистрибуција на ученици кои на стоматолог одат два пати годишно, еднаш годишно или по потреба, а во зависност од начинот на следење настава статистички беа несигнификантни (</w:t>
      </w:r>
      <w:r w:rsidRPr="00643EE1">
        <w:rPr>
          <w:rFonts w:ascii="Arial" w:hAnsi="Arial" w:cs="Arial"/>
          <w:sz w:val="24"/>
          <w:szCs w:val="24"/>
          <w:lang w:val="en-GB"/>
        </w:rPr>
        <w:t>p=0.</w:t>
      </w:r>
      <w:r w:rsidRPr="00643EE1">
        <w:rPr>
          <w:rFonts w:ascii="Arial" w:hAnsi="Arial" w:cs="Arial"/>
          <w:sz w:val="24"/>
          <w:szCs w:val="24"/>
          <w:lang w:val="mk-MK"/>
        </w:rPr>
        <w:t>13).</w:t>
      </w:r>
    </w:p>
    <w:p w14:paraId="6DDB7B22" w14:textId="20A9CA7D" w:rsidR="00D66699" w:rsidRPr="007E52F2" w:rsidRDefault="00D66699" w:rsidP="00D66699">
      <w:pPr>
        <w:spacing w:after="0" w:line="240" w:lineRule="auto"/>
        <w:jc w:val="center"/>
        <w:rPr>
          <w:rFonts w:ascii="Arial" w:hAnsi="Arial" w:cs="Arial"/>
          <w:b/>
          <w:sz w:val="24"/>
          <w:szCs w:val="24"/>
          <w:lang w:val="en"/>
        </w:rPr>
      </w:pPr>
      <w:r w:rsidRPr="00643EE1">
        <w:rPr>
          <w:rFonts w:ascii="Arial" w:hAnsi="Arial" w:cs="Arial"/>
          <w:b/>
          <w:sz w:val="24"/>
          <w:szCs w:val="24"/>
          <w:lang w:val="mk-MK"/>
        </w:rPr>
        <w:t>Табела</w:t>
      </w:r>
      <w:r w:rsidRPr="00643EE1">
        <w:rPr>
          <w:rFonts w:ascii="Arial" w:hAnsi="Arial" w:cs="Arial"/>
          <w:b/>
          <w:sz w:val="24"/>
          <w:szCs w:val="24"/>
        </w:rPr>
        <w:t xml:space="preserve"> </w:t>
      </w:r>
      <w:r w:rsidRPr="00643EE1">
        <w:rPr>
          <w:rFonts w:ascii="Arial" w:hAnsi="Arial" w:cs="Arial"/>
          <w:b/>
          <w:sz w:val="24"/>
          <w:szCs w:val="24"/>
          <w:lang w:val="mk-MK"/>
        </w:rPr>
        <w:t>2</w:t>
      </w:r>
      <w:r>
        <w:rPr>
          <w:rFonts w:ascii="Arial" w:hAnsi="Arial" w:cs="Arial"/>
          <w:b/>
          <w:sz w:val="24"/>
          <w:szCs w:val="24"/>
        </w:rPr>
        <w:t>4</w:t>
      </w:r>
      <w:r w:rsidRPr="00643EE1">
        <w:rPr>
          <w:rFonts w:ascii="Arial" w:hAnsi="Arial" w:cs="Arial"/>
          <w:b/>
          <w:sz w:val="24"/>
          <w:szCs w:val="24"/>
        </w:rPr>
        <w:t>.</w:t>
      </w:r>
      <w:r w:rsidRPr="00643EE1">
        <w:rPr>
          <w:rFonts w:ascii="Arial" w:hAnsi="Arial" w:cs="Arial"/>
          <w:b/>
          <w:sz w:val="24"/>
          <w:szCs w:val="24"/>
          <w:lang w:val="mk-MK"/>
        </w:rPr>
        <w:t xml:space="preserve"> Анализа на одговорите на прашањата во врска со </w:t>
      </w:r>
      <w:r w:rsidR="000A6D53">
        <w:rPr>
          <w:rFonts w:ascii="Arial" w:hAnsi="Arial" w:cs="Arial"/>
          <w:b/>
          <w:sz w:val="24"/>
          <w:szCs w:val="24"/>
          <w:lang w:val="mk-MK"/>
        </w:rPr>
        <w:t>дентална естетика и функционални потешкотии</w:t>
      </w:r>
      <w:r w:rsidRPr="00643EE1">
        <w:rPr>
          <w:rFonts w:ascii="Arial" w:hAnsi="Arial" w:cs="Arial"/>
          <w:b/>
          <w:sz w:val="24"/>
          <w:szCs w:val="24"/>
          <w:lang w:val="mk-MK"/>
        </w:rPr>
        <w:t xml:space="preserve"> според начин на настава</w:t>
      </w:r>
      <w:r>
        <w:rPr>
          <w:rFonts w:ascii="Arial" w:hAnsi="Arial" w:cs="Arial"/>
          <w:b/>
          <w:sz w:val="24"/>
          <w:szCs w:val="24"/>
          <w:lang w:val="mk-MK"/>
        </w:rPr>
        <w:br/>
      </w:r>
      <w:r>
        <w:rPr>
          <w:rFonts w:ascii="Arial" w:hAnsi="Arial" w:cs="Arial"/>
          <w:b/>
          <w:sz w:val="24"/>
          <w:szCs w:val="24"/>
        </w:rPr>
        <w:t xml:space="preserve">Table 24. </w:t>
      </w:r>
      <w:r w:rsidRPr="00AF5774">
        <w:rPr>
          <w:rFonts w:ascii="Arial" w:hAnsi="Arial" w:cs="Arial"/>
          <w:b/>
          <w:sz w:val="24"/>
          <w:szCs w:val="24"/>
          <w:lang w:val="en"/>
        </w:rPr>
        <w:t xml:space="preserve">Analysis of the answers to the questions related to </w:t>
      </w:r>
      <w:r w:rsidR="000A6D53">
        <w:rPr>
          <w:rFonts w:ascii="Arial" w:hAnsi="Arial" w:cs="Arial"/>
          <w:b/>
          <w:sz w:val="24"/>
          <w:szCs w:val="24"/>
        </w:rPr>
        <w:t xml:space="preserve">the dental aesthetics and functional difficulties </w:t>
      </w:r>
      <w:r w:rsidRPr="00AF5774">
        <w:rPr>
          <w:rFonts w:ascii="Arial" w:hAnsi="Arial" w:cs="Arial"/>
          <w:b/>
          <w:sz w:val="24"/>
          <w:szCs w:val="24"/>
          <w:lang w:val="en"/>
        </w:rPr>
        <w:t xml:space="preserve">by </w:t>
      </w:r>
      <w:r>
        <w:rPr>
          <w:rFonts w:ascii="Arial" w:hAnsi="Arial" w:cs="Arial"/>
          <w:b/>
          <w:sz w:val="24"/>
          <w:szCs w:val="24"/>
          <w:lang w:val="en"/>
        </w:rPr>
        <w:t>manner of attending classes</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850"/>
        <w:gridCol w:w="1418"/>
        <w:gridCol w:w="1425"/>
        <w:gridCol w:w="1813"/>
      </w:tblGrid>
      <w:tr w:rsidR="00D66699" w:rsidRPr="00226EC2" w14:paraId="7C739EA0" w14:textId="77777777" w:rsidTr="005C0C30">
        <w:tc>
          <w:tcPr>
            <w:tcW w:w="2518" w:type="dxa"/>
            <w:vMerge w:val="restart"/>
            <w:shd w:val="clear" w:color="auto" w:fill="009999"/>
          </w:tcPr>
          <w:p w14:paraId="180FB43A"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2D81C5B3"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3693" w:type="dxa"/>
            <w:gridSpan w:val="3"/>
            <w:shd w:val="clear" w:color="auto" w:fill="009999"/>
          </w:tcPr>
          <w:p w14:paraId="668A3972" w14:textId="77777777" w:rsidR="00D66699" w:rsidRPr="00226EC2"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настава</w:t>
            </w:r>
          </w:p>
        </w:tc>
        <w:tc>
          <w:tcPr>
            <w:tcW w:w="1813" w:type="dxa"/>
            <w:vMerge w:val="restart"/>
            <w:shd w:val="clear" w:color="auto" w:fill="009999"/>
          </w:tcPr>
          <w:p w14:paraId="5FCAA6F3" w14:textId="77777777" w:rsidR="00D66699" w:rsidRPr="00226EC2" w:rsidRDefault="00D66699" w:rsidP="005C0C30">
            <w:pPr>
              <w:spacing w:after="0" w:line="240" w:lineRule="auto"/>
              <w:rPr>
                <w:rFonts w:ascii="Times New Roman" w:hAnsi="Times New Roman"/>
                <w:color w:val="000000"/>
                <w:sz w:val="24"/>
                <w:szCs w:val="24"/>
                <w:lang w:val="en-GB"/>
              </w:rPr>
            </w:pPr>
            <w:r w:rsidRPr="00226EC2">
              <w:rPr>
                <w:rFonts w:ascii="Times New Roman" w:hAnsi="Times New Roman"/>
                <w:b/>
                <w:color w:val="000000"/>
                <w:sz w:val="24"/>
                <w:szCs w:val="24"/>
              </w:rPr>
              <w:t>p-level</w:t>
            </w:r>
          </w:p>
        </w:tc>
      </w:tr>
      <w:tr w:rsidR="00D66699" w:rsidRPr="00226EC2" w14:paraId="457855E3" w14:textId="77777777" w:rsidTr="005C0C30">
        <w:tc>
          <w:tcPr>
            <w:tcW w:w="2518" w:type="dxa"/>
            <w:vMerge/>
            <w:tcBorders>
              <w:bottom w:val="single" w:sz="18" w:space="0" w:color="auto"/>
            </w:tcBorders>
            <w:shd w:val="clear" w:color="auto" w:fill="009999"/>
          </w:tcPr>
          <w:p w14:paraId="7A9964F8"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18" w:space="0" w:color="auto"/>
            </w:tcBorders>
            <w:shd w:val="clear" w:color="auto" w:fill="009999"/>
          </w:tcPr>
          <w:p w14:paraId="69C3803E"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850" w:type="dxa"/>
            <w:tcBorders>
              <w:bottom w:val="single" w:sz="18" w:space="0" w:color="auto"/>
            </w:tcBorders>
            <w:shd w:val="clear" w:color="auto" w:fill="009999"/>
            <w:vAlign w:val="center"/>
          </w:tcPr>
          <w:p w14:paraId="0C1BB7FF" w14:textId="77777777" w:rsidR="00D66699" w:rsidRPr="00226EC2" w:rsidRDefault="00D66699" w:rsidP="005C0C30">
            <w:pPr>
              <w:spacing w:after="0" w:line="240" w:lineRule="auto"/>
              <w:jc w:val="center"/>
              <w:rPr>
                <w:rFonts w:ascii="Times New Roman" w:hAnsi="Times New Roman"/>
                <w:b/>
                <w:sz w:val="24"/>
                <w:szCs w:val="24"/>
                <w:lang w:val="en-GB"/>
              </w:rPr>
            </w:pPr>
            <w:r w:rsidRPr="00226EC2">
              <w:rPr>
                <w:rFonts w:ascii="Times New Roman" w:hAnsi="Times New Roman"/>
                <w:b/>
                <w:sz w:val="24"/>
                <w:szCs w:val="24"/>
                <w:lang w:val="en-GB"/>
              </w:rPr>
              <w:t>n</w:t>
            </w:r>
          </w:p>
        </w:tc>
        <w:tc>
          <w:tcPr>
            <w:tcW w:w="1418" w:type="dxa"/>
            <w:tcBorders>
              <w:bottom w:val="single" w:sz="18" w:space="0" w:color="auto"/>
            </w:tcBorders>
            <w:shd w:val="clear" w:color="auto" w:fill="009999"/>
          </w:tcPr>
          <w:p w14:paraId="1E6E7393"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O</w:t>
            </w:r>
            <w:r w:rsidRPr="00226EC2">
              <w:rPr>
                <w:rFonts w:ascii="Times New Roman" w:hAnsi="Times New Roman"/>
                <w:b/>
                <w:sz w:val="24"/>
                <w:szCs w:val="24"/>
                <w:lang w:val="en-GB"/>
              </w:rPr>
              <w:t>n – line</w:t>
            </w:r>
          </w:p>
          <w:p w14:paraId="0E54A240"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425" w:type="dxa"/>
            <w:tcBorders>
              <w:bottom w:val="single" w:sz="18" w:space="0" w:color="auto"/>
            </w:tcBorders>
            <w:shd w:val="clear" w:color="auto" w:fill="009999"/>
          </w:tcPr>
          <w:p w14:paraId="5FE12E8A"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Хибридна</w:t>
            </w:r>
          </w:p>
          <w:p w14:paraId="5CC3544D"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H</w:t>
            </w:r>
            <w:proofErr w:type="spellStart"/>
            <w:r>
              <w:rPr>
                <w:rFonts w:ascii="Times New Roman" w:hAnsi="Times New Roman"/>
                <w:b/>
                <w:sz w:val="24"/>
                <w:szCs w:val="24"/>
              </w:rPr>
              <w:t>ybrid</w:t>
            </w:r>
            <w:proofErr w:type="spellEnd"/>
          </w:p>
          <w:p w14:paraId="4C85E497"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813" w:type="dxa"/>
            <w:vMerge/>
            <w:tcBorders>
              <w:bottom w:val="single" w:sz="18" w:space="0" w:color="auto"/>
            </w:tcBorders>
            <w:shd w:val="clear" w:color="auto" w:fill="009999"/>
          </w:tcPr>
          <w:p w14:paraId="479F4DCC"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292B8CAB" w14:textId="77777777" w:rsidTr="005C0C30">
        <w:tc>
          <w:tcPr>
            <w:tcW w:w="2518" w:type="dxa"/>
            <w:vMerge w:val="restart"/>
            <w:tcBorders>
              <w:top w:val="single" w:sz="18" w:space="0" w:color="auto"/>
            </w:tcBorders>
            <w:shd w:val="clear" w:color="auto" w:fill="009999"/>
          </w:tcPr>
          <w:p w14:paraId="3483C9F2"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сметаш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дека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здрави</w:t>
            </w:r>
            <w:proofErr w:type="spellEnd"/>
            <w:r w:rsidRPr="00226EC2">
              <w:rPr>
                <w:rFonts w:ascii="Times New Roman" w:eastAsia="Times New Roman" w:hAnsi="Times New Roman"/>
                <w:bCs/>
                <w:color w:val="000000"/>
                <w:sz w:val="24"/>
                <w:szCs w:val="24"/>
              </w:rPr>
              <w:t xml:space="preserve"> и </w:t>
            </w:r>
            <w:proofErr w:type="spellStart"/>
            <w:r w:rsidRPr="00226EC2">
              <w:rPr>
                <w:rFonts w:ascii="Times New Roman" w:eastAsia="Times New Roman" w:hAnsi="Times New Roman"/>
                <w:bCs/>
                <w:color w:val="000000"/>
                <w:sz w:val="24"/>
                <w:szCs w:val="24"/>
              </w:rPr>
              <w:t>добро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наредени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важни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твојот</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изглед</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 xml:space="preserve">Do you think that healthy and well-aligned teeth are important for your </w:t>
            </w:r>
            <w:r>
              <w:rPr>
                <w:rFonts w:ascii="Times New Roman" w:eastAsia="Times New Roman" w:hAnsi="Times New Roman"/>
                <w:bCs/>
                <w:color w:val="000000"/>
                <w:sz w:val="24"/>
                <w:szCs w:val="24"/>
              </w:rPr>
              <w:lastRenderedPageBreak/>
              <w:t>appearance?</w:t>
            </w:r>
          </w:p>
        </w:tc>
        <w:tc>
          <w:tcPr>
            <w:tcW w:w="1985" w:type="dxa"/>
            <w:tcBorders>
              <w:top w:val="single" w:sz="18" w:space="0" w:color="auto"/>
            </w:tcBorders>
            <w:shd w:val="clear" w:color="auto" w:fill="009999"/>
            <w:vAlign w:val="center"/>
          </w:tcPr>
          <w:p w14:paraId="3EE712A5" w14:textId="77777777" w:rsidR="00D66699" w:rsidRPr="00226EC2" w:rsidRDefault="00D66699" w:rsidP="005C0C30">
            <w:pPr>
              <w:spacing w:after="0" w:line="240" w:lineRule="auto"/>
              <w:rPr>
                <w:rFonts w:ascii="Times New Roman" w:eastAsia="Times New Roman" w:hAnsi="Times New Roman"/>
                <w:sz w:val="24"/>
                <w:szCs w:val="24"/>
              </w:rPr>
            </w:pPr>
            <w:proofErr w:type="spellStart"/>
            <w:r w:rsidRPr="00226EC2">
              <w:rPr>
                <w:rFonts w:ascii="Times New Roman" w:eastAsia="Times New Roman" w:hAnsi="Times New Roman"/>
                <w:color w:val="000000"/>
                <w:sz w:val="24"/>
                <w:szCs w:val="24"/>
              </w:rPr>
              <w:lastRenderedPageBreak/>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r w:rsidRPr="00226EC2">
              <w:rPr>
                <w:rFonts w:ascii="Times New Roman" w:eastAsia="Times New Roman" w:hAnsi="Times New Roman"/>
                <w:color w:val="000000"/>
                <w:sz w:val="24"/>
                <w:szCs w:val="24"/>
              </w:rPr>
              <w:t xml:space="preserve"> </w:t>
            </w:r>
          </w:p>
        </w:tc>
        <w:tc>
          <w:tcPr>
            <w:tcW w:w="850" w:type="dxa"/>
            <w:tcBorders>
              <w:top w:val="single" w:sz="18" w:space="0" w:color="auto"/>
            </w:tcBorders>
            <w:shd w:val="clear" w:color="auto" w:fill="CCECFF"/>
          </w:tcPr>
          <w:p w14:paraId="41C3139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418" w:type="dxa"/>
            <w:tcBorders>
              <w:top w:val="single" w:sz="18" w:space="0" w:color="auto"/>
            </w:tcBorders>
            <w:shd w:val="clear" w:color="auto" w:fill="CCECFF"/>
          </w:tcPr>
          <w:p w14:paraId="73D364E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425" w:type="dxa"/>
            <w:tcBorders>
              <w:top w:val="single" w:sz="18" w:space="0" w:color="auto"/>
            </w:tcBorders>
            <w:shd w:val="clear" w:color="auto" w:fill="CCECFF"/>
          </w:tcPr>
          <w:p w14:paraId="0FD355C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813" w:type="dxa"/>
            <w:vMerge w:val="restart"/>
            <w:tcBorders>
              <w:top w:val="single" w:sz="18" w:space="0" w:color="auto"/>
            </w:tcBorders>
            <w:shd w:val="clear" w:color="auto" w:fill="CCECFF"/>
          </w:tcPr>
          <w:p w14:paraId="398E7501"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Fisher</w:t>
            </w:r>
          </w:p>
        </w:tc>
      </w:tr>
      <w:tr w:rsidR="00D66699" w:rsidRPr="00226EC2" w14:paraId="71BF2BE7" w14:textId="77777777" w:rsidTr="005C0C30">
        <w:tc>
          <w:tcPr>
            <w:tcW w:w="2518" w:type="dxa"/>
            <w:vMerge/>
            <w:shd w:val="clear" w:color="auto" w:fill="009999"/>
          </w:tcPr>
          <w:p w14:paraId="06C045C8"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941ABFA"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76F50A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w:t>
            </w:r>
          </w:p>
        </w:tc>
        <w:tc>
          <w:tcPr>
            <w:tcW w:w="1418" w:type="dxa"/>
            <w:tcBorders>
              <w:bottom w:val="single" w:sz="4" w:space="0" w:color="auto"/>
            </w:tcBorders>
            <w:shd w:val="clear" w:color="auto" w:fill="CCECFF"/>
          </w:tcPr>
          <w:p w14:paraId="54756D9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 (1.18)</w:t>
            </w:r>
          </w:p>
        </w:tc>
        <w:tc>
          <w:tcPr>
            <w:tcW w:w="1425" w:type="dxa"/>
            <w:tcBorders>
              <w:bottom w:val="single" w:sz="4" w:space="0" w:color="auto"/>
            </w:tcBorders>
            <w:shd w:val="clear" w:color="auto" w:fill="CCECFF"/>
          </w:tcPr>
          <w:p w14:paraId="37FABED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813" w:type="dxa"/>
            <w:vMerge/>
            <w:shd w:val="clear" w:color="auto" w:fill="CCECFF"/>
          </w:tcPr>
          <w:p w14:paraId="2977BDF5"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2C15F06E" w14:textId="77777777" w:rsidTr="005C0C30">
        <w:tc>
          <w:tcPr>
            <w:tcW w:w="2518" w:type="dxa"/>
            <w:vMerge/>
            <w:shd w:val="clear" w:color="auto" w:fill="009999"/>
          </w:tcPr>
          <w:p w14:paraId="4E043D32"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3AC7FCF"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5BAFD71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w:t>
            </w:r>
          </w:p>
        </w:tc>
        <w:tc>
          <w:tcPr>
            <w:tcW w:w="1418" w:type="dxa"/>
            <w:tcBorders>
              <w:bottom w:val="single" w:sz="4" w:space="0" w:color="auto"/>
            </w:tcBorders>
            <w:shd w:val="clear" w:color="auto" w:fill="CCECFF"/>
          </w:tcPr>
          <w:p w14:paraId="03DBF56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 (1.57)</w:t>
            </w:r>
          </w:p>
        </w:tc>
        <w:tc>
          <w:tcPr>
            <w:tcW w:w="1425" w:type="dxa"/>
            <w:tcBorders>
              <w:bottom w:val="single" w:sz="4" w:space="0" w:color="auto"/>
            </w:tcBorders>
            <w:shd w:val="clear" w:color="auto" w:fill="CCECFF"/>
          </w:tcPr>
          <w:p w14:paraId="2862856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(2.47)</w:t>
            </w:r>
          </w:p>
        </w:tc>
        <w:tc>
          <w:tcPr>
            <w:tcW w:w="1813" w:type="dxa"/>
            <w:vMerge/>
            <w:shd w:val="clear" w:color="auto" w:fill="CCECFF"/>
          </w:tcPr>
          <w:p w14:paraId="66A3919C"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5AF9D9DF" w14:textId="77777777" w:rsidTr="005C0C30">
        <w:tc>
          <w:tcPr>
            <w:tcW w:w="2518" w:type="dxa"/>
            <w:vMerge/>
            <w:shd w:val="clear" w:color="auto" w:fill="009999"/>
          </w:tcPr>
          <w:p w14:paraId="60B56ED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B6B42B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4CEB614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52</w:t>
            </w:r>
          </w:p>
        </w:tc>
        <w:tc>
          <w:tcPr>
            <w:tcW w:w="1418" w:type="dxa"/>
            <w:tcBorders>
              <w:bottom w:val="single" w:sz="4" w:space="0" w:color="auto"/>
            </w:tcBorders>
            <w:shd w:val="clear" w:color="auto" w:fill="CCECFF"/>
          </w:tcPr>
          <w:p w14:paraId="7D00228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44 (17.25)</w:t>
            </w:r>
          </w:p>
        </w:tc>
        <w:tc>
          <w:tcPr>
            <w:tcW w:w="1425" w:type="dxa"/>
            <w:tcBorders>
              <w:bottom w:val="single" w:sz="4" w:space="0" w:color="auto"/>
            </w:tcBorders>
            <w:shd w:val="clear" w:color="auto" w:fill="CCECFF"/>
          </w:tcPr>
          <w:p w14:paraId="093A972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 (9.88)</w:t>
            </w:r>
          </w:p>
        </w:tc>
        <w:tc>
          <w:tcPr>
            <w:tcW w:w="1813" w:type="dxa"/>
            <w:vMerge/>
            <w:shd w:val="clear" w:color="auto" w:fill="CCECFF"/>
          </w:tcPr>
          <w:p w14:paraId="27C5667F"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96EBE98" w14:textId="77777777" w:rsidTr="005C0C30">
        <w:tc>
          <w:tcPr>
            <w:tcW w:w="2518" w:type="dxa"/>
            <w:vMerge/>
            <w:shd w:val="clear" w:color="auto" w:fill="009999"/>
          </w:tcPr>
          <w:p w14:paraId="3E2821A5"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249F846B" w14:textId="77777777" w:rsidR="00D66699" w:rsidRPr="00226EC2" w:rsidRDefault="00D66699" w:rsidP="005C0C30">
            <w:pPr>
              <w:spacing w:after="0" w:line="240" w:lineRule="auto"/>
              <w:rPr>
                <w:rFonts w:ascii="Times New Roman" w:eastAsia="Times New Roman" w:hAnsi="Times New Roman"/>
                <w:color w:val="000000"/>
                <w:sz w:val="24"/>
                <w:szCs w:val="24"/>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definitely yes</w:t>
            </w:r>
          </w:p>
        </w:tc>
        <w:tc>
          <w:tcPr>
            <w:tcW w:w="850" w:type="dxa"/>
            <w:tcBorders>
              <w:top w:val="single" w:sz="4" w:space="0" w:color="auto"/>
              <w:bottom w:val="single" w:sz="4" w:space="0" w:color="auto"/>
            </w:tcBorders>
            <w:shd w:val="clear" w:color="auto" w:fill="CCECFF"/>
          </w:tcPr>
          <w:p w14:paraId="16A7CFA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lastRenderedPageBreak/>
              <w:t>275</w:t>
            </w:r>
          </w:p>
        </w:tc>
        <w:tc>
          <w:tcPr>
            <w:tcW w:w="1418" w:type="dxa"/>
            <w:tcBorders>
              <w:top w:val="single" w:sz="4" w:space="0" w:color="auto"/>
              <w:bottom w:val="single" w:sz="4" w:space="0" w:color="auto"/>
            </w:tcBorders>
            <w:shd w:val="clear" w:color="auto" w:fill="CCECFF"/>
          </w:tcPr>
          <w:p w14:paraId="3ED6A1F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204 (80)</w:t>
            </w:r>
          </w:p>
        </w:tc>
        <w:tc>
          <w:tcPr>
            <w:tcW w:w="1425" w:type="dxa"/>
            <w:tcBorders>
              <w:top w:val="single" w:sz="4" w:space="0" w:color="auto"/>
              <w:bottom w:val="single" w:sz="4" w:space="0" w:color="auto"/>
            </w:tcBorders>
            <w:shd w:val="clear" w:color="auto" w:fill="CCECFF"/>
          </w:tcPr>
          <w:p w14:paraId="4B0F9E0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71 (87.65)</w:t>
            </w:r>
          </w:p>
        </w:tc>
        <w:tc>
          <w:tcPr>
            <w:tcW w:w="1813" w:type="dxa"/>
            <w:vMerge/>
            <w:shd w:val="clear" w:color="auto" w:fill="CCECFF"/>
          </w:tcPr>
          <w:p w14:paraId="312F2A19"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FA6AA7A" w14:textId="77777777" w:rsidTr="005C0C30">
        <w:tc>
          <w:tcPr>
            <w:tcW w:w="2518" w:type="dxa"/>
            <w:vMerge w:val="restart"/>
            <w:tcBorders>
              <w:top w:val="single" w:sz="12" w:space="0" w:color="auto"/>
            </w:tcBorders>
            <w:shd w:val="clear" w:color="auto" w:fill="009999"/>
          </w:tcPr>
          <w:p w14:paraId="2892D24B" w14:textId="77777777" w:rsidR="00D66699" w:rsidRPr="008778EB"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задоволен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од</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изгледот</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твоите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with the appearance of your teeth?</w:t>
            </w:r>
          </w:p>
        </w:tc>
        <w:tc>
          <w:tcPr>
            <w:tcW w:w="1985" w:type="dxa"/>
            <w:tcBorders>
              <w:top w:val="single" w:sz="12" w:space="0" w:color="auto"/>
              <w:bottom w:val="single" w:sz="4" w:space="0" w:color="auto"/>
            </w:tcBorders>
            <w:shd w:val="clear" w:color="auto" w:fill="009999"/>
          </w:tcPr>
          <w:p w14:paraId="239A5181"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7235759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14</w:t>
            </w:r>
          </w:p>
        </w:tc>
        <w:tc>
          <w:tcPr>
            <w:tcW w:w="1418" w:type="dxa"/>
            <w:tcBorders>
              <w:top w:val="single" w:sz="12" w:space="0" w:color="auto"/>
              <w:bottom w:val="single" w:sz="4" w:space="0" w:color="auto"/>
            </w:tcBorders>
            <w:shd w:val="clear" w:color="auto" w:fill="CCECFF"/>
          </w:tcPr>
          <w:p w14:paraId="07EBFBE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11 (4.31)</w:t>
            </w:r>
          </w:p>
        </w:tc>
        <w:tc>
          <w:tcPr>
            <w:tcW w:w="1425" w:type="dxa"/>
            <w:tcBorders>
              <w:top w:val="single" w:sz="12" w:space="0" w:color="auto"/>
              <w:bottom w:val="single" w:sz="4" w:space="0" w:color="auto"/>
            </w:tcBorders>
            <w:shd w:val="clear" w:color="auto" w:fill="CCECFF"/>
          </w:tcPr>
          <w:p w14:paraId="032B26E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 (3.7)</w:t>
            </w:r>
          </w:p>
        </w:tc>
        <w:tc>
          <w:tcPr>
            <w:tcW w:w="1813" w:type="dxa"/>
            <w:vMerge w:val="restart"/>
            <w:tcBorders>
              <w:top w:val="single" w:sz="12" w:space="0" w:color="auto"/>
            </w:tcBorders>
            <w:shd w:val="clear" w:color="auto" w:fill="CCECFF"/>
          </w:tcPr>
          <w:p w14:paraId="29814EC8"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=1.01</w:t>
            </w:r>
          </w:p>
          <w:p w14:paraId="60B80BB9"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p=0.91 ns</w:t>
            </w:r>
          </w:p>
        </w:tc>
      </w:tr>
      <w:tr w:rsidR="00D66699" w:rsidRPr="00226EC2" w14:paraId="11A21153" w14:textId="77777777" w:rsidTr="005C0C30">
        <w:tc>
          <w:tcPr>
            <w:tcW w:w="2518" w:type="dxa"/>
            <w:vMerge/>
            <w:shd w:val="clear" w:color="auto" w:fill="009999"/>
          </w:tcPr>
          <w:p w14:paraId="07E6BDE0"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3A0EECA7"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top w:val="single" w:sz="4" w:space="0" w:color="auto"/>
              <w:bottom w:val="single" w:sz="4" w:space="0" w:color="auto"/>
            </w:tcBorders>
            <w:shd w:val="clear" w:color="auto" w:fill="CCECFF"/>
          </w:tcPr>
          <w:p w14:paraId="699997E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34</w:t>
            </w:r>
          </w:p>
        </w:tc>
        <w:tc>
          <w:tcPr>
            <w:tcW w:w="1418" w:type="dxa"/>
            <w:tcBorders>
              <w:top w:val="single" w:sz="4" w:space="0" w:color="auto"/>
              <w:bottom w:val="single" w:sz="4" w:space="0" w:color="auto"/>
            </w:tcBorders>
            <w:shd w:val="clear" w:color="auto" w:fill="CCECFF"/>
          </w:tcPr>
          <w:p w14:paraId="4466A0C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 (10.59)</w:t>
            </w:r>
          </w:p>
        </w:tc>
        <w:tc>
          <w:tcPr>
            <w:tcW w:w="1425" w:type="dxa"/>
            <w:tcBorders>
              <w:top w:val="single" w:sz="4" w:space="0" w:color="auto"/>
              <w:bottom w:val="single" w:sz="4" w:space="0" w:color="auto"/>
            </w:tcBorders>
            <w:shd w:val="clear" w:color="auto" w:fill="CCECFF"/>
          </w:tcPr>
          <w:p w14:paraId="30332D9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 (8.64)</w:t>
            </w:r>
          </w:p>
        </w:tc>
        <w:tc>
          <w:tcPr>
            <w:tcW w:w="1813" w:type="dxa"/>
            <w:vMerge/>
            <w:shd w:val="clear" w:color="auto" w:fill="CCECFF"/>
          </w:tcPr>
          <w:p w14:paraId="3669BDC5"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D1C57CA" w14:textId="77777777" w:rsidTr="005C0C30">
        <w:tc>
          <w:tcPr>
            <w:tcW w:w="2518" w:type="dxa"/>
            <w:vMerge/>
            <w:shd w:val="clear" w:color="auto" w:fill="009999"/>
          </w:tcPr>
          <w:p w14:paraId="117F6011"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5E952784"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top w:val="single" w:sz="4" w:space="0" w:color="auto"/>
              <w:bottom w:val="single" w:sz="4" w:space="0" w:color="auto"/>
            </w:tcBorders>
            <w:shd w:val="clear" w:color="auto" w:fill="CCECFF"/>
          </w:tcPr>
          <w:p w14:paraId="1B19EDC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 xml:space="preserve">48 </w:t>
            </w:r>
          </w:p>
        </w:tc>
        <w:tc>
          <w:tcPr>
            <w:tcW w:w="1418" w:type="dxa"/>
            <w:tcBorders>
              <w:top w:val="single" w:sz="4" w:space="0" w:color="auto"/>
              <w:bottom w:val="single" w:sz="4" w:space="0" w:color="auto"/>
            </w:tcBorders>
            <w:shd w:val="clear" w:color="auto" w:fill="CCECFF"/>
          </w:tcPr>
          <w:p w14:paraId="4CC3208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36 (14.12)</w:t>
            </w:r>
          </w:p>
        </w:tc>
        <w:tc>
          <w:tcPr>
            <w:tcW w:w="1425" w:type="dxa"/>
            <w:tcBorders>
              <w:top w:val="single" w:sz="4" w:space="0" w:color="auto"/>
              <w:bottom w:val="single" w:sz="4" w:space="0" w:color="auto"/>
            </w:tcBorders>
            <w:shd w:val="clear" w:color="auto" w:fill="CCECFF"/>
          </w:tcPr>
          <w:p w14:paraId="74C3372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12 (14.81)</w:t>
            </w:r>
          </w:p>
        </w:tc>
        <w:tc>
          <w:tcPr>
            <w:tcW w:w="1813" w:type="dxa"/>
            <w:vMerge/>
            <w:shd w:val="clear" w:color="auto" w:fill="CCECFF"/>
          </w:tcPr>
          <w:p w14:paraId="0027ACC9"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5345F414" w14:textId="77777777" w:rsidTr="005C0C30">
        <w:tc>
          <w:tcPr>
            <w:tcW w:w="2518" w:type="dxa"/>
            <w:vMerge/>
            <w:shd w:val="clear" w:color="auto" w:fill="009999"/>
          </w:tcPr>
          <w:p w14:paraId="13609FC7"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7CDE4A6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top w:val="single" w:sz="4" w:space="0" w:color="auto"/>
              <w:bottom w:val="single" w:sz="4" w:space="0" w:color="auto"/>
            </w:tcBorders>
            <w:shd w:val="clear" w:color="auto" w:fill="CCECFF"/>
          </w:tcPr>
          <w:p w14:paraId="76D9606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129</w:t>
            </w:r>
          </w:p>
        </w:tc>
        <w:tc>
          <w:tcPr>
            <w:tcW w:w="1418" w:type="dxa"/>
            <w:tcBorders>
              <w:top w:val="single" w:sz="4" w:space="0" w:color="auto"/>
              <w:bottom w:val="single" w:sz="4" w:space="0" w:color="auto"/>
            </w:tcBorders>
            <w:shd w:val="clear" w:color="auto" w:fill="CCECFF"/>
          </w:tcPr>
          <w:p w14:paraId="0C54C90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100 (39.22)</w:t>
            </w:r>
          </w:p>
        </w:tc>
        <w:tc>
          <w:tcPr>
            <w:tcW w:w="1425" w:type="dxa"/>
            <w:tcBorders>
              <w:top w:val="single" w:sz="4" w:space="0" w:color="auto"/>
              <w:bottom w:val="single" w:sz="4" w:space="0" w:color="auto"/>
            </w:tcBorders>
            <w:shd w:val="clear" w:color="auto" w:fill="CCECFF"/>
          </w:tcPr>
          <w:p w14:paraId="2BB0070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 (35.8)</w:t>
            </w:r>
          </w:p>
        </w:tc>
        <w:tc>
          <w:tcPr>
            <w:tcW w:w="1813" w:type="dxa"/>
            <w:vMerge/>
            <w:shd w:val="clear" w:color="auto" w:fill="CCECFF"/>
          </w:tcPr>
          <w:p w14:paraId="1B096A7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6FEEA7B" w14:textId="77777777" w:rsidTr="005C0C30">
        <w:tc>
          <w:tcPr>
            <w:tcW w:w="2518" w:type="dxa"/>
            <w:vMerge/>
            <w:shd w:val="clear" w:color="auto" w:fill="009999"/>
          </w:tcPr>
          <w:p w14:paraId="3DB17A7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top w:val="single" w:sz="4" w:space="0" w:color="auto"/>
              <w:bottom w:val="single" w:sz="4" w:space="0" w:color="auto"/>
            </w:tcBorders>
            <w:shd w:val="clear" w:color="auto" w:fill="009999"/>
          </w:tcPr>
          <w:p w14:paraId="5CB4AB01" w14:textId="77777777" w:rsidR="00D66699" w:rsidRPr="00226EC2" w:rsidRDefault="00D66699" w:rsidP="005C0C30">
            <w:pPr>
              <w:spacing w:after="0" w:line="240" w:lineRule="auto"/>
              <w:rPr>
                <w:rFonts w:ascii="Times New Roman" w:eastAsia="Times New Roman" w:hAnsi="Times New Roman"/>
                <w:color w:val="000000"/>
                <w:sz w:val="24"/>
                <w:szCs w:val="24"/>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top w:val="single" w:sz="4" w:space="0" w:color="auto"/>
              <w:bottom w:val="single" w:sz="4" w:space="0" w:color="auto"/>
            </w:tcBorders>
            <w:shd w:val="clear" w:color="auto" w:fill="CCECFF"/>
          </w:tcPr>
          <w:p w14:paraId="1A113BE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111</w:t>
            </w:r>
          </w:p>
        </w:tc>
        <w:tc>
          <w:tcPr>
            <w:tcW w:w="1418" w:type="dxa"/>
            <w:tcBorders>
              <w:top w:val="single" w:sz="4" w:space="0" w:color="auto"/>
              <w:bottom w:val="single" w:sz="4" w:space="0" w:color="auto"/>
            </w:tcBorders>
            <w:shd w:val="clear" w:color="auto" w:fill="CCECFF"/>
          </w:tcPr>
          <w:p w14:paraId="2233CE08"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81 (31.76)</w:t>
            </w:r>
          </w:p>
        </w:tc>
        <w:tc>
          <w:tcPr>
            <w:tcW w:w="1425" w:type="dxa"/>
            <w:tcBorders>
              <w:top w:val="single" w:sz="4" w:space="0" w:color="auto"/>
              <w:bottom w:val="single" w:sz="4" w:space="0" w:color="auto"/>
            </w:tcBorders>
            <w:shd w:val="clear" w:color="auto" w:fill="CCECFF"/>
          </w:tcPr>
          <w:p w14:paraId="3873DCD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30 (37.04)</w:t>
            </w:r>
          </w:p>
        </w:tc>
        <w:tc>
          <w:tcPr>
            <w:tcW w:w="1813" w:type="dxa"/>
            <w:vMerge/>
            <w:shd w:val="clear" w:color="auto" w:fill="CCECFF"/>
          </w:tcPr>
          <w:p w14:paraId="4FEB754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4AC4156" w14:textId="77777777" w:rsidTr="005C0C30">
        <w:tc>
          <w:tcPr>
            <w:tcW w:w="2518" w:type="dxa"/>
            <w:vMerge w:val="restart"/>
            <w:tcBorders>
              <w:top w:val="single" w:sz="12" w:space="0" w:color="auto"/>
            </w:tcBorders>
            <w:shd w:val="clear" w:color="auto" w:fill="009999"/>
          </w:tcPr>
          <w:p w14:paraId="4C762150"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сакаш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да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ги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покажуваш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додека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смееш</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showing your teeth while smiling?</w:t>
            </w:r>
          </w:p>
        </w:tc>
        <w:tc>
          <w:tcPr>
            <w:tcW w:w="1985" w:type="dxa"/>
            <w:tcBorders>
              <w:top w:val="single" w:sz="12" w:space="0" w:color="auto"/>
              <w:bottom w:val="single" w:sz="4" w:space="0" w:color="auto"/>
            </w:tcBorders>
            <w:shd w:val="clear" w:color="auto" w:fill="009999"/>
          </w:tcPr>
          <w:p w14:paraId="6AE8CF7A"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006C7E3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35</w:t>
            </w:r>
          </w:p>
        </w:tc>
        <w:tc>
          <w:tcPr>
            <w:tcW w:w="1418" w:type="dxa"/>
            <w:tcBorders>
              <w:top w:val="single" w:sz="12" w:space="0" w:color="auto"/>
              <w:bottom w:val="single" w:sz="4" w:space="0" w:color="auto"/>
            </w:tcBorders>
            <w:shd w:val="clear" w:color="auto" w:fill="CCECFF"/>
          </w:tcPr>
          <w:p w14:paraId="5D3310C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 (10.59)</w:t>
            </w:r>
          </w:p>
        </w:tc>
        <w:tc>
          <w:tcPr>
            <w:tcW w:w="1425" w:type="dxa"/>
            <w:tcBorders>
              <w:top w:val="single" w:sz="12" w:space="0" w:color="auto"/>
              <w:bottom w:val="single" w:sz="4" w:space="0" w:color="auto"/>
            </w:tcBorders>
            <w:shd w:val="clear" w:color="auto" w:fill="CCECFF"/>
          </w:tcPr>
          <w:p w14:paraId="0B173B0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 (9.88)</w:t>
            </w:r>
          </w:p>
        </w:tc>
        <w:tc>
          <w:tcPr>
            <w:tcW w:w="1813" w:type="dxa"/>
            <w:vMerge w:val="restart"/>
            <w:tcBorders>
              <w:top w:val="single" w:sz="12" w:space="0" w:color="auto"/>
            </w:tcBorders>
            <w:shd w:val="clear" w:color="auto" w:fill="CCECFF"/>
          </w:tcPr>
          <w:p w14:paraId="154011E0"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=6.59</w:t>
            </w:r>
          </w:p>
          <w:p w14:paraId="55FA76CC"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p=0.16 ns</w:t>
            </w:r>
          </w:p>
        </w:tc>
      </w:tr>
      <w:tr w:rsidR="00D66699" w:rsidRPr="00226EC2" w14:paraId="13598D30" w14:textId="77777777" w:rsidTr="005C0C30">
        <w:tc>
          <w:tcPr>
            <w:tcW w:w="2518" w:type="dxa"/>
            <w:vMerge/>
            <w:shd w:val="clear" w:color="auto" w:fill="009999"/>
          </w:tcPr>
          <w:p w14:paraId="5F532FD2"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55E723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63517E0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w:t>
            </w:r>
          </w:p>
        </w:tc>
        <w:tc>
          <w:tcPr>
            <w:tcW w:w="1418" w:type="dxa"/>
            <w:tcBorders>
              <w:bottom w:val="single" w:sz="4" w:space="0" w:color="auto"/>
            </w:tcBorders>
            <w:shd w:val="clear" w:color="auto" w:fill="CCECFF"/>
          </w:tcPr>
          <w:p w14:paraId="485CB3A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22 (8.63)</w:t>
            </w:r>
          </w:p>
        </w:tc>
        <w:tc>
          <w:tcPr>
            <w:tcW w:w="1425" w:type="dxa"/>
            <w:tcBorders>
              <w:bottom w:val="single" w:sz="4" w:space="0" w:color="auto"/>
            </w:tcBorders>
            <w:shd w:val="clear" w:color="auto" w:fill="CCECFF"/>
          </w:tcPr>
          <w:p w14:paraId="2764D0B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 (6.17)</w:t>
            </w:r>
          </w:p>
        </w:tc>
        <w:tc>
          <w:tcPr>
            <w:tcW w:w="1813" w:type="dxa"/>
            <w:vMerge/>
            <w:shd w:val="clear" w:color="auto" w:fill="CCECFF"/>
          </w:tcPr>
          <w:p w14:paraId="61A85F3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4B8C95FF" w14:textId="77777777" w:rsidTr="005C0C30">
        <w:tc>
          <w:tcPr>
            <w:tcW w:w="2518" w:type="dxa"/>
            <w:vMerge/>
            <w:shd w:val="clear" w:color="auto" w:fill="009999"/>
          </w:tcPr>
          <w:p w14:paraId="6D8A137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651ADDA7"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52B64CD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79</w:t>
            </w:r>
          </w:p>
        </w:tc>
        <w:tc>
          <w:tcPr>
            <w:tcW w:w="1418" w:type="dxa"/>
            <w:tcBorders>
              <w:bottom w:val="single" w:sz="4" w:space="0" w:color="auto"/>
            </w:tcBorders>
            <w:shd w:val="clear" w:color="auto" w:fill="CCECFF"/>
          </w:tcPr>
          <w:p w14:paraId="36AFF4D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67 (26.27)</w:t>
            </w:r>
          </w:p>
        </w:tc>
        <w:tc>
          <w:tcPr>
            <w:tcW w:w="1425" w:type="dxa"/>
            <w:tcBorders>
              <w:bottom w:val="single" w:sz="4" w:space="0" w:color="auto"/>
            </w:tcBorders>
            <w:shd w:val="clear" w:color="auto" w:fill="CCECFF"/>
          </w:tcPr>
          <w:p w14:paraId="17515A5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12 (14.81)</w:t>
            </w:r>
          </w:p>
        </w:tc>
        <w:tc>
          <w:tcPr>
            <w:tcW w:w="1813" w:type="dxa"/>
            <w:vMerge/>
            <w:shd w:val="clear" w:color="auto" w:fill="CCECFF"/>
          </w:tcPr>
          <w:p w14:paraId="27037AD9"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DD41E42" w14:textId="77777777" w:rsidTr="005C0C30">
        <w:tc>
          <w:tcPr>
            <w:tcW w:w="2518" w:type="dxa"/>
            <w:vMerge/>
            <w:shd w:val="clear" w:color="auto" w:fill="009999"/>
          </w:tcPr>
          <w:p w14:paraId="6B633632"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822FED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226EC2">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519786D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69</w:t>
            </w:r>
          </w:p>
        </w:tc>
        <w:tc>
          <w:tcPr>
            <w:tcW w:w="1418" w:type="dxa"/>
            <w:tcBorders>
              <w:bottom w:val="single" w:sz="4" w:space="0" w:color="auto"/>
            </w:tcBorders>
            <w:shd w:val="clear" w:color="auto" w:fill="CCECFF"/>
          </w:tcPr>
          <w:p w14:paraId="3D1D1FA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51 (20)</w:t>
            </w:r>
          </w:p>
        </w:tc>
        <w:tc>
          <w:tcPr>
            <w:tcW w:w="1425" w:type="dxa"/>
            <w:tcBorders>
              <w:bottom w:val="single" w:sz="4" w:space="0" w:color="auto"/>
            </w:tcBorders>
            <w:shd w:val="clear" w:color="auto" w:fill="CCECFF"/>
          </w:tcPr>
          <w:p w14:paraId="2153337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18 (22.22)</w:t>
            </w:r>
          </w:p>
        </w:tc>
        <w:tc>
          <w:tcPr>
            <w:tcW w:w="1813" w:type="dxa"/>
            <w:vMerge/>
            <w:shd w:val="clear" w:color="auto" w:fill="CCECFF"/>
          </w:tcPr>
          <w:p w14:paraId="0FE92243"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3873B7F0" w14:textId="77777777" w:rsidTr="005C0C30">
        <w:tc>
          <w:tcPr>
            <w:tcW w:w="2518" w:type="dxa"/>
            <w:vMerge/>
            <w:tcBorders>
              <w:bottom w:val="single" w:sz="12" w:space="0" w:color="auto"/>
            </w:tcBorders>
            <w:shd w:val="clear" w:color="auto" w:fill="009999"/>
          </w:tcPr>
          <w:p w14:paraId="4D99B37A"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1C871F92" w14:textId="77777777" w:rsidR="00D66699" w:rsidRPr="00226EC2" w:rsidRDefault="00D66699" w:rsidP="005C0C30">
            <w:pPr>
              <w:spacing w:after="0" w:line="240" w:lineRule="auto"/>
              <w:rPr>
                <w:rFonts w:ascii="Times New Roman" w:eastAsia="Times New Roman" w:hAnsi="Times New Roman"/>
                <w:color w:val="000000"/>
                <w:sz w:val="24"/>
                <w:szCs w:val="24"/>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226EC2">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06D2EC2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126</w:t>
            </w:r>
          </w:p>
        </w:tc>
        <w:tc>
          <w:tcPr>
            <w:tcW w:w="1418" w:type="dxa"/>
            <w:tcBorders>
              <w:bottom w:val="single" w:sz="12" w:space="0" w:color="auto"/>
            </w:tcBorders>
            <w:shd w:val="clear" w:color="auto" w:fill="CCECFF"/>
          </w:tcPr>
          <w:p w14:paraId="64B9310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88 (34.51)</w:t>
            </w:r>
          </w:p>
        </w:tc>
        <w:tc>
          <w:tcPr>
            <w:tcW w:w="1425" w:type="dxa"/>
            <w:tcBorders>
              <w:bottom w:val="single" w:sz="12" w:space="0" w:color="auto"/>
            </w:tcBorders>
            <w:shd w:val="clear" w:color="auto" w:fill="CCECFF"/>
          </w:tcPr>
          <w:p w14:paraId="2F9BF77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38 (46.91)</w:t>
            </w:r>
          </w:p>
        </w:tc>
        <w:tc>
          <w:tcPr>
            <w:tcW w:w="1813" w:type="dxa"/>
            <w:vMerge/>
            <w:tcBorders>
              <w:bottom w:val="single" w:sz="12" w:space="0" w:color="auto"/>
            </w:tcBorders>
            <w:shd w:val="clear" w:color="auto" w:fill="CCECFF"/>
          </w:tcPr>
          <w:p w14:paraId="0D70B8F1"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314430C7" w14:textId="77777777" w:rsidTr="005C0C30">
        <w:tc>
          <w:tcPr>
            <w:tcW w:w="2518" w:type="dxa"/>
            <w:vMerge w:val="restart"/>
            <w:tcBorders>
              <w:top w:val="single" w:sz="12" w:space="0" w:color="auto"/>
            </w:tcBorders>
            <w:shd w:val="clear" w:color="auto" w:fill="009999"/>
          </w:tcPr>
          <w:p w14:paraId="4A64497B"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задоволен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кога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ќе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ги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видиш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своите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во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огледало</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Are you satisfied when you see your teeth in the mirror?</w:t>
            </w:r>
          </w:p>
        </w:tc>
        <w:tc>
          <w:tcPr>
            <w:tcW w:w="1985" w:type="dxa"/>
            <w:tcBorders>
              <w:top w:val="single" w:sz="12" w:space="0" w:color="auto"/>
              <w:bottom w:val="single" w:sz="4" w:space="0" w:color="auto"/>
            </w:tcBorders>
            <w:shd w:val="clear" w:color="auto" w:fill="009999"/>
          </w:tcPr>
          <w:p w14:paraId="0463BE9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0194591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24</w:t>
            </w:r>
          </w:p>
        </w:tc>
        <w:tc>
          <w:tcPr>
            <w:tcW w:w="1418" w:type="dxa"/>
            <w:tcBorders>
              <w:top w:val="single" w:sz="12" w:space="0" w:color="auto"/>
              <w:bottom w:val="single" w:sz="4" w:space="0" w:color="auto"/>
            </w:tcBorders>
            <w:shd w:val="clear" w:color="auto" w:fill="CCECFF"/>
          </w:tcPr>
          <w:p w14:paraId="332A88D8"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21 (8.24)</w:t>
            </w:r>
          </w:p>
        </w:tc>
        <w:tc>
          <w:tcPr>
            <w:tcW w:w="1425" w:type="dxa"/>
            <w:tcBorders>
              <w:top w:val="single" w:sz="12" w:space="0" w:color="auto"/>
              <w:bottom w:val="single" w:sz="4" w:space="0" w:color="auto"/>
            </w:tcBorders>
            <w:shd w:val="clear" w:color="auto" w:fill="CCECFF"/>
          </w:tcPr>
          <w:p w14:paraId="01D096D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 (3.7)</w:t>
            </w:r>
          </w:p>
        </w:tc>
        <w:tc>
          <w:tcPr>
            <w:tcW w:w="1813" w:type="dxa"/>
            <w:vMerge w:val="restart"/>
            <w:tcBorders>
              <w:top w:val="single" w:sz="12" w:space="0" w:color="auto"/>
            </w:tcBorders>
            <w:shd w:val="clear" w:color="auto" w:fill="CCECFF"/>
          </w:tcPr>
          <w:p w14:paraId="3A38A42B"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=5.32</w:t>
            </w:r>
          </w:p>
          <w:p w14:paraId="29FEDBD5"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p=0.26 ns</w:t>
            </w:r>
          </w:p>
        </w:tc>
      </w:tr>
      <w:tr w:rsidR="00D66699" w:rsidRPr="00226EC2" w14:paraId="5E94BD3E" w14:textId="77777777" w:rsidTr="005C0C30">
        <w:tc>
          <w:tcPr>
            <w:tcW w:w="2518" w:type="dxa"/>
            <w:vMerge/>
            <w:shd w:val="clear" w:color="auto" w:fill="009999"/>
          </w:tcPr>
          <w:p w14:paraId="20101730"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4565E90"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207670C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33</w:t>
            </w:r>
          </w:p>
        </w:tc>
        <w:tc>
          <w:tcPr>
            <w:tcW w:w="1418" w:type="dxa"/>
            <w:tcBorders>
              <w:bottom w:val="single" w:sz="4" w:space="0" w:color="auto"/>
            </w:tcBorders>
            <w:shd w:val="clear" w:color="auto" w:fill="CCECFF"/>
          </w:tcPr>
          <w:p w14:paraId="7AD1AAE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23 (9.02)</w:t>
            </w:r>
          </w:p>
        </w:tc>
        <w:tc>
          <w:tcPr>
            <w:tcW w:w="1425" w:type="dxa"/>
            <w:tcBorders>
              <w:bottom w:val="single" w:sz="4" w:space="0" w:color="auto"/>
            </w:tcBorders>
            <w:shd w:val="clear" w:color="auto" w:fill="CCECFF"/>
          </w:tcPr>
          <w:p w14:paraId="58956E1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 (12.35)</w:t>
            </w:r>
          </w:p>
        </w:tc>
        <w:tc>
          <w:tcPr>
            <w:tcW w:w="1813" w:type="dxa"/>
            <w:vMerge/>
            <w:shd w:val="clear" w:color="auto" w:fill="CCECFF"/>
          </w:tcPr>
          <w:p w14:paraId="77ADB8BA"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15489FC" w14:textId="77777777" w:rsidTr="005C0C30">
        <w:tc>
          <w:tcPr>
            <w:tcW w:w="2518" w:type="dxa"/>
            <w:vMerge/>
            <w:shd w:val="clear" w:color="auto" w:fill="009999"/>
          </w:tcPr>
          <w:p w14:paraId="0B2CCF2A"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114375A"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0F9C614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61</w:t>
            </w:r>
          </w:p>
        </w:tc>
        <w:tc>
          <w:tcPr>
            <w:tcW w:w="1418" w:type="dxa"/>
            <w:tcBorders>
              <w:bottom w:val="single" w:sz="4" w:space="0" w:color="auto"/>
            </w:tcBorders>
            <w:shd w:val="clear" w:color="auto" w:fill="CCECFF"/>
          </w:tcPr>
          <w:p w14:paraId="7D4C6B48"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46 (18.04)</w:t>
            </w:r>
          </w:p>
        </w:tc>
        <w:tc>
          <w:tcPr>
            <w:tcW w:w="1425" w:type="dxa"/>
            <w:tcBorders>
              <w:bottom w:val="single" w:sz="4" w:space="0" w:color="auto"/>
            </w:tcBorders>
            <w:shd w:val="clear" w:color="auto" w:fill="CCECFF"/>
          </w:tcPr>
          <w:p w14:paraId="77BC937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15 (18.52)</w:t>
            </w:r>
          </w:p>
        </w:tc>
        <w:tc>
          <w:tcPr>
            <w:tcW w:w="1813" w:type="dxa"/>
            <w:vMerge/>
            <w:shd w:val="clear" w:color="auto" w:fill="CCECFF"/>
          </w:tcPr>
          <w:p w14:paraId="1872A5EF"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67E6B1B4" w14:textId="77777777" w:rsidTr="005C0C30">
        <w:tc>
          <w:tcPr>
            <w:tcW w:w="2518" w:type="dxa"/>
            <w:vMerge/>
            <w:shd w:val="clear" w:color="auto" w:fill="009999"/>
          </w:tcPr>
          <w:p w14:paraId="233E38F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51BA92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3135319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100</w:t>
            </w:r>
          </w:p>
        </w:tc>
        <w:tc>
          <w:tcPr>
            <w:tcW w:w="1418" w:type="dxa"/>
            <w:tcBorders>
              <w:bottom w:val="single" w:sz="4" w:space="0" w:color="auto"/>
            </w:tcBorders>
            <w:shd w:val="clear" w:color="auto" w:fill="CCECFF"/>
          </w:tcPr>
          <w:p w14:paraId="60BB7B8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81 (31.76)</w:t>
            </w:r>
          </w:p>
        </w:tc>
        <w:tc>
          <w:tcPr>
            <w:tcW w:w="1425" w:type="dxa"/>
            <w:tcBorders>
              <w:bottom w:val="single" w:sz="4" w:space="0" w:color="auto"/>
            </w:tcBorders>
            <w:shd w:val="clear" w:color="auto" w:fill="CCECFF"/>
          </w:tcPr>
          <w:p w14:paraId="137FB9B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19 (23.46)</w:t>
            </w:r>
          </w:p>
        </w:tc>
        <w:tc>
          <w:tcPr>
            <w:tcW w:w="1813" w:type="dxa"/>
            <w:vMerge/>
            <w:shd w:val="clear" w:color="auto" w:fill="CCECFF"/>
          </w:tcPr>
          <w:p w14:paraId="26034E7C"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53738BB7" w14:textId="77777777" w:rsidTr="005C0C30">
        <w:tc>
          <w:tcPr>
            <w:tcW w:w="2518" w:type="dxa"/>
            <w:vMerge/>
            <w:tcBorders>
              <w:bottom w:val="single" w:sz="12" w:space="0" w:color="auto"/>
            </w:tcBorders>
            <w:shd w:val="clear" w:color="auto" w:fill="009999"/>
          </w:tcPr>
          <w:p w14:paraId="183C2B3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5753D61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226EC2">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4649382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118</w:t>
            </w:r>
          </w:p>
        </w:tc>
        <w:tc>
          <w:tcPr>
            <w:tcW w:w="1418" w:type="dxa"/>
            <w:tcBorders>
              <w:bottom w:val="single" w:sz="12" w:space="0" w:color="auto"/>
            </w:tcBorders>
            <w:shd w:val="clear" w:color="auto" w:fill="CCECFF"/>
          </w:tcPr>
          <w:p w14:paraId="01FB029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84 (32.94)</w:t>
            </w:r>
          </w:p>
        </w:tc>
        <w:tc>
          <w:tcPr>
            <w:tcW w:w="1425" w:type="dxa"/>
            <w:tcBorders>
              <w:bottom w:val="single" w:sz="12" w:space="0" w:color="auto"/>
            </w:tcBorders>
            <w:shd w:val="clear" w:color="auto" w:fill="CCECFF"/>
          </w:tcPr>
          <w:p w14:paraId="159E071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34 (41.98)</w:t>
            </w:r>
          </w:p>
        </w:tc>
        <w:tc>
          <w:tcPr>
            <w:tcW w:w="1813" w:type="dxa"/>
            <w:vMerge/>
            <w:tcBorders>
              <w:bottom w:val="single" w:sz="12" w:space="0" w:color="auto"/>
            </w:tcBorders>
            <w:shd w:val="clear" w:color="auto" w:fill="CCECFF"/>
          </w:tcPr>
          <w:p w14:paraId="6A838ADF"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46065843" w14:textId="77777777" w:rsidTr="005C0C30">
        <w:tc>
          <w:tcPr>
            <w:tcW w:w="2518" w:type="dxa"/>
            <w:vMerge w:val="restart"/>
            <w:tcBorders>
              <w:top w:val="single" w:sz="12" w:space="0" w:color="auto"/>
            </w:tcBorders>
            <w:shd w:val="clear" w:color="auto" w:fill="009999"/>
          </w:tcPr>
          <w:p w14:paraId="12C3CB3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допаѓа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како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наредени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твоите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like the way your teeth are arranged?</w:t>
            </w:r>
          </w:p>
        </w:tc>
        <w:tc>
          <w:tcPr>
            <w:tcW w:w="1985" w:type="dxa"/>
            <w:tcBorders>
              <w:top w:val="single" w:sz="12" w:space="0" w:color="auto"/>
              <w:bottom w:val="single" w:sz="4" w:space="0" w:color="auto"/>
            </w:tcBorders>
            <w:shd w:val="clear" w:color="auto" w:fill="009999"/>
          </w:tcPr>
          <w:p w14:paraId="7C58C23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7420B19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w:t>
            </w:r>
          </w:p>
        </w:tc>
        <w:tc>
          <w:tcPr>
            <w:tcW w:w="1418" w:type="dxa"/>
            <w:tcBorders>
              <w:top w:val="single" w:sz="12" w:space="0" w:color="auto"/>
              <w:bottom w:val="single" w:sz="4" w:space="0" w:color="auto"/>
            </w:tcBorders>
            <w:shd w:val="clear" w:color="auto" w:fill="CCECFF"/>
          </w:tcPr>
          <w:p w14:paraId="254AE63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23 (9.02)</w:t>
            </w:r>
          </w:p>
        </w:tc>
        <w:tc>
          <w:tcPr>
            <w:tcW w:w="1425" w:type="dxa"/>
            <w:tcBorders>
              <w:top w:val="single" w:sz="12" w:space="0" w:color="auto"/>
              <w:bottom w:val="single" w:sz="4" w:space="0" w:color="auto"/>
            </w:tcBorders>
            <w:shd w:val="clear" w:color="auto" w:fill="CCECFF"/>
          </w:tcPr>
          <w:p w14:paraId="456EDAD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 (7.41)</w:t>
            </w:r>
          </w:p>
        </w:tc>
        <w:tc>
          <w:tcPr>
            <w:tcW w:w="1813" w:type="dxa"/>
            <w:vMerge w:val="restart"/>
            <w:tcBorders>
              <w:top w:val="single" w:sz="12" w:space="0" w:color="auto"/>
            </w:tcBorders>
            <w:shd w:val="clear" w:color="auto" w:fill="CCECFF"/>
          </w:tcPr>
          <w:p w14:paraId="48CF5F66"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=1.11</w:t>
            </w:r>
          </w:p>
          <w:p w14:paraId="568BA358"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p=0.89 ns</w:t>
            </w:r>
          </w:p>
        </w:tc>
      </w:tr>
      <w:tr w:rsidR="00D66699" w:rsidRPr="00226EC2" w14:paraId="685F7B0E" w14:textId="77777777" w:rsidTr="005C0C30">
        <w:tc>
          <w:tcPr>
            <w:tcW w:w="2518" w:type="dxa"/>
            <w:vMerge/>
            <w:shd w:val="clear" w:color="auto" w:fill="009999"/>
          </w:tcPr>
          <w:p w14:paraId="7C74CE6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81EBA2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3DD9474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33</w:t>
            </w:r>
          </w:p>
        </w:tc>
        <w:tc>
          <w:tcPr>
            <w:tcW w:w="1418" w:type="dxa"/>
            <w:tcBorders>
              <w:bottom w:val="single" w:sz="4" w:space="0" w:color="auto"/>
            </w:tcBorders>
            <w:shd w:val="clear" w:color="auto" w:fill="CCECFF"/>
          </w:tcPr>
          <w:p w14:paraId="538F92E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24 (9.41)</w:t>
            </w:r>
          </w:p>
        </w:tc>
        <w:tc>
          <w:tcPr>
            <w:tcW w:w="1425" w:type="dxa"/>
            <w:tcBorders>
              <w:bottom w:val="single" w:sz="4" w:space="0" w:color="auto"/>
            </w:tcBorders>
            <w:shd w:val="clear" w:color="auto" w:fill="CCECFF"/>
          </w:tcPr>
          <w:p w14:paraId="46049A2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 (11.11)</w:t>
            </w:r>
          </w:p>
        </w:tc>
        <w:tc>
          <w:tcPr>
            <w:tcW w:w="1813" w:type="dxa"/>
            <w:vMerge/>
            <w:shd w:val="clear" w:color="auto" w:fill="CCECFF"/>
          </w:tcPr>
          <w:p w14:paraId="399A1D3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ED60527" w14:textId="77777777" w:rsidTr="005C0C30">
        <w:tc>
          <w:tcPr>
            <w:tcW w:w="2518" w:type="dxa"/>
            <w:vMerge/>
            <w:shd w:val="clear" w:color="auto" w:fill="009999"/>
          </w:tcPr>
          <w:p w14:paraId="3200AB2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5EB262DC"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C87898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42</w:t>
            </w:r>
          </w:p>
        </w:tc>
        <w:tc>
          <w:tcPr>
            <w:tcW w:w="1418" w:type="dxa"/>
            <w:tcBorders>
              <w:bottom w:val="single" w:sz="4" w:space="0" w:color="auto"/>
            </w:tcBorders>
            <w:shd w:val="clear" w:color="auto" w:fill="CCECFF"/>
          </w:tcPr>
          <w:p w14:paraId="76B3162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34 (13.33)</w:t>
            </w:r>
          </w:p>
        </w:tc>
        <w:tc>
          <w:tcPr>
            <w:tcW w:w="1425" w:type="dxa"/>
            <w:tcBorders>
              <w:bottom w:val="single" w:sz="4" w:space="0" w:color="auto"/>
            </w:tcBorders>
            <w:shd w:val="clear" w:color="auto" w:fill="CCECFF"/>
          </w:tcPr>
          <w:p w14:paraId="4F6656A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 (9.88)</w:t>
            </w:r>
          </w:p>
        </w:tc>
        <w:tc>
          <w:tcPr>
            <w:tcW w:w="1813" w:type="dxa"/>
            <w:vMerge/>
            <w:shd w:val="clear" w:color="auto" w:fill="CCECFF"/>
          </w:tcPr>
          <w:p w14:paraId="2416EEDB"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4B9BCC3" w14:textId="77777777" w:rsidTr="005C0C30">
        <w:tc>
          <w:tcPr>
            <w:tcW w:w="2518" w:type="dxa"/>
            <w:vMerge/>
            <w:shd w:val="clear" w:color="auto" w:fill="009999"/>
          </w:tcPr>
          <w:p w14:paraId="1390687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605232F"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2E23762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101</w:t>
            </w:r>
          </w:p>
        </w:tc>
        <w:tc>
          <w:tcPr>
            <w:tcW w:w="1418" w:type="dxa"/>
            <w:tcBorders>
              <w:bottom w:val="single" w:sz="4" w:space="0" w:color="auto"/>
            </w:tcBorders>
            <w:shd w:val="clear" w:color="auto" w:fill="CCECFF"/>
          </w:tcPr>
          <w:p w14:paraId="217872D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75 (29.41)</w:t>
            </w:r>
          </w:p>
        </w:tc>
        <w:tc>
          <w:tcPr>
            <w:tcW w:w="1425" w:type="dxa"/>
            <w:tcBorders>
              <w:bottom w:val="single" w:sz="4" w:space="0" w:color="auto"/>
            </w:tcBorders>
            <w:shd w:val="clear" w:color="auto" w:fill="CCECFF"/>
          </w:tcPr>
          <w:p w14:paraId="24DB40B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26 (32.1)</w:t>
            </w:r>
          </w:p>
        </w:tc>
        <w:tc>
          <w:tcPr>
            <w:tcW w:w="1813" w:type="dxa"/>
            <w:vMerge/>
            <w:shd w:val="clear" w:color="auto" w:fill="CCECFF"/>
          </w:tcPr>
          <w:p w14:paraId="0A4E30FB"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6BE8814" w14:textId="77777777" w:rsidTr="005C0C30">
        <w:tc>
          <w:tcPr>
            <w:tcW w:w="2518" w:type="dxa"/>
            <w:vMerge/>
            <w:tcBorders>
              <w:bottom w:val="single" w:sz="12" w:space="0" w:color="auto"/>
            </w:tcBorders>
            <w:shd w:val="clear" w:color="auto" w:fill="009999"/>
          </w:tcPr>
          <w:p w14:paraId="148B6BCB"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43B31467"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226EC2">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48227C1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131</w:t>
            </w:r>
          </w:p>
        </w:tc>
        <w:tc>
          <w:tcPr>
            <w:tcW w:w="1418" w:type="dxa"/>
            <w:tcBorders>
              <w:bottom w:val="single" w:sz="12" w:space="0" w:color="auto"/>
            </w:tcBorders>
            <w:shd w:val="clear" w:color="auto" w:fill="CCECFF"/>
          </w:tcPr>
          <w:p w14:paraId="6DFFAC4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99 (38.82)</w:t>
            </w:r>
          </w:p>
        </w:tc>
        <w:tc>
          <w:tcPr>
            <w:tcW w:w="1425" w:type="dxa"/>
            <w:tcBorders>
              <w:bottom w:val="single" w:sz="12" w:space="0" w:color="auto"/>
            </w:tcBorders>
            <w:shd w:val="clear" w:color="auto" w:fill="CCECFF"/>
          </w:tcPr>
          <w:p w14:paraId="048076B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32 (39.51)</w:t>
            </w:r>
          </w:p>
        </w:tc>
        <w:tc>
          <w:tcPr>
            <w:tcW w:w="1813" w:type="dxa"/>
            <w:vMerge/>
            <w:tcBorders>
              <w:bottom w:val="single" w:sz="12" w:space="0" w:color="auto"/>
            </w:tcBorders>
            <w:shd w:val="clear" w:color="auto" w:fill="CCECFF"/>
          </w:tcPr>
          <w:p w14:paraId="4F57CF75"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5D59A4CA" w14:textId="77777777" w:rsidTr="005C0C30">
        <w:tc>
          <w:tcPr>
            <w:tcW w:w="2518" w:type="dxa"/>
            <w:vMerge w:val="restart"/>
            <w:tcBorders>
              <w:top w:val="single" w:sz="12" w:space="0" w:color="auto"/>
            </w:tcBorders>
            <w:shd w:val="clear" w:color="auto" w:fill="009999"/>
          </w:tcPr>
          <w:p w14:paraId="06775989" w14:textId="77777777" w:rsidR="00D66699" w:rsidRDefault="00D66699" w:rsidP="005C0C30">
            <w:pPr>
              <w:spacing w:after="0" w:line="240" w:lineRule="auto"/>
              <w:rPr>
                <w:rFonts w:ascii="Times New Roman" w:eastAsia="Times New Roman" w:hAnsi="Times New Roman"/>
                <w:bCs/>
                <w:color w:val="000000"/>
                <w:sz w:val="24"/>
                <w:szCs w:val="24"/>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имаш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проблеми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говор</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предизвикани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од</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поставеноста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lastRenderedPageBreak/>
              <w:t>твоите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w:t>
            </w:r>
            <w:proofErr w:type="spellEnd"/>
            <w:r w:rsidRPr="00226EC2">
              <w:rPr>
                <w:rFonts w:ascii="Times New Roman" w:eastAsia="Times New Roman" w:hAnsi="Times New Roman"/>
                <w:bCs/>
                <w:color w:val="000000"/>
                <w:sz w:val="24"/>
                <w:szCs w:val="24"/>
              </w:rPr>
              <w:t>?</w:t>
            </w:r>
          </w:p>
          <w:p w14:paraId="2BB29066" w14:textId="77777777" w:rsidR="00D66699" w:rsidRPr="00226EC2" w:rsidRDefault="00D66699" w:rsidP="005C0C30">
            <w:pPr>
              <w:spacing w:after="0" w:line="240" w:lineRule="auto"/>
              <w:rPr>
                <w:rFonts w:ascii="Times New Roman" w:hAnsi="Times New Roman"/>
                <w:sz w:val="24"/>
                <w:szCs w:val="24"/>
                <w:lang w:val="mk-MK"/>
              </w:rPr>
            </w:pPr>
            <w:r>
              <w:rPr>
                <w:rFonts w:ascii="Times New Roman" w:eastAsia="Times New Roman" w:hAnsi="Times New Roman"/>
                <w:bCs/>
                <w:color w:val="000000"/>
                <w:sz w:val="24"/>
                <w:szCs w:val="24"/>
              </w:rPr>
              <w:t>Do you have speech problems caused by the placement of your teeth?</w:t>
            </w:r>
          </w:p>
        </w:tc>
        <w:tc>
          <w:tcPr>
            <w:tcW w:w="1985" w:type="dxa"/>
            <w:tcBorders>
              <w:top w:val="single" w:sz="12" w:space="0" w:color="auto"/>
              <w:bottom w:val="single" w:sz="4" w:space="0" w:color="auto"/>
            </w:tcBorders>
            <w:shd w:val="clear" w:color="auto" w:fill="009999"/>
          </w:tcPr>
          <w:p w14:paraId="7C5A524C"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lastRenderedPageBreak/>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3014251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303</w:t>
            </w:r>
          </w:p>
        </w:tc>
        <w:tc>
          <w:tcPr>
            <w:tcW w:w="1418" w:type="dxa"/>
            <w:tcBorders>
              <w:top w:val="single" w:sz="12" w:space="0" w:color="auto"/>
              <w:bottom w:val="single" w:sz="4" w:space="0" w:color="auto"/>
            </w:tcBorders>
            <w:shd w:val="clear" w:color="auto" w:fill="CCECFF"/>
          </w:tcPr>
          <w:p w14:paraId="0FE0E55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229 (89.8)</w:t>
            </w:r>
          </w:p>
        </w:tc>
        <w:tc>
          <w:tcPr>
            <w:tcW w:w="1425" w:type="dxa"/>
            <w:tcBorders>
              <w:top w:val="single" w:sz="12" w:space="0" w:color="auto"/>
              <w:bottom w:val="single" w:sz="4" w:space="0" w:color="auto"/>
            </w:tcBorders>
            <w:shd w:val="clear" w:color="auto" w:fill="CCECFF"/>
          </w:tcPr>
          <w:p w14:paraId="41C9F9B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74 (91.36)</w:t>
            </w:r>
          </w:p>
        </w:tc>
        <w:tc>
          <w:tcPr>
            <w:tcW w:w="1813" w:type="dxa"/>
            <w:vMerge w:val="restart"/>
            <w:tcBorders>
              <w:top w:val="single" w:sz="12" w:space="0" w:color="auto"/>
            </w:tcBorders>
            <w:shd w:val="clear" w:color="auto" w:fill="CCECFF"/>
          </w:tcPr>
          <w:p w14:paraId="7C7EB307"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=1.4</w:t>
            </w:r>
          </w:p>
          <w:p w14:paraId="23A71EE9"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p=0.84 ns</w:t>
            </w:r>
          </w:p>
        </w:tc>
      </w:tr>
      <w:tr w:rsidR="00D66699" w:rsidRPr="00226EC2" w14:paraId="7F40176B" w14:textId="77777777" w:rsidTr="005C0C30">
        <w:tc>
          <w:tcPr>
            <w:tcW w:w="2518" w:type="dxa"/>
            <w:vMerge/>
            <w:shd w:val="clear" w:color="auto" w:fill="009999"/>
          </w:tcPr>
          <w:p w14:paraId="5313B28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35B5848B"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0FAAA09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17</w:t>
            </w:r>
          </w:p>
        </w:tc>
        <w:tc>
          <w:tcPr>
            <w:tcW w:w="1418" w:type="dxa"/>
            <w:tcBorders>
              <w:bottom w:val="single" w:sz="4" w:space="0" w:color="auto"/>
            </w:tcBorders>
            <w:shd w:val="clear" w:color="auto" w:fill="CCECFF"/>
          </w:tcPr>
          <w:p w14:paraId="1FE071E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13 (5.1)</w:t>
            </w:r>
          </w:p>
        </w:tc>
        <w:tc>
          <w:tcPr>
            <w:tcW w:w="1425" w:type="dxa"/>
            <w:tcBorders>
              <w:bottom w:val="single" w:sz="4" w:space="0" w:color="auto"/>
            </w:tcBorders>
            <w:shd w:val="clear" w:color="auto" w:fill="CCECFF"/>
          </w:tcPr>
          <w:p w14:paraId="007DFCE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 (4.94)</w:t>
            </w:r>
          </w:p>
        </w:tc>
        <w:tc>
          <w:tcPr>
            <w:tcW w:w="1813" w:type="dxa"/>
            <w:vMerge/>
            <w:shd w:val="clear" w:color="auto" w:fill="CCECFF"/>
          </w:tcPr>
          <w:p w14:paraId="7C5C629D"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61D1182D" w14:textId="77777777" w:rsidTr="005C0C30">
        <w:tc>
          <w:tcPr>
            <w:tcW w:w="2518" w:type="dxa"/>
            <w:vMerge/>
            <w:shd w:val="clear" w:color="auto" w:fill="009999"/>
          </w:tcPr>
          <w:p w14:paraId="58CF6F50"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8EE2B41"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53FE124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9</w:t>
            </w:r>
          </w:p>
        </w:tc>
        <w:tc>
          <w:tcPr>
            <w:tcW w:w="1418" w:type="dxa"/>
            <w:tcBorders>
              <w:bottom w:val="single" w:sz="4" w:space="0" w:color="auto"/>
            </w:tcBorders>
            <w:shd w:val="clear" w:color="auto" w:fill="CCECFF"/>
          </w:tcPr>
          <w:p w14:paraId="550F704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8 (3.14)</w:t>
            </w:r>
          </w:p>
        </w:tc>
        <w:tc>
          <w:tcPr>
            <w:tcW w:w="1425" w:type="dxa"/>
            <w:tcBorders>
              <w:bottom w:val="single" w:sz="4" w:space="0" w:color="auto"/>
            </w:tcBorders>
            <w:shd w:val="clear" w:color="auto" w:fill="CCECFF"/>
          </w:tcPr>
          <w:p w14:paraId="4C5328C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 (1.23)</w:t>
            </w:r>
          </w:p>
        </w:tc>
        <w:tc>
          <w:tcPr>
            <w:tcW w:w="1813" w:type="dxa"/>
            <w:vMerge/>
            <w:shd w:val="clear" w:color="auto" w:fill="CCECFF"/>
          </w:tcPr>
          <w:p w14:paraId="2D4F99EE"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FC73226" w14:textId="77777777" w:rsidTr="005C0C30">
        <w:tc>
          <w:tcPr>
            <w:tcW w:w="2518" w:type="dxa"/>
            <w:vMerge/>
            <w:shd w:val="clear" w:color="auto" w:fill="009999"/>
          </w:tcPr>
          <w:p w14:paraId="2D995296"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6E020EF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probably yes</w:t>
            </w:r>
            <w:r w:rsidRPr="00226EC2">
              <w:rPr>
                <w:rFonts w:ascii="Times New Roman" w:eastAsia="Times New Roman" w:hAnsi="Times New Roman"/>
                <w:color w:val="000000"/>
                <w:sz w:val="24"/>
                <w:szCs w:val="24"/>
              </w:rPr>
              <w:t xml:space="preserve"> </w:t>
            </w:r>
          </w:p>
        </w:tc>
        <w:tc>
          <w:tcPr>
            <w:tcW w:w="850" w:type="dxa"/>
            <w:tcBorders>
              <w:bottom w:val="single" w:sz="4" w:space="0" w:color="auto"/>
            </w:tcBorders>
            <w:shd w:val="clear" w:color="auto" w:fill="CCECFF"/>
          </w:tcPr>
          <w:p w14:paraId="60052F1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w:t>
            </w:r>
          </w:p>
        </w:tc>
        <w:tc>
          <w:tcPr>
            <w:tcW w:w="1418" w:type="dxa"/>
            <w:tcBorders>
              <w:bottom w:val="single" w:sz="4" w:space="0" w:color="auto"/>
            </w:tcBorders>
            <w:shd w:val="clear" w:color="auto" w:fill="CCECFF"/>
          </w:tcPr>
          <w:p w14:paraId="41EB531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 (1.57)</w:t>
            </w:r>
          </w:p>
        </w:tc>
        <w:tc>
          <w:tcPr>
            <w:tcW w:w="1425" w:type="dxa"/>
            <w:tcBorders>
              <w:bottom w:val="single" w:sz="4" w:space="0" w:color="auto"/>
            </w:tcBorders>
            <w:shd w:val="clear" w:color="auto" w:fill="CCECFF"/>
          </w:tcPr>
          <w:p w14:paraId="7BDFE18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(2.47)</w:t>
            </w:r>
          </w:p>
        </w:tc>
        <w:tc>
          <w:tcPr>
            <w:tcW w:w="1813" w:type="dxa"/>
            <w:vMerge/>
            <w:shd w:val="clear" w:color="auto" w:fill="CCECFF"/>
          </w:tcPr>
          <w:p w14:paraId="56DD385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0D4FF1C" w14:textId="77777777" w:rsidTr="005C0C30">
        <w:tc>
          <w:tcPr>
            <w:tcW w:w="2518" w:type="dxa"/>
            <w:vMerge/>
            <w:tcBorders>
              <w:bottom w:val="single" w:sz="12" w:space="0" w:color="auto"/>
            </w:tcBorders>
            <w:shd w:val="clear" w:color="auto" w:fill="009999"/>
          </w:tcPr>
          <w:p w14:paraId="17DBE620"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12" w:space="0" w:color="auto"/>
            </w:tcBorders>
            <w:shd w:val="clear" w:color="auto" w:fill="009999"/>
          </w:tcPr>
          <w:p w14:paraId="6A181916"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Pr>
                <w:rFonts w:ascii="Times New Roman" w:eastAsia="Times New Roman" w:hAnsi="Times New Roman"/>
                <w:color w:val="000000"/>
                <w:sz w:val="24"/>
                <w:szCs w:val="24"/>
              </w:rPr>
              <w:br/>
              <w:t>definitely yes</w:t>
            </w:r>
            <w:r w:rsidRPr="00226EC2">
              <w:rPr>
                <w:rFonts w:ascii="Times New Roman" w:eastAsia="Times New Roman" w:hAnsi="Times New Roman"/>
                <w:color w:val="000000"/>
                <w:sz w:val="24"/>
                <w:szCs w:val="24"/>
              </w:rPr>
              <w:t xml:space="preserve"> </w:t>
            </w:r>
          </w:p>
        </w:tc>
        <w:tc>
          <w:tcPr>
            <w:tcW w:w="850" w:type="dxa"/>
            <w:tcBorders>
              <w:bottom w:val="single" w:sz="12" w:space="0" w:color="auto"/>
            </w:tcBorders>
            <w:shd w:val="clear" w:color="auto" w:fill="CCECFF"/>
          </w:tcPr>
          <w:p w14:paraId="39875B6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w:t>
            </w:r>
          </w:p>
        </w:tc>
        <w:tc>
          <w:tcPr>
            <w:tcW w:w="1418" w:type="dxa"/>
            <w:tcBorders>
              <w:bottom w:val="single" w:sz="12" w:space="0" w:color="auto"/>
            </w:tcBorders>
            <w:shd w:val="clear" w:color="auto" w:fill="CCECFF"/>
          </w:tcPr>
          <w:p w14:paraId="18CB36C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 (0.39)</w:t>
            </w:r>
          </w:p>
        </w:tc>
        <w:tc>
          <w:tcPr>
            <w:tcW w:w="1425" w:type="dxa"/>
            <w:tcBorders>
              <w:bottom w:val="single" w:sz="12" w:space="0" w:color="auto"/>
            </w:tcBorders>
            <w:shd w:val="clear" w:color="auto" w:fill="CCECFF"/>
          </w:tcPr>
          <w:p w14:paraId="4701ED8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813" w:type="dxa"/>
            <w:vMerge/>
            <w:tcBorders>
              <w:bottom w:val="single" w:sz="12" w:space="0" w:color="auto"/>
            </w:tcBorders>
            <w:shd w:val="clear" w:color="auto" w:fill="CCECFF"/>
          </w:tcPr>
          <w:p w14:paraId="300311F7"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4214ACA7" w14:textId="77777777" w:rsidTr="005C0C30">
        <w:tc>
          <w:tcPr>
            <w:tcW w:w="2518" w:type="dxa"/>
            <w:vMerge w:val="restart"/>
            <w:tcBorders>
              <w:top w:val="single" w:sz="12" w:space="0" w:color="auto"/>
            </w:tcBorders>
            <w:shd w:val="clear" w:color="auto" w:fill="009999"/>
          </w:tcPr>
          <w:p w14:paraId="064B8880"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имаш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проблеми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џвакање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храна</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problems chewing food?</w:t>
            </w:r>
          </w:p>
        </w:tc>
        <w:tc>
          <w:tcPr>
            <w:tcW w:w="1985" w:type="dxa"/>
            <w:tcBorders>
              <w:top w:val="single" w:sz="12" w:space="0" w:color="auto"/>
              <w:bottom w:val="single" w:sz="4" w:space="0" w:color="auto"/>
            </w:tcBorders>
            <w:shd w:val="clear" w:color="auto" w:fill="009999"/>
          </w:tcPr>
          <w:p w14:paraId="1AC05A3D"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tcBorders>
              <w:top w:val="single" w:sz="12" w:space="0" w:color="auto"/>
              <w:bottom w:val="single" w:sz="4" w:space="0" w:color="auto"/>
            </w:tcBorders>
            <w:shd w:val="clear" w:color="auto" w:fill="CCECFF"/>
          </w:tcPr>
          <w:p w14:paraId="60529CE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293</w:t>
            </w:r>
          </w:p>
        </w:tc>
        <w:tc>
          <w:tcPr>
            <w:tcW w:w="1418" w:type="dxa"/>
            <w:tcBorders>
              <w:top w:val="single" w:sz="12" w:space="0" w:color="auto"/>
              <w:bottom w:val="single" w:sz="4" w:space="0" w:color="auto"/>
            </w:tcBorders>
            <w:shd w:val="clear" w:color="auto" w:fill="CCECFF"/>
          </w:tcPr>
          <w:p w14:paraId="5C5B049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219 (85.88)</w:t>
            </w:r>
          </w:p>
        </w:tc>
        <w:tc>
          <w:tcPr>
            <w:tcW w:w="1425" w:type="dxa"/>
            <w:tcBorders>
              <w:top w:val="single" w:sz="12" w:space="0" w:color="auto"/>
              <w:bottom w:val="single" w:sz="4" w:space="0" w:color="auto"/>
            </w:tcBorders>
            <w:shd w:val="clear" w:color="auto" w:fill="CCECFF"/>
          </w:tcPr>
          <w:p w14:paraId="2ACB871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74 (91.36)</w:t>
            </w:r>
          </w:p>
        </w:tc>
        <w:tc>
          <w:tcPr>
            <w:tcW w:w="1813" w:type="dxa"/>
            <w:vMerge w:val="restart"/>
            <w:tcBorders>
              <w:top w:val="single" w:sz="12" w:space="0" w:color="auto"/>
            </w:tcBorders>
            <w:shd w:val="clear" w:color="auto" w:fill="CCECFF"/>
          </w:tcPr>
          <w:p w14:paraId="5D098731"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=5.44</w:t>
            </w:r>
          </w:p>
          <w:p w14:paraId="519451D8"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p=0.24 ns</w:t>
            </w:r>
          </w:p>
        </w:tc>
      </w:tr>
      <w:tr w:rsidR="00D66699" w:rsidRPr="00226EC2" w14:paraId="1D6BBA3E" w14:textId="77777777" w:rsidTr="005C0C30">
        <w:tc>
          <w:tcPr>
            <w:tcW w:w="2518" w:type="dxa"/>
            <w:vMerge/>
            <w:shd w:val="clear" w:color="auto" w:fill="009999"/>
          </w:tcPr>
          <w:p w14:paraId="2E304CB3"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0DFB3431"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tcBorders>
              <w:bottom w:val="single" w:sz="4" w:space="0" w:color="auto"/>
            </w:tcBorders>
            <w:shd w:val="clear" w:color="auto" w:fill="CCECFF"/>
          </w:tcPr>
          <w:p w14:paraId="790DE20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24</w:t>
            </w:r>
          </w:p>
        </w:tc>
        <w:tc>
          <w:tcPr>
            <w:tcW w:w="1418" w:type="dxa"/>
            <w:tcBorders>
              <w:bottom w:val="single" w:sz="4" w:space="0" w:color="auto"/>
            </w:tcBorders>
            <w:shd w:val="clear" w:color="auto" w:fill="CCECFF"/>
          </w:tcPr>
          <w:p w14:paraId="24A47F5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22 (8.63)</w:t>
            </w:r>
          </w:p>
        </w:tc>
        <w:tc>
          <w:tcPr>
            <w:tcW w:w="1425" w:type="dxa"/>
            <w:tcBorders>
              <w:bottom w:val="single" w:sz="4" w:space="0" w:color="auto"/>
            </w:tcBorders>
            <w:shd w:val="clear" w:color="auto" w:fill="CCECFF"/>
          </w:tcPr>
          <w:p w14:paraId="55B6A00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(2.47)</w:t>
            </w:r>
          </w:p>
        </w:tc>
        <w:tc>
          <w:tcPr>
            <w:tcW w:w="1813" w:type="dxa"/>
            <w:vMerge/>
            <w:shd w:val="clear" w:color="auto" w:fill="CCECFF"/>
          </w:tcPr>
          <w:p w14:paraId="5A26CBF7"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2E9AFAD3" w14:textId="77777777" w:rsidTr="005C0C30">
        <w:tc>
          <w:tcPr>
            <w:tcW w:w="2518" w:type="dxa"/>
            <w:vMerge/>
            <w:shd w:val="clear" w:color="auto" w:fill="009999"/>
          </w:tcPr>
          <w:p w14:paraId="48D4AB7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21C41236"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tcBorders>
              <w:bottom w:val="single" w:sz="4" w:space="0" w:color="auto"/>
            </w:tcBorders>
            <w:shd w:val="clear" w:color="auto" w:fill="CCECFF"/>
          </w:tcPr>
          <w:p w14:paraId="79FB6AB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15</w:t>
            </w:r>
          </w:p>
        </w:tc>
        <w:tc>
          <w:tcPr>
            <w:tcW w:w="1418" w:type="dxa"/>
            <w:tcBorders>
              <w:bottom w:val="single" w:sz="4" w:space="0" w:color="auto"/>
            </w:tcBorders>
            <w:shd w:val="clear" w:color="auto" w:fill="CCECFF"/>
          </w:tcPr>
          <w:p w14:paraId="3D3B060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 (3.92)</w:t>
            </w:r>
          </w:p>
        </w:tc>
        <w:tc>
          <w:tcPr>
            <w:tcW w:w="1425" w:type="dxa"/>
            <w:tcBorders>
              <w:bottom w:val="single" w:sz="4" w:space="0" w:color="auto"/>
            </w:tcBorders>
            <w:shd w:val="clear" w:color="auto" w:fill="CCECFF"/>
          </w:tcPr>
          <w:p w14:paraId="1C629F3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 (6.17)</w:t>
            </w:r>
          </w:p>
        </w:tc>
        <w:tc>
          <w:tcPr>
            <w:tcW w:w="1813" w:type="dxa"/>
            <w:vMerge/>
            <w:shd w:val="clear" w:color="auto" w:fill="CCECFF"/>
          </w:tcPr>
          <w:p w14:paraId="0E820F8B"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477A40FC" w14:textId="77777777" w:rsidTr="005C0C30">
        <w:tc>
          <w:tcPr>
            <w:tcW w:w="2518" w:type="dxa"/>
            <w:vMerge/>
            <w:shd w:val="clear" w:color="auto" w:fill="009999"/>
          </w:tcPr>
          <w:p w14:paraId="0A95346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9079B99"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tcBorders>
              <w:bottom w:val="single" w:sz="4" w:space="0" w:color="auto"/>
            </w:tcBorders>
            <w:shd w:val="clear" w:color="auto" w:fill="CCECFF"/>
          </w:tcPr>
          <w:p w14:paraId="53E90A0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w:t>
            </w:r>
          </w:p>
        </w:tc>
        <w:tc>
          <w:tcPr>
            <w:tcW w:w="1418" w:type="dxa"/>
            <w:tcBorders>
              <w:bottom w:val="single" w:sz="4" w:space="0" w:color="auto"/>
            </w:tcBorders>
            <w:shd w:val="clear" w:color="auto" w:fill="CCECFF"/>
          </w:tcPr>
          <w:p w14:paraId="2E33B43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(0.78)</w:t>
            </w:r>
          </w:p>
        </w:tc>
        <w:tc>
          <w:tcPr>
            <w:tcW w:w="1425" w:type="dxa"/>
            <w:tcBorders>
              <w:bottom w:val="single" w:sz="4" w:space="0" w:color="auto"/>
            </w:tcBorders>
            <w:shd w:val="clear" w:color="auto" w:fill="CCECFF"/>
          </w:tcPr>
          <w:p w14:paraId="1096A3B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813" w:type="dxa"/>
            <w:vMerge/>
            <w:shd w:val="clear" w:color="auto" w:fill="CCECFF"/>
          </w:tcPr>
          <w:p w14:paraId="7E135A40"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5E12BEC" w14:textId="77777777" w:rsidTr="005C0C30">
        <w:trPr>
          <w:trHeight w:val="287"/>
        </w:trPr>
        <w:tc>
          <w:tcPr>
            <w:tcW w:w="2518" w:type="dxa"/>
            <w:vMerge/>
            <w:shd w:val="clear" w:color="auto" w:fill="009999"/>
          </w:tcPr>
          <w:p w14:paraId="381BE79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218FDF0D"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shd w:val="clear" w:color="auto" w:fill="CCECFF"/>
          </w:tcPr>
          <w:p w14:paraId="276CB7B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w:t>
            </w:r>
          </w:p>
        </w:tc>
        <w:tc>
          <w:tcPr>
            <w:tcW w:w="1418" w:type="dxa"/>
            <w:shd w:val="clear" w:color="auto" w:fill="CCECFF"/>
          </w:tcPr>
          <w:p w14:paraId="10D1821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(0.78)</w:t>
            </w:r>
          </w:p>
        </w:tc>
        <w:tc>
          <w:tcPr>
            <w:tcW w:w="1425" w:type="dxa"/>
            <w:shd w:val="clear" w:color="auto" w:fill="CCECFF"/>
          </w:tcPr>
          <w:p w14:paraId="50794BB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0</w:t>
            </w:r>
          </w:p>
        </w:tc>
        <w:tc>
          <w:tcPr>
            <w:tcW w:w="1813" w:type="dxa"/>
            <w:vMerge/>
            <w:shd w:val="clear" w:color="auto" w:fill="CCECFF"/>
          </w:tcPr>
          <w:p w14:paraId="585A28EF"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E428A71" w14:textId="77777777" w:rsidTr="005C0C30">
        <w:tc>
          <w:tcPr>
            <w:tcW w:w="2518" w:type="dxa"/>
            <w:vMerge w:val="restart"/>
            <w:shd w:val="clear" w:color="auto" w:fill="009999"/>
          </w:tcPr>
          <w:p w14:paraId="7A5EC111"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имаш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болки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во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џвакалните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мускулите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зглобот</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pain in the masticatory muscles or the joint?</w:t>
            </w:r>
          </w:p>
        </w:tc>
        <w:tc>
          <w:tcPr>
            <w:tcW w:w="1985" w:type="dxa"/>
            <w:shd w:val="clear" w:color="auto" w:fill="009999"/>
          </w:tcPr>
          <w:p w14:paraId="20219C31" w14:textId="77777777" w:rsidR="00D66699" w:rsidRPr="00946749"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воопшто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не</w:t>
            </w:r>
            <w:proofErr w:type="spellEnd"/>
            <w:r>
              <w:rPr>
                <w:rFonts w:ascii="Times New Roman" w:eastAsia="Times New Roman" w:hAnsi="Times New Roman"/>
                <w:color w:val="000000"/>
                <w:sz w:val="24"/>
                <w:szCs w:val="24"/>
              </w:rPr>
              <w:br/>
              <w:t>not at all</w:t>
            </w:r>
          </w:p>
        </w:tc>
        <w:tc>
          <w:tcPr>
            <w:tcW w:w="850" w:type="dxa"/>
            <w:shd w:val="clear" w:color="auto" w:fill="CCECFF"/>
          </w:tcPr>
          <w:p w14:paraId="4471D6B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263</w:t>
            </w:r>
          </w:p>
        </w:tc>
        <w:tc>
          <w:tcPr>
            <w:tcW w:w="1418" w:type="dxa"/>
            <w:shd w:val="clear" w:color="auto" w:fill="CCECFF"/>
          </w:tcPr>
          <w:p w14:paraId="5E483A2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196 (76.86)</w:t>
            </w:r>
          </w:p>
        </w:tc>
        <w:tc>
          <w:tcPr>
            <w:tcW w:w="1425" w:type="dxa"/>
            <w:shd w:val="clear" w:color="auto" w:fill="CCECFF"/>
          </w:tcPr>
          <w:p w14:paraId="13EB98B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67 (82.72)</w:t>
            </w:r>
          </w:p>
        </w:tc>
        <w:tc>
          <w:tcPr>
            <w:tcW w:w="1813" w:type="dxa"/>
            <w:vMerge w:val="restart"/>
            <w:shd w:val="clear" w:color="auto" w:fill="CCECFF"/>
          </w:tcPr>
          <w:p w14:paraId="504DDD26"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=6.71</w:t>
            </w:r>
          </w:p>
          <w:p w14:paraId="5629D7A4"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p=0.15 ns</w:t>
            </w:r>
          </w:p>
        </w:tc>
      </w:tr>
      <w:tr w:rsidR="00D66699" w:rsidRPr="00226EC2" w14:paraId="20A5A01C" w14:textId="77777777" w:rsidTr="005C0C30">
        <w:tc>
          <w:tcPr>
            <w:tcW w:w="2518" w:type="dxa"/>
            <w:vMerge/>
            <w:shd w:val="clear" w:color="auto" w:fill="009999"/>
          </w:tcPr>
          <w:p w14:paraId="79C5DF0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370AD2EF" w14:textId="77777777" w:rsidR="00D66699" w:rsidRPr="00946749" w:rsidRDefault="00D66699" w:rsidP="005C0C30">
            <w:pPr>
              <w:spacing w:after="0" w:line="240" w:lineRule="auto"/>
              <w:rPr>
                <w:rFonts w:ascii="Times New Roman" w:hAnsi="Times New Roman"/>
                <w:sz w:val="24"/>
                <w:szCs w:val="24"/>
              </w:rPr>
            </w:pPr>
            <w:proofErr w:type="spellStart"/>
            <w:r w:rsidRPr="00226EC2">
              <w:rPr>
                <w:rFonts w:ascii="Times New Roman" w:eastAsia="Times New Roman" w:hAnsi="Times New Roman"/>
                <w:color w:val="000000"/>
                <w:sz w:val="24"/>
                <w:szCs w:val="24"/>
              </w:rPr>
              <w:t>малку</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a little</w:t>
            </w:r>
          </w:p>
        </w:tc>
        <w:tc>
          <w:tcPr>
            <w:tcW w:w="850" w:type="dxa"/>
            <w:shd w:val="clear" w:color="auto" w:fill="CCECFF"/>
          </w:tcPr>
          <w:p w14:paraId="354AF32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31</w:t>
            </w:r>
          </w:p>
        </w:tc>
        <w:tc>
          <w:tcPr>
            <w:tcW w:w="1418" w:type="dxa"/>
            <w:shd w:val="clear" w:color="auto" w:fill="CCECFF"/>
          </w:tcPr>
          <w:p w14:paraId="175F720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 (11.37)</w:t>
            </w:r>
          </w:p>
        </w:tc>
        <w:tc>
          <w:tcPr>
            <w:tcW w:w="1425" w:type="dxa"/>
            <w:shd w:val="clear" w:color="auto" w:fill="CCECFF"/>
          </w:tcPr>
          <w:p w14:paraId="43A5E28A"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 (2.47)</w:t>
            </w:r>
          </w:p>
        </w:tc>
        <w:tc>
          <w:tcPr>
            <w:tcW w:w="1813" w:type="dxa"/>
            <w:vMerge/>
            <w:shd w:val="clear" w:color="auto" w:fill="CCECFF"/>
          </w:tcPr>
          <w:p w14:paraId="4DF08EDD"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2D189352" w14:textId="77777777" w:rsidTr="005C0C30">
        <w:tc>
          <w:tcPr>
            <w:tcW w:w="2518" w:type="dxa"/>
            <w:vMerge/>
            <w:shd w:val="clear" w:color="auto" w:fill="009999"/>
          </w:tcPr>
          <w:p w14:paraId="0CFC1443"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3DA209C2" w14:textId="77777777" w:rsidR="00D66699" w:rsidRPr="00687FAF"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понекогаш</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sometimes</w:t>
            </w:r>
          </w:p>
        </w:tc>
        <w:tc>
          <w:tcPr>
            <w:tcW w:w="850" w:type="dxa"/>
            <w:shd w:val="clear" w:color="auto" w:fill="CCECFF"/>
          </w:tcPr>
          <w:p w14:paraId="0C5D32E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35</w:t>
            </w:r>
          </w:p>
        </w:tc>
        <w:tc>
          <w:tcPr>
            <w:tcW w:w="1418" w:type="dxa"/>
            <w:shd w:val="clear" w:color="auto" w:fill="CCECFF"/>
          </w:tcPr>
          <w:p w14:paraId="6E761F6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25 (9.8)</w:t>
            </w:r>
          </w:p>
        </w:tc>
        <w:tc>
          <w:tcPr>
            <w:tcW w:w="1425" w:type="dxa"/>
            <w:shd w:val="clear" w:color="auto" w:fill="CCECFF"/>
          </w:tcPr>
          <w:p w14:paraId="449EC22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10 (12.35)</w:t>
            </w:r>
          </w:p>
        </w:tc>
        <w:tc>
          <w:tcPr>
            <w:tcW w:w="1813" w:type="dxa"/>
            <w:vMerge/>
            <w:shd w:val="clear" w:color="auto" w:fill="CCECFF"/>
          </w:tcPr>
          <w:p w14:paraId="198C0E98"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C4C721A" w14:textId="77777777" w:rsidTr="005C0C30">
        <w:tc>
          <w:tcPr>
            <w:tcW w:w="2518" w:type="dxa"/>
            <w:vMerge/>
            <w:shd w:val="clear" w:color="auto" w:fill="009999"/>
          </w:tcPr>
          <w:p w14:paraId="22D869D0"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shd w:val="clear" w:color="auto" w:fill="009999"/>
          </w:tcPr>
          <w:p w14:paraId="63600CCE" w14:textId="77777777" w:rsidR="00D66699" w:rsidRPr="00687FAF" w:rsidRDefault="00D66699" w:rsidP="005C0C30">
            <w:pPr>
              <w:spacing w:after="0" w:line="240" w:lineRule="auto"/>
              <w:rPr>
                <w:rFonts w:ascii="Times New Roman" w:hAnsi="Times New Roman"/>
                <w:sz w:val="24"/>
                <w:szCs w:val="24"/>
              </w:rPr>
            </w:pPr>
            <w:proofErr w:type="spellStart"/>
            <w:r w:rsidRPr="00226EC2">
              <w:rPr>
                <w:rFonts w:ascii="Times New Roman" w:eastAsia="Times New Roman" w:hAnsi="Times New Roman"/>
                <w:color w:val="000000"/>
                <w:sz w:val="24"/>
                <w:szCs w:val="24"/>
              </w:rPr>
              <w:t>најверојатно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probably yes</w:t>
            </w:r>
          </w:p>
        </w:tc>
        <w:tc>
          <w:tcPr>
            <w:tcW w:w="850" w:type="dxa"/>
            <w:shd w:val="clear" w:color="auto" w:fill="CCECFF"/>
          </w:tcPr>
          <w:p w14:paraId="76D8162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w:t>
            </w:r>
          </w:p>
        </w:tc>
        <w:tc>
          <w:tcPr>
            <w:tcW w:w="1418" w:type="dxa"/>
            <w:shd w:val="clear" w:color="auto" w:fill="CCECFF"/>
          </w:tcPr>
          <w:p w14:paraId="5AD77FE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 (1.57)</w:t>
            </w:r>
          </w:p>
        </w:tc>
        <w:tc>
          <w:tcPr>
            <w:tcW w:w="1425" w:type="dxa"/>
            <w:shd w:val="clear" w:color="auto" w:fill="CCECFF"/>
          </w:tcPr>
          <w:p w14:paraId="1853C7AC"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 (1.23)</w:t>
            </w:r>
          </w:p>
        </w:tc>
        <w:tc>
          <w:tcPr>
            <w:tcW w:w="1813" w:type="dxa"/>
            <w:vMerge/>
            <w:shd w:val="clear" w:color="auto" w:fill="CCECFF"/>
          </w:tcPr>
          <w:p w14:paraId="611FCEC6"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0C44CAA7" w14:textId="77777777" w:rsidTr="005C0C30">
        <w:trPr>
          <w:trHeight w:val="179"/>
        </w:trPr>
        <w:tc>
          <w:tcPr>
            <w:tcW w:w="2518" w:type="dxa"/>
            <w:vMerge/>
            <w:tcBorders>
              <w:bottom w:val="single" w:sz="4" w:space="0" w:color="auto"/>
            </w:tcBorders>
            <w:shd w:val="clear" w:color="auto" w:fill="009999"/>
          </w:tcPr>
          <w:p w14:paraId="3BC1FFB3"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1985" w:type="dxa"/>
            <w:tcBorders>
              <w:bottom w:val="single" w:sz="4" w:space="0" w:color="auto"/>
            </w:tcBorders>
            <w:shd w:val="clear" w:color="auto" w:fill="009999"/>
          </w:tcPr>
          <w:p w14:paraId="1C7B4EF8"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color w:val="000000"/>
                <w:sz w:val="24"/>
                <w:szCs w:val="24"/>
              </w:rPr>
              <w:t>дефинитивно</w:t>
            </w:r>
            <w:proofErr w:type="spellEnd"/>
            <w:r w:rsidRPr="00226EC2">
              <w:rPr>
                <w:rFonts w:ascii="Times New Roman" w:eastAsia="Times New Roman" w:hAnsi="Times New Roman"/>
                <w:color w:val="000000"/>
                <w:sz w:val="24"/>
                <w:szCs w:val="24"/>
              </w:rPr>
              <w:t xml:space="preserve"> </w:t>
            </w:r>
            <w:proofErr w:type="spellStart"/>
            <w:r w:rsidRPr="00226EC2">
              <w:rPr>
                <w:rFonts w:ascii="Times New Roman" w:eastAsia="Times New Roman" w:hAnsi="Times New Roman"/>
                <w:color w:val="000000"/>
                <w:sz w:val="24"/>
                <w:szCs w:val="24"/>
              </w:rPr>
              <w:t>да</w:t>
            </w:r>
            <w:proofErr w:type="spellEnd"/>
            <w:r w:rsidRPr="00226E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definitely yes</w:t>
            </w:r>
          </w:p>
        </w:tc>
        <w:tc>
          <w:tcPr>
            <w:tcW w:w="850" w:type="dxa"/>
            <w:tcBorders>
              <w:bottom w:val="single" w:sz="4" w:space="0" w:color="auto"/>
            </w:tcBorders>
            <w:shd w:val="clear" w:color="auto" w:fill="CCECFF"/>
          </w:tcPr>
          <w:p w14:paraId="41914AD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w:t>
            </w:r>
          </w:p>
        </w:tc>
        <w:tc>
          <w:tcPr>
            <w:tcW w:w="1418" w:type="dxa"/>
            <w:tcBorders>
              <w:bottom w:val="single" w:sz="4" w:space="0" w:color="auto"/>
            </w:tcBorders>
            <w:shd w:val="clear" w:color="auto" w:fill="CCECFF"/>
          </w:tcPr>
          <w:p w14:paraId="7DF2317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 (0.39)</w:t>
            </w:r>
          </w:p>
        </w:tc>
        <w:tc>
          <w:tcPr>
            <w:tcW w:w="1425" w:type="dxa"/>
            <w:tcBorders>
              <w:bottom w:val="single" w:sz="4" w:space="0" w:color="auto"/>
            </w:tcBorders>
            <w:shd w:val="clear" w:color="auto" w:fill="CCECFF"/>
          </w:tcPr>
          <w:p w14:paraId="4F61788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 (1.23)</w:t>
            </w:r>
          </w:p>
        </w:tc>
        <w:tc>
          <w:tcPr>
            <w:tcW w:w="1813" w:type="dxa"/>
            <w:vMerge/>
            <w:tcBorders>
              <w:bottom w:val="single" w:sz="4" w:space="0" w:color="auto"/>
            </w:tcBorders>
            <w:shd w:val="clear" w:color="auto" w:fill="CCECFF"/>
          </w:tcPr>
          <w:p w14:paraId="6958BC83" w14:textId="77777777" w:rsidR="00D66699" w:rsidRPr="00226EC2" w:rsidRDefault="00D66699" w:rsidP="005C0C30">
            <w:pPr>
              <w:spacing w:after="0" w:line="240" w:lineRule="auto"/>
              <w:rPr>
                <w:rFonts w:ascii="Times New Roman" w:hAnsi="Times New Roman"/>
                <w:color w:val="000000"/>
                <w:sz w:val="24"/>
                <w:szCs w:val="24"/>
                <w:lang w:val="en-GB"/>
              </w:rPr>
            </w:pPr>
          </w:p>
        </w:tc>
      </w:tr>
    </w:tbl>
    <w:p w14:paraId="461F3312" w14:textId="77777777" w:rsidR="00D66699" w:rsidRPr="00BE623A" w:rsidRDefault="00D66699" w:rsidP="00D66699">
      <w:pPr>
        <w:spacing w:after="0" w:line="240" w:lineRule="auto"/>
        <w:rPr>
          <w:rFonts w:ascii="Arial" w:hAnsi="Arial" w:cs="Arial"/>
          <w:b/>
          <w:sz w:val="20"/>
          <w:szCs w:val="20"/>
          <w:lang w:val="en-GB"/>
        </w:rPr>
      </w:pPr>
      <w:r w:rsidRPr="00BE623A">
        <w:rPr>
          <w:rFonts w:ascii="Arial" w:hAnsi="Arial" w:cs="Arial"/>
          <w:sz w:val="20"/>
          <w:szCs w:val="20"/>
          <w:lang w:val="en-GB"/>
        </w:rPr>
        <w:t>X</w:t>
      </w:r>
      <w:r w:rsidRPr="00BE623A">
        <w:rPr>
          <w:rFonts w:ascii="Arial" w:hAnsi="Arial" w:cs="Arial"/>
          <w:sz w:val="20"/>
          <w:szCs w:val="20"/>
          <w:vertAlign w:val="superscript"/>
          <w:lang w:val="en-GB"/>
        </w:rPr>
        <w:t>2</w:t>
      </w:r>
      <w:r w:rsidRPr="00BE623A">
        <w:rPr>
          <w:rFonts w:ascii="Arial" w:hAnsi="Arial" w:cs="Arial"/>
          <w:sz w:val="20"/>
          <w:szCs w:val="20"/>
          <w:lang w:val="en-GB"/>
        </w:rPr>
        <w:t xml:space="preserve"> (</w:t>
      </w:r>
      <w:r w:rsidRPr="00BE623A">
        <w:rPr>
          <w:rFonts w:ascii="Arial" w:hAnsi="Arial" w:cs="Arial"/>
          <w:color w:val="000000"/>
          <w:sz w:val="20"/>
          <w:szCs w:val="20"/>
        </w:rPr>
        <w:t>Pearson Chi-square)</w:t>
      </w:r>
      <w:r w:rsidRPr="00BE623A">
        <w:rPr>
          <w:rFonts w:ascii="Arial" w:hAnsi="Arial" w:cs="Arial"/>
          <w:color w:val="000000"/>
          <w:sz w:val="20"/>
          <w:szCs w:val="20"/>
          <w:lang w:val="mk-MK"/>
        </w:rPr>
        <w:t xml:space="preserve">                                                                                                         </w:t>
      </w:r>
      <w:r w:rsidRPr="00BE623A">
        <w:rPr>
          <w:rFonts w:ascii="Arial" w:hAnsi="Arial" w:cs="Arial"/>
          <w:color w:val="000000"/>
          <w:sz w:val="20"/>
          <w:szCs w:val="20"/>
        </w:rPr>
        <w:t xml:space="preserve">          </w:t>
      </w:r>
    </w:p>
    <w:p w14:paraId="35F7218A" w14:textId="77777777" w:rsidR="00D66699" w:rsidRDefault="00D66699" w:rsidP="00D66699">
      <w:pPr>
        <w:spacing w:after="120" w:line="240" w:lineRule="auto"/>
        <w:rPr>
          <w:rFonts w:ascii="Times New Roman" w:hAnsi="Times New Roman"/>
          <w:sz w:val="24"/>
          <w:szCs w:val="24"/>
        </w:rPr>
      </w:pPr>
      <w:r w:rsidRPr="00226EC2">
        <w:rPr>
          <w:rFonts w:ascii="Times New Roman" w:hAnsi="Times New Roman"/>
          <w:sz w:val="24"/>
          <w:szCs w:val="24"/>
        </w:rPr>
        <w:t xml:space="preserve">    </w:t>
      </w:r>
    </w:p>
    <w:p w14:paraId="64CE8977" w14:textId="77777777" w:rsidR="00D66699" w:rsidRDefault="00D66699" w:rsidP="00D66699">
      <w:pPr>
        <w:spacing w:after="120" w:line="240" w:lineRule="auto"/>
        <w:ind w:firstLine="540"/>
        <w:jc w:val="both"/>
        <w:rPr>
          <w:rFonts w:ascii="Arial" w:hAnsi="Arial" w:cs="Arial"/>
          <w:sz w:val="24"/>
          <w:szCs w:val="24"/>
          <w:lang w:val="mk-MK"/>
        </w:rPr>
      </w:pPr>
      <w:r>
        <w:rPr>
          <w:rFonts w:ascii="Arial" w:hAnsi="Arial" w:cs="Arial"/>
          <w:sz w:val="24"/>
          <w:szCs w:val="24"/>
          <w:lang w:val="mk-MK"/>
        </w:rPr>
        <w:t xml:space="preserve">Во Табела 24 прикажани се </w:t>
      </w:r>
      <w:r w:rsidRPr="00F52F30">
        <w:rPr>
          <w:rFonts w:ascii="Arial" w:hAnsi="Arial" w:cs="Arial"/>
          <w:bCs/>
          <w:sz w:val="24"/>
          <w:szCs w:val="24"/>
          <w:lang w:val="mk-MK"/>
        </w:rPr>
        <w:t>одговорите на прашањата во врска со мотивираноста за посета на стоматолог според начин на настава</w:t>
      </w:r>
      <w:r>
        <w:rPr>
          <w:rFonts w:ascii="Arial" w:hAnsi="Arial" w:cs="Arial"/>
          <w:b/>
          <w:sz w:val="24"/>
          <w:szCs w:val="24"/>
          <w:lang w:val="mk-MK"/>
        </w:rPr>
        <w:t>.</w:t>
      </w:r>
    </w:p>
    <w:p w14:paraId="627C8E5E" w14:textId="2534653A" w:rsidR="00D66699" w:rsidRPr="00643EE1" w:rsidRDefault="00D66699" w:rsidP="00D66699">
      <w:pPr>
        <w:spacing w:after="120" w:line="240" w:lineRule="auto"/>
        <w:ind w:firstLine="540"/>
        <w:jc w:val="both"/>
        <w:rPr>
          <w:rFonts w:ascii="Arial" w:hAnsi="Arial" w:cs="Arial"/>
          <w:sz w:val="24"/>
          <w:szCs w:val="24"/>
          <w:lang w:val="mk-MK"/>
        </w:rPr>
      </w:pPr>
      <w:r w:rsidRPr="00643EE1">
        <w:rPr>
          <w:rFonts w:ascii="Arial" w:hAnsi="Arial" w:cs="Arial"/>
          <w:sz w:val="24"/>
          <w:szCs w:val="24"/>
          <w:lang w:val="mk-MK"/>
        </w:rPr>
        <w:t>Одговорот на прашањето „Дали сметаш дека здрави и добро наредени заби се важни за твојот изглед?”не зависеше сигнификантно од начнот на кој учениците следеле настава (</w:t>
      </w:r>
      <w:r w:rsidRPr="00643EE1">
        <w:rPr>
          <w:rFonts w:ascii="Arial" w:hAnsi="Arial" w:cs="Arial"/>
          <w:sz w:val="24"/>
          <w:szCs w:val="24"/>
        </w:rPr>
        <w:t>p=0.</w:t>
      </w:r>
      <w:r w:rsidRPr="00643EE1">
        <w:rPr>
          <w:rFonts w:ascii="Arial" w:hAnsi="Arial" w:cs="Arial"/>
          <w:sz w:val="24"/>
          <w:szCs w:val="24"/>
          <w:lang w:val="mk-MK"/>
        </w:rPr>
        <w:t>72).</w:t>
      </w:r>
      <w:r w:rsidR="00DE13F8">
        <w:rPr>
          <w:rFonts w:ascii="Arial" w:hAnsi="Arial" w:cs="Arial"/>
          <w:sz w:val="24"/>
          <w:szCs w:val="24"/>
          <w:lang w:val="mk-MK"/>
        </w:rPr>
        <w:t xml:space="preserve"> </w:t>
      </w:r>
      <w:r w:rsidRPr="00643EE1">
        <w:rPr>
          <w:rFonts w:ascii="Arial" w:hAnsi="Arial" w:cs="Arial"/>
          <w:sz w:val="24"/>
          <w:szCs w:val="24"/>
          <w:lang w:val="mk-MK"/>
        </w:rPr>
        <w:t xml:space="preserve">Учениците од двете групи најчесто одговориле со </w:t>
      </w:r>
      <w:r w:rsidRPr="00643EE1">
        <w:rPr>
          <w:rFonts w:ascii="Arial" w:hAnsi="Arial" w:cs="Arial"/>
          <w:i/>
          <w:sz w:val="24"/>
          <w:szCs w:val="24"/>
          <w:lang w:val="mk-MK"/>
        </w:rPr>
        <w:t xml:space="preserve">дефинитивно да – </w:t>
      </w:r>
      <w:r w:rsidRPr="00643EE1">
        <w:rPr>
          <w:rFonts w:ascii="Arial" w:hAnsi="Arial" w:cs="Arial"/>
          <w:i/>
          <w:sz w:val="24"/>
          <w:szCs w:val="24"/>
          <w:lang w:val="en-GB"/>
        </w:rPr>
        <w:t>80</w:t>
      </w:r>
      <w:r w:rsidRPr="00643EE1">
        <w:rPr>
          <w:rFonts w:ascii="Arial" w:hAnsi="Arial" w:cs="Arial"/>
          <w:i/>
          <w:sz w:val="24"/>
          <w:szCs w:val="24"/>
          <w:lang w:val="mk-MK"/>
        </w:rPr>
        <w:t xml:space="preserve">% </w:t>
      </w:r>
      <w:r>
        <w:rPr>
          <w:rFonts w:ascii="Arial" w:hAnsi="Arial" w:cs="Arial"/>
          <w:sz w:val="24"/>
          <w:szCs w:val="24"/>
          <w:lang w:val="mk-MK"/>
        </w:rPr>
        <w:t>наспроти</w:t>
      </w:r>
      <w:r w:rsidRPr="00643EE1">
        <w:rPr>
          <w:rFonts w:ascii="Arial" w:hAnsi="Arial" w:cs="Arial"/>
          <w:sz w:val="24"/>
          <w:szCs w:val="24"/>
          <w:lang w:val="mk-MK"/>
        </w:rPr>
        <w:t xml:space="preserve"> 8</w:t>
      </w:r>
      <w:r w:rsidRPr="00643EE1">
        <w:rPr>
          <w:rFonts w:ascii="Arial" w:hAnsi="Arial" w:cs="Arial"/>
          <w:sz w:val="24"/>
          <w:szCs w:val="24"/>
          <w:lang w:val="en-GB"/>
        </w:rPr>
        <w:t>7</w:t>
      </w:r>
      <w:r w:rsidRPr="00643EE1">
        <w:rPr>
          <w:rFonts w:ascii="Arial" w:hAnsi="Arial" w:cs="Arial"/>
          <w:sz w:val="24"/>
          <w:szCs w:val="24"/>
          <w:lang w:val="mk-MK"/>
        </w:rPr>
        <w:t>.</w:t>
      </w:r>
      <w:r w:rsidRPr="00643EE1">
        <w:rPr>
          <w:rFonts w:ascii="Arial" w:hAnsi="Arial" w:cs="Arial"/>
          <w:sz w:val="24"/>
          <w:szCs w:val="24"/>
          <w:lang w:val="en-GB"/>
        </w:rPr>
        <w:t>65</w:t>
      </w:r>
      <w:r w:rsidRPr="00643EE1">
        <w:rPr>
          <w:rFonts w:ascii="Arial" w:hAnsi="Arial" w:cs="Arial"/>
          <w:sz w:val="24"/>
          <w:szCs w:val="24"/>
          <w:lang w:val="mk-MK"/>
        </w:rPr>
        <w:t>%</w:t>
      </w:r>
      <w:r w:rsidRPr="00643EE1">
        <w:rPr>
          <w:rFonts w:ascii="Arial" w:hAnsi="Arial" w:cs="Arial"/>
          <w:sz w:val="24"/>
          <w:szCs w:val="24"/>
          <w:lang w:val="en-GB"/>
        </w:rPr>
        <w:t xml:space="preserve">, </w:t>
      </w:r>
      <w:r w:rsidRPr="00643EE1">
        <w:rPr>
          <w:rFonts w:ascii="Arial" w:hAnsi="Arial" w:cs="Arial"/>
          <w:sz w:val="24"/>
          <w:szCs w:val="24"/>
          <w:lang w:val="mk-MK"/>
        </w:rPr>
        <w:t xml:space="preserve">следствено за учениците со </w:t>
      </w:r>
      <w:r w:rsidRPr="00643EE1">
        <w:rPr>
          <w:rFonts w:ascii="Arial" w:hAnsi="Arial" w:cs="Arial"/>
          <w:sz w:val="24"/>
          <w:szCs w:val="24"/>
          <w:lang w:val="en-GB"/>
        </w:rPr>
        <w:t xml:space="preserve">on-line </w:t>
      </w:r>
      <w:r w:rsidRPr="00643EE1">
        <w:rPr>
          <w:rFonts w:ascii="Arial" w:hAnsi="Arial" w:cs="Arial"/>
          <w:sz w:val="24"/>
          <w:szCs w:val="24"/>
          <w:lang w:val="mk-MK"/>
        </w:rPr>
        <w:t>и со хибридна настава.</w:t>
      </w:r>
    </w:p>
    <w:p w14:paraId="5F6E9AD1" w14:textId="0BCAED14" w:rsidR="00D66699" w:rsidRPr="00643EE1" w:rsidRDefault="00D66699" w:rsidP="00D66699">
      <w:pPr>
        <w:spacing w:after="120" w:line="240" w:lineRule="auto"/>
        <w:ind w:firstLine="540"/>
        <w:jc w:val="both"/>
        <w:rPr>
          <w:rFonts w:ascii="Arial" w:hAnsi="Arial" w:cs="Arial"/>
          <w:sz w:val="24"/>
          <w:szCs w:val="24"/>
          <w:lang w:val="mk-MK"/>
        </w:rPr>
      </w:pPr>
      <w:bookmarkStart w:id="36" w:name="_Hlk89284465"/>
      <w:r w:rsidRPr="00643EE1">
        <w:rPr>
          <w:rFonts w:ascii="Arial" w:hAnsi="Arial" w:cs="Arial"/>
          <w:sz w:val="24"/>
          <w:szCs w:val="24"/>
          <w:lang w:val="mk-MK"/>
        </w:rPr>
        <w:t xml:space="preserve">Учениците </w:t>
      </w:r>
      <w:r w:rsidR="00DE13F8">
        <w:rPr>
          <w:rFonts w:ascii="Arial" w:hAnsi="Arial" w:cs="Arial"/>
          <w:sz w:val="24"/>
          <w:szCs w:val="24"/>
          <w:lang w:val="mk-MK"/>
        </w:rPr>
        <w:t>кои</w:t>
      </w:r>
      <w:r w:rsidRPr="00643EE1">
        <w:rPr>
          <w:rFonts w:ascii="Arial" w:hAnsi="Arial" w:cs="Arial"/>
          <w:sz w:val="24"/>
          <w:szCs w:val="24"/>
          <w:lang w:val="mk-MK"/>
        </w:rPr>
        <w:t xml:space="preserve"> следе</w:t>
      </w:r>
      <w:r w:rsidR="00DE13F8">
        <w:rPr>
          <w:rFonts w:ascii="Arial" w:hAnsi="Arial" w:cs="Arial"/>
          <w:sz w:val="24"/>
          <w:szCs w:val="24"/>
          <w:lang w:val="mk-MK"/>
        </w:rPr>
        <w:t>ле</w:t>
      </w:r>
      <w:r w:rsidRPr="00643EE1">
        <w:rPr>
          <w:rFonts w:ascii="Arial" w:hAnsi="Arial" w:cs="Arial"/>
          <w:sz w:val="24"/>
          <w:szCs w:val="24"/>
          <w:lang w:val="mk-MK"/>
        </w:rPr>
        <w:t xml:space="preserve"> настава </w:t>
      </w:r>
      <w:r w:rsidRPr="00643EE1">
        <w:rPr>
          <w:rFonts w:ascii="Arial" w:hAnsi="Arial" w:cs="Arial"/>
          <w:sz w:val="24"/>
          <w:szCs w:val="24"/>
          <w:lang w:val="en-GB"/>
        </w:rPr>
        <w:t xml:space="preserve">on-line </w:t>
      </w:r>
      <w:r w:rsidRPr="00643EE1">
        <w:rPr>
          <w:rFonts w:ascii="Arial" w:hAnsi="Arial" w:cs="Arial"/>
          <w:sz w:val="24"/>
          <w:szCs w:val="24"/>
          <w:lang w:val="mk-MK"/>
        </w:rPr>
        <w:t xml:space="preserve"> најчесто задоволството од изгледот на забите го презентираат со </w:t>
      </w:r>
      <w:r w:rsidRPr="00643EE1">
        <w:rPr>
          <w:rFonts w:ascii="Arial" w:hAnsi="Arial" w:cs="Arial"/>
          <w:i/>
          <w:iCs/>
          <w:sz w:val="24"/>
          <w:szCs w:val="24"/>
          <w:lang w:val="mk-MK"/>
        </w:rPr>
        <w:t>најверојатно да</w:t>
      </w:r>
      <w:r w:rsidRPr="00643EE1">
        <w:rPr>
          <w:rFonts w:ascii="Arial" w:hAnsi="Arial" w:cs="Arial"/>
          <w:sz w:val="24"/>
          <w:szCs w:val="24"/>
          <w:lang w:val="mk-MK"/>
        </w:rPr>
        <w:t xml:space="preserve"> (39.2%), додека учениците </w:t>
      </w:r>
      <w:r w:rsidR="00DE13F8">
        <w:rPr>
          <w:rFonts w:ascii="Arial" w:hAnsi="Arial" w:cs="Arial"/>
          <w:sz w:val="24"/>
          <w:szCs w:val="24"/>
          <w:lang w:val="mk-MK"/>
        </w:rPr>
        <w:t>кои</w:t>
      </w:r>
      <w:r w:rsidRPr="00643EE1">
        <w:rPr>
          <w:rFonts w:ascii="Arial" w:hAnsi="Arial" w:cs="Arial"/>
          <w:sz w:val="24"/>
          <w:szCs w:val="24"/>
          <w:lang w:val="mk-MK"/>
        </w:rPr>
        <w:t xml:space="preserve"> следе</w:t>
      </w:r>
      <w:r w:rsidR="00DE13F8">
        <w:rPr>
          <w:rFonts w:ascii="Arial" w:hAnsi="Arial" w:cs="Arial"/>
          <w:sz w:val="24"/>
          <w:szCs w:val="24"/>
          <w:lang w:val="mk-MK"/>
        </w:rPr>
        <w:t>л</w:t>
      </w:r>
      <w:r w:rsidRPr="00643EE1">
        <w:rPr>
          <w:rFonts w:ascii="Arial" w:hAnsi="Arial" w:cs="Arial"/>
          <w:sz w:val="24"/>
          <w:szCs w:val="24"/>
          <w:lang w:val="mk-MK"/>
        </w:rPr>
        <w:t xml:space="preserve">е хибридна настава најчесто со </w:t>
      </w:r>
      <w:r w:rsidRPr="00643EE1">
        <w:rPr>
          <w:rFonts w:ascii="Arial" w:hAnsi="Arial" w:cs="Arial"/>
          <w:i/>
          <w:sz w:val="24"/>
          <w:szCs w:val="24"/>
          <w:lang w:val="mk-MK"/>
        </w:rPr>
        <w:t>дефинитивно да</w:t>
      </w:r>
      <w:r w:rsidRPr="00643EE1">
        <w:rPr>
          <w:rFonts w:ascii="Arial" w:hAnsi="Arial" w:cs="Arial"/>
          <w:sz w:val="24"/>
          <w:szCs w:val="24"/>
        </w:rPr>
        <w:t xml:space="preserve"> </w:t>
      </w:r>
      <w:r w:rsidRPr="00643EE1">
        <w:rPr>
          <w:rFonts w:ascii="Arial" w:hAnsi="Arial" w:cs="Arial"/>
          <w:sz w:val="24"/>
          <w:szCs w:val="24"/>
          <w:lang w:val="mk-MK"/>
        </w:rPr>
        <w:t>(</w:t>
      </w:r>
      <w:r w:rsidRPr="00643EE1">
        <w:rPr>
          <w:rFonts w:ascii="Arial" w:hAnsi="Arial" w:cs="Arial"/>
          <w:sz w:val="24"/>
          <w:szCs w:val="24"/>
        </w:rPr>
        <w:t>3</w:t>
      </w:r>
      <w:r w:rsidRPr="00643EE1">
        <w:rPr>
          <w:rFonts w:ascii="Arial" w:hAnsi="Arial" w:cs="Arial"/>
          <w:sz w:val="24"/>
          <w:szCs w:val="24"/>
          <w:lang w:val="mk-MK"/>
        </w:rPr>
        <w:t>7</w:t>
      </w:r>
      <w:r w:rsidRPr="00643EE1">
        <w:rPr>
          <w:rFonts w:ascii="Arial" w:hAnsi="Arial" w:cs="Arial"/>
          <w:sz w:val="24"/>
          <w:szCs w:val="24"/>
        </w:rPr>
        <w:t>%</w:t>
      </w:r>
      <w:r w:rsidRPr="00643EE1">
        <w:rPr>
          <w:rFonts w:ascii="Arial" w:hAnsi="Arial" w:cs="Arial"/>
          <w:sz w:val="24"/>
          <w:szCs w:val="24"/>
          <w:lang w:val="mk-MK"/>
        </w:rPr>
        <w:t>).</w:t>
      </w:r>
      <w:r w:rsidR="00DE13F8">
        <w:rPr>
          <w:rFonts w:ascii="Arial" w:hAnsi="Arial" w:cs="Arial"/>
          <w:sz w:val="24"/>
          <w:szCs w:val="24"/>
          <w:lang w:val="mk-MK"/>
        </w:rPr>
        <w:t xml:space="preserve"> </w:t>
      </w:r>
      <w:r w:rsidRPr="00643EE1">
        <w:rPr>
          <w:rFonts w:ascii="Arial" w:hAnsi="Arial" w:cs="Arial"/>
          <w:sz w:val="24"/>
          <w:szCs w:val="24"/>
          <w:lang w:val="mk-MK"/>
        </w:rPr>
        <w:t>Статистичка несигнификантна беше разликата во задоволството од изгледот на забите во зависност од начинот на кој учениците ја следеле наставата</w:t>
      </w:r>
      <w:r w:rsidRPr="00643EE1">
        <w:rPr>
          <w:rFonts w:ascii="Arial" w:hAnsi="Arial" w:cs="Arial"/>
          <w:sz w:val="24"/>
          <w:szCs w:val="24"/>
        </w:rPr>
        <w:t>,</w:t>
      </w:r>
      <w:r w:rsidR="00DE13F8">
        <w:rPr>
          <w:rFonts w:ascii="Arial" w:hAnsi="Arial" w:cs="Arial"/>
          <w:sz w:val="24"/>
          <w:szCs w:val="24"/>
          <w:lang w:val="mk-MK"/>
        </w:rPr>
        <w:t xml:space="preserve"> </w:t>
      </w:r>
      <w:r w:rsidRPr="00643EE1">
        <w:rPr>
          <w:rFonts w:ascii="Arial" w:hAnsi="Arial" w:cs="Arial"/>
          <w:sz w:val="24"/>
          <w:szCs w:val="24"/>
          <w:lang w:val="mk-MK"/>
        </w:rPr>
        <w:t>(</w:t>
      </w:r>
      <w:r w:rsidRPr="00643EE1">
        <w:rPr>
          <w:rFonts w:ascii="Arial" w:hAnsi="Arial" w:cs="Arial"/>
          <w:sz w:val="24"/>
          <w:szCs w:val="24"/>
          <w:lang w:val="en-GB"/>
        </w:rPr>
        <w:t>p=0.</w:t>
      </w:r>
      <w:r w:rsidRPr="00643EE1">
        <w:rPr>
          <w:rFonts w:ascii="Arial" w:hAnsi="Arial" w:cs="Arial"/>
          <w:sz w:val="24"/>
          <w:szCs w:val="24"/>
          <w:lang w:val="mk-MK"/>
        </w:rPr>
        <w:t>91).</w:t>
      </w:r>
      <w:bookmarkEnd w:id="36"/>
    </w:p>
    <w:p w14:paraId="313628A1" w14:textId="3E8E3522" w:rsidR="00D66699" w:rsidRPr="00F365E5" w:rsidRDefault="00D66699" w:rsidP="00D66699">
      <w:pPr>
        <w:spacing w:after="120" w:line="240" w:lineRule="auto"/>
        <w:ind w:firstLine="540"/>
        <w:jc w:val="both"/>
        <w:rPr>
          <w:rFonts w:ascii="Arial" w:hAnsi="Arial" w:cs="Arial"/>
          <w:iCs/>
          <w:sz w:val="24"/>
          <w:szCs w:val="24"/>
          <w:lang w:val="mk-MK"/>
        </w:rPr>
      </w:pPr>
      <w:r w:rsidRPr="00643EE1">
        <w:rPr>
          <w:rFonts w:ascii="Arial" w:hAnsi="Arial" w:cs="Arial"/>
          <w:sz w:val="24"/>
          <w:szCs w:val="24"/>
          <w:lang w:val="mk-MK"/>
        </w:rPr>
        <w:t>На прашањето „Дали сакаш да ги покажуваш забите додека се смееш?”, учениците со хибридно следење</w:t>
      </w:r>
      <w:r w:rsidR="00DE13F8">
        <w:rPr>
          <w:rFonts w:ascii="Arial" w:hAnsi="Arial" w:cs="Arial"/>
          <w:sz w:val="24"/>
          <w:szCs w:val="24"/>
          <w:lang w:val="mk-MK"/>
        </w:rPr>
        <w:t xml:space="preserve"> на</w:t>
      </w:r>
      <w:r w:rsidRPr="00643EE1">
        <w:rPr>
          <w:rFonts w:ascii="Arial" w:hAnsi="Arial" w:cs="Arial"/>
          <w:sz w:val="24"/>
          <w:szCs w:val="24"/>
          <w:lang w:val="mk-MK"/>
        </w:rPr>
        <w:t xml:space="preserve"> настава почесто од оние со </w:t>
      </w:r>
      <w:r w:rsidRPr="00643EE1">
        <w:rPr>
          <w:rFonts w:ascii="Arial" w:hAnsi="Arial" w:cs="Arial"/>
          <w:sz w:val="24"/>
          <w:szCs w:val="24"/>
          <w:lang w:val="en-GB"/>
        </w:rPr>
        <w:t xml:space="preserve">on-line </w:t>
      </w:r>
      <w:r w:rsidRPr="00643EE1">
        <w:rPr>
          <w:rFonts w:ascii="Arial" w:hAnsi="Arial" w:cs="Arial"/>
          <w:sz w:val="24"/>
          <w:szCs w:val="24"/>
          <w:lang w:val="mk-MK"/>
        </w:rPr>
        <w:t xml:space="preserve">настава одговориле со </w:t>
      </w:r>
      <w:r w:rsidRPr="00643EE1">
        <w:rPr>
          <w:rFonts w:ascii="Arial" w:hAnsi="Arial" w:cs="Arial"/>
          <w:i/>
          <w:sz w:val="24"/>
          <w:szCs w:val="24"/>
          <w:lang w:val="mk-MK"/>
        </w:rPr>
        <w:t xml:space="preserve">дефинитивно да – </w:t>
      </w:r>
      <w:r w:rsidRPr="00643EE1">
        <w:rPr>
          <w:rFonts w:ascii="Arial" w:hAnsi="Arial" w:cs="Arial"/>
          <w:iCs/>
          <w:sz w:val="24"/>
          <w:szCs w:val="24"/>
          <w:lang w:val="mk-MK"/>
        </w:rPr>
        <w:t xml:space="preserve">46.9% </w:t>
      </w:r>
      <w:r>
        <w:rPr>
          <w:rFonts w:ascii="Arial" w:hAnsi="Arial" w:cs="Arial"/>
          <w:sz w:val="24"/>
          <w:szCs w:val="24"/>
          <w:lang w:val="mk-MK"/>
        </w:rPr>
        <w:t>наспроти</w:t>
      </w:r>
      <w:r w:rsidRPr="00643EE1">
        <w:rPr>
          <w:rFonts w:ascii="Arial" w:hAnsi="Arial" w:cs="Arial"/>
          <w:sz w:val="24"/>
          <w:szCs w:val="24"/>
          <w:lang w:val="mk-MK"/>
        </w:rPr>
        <w:t xml:space="preserve"> 34.5%.</w:t>
      </w:r>
      <w:r w:rsidR="00DE13F8">
        <w:rPr>
          <w:rFonts w:ascii="Arial" w:hAnsi="Arial" w:cs="Arial"/>
          <w:sz w:val="24"/>
          <w:szCs w:val="24"/>
          <w:lang w:val="mk-MK"/>
        </w:rPr>
        <w:t xml:space="preserve"> </w:t>
      </w:r>
      <w:r w:rsidRPr="00643EE1">
        <w:rPr>
          <w:rFonts w:ascii="Arial" w:hAnsi="Arial" w:cs="Arial"/>
          <w:sz w:val="24"/>
          <w:szCs w:val="24"/>
          <w:lang w:val="mk-MK"/>
        </w:rPr>
        <w:t xml:space="preserve">Статистичката анализа </w:t>
      </w:r>
      <w:r w:rsidRPr="00643EE1">
        <w:rPr>
          <w:rFonts w:ascii="Arial" w:hAnsi="Arial" w:cs="Arial"/>
          <w:sz w:val="24"/>
          <w:szCs w:val="24"/>
          <w:lang w:val="mk-MK"/>
        </w:rPr>
        <w:lastRenderedPageBreak/>
        <w:t xml:space="preserve">како несигнификантнна ја потврди разликата во одговорите меѓу учениците со </w:t>
      </w:r>
      <w:r w:rsidRPr="00643EE1">
        <w:rPr>
          <w:rFonts w:ascii="Arial" w:hAnsi="Arial" w:cs="Arial"/>
          <w:sz w:val="24"/>
          <w:szCs w:val="24"/>
          <w:lang w:val="en-GB"/>
        </w:rPr>
        <w:t xml:space="preserve">on-line </w:t>
      </w:r>
      <w:r w:rsidRPr="00643EE1">
        <w:rPr>
          <w:rFonts w:ascii="Arial" w:hAnsi="Arial" w:cs="Arial"/>
          <w:sz w:val="24"/>
          <w:szCs w:val="24"/>
          <w:lang w:val="mk-MK"/>
        </w:rPr>
        <w:t>и хибридна настава (</w:t>
      </w:r>
      <w:r w:rsidRPr="00643EE1">
        <w:rPr>
          <w:rFonts w:ascii="Arial" w:hAnsi="Arial" w:cs="Arial"/>
          <w:sz w:val="24"/>
          <w:szCs w:val="24"/>
          <w:lang w:val="en-GB"/>
        </w:rPr>
        <w:t>p=0.</w:t>
      </w:r>
      <w:r w:rsidRPr="00643EE1">
        <w:rPr>
          <w:rFonts w:ascii="Arial" w:hAnsi="Arial" w:cs="Arial"/>
          <w:sz w:val="24"/>
          <w:szCs w:val="24"/>
          <w:lang w:val="mk-MK"/>
        </w:rPr>
        <w:t>16).</w:t>
      </w:r>
    </w:p>
    <w:p w14:paraId="05C18720" w14:textId="70992746" w:rsidR="00D66699" w:rsidRPr="00643EE1" w:rsidRDefault="00D66699" w:rsidP="00D66699">
      <w:pPr>
        <w:spacing w:after="120" w:line="240" w:lineRule="auto"/>
        <w:ind w:firstLine="540"/>
        <w:jc w:val="both"/>
        <w:rPr>
          <w:rFonts w:ascii="Arial" w:hAnsi="Arial" w:cs="Arial"/>
          <w:sz w:val="24"/>
          <w:szCs w:val="24"/>
          <w:lang w:val="mk-MK"/>
        </w:rPr>
      </w:pPr>
      <w:r w:rsidRPr="00643EE1">
        <w:rPr>
          <w:rFonts w:ascii="Arial" w:hAnsi="Arial" w:cs="Arial"/>
          <w:sz w:val="24"/>
          <w:szCs w:val="24"/>
          <w:lang w:val="mk-MK"/>
        </w:rPr>
        <w:t>Учениците со различен начин на следење настава не се разликуваат сигнификантно во однос на задоволството од своите заби во огледало (</w:t>
      </w:r>
      <w:r w:rsidRPr="00643EE1">
        <w:rPr>
          <w:rFonts w:ascii="Arial" w:hAnsi="Arial" w:cs="Arial"/>
          <w:sz w:val="24"/>
          <w:szCs w:val="24"/>
          <w:lang w:val="en-GB"/>
        </w:rPr>
        <w:t>p=0.</w:t>
      </w:r>
      <w:r w:rsidRPr="00643EE1">
        <w:rPr>
          <w:rFonts w:ascii="Arial" w:hAnsi="Arial" w:cs="Arial"/>
          <w:sz w:val="24"/>
          <w:szCs w:val="24"/>
          <w:lang w:val="mk-MK"/>
        </w:rPr>
        <w:t>26).</w:t>
      </w:r>
      <w:r w:rsidR="00DE13F8">
        <w:rPr>
          <w:rFonts w:ascii="Arial" w:hAnsi="Arial" w:cs="Arial"/>
          <w:sz w:val="24"/>
          <w:szCs w:val="24"/>
          <w:lang w:val="mk-MK"/>
        </w:rPr>
        <w:t xml:space="preserve"> </w:t>
      </w:r>
      <w:r w:rsidRPr="00643EE1">
        <w:rPr>
          <w:rFonts w:ascii="Arial" w:hAnsi="Arial" w:cs="Arial"/>
          <w:sz w:val="24"/>
          <w:szCs w:val="24"/>
          <w:lang w:val="mk-MK"/>
        </w:rPr>
        <w:t xml:space="preserve">Учениците кои наставата ја следеле </w:t>
      </w:r>
      <w:r w:rsidRPr="00643EE1">
        <w:rPr>
          <w:rFonts w:ascii="Arial" w:hAnsi="Arial" w:cs="Arial"/>
          <w:sz w:val="24"/>
          <w:szCs w:val="24"/>
          <w:lang w:val="en-GB"/>
        </w:rPr>
        <w:t>on-line</w:t>
      </w:r>
      <w:r w:rsidRPr="00643EE1">
        <w:rPr>
          <w:rFonts w:ascii="Arial" w:hAnsi="Arial" w:cs="Arial"/>
          <w:sz w:val="24"/>
          <w:szCs w:val="24"/>
          <w:lang w:val="mk-MK"/>
        </w:rPr>
        <w:t xml:space="preserve"> задоволството најчесто го изразиле со </w:t>
      </w:r>
      <w:r w:rsidRPr="00643EE1">
        <w:rPr>
          <w:rFonts w:ascii="Arial" w:hAnsi="Arial" w:cs="Arial"/>
          <w:i/>
          <w:sz w:val="24"/>
          <w:szCs w:val="24"/>
          <w:lang w:val="mk-MK"/>
        </w:rPr>
        <w:t>најверојатно да</w:t>
      </w:r>
      <w:r w:rsidRPr="00643EE1">
        <w:rPr>
          <w:rFonts w:ascii="Arial" w:hAnsi="Arial" w:cs="Arial"/>
          <w:sz w:val="24"/>
          <w:szCs w:val="24"/>
          <w:lang w:val="mk-MK"/>
        </w:rPr>
        <w:t xml:space="preserve"> и </w:t>
      </w:r>
      <w:r w:rsidRPr="00643EE1">
        <w:rPr>
          <w:rFonts w:ascii="Arial" w:hAnsi="Arial" w:cs="Arial"/>
          <w:i/>
          <w:sz w:val="24"/>
          <w:szCs w:val="24"/>
          <w:lang w:val="mk-MK"/>
        </w:rPr>
        <w:t>дефинитвно да</w:t>
      </w:r>
      <w:r w:rsidRPr="00643EE1">
        <w:rPr>
          <w:rFonts w:ascii="Arial" w:hAnsi="Arial" w:cs="Arial"/>
          <w:sz w:val="24"/>
          <w:szCs w:val="24"/>
          <w:lang w:val="mk-MK"/>
        </w:rPr>
        <w:t xml:space="preserve"> (3</w:t>
      </w:r>
      <w:r w:rsidRPr="00643EE1">
        <w:rPr>
          <w:rFonts w:ascii="Arial" w:hAnsi="Arial" w:cs="Arial"/>
          <w:sz w:val="24"/>
          <w:szCs w:val="24"/>
          <w:lang w:val="en-GB"/>
        </w:rPr>
        <w:t>1</w:t>
      </w:r>
      <w:r w:rsidRPr="00643EE1">
        <w:rPr>
          <w:rFonts w:ascii="Arial" w:hAnsi="Arial" w:cs="Arial"/>
          <w:sz w:val="24"/>
          <w:szCs w:val="24"/>
          <w:lang w:val="mk-MK"/>
        </w:rPr>
        <w:t>.8% и</w:t>
      </w:r>
      <w:r>
        <w:rPr>
          <w:rFonts w:ascii="Arial" w:hAnsi="Arial" w:cs="Arial"/>
          <w:sz w:val="24"/>
          <w:szCs w:val="24"/>
          <w:lang w:val="mk-MK"/>
        </w:rPr>
        <w:t xml:space="preserve"> </w:t>
      </w:r>
      <w:r w:rsidRPr="00643EE1">
        <w:rPr>
          <w:rFonts w:ascii="Arial" w:hAnsi="Arial" w:cs="Arial"/>
          <w:sz w:val="24"/>
          <w:szCs w:val="24"/>
          <w:lang w:val="en-GB"/>
        </w:rPr>
        <w:t>32.9</w:t>
      </w:r>
      <w:r w:rsidRPr="00643EE1">
        <w:rPr>
          <w:rFonts w:ascii="Arial" w:hAnsi="Arial" w:cs="Arial"/>
          <w:sz w:val="24"/>
          <w:szCs w:val="24"/>
          <w:lang w:val="mk-MK"/>
        </w:rPr>
        <w:t xml:space="preserve">%, соодветно), додека учениците кои имале хибридна настава најчесто со </w:t>
      </w:r>
      <w:r w:rsidRPr="00643EE1">
        <w:rPr>
          <w:rFonts w:ascii="Arial" w:hAnsi="Arial" w:cs="Arial"/>
          <w:i/>
          <w:sz w:val="24"/>
          <w:szCs w:val="24"/>
          <w:lang w:val="mk-MK"/>
        </w:rPr>
        <w:t>дефинитвно да</w:t>
      </w:r>
      <w:r w:rsidRPr="00643EE1">
        <w:rPr>
          <w:rFonts w:ascii="Arial" w:hAnsi="Arial" w:cs="Arial"/>
          <w:sz w:val="24"/>
          <w:szCs w:val="24"/>
          <w:lang w:val="mk-MK"/>
        </w:rPr>
        <w:t xml:space="preserve"> (42%).</w:t>
      </w:r>
    </w:p>
    <w:p w14:paraId="6C6999E9" w14:textId="77777777" w:rsidR="00D66699" w:rsidRPr="00643EE1" w:rsidRDefault="00D66699" w:rsidP="00D66699">
      <w:pPr>
        <w:spacing w:after="120" w:line="240" w:lineRule="auto"/>
        <w:ind w:firstLine="540"/>
        <w:jc w:val="both"/>
        <w:rPr>
          <w:rFonts w:ascii="Arial" w:hAnsi="Arial" w:cs="Arial"/>
          <w:sz w:val="24"/>
          <w:szCs w:val="24"/>
          <w:lang w:val="mk-MK"/>
        </w:rPr>
      </w:pPr>
      <w:r w:rsidRPr="00643EE1">
        <w:rPr>
          <w:rFonts w:ascii="Arial" w:hAnsi="Arial" w:cs="Arial"/>
          <w:sz w:val="24"/>
          <w:szCs w:val="24"/>
          <w:lang w:val="mk-MK"/>
        </w:rPr>
        <w:t xml:space="preserve">Со </w:t>
      </w:r>
      <w:r w:rsidRPr="00643EE1">
        <w:rPr>
          <w:rFonts w:ascii="Arial" w:hAnsi="Arial" w:cs="Arial"/>
          <w:i/>
          <w:sz w:val="24"/>
          <w:szCs w:val="24"/>
          <w:lang w:val="mk-MK"/>
        </w:rPr>
        <w:t>дефинитивно да</w:t>
      </w:r>
      <w:r w:rsidRPr="00643EE1">
        <w:rPr>
          <w:rFonts w:ascii="Arial" w:hAnsi="Arial" w:cs="Arial"/>
          <w:sz w:val="24"/>
          <w:szCs w:val="24"/>
          <w:lang w:val="mk-MK"/>
        </w:rPr>
        <w:t xml:space="preserve"> учениците со </w:t>
      </w:r>
      <w:r w:rsidRPr="00643EE1">
        <w:rPr>
          <w:rFonts w:ascii="Arial" w:hAnsi="Arial" w:cs="Arial"/>
          <w:sz w:val="24"/>
          <w:szCs w:val="24"/>
          <w:lang w:val="en-GB"/>
        </w:rPr>
        <w:t>on-line</w:t>
      </w:r>
      <w:r w:rsidRPr="00643EE1">
        <w:rPr>
          <w:rFonts w:ascii="Arial" w:hAnsi="Arial" w:cs="Arial"/>
          <w:sz w:val="24"/>
          <w:szCs w:val="24"/>
          <w:lang w:val="mk-MK"/>
        </w:rPr>
        <w:t xml:space="preserve"> и хибриден начин на настава најчесто одговориле на прашањето „Дали ти се допаѓа како се наредени твоите заби?” (38.8% </w:t>
      </w:r>
      <w:r>
        <w:rPr>
          <w:rFonts w:ascii="Arial" w:hAnsi="Arial" w:cs="Arial"/>
          <w:sz w:val="24"/>
          <w:szCs w:val="24"/>
          <w:lang w:val="mk-MK"/>
        </w:rPr>
        <w:t>наспроти</w:t>
      </w:r>
      <w:r w:rsidRPr="00643EE1">
        <w:rPr>
          <w:rFonts w:ascii="Arial" w:hAnsi="Arial" w:cs="Arial"/>
          <w:sz w:val="24"/>
          <w:szCs w:val="24"/>
          <w:lang w:val="mk-MK"/>
        </w:rPr>
        <w:t xml:space="preserve"> 39.5%, </w:t>
      </w:r>
      <w:r w:rsidRPr="00643EE1">
        <w:rPr>
          <w:rFonts w:ascii="Arial" w:hAnsi="Arial" w:cs="Arial"/>
          <w:sz w:val="24"/>
          <w:szCs w:val="24"/>
          <w:lang w:val="en-GB"/>
        </w:rPr>
        <w:t>p=0.</w:t>
      </w:r>
      <w:r w:rsidRPr="00643EE1">
        <w:rPr>
          <w:rFonts w:ascii="Arial" w:hAnsi="Arial" w:cs="Arial"/>
          <w:sz w:val="24"/>
          <w:szCs w:val="24"/>
          <w:lang w:val="mk-MK"/>
        </w:rPr>
        <w:t>89).</w:t>
      </w:r>
    </w:p>
    <w:p w14:paraId="2A425DD5" w14:textId="3E84A509" w:rsidR="00D66699" w:rsidRPr="007E52F2" w:rsidRDefault="00D66699" w:rsidP="00D66699">
      <w:pPr>
        <w:spacing w:after="120" w:line="240" w:lineRule="auto"/>
        <w:ind w:firstLine="540"/>
        <w:jc w:val="both"/>
        <w:rPr>
          <w:rFonts w:ascii="Arial" w:hAnsi="Arial" w:cs="Arial"/>
          <w:sz w:val="24"/>
          <w:szCs w:val="24"/>
          <w:lang w:val="mk-MK"/>
        </w:rPr>
      </w:pPr>
      <w:bookmarkStart w:id="37" w:name="_Hlk89284307"/>
      <w:r w:rsidRPr="00643EE1">
        <w:rPr>
          <w:rFonts w:ascii="Arial" w:hAnsi="Arial" w:cs="Arial"/>
          <w:sz w:val="24"/>
          <w:szCs w:val="24"/>
          <w:lang w:val="mk-MK"/>
        </w:rPr>
        <w:t>Начинот на следење настава немаше сигнификантно влијание на изјавите на учениците поврзани со проблеми при говор предизвикани од нареденоста на забите (</w:t>
      </w:r>
      <w:r w:rsidRPr="00643EE1">
        <w:rPr>
          <w:rFonts w:ascii="Arial" w:hAnsi="Arial" w:cs="Arial"/>
          <w:sz w:val="24"/>
          <w:szCs w:val="24"/>
          <w:lang w:val="en-GB"/>
        </w:rPr>
        <w:t>p=0.</w:t>
      </w:r>
      <w:r w:rsidRPr="00643EE1">
        <w:rPr>
          <w:rFonts w:ascii="Arial" w:hAnsi="Arial" w:cs="Arial"/>
          <w:sz w:val="24"/>
          <w:szCs w:val="24"/>
          <w:lang w:val="mk-MK"/>
        </w:rPr>
        <w:t>84), со болки во џвакалните мускули или зглобот (</w:t>
      </w:r>
      <w:r w:rsidRPr="00643EE1">
        <w:rPr>
          <w:rFonts w:ascii="Arial" w:hAnsi="Arial" w:cs="Arial"/>
          <w:sz w:val="24"/>
          <w:szCs w:val="24"/>
          <w:lang w:val="en-GB"/>
        </w:rPr>
        <w:t>p=0.</w:t>
      </w:r>
      <w:r w:rsidRPr="00643EE1">
        <w:rPr>
          <w:rFonts w:ascii="Arial" w:hAnsi="Arial" w:cs="Arial"/>
          <w:sz w:val="24"/>
          <w:szCs w:val="24"/>
          <w:lang w:val="mk-MK"/>
        </w:rPr>
        <w:t>24), и со изјавите кои се однесуваат на имање проблеми при џвакање на храна (</w:t>
      </w:r>
      <w:r w:rsidRPr="00643EE1">
        <w:rPr>
          <w:rFonts w:ascii="Arial" w:hAnsi="Arial" w:cs="Arial"/>
          <w:sz w:val="24"/>
          <w:szCs w:val="24"/>
          <w:lang w:val="en-GB"/>
        </w:rPr>
        <w:t>p=0.</w:t>
      </w:r>
      <w:r w:rsidRPr="00643EE1">
        <w:rPr>
          <w:rFonts w:ascii="Arial" w:hAnsi="Arial" w:cs="Arial"/>
          <w:sz w:val="24"/>
          <w:szCs w:val="24"/>
          <w:lang w:val="mk-MK"/>
        </w:rPr>
        <w:t>15).</w:t>
      </w:r>
      <w:r w:rsidR="00DE13F8">
        <w:rPr>
          <w:rFonts w:ascii="Arial" w:hAnsi="Arial" w:cs="Arial"/>
          <w:sz w:val="24"/>
          <w:szCs w:val="24"/>
          <w:lang w:val="mk-MK"/>
        </w:rPr>
        <w:t xml:space="preserve"> </w:t>
      </w:r>
      <w:r w:rsidRPr="00643EE1">
        <w:rPr>
          <w:rFonts w:ascii="Arial" w:hAnsi="Arial" w:cs="Arial"/>
          <w:sz w:val="24"/>
          <w:szCs w:val="24"/>
          <w:lang w:val="mk-MK"/>
        </w:rPr>
        <w:t xml:space="preserve">На сите овир три прашања учениците со </w:t>
      </w:r>
      <w:r w:rsidRPr="00643EE1">
        <w:rPr>
          <w:rFonts w:ascii="Arial" w:hAnsi="Arial" w:cs="Arial"/>
          <w:sz w:val="24"/>
          <w:szCs w:val="24"/>
          <w:lang w:val="en-GB"/>
        </w:rPr>
        <w:t xml:space="preserve">on-line </w:t>
      </w:r>
      <w:r w:rsidRPr="00643EE1">
        <w:rPr>
          <w:rFonts w:ascii="Arial" w:hAnsi="Arial" w:cs="Arial"/>
          <w:sz w:val="24"/>
          <w:szCs w:val="24"/>
          <w:lang w:val="mk-MK"/>
        </w:rPr>
        <w:t xml:space="preserve">и со хибридна настава најчесто одговориле со </w:t>
      </w:r>
      <w:r w:rsidRPr="00643EE1">
        <w:rPr>
          <w:rFonts w:ascii="Arial" w:hAnsi="Arial" w:cs="Arial"/>
          <w:i/>
          <w:sz w:val="24"/>
          <w:szCs w:val="24"/>
          <w:lang w:val="mk-MK"/>
        </w:rPr>
        <w:t>воопшто не</w:t>
      </w:r>
      <w:r w:rsidRPr="00643EE1">
        <w:rPr>
          <w:rFonts w:ascii="Arial" w:hAnsi="Arial" w:cs="Arial"/>
          <w:sz w:val="24"/>
          <w:szCs w:val="24"/>
          <w:lang w:val="mk-MK"/>
        </w:rPr>
        <w:t xml:space="preserve"> – 89.8% и 91.4%, </w:t>
      </w:r>
      <w:bookmarkEnd w:id="37"/>
      <w:r w:rsidRPr="00643EE1">
        <w:rPr>
          <w:rFonts w:ascii="Arial" w:hAnsi="Arial" w:cs="Arial"/>
          <w:sz w:val="24"/>
          <w:szCs w:val="24"/>
          <w:lang w:val="mk-MK"/>
        </w:rPr>
        <w:t>соодветно за прашањето кое се однесува на имање проблеми со говорот предизвикани од нареденоста на забите, 85.9% и 91.4%, соодветно за прашањето кое се однесува на имање проблеми со џвакање храна, и , 76.9% и 82.7%, соодветно за прашањето кое се однесува на имање болки во џвакалните мускули или зглобот.</w:t>
      </w:r>
    </w:p>
    <w:p w14:paraId="4F16744B" w14:textId="77777777" w:rsidR="00D66699" w:rsidRPr="00F365E5" w:rsidRDefault="00D66699" w:rsidP="00D66699">
      <w:pPr>
        <w:spacing w:after="0" w:line="240" w:lineRule="auto"/>
        <w:jc w:val="center"/>
        <w:rPr>
          <w:rFonts w:ascii="Arial" w:hAnsi="Arial" w:cs="Arial"/>
          <w:b/>
          <w:sz w:val="24"/>
          <w:szCs w:val="24"/>
          <w:lang w:val="en"/>
        </w:rPr>
      </w:pPr>
      <w:r w:rsidRPr="00643EE1">
        <w:rPr>
          <w:rFonts w:ascii="Arial" w:hAnsi="Arial" w:cs="Arial"/>
          <w:b/>
          <w:sz w:val="24"/>
          <w:szCs w:val="24"/>
          <w:lang w:val="mk-MK"/>
        </w:rPr>
        <w:t>Табела</w:t>
      </w:r>
      <w:r w:rsidRPr="00643EE1">
        <w:rPr>
          <w:rFonts w:ascii="Arial" w:hAnsi="Arial" w:cs="Arial"/>
          <w:b/>
          <w:sz w:val="24"/>
          <w:szCs w:val="24"/>
        </w:rPr>
        <w:t xml:space="preserve"> </w:t>
      </w:r>
      <w:r w:rsidRPr="00643EE1">
        <w:rPr>
          <w:rFonts w:ascii="Arial" w:hAnsi="Arial" w:cs="Arial"/>
          <w:b/>
          <w:sz w:val="24"/>
          <w:szCs w:val="24"/>
          <w:lang w:val="mk-MK"/>
        </w:rPr>
        <w:t>2</w:t>
      </w:r>
      <w:r>
        <w:rPr>
          <w:rFonts w:ascii="Arial" w:hAnsi="Arial" w:cs="Arial"/>
          <w:b/>
          <w:sz w:val="24"/>
          <w:szCs w:val="24"/>
        </w:rPr>
        <w:t>5</w:t>
      </w:r>
      <w:r w:rsidRPr="00643EE1">
        <w:rPr>
          <w:rFonts w:ascii="Arial" w:hAnsi="Arial" w:cs="Arial"/>
          <w:b/>
          <w:sz w:val="24"/>
          <w:szCs w:val="24"/>
        </w:rPr>
        <w:t>.</w:t>
      </w:r>
      <w:r w:rsidRPr="00643EE1">
        <w:rPr>
          <w:rFonts w:ascii="Arial" w:hAnsi="Arial" w:cs="Arial"/>
          <w:b/>
          <w:sz w:val="24"/>
          <w:szCs w:val="24"/>
          <w:lang w:val="mk-MK"/>
        </w:rPr>
        <w:t xml:space="preserve"> Анализа на минати и идни стоматолошки (ортодонтски) третмани во однос на начин на настава</w:t>
      </w:r>
      <w:r>
        <w:rPr>
          <w:rFonts w:ascii="Arial" w:hAnsi="Arial" w:cs="Arial"/>
          <w:b/>
          <w:sz w:val="24"/>
          <w:szCs w:val="24"/>
          <w:lang w:val="mk-MK"/>
        </w:rPr>
        <w:br/>
      </w:r>
      <w:r>
        <w:rPr>
          <w:rFonts w:ascii="Arial" w:hAnsi="Arial" w:cs="Arial"/>
          <w:b/>
          <w:sz w:val="24"/>
          <w:szCs w:val="24"/>
        </w:rPr>
        <w:t xml:space="preserve">Table 25. </w:t>
      </w:r>
      <w:r>
        <w:rPr>
          <w:rFonts w:ascii="Arial" w:hAnsi="Arial" w:cs="Arial"/>
          <w:b/>
          <w:sz w:val="24"/>
          <w:szCs w:val="24"/>
          <w:lang w:val="en"/>
        </w:rPr>
        <w:t>Analysis</w:t>
      </w:r>
      <w:r w:rsidRPr="004857E0">
        <w:rPr>
          <w:rFonts w:ascii="Arial" w:hAnsi="Arial" w:cs="Arial"/>
          <w:b/>
          <w:sz w:val="24"/>
          <w:szCs w:val="24"/>
          <w:lang w:val="en"/>
        </w:rPr>
        <w:t xml:space="preserve"> </w:t>
      </w:r>
      <w:r>
        <w:rPr>
          <w:rFonts w:ascii="Arial" w:hAnsi="Arial" w:cs="Arial"/>
          <w:b/>
          <w:sz w:val="24"/>
          <w:szCs w:val="24"/>
          <w:lang w:val="en"/>
        </w:rPr>
        <w:t>of</w:t>
      </w:r>
      <w:r w:rsidRPr="004857E0">
        <w:rPr>
          <w:rFonts w:ascii="Arial" w:hAnsi="Arial" w:cs="Arial"/>
          <w:b/>
          <w:sz w:val="24"/>
          <w:szCs w:val="24"/>
          <w:lang w:val="en"/>
        </w:rPr>
        <w:t xml:space="preserve"> past and future dental (orthodontic) treatments by </w:t>
      </w:r>
      <w:r>
        <w:rPr>
          <w:rFonts w:ascii="Arial" w:hAnsi="Arial" w:cs="Arial"/>
          <w:b/>
          <w:sz w:val="24"/>
          <w:szCs w:val="24"/>
          <w:lang w:val="en"/>
        </w:rPr>
        <w:t>manner of attending classes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4"/>
        <w:gridCol w:w="717"/>
        <w:gridCol w:w="1418"/>
        <w:gridCol w:w="1512"/>
        <w:gridCol w:w="1382"/>
      </w:tblGrid>
      <w:tr w:rsidR="00D66699" w:rsidRPr="00226EC2" w14:paraId="61A0B645" w14:textId="77777777" w:rsidTr="005C0C30">
        <w:tc>
          <w:tcPr>
            <w:tcW w:w="4644" w:type="dxa"/>
            <w:vMerge w:val="restart"/>
            <w:shd w:val="clear" w:color="auto" w:fill="009999"/>
          </w:tcPr>
          <w:p w14:paraId="2B7838C4"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shd w:val="clear" w:color="auto" w:fill="009999"/>
          </w:tcPr>
          <w:p w14:paraId="3E2670A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3647" w:type="dxa"/>
            <w:gridSpan w:val="3"/>
            <w:shd w:val="clear" w:color="auto" w:fill="009999"/>
          </w:tcPr>
          <w:p w14:paraId="63BD5C89"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Настава</w:t>
            </w:r>
          </w:p>
          <w:p w14:paraId="7293DCBE" w14:textId="77777777" w:rsidR="00D66699" w:rsidRPr="00640A23"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Attending classes</w:t>
            </w:r>
          </w:p>
        </w:tc>
        <w:tc>
          <w:tcPr>
            <w:tcW w:w="1382" w:type="dxa"/>
            <w:vMerge w:val="restart"/>
            <w:shd w:val="clear" w:color="auto" w:fill="009999"/>
          </w:tcPr>
          <w:p w14:paraId="2D885139" w14:textId="77777777" w:rsidR="00D66699" w:rsidRPr="00226EC2" w:rsidRDefault="00D66699" w:rsidP="005C0C30">
            <w:pPr>
              <w:spacing w:after="0" w:line="240" w:lineRule="auto"/>
              <w:rPr>
                <w:rFonts w:ascii="Times New Roman" w:hAnsi="Times New Roman"/>
                <w:color w:val="000000"/>
                <w:sz w:val="24"/>
                <w:szCs w:val="24"/>
                <w:lang w:val="en-GB"/>
              </w:rPr>
            </w:pPr>
            <w:r w:rsidRPr="00226EC2">
              <w:rPr>
                <w:rFonts w:ascii="Times New Roman" w:hAnsi="Times New Roman"/>
                <w:b/>
                <w:color w:val="000000"/>
                <w:sz w:val="24"/>
                <w:szCs w:val="24"/>
              </w:rPr>
              <w:t>p-level</w:t>
            </w:r>
          </w:p>
        </w:tc>
      </w:tr>
      <w:tr w:rsidR="00D66699" w:rsidRPr="00226EC2" w14:paraId="5F2F02BF" w14:textId="77777777" w:rsidTr="005C0C30">
        <w:tc>
          <w:tcPr>
            <w:tcW w:w="4644" w:type="dxa"/>
            <w:vMerge/>
            <w:tcBorders>
              <w:bottom w:val="single" w:sz="18" w:space="0" w:color="auto"/>
            </w:tcBorders>
            <w:shd w:val="clear" w:color="auto" w:fill="009999"/>
          </w:tcPr>
          <w:p w14:paraId="6D7D689A"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bottom w:val="single" w:sz="18" w:space="0" w:color="auto"/>
            </w:tcBorders>
            <w:shd w:val="clear" w:color="auto" w:fill="009999"/>
          </w:tcPr>
          <w:p w14:paraId="7F22DF97"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717" w:type="dxa"/>
            <w:tcBorders>
              <w:bottom w:val="single" w:sz="18" w:space="0" w:color="auto"/>
            </w:tcBorders>
            <w:shd w:val="clear" w:color="auto" w:fill="009999"/>
            <w:vAlign w:val="center"/>
          </w:tcPr>
          <w:p w14:paraId="77E8A999" w14:textId="77777777" w:rsidR="00D66699" w:rsidRPr="00226EC2" w:rsidRDefault="00D66699" w:rsidP="005C0C30">
            <w:pPr>
              <w:spacing w:after="0" w:line="240" w:lineRule="auto"/>
              <w:jc w:val="center"/>
              <w:rPr>
                <w:rFonts w:ascii="Times New Roman" w:hAnsi="Times New Roman"/>
                <w:b/>
                <w:sz w:val="24"/>
                <w:szCs w:val="24"/>
                <w:lang w:val="en-GB"/>
              </w:rPr>
            </w:pPr>
            <w:r w:rsidRPr="00226EC2">
              <w:rPr>
                <w:rFonts w:ascii="Times New Roman" w:hAnsi="Times New Roman"/>
                <w:b/>
                <w:sz w:val="24"/>
                <w:szCs w:val="24"/>
                <w:lang w:val="en-GB"/>
              </w:rPr>
              <w:t>n</w:t>
            </w:r>
          </w:p>
        </w:tc>
        <w:tc>
          <w:tcPr>
            <w:tcW w:w="1418" w:type="dxa"/>
            <w:tcBorders>
              <w:bottom w:val="single" w:sz="18" w:space="0" w:color="auto"/>
            </w:tcBorders>
            <w:shd w:val="clear" w:color="auto" w:fill="009999"/>
          </w:tcPr>
          <w:p w14:paraId="33BF5BA1"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O</w:t>
            </w:r>
            <w:r w:rsidRPr="00226EC2">
              <w:rPr>
                <w:rFonts w:ascii="Times New Roman" w:hAnsi="Times New Roman"/>
                <w:b/>
                <w:sz w:val="24"/>
                <w:szCs w:val="24"/>
                <w:lang w:val="en-GB"/>
              </w:rPr>
              <w:t>n – line</w:t>
            </w:r>
          </w:p>
          <w:p w14:paraId="4F2AEB81"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512" w:type="dxa"/>
            <w:tcBorders>
              <w:bottom w:val="single" w:sz="18" w:space="0" w:color="auto"/>
            </w:tcBorders>
            <w:shd w:val="clear" w:color="auto" w:fill="009999"/>
          </w:tcPr>
          <w:p w14:paraId="3C99A0A9" w14:textId="77777777" w:rsidR="00D66699" w:rsidRDefault="00D66699" w:rsidP="005C0C30">
            <w:pPr>
              <w:spacing w:after="0" w:line="240" w:lineRule="auto"/>
              <w:jc w:val="center"/>
              <w:rPr>
                <w:rFonts w:ascii="Times New Roman" w:hAnsi="Times New Roman"/>
                <w:b/>
                <w:sz w:val="24"/>
                <w:szCs w:val="24"/>
                <w:lang w:val="mk-MK"/>
              </w:rPr>
            </w:pPr>
            <w:r w:rsidRPr="00226EC2">
              <w:rPr>
                <w:rFonts w:ascii="Times New Roman" w:hAnsi="Times New Roman"/>
                <w:b/>
                <w:sz w:val="24"/>
                <w:szCs w:val="24"/>
                <w:lang w:val="mk-MK"/>
              </w:rPr>
              <w:t>Хибридна</w:t>
            </w:r>
          </w:p>
          <w:p w14:paraId="6CB54357" w14:textId="77777777" w:rsidR="00D66699" w:rsidRPr="00226EC2"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H</w:t>
            </w:r>
            <w:proofErr w:type="spellStart"/>
            <w:r>
              <w:rPr>
                <w:rFonts w:ascii="Times New Roman" w:hAnsi="Times New Roman"/>
                <w:b/>
                <w:sz w:val="24"/>
                <w:szCs w:val="24"/>
              </w:rPr>
              <w:t>ybrid</w:t>
            </w:r>
            <w:proofErr w:type="spellEnd"/>
          </w:p>
          <w:p w14:paraId="00E5598B"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c>
          <w:tcPr>
            <w:tcW w:w="1382" w:type="dxa"/>
            <w:vMerge/>
            <w:tcBorders>
              <w:bottom w:val="single" w:sz="18" w:space="0" w:color="auto"/>
            </w:tcBorders>
            <w:shd w:val="clear" w:color="auto" w:fill="009999"/>
          </w:tcPr>
          <w:p w14:paraId="79A8E390"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E356240" w14:textId="77777777" w:rsidTr="005C0C30">
        <w:tc>
          <w:tcPr>
            <w:tcW w:w="4644" w:type="dxa"/>
            <w:vMerge w:val="restart"/>
            <w:tcBorders>
              <w:top w:val="single" w:sz="18" w:space="0" w:color="auto"/>
            </w:tcBorders>
            <w:shd w:val="clear" w:color="auto" w:fill="009999"/>
          </w:tcPr>
          <w:p w14:paraId="2989534C"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имаш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страв</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од</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посета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стоматолог</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исклучувајќи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ја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пандемијата</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Do you have fear about going to the dentist (excluding the pandemic)?</w:t>
            </w:r>
          </w:p>
        </w:tc>
        <w:tc>
          <w:tcPr>
            <w:tcW w:w="594" w:type="dxa"/>
            <w:tcBorders>
              <w:top w:val="single" w:sz="18" w:space="0" w:color="auto"/>
            </w:tcBorders>
            <w:shd w:val="clear" w:color="auto" w:fill="009999"/>
          </w:tcPr>
          <w:p w14:paraId="144D5265"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Д</w:t>
            </w:r>
            <w:r w:rsidRPr="00226EC2">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717" w:type="dxa"/>
            <w:tcBorders>
              <w:top w:val="single" w:sz="18" w:space="0" w:color="auto"/>
            </w:tcBorders>
            <w:shd w:val="clear" w:color="auto" w:fill="CCECFF"/>
          </w:tcPr>
          <w:p w14:paraId="755EA09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57</w:t>
            </w:r>
          </w:p>
        </w:tc>
        <w:tc>
          <w:tcPr>
            <w:tcW w:w="1418" w:type="dxa"/>
            <w:tcBorders>
              <w:top w:val="single" w:sz="18" w:space="0" w:color="auto"/>
            </w:tcBorders>
            <w:shd w:val="clear" w:color="auto" w:fill="CCECFF"/>
          </w:tcPr>
          <w:p w14:paraId="4A44A28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41 (16.08)</w:t>
            </w:r>
          </w:p>
        </w:tc>
        <w:tc>
          <w:tcPr>
            <w:tcW w:w="1512" w:type="dxa"/>
            <w:tcBorders>
              <w:top w:val="single" w:sz="18" w:space="0" w:color="auto"/>
            </w:tcBorders>
            <w:shd w:val="clear" w:color="auto" w:fill="CCECFF"/>
          </w:tcPr>
          <w:p w14:paraId="461B88F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16 (19.75)</w:t>
            </w:r>
          </w:p>
        </w:tc>
        <w:tc>
          <w:tcPr>
            <w:tcW w:w="1382" w:type="dxa"/>
            <w:vMerge w:val="restart"/>
            <w:tcBorders>
              <w:top w:val="single" w:sz="18" w:space="0" w:color="auto"/>
            </w:tcBorders>
            <w:shd w:val="clear" w:color="auto" w:fill="CCECFF"/>
          </w:tcPr>
          <w:p w14:paraId="2962D5A9"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=0.89</w:t>
            </w:r>
          </w:p>
          <w:p w14:paraId="4FAB6B04"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p=0.44 ns</w:t>
            </w:r>
          </w:p>
        </w:tc>
      </w:tr>
      <w:tr w:rsidR="00D66699" w:rsidRPr="00226EC2" w14:paraId="0DA63617" w14:textId="77777777" w:rsidTr="005C0C30">
        <w:tc>
          <w:tcPr>
            <w:tcW w:w="4644" w:type="dxa"/>
            <w:vMerge/>
            <w:shd w:val="clear" w:color="auto" w:fill="009999"/>
          </w:tcPr>
          <w:p w14:paraId="61071D5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68FEA38B"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Н</w:t>
            </w:r>
            <w:r w:rsidRPr="00226EC2">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717" w:type="dxa"/>
            <w:tcBorders>
              <w:bottom w:val="single" w:sz="4" w:space="0" w:color="auto"/>
            </w:tcBorders>
            <w:shd w:val="clear" w:color="auto" w:fill="CCECFF"/>
          </w:tcPr>
          <w:p w14:paraId="0BD50A2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279</w:t>
            </w:r>
          </w:p>
        </w:tc>
        <w:tc>
          <w:tcPr>
            <w:tcW w:w="1418" w:type="dxa"/>
            <w:tcBorders>
              <w:bottom w:val="single" w:sz="4" w:space="0" w:color="auto"/>
            </w:tcBorders>
            <w:shd w:val="clear" w:color="auto" w:fill="CCECFF"/>
          </w:tcPr>
          <w:p w14:paraId="06F2466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214 (83.92)</w:t>
            </w:r>
          </w:p>
        </w:tc>
        <w:tc>
          <w:tcPr>
            <w:tcW w:w="1512" w:type="dxa"/>
            <w:tcBorders>
              <w:bottom w:val="single" w:sz="4" w:space="0" w:color="auto"/>
            </w:tcBorders>
            <w:shd w:val="clear" w:color="auto" w:fill="CCECFF"/>
          </w:tcPr>
          <w:p w14:paraId="178433B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65 (80.25)</w:t>
            </w:r>
          </w:p>
        </w:tc>
        <w:tc>
          <w:tcPr>
            <w:tcW w:w="1382" w:type="dxa"/>
            <w:vMerge/>
            <w:shd w:val="clear" w:color="auto" w:fill="CCECFF"/>
          </w:tcPr>
          <w:p w14:paraId="45C0B9D7"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648E3A83" w14:textId="77777777" w:rsidTr="005C0C30">
        <w:tc>
          <w:tcPr>
            <w:tcW w:w="4644" w:type="dxa"/>
            <w:vMerge w:val="restart"/>
            <w:tcBorders>
              <w:top w:val="single" w:sz="12" w:space="0" w:color="auto"/>
            </w:tcBorders>
            <w:shd w:val="clear" w:color="auto" w:fill="009999"/>
          </w:tcPr>
          <w:p w14:paraId="3C75C0AF" w14:textId="77777777" w:rsidR="00D66699" w:rsidRPr="00E45CC1" w:rsidRDefault="00D66699" w:rsidP="005C0C30">
            <w:pPr>
              <w:spacing w:after="0" w:line="240" w:lineRule="auto"/>
              <w:rPr>
                <w:rFonts w:ascii="Times New Roman" w:eastAsia="Times New Roman" w:hAnsi="Times New Roman"/>
                <w:bCs/>
                <w:color w:val="000000"/>
                <w:sz w:val="24"/>
                <w:szCs w:val="24"/>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носиш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протеза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фиксна</w:t>
            </w:r>
            <w:proofErr w:type="spellEnd"/>
            <w:r w:rsidRPr="00226EC2">
              <w:rPr>
                <w:rFonts w:ascii="Times New Roman" w:eastAsia="Times New Roman" w:hAnsi="Times New Roman"/>
                <w:bCs/>
                <w:color w:val="000000"/>
                <w:sz w:val="24"/>
                <w:szCs w:val="24"/>
              </w:rPr>
              <w:t>/</w:t>
            </w:r>
            <w:proofErr w:type="spellStart"/>
            <w:r w:rsidRPr="00226EC2">
              <w:rPr>
                <w:rFonts w:ascii="Times New Roman" w:eastAsia="Times New Roman" w:hAnsi="Times New Roman"/>
                <w:bCs/>
                <w:color w:val="000000"/>
                <w:sz w:val="24"/>
                <w:szCs w:val="24"/>
              </w:rPr>
              <w:t>мобилна</w:t>
            </w:r>
            <w:proofErr w:type="spellEnd"/>
            <w:proofErr w:type="gramStart"/>
            <w:r w:rsidRPr="00226EC2">
              <w:rPr>
                <w:rFonts w:ascii="Times New Roman" w:eastAsia="Times New Roman" w:hAnsi="Times New Roman"/>
                <w:bCs/>
                <w:color w:val="000000"/>
                <w:sz w:val="24"/>
                <w:szCs w:val="24"/>
              </w:rPr>
              <w:t>) ?</w:t>
            </w:r>
            <w:proofErr w:type="gramEnd"/>
            <w:r>
              <w:rPr>
                <w:rFonts w:ascii="Times New Roman" w:eastAsia="Times New Roman" w:hAnsi="Times New Roman"/>
                <w:bCs/>
                <w:color w:val="000000"/>
                <w:sz w:val="24"/>
                <w:szCs w:val="24"/>
              </w:rPr>
              <w:br/>
              <w:t>Are you wearing any fixed or mobile orthodontic appliance?</w:t>
            </w:r>
          </w:p>
        </w:tc>
        <w:tc>
          <w:tcPr>
            <w:tcW w:w="594" w:type="dxa"/>
            <w:tcBorders>
              <w:top w:val="single" w:sz="12" w:space="0" w:color="auto"/>
              <w:bottom w:val="single" w:sz="4" w:space="0" w:color="auto"/>
            </w:tcBorders>
            <w:shd w:val="clear" w:color="auto" w:fill="009999"/>
          </w:tcPr>
          <w:p w14:paraId="0C6DD97C"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Д</w:t>
            </w:r>
            <w:r w:rsidRPr="00226EC2">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717" w:type="dxa"/>
            <w:tcBorders>
              <w:top w:val="single" w:sz="12" w:space="0" w:color="auto"/>
              <w:bottom w:val="single" w:sz="4" w:space="0" w:color="auto"/>
            </w:tcBorders>
            <w:shd w:val="clear" w:color="auto" w:fill="CCECFF"/>
          </w:tcPr>
          <w:p w14:paraId="6D3D30B4"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71</w:t>
            </w:r>
          </w:p>
        </w:tc>
        <w:tc>
          <w:tcPr>
            <w:tcW w:w="1418" w:type="dxa"/>
            <w:tcBorders>
              <w:top w:val="single" w:sz="12" w:space="0" w:color="auto"/>
              <w:bottom w:val="single" w:sz="4" w:space="0" w:color="auto"/>
            </w:tcBorders>
            <w:shd w:val="clear" w:color="auto" w:fill="CCECFF"/>
          </w:tcPr>
          <w:p w14:paraId="5F824E3E"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54 (21.18)</w:t>
            </w:r>
          </w:p>
        </w:tc>
        <w:tc>
          <w:tcPr>
            <w:tcW w:w="1512" w:type="dxa"/>
            <w:tcBorders>
              <w:top w:val="single" w:sz="12" w:space="0" w:color="auto"/>
              <w:bottom w:val="single" w:sz="4" w:space="0" w:color="auto"/>
            </w:tcBorders>
            <w:shd w:val="clear" w:color="auto" w:fill="CCECFF"/>
          </w:tcPr>
          <w:p w14:paraId="25008D3F"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17 (20.99)</w:t>
            </w:r>
          </w:p>
        </w:tc>
        <w:tc>
          <w:tcPr>
            <w:tcW w:w="1382" w:type="dxa"/>
            <w:vMerge w:val="restart"/>
            <w:tcBorders>
              <w:top w:val="single" w:sz="12" w:space="0" w:color="auto"/>
            </w:tcBorders>
            <w:shd w:val="clear" w:color="auto" w:fill="CCECFF"/>
          </w:tcPr>
          <w:p w14:paraId="213772DE"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=0.0013</w:t>
            </w:r>
          </w:p>
          <w:p w14:paraId="673E8557"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p=0.97 ns</w:t>
            </w:r>
          </w:p>
        </w:tc>
      </w:tr>
      <w:tr w:rsidR="00D66699" w:rsidRPr="00226EC2" w14:paraId="3A31D7D4" w14:textId="77777777" w:rsidTr="005C0C30">
        <w:tc>
          <w:tcPr>
            <w:tcW w:w="4644" w:type="dxa"/>
            <w:vMerge/>
            <w:shd w:val="clear" w:color="auto" w:fill="009999"/>
          </w:tcPr>
          <w:p w14:paraId="3F67A09C"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top w:val="single" w:sz="4" w:space="0" w:color="auto"/>
              <w:bottom w:val="single" w:sz="4" w:space="0" w:color="auto"/>
            </w:tcBorders>
            <w:shd w:val="clear" w:color="auto" w:fill="009999"/>
          </w:tcPr>
          <w:p w14:paraId="05896587"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Н</w:t>
            </w:r>
            <w:r w:rsidRPr="00226EC2">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717" w:type="dxa"/>
            <w:tcBorders>
              <w:top w:val="single" w:sz="4" w:space="0" w:color="auto"/>
              <w:bottom w:val="single" w:sz="4" w:space="0" w:color="auto"/>
            </w:tcBorders>
            <w:shd w:val="clear" w:color="auto" w:fill="CCECFF"/>
          </w:tcPr>
          <w:p w14:paraId="0308B24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265</w:t>
            </w:r>
          </w:p>
        </w:tc>
        <w:tc>
          <w:tcPr>
            <w:tcW w:w="1418" w:type="dxa"/>
            <w:tcBorders>
              <w:top w:val="single" w:sz="4" w:space="0" w:color="auto"/>
              <w:bottom w:val="single" w:sz="4" w:space="0" w:color="auto"/>
            </w:tcBorders>
            <w:shd w:val="clear" w:color="auto" w:fill="CCECFF"/>
          </w:tcPr>
          <w:p w14:paraId="7FAB22A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201 (78.82)</w:t>
            </w:r>
          </w:p>
        </w:tc>
        <w:tc>
          <w:tcPr>
            <w:tcW w:w="1512" w:type="dxa"/>
            <w:tcBorders>
              <w:top w:val="single" w:sz="4" w:space="0" w:color="auto"/>
              <w:bottom w:val="single" w:sz="4" w:space="0" w:color="auto"/>
            </w:tcBorders>
            <w:shd w:val="clear" w:color="auto" w:fill="CCECFF"/>
          </w:tcPr>
          <w:p w14:paraId="635D65F7"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64 (79.01)</w:t>
            </w:r>
          </w:p>
        </w:tc>
        <w:tc>
          <w:tcPr>
            <w:tcW w:w="1382" w:type="dxa"/>
            <w:vMerge/>
            <w:shd w:val="clear" w:color="auto" w:fill="CCECFF"/>
          </w:tcPr>
          <w:p w14:paraId="111DAAE5"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1F267C0B" w14:textId="77777777" w:rsidTr="005C0C30">
        <w:tc>
          <w:tcPr>
            <w:tcW w:w="4644" w:type="dxa"/>
            <w:vMerge w:val="restart"/>
            <w:tcBorders>
              <w:top w:val="single" w:sz="12" w:space="0" w:color="auto"/>
            </w:tcBorders>
            <w:shd w:val="clear" w:color="auto" w:fill="009999"/>
          </w:tcPr>
          <w:p w14:paraId="2531A22E"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некогаш</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носел</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протеза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фиксна</w:t>
            </w:r>
            <w:proofErr w:type="spellEnd"/>
            <w:r w:rsidRPr="00226EC2">
              <w:rPr>
                <w:rFonts w:ascii="Times New Roman" w:eastAsia="Times New Roman" w:hAnsi="Times New Roman"/>
                <w:bCs/>
                <w:color w:val="000000"/>
                <w:sz w:val="24"/>
                <w:szCs w:val="24"/>
              </w:rPr>
              <w:t>/</w:t>
            </w:r>
            <w:proofErr w:type="spellStart"/>
            <w:r w:rsidRPr="00226EC2">
              <w:rPr>
                <w:rFonts w:ascii="Times New Roman" w:eastAsia="Times New Roman" w:hAnsi="Times New Roman"/>
                <w:bCs/>
                <w:color w:val="000000"/>
                <w:sz w:val="24"/>
                <w:szCs w:val="24"/>
              </w:rPr>
              <w:t>мобилна</w:t>
            </w:r>
            <w:proofErr w:type="spellEnd"/>
            <w:proofErr w:type="gramStart"/>
            <w:r w:rsidRPr="00226EC2">
              <w:rPr>
                <w:rFonts w:ascii="Times New Roman" w:eastAsia="Times New Roman" w:hAnsi="Times New Roman"/>
                <w:bCs/>
                <w:color w:val="000000"/>
                <w:sz w:val="24"/>
                <w:szCs w:val="24"/>
              </w:rPr>
              <w:t>) ?</w:t>
            </w:r>
            <w:proofErr w:type="gramEnd"/>
            <w:r>
              <w:rPr>
                <w:rFonts w:ascii="Times New Roman" w:eastAsia="Times New Roman" w:hAnsi="Times New Roman"/>
                <w:bCs/>
                <w:color w:val="000000"/>
                <w:sz w:val="24"/>
                <w:szCs w:val="24"/>
              </w:rPr>
              <w:br/>
              <w:t>Have you ever worn any fixed or mobile orthodontic appliance?</w:t>
            </w:r>
          </w:p>
        </w:tc>
        <w:tc>
          <w:tcPr>
            <w:tcW w:w="594" w:type="dxa"/>
            <w:tcBorders>
              <w:top w:val="single" w:sz="12" w:space="0" w:color="auto"/>
              <w:bottom w:val="single" w:sz="4" w:space="0" w:color="auto"/>
            </w:tcBorders>
            <w:shd w:val="clear" w:color="auto" w:fill="009999"/>
          </w:tcPr>
          <w:p w14:paraId="7C278118"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Д</w:t>
            </w:r>
            <w:r w:rsidRPr="00226EC2">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717" w:type="dxa"/>
            <w:tcBorders>
              <w:top w:val="single" w:sz="12" w:space="0" w:color="auto"/>
              <w:bottom w:val="single" w:sz="4" w:space="0" w:color="auto"/>
            </w:tcBorders>
            <w:shd w:val="clear" w:color="auto" w:fill="CCECFF"/>
          </w:tcPr>
          <w:p w14:paraId="1290736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190</w:t>
            </w:r>
          </w:p>
        </w:tc>
        <w:tc>
          <w:tcPr>
            <w:tcW w:w="1418" w:type="dxa"/>
            <w:tcBorders>
              <w:top w:val="single" w:sz="12" w:space="0" w:color="auto"/>
              <w:bottom w:val="single" w:sz="4" w:space="0" w:color="auto"/>
            </w:tcBorders>
            <w:shd w:val="clear" w:color="auto" w:fill="CCECFF"/>
          </w:tcPr>
          <w:p w14:paraId="4AA6F4E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143 (56.08)</w:t>
            </w:r>
          </w:p>
        </w:tc>
        <w:tc>
          <w:tcPr>
            <w:tcW w:w="1512" w:type="dxa"/>
            <w:tcBorders>
              <w:top w:val="single" w:sz="12" w:space="0" w:color="auto"/>
              <w:bottom w:val="single" w:sz="4" w:space="0" w:color="auto"/>
            </w:tcBorders>
            <w:shd w:val="clear" w:color="auto" w:fill="CCECFF"/>
          </w:tcPr>
          <w:p w14:paraId="020D2EC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47 (58.02)</w:t>
            </w:r>
          </w:p>
        </w:tc>
        <w:tc>
          <w:tcPr>
            <w:tcW w:w="1382" w:type="dxa"/>
            <w:vMerge w:val="restart"/>
            <w:tcBorders>
              <w:top w:val="single" w:sz="12" w:space="0" w:color="auto"/>
            </w:tcBorders>
            <w:shd w:val="clear" w:color="auto" w:fill="CCECFF"/>
          </w:tcPr>
          <w:p w14:paraId="4EC7AC35"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=0.095</w:t>
            </w:r>
          </w:p>
          <w:p w14:paraId="5D263E07"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p=0.76 ns</w:t>
            </w:r>
          </w:p>
        </w:tc>
      </w:tr>
      <w:tr w:rsidR="00D66699" w:rsidRPr="00226EC2" w14:paraId="71A1CC93" w14:textId="77777777" w:rsidTr="005C0C30">
        <w:tc>
          <w:tcPr>
            <w:tcW w:w="4644" w:type="dxa"/>
            <w:vMerge/>
            <w:shd w:val="clear" w:color="auto" w:fill="009999"/>
          </w:tcPr>
          <w:p w14:paraId="2271823F"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779E72F7"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Н</w:t>
            </w:r>
            <w:r w:rsidRPr="00226EC2">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717" w:type="dxa"/>
            <w:tcBorders>
              <w:bottom w:val="single" w:sz="4" w:space="0" w:color="auto"/>
            </w:tcBorders>
            <w:shd w:val="clear" w:color="auto" w:fill="CCECFF"/>
          </w:tcPr>
          <w:p w14:paraId="14AD63E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146</w:t>
            </w:r>
          </w:p>
        </w:tc>
        <w:tc>
          <w:tcPr>
            <w:tcW w:w="1418" w:type="dxa"/>
            <w:tcBorders>
              <w:bottom w:val="single" w:sz="4" w:space="0" w:color="auto"/>
            </w:tcBorders>
            <w:shd w:val="clear" w:color="auto" w:fill="CCECFF"/>
          </w:tcPr>
          <w:p w14:paraId="5ADE0CE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112 (43.92)</w:t>
            </w:r>
          </w:p>
        </w:tc>
        <w:tc>
          <w:tcPr>
            <w:tcW w:w="1512" w:type="dxa"/>
            <w:tcBorders>
              <w:bottom w:val="single" w:sz="4" w:space="0" w:color="auto"/>
            </w:tcBorders>
            <w:shd w:val="clear" w:color="auto" w:fill="CCECFF"/>
          </w:tcPr>
          <w:p w14:paraId="13A1C30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34 (41.98)</w:t>
            </w:r>
          </w:p>
        </w:tc>
        <w:tc>
          <w:tcPr>
            <w:tcW w:w="1382" w:type="dxa"/>
            <w:vMerge/>
            <w:shd w:val="clear" w:color="auto" w:fill="CCECFF"/>
          </w:tcPr>
          <w:p w14:paraId="3FC487FD"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2CA98C35" w14:textId="77777777" w:rsidTr="005C0C30">
        <w:tc>
          <w:tcPr>
            <w:tcW w:w="4644" w:type="dxa"/>
            <w:vMerge w:val="restart"/>
            <w:tcBorders>
              <w:top w:val="single" w:sz="12" w:space="0" w:color="auto"/>
            </w:tcBorders>
            <w:shd w:val="clear" w:color="auto" w:fill="009999"/>
          </w:tcPr>
          <w:p w14:paraId="6732112C"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би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согласил</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ортодонтски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третман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третман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исправување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во</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услови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proofErr w:type="gramStart"/>
            <w:r w:rsidRPr="00226EC2">
              <w:rPr>
                <w:rFonts w:ascii="Times New Roman" w:eastAsia="Times New Roman" w:hAnsi="Times New Roman"/>
                <w:bCs/>
                <w:color w:val="000000"/>
                <w:sz w:val="24"/>
                <w:szCs w:val="24"/>
              </w:rPr>
              <w:t>пандемија</w:t>
            </w:r>
            <w:proofErr w:type="spellEnd"/>
            <w:r w:rsidRPr="00226EC2">
              <w:rPr>
                <w:rFonts w:ascii="Times New Roman" w:eastAsia="Times New Roman" w:hAnsi="Times New Roman"/>
                <w:bCs/>
                <w:color w:val="000000"/>
                <w:sz w:val="24"/>
                <w:szCs w:val="24"/>
              </w:rPr>
              <w:t xml:space="preserve"> ?</w:t>
            </w:r>
            <w:proofErr w:type="gramEnd"/>
            <w:r>
              <w:rPr>
                <w:rFonts w:ascii="Times New Roman" w:eastAsia="Times New Roman" w:hAnsi="Times New Roman"/>
                <w:bCs/>
                <w:color w:val="000000"/>
                <w:sz w:val="24"/>
                <w:szCs w:val="24"/>
              </w:rPr>
              <w:br/>
            </w:r>
            <w:r>
              <w:rPr>
                <w:rFonts w:ascii="Times New Roman" w:eastAsia="Times New Roman" w:hAnsi="Times New Roman"/>
                <w:bCs/>
                <w:color w:val="000000"/>
                <w:sz w:val="24"/>
                <w:szCs w:val="24"/>
              </w:rPr>
              <w:lastRenderedPageBreak/>
              <w:t>Would you agree to an orthodontic treatment in a pandemic?</w:t>
            </w:r>
          </w:p>
        </w:tc>
        <w:tc>
          <w:tcPr>
            <w:tcW w:w="594" w:type="dxa"/>
            <w:tcBorders>
              <w:top w:val="single" w:sz="12" w:space="0" w:color="auto"/>
              <w:bottom w:val="single" w:sz="4" w:space="0" w:color="auto"/>
            </w:tcBorders>
            <w:shd w:val="clear" w:color="auto" w:fill="009999"/>
          </w:tcPr>
          <w:p w14:paraId="06C9A2E0"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lastRenderedPageBreak/>
              <w:t>Д</w:t>
            </w:r>
            <w:r w:rsidRPr="00226EC2">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717" w:type="dxa"/>
            <w:tcBorders>
              <w:top w:val="single" w:sz="12" w:space="0" w:color="auto"/>
              <w:bottom w:val="single" w:sz="4" w:space="0" w:color="auto"/>
            </w:tcBorders>
            <w:shd w:val="clear" w:color="auto" w:fill="CCECFF"/>
          </w:tcPr>
          <w:p w14:paraId="007A0F58"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266</w:t>
            </w:r>
          </w:p>
        </w:tc>
        <w:tc>
          <w:tcPr>
            <w:tcW w:w="1418" w:type="dxa"/>
            <w:tcBorders>
              <w:top w:val="single" w:sz="12" w:space="0" w:color="auto"/>
              <w:bottom w:val="single" w:sz="4" w:space="0" w:color="auto"/>
            </w:tcBorders>
            <w:shd w:val="clear" w:color="auto" w:fill="CCECFF"/>
          </w:tcPr>
          <w:p w14:paraId="65AB5DA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199 (78.04)</w:t>
            </w:r>
          </w:p>
        </w:tc>
        <w:tc>
          <w:tcPr>
            <w:tcW w:w="1512" w:type="dxa"/>
            <w:tcBorders>
              <w:top w:val="single" w:sz="12" w:space="0" w:color="auto"/>
              <w:bottom w:val="single" w:sz="4" w:space="0" w:color="auto"/>
            </w:tcBorders>
            <w:shd w:val="clear" w:color="auto" w:fill="CCECFF"/>
          </w:tcPr>
          <w:p w14:paraId="7A3418AB"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67 (82.72)</w:t>
            </w:r>
          </w:p>
        </w:tc>
        <w:tc>
          <w:tcPr>
            <w:tcW w:w="1382" w:type="dxa"/>
            <w:vMerge w:val="restart"/>
            <w:tcBorders>
              <w:top w:val="single" w:sz="12" w:space="0" w:color="auto"/>
            </w:tcBorders>
            <w:shd w:val="clear" w:color="auto" w:fill="CCECFF"/>
          </w:tcPr>
          <w:p w14:paraId="3BA3575A"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=0.81</w:t>
            </w:r>
          </w:p>
          <w:p w14:paraId="045ADBA9"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p=0.37 ns</w:t>
            </w:r>
          </w:p>
        </w:tc>
      </w:tr>
      <w:tr w:rsidR="00D66699" w:rsidRPr="00226EC2" w14:paraId="2CB3269F" w14:textId="77777777" w:rsidTr="005C0C30">
        <w:tc>
          <w:tcPr>
            <w:tcW w:w="4644" w:type="dxa"/>
            <w:vMerge/>
            <w:shd w:val="clear" w:color="auto" w:fill="009999"/>
          </w:tcPr>
          <w:p w14:paraId="7F748E5D"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35868012"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Н</w:t>
            </w:r>
            <w:r w:rsidRPr="00226EC2">
              <w:rPr>
                <w:rFonts w:ascii="Times New Roman" w:eastAsia="Times New Roman" w:hAnsi="Times New Roman"/>
                <w:color w:val="000000"/>
                <w:sz w:val="24"/>
                <w:szCs w:val="24"/>
              </w:rPr>
              <w:t>е</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No</w:t>
            </w:r>
          </w:p>
        </w:tc>
        <w:tc>
          <w:tcPr>
            <w:tcW w:w="717" w:type="dxa"/>
            <w:tcBorders>
              <w:bottom w:val="single" w:sz="4" w:space="0" w:color="auto"/>
            </w:tcBorders>
            <w:shd w:val="clear" w:color="auto" w:fill="CCECFF"/>
          </w:tcPr>
          <w:p w14:paraId="03EBF6CD"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lastRenderedPageBreak/>
              <w:t>70</w:t>
            </w:r>
          </w:p>
        </w:tc>
        <w:tc>
          <w:tcPr>
            <w:tcW w:w="1418" w:type="dxa"/>
            <w:tcBorders>
              <w:bottom w:val="single" w:sz="4" w:space="0" w:color="auto"/>
            </w:tcBorders>
            <w:shd w:val="clear" w:color="auto" w:fill="CCECFF"/>
          </w:tcPr>
          <w:p w14:paraId="0E67DC29"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56 (21.96)</w:t>
            </w:r>
          </w:p>
        </w:tc>
        <w:tc>
          <w:tcPr>
            <w:tcW w:w="1512" w:type="dxa"/>
            <w:tcBorders>
              <w:bottom w:val="single" w:sz="4" w:space="0" w:color="auto"/>
            </w:tcBorders>
            <w:shd w:val="clear" w:color="auto" w:fill="CCECFF"/>
          </w:tcPr>
          <w:p w14:paraId="4175C18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14 (17.28)</w:t>
            </w:r>
          </w:p>
        </w:tc>
        <w:tc>
          <w:tcPr>
            <w:tcW w:w="1382" w:type="dxa"/>
            <w:vMerge/>
            <w:shd w:val="clear" w:color="auto" w:fill="CCECFF"/>
          </w:tcPr>
          <w:p w14:paraId="5D8E0719" w14:textId="77777777" w:rsidR="00D66699" w:rsidRPr="00226EC2" w:rsidRDefault="00D66699" w:rsidP="005C0C30">
            <w:pPr>
              <w:spacing w:after="0" w:line="240" w:lineRule="auto"/>
              <w:rPr>
                <w:rFonts w:ascii="Times New Roman" w:hAnsi="Times New Roman"/>
                <w:color w:val="000000"/>
                <w:sz w:val="24"/>
                <w:szCs w:val="24"/>
                <w:lang w:val="en-GB"/>
              </w:rPr>
            </w:pPr>
          </w:p>
        </w:tc>
      </w:tr>
      <w:tr w:rsidR="00D66699" w:rsidRPr="00226EC2" w14:paraId="77860F79" w14:textId="77777777" w:rsidTr="005C0C30">
        <w:tc>
          <w:tcPr>
            <w:tcW w:w="4644" w:type="dxa"/>
            <w:vMerge w:val="restart"/>
            <w:tcBorders>
              <w:top w:val="single" w:sz="12" w:space="0" w:color="auto"/>
            </w:tcBorders>
            <w:shd w:val="clear" w:color="auto" w:fill="009999"/>
          </w:tcPr>
          <w:p w14:paraId="6FDD61BF" w14:textId="77777777" w:rsidR="00D66699" w:rsidRPr="00226EC2" w:rsidRDefault="00D66699" w:rsidP="005C0C30">
            <w:pPr>
              <w:spacing w:after="0" w:line="240" w:lineRule="auto"/>
              <w:rPr>
                <w:rFonts w:ascii="Times New Roman" w:hAnsi="Times New Roman"/>
                <w:sz w:val="24"/>
                <w:szCs w:val="24"/>
                <w:lang w:val="mk-MK"/>
              </w:rPr>
            </w:pPr>
            <w:proofErr w:type="spellStart"/>
            <w:r w:rsidRPr="00226EC2">
              <w:rPr>
                <w:rFonts w:ascii="Times New Roman" w:eastAsia="Times New Roman" w:hAnsi="Times New Roman"/>
                <w:bCs/>
                <w:color w:val="000000"/>
                <w:sz w:val="24"/>
                <w:szCs w:val="24"/>
              </w:rPr>
              <w:t>Дали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би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согласил</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ортодонтски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третман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третман</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исправување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на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забите</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исклучувајќи</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ја</w:t>
            </w:r>
            <w:proofErr w:type="spellEnd"/>
            <w:r w:rsidRPr="00226EC2">
              <w:rPr>
                <w:rFonts w:ascii="Times New Roman" w:eastAsia="Times New Roman" w:hAnsi="Times New Roman"/>
                <w:bCs/>
                <w:color w:val="000000"/>
                <w:sz w:val="24"/>
                <w:szCs w:val="24"/>
              </w:rPr>
              <w:t xml:space="preserve"> </w:t>
            </w:r>
            <w:proofErr w:type="spellStart"/>
            <w:r w:rsidRPr="00226EC2">
              <w:rPr>
                <w:rFonts w:ascii="Times New Roman" w:eastAsia="Times New Roman" w:hAnsi="Times New Roman"/>
                <w:bCs/>
                <w:color w:val="000000"/>
                <w:sz w:val="24"/>
                <w:szCs w:val="24"/>
              </w:rPr>
              <w:t>пандемијата</w:t>
            </w:r>
            <w:proofErr w:type="spellEnd"/>
            <w:r w:rsidRPr="00226EC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br/>
              <w:t>Would you agree to an orthodontic treatment excluding the pandemic?</w:t>
            </w:r>
          </w:p>
        </w:tc>
        <w:tc>
          <w:tcPr>
            <w:tcW w:w="594" w:type="dxa"/>
            <w:tcBorders>
              <w:top w:val="single" w:sz="12" w:space="0" w:color="auto"/>
              <w:bottom w:val="single" w:sz="4" w:space="0" w:color="auto"/>
            </w:tcBorders>
            <w:shd w:val="clear" w:color="auto" w:fill="009999"/>
          </w:tcPr>
          <w:p w14:paraId="1AFBE13D"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Д</w:t>
            </w:r>
            <w:r w:rsidRPr="00226EC2">
              <w:rPr>
                <w:rFonts w:ascii="Times New Roman" w:eastAsia="Times New Roman" w:hAnsi="Times New Roman"/>
                <w:color w:val="000000"/>
                <w:sz w:val="24"/>
                <w:szCs w:val="24"/>
              </w:rPr>
              <w:t>а</w:t>
            </w:r>
            <w:r>
              <w:rPr>
                <w:rFonts w:ascii="Times New Roman" w:eastAsia="Times New Roman" w:hAnsi="Times New Roman"/>
                <w:color w:val="000000"/>
                <w:sz w:val="24"/>
                <w:szCs w:val="24"/>
              </w:rPr>
              <w:br/>
              <w:t>Yes</w:t>
            </w:r>
          </w:p>
        </w:tc>
        <w:tc>
          <w:tcPr>
            <w:tcW w:w="717" w:type="dxa"/>
            <w:tcBorders>
              <w:top w:val="single" w:sz="12" w:space="0" w:color="auto"/>
              <w:bottom w:val="single" w:sz="4" w:space="0" w:color="auto"/>
            </w:tcBorders>
            <w:shd w:val="clear" w:color="auto" w:fill="CCECFF"/>
          </w:tcPr>
          <w:p w14:paraId="4BFC9695"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294</w:t>
            </w:r>
          </w:p>
        </w:tc>
        <w:tc>
          <w:tcPr>
            <w:tcW w:w="1418" w:type="dxa"/>
            <w:tcBorders>
              <w:top w:val="single" w:sz="12" w:space="0" w:color="auto"/>
              <w:bottom w:val="single" w:sz="4" w:space="0" w:color="auto"/>
            </w:tcBorders>
            <w:shd w:val="clear" w:color="auto" w:fill="CCECFF"/>
          </w:tcPr>
          <w:p w14:paraId="3429BF86"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224 (87.84)</w:t>
            </w:r>
          </w:p>
        </w:tc>
        <w:tc>
          <w:tcPr>
            <w:tcW w:w="1512" w:type="dxa"/>
            <w:tcBorders>
              <w:top w:val="single" w:sz="12" w:space="0" w:color="auto"/>
              <w:bottom w:val="single" w:sz="4" w:space="0" w:color="auto"/>
            </w:tcBorders>
            <w:shd w:val="clear" w:color="auto" w:fill="CCECFF"/>
          </w:tcPr>
          <w:p w14:paraId="40A55903"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70 (86.42)</w:t>
            </w:r>
          </w:p>
        </w:tc>
        <w:tc>
          <w:tcPr>
            <w:tcW w:w="1382" w:type="dxa"/>
            <w:vMerge w:val="restart"/>
            <w:tcBorders>
              <w:top w:val="single" w:sz="12" w:space="0" w:color="auto"/>
            </w:tcBorders>
            <w:shd w:val="clear" w:color="auto" w:fill="CCECFF"/>
          </w:tcPr>
          <w:p w14:paraId="2254A00F"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hAnsi="Times New Roman"/>
                <w:sz w:val="24"/>
                <w:szCs w:val="24"/>
                <w:lang w:val="en-GB"/>
              </w:rPr>
              <w:t>X</w:t>
            </w:r>
            <w:r w:rsidRPr="00226EC2">
              <w:rPr>
                <w:rFonts w:ascii="Times New Roman" w:hAnsi="Times New Roman"/>
                <w:sz w:val="24"/>
                <w:szCs w:val="24"/>
                <w:vertAlign w:val="superscript"/>
                <w:lang w:val="en-GB"/>
              </w:rPr>
              <w:t>2</w:t>
            </w:r>
            <w:r w:rsidRPr="00226EC2">
              <w:rPr>
                <w:rFonts w:ascii="Times New Roman" w:hAnsi="Times New Roman"/>
                <w:sz w:val="24"/>
                <w:szCs w:val="24"/>
                <w:lang w:val="en-GB"/>
              </w:rPr>
              <w:t>=0.11</w:t>
            </w:r>
          </w:p>
          <w:p w14:paraId="238D1C5E" w14:textId="77777777" w:rsidR="00D66699" w:rsidRPr="00226EC2" w:rsidRDefault="00D66699" w:rsidP="005C0C30">
            <w:pPr>
              <w:spacing w:after="0" w:line="240" w:lineRule="auto"/>
              <w:rPr>
                <w:rFonts w:ascii="Times New Roman" w:hAnsi="Times New Roman"/>
                <w:sz w:val="24"/>
                <w:szCs w:val="24"/>
                <w:lang w:val="en-GB"/>
              </w:rPr>
            </w:pPr>
            <w:r w:rsidRPr="00226EC2">
              <w:rPr>
                <w:rFonts w:ascii="Times New Roman" w:hAnsi="Times New Roman"/>
                <w:sz w:val="24"/>
                <w:szCs w:val="24"/>
                <w:lang w:val="en-GB"/>
              </w:rPr>
              <w:t>p=0.74 ns</w:t>
            </w:r>
          </w:p>
        </w:tc>
      </w:tr>
      <w:tr w:rsidR="00D66699" w:rsidRPr="00226EC2" w14:paraId="65E3B838" w14:textId="77777777" w:rsidTr="005C0C30">
        <w:tc>
          <w:tcPr>
            <w:tcW w:w="4644" w:type="dxa"/>
            <w:vMerge/>
            <w:shd w:val="clear" w:color="auto" w:fill="009999"/>
          </w:tcPr>
          <w:p w14:paraId="6D0C802D" w14:textId="77777777" w:rsidR="00D66699" w:rsidRPr="00226EC2" w:rsidRDefault="00D66699" w:rsidP="005C0C30">
            <w:pPr>
              <w:spacing w:after="0" w:line="240" w:lineRule="auto"/>
              <w:rPr>
                <w:rFonts w:ascii="Times New Roman" w:hAnsi="Times New Roman"/>
                <w:color w:val="000000"/>
                <w:sz w:val="24"/>
                <w:szCs w:val="24"/>
                <w:lang w:val="en-GB"/>
              </w:rPr>
            </w:pPr>
          </w:p>
        </w:tc>
        <w:tc>
          <w:tcPr>
            <w:tcW w:w="594" w:type="dxa"/>
            <w:tcBorders>
              <w:bottom w:val="single" w:sz="4" w:space="0" w:color="auto"/>
            </w:tcBorders>
            <w:shd w:val="clear" w:color="auto" w:fill="009999"/>
          </w:tcPr>
          <w:p w14:paraId="139E3BDB" w14:textId="77777777" w:rsidR="00D66699" w:rsidRPr="00226EC2" w:rsidRDefault="00D66699" w:rsidP="005C0C30">
            <w:pPr>
              <w:spacing w:after="0" w:line="240" w:lineRule="auto"/>
              <w:rPr>
                <w:rFonts w:ascii="Times New Roman" w:hAnsi="Times New Roman"/>
                <w:sz w:val="24"/>
                <w:szCs w:val="24"/>
                <w:lang w:val="mk-MK"/>
              </w:rPr>
            </w:pPr>
            <w:r w:rsidRPr="00226EC2">
              <w:rPr>
                <w:rFonts w:ascii="Times New Roman" w:eastAsia="Times New Roman" w:hAnsi="Times New Roman"/>
                <w:color w:val="000000"/>
                <w:sz w:val="24"/>
                <w:szCs w:val="24"/>
                <w:lang w:val="mk-MK"/>
              </w:rPr>
              <w:t>Н</w:t>
            </w:r>
            <w:r w:rsidRPr="00226EC2">
              <w:rPr>
                <w:rFonts w:ascii="Times New Roman" w:eastAsia="Times New Roman" w:hAnsi="Times New Roman"/>
                <w:color w:val="000000"/>
                <w:sz w:val="24"/>
                <w:szCs w:val="24"/>
              </w:rPr>
              <w:t>е</w:t>
            </w:r>
            <w:r>
              <w:rPr>
                <w:rFonts w:ascii="Times New Roman" w:eastAsia="Times New Roman" w:hAnsi="Times New Roman"/>
                <w:color w:val="000000"/>
                <w:sz w:val="24"/>
                <w:szCs w:val="24"/>
              </w:rPr>
              <w:br/>
              <w:t>No</w:t>
            </w:r>
          </w:p>
        </w:tc>
        <w:tc>
          <w:tcPr>
            <w:tcW w:w="717" w:type="dxa"/>
            <w:tcBorders>
              <w:bottom w:val="single" w:sz="4" w:space="0" w:color="auto"/>
            </w:tcBorders>
            <w:shd w:val="clear" w:color="auto" w:fill="CCECFF"/>
          </w:tcPr>
          <w:p w14:paraId="386AFDA0"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42</w:t>
            </w:r>
          </w:p>
        </w:tc>
        <w:tc>
          <w:tcPr>
            <w:tcW w:w="1418" w:type="dxa"/>
            <w:tcBorders>
              <w:bottom w:val="single" w:sz="4" w:space="0" w:color="auto"/>
            </w:tcBorders>
            <w:shd w:val="clear" w:color="auto" w:fill="CCECFF"/>
          </w:tcPr>
          <w:p w14:paraId="7B90BE62"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31 (12.16)</w:t>
            </w:r>
          </w:p>
        </w:tc>
        <w:tc>
          <w:tcPr>
            <w:tcW w:w="1512" w:type="dxa"/>
            <w:tcBorders>
              <w:bottom w:val="single" w:sz="4" w:space="0" w:color="auto"/>
            </w:tcBorders>
            <w:shd w:val="clear" w:color="auto" w:fill="CCECFF"/>
          </w:tcPr>
          <w:p w14:paraId="7AE4BEF1" w14:textId="77777777" w:rsidR="00D66699" w:rsidRPr="00226EC2" w:rsidRDefault="00D66699" w:rsidP="005C0C30">
            <w:pPr>
              <w:spacing w:after="0" w:line="240" w:lineRule="auto"/>
              <w:jc w:val="center"/>
              <w:rPr>
                <w:rFonts w:ascii="Times New Roman" w:hAnsi="Times New Roman"/>
                <w:sz w:val="24"/>
                <w:szCs w:val="24"/>
                <w:lang w:val="en-GB"/>
              </w:rPr>
            </w:pPr>
            <w:r w:rsidRPr="00226EC2">
              <w:rPr>
                <w:rFonts w:ascii="Times New Roman" w:hAnsi="Times New Roman"/>
                <w:sz w:val="24"/>
                <w:szCs w:val="24"/>
                <w:lang w:val="en-GB"/>
              </w:rPr>
              <w:t>11 (13.58)</w:t>
            </w:r>
          </w:p>
        </w:tc>
        <w:tc>
          <w:tcPr>
            <w:tcW w:w="1382" w:type="dxa"/>
            <w:vMerge/>
            <w:shd w:val="clear" w:color="auto" w:fill="CCECFF"/>
          </w:tcPr>
          <w:p w14:paraId="347E21CE" w14:textId="77777777" w:rsidR="00D66699" w:rsidRPr="00226EC2" w:rsidRDefault="00D66699" w:rsidP="005C0C30">
            <w:pPr>
              <w:spacing w:after="0" w:line="240" w:lineRule="auto"/>
              <w:rPr>
                <w:rFonts w:ascii="Times New Roman" w:hAnsi="Times New Roman"/>
                <w:color w:val="000000"/>
                <w:sz w:val="24"/>
                <w:szCs w:val="24"/>
                <w:lang w:val="en-GB"/>
              </w:rPr>
            </w:pPr>
          </w:p>
        </w:tc>
      </w:tr>
    </w:tbl>
    <w:p w14:paraId="6C1F3B1F" w14:textId="77777777" w:rsidR="00D66699" w:rsidRPr="00C62225" w:rsidRDefault="00D66699" w:rsidP="00D66699">
      <w:pPr>
        <w:spacing w:after="0" w:line="240" w:lineRule="auto"/>
        <w:rPr>
          <w:rFonts w:ascii="Arial" w:hAnsi="Arial" w:cs="Arial"/>
          <w:b/>
          <w:sz w:val="20"/>
          <w:szCs w:val="20"/>
          <w:lang w:val="en-GB"/>
        </w:rPr>
      </w:pPr>
      <w:r w:rsidRPr="00C62225">
        <w:rPr>
          <w:rFonts w:ascii="Arial" w:hAnsi="Arial" w:cs="Arial"/>
          <w:sz w:val="20"/>
          <w:szCs w:val="20"/>
          <w:lang w:val="en-GB"/>
        </w:rPr>
        <w:t>X</w:t>
      </w:r>
      <w:r w:rsidRPr="00C62225">
        <w:rPr>
          <w:rFonts w:ascii="Arial" w:hAnsi="Arial" w:cs="Arial"/>
          <w:sz w:val="20"/>
          <w:szCs w:val="20"/>
          <w:vertAlign w:val="superscript"/>
          <w:lang w:val="en-GB"/>
        </w:rPr>
        <w:t>2</w:t>
      </w:r>
      <w:r w:rsidRPr="00C62225">
        <w:rPr>
          <w:rFonts w:ascii="Arial" w:hAnsi="Arial" w:cs="Arial"/>
          <w:sz w:val="20"/>
          <w:szCs w:val="20"/>
          <w:lang w:val="en-GB"/>
        </w:rPr>
        <w:t xml:space="preserve"> (</w:t>
      </w:r>
      <w:r w:rsidRPr="00C62225">
        <w:rPr>
          <w:rFonts w:ascii="Arial" w:hAnsi="Arial" w:cs="Arial"/>
          <w:color w:val="000000"/>
          <w:sz w:val="20"/>
          <w:szCs w:val="20"/>
        </w:rPr>
        <w:t>Pearson Chi-square)</w:t>
      </w:r>
      <w:r w:rsidRPr="00C62225">
        <w:rPr>
          <w:rFonts w:ascii="Arial" w:hAnsi="Arial" w:cs="Arial"/>
          <w:color w:val="000000"/>
          <w:sz w:val="20"/>
          <w:szCs w:val="20"/>
          <w:lang w:val="mk-MK"/>
        </w:rPr>
        <w:t xml:space="preserve">                                                                                                         </w:t>
      </w:r>
      <w:r w:rsidRPr="00C62225">
        <w:rPr>
          <w:rFonts w:ascii="Arial" w:hAnsi="Arial" w:cs="Arial"/>
          <w:color w:val="000000"/>
          <w:sz w:val="20"/>
          <w:szCs w:val="20"/>
        </w:rPr>
        <w:t xml:space="preserve">          </w:t>
      </w:r>
    </w:p>
    <w:p w14:paraId="052BFAFE" w14:textId="77777777" w:rsidR="00D66699" w:rsidRDefault="00D66699" w:rsidP="00D66699">
      <w:pPr>
        <w:spacing w:after="0" w:line="240" w:lineRule="auto"/>
        <w:rPr>
          <w:rFonts w:ascii="Times New Roman" w:hAnsi="Times New Roman"/>
          <w:color w:val="000000"/>
          <w:sz w:val="24"/>
          <w:szCs w:val="24"/>
        </w:rPr>
      </w:pPr>
      <w:bookmarkStart w:id="38" w:name="_Hlk89283966"/>
      <w:bookmarkStart w:id="39" w:name="_Hlk99448844"/>
      <w:r w:rsidRPr="00226EC2">
        <w:rPr>
          <w:rFonts w:ascii="Times New Roman" w:hAnsi="Times New Roman"/>
          <w:color w:val="000000"/>
          <w:sz w:val="24"/>
          <w:szCs w:val="24"/>
        </w:rPr>
        <w:t xml:space="preserve">     </w:t>
      </w:r>
    </w:p>
    <w:p w14:paraId="034896F4" w14:textId="70F9E78E" w:rsidR="00D66699" w:rsidRPr="00636362" w:rsidRDefault="00D66699" w:rsidP="00D66699">
      <w:pPr>
        <w:spacing w:after="120" w:line="240" w:lineRule="auto"/>
        <w:ind w:firstLine="540"/>
        <w:jc w:val="both"/>
        <w:rPr>
          <w:rFonts w:ascii="Arial" w:hAnsi="Arial" w:cs="Arial"/>
          <w:sz w:val="24"/>
          <w:szCs w:val="24"/>
          <w:lang w:val="mk-MK"/>
        </w:rPr>
      </w:pPr>
      <w:r w:rsidRPr="00636362">
        <w:rPr>
          <w:rFonts w:ascii="Arial" w:hAnsi="Arial" w:cs="Arial"/>
          <w:color w:val="000000"/>
          <w:sz w:val="24"/>
          <w:szCs w:val="24"/>
          <w:lang w:val="mk-MK"/>
        </w:rPr>
        <w:t xml:space="preserve">Во Табела 25 и Графикон 29 прикажани се </w:t>
      </w:r>
      <w:r w:rsidRPr="00636362">
        <w:rPr>
          <w:rFonts w:ascii="Arial" w:hAnsi="Arial" w:cs="Arial"/>
          <w:sz w:val="24"/>
          <w:szCs w:val="24"/>
          <w:lang w:val="mk-MK"/>
        </w:rPr>
        <w:t>одговорите на прашањата поврзани со минати и идни стоматолошки (ортодонтски) третмани според начин на настава</w:t>
      </w:r>
      <w:r w:rsidR="00DB00BD">
        <w:rPr>
          <w:rFonts w:ascii="Arial" w:hAnsi="Arial" w:cs="Arial"/>
          <w:sz w:val="24"/>
          <w:szCs w:val="24"/>
          <w:lang w:val="mk-MK"/>
        </w:rPr>
        <w:t>.</w:t>
      </w:r>
    </w:p>
    <w:p w14:paraId="12D3B65B" w14:textId="77777777" w:rsidR="00D66699" w:rsidRPr="00643EE1" w:rsidRDefault="00D66699" w:rsidP="00D66699">
      <w:pPr>
        <w:spacing w:after="120" w:line="240" w:lineRule="auto"/>
        <w:ind w:firstLine="540"/>
        <w:jc w:val="both"/>
        <w:rPr>
          <w:rFonts w:ascii="Arial" w:hAnsi="Arial" w:cs="Arial"/>
          <w:sz w:val="24"/>
          <w:szCs w:val="24"/>
          <w:lang w:val="mk-MK"/>
        </w:rPr>
      </w:pPr>
      <w:r w:rsidRPr="00643EE1">
        <w:rPr>
          <w:rFonts w:ascii="Arial" w:hAnsi="Arial" w:cs="Arial"/>
          <w:color w:val="000000"/>
          <w:sz w:val="24"/>
          <w:szCs w:val="24"/>
          <w:lang w:val="mk-MK"/>
        </w:rPr>
        <w:t>Согласно резултатите од истражувањето,</w:t>
      </w:r>
      <w:r w:rsidRPr="00643EE1">
        <w:rPr>
          <w:rFonts w:ascii="Arial" w:hAnsi="Arial" w:cs="Arial"/>
          <w:color w:val="000000"/>
          <w:sz w:val="24"/>
          <w:szCs w:val="24"/>
        </w:rPr>
        <w:t xml:space="preserve"> </w:t>
      </w:r>
      <w:r w:rsidRPr="00643EE1">
        <w:rPr>
          <w:rFonts w:ascii="Arial" w:hAnsi="Arial" w:cs="Arial"/>
          <w:color w:val="000000"/>
          <w:sz w:val="24"/>
          <w:szCs w:val="24"/>
          <w:lang w:val="mk-MK"/>
        </w:rPr>
        <w:t xml:space="preserve">постоењето на страв од посета на стоматолог (исклучувајќи ја пандемијата) не зависеше сигнификантно од начинот на следење настава – 16.1% ученици со </w:t>
      </w:r>
      <w:r w:rsidRPr="00643EE1">
        <w:rPr>
          <w:rFonts w:ascii="Arial" w:hAnsi="Arial" w:cs="Arial"/>
          <w:color w:val="000000"/>
          <w:sz w:val="24"/>
          <w:szCs w:val="24"/>
          <w:lang w:val="en-GB"/>
        </w:rPr>
        <w:t xml:space="preserve">on-line </w:t>
      </w:r>
      <w:r w:rsidRPr="00643EE1">
        <w:rPr>
          <w:rFonts w:ascii="Arial" w:hAnsi="Arial" w:cs="Arial"/>
          <w:color w:val="000000"/>
          <w:sz w:val="24"/>
          <w:szCs w:val="24"/>
          <w:lang w:val="mk-MK"/>
        </w:rPr>
        <w:t>настава, и 19.75% ученици со хибридна настава се плашат од посета на стоматолог (</w:t>
      </w:r>
      <w:r w:rsidRPr="00643EE1">
        <w:rPr>
          <w:rFonts w:ascii="Arial" w:hAnsi="Arial" w:cs="Arial"/>
          <w:sz w:val="24"/>
          <w:szCs w:val="24"/>
          <w:lang w:val="en-GB"/>
        </w:rPr>
        <w:t>p=0.</w:t>
      </w:r>
      <w:r w:rsidRPr="00643EE1">
        <w:rPr>
          <w:rFonts w:ascii="Arial" w:hAnsi="Arial" w:cs="Arial"/>
          <w:sz w:val="24"/>
          <w:szCs w:val="24"/>
          <w:lang w:val="mk-MK"/>
        </w:rPr>
        <w:t>44).</w:t>
      </w:r>
      <w:bookmarkEnd w:id="38"/>
    </w:p>
    <w:p w14:paraId="5F077EE0" w14:textId="77777777" w:rsidR="00D66699" w:rsidRPr="00636362" w:rsidRDefault="00D66699" w:rsidP="00D66699">
      <w:pPr>
        <w:spacing w:after="120" w:line="240" w:lineRule="auto"/>
        <w:ind w:firstLine="540"/>
        <w:jc w:val="both"/>
        <w:rPr>
          <w:rFonts w:ascii="Arial" w:hAnsi="Arial" w:cs="Arial"/>
          <w:sz w:val="24"/>
          <w:szCs w:val="24"/>
          <w:lang w:val="mk-MK"/>
        </w:rPr>
      </w:pPr>
      <w:bookmarkStart w:id="40" w:name="_Hlk89283585"/>
      <w:r w:rsidRPr="00643EE1">
        <w:rPr>
          <w:rFonts w:ascii="Arial" w:hAnsi="Arial" w:cs="Arial"/>
          <w:sz w:val="24"/>
          <w:szCs w:val="24"/>
          <w:lang w:val="mk-MK"/>
        </w:rPr>
        <w:t>Застапеноста на ученици кои носат и кои носеле фиксна или мобилна протеза беше несигнификантно различна во двете групи – 21.2% и 21%, соодветно</w:t>
      </w:r>
      <w:bookmarkEnd w:id="40"/>
      <w:r w:rsidRPr="00643EE1">
        <w:rPr>
          <w:rFonts w:ascii="Arial" w:hAnsi="Arial" w:cs="Arial"/>
          <w:sz w:val="24"/>
          <w:szCs w:val="24"/>
          <w:lang w:val="mk-MK"/>
        </w:rPr>
        <w:t xml:space="preserve">. Ученици со </w:t>
      </w:r>
      <w:r w:rsidRPr="00643EE1">
        <w:rPr>
          <w:rFonts w:ascii="Arial" w:hAnsi="Arial" w:cs="Arial"/>
          <w:sz w:val="24"/>
          <w:szCs w:val="24"/>
          <w:lang w:val="en-GB"/>
        </w:rPr>
        <w:t xml:space="preserve">on-line </w:t>
      </w:r>
      <w:r w:rsidRPr="00643EE1">
        <w:rPr>
          <w:rFonts w:ascii="Arial" w:hAnsi="Arial" w:cs="Arial"/>
          <w:sz w:val="24"/>
          <w:szCs w:val="24"/>
          <w:lang w:val="mk-MK"/>
        </w:rPr>
        <w:t>и хибридна настава во периодот на истражувањето носат протеза(</w:t>
      </w:r>
      <w:r w:rsidRPr="00643EE1">
        <w:rPr>
          <w:rFonts w:ascii="Arial" w:hAnsi="Arial" w:cs="Arial"/>
          <w:sz w:val="24"/>
          <w:szCs w:val="24"/>
          <w:lang w:val="en-GB"/>
        </w:rPr>
        <w:t>p=0.9</w:t>
      </w:r>
      <w:r w:rsidRPr="00643EE1">
        <w:rPr>
          <w:rFonts w:ascii="Arial" w:hAnsi="Arial" w:cs="Arial"/>
          <w:sz w:val="24"/>
          <w:szCs w:val="24"/>
          <w:lang w:val="mk-MK"/>
        </w:rPr>
        <w:t>7)</w:t>
      </w:r>
      <w:r w:rsidRPr="00643EE1">
        <w:rPr>
          <w:rFonts w:ascii="Arial" w:hAnsi="Arial" w:cs="Arial"/>
          <w:sz w:val="24"/>
          <w:szCs w:val="24"/>
        </w:rPr>
        <w:t xml:space="preserve">; </w:t>
      </w:r>
      <w:r w:rsidRPr="00643EE1">
        <w:rPr>
          <w:rFonts w:ascii="Arial" w:hAnsi="Arial" w:cs="Arial"/>
          <w:sz w:val="24"/>
          <w:szCs w:val="24"/>
          <w:lang w:val="mk-MK"/>
        </w:rPr>
        <w:t>56.1</w:t>
      </w:r>
      <w:r w:rsidRPr="00643EE1">
        <w:rPr>
          <w:rFonts w:ascii="Arial" w:hAnsi="Arial" w:cs="Arial"/>
          <w:sz w:val="24"/>
          <w:szCs w:val="24"/>
        </w:rPr>
        <w:t xml:space="preserve">% </w:t>
      </w:r>
      <w:r w:rsidRPr="00643EE1">
        <w:rPr>
          <w:rFonts w:ascii="Arial" w:hAnsi="Arial" w:cs="Arial"/>
          <w:sz w:val="24"/>
          <w:szCs w:val="24"/>
          <w:lang w:val="mk-MK"/>
        </w:rPr>
        <w:t xml:space="preserve">и 58%, соодветно  ученици со </w:t>
      </w:r>
      <w:r w:rsidRPr="00643EE1">
        <w:rPr>
          <w:rFonts w:ascii="Arial" w:hAnsi="Arial" w:cs="Arial"/>
          <w:sz w:val="24"/>
          <w:szCs w:val="24"/>
          <w:lang w:val="en-GB"/>
        </w:rPr>
        <w:t xml:space="preserve">on-line </w:t>
      </w:r>
      <w:r w:rsidRPr="00643EE1">
        <w:rPr>
          <w:rFonts w:ascii="Arial" w:hAnsi="Arial" w:cs="Arial"/>
          <w:sz w:val="24"/>
          <w:szCs w:val="24"/>
          <w:lang w:val="mk-MK"/>
        </w:rPr>
        <w:t>и хибридна настава некогаш носеле протеза (</w:t>
      </w:r>
      <w:r w:rsidRPr="00643EE1">
        <w:rPr>
          <w:rFonts w:ascii="Arial" w:hAnsi="Arial" w:cs="Arial"/>
          <w:sz w:val="24"/>
          <w:szCs w:val="24"/>
          <w:lang w:val="en-GB"/>
        </w:rPr>
        <w:t>p=0.</w:t>
      </w:r>
      <w:r w:rsidRPr="00643EE1">
        <w:rPr>
          <w:rFonts w:ascii="Arial" w:hAnsi="Arial" w:cs="Arial"/>
          <w:sz w:val="24"/>
          <w:szCs w:val="24"/>
          <w:lang w:val="mk-MK"/>
        </w:rPr>
        <w:t>76).</w:t>
      </w:r>
      <w:bookmarkEnd w:id="39"/>
    </w:p>
    <w:p w14:paraId="3D9B4299" w14:textId="01BC26CF" w:rsidR="00D66699" w:rsidRPr="00F365E5" w:rsidRDefault="00D66699" w:rsidP="00D66699">
      <w:pPr>
        <w:spacing w:after="120" w:line="240" w:lineRule="auto"/>
        <w:ind w:firstLine="540"/>
        <w:jc w:val="both"/>
        <w:rPr>
          <w:rFonts w:ascii="Arial" w:hAnsi="Arial" w:cs="Arial"/>
          <w:sz w:val="24"/>
          <w:szCs w:val="24"/>
          <w:lang w:val="mk-MK"/>
        </w:rPr>
      </w:pPr>
      <w:bookmarkStart w:id="41" w:name="_Hlk89284034"/>
      <w:r w:rsidRPr="00643EE1">
        <w:rPr>
          <w:rFonts w:ascii="Arial" w:hAnsi="Arial" w:cs="Arial"/>
          <w:sz w:val="24"/>
          <w:szCs w:val="24"/>
          <w:lang w:val="mk-MK"/>
        </w:rPr>
        <w:t>Не беше најдена статистичка сигнификантна разлика меѓу учениците со различен начин на следење настава, во однос на нивната согласност на ортодонтски третман за исправување на забите и во услови на пандемија (</w:t>
      </w:r>
      <w:r w:rsidRPr="00643EE1">
        <w:rPr>
          <w:rFonts w:ascii="Arial" w:hAnsi="Arial" w:cs="Arial"/>
          <w:sz w:val="24"/>
          <w:szCs w:val="24"/>
          <w:lang w:val="en-GB"/>
        </w:rPr>
        <w:t>p=0.3</w:t>
      </w:r>
      <w:r w:rsidRPr="00643EE1">
        <w:rPr>
          <w:rFonts w:ascii="Arial" w:hAnsi="Arial" w:cs="Arial"/>
          <w:sz w:val="24"/>
          <w:szCs w:val="24"/>
          <w:lang w:val="mk-MK"/>
        </w:rPr>
        <w:t>7) и исклучувајќи ја пандемијата (</w:t>
      </w:r>
      <w:r w:rsidRPr="00643EE1">
        <w:rPr>
          <w:rFonts w:ascii="Arial" w:hAnsi="Arial" w:cs="Arial"/>
          <w:sz w:val="24"/>
          <w:szCs w:val="24"/>
          <w:lang w:val="en-GB"/>
        </w:rPr>
        <w:t>p=0.7</w:t>
      </w:r>
      <w:r w:rsidRPr="00643EE1">
        <w:rPr>
          <w:rFonts w:ascii="Arial" w:hAnsi="Arial" w:cs="Arial"/>
          <w:sz w:val="24"/>
          <w:szCs w:val="24"/>
          <w:lang w:val="mk-MK"/>
        </w:rPr>
        <w:t xml:space="preserve">4). Во услови на пандемија ваков третман би направиле 78% ученици со </w:t>
      </w:r>
      <w:r w:rsidRPr="00643EE1">
        <w:rPr>
          <w:rFonts w:ascii="Arial" w:hAnsi="Arial" w:cs="Arial"/>
          <w:sz w:val="24"/>
          <w:szCs w:val="24"/>
          <w:lang w:val="en-GB"/>
        </w:rPr>
        <w:t xml:space="preserve">on-line </w:t>
      </w:r>
      <w:r w:rsidRPr="00643EE1">
        <w:rPr>
          <w:rFonts w:ascii="Arial" w:hAnsi="Arial" w:cs="Arial"/>
          <w:sz w:val="24"/>
          <w:szCs w:val="24"/>
          <w:lang w:val="mk-MK"/>
        </w:rPr>
        <w:t>настава и 82.7% ученици со хибридна настава</w:t>
      </w:r>
      <w:r w:rsidRPr="00643EE1">
        <w:rPr>
          <w:rFonts w:ascii="Arial" w:hAnsi="Arial" w:cs="Arial"/>
          <w:sz w:val="24"/>
          <w:szCs w:val="24"/>
        </w:rPr>
        <w:t>;</w:t>
      </w:r>
      <w:r w:rsidR="00DE13F8">
        <w:rPr>
          <w:rFonts w:ascii="Arial" w:hAnsi="Arial" w:cs="Arial"/>
          <w:sz w:val="24"/>
          <w:szCs w:val="24"/>
          <w:lang w:val="mk-MK"/>
        </w:rPr>
        <w:t xml:space="preserve"> </w:t>
      </w:r>
      <w:r w:rsidRPr="00643EE1">
        <w:rPr>
          <w:rFonts w:ascii="Arial" w:hAnsi="Arial" w:cs="Arial"/>
          <w:sz w:val="24"/>
          <w:szCs w:val="24"/>
          <w:lang w:val="mk-MK"/>
        </w:rPr>
        <w:t xml:space="preserve">во услови без пандемија ортодонтски третман за исправање на забите би направиле 87.8% ученици со </w:t>
      </w:r>
      <w:r w:rsidRPr="00643EE1">
        <w:rPr>
          <w:rFonts w:ascii="Arial" w:hAnsi="Arial" w:cs="Arial"/>
          <w:sz w:val="24"/>
          <w:szCs w:val="24"/>
          <w:lang w:val="en-GB"/>
        </w:rPr>
        <w:t>on-line</w:t>
      </w:r>
      <w:r w:rsidRPr="00643EE1">
        <w:rPr>
          <w:rFonts w:ascii="Arial" w:hAnsi="Arial" w:cs="Arial"/>
          <w:sz w:val="24"/>
          <w:szCs w:val="24"/>
          <w:lang w:val="mk-MK"/>
        </w:rPr>
        <w:t xml:space="preserve"> и 86.</w:t>
      </w:r>
      <w:r w:rsidRPr="00643EE1">
        <w:rPr>
          <w:rFonts w:ascii="Arial" w:hAnsi="Arial" w:cs="Arial"/>
          <w:sz w:val="24"/>
          <w:szCs w:val="24"/>
          <w:lang w:val="en-GB"/>
        </w:rPr>
        <w:t>4</w:t>
      </w:r>
      <w:r w:rsidRPr="00643EE1">
        <w:rPr>
          <w:rFonts w:ascii="Arial" w:hAnsi="Arial" w:cs="Arial"/>
          <w:sz w:val="24"/>
          <w:szCs w:val="24"/>
          <w:lang w:val="mk-MK"/>
        </w:rPr>
        <w:t>% ученици со хибриден начин на следење настава.</w:t>
      </w:r>
      <w:bookmarkEnd w:id="41"/>
    </w:p>
    <w:p w14:paraId="0856BEA7" w14:textId="77777777" w:rsidR="00D66699" w:rsidRDefault="00D66699" w:rsidP="00D66699">
      <w:pPr>
        <w:spacing w:after="0"/>
        <w:rPr>
          <w:rFonts w:ascii="Times New Roman" w:hAnsi="Times New Roman"/>
          <w:b/>
          <w:bCs/>
          <w:sz w:val="24"/>
          <w:szCs w:val="24"/>
          <w:lang w:val="mk-MK"/>
        </w:rPr>
      </w:pPr>
    </w:p>
    <w:p w14:paraId="02DCC2B2" w14:textId="23926EB1" w:rsidR="00D66699" w:rsidRPr="0029449A" w:rsidRDefault="00D66699" w:rsidP="00D66699">
      <w:pPr>
        <w:spacing w:after="0"/>
        <w:jc w:val="center"/>
        <w:rPr>
          <w:rFonts w:ascii="Times New Roman" w:hAnsi="Times New Roman"/>
          <w:b/>
          <w:bCs/>
          <w:sz w:val="24"/>
          <w:szCs w:val="24"/>
          <w:lang w:val="mk-MK"/>
        </w:rPr>
      </w:pPr>
      <w:r w:rsidRPr="008F23A8">
        <w:rPr>
          <w:noProof/>
          <w:lang w:val="mk-MK" w:eastAsia="mk-MK"/>
        </w:rPr>
        <w:drawing>
          <wp:inline distT="0" distB="0" distL="0" distR="0" wp14:anchorId="61EB2530" wp14:editId="3E782E3B">
            <wp:extent cx="5172075" cy="2213610"/>
            <wp:effectExtent l="0" t="0" r="9525" b="1524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A25D8B7" w14:textId="77777777" w:rsidR="00D66699" w:rsidRPr="00F365E5" w:rsidRDefault="00D66699" w:rsidP="00D66699">
      <w:pPr>
        <w:spacing w:after="0" w:line="240" w:lineRule="auto"/>
        <w:jc w:val="center"/>
        <w:rPr>
          <w:rFonts w:ascii="Arial" w:hAnsi="Arial" w:cs="Arial"/>
          <w:b/>
          <w:sz w:val="24"/>
          <w:szCs w:val="24"/>
          <w:lang w:val="mk-MK"/>
        </w:rPr>
      </w:pPr>
      <w:r w:rsidRPr="00F365E5">
        <w:rPr>
          <w:rFonts w:ascii="Arial" w:hAnsi="Arial" w:cs="Arial"/>
          <w:b/>
          <w:bCs/>
          <w:sz w:val="24"/>
          <w:szCs w:val="24"/>
          <w:lang w:val="mk-MK"/>
        </w:rPr>
        <w:t>Графикон 2</w:t>
      </w:r>
      <w:r>
        <w:rPr>
          <w:rFonts w:ascii="Arial" w:hAnsi="Arial" w:cs="Arial"/>
          <w:b/>
          <w:bCs/>
          <w:sz w:val="24"/>
          <w:szCs w:val="24"/>
        </w:rPr>
        <w:t>9</w:t>
      </w:r>
      <w:r w:rsidRPr="00F365E5">
        <w:rPr>
          <w:rFonts w:ascii="Arial" w:hAnsi="Arial" w:cs="Arial"/>
          <w:b/>
          <w:bCs/>
          <w:sz w:val="24"/>
          <w:szCs w:val="24"/>
          <w:lang w:val="mk-MK"/>
        </w:rPr>
        <w:t xml:space="preserve">. </w:t>
      </w:r>
      <w:r w:rsidRPr="00F365E5">
        <w:rPr>
          <w:rFonts w:ascii="Arial" w:hAnsi="Arial" w:cs="Arial"/>
          <w:b/>
          <w:sz w:val="24"/>
          <w:szCs w:val="24"/>
          <w:lang w:val="mk-MK"/>
        </w:rPr>
        <w:t>Позитивни одговори на прашањата поврзани со минати и идни стоматолошки (ортодонтски) третмани според начин на настава</w:t>
      </w:r>
    </w:p>
    <w:p w14:paraId="48F7CB36" w14:textId="77777777" w:rsidR="00D66699" w:rsidRPr="002A4271" w:rsidRDefault="00D66699" w:rsidP="00D66699">
      <w:pPr>
        <w:spacing w:after="0" w:line="240" w:lineRule="auto"/>
        <w:jc w:val="center"/>
        <w:rPr>
          <w:rFonts w:ascii="Arial" w:hAnsi="Arial" w:cs="Arial"/>
          <w:b/>
          <w:sz w:val="24"/>
          <w:szCs w:val="24"/>
          <w:lang w:val="en"/>
        </w:rPr>
      </w:pPr>
      <w:r w:rsidRPr="00F365E5">
        <w:rPr>
          <w:rFonts w:ascii="Arial" w:hAnsi="Arial" w:cs="Arial"/>
          <w:b/>
          <w:color w:val="000000"/>
          <w:sz w:val="24"/>
          <w:szCs w:val="24"/>
        </w:rPr>
        <w:lastRenderedPageBreak/>
        <w:t>Chart</w:t>
      </w:r>
      <w:r>
        <w:rPr>
          <w:rFonts w:ascii="Arial" w:hAnsi="Arial" w:cs="Arial"/>
          <w:b/>
          <w:color w:val="000000"/>
          <w:sz w:val="24"/>
          <w:szCs w:val="24"/>
        </w:rPr>
        <w:t xml:space="preserve"> 29. Positive answers to the questions related to </w:t>
      </w:r>
      <w:r w:rsidRPr="004857E0">
        <w:rPr>
          <w:rFonts w:ascii="Arial" w:hAnsi="Arial" w:cs="Arial"/>
          <w:b/>
          <w:sz w:val="24"/>
          <w:szCs w:val="24"/>
          <w:lang w:val="en"/>
        </w:rPr>
        <w:t xml:space="preserve">past and future dental (orthodontic) treatments by </w:t>
      </w:r>
      <w:r>
        <w:rPr>
          <w:rFonts w:ascii="Arial" w:hAnsi="Arial" w:cs="Arial"/>
          <w:b/>
          <w:sz w:val="24"/>
          <w:szCs w:val="24"/>
          <w:lang w:val="en"/>
        </w:rPr>
        <w:t>manner of attending classes</w:t>
      </w:r>
    </w:p>
    <w:p w14:paraId="653BA238" w14:textId="77777777" w:rsidR="00D66699" w:rsidRDefault="00D66699" w:rsidP="00D66699">
      <w:pPr>
        <w:spacing w:after="0" w:line="240" w:lineRule="auto"/>
        <w:jc w:val="center"/>
        <w:rPr>
          <w:rFonts w:ascii="Arial" w:hAnsi="Arial" w:cs="Arial"/>
          <w:b/>
          <w:sz w:val="24"/>
          <w:szCs w:val="24"/>
          <w:lang w:val="mk-MK"/>
        </w:rPr>
      </w:pPr>
    </w:p>
    <w:p w14:paraId="3BCB22C0" w14:textId="77777777" w:rsidR="00D66699" w:rsidRPr="004C757D" w:rsidRDefault="00D66699" w:rsidP="00D66699">
      <w:pPr>
        <w:spacing w:after="0" w:line="240" w:lineRule="auto"/>
        <w:jc w:val="center"/>
        <w:rPr>
          <w:rFonts w:ascii="Arial" w:hAnsi="Arial" w:cs="Arial"/>
          <w:b/>
          <w:sz w:val="24"/>
          <w:szCs w:val="24"/>
          <w:lang w:val="mk-MK"/>
        </w:rPr>
      </w:pPr>
      <w:r w:rsidRPr="004C757D">
        <w:rPr>
          <w:rFonts w:ascii="Arial" w:hAnsi="Arial" w:cs="Arial"/>
          <w:b/>
          <w:sz w:val="24"/>
          <w:szCs w:val="24"/>
          <w:lang w:val="mk-MK"/>
        </w:rPr>
        <w:t>Табела 2</w:t>
      </w:r>
      <w:r>
        <w:rPr>
          <w:rFonts w:ascii="Arial" w:hAnsi="Arial" w:cs="Arial"/>
          <w:b/>
          <w:sz w:val="24"/>
          <w:szCs w:val="24"/>
        </w:rPr>
        <w:t>6</w:t>
      </w:r>
      <w:r w:rsidRPr="004C757D">
        <w:rPr>
          <w:rFonts w:ascii="Arial" w:hAnsi="Arial" w:cs="Arial"/>
          <w:b/>
          <w:sz w:val="24"/>
          <w:szCs w:val="24"/>
          <w:lang w:val="mk-MK"/>
        </w:rPr>
        <w:t>. Перцепција за дентална естетика според начин на настава</w:t>
      </w:r>
    </w:p>
    <w:p w14:paraId="7B00E282" w14:textId="77777777" w:rsidR="00D66699" w:rsidRPr="002A4271" w:rsidRDefault="00D66699" w:rsidP="00D66699">
      <w:pPr>
        <w:spacing w:after="0" w:line="240" w:lineRule="auto"/>
        <w:jc w:val="center"/>
        <w:rPr>
          <w:rFonts w:ascii="Arial" w:hAnsi="Arial" w:cs="Arial"/>
          <w:b/>
          <w:sz w:val="24"/>
          <w:szCs w:val="24"/>
        </w:rPr>
      </w:pPr>
      <w:r w:rsidRPr="002A4271">
        <w:rPr>
          <w:rFonts w:ascii="Arial" w:hAnsi="Arial" w:cs="Arial"/>
          <w:b/>
          <w:sz w:val="24"/>
          <w:szCs w:val="24"/>
        </w:rPr>
        <w:t>Table 2</w:t>
      </w:r>
      <w:r>
        <w:rPr>
          <w:rFonts w:ascii="Arial" w:hAnsi="Arial" w:cs="Arial"/>
          <w:b/>
          <w:sz w:val="24"/>
          <w:szCs w:val="24"/>
        </w:rPr>
        <w:t>6. Perception of dental aesthetics by manner of attending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591"/>
        <w:gridCol w:w="2017"/>
      </w:tblGrid>
      <w:tr w:rsidR="00D66699" w14:paraId="74BFE76F" w14:textId="77777777" w:rsidTr="005C0C30">
        <w:trPr>
          <w:trHeight w:val="749"/>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tcPr>
          <w:p w14:paraId="6BFE8F5B" w14:textId="77777777" w:rsidR="00D66699" w:rsidRPr="00053F9D" w:rsidRDefault="00D66699" w:rsidP="005C0C30">
            <w:pPr>
              <w:spacing w:line="240" w:lineRule="auto"/>
              <w:rPr>
                <w:rFonts w:ascii="Times New Roman" w:hAnsi="Times New Roman"/>
              </w:rPr>
            </w:pPr>
          </w:p>
        </w:tc>
        <w:tc>
          <w:tcPr>
            <w:tcW w:w="1591" w:type="dxa"/>
            <w:tcBorders>
              <w:top w:val="single" w:sz="4" w:space="0" w:color="auto"/>
              <w:left w:val="single" w:sz="4" w:space="0" w:color="auto"/>
              <w:bottom w:val="single" w:sz="4" w:space="0" w:color="auto"/>
              <w:right w:val="single" w:sz="4" w:space="0" w:color="auto"/>
            </w:tcBorders>
            <w:shd w:val="clear" w:color="auto" w:fill="009999"/>
            <w:hideMark/>
          </w:tcPr>
          <w:p w14:paraId="1FCE9943" w14:textId="77777777" w:rsidR="00D66699" w:rsidRPr="00903D40" w:rsidRDefault="00D66699" w:rsidP="005C0C30">
            <w:pPr>
              <w:spacing w:line="240" w:lineRule="auto"/>
              <w:jc w:val="center"/>
              <w:rPr>
                <w:rFonts w:ascii="Times New Roman" w:hAnsi="Times New Roman"/>
                <w:b/>
                <w:bCs/>
              </w:rPr>
            </w:pPr>
            <w:r>
              <w:rPr>
                <w:rFonts w:ascii="Times New Roman" w:hAnsi="Times New Roman"/>
                <w:b/>
                <w:bCs/>
              </w:rPr>
              <w:t>O</w:t>
            </w:r>
            <w:r w:rsidRPr="00903D40">
              <w:rPr>
                <w:rFonts w:ascii="Times New Roman" w:hAnsi="Times New Roman"/>
                <w:b/>
                <w:bCs/>
              </w:rPr>
              <w:t>n-line</w:t>
            </w:r>
          </w:p>
          <w:p w14:paraId="53DA54EA" w14:textId="77777777" w:rsidR="00D66699" w:rsidRPr="00903D40" w:rsidRDefault="00D66699" w:rsidP="005C0C30">
            <w:pPr>
              <w:spacing w:line="240" w:lineRule="auto"/>
              <w:jc w:val="center"/>
              <w:rPr>
                <w:rFonts w:ascii="Times New Roman" w:hAnsi="Times New Roman"/>
                <w:b/>
                <w:bCs/>
              </w:rPr>
            </w:pPr>
            <w:proofErr w:type="gramStart"/>
            <w:r w:rsidRPr="00903D40">
              <w:rPr>
                <w:rFonts w:ascii="Times New Roman" w:hAnsi="Times New Roman"/>
                <w:b/>
                <w:bCs/>
              </w:rPr>
              <w:t>n(</w:t>
            </w:r>
            <w:proofErr w:type="gramEnd"/>
            <w:r w:rsidRPr="00903D40">
              <w:rPr>
                <w:rFonts w:ascii="Times New Roman" w:hAnsi="Times New Roman"/>
                <w:b/>
                <w:bCs/>
              </w:rPr>
              <w:t>%)</w:t>
            </w:r>
          </w:p>
        </w:tc>
        <w:tc>
          <w:tcPr>
            <w:tcW w:w="1789" w:type="dxa"/>
            <w:tcBorders>
              <w:top w:val="single" w:sz="4" w:space="0" w:color="auto"/>
              <w:left w:val="single" w:sz="4" w:space="0" w:color="auto"/>
              <w:bottom w:val="single" w:sz="4" w:space="0" w:color="auto"/>
              <w:right w:val="single" w:sz="4" w:space="0" w:color="auto"/>
            </w:tcBorders>
            <w:shd w:val="clear" w:color="auto" w:fill="009999"/>
            <w:hideMark/>
          </w:tcPr>
          <w:p w14:paraId="79F869F9" w14:textId="77777777" w:rsidR="00D66699" w:rsidRPr="00640A23" w:rsidRDefault="00D66699" w:rsidP="005C0C30">
            <w:pPr>
              <w:spacing w:line="240" w:lineRule="auto"/>
              <w:jc w:val="center"/>
              <w:rPr>
                <w:rFonts w:ascii="Times New Roman" w:hAnsi="Times New Roman"/>
                <w:b/>
                <w:bCs/>
                <w:lang w:val="mk-MK"/>
              </w:rPr>
            </w:pPr>
            <w:r w:rsidRPr="00903D40">
              <w:rPr>
                <w:rFonts w:ascii="Times New Roman" w:hAnsi="Times New Roman"/>
                <w:b/>
                <w:bCs/>
                <w:lang w:val="mk-MK"/>
              </w:rPr>
              <w:t>Хибридна</w:t>
            </w:r>
            <w:r>
              <w:rPr>
                <w:rFonts w:ascii="Times New Roman" w:hAnsi="Times New Roman"/>
                <w:b/>
                <w:bCs/>
              </w:rPr>
              <w:t>/</w:t>
            </w:r>
            <w:r>
              <w:rPr>
                <w:rFonts w:ascii="Times New Roman" w:hAnsi="Times New Roman"/>
                <w:b/>
                <w:sz w:val="24"/>
                <w:szCs w:val="24"/>
                <w:lang w:val="en-GB"/>
              </w:rPr>
              <w:t>H</w:t>
            </w:r>
            <w:proofErr w:type="spellStart"/>
            <w:r>
              <w:rPr>
                <w:rFonts w:ascii="Times New Roman" w:hAnsi="Times New Roman"/>
                <w:b/>
                <w:sz w:val="24"/>
                <w:szCs w:val="24"/>
              </w:rPr>
              <w:t>ybrid</w:t>
            </w:r>
            <w:proofErr w:type="spellEnd"/>
          </w:p>
          <w:p w14:paraId="4A0674E9" w14:textId="77777777" w:rsidR="00D66699" w:rsidRPr="00903D40" w:rsidRDefault="00D66699" w:rsidP="005C0C30">
            <w:pPr>
              <w:spacing w:line="240" w:lineRule="auto"/>
              <w:jc w:val="center"/>
              <w:rPr>
                <w:rFonts w:ascii="Times New Roman" w:hAnsi="Times New Roman"/>
                <w:b/>
                <w:bCs/>
                <w:lang w:val="mk-MK"/>
              </w:rPr>
            </w:pPr>
            <w:proofErr w:type="gramStart"/>
            <w:r w:rsidRPr="00903D40">
              <w:rPr>
                <w:rFonts w:ascii="Times New Roman" w:hAnsi="Times New Roman"/>
                <w:b/>
                <w:bCs/>
              </w:rPr>
              <w:t>n(</w:t>
            </w:r>
            <w:proofErr w:type="gramEnd"/>
            <w:r w:rsidRPr="00903D40">
              <w:rPr>
                <w:rFonts w:ascii="Times New Roman" w:hAnsi="Times New Roman"/>
                <w:b/>
                <w:bCs/>
              </w:rPr>
              <w:t>%)</w:t>
            </w:r>
          </w:p>
        </w:tc>
      </w:tr>
      <w:tr w:rsidR="00D66699" w14:paraId="383F4445"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011E7089"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1</w:t>
            </w:r>
            <w:r>
              <w:rPr>
                <w:rFonts w:ascii="Times New Roman" w:hAnsi="Times New Roman"/>
              </w:rPr>
              <w:t>/Picture 1</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07CFD7C5"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59 (23.13)</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4B95432F"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13 (16.04)</w:t>
            </w:r>
          </w:p>
        </w:tc>
      </w:tr>
      <w:tr w:rsidR="00D66699" w14:paraId="0406346E" w14:textId="77777777" w:rsidTr="005C0C30">
        <w:trPr>
          <w:trHeight w:val="383"/>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6E2AD34B"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2</w:t>
            </w:r>
            <w:r>
              <w:rPr>
                <w:rFonts w:ascii="Times New Roman" w:hAnsi="Times New Roman"/>
              </w:rPr>
              <w:t>/Picture</w:t>
            </w:r>
            <w:r>
              <w:rPr>
                <w:rFonts w:ascii="Times New Roman" w:hAnsi="Times New Roman"/>
                <w:lang w:val="mk-MK"/>
              </w:rPr>
              <w:t xml:space="preserve"> 2</w:t>
            </w:r>
            <w:r>
              <w:rPr>
                <w:rFonts w:ascii="Times New Roman" w:hAnsi="Times New Roman"/>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7BF8E857"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148 (58.03)</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16F65ACD"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60 (74.07)</w:t>
            </w:r>
          </w:p>
        </w:tc>
      </w:tr>
      <w:tr w:rsidR="00D66699" w14:paraId="23BEC9A8"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7D161E26"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3</w:t>
            </w:r>
            <w:r>
              <w:rPr>
                <w:rFonts w:ascii="Times New Roman" w:hAnsi="Times New Roman"/>
              </w:rPr>
              <w:t xml:space="preserve">/Picture </w:t>
            </w:r>
            <w:r>
              <w:rPr>
                <w:rFonts w:ascii="Times New Roman" w:hAnsi="Times New Roman"/>
                <w:lang w:val="mk-MK"/>
              </w:rPr>
              <w:t>3</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548F8EDD"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30 (11.76)</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2268A641"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8 (9.87)</w:t>
            </w:r>
          </w:p>
        </w:tc>
      </w:tr>
      <w:tr w:rsidR="00D66699" w14:paraId="4AE73094"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694AF4CA"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4</w:t>
            </w:r>
            <w:r>
              <w:rPr>
                <w:rFonts w:ascii="Times New Roman" w:hAnsi="Times New Roman"/>
              </w:rPr>
              <w:t xml:space="preserve">/Picture </w:t>
            </w:r>
            <w:r>
              <w:rPr>
                <w:rFonts w:ascii="Times New Roman" w:hAnsi="Times New Roman"/>
                <w:lang w:val="mk-MK"/>
              </w:rPr>
              <w:t>4</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7B9DE383"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15 (5.88)</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732E1BA3"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07531309" w14:textId="77777777" w:rsidTr="005C0C30">
        <w:trPr>
          <w:trHeight w:val="383"/>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223F7B0E"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5</w:t>
            </w:r>
            <w:r>
              <w:rPr>
                <w:rFonts w:ascii="Times New Roman" w:hAnsi="Times New Roman"/>
              </w:rPr>
              <w:t xml:space="preserve">/Picture </w:t>
            </w:r>
            <w:r>
              <w:rPr>
                <w:rFonts w:ascii="Times New Roman" w:hAnsi="Times New Roman"/>
                <w:lang w:val="mk-MK"/>
              </w:rPr>
              <w:t>5</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78608107"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2 (0.78)</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2942EB8C"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62FFBBF3"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190DE417"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6</w:t>
            </w:r>
            <w:r>
              <w:rPr>
                <w:rFonts w:ascii="Times New Roman" w:hAnsi="Times New Roman"/>
              </w:rPr>
              <w:t xml:space="preserve">/Picture </w:t>
            </w:r>
            <w:r>
              <w:rPr>
                <w:rFonts w:ascii="Times New Roman" w:hAnsi="Times New Roman"/>
                <w:lang w:val="mk-MK"/>
              </w:rPr>
              <w:t>6</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44F3F316"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1 (0.39)</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5DC17DB0"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6500F025" w14:textId="77777777" w:rsidTr="005C0C30">
        <w:trPr>
          <w:trHeight w:val="383"/>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07DA5284"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7</w:t>
            </w:r>
            <w:r>
              <w:rPr>
                <w:rFonts w:ascii="Times New Roman" w:hAnsi="Times New Roman"/>
              </w:rPr>
              <w:t xml:space="preserve">/Picture </w:t>
            </w:r>
            <w:r>
              <w:rPr>
                <w:rFonts w:ascii="Times New Roman" w:hAnsi="Times New Roman"/>
                <w:lang w:val="mk-MK"/>
              </w:rPr>
              <w:t>7</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5D9C4162"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4E85259E"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0C478785"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70099BCC"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8</w:t>
            </w:r>
            <w:r>
              <w:rPr>
                <w:rFonts w:ascii="Times New Roman" w:hAnsi="Times New Roman"/>
              </w:rPr>
              <w:t xml:space="preserve">/Picture </w:t>
            </w:r>
            <w:r>
              <w:rPr>
                <w:rFonts w:ascii="Times New Roman" w:hAnsi="Times New Roman"/>
                <w:lang w:val="mk-MK"/>
              </w:rPr>
              <w:t>8</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3BAAD194"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2336E6F8"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7684AB9A" w14:textId="77777777" w:rsidTr="005C0C30">
        <w:trPr>
          <w:trHeight w:val="383"/>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2F26C179" w14:textId="77777777" w:rsidR="00D66699" w:rsidRPr="00903440"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9</w:t>
            </w:r>
            <w:r>
              <w:rPr>
                <w:rFonts w:ascii="Times New Roman" w:hAnsi="Times New Roman"/>
              </w:rPr>
              <w:t xml:space="preserve">/Picture </w:t>
            </w:r>
            <w:r>
              <w:rPr>
                <w:rFonts w:ascii="Times New Roman" w:hAnsi="Times New Roman"/>
                <w:lang w:val="mk-MK"/>
              </w:rPr>
              <w:t>9</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7CD915B8"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2F234116"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03764535" w14:textId="77777777" w:rsidTr="005C0C30">
        <w:trPr>
          <w:trHeight w:val="394"/>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5AB81F24"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Слика 10</w:t>
            </w:r>
            <w:r>
              <w:rPr>
                <w:rFonts w:ascii="Times New Roman" w:hAnsi="Times New Roman"/>
              </w:rPr>
              <w:t>/Picture 10</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648F8D01"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722152E6"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0</w:t>
            </w:r>
          </w:p>
        </w:tc>
      </w:tr>
      <w:tr w:rsidR="00D66699" w14:paraId="05C80F43" w14:textId="77777777" w:rsidTr="005C0C30">
        <w:trPr>
          <w:trHeight w:val="83"/>
          <w:jc w:val="center"/>
        </w:trPr>
        <w:tc>
          <w:tcPr>
            <w:tcW w:w="2445" w:type="dxa"/>
            <w:tcBorders>
              <w:top w:val="single" w:sz="4" w:space="0" w:color="auto"/>
              <w:left w:val="single" w:sz="4" w:space="0" w:color="auto"/>
              <w:bottom w:val="single" w:sz="4" w:space="0" w:color="auto"/>
              <w:right w:val="single" w:sz="4" w:space="0" w:color="auto"/>
            </w:tcBorders>
            <w:shd w:val="clear" w:color="auto" w:fill="009999"/>
            <w:hideMark/>
          </w:tcPr>
          <w:p w14:paraId="6B49BB46" w14:textId="77777777" w:rsidR="00D66699" w:rsidRPr="00903440" w:rsidRDefault="00D66699" w:rsidP="005C0C30">
            <w:pPr>
              <w:spacing w:line="240" w:lineRule="auto"/>
              <w:jc w:val="center"/>
              <w:rPr>
                <w:rFonts w:ascii="Times New Roman" w:hAnsi="Times New Roman"/>
              </w:rPr>
            </w:pPr>
            <w:r w:rsidRPr="00053F9D">
              <w:rPr>
                <w:rFonts w:ascii="Times New Roman" w:hAnsi="Times New Roman"/>
                <w:lang w:val="mk-MK"/>
              </w:rPr>
              <w:t>Вкупно</w:t>
            </w:r>
            <w:r>
              <w:rPr>
                <w:rFonts w:ascii="Times New Roman" w:hAnsi="Times New Roman"/>
              </w:rPr>
              <w:t>/Total</w:t>
            </w:r>
          </w:p>
        </w:tc>
        <w:tc>
          <w:tcPr>
            <w:tcW w:w="1591" w:type="dxa"/>
            <w:tcBorders>
              <w:top w:val="single" w:sz="4" w:space="0" w:color="auto"/>
              <w:left w:val="single" w:sz="4" w:space="0" w:color="auto"/>
              <w:bottom w:val="single" w:sz="4" w:space="0" w:color="auto"/>
              <w:right w:val="single" w:sz="4" w:space="0" w:color="auto"/>
            </w:tcBorders>
            <w:shd w:val="clear" w:color="auto" w:fill="CCECFF"/>
          </w:tcPr>
          <w:p w14:paraId="06A24F0A"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255</w:t>
            </w:r>
          </w:p>
        </w:tc>
        <w:tc>
          <w:tcPr>
            <w:tcW w:w="1789" w:type="dxa"/>
            <w:tcBorders>
              <w:top w:val="single" w:sz="4" w:space="0" w:color="auto"/>
              <w:left w:val="single" w:sz="4" w:space="0" w:color="auto"/>
              <w:bottom w:val="single" w:sz="4" w:space="0" w:color="auto"/>
              <w:right w:val="single" w:sz="4" w:space="0" w:color="auto"/>
            </w:tcBorders>
            <w:shd w:val="clear" w:color="auto" w:fill="CCECFF"/>
          </w:tcPr>
          <w:p w14:paraId="1BBEE79C" w14:textId="77777777" w:rsidR="00D66699" w:rsidRPr="00053F9D" w:rsidRDefault="00D66699" w:rsidP="005C0C30">
            <w:pPr>
              <w:spacing w:line="240" w:lineRule="auto"/>
              <w:jc w:val="center"/>
              <w:rPr>
                <w:rFonts w:ascii="Times New Roman" w:hAnsi="Times New Roman"/>
                <w:lang w:val="mk-MK"/>
              </w:rPr>
            </w:pPr>
            <w:r w:rsidRPr="00053F9D">
              <w:rPr>
                <w:rFonts w:ascii="Times New Roman" w:hAnsi="Times New Roman"/>
                <w:lang w:val="mk-MK"/>
              </w:rPr>
              <w:t>81</w:t>
            </w:r>
          </w:p>
        </w:tc>
      </w:tr>
    </w:tbl>
    <w:p w14:paraId="66FE2AAB" w14:textId="77777777" w:rsidR="00D66699" w:rsidRDefault="00D66699" w:rsidP="00D66699">
      <w:pPr>
        <w:spacing w:after="0" w:line="240" w:lineRule="auto"/>
        <w:rPr>
          <w:rFonts w:ascii="Arial" w:hAnsi="Arial" w:cs="Arial"/>
          <w:sz w:val="24"/>
          <w:szCs w:val="24"/>
          <w:lang w:val="mk-MK"/>
        </w:rPr>
      </w:pPr>
      <w:r w:rsidRPr="004C757D">
        <w:rPr>
          <w:rFonts w:ascii="Arial" w:hAnsi="Arial" w:cs="Arial"/>
          <w:sz w:val="24"/>
          <w:szCs w:val="24"/>
          <w:lang w:val="mk-MK"/>
        </w:rPr>
        <w:t xml:space="preserve">     </w:t>
      </w:r>
    </w:p>
    <w:p w14:paraId="3FB7DE34" w14:textId="77777777" w:rsidR="00D66699" w:rsidRPr="002A4271" w:rsidRDefault="00D66699" w:rsidP="00D66699">
      <w:pPr>
        <w:spacing w:after="0" w:line="240" w:lineRule="auto"/>
        <w:ind w:firstLine="540"/>
        <w:jc w:val="both"/>
        <w:rPr>
          <w:rFonts w:ascii="Arial" w:hAnsi="Arial" w:cs="Arial"/>
          <w:b/>
          <w:bCs/>
          <w:noProof/>
          <w:color w:val="FF0000"/>
          <w:sz w:val="24"/>
          <w:szCs w:val="24"/>
          <w:lang w:val="mk-MK"/>
        </w:rPr>
      </w:pPr>
      <w:r w:rsidRPr="004C757D">
        <w:rPr>
          <w:rFonts w:ascii="Arial" w:hAnsi="Arial" w:cs="Arial"/>
          <w:sz w:val="24"/>
          <w:szCs w:val="24"/>
          <w:lang w:val="mk-MK"/>
        </w:rPr>
        <w:t>Во табела 2</w:t>
      </w:r>
      <w:r>
        <w:rPr>
          <w:rFonts w:ascii="Arial" w:hAnsi="Arial" w:cs="Arial"/>
          <w:sz w:val="24"/>
          <w:szCs w:val="24"/>
        </w:rPr>
        <w:t>6</w:t>
      </w:r>
      <w:r>
        <w:rPr>
          <w:rFonts w:ascii="Arial" w:hAnsi="Arial" w:cs="Arial"/>
          <w:sz w:val="24"/>
          <w:szCs w:val="24"/>
          <w:lang w:val="mk-MK"/>
        </w:rPr>
        <w:t xml:space="preserve"> и Графикон 30</w:t>
      </w:r>
      <w:r w:rsidRPr="004C757D">
        <w:rPr>
          <w:rFonts w:ascii="Arial" w:hAnsi="Arial" w:cs="Arial"/>
          <w:sz w:val="24"/>
          <w:szCs w:val="24"/>
          <w:lang w:val="mk-MK"/>
        </w:rPr>
        <w:t xml:space="preserve"> прикажана е дистрибуцијата на учениците според начинот на кој ја следеле наставата, во однос на најнискиот број на слика за која дале позитивен одговор, што претставува долна граница на потреба од ортодонтски третман. </w:t>
      </w:r>
      <w:r w:rsidRPr="004C757D">
        <w:rPr>
          <w:rFonts w:ascii="Arial" w:hAnsi="Arial" w:cs="Arial"/>
          <w:sz w:val="24"/>
          <w:szCs w:val="24"/>
          <w:lang w:val="mk-MK"/>
        </w:rPr>
        <w:br/>
      </w:r>
    </w:p>
    <w:p w14:paraId="0BD442F1" w14:textId="23BFA811" w:rsidR="00D66699" w:rsidRDefault="00D66699" w:rsidP="00D66699">
      <w:pPr>
        <w:spacing w:after="0" w:line="240" w:lineRule="auto"/>
        <w:jc w:val="center"/>
        <w:rPr>
          <w:noProof/>
        </w:rPr>
      </w:pPr>
      <w:r w:rsidRPr="00953EC9">
        <w:rPr>
          <w:noProof/>
          <w:lang w:val="mk-MK" w:eastAsia="mk-MK"/>
        </w:rPr>
        <w:drawing>
          <wp:inline distT="0" distB="0" distL="0" distR="0" wp14:anchorId="14FE8C04" wp14:editId="61340564">
            <wp:extent cx="4369435" cy="2586355"/>
            <wp:effectExtent l="0" t="0" r="12065" b="444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918C70E" w14:textId="77777777" w:rsidR="00D66699" w:rsidRDefault="00D66699" w:rsidP="00D66699">
      <w:pPr>
        <w:spacing w:after="0" w:line="240" w:lineRule="auto"/>
        <w:jc w:val="center"/>
        <w:rPr>
          <w:rFonts w:ascii="Arial" w:hAnsi="Arial" w:cs="Arial"/>
          <w:b/>
          <w:sz w:val="24"/>
          <w:szCs w:val="24"/>
        </w:rPr>
      </w:pPr>
      <w:r w:rsidRPr="004C757D">
        <w:rPr>
          <w:rFonts w:ascii="Arial" w:hAnsi="Arial" w:cs="Arial"/>
          <w:b/>
          <w:sz w:val="24"/>
          <w:szCs w:val="24"/>
          <w:lang w:val="mk-MK"/>
        </w:rPr>
        <w:lastRenderedPageBreak/>
        <w:t xml:space="preserve">Графикон </w:t>
      </w:r>
      <w:r>
        <w:rPr>
          <w:rFonts w:ascii="Arial" w:hAnsi="Arial" w:cs="Arial"/>
          <w:b/>
          <w:sz w:val="24"/>
          <w:szCs w:val="24"/>
        </w:rPr>
        <w:t>30</w:t>
      </w:r>
      <w:r w:rsidRPr="004C757D">
        <w:rPr>
          <w:rFonts w:ascii="Arial" w:hAnsi="Arial" w:cs="Arial"/>
          <w:b/>
          <w:sz w:val="24"/>
          <w:szCs w:val="24"/>
          <w:lang w:val="mk-MK"/>
        </w:rPr>
        <w:t>. Перцепција за дентална естетика според начин на настава</w:t>
      </w:r>
      <w:r>
        <w:rPr>
          <w:rFonts w:ascii="Arial" w:hAnsi="Arial" w:cs="Arial"/>
          <w:b/>
          <w:sz w:val="24"/>
          <w:szCs w:val="24"/>
          <w:lang w:val="mk-MK"/>
        </w:rPr>
        <w:br/>
      </w:r>
      <w:r>
        <w:rPr>
          <w:rFonts w:ascii="Arial" w:hAnsi="Arial" w:cs="Arial"/>
          <w:b/>
          <w:sz w:val="24"/>
          <w:szCs w:val="24"/>
        </w:rPr>
        <w:t>Chart 30. Perception of dental aesthetics by manner of attending classes</w:t>
      </w:r>
    </w:p>
    <w:p w14:paraId="76994411" w14:textId="77777777" w:rsidR="00D66699" w:rsidRPr="002A4271" w:rsidRDefault="00D66699" w:rsidP="00D66699">
      <w:pPr>
        <w:spacing w:after="0" w:line="240" w:lineRule="auto"/>
        <w:jc w:val="center"/>
        <w:rPr>
          <w:rFonts w:ascii="Arial" w:hAnsi="Arial" w:cs="Arial"/>
          <w:b/>
          <w:sz w:val="24"/>
          <w:szCs w:val="24"/>
          <w:lang w:val="mk-MK"/>
        </w:rPr>
      </w:pPr>
    </w:p>
    <w:p w14:paraId="70D5342A" w14:textId="77777777" w:rsidR="00D66699" w:rsidRPr="00523D08" w:rsidRDefault="00D66699" w:rsidP="00D66699">
      <w:pPr>
        <w:spacing w:line="240" w:lineRule="auto"/>
        <w:jc w:val="center"/>
        <w:rPr>
          <w:rFonts w:ascii="Arial" w:hAnsi="Arial" w:cs="Arial"/>
          <w:b/>
          <w:color w:val="000000"/>
          <w:sz w:val="24"/>
          <w:szCs w:val="24"/>
          <w:lang w:val="en"/>
        </w:rPr>
      </w:pPr>
      <w:r w:rsidRPr="004C757D">
        <w:rPr>
          <w:rFonts w:ascii="Arial" w:hAnsi="Arial" w:cs="Arial"/>
          <w:b/>
          <w:bCs/>
          <w:noProof/>
          <w:sz w:val="24"/>
          <w:szCs w:val="24"/>
          <w:lang w:val="mk-MK"/>
        </w:rPr>
        <w:t xml:space="preserve">Табела </w:t>
      </w:r>
      <w:r>
        <w:rPr>
          <w:rFonts w:ascii="Arial" w:hAnsi="Arial" w:cs="Arial"/>
          <w:b/>
          <w:bCs/>
          <w:noProof/>
          <w:sz w:val="24"/>
          <w:szCs w:val="24"/>
        </w:rPr>
        <w:t>27</w:t>
      </w:r>
      <w:r w:rsidRPr="004C757D">
        <w:rPr>
          <w:rFonts w:ascii="Arial" w:hAnsi="Arial" w:cs="Arial"/>
          <w:b/>
          <w:bCs/>
          <w:noProof/>
          <w:sz w:val="24"/>
          <w:szCs w:val="24"/>
          <w:lang w:val="mk-MK"/>
        </w:rPr>
        <w:t>. Субјективна потреба од ортодонтски третман според начин на настава</w:t>
      </w:r>
      <w:r>
        <w:rPr>
          <w:rFonts w:ascii="Arial" w:hAnsi="Arial" w:cs="Arial"/>
          <w:b/>
          <w:bCs/>
          <w:noProof/>
          <w:sz w:val="24"/>
          <w:szCs w:val="24"/>
          <w:lang w:val="mk-MK"/>
        </w:rPr>
        <w:br/>
      </w:r>
      <w:r>
        <w:rPr>
          <w:rFonts w:ascii="Arial" w:hAnsi="Arial" w:cs="Arial"/>
          <w:b/>
          <w:bCs/>
          <w:noProof/>
          <w:sz w:val="24"/>
          <w:szCs w:val="24"/>
        </w:rPr>
        <w:t xml:space="preserve">Table 27.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manner of attending </w:t>
      </w:r>
      <w:r w:rsidRPr="00523D08">
        <w:rPr>
          <w:rFonts w:ascii="Arial" w:hAnsi="Arial" w:cs="Arial"/>
          <w:b/>
          <w:color w:val="000000"/>
          <w:sz w:val="24"/>
          <w:szCs w:val="24"/>
          <w:lang w:val="en"/>
        </w:rPr>
        <w:t>classes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04"/>
        <w:gridCol w:w="1890"/>
        <w:gridCol w:w="2250"/>
      </w:tblGrid>
      <w:tr w:rsidR="00D66699" w:rsidRPr="00523D08" w14:paraId="15D22DA3" w14:textId="77777777" w:rsidTr="005C0C30">
        <w:tc>
          <w:tcPr>
            <w:tcW w:w="4361" w:type="dxa"/>
            <w:vMerge w:val="restart"/>
            <w:shd w:val="clear" w:color="auto" w:fill="009999"/>
          </w:tcPr>
          <w:p w14:paraId="3E3F0FFE" w14:textId="77777777" w:rsidR="00D66699" w:rsidRPr="008A620E" w:rsidRDefault="00D66699" w:rsidP="005C0C30">
            <w:pPr>
              <w:spacing w:after="0" w:line="240" w:lineRule="auto"/>
              <w:rPr>
                <w:rFonts w:ascii="Times New Roman" w:hAnsi="Times New Roman"/>
                <w:b/>
                <w:bCs/>
                <w:sz w:val="24"/>
                <w:szCs w:val="24"/>
                <w:lang w:val="mk-MK"/>
              </w:rPr>
            </w:pPr>
            <w:r w:rsidRPr="008A620E">
              <w:rPr>
                <w:rFonts w:ascii="Times New Roman" w:hAnsi="Times New Roman"/>
                <w:b/>
                <w:bCs/>
                <w:sz w:val="24"/>
                <w:szCs w:val="24"/>
                <w:lang w:val="mk-MK"/>
              </w:rPr>
              <w:t>Субјективна потреба од ортодонтски третман</w:t>
            </w:r>
            <w:r w:rsidRPr="008A620E">
              <w:rPr>
                <w:rFonts w:ascii="Times New Roman" w:hAnsi="Times New Roman"/>
                <w:b/>
                <w:bCs/>
                <w:sz w:val="24"/>
                <w:szCs w:val="24"/>
                <w:lang w:val="mk-MK"/>
              </w:rPr>
              <w:br/>
            </w:r>
            <w:r w:rsidRPr="008A620E">
              <w:rPr>
                <w:rFonts w:ascii="Times New Roman" w:hAnsi="Times New Roman"/>
                <w:b/>
                <w:bCs/>
                <w:color w:val="000000"/>
                <w:sz w:val="24"/>
                <w:szCs w:val="24"/>
                <w:lang w:val="en"/>
              </w:rPr>
              <w:t>Subjective need for orthodontic treatment</w:t>
            </w:r>
          </w:p>
        </w:tc>
        <w:tc>
          <w:tcPr>
            <w:tcW w:w="5444" w:type="dxa"/>
            <w:gridSpan w:val="3"/>
            <w:shd w:val="clear" w:color="auto" w:fill="009999"/>
          </w:tcPr>
          <w:p w14:paraId="145549EF" w14:textId="77777777" w:rsidR="00D66699" w:rsidRPr="008A620E" w:rsidRDefault="00D66699" w:rsidP="005C0C30">
            <w:pPr>
              <w:spacing w:after="0" w:line="240" w:lineRule="auto"/>
              <w:jc w:val="center"/>
              <w:rPr>
                <w:rFonts w:ascii="Times New Roman" w:hAnsi="Times New Roman"/>
                <w:b/>
                <w:sz w:val="24"/>
                <w:szCs w:val="24"/>
                <w:lang w:val="mk-MK"/>
              </w:rPr>
            </w:pPr>
            <w:r w:rsidRPr="008A620E">
              <w:rPr>
                <w:rFonts w:ascii="Times New Roman" w:hAnsi="Times New Roman"/>
                <w:b/>
                <w:sz w:val="24"/>
                <w:szCs w:val="24"/>
                <w:lang w:val="mk-MK"/>
              </w:rPr>
              <w:t>Начин на настава</w:t>
            </w:r>
          </w:p>
          <w:p w14:paraId="27021451" w14:textId="77777777" w:rsidR="00D66699" w:rsidRPr="008A620E" w:rsidRDefault="00D66699" w:rsidP="005C0C30">
            <w:pPr>
              <w:spacing w:after="0" w:line="240" w:lineRule="auto"/>
              <w:jc w:val="center"/>
              <w:rPr>
                <w:rFonts w:ascii="Times New Roman" w:hAnsi="Times New Roman"/>
                <w:b/>
                <w:sz w:val="24"/>
                <w:szCs w:val="24"/>
              </w:rPr>
            </w:pPr>
            <w:r w:rsidRPr="008A620E">
              <w:rPr>
                <w:rFonts w:ascii="Times New Roman" w:hAnsi="Times New Roman"/>
                <w:b/>
                <w:sz w:val="24"/>
                <w:szCs w:val="24"/>
              </w:rPr>
              <w:t>Manner of attending classes</w:t>
            </w:r>
          </w:p>
        </w:tc>
      </w:tr>
      <w:tr w:rsidR="00D66699" w:rsidRPr="00F25490" w14:paraId="0BE80CA0" w14:textId="77777777" w:rsidTr="005C0C30">
        <w:tc>
          <w:tcPr>
            <w:tcW w:w="4361" w:type="dxa"/>
            <w:vMerge/>
            <w:tcBorders>
              <w:bottom w:val="single" w:sz="18" w:space="0" w:color="auto"/>
            </w:tcBorders>
            <w:shd w:val="clear" w:color="auto" w:fill="009999"/>
          </w:tcPr>
          <w:p w14:paraId="3B2D8142" w14:textId="77777777" w:rsidR="00D66699" w:rsidRPr="008A620E" w:rsidRDefault="00D66699" w:rsidP="005C0C30">
            <w:pPr>
              <w:spacing w:after="0" w:line="240" w:lineRule="auto"/>
              <w:rPr>
                <w:rFonts w:ascii="Times New Roman" w:hAnsi="Times New Roman"/>
                <w:sz w:val="24"/>
                <w:szCs w:val="24"/>
                <w:lang w:val="mk-MK"/>
              </w:rPr>
            </w:pPr>
          </w:p>
        </w:tc>
        <w:tc>
          <w:tcPr>
            <w:tcW w:w="1304" w:type="dxa"/>
            <w:tcBorders>
              <w:bottom w:val="single" w:sz="18" w:space="0" w:color="auto"/>
            </w:tcBorders>
            <w:shd w:val="clear" w:color="auto" w:fill="009999"/>
            <w:vAlign w:val="bottom"/>
          </w:tcPr>
          <w:p w14:paraId="5BC49FE9" w14:textId="77777777" w:rsidR="00D66699" w:rsidRPr="008A620E" w:rsidRDefault="00D66699" w:rsidP="005C0C30">
            <w:pPr>
              <w:spacing w:after="0" w:line="240" w:lineRule="auto"/>
              <w:jc w:val="center"/>
              <w:rPr>
                <w:rFonts w:ascii="Times New Roman" w:hAnsi="Times New Roman"/>
                <w:b/>
                <w:sz w:val="24"/>
                <w:szCs w:val="24"/>
                <w:lang w:val="en-GB"/>
              </w:rPr>
            </w:pPr>
            <w:r w:rsidRPr="008A620E">
              <w:rPr>
                <w:rFonts w:ascii="Times New Roman" w:hAnsi="Times New Roman"/>
                <w:b/>
                <w:sz w:val="24"/>
                <w:szCs w:val="24"/>
                <w:lang w:val="en-GB"/>
              </w:rPr>
              <w:t>n</w:t>
            </w:r>
          </w:p>
        </w:tc>
        <w:tc>
          <w:tcPr>
            <w:tcW w:w="1890" w:type="dxa"/>
            <w:tcBorders>
              <w:bottom w:val="single" w:sz="18" w:space="0" w:color="auto"/>
            </w:tcBorders>
            <w:shd w:val="clear" w:color="auto" w:fill="009999"/>
          </w:tcPr>
          <w:p w14:paraId="21378CCE" w14:textId="77777777" w:rsidR="00D66699" w:rsidRPr="008A620E" w:rsidRDefault="00D66699" w:rsidP="005C0C30">
            <w:pPr>
              <w:spacing w:after="0" w:line="240" w:lineRule="auto"/>
              <w:jc w:val="center"/>
              <w:rPr>
                <w:rFonts w:ascii="Times New Roman" w:hAnsi="Times New Roman"/>
                <w:b/>
                <w:sz w:val="24"/>
                <w:szCs w:val="24"/>
              </w:rPr>
            </w:pPr>
            <w:r>
              <w:rPr>
                <w:rFonts w:ascii="Times New Roman" w:hAnsi="Times New Roman"/>
                <w:b/>
                <w:sz w:val="24"/>
                <w:szCs w:val="24"/>
              </w:rPr>
              <w:t>O</w:t>
            </w:r>
            <w:r w:rsidRPr="008A620E">
              <w:rPr>
                <w:rFonts w:ascii="Times New Roman" w:hAnsi="Times New Roman"/>
                <w:b/>
                <w:sz w:val="24"/>
                <w:szCs w:val="24"/>
              </w:rPr>
              <w:t>n-line</w:t>
            </w:r>
          </w:p>
          <w:p w14:paraId="6B218889" w14:textId="77777777" w:rsidR="00D66699" w:rsidRPr="008A620E" w:rsidRDefault="00D66699" w:rsidP="005C0C30">
            <w:pPr>
              <w:spacing w:after="0" w:line="240" w:lineRule="auto"/>
              <w:jc w:val="center"/>
              <w:rPr>
                <w:rFonts w:ascii="Times New Roman" w:hAnsi="Times New Roman"/>
                <w:b/>
                <w:sz w:val="24"/>
                <w:szCs w:val="24"/>
                <w:lang w:val="en-GB"/>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c>
          <w:tcPr>
            <w:tcW w:w="2250" w:type="dxa"/>
            <w:tcBorders>
              <w:bottom w:val="single" w:sz="18" w:space="0" w:color="auto"/>
            </w:tcBorders>
            <w:shd w:val="clear" w:color="auto" w:fill="009999"/>
          </w:tcPr>
          <w:p w14:paraId="007FD779" w14:textId="77777777" w:rsidR="00D66699" w:rsidRDefault="00D66699" w:rsidP="005C0C30">
            <w:pPr>
              <w:spacing w:after="0" w:line="240" w:lineRule="auto"/>
              <w:jc w:val="center"/>
              <w:rPr>
                <w:rFonts w:ascii="Times New Roman" w:hAnsi="Times New Roman"/>
                <w:b/>
                <w:sz w:val="24"/>
                <w:szCs w:val="24"/>
                <w:lang w:val="mk-MK"/>
              </w:rPr>
            </w:pPr>
            <w:r w:rsidRPr="008A620E">
              <w:rPr>
                <w:rFonts w:ascii="Times New Roman" w:hAnsi="Times New Roman"/>
                <w:b/>
                <w:sz w:val="24"/>
                <w:szCs w:val="24"/>
                <w:lang w:val="mk-MK"/>
              </w:rPr>
              <w:t>Хибридна</w:t>
            </w:r>
          </w:p>
          <w:p w14:paraId="4379FF6B" w14:textId="77777777" w:rsidR="00D66699" w:rsidRPr="008A620E" w:rsidRDefault="00D66699" w:rsidP="005C0C30">
            <w:pPr>
              <w:spacing w:after="0" w:line="240" w:lineRule="auto"/>
              <w:jc w:val="center"/>
              <w:rPr>
                <w:rFonts w:ascii="Times New Roman" w:hAnsi="Times New Roman"/>
                <w:b/>
                <w:sz w:val="24"/>
                <w:szCs w:val="24"/>
                <w:lang w:val="mk-MK"/>
              </w:rPr>
            </w:pPr>
            <w:r>
              <w:rPr>
                <w:rFonts w:ascii="Times New Roman" w:hAnsi="Times New Roman"/>
                <w:b/>
                <w:sz w:val="24"/>
                <w:szCs w:val="24"/>
                <w:lang w:val="en-GB"/>
              </w:rPr>
              <w:t>H</w:t>
            </w:r>
            <w:proofErr w:type="spellStart"/>
            <w:r>
              <w:rPr>
                <w:rFonts w:ascii="Times New Roman" w:hAnsi="Times New Roman"/>
                <w:b/>
                <w:sz w:val="24"/>
                <w:szCs w:val="24"/>
              </w:rPr>
              <w:t>ybrid</w:t>
            </w:r>
            <w:proofErr w:type="spellEnd"/>
          </w:p>
          <w:p w14:paraId="3A488A22" w14:textId="77777777" w:rsidR="00D66699" w:rsidRPr="008A620E" w:rsidRDefault="00D66699" w:rsidP="005C0C30">
            <w:pPr>
              <w:spacing w:after="0" w:line="240" w:lineRule="auto"/>
              <w:jc w:val="center"/>
              <w:rPr>
                <w:rFonts w:ascii="Times New Roman" w:hAnsi="Times New Roman"/>
                <w:b/>
                <w:sz w:val="24"/>
                <w:szCs w:val="24"/>
                <w:lang w:val="mk-MK"/>
              </w:rPr>
            </w:pPr>
            <w:proofErr w:type="gramStart"/>
            <w:r w:rsidRPr="008A620E">
              <w:rPr>
                <w:rFonts w:ascii="Times New Roman" w:hAnsi="Times New Roman"/>
                <w:b/>
                <w:sz w:val="24"/>
                <w:szCs w:val="24"/>
                <w:lang w:val="en-GB"/>
              </w:rPr>
              <w:t>n(</w:t>
            </w:r>
            <w:proofErr w:type="gramEnd"/>
            <w:r w:rsidRPr="008A620E">
              <w:rPr>
                <w:rFonts w:ascii="Times New Roman" w:hAnsi="Times New Roman"/>
                <w:b/>
                <w:sz w:val="24"/>
                <w:szCs w:val="24"/>
                <w:lang w:val="en-GB"/>
              </w:rPr>
              <w:t>%)</w:t>
            </w:r>
          </w:p>
        </w:tc>
      </w:tr>
      <w:tr w:rsidR="00D66699" w:rsidRPr="00F25490" w14:paraId="6C003CD1" w14:textId="77777777" w:rsidTr="005C0C30">
        <w:tc>
          <w:tcPr>
            <w:tcW w:w="4361" w:type="dxa"/>
            <w:tcBorders>
              <w:top w:val="single" w:sz="18" w:space="0" w:color="auto"/>
            </w:tcBorders>
            <w:shd w:val="clear" w:color="auto" w:fill="009999"/>
          </w:tcPr>
          <w:p w14:paraId="60391A88"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Да</w:t>
            </w:r>
            <w:r w:rsidRPr="008A620E">
              <w:rPr>
                <w:rFonts w:ascii="Times New Roman" w:eastAsia="Times New Roman" w:hAnsi="Times New Roman"/>
                <w:color w:val="000000"/>
                <w:sz w:val="24"/>
                <w:szCs w:val="24"/>
              </w:rPr>
              <w:t>/Yes</w:t>
            </w:r>
          </w:p>
        </w:tc>
        <w:tc>
          <w:tcPr>
            <w:tcW w:w="1304" w:type="dxa"/>
            <w:tcBorders>
              <w:top w:val="single" w:sz="18" w:space="0" w:color="auto"/>
            </w:tcBorders>
            <w:shd w:val="clear" w:color="auto" w:fill="CCECFF"/>
          </w:tcPr>
          <w:p w14:paraId="09BBCD65"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141</w:t>
            </w:r>
          </w:p>
        </w:tc>
        <w:tc>
          <w:tcPr>
            <w:tcW w:w="1890" w:type="dxa"/>
            <w:tcBorders>
              <w:top w:val="single" w:sz="18" w:space="0" w:color="auto"/>
            </w:tcBorders>
            <w:shd w:val="clear" w:color="auto" w:fill="CCECFF"/>
          </w:tcPr>
          <w:p w14:paraId="04C34415"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111 (43.52)</w:t>
            </w:r>
          </w:p>
        </w:tc>
        <w:tc>
          <w:tcPr>
            <w:tcW w:w="2250" w:type="dxa"/>
            <w:tcBorders>
              <w:top w:val="single" w:sz="18" w:space="0" w:color="auto"/>
            </w:tcBorders>
            <w:shd w:val="clear" w:color="auto" w:fill="CCECFF"/>
          </w:tcPr>
          <w:p w14:paraId="5217896F"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30 (37.03)</w:t>
            </w:r>
          </w:p>
        </w:tc>
      </w:tr>
      <w:tr w:rsidR="00D66699" w:rsidRPr="00F25490" w14:paraId="16D3F851" w14:textId="77777777" w:rsidTr="005C0C30">
        <w:tc>
          <w:tcPr>
            <w:tcW w:w="4361" w:type="dxa"/>
            <w:shd w:val="clear" w:color="auto" w:fill="009999"/>
          </w:tcPr>
          <w:p w14:paraId="602A016E" w14:textId="77777777" w:rsidR="00D66699" w:rsidRPr="008A620E" w:rsidRDefault="00D66699" w:rsidP="005C0C30">
            <w:pPr>
              <w:spacing w:after="0" w:line="240" w:lineRule="auto"/>
              <w:rPr>
                <w:rFonts w:ascii="Times New Roman" w:hAnsi="Times New Roman"/>
                <w:sz w:val="24"/>
                <w:szCs w:val="24"/>
              </w:rPr>
            </w:pPr>
            <w:r w:rsidRPr="008A620E">
              <w:rPr>
                <w:rFonts w:ascii="Times New Roman" w:hAnsi="Times New Roman"/>
                <w:sz w:val="24"/>
                <w:szCs w:val="24"/>
                <w:lang w:val="mk-MK"/>
              </w:rPr>
              <w:t>Не</w:t>
            </w:r>
            <w:r w:rsidRPr="008A620E">
              <w:rPr>
                <w:rFonts w:ascii="Times New Roman" w:hAnsi="Times New Roman"/>
                <w:sz w:val="24"/>
                <w:szCs w:val="24"/>
              </w:rPr>
              <w:t>/No</w:t>
            </w:r>
          </w:p>
        </w:tc>
        <w:tc>
          <w:tcPr>
            <w:tcW w:w="1304" w:type="dxa"/>
            <w:shd w:val="clear" w:color="auto" w:fill="CCECFF"/>
          </w:tcPr>
          <w:p w14:paraId="4685BB31" w14:textId="77777777" w:rsidR="00D66699" w:rsidRPr="008A620E" w:rsidRDefault="00D66699" w:rsidP="005C0C30">
            <w:pPr>
              <w:spacing w:after="0" w:line="240" w:lineRule="auto"/>
              <w:jc w:val="center"/>
              <w:rPr>
                <w:rFonts w:ascii="Times New Roman" w:hAnsi="Times New Roman"/>
                <w:sz w:val="24"/>
                <w:szCs w:val="24"/>
                <w:lang w:val="en-GB"/>
              </w:rPr>
            </w:pPr>
            <w:r w:rsidRPr="008A620E">
              <w:rPr>
                <w:rFonts w:ascii="Times New Roman" w:hAnsi="Times New Roman"/>
                <w:sz w:val="24"/>
                <w:szCs w:val="24"/>
                <w:lang w:val="mk-MK"/>
              </w:rPr>
              <w:t>195</w:t>
            </w:r>
          </w:p>
        </w:tc>
        <w:tc>
          <w:tcPr>
            <w:tcW w:w="1890" w:type="dxa"/>
            <w:shd w:val="clear" w:color="auto" w:fill="CCECFF"/>
          </w:tcPr>
          <w:p w14:paraId="136B25AA"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144 (56.47)</w:t>
            </w:r>
          </w:p>
        </w:tc>
        <w:tc>
          <w:tcPr>
            <w:tcW w:w="2250" w:type="dxa"/>
            <w:shd w:val="clear" w:color="auto" w:fill="CCECFF"/>
          </w:tcPr>
          <w:p w14:paraId="10909C97"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51 (62.96)</w:t>
            </w:r>
          </w:p>
        </w:tc>
      </w:tr>
      <w:tr w:rsidR="00D66699" w:rsidRPr="00F25490" w14:paraId="3BE6B8B5" w14:textId="77777777" w:rsidTr="005C0C30">
        <w:tc>
          <w:tcPr>
            <w:tcW w:w="4361" w:type="dxa"/>
            <w:shd w:val="clear" w:color="auto" w:fill="009999"/>
          </w:tcPr>
          <w:p w14:paraId="5CE9FC63" w14:textId="77777777" w:rsidR="00D66699" w:rsidRPr="008A620E" w:rsidRDefault="00D66699" w:rsidP="005C0C30">
            <w:pPr>
              <w:spacing w:after="0" w:line="240" w:lineRule="auto"/>
              <w:rPr>
                <w:rFonts w:ascii="Times New Roman" w:eastAsia="Times New Roman" w:hAnsi="Times New Roman"/>
                <w:color w:val="000000"/>
                <w:sz w:val="24"/>
                <w:szCs w:val="24"/>
              </w:rPr>
            </w:pPr>
            <w:r w:rsidRPr="008A620E">
              <w:rPr>
                <w:rFonts w:ascii="Times New Roman" w:eastAsia="Times New Roman" w:hAnsi="Times New Roman"/>
                <w:color w:val="000000"/>
                <w:sz w:val="24"/>
                <w:szCs w:val="24"/>
                <w:lang w:val="mk-MK"/>
              </w:rPr>
              <w:t>Вкупно</w:t>
            </w:r>
            <w:r w:rsidRPr="008A620E">
              <w:rPr>
                <w:rFonts w:ascii="Times New Roman" w:eastAsia="Times New Roman" w:hAnsi="Times New Roman"/>
                <w:color w:val="000000"/>
                <w:sz w:val="24"/>
                <w:szCs w:val="24"/>
              </w:rPr>
              <w:t>/Total</w:t>
            </w:r>
          </w:p>
        </w:tc>
        <w:tc>
          <w:tcPr>
            <w:tcW w:w="1304" w:type="dxa"/>
            <w:shd w:val="clear" w:color="auto" w:fill="CCECFF"/>
          </w:tcPr>
          <w:p w14:paraId="17844E50" w14:textId="77777777" w:rsidR="00D66699" w:rsidRPr="008A620E" w:rsidRDefault="00D66699" w:rsidP="005C0C30">
            <w:pPr>
              <w:spacing w:after="0" w:line="240" w:lineRule="auto"/>
              <w:jc w:val="center"/>
              <w:rPr>
                <w:rFonts w:ascii="Times New Roman" w:hAnsi="Times New Roman"/>
                <w:sz w:val="24"/>
                <w:szCs w:val="24"/>
              </w:rPr>
            </w:pPr>
            <w:r w:rsidRPr="008A620E">
              <w:rPr>
                <w:rFonts w:ascii="Times New Roman" w:hAnsi="Times New Roman"/>
                <w:sz w:val="24"/>
                <w:szCs w:val="24"/>
                <w:lang w:val="mk-MK"/>
              </w:rPr>
              <w:t>336</w:t>
            </w:r>
          </w:p>
        </w:tc>
        <w:tc>
          <w:tcPr>
            <w:tcW w:w="1890" w:type="dxa"/>
            <w:shd w:val="clear" w:color="auto" w:fill="CCECFF"/>
          </w:tcPr>
          <w:p w14:paraId="49BD1F90"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255</w:t>
            </w:r>
          </w:p>
        </w:tc>
        <w:tc>
          <w:tcPr>
            <w:tcW w:w="2250" w:type="dxa"/>
            <w:shd w:val="clear" w:color="auto" w:fill="CCECFF"/>
          </w:tcPr>
          <w:p w14:paraId="7770C29B" w14:textId="77777777" w:rsidR="00D66699" w:rsidRPr="008A620E" w:rsidRDefault="00D66699" w:rsidP="005C0C30">
            <w:pPr>
              <w:spacing w:after="0" w:line="240" w:lineRule="auto"/>
              <w:jc w:val="center"/>
              <w:rPr>
                <w:rFonts w:ascii="Times New Roman" w:hAnsi="Times New Roman"/>
                <w:sz w:val="24"/>
                <w:szCs w:val="24"/>
                <w:lang w:val="mk-MK"/>
              </w:rPr>
            </w:pPr>
            <w:r w:rsidRPr="008A620E">
              <w:rPr>
                <w:rFonts w:ascii="Times New Roman" w:hAnsi="Times New Roman"/>
                <w:sz w:val="24"/>
                <w:szCs w:val="24"/>
                <w:lang w:val="mk-MK"/>
              </w:rPr>
              <w:t>81</w:t>
            </w:r>
          </w:p>
        </w:tc>
      </w:tr>
    </w:tbl>
    <w:p w14:paraId="1D48D019" w14:textId="77777777" w:rsidR="00D66699" w:rsidRPr="00BE623A" w:rsidRDefault="00D66699" w:rsidP="00D66699">
      <w:pPr>
        <w:rPr>
          <w:rFonts w:ascii="Arial" w:hAnsi="Arial" w:cs="Arial"/>
          <w:sz w:val="20"/>
          <w:szCs w:val="20"/>
        </w:rPr>
      </w:pPr>
      <w:r w:rsidRPr="00BE623A">
        <w:rPr>
          <w:rFonts w:ascii="Arial" w:hAnsi="Arial" w:cs="Arial"/>
          <w:sz w:val="20"/>
          <w:szCs w:val="20"/>
        </w:rPr>
        <w:t>Chi-square=1.1 p=0.3 ns</w:t>
      </w:r>
    </w:p>
    <w:p w14:paraId="0D64087B" w14:textId="77777777" w:rsidR="00D66699" w:rsidRPr="004C757D" w:rsidRDefault="00D66699" w:rsidP="00D66699">
      <w:pPr>
        <w:spacing w:after="0" w:line="240" w:lineRule="auto"/>
        <w:ind w:firstLine="540"/>
        <w:jc w:val="both"/>
        <w:rPr>
          <w:rFonts w:ascii="Arial" w:hAnsi="Arial" w:cs="Arial"/>
          <w:noProof/>
          <w:sz w:val="24"/>
          <w:szCs w:val="24"/>
          <w:lang w:val="mk-MK"/>
        </w:rPr>
      </w:pPr>
      <w:r w:rsidRPr="00EB6A10">
        <w:rPr>
          <w:rFonts w:ascii="Arial" w:hAnsi="Arial" w:cs="Arial"/>
          <w:noProof/>
          <w:sz w:val="24"/>
          <w:szCs w:val="24"/>
          <w:lang w:val="mk-MK"/>
        </w:rPr>
        <w:t>Во</w:t>
      </w:r>
      <w:r>
        <w:rPr>
          <w:rFonts w:ascii="Arial" w:hAnsi="Arial" w:cs="Arial"/>
          <w:noProof/>
          <w:sz w:val="24"/>
          <w:szCs w:val="24"/>
          <w:lang w:val="mk-MK"/>
        </w:rPr>
        <w:t xml:space="preserve"> Табела 27 и Графикон 31 е прикажана субјективната потреба од ортодонтски третман според начин на настава. </w:t>
      </w:r>
      <w:r w:rsidRPr="00EB6A10">
        <w:rPr>
          <w:rFonts w:ascii="Arial" w:hAnsi="Arial" w:cs="Arial"/>
          <w:noProof/>
          <w:sz w:val="24"/>
          <w:szCs w:val="24"/>
          <w:lang w:val="mk-MK"/>
        </w:rPr>
        <w:t>Не</w:t>
      </w:r>
      <w:r w:rsidRPr="004C757D">
        <w:rPr>
          <w:rFonts w:ascii="Arial" w:hAnsi="Arial" w:cs="Arial"/>
          <w:noProof/>
          <w:sz w:val="24"/>
          <w:szCs w:val="24"/>
          <w:lang w:val="mk-MK"/>
        </w:rPr>
        <w:t xml:space="preserve"> беше пронајдена статистички сигнификантна разлика во одговорите на учениците кои ја следеле наставата </w:t>
      </w:r>
      <w:r w:rsidRPr="004C757D">
        <w:rPr>
          <w:rFonts w:ascii="Arial" w:hAnsi="Arial" w:cs="Arial"/>
          <w:noProof/>
          <w:sz w:val="24"/>
          <w:szCs w:val="24"/>
        </w:rPr>
        <w:t xml:space="preserve">on-line </w:t>
      </w:r>
      <w:r w:rsidRPr="004C757D">
        <w:rPr>
          <w:rFonts w:ascii="Arial" w:hAnsi="Arial" w:cs="Arial"/>
          <w:noProof/>
          <w:sz w:val="24"/>
          <w:szCs w:val="24"/>
          <w:lang w:val="mk-MK"/>
        </w:rPr>
        <w:t>и оние кои посетувале хибридна настава во однос на субјективната потреба од ортодонтски третман.</w:t>
      </w:r>
    </w:p>
    <w:p w14:paraId="51A60F67" w14:textId="77777777" w:rsidR="00D66699" w:rsidRPr="004C757D" w:rsidRDefault="00D66699" w:rsidP="00D66699">
      <w:pPr>
        <w:spacing w:after="0" w:line="240" w:lineRule="auto"/>
        <w:rPr>
          <w:rFonts w:ascii="Arial" w:hAnsi="Arial" w:cs="Arial"/>
          <w:noProof/>
          <w:sz w:val="24"/>
          <w:szCs w:val="24"/>
          <w:lang w:val="mk-MK"/>
        </w:rPr>
      </w:pPr>
    </w:p>
    <w:p w14:paraId="6AA9CF83" w14:textId="1B163DF6" w:rsidR="00D66699" w:rsidRDefault="00D66699" w:rsidP="00D66699">
      <w:pPr>
        <w:spacing w:line="240" w:lineRule="auto"/>
        <w:jc w:val="center"/>
        <w:rPr>
          <w:rFonts w:ascii="Arial" w:hAnsi="Arial" w:cs="Arial"/>
          <w:noProof/>
          <w:sz w:val="24"/>
          <w:szCs w:val="24"/>
        </w:rPr>
      </w:pPr>
      <w:r w:rsidRPr="004C757D">
        <w:rPr>
          <w:rFonts w:ascii="Arial" w:hAnsi="Arial" w:cs="Arial"/>
          <w:noProof/>
          <w:sz w:val="24"/>
          <w:szCs w:val="24"/>
          <w:lang w:val="mk-MK" w:eastAsia="mk-MK"/>
        </w:rPr>
        <w:drawing>
          <wp:inline distT="0" distB="0" distL="0" distR="0" wp14:anchorId="044E264F" wp14:editId="2859E0EA">
            <wp:extent cx="4194810" cy="2184400"/>
            <wp:effectExtent l="0" t="0" r="15240" b="635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F8AC06A" w14:textId="77777777" w:rsidR="00D66699" w:rsidRPr="007A4241" w:rsidRDefault="00D66699" w:rsidP="00D66699">
      <w:pPr>
        <w:spacing w:line="240" w:lineRule="auto"/>
        <w:jc w:val="center"/>
        <w:rPr>
          <w:rFonts w:ascii="Arial" w:hAnsi="Arial" w:cs="Arial"/>
          <w:b/>
          <w:bCs/>
          <w:noProof/>
          <w:sz w:val="24"/>
          <w:szCs w:val="24"/>
        </w:rPr>
      </w:pPr>
      <w:r w:rsidRPr="004C757D">
        <w:rPr>
          <w:rFonts w:ascii="Arial" w:hAnsi="Arial" w:cs="Arial"/>
          <w:b/>
          <w:bCs/>
          <w:noProof/>
          <w:sz w:val="24"/>
          <w:szCs w:val="24"/>
          <w:lang w:val="mk-MK"/>
        </w:rPr>
        <w:t>Графикон 3</w:t>
      </w:r>
      <w:r>
        <w:rPr>
          <w:rFonts w:ascii="Arial" w:hAnsi="Arial" w:cs="Arial"/>
          <w:b/>
          <w:bCs/>
          <w:noProof/>
          <w:sz w:val="24"/>
          <w:szCs w:val="24"/>
        </w:rPr>
        <w:t>1</w:t>
      </w:r>
      <w:r w:rsidRPr="004C757D">
        <w:rPr>
          <w:rFonts w:ascii="Arial" w:hAnsi="Arial" w:cs="Arial"/>
          <w:b/>
          <w:bCs/>
          <w:noProof/>
          <w:sz w:val="24"/>
          <w:szCs w:val="24"/>
          <w:lang w:val="mk-MK"/>
        </w:rPr>
        <w:t>. Субјективна потреба од ортодонтски третман според начин на настава</w:t>
      </w:r>
      <w:r>
        <w:rPr>
          <w:rFonts w:ascii="Arial" w:hAnsi="Arial" w:cs="Arial"/>
          <w:b/>
          <w:bCs/>
          <w:noProof/>
          <w:sz w:val="24"/>
          <w:szCs w:val="24"/>
          <w:lang w:val="mk-MK"/>
        </w:rPr>
        <w:br/>
      </w:r>
      <w:r>
        <w:rPr>
          <w:rFonts w:ascii="Arial" w:hAnsi="Arial" w:cs="Arial"/>
          <w:b/>
          <w:bCs/>
          <w:noProof/>
          <w:sz w:val="24"/>
          <w:szCs w:val="24"/>
        </w:rPr>
        <w:t xml:space="preserve">Chart 31. </w:t>
      </w:r>
      <w:r w:rsidRPr="00786F23">
        <w:rPr>
          <w:rFonts w:ascii="Arial" w:hAnsi="Arial" w:cs="Arial"/>
          <w:b/>
          <w:color w:val="000000"/>
          <w:sz w:val="24"/>
          <w:szCs w:val="24"/>
          <w:lang w:val="en"/>
        </w:rPr>
        <w:t>Subjective need for orthodontic treatment</w:t>
      </w:r>
      <w:r>
        <w:rPr>
          <w:rFonts w:ascii="Arial" w:hAnsi="Arial" w:cs="Arial"/>
          <w:b/>
          <w:color w:val="000000"/>
          <w:sz w:val="24"/>
          <w:szCs w:val="24"/>
          <w:lang w:val="en"/>
        </w:rPr>
        <w:t xml:space="preserve"> by manner of attending classes</w:t>
      </w:r>
    </w:p>
    <w:p w14:paraId="59046498" w14:textId="77777777" w:rsidR="00D66699" w:rsidRDefault="00D66699" w:rsidP="00D66699">
      <w:pPr>
        <w:spacing w:after="0" w:line="240" w:lineRule="auto"/>
        <w:jc w:val="center"/>
        <w:rPr>
          <w:rFonts w:ascii="Times New Roman" w:hAnsi="Times New Roman"/>
          <w:b/>
          <w:sz w:val="24"/>
          <w:szCs w:val="24"/>
          <w:lang w:val="mk-MK"/>
        </w:rPr>
      </w:pPr>
    </w:p>
    <w:p w14:paraId="1893FD01" w14:textId="77777777" w:rsidR="00D66699" w:rsidRPr="00786F23" w:rsidRDefault="00D66699" w:rsidP="00D66699">
      <w:pPr>
        <w:pStyle w:val="HTMLPreformatted"/>
        <w:jc w:val="center"/>
        <w:rPr>
          <w:rFonts w:ascii="inherit" w:hAnsi="inherit"/>
          <w:color w:val="202124"/>
          <w:sz w:val="42"/>
          <w:szCs w:val="42"/>
        </w:rPr>
      </w:pPr>
      <w:r w:rsidRPr="004C757D">
        <w:rPr>
          <w:rFonts w:ascii="Arial" w:hAnsi="Arial" w:cs="Arial"/>
          <w:b/>
          <w:sz w:val="24"/>
          <w:szCs w:val="24"/>
          <w:lang w:val="mk-MK"/>
        </w:rPr>
        <w:t>Табела</w:t>
      </w:r>
      <w:r w:rsidRPr="004C757D">
        <w:rPr>
          <w:rFonts w:ascii="Arial" w:hAnsi="Arial" w:cs="Arial"/>
          <w:b/>
          <w:sz w:val="24"/>
          <w:szCs w:val="24"/>
        </w:rPr>
        <w:t xml:space="preserve"> </w:t>
      </w:r>
      <w:r w:rsidRPr="004C757D">
        <w:rPr>
          <w:rFonts w:ascii="Arial" w:hAnsi="Arial" w:cs="Arial"/>
          <w:b/>
          <w:sz w:val="24"/>
          <w:szCs w:val="24"/>
          <w:lang w:val="mk-MK"/>
        </w:rPr>
        <w:t>2</w:t>
      </w:r>
      <w:r>
        <w:rPr>
          <w:rFonts w:ascii="Arial" w:hAnsi="Arial" w:cs="Arial"/>
          <w:b/>
          <w:sz w:val="24"/>
          <w:szCs w:val="24"/>
        </w:rPr>
        <w:t>8</w:t>
      </w:r>
      <w:r w:rsidRPr="004C757D">
        <w:rPr>
          <w:rFonts w:ascii="Arial" w:hAnsi="Arial" w:cs="Arial"/>
          <w:b/>
          <w:sz w:val="24"/>
          <w:szCs w:val="24"/>
        </w:rPr>
        <w:t xml:space="preserve">. </w:t>
      </w:r>
      <w:r w:rsidRPr="004C757D">
        <w:rPr>
          <w:rFonts w:ascii="Arial" w:hAnsi="Arial" w:cs="Arial"/>
          <w:b/>
          <w:sz w:val="24"/>
          <w:szCs w:val="24"/>
          <w:lang w:val="mk-MK"/>
        </w:rPr>
        <w:t xml:space="preserve">Анализа на влијанието на </w:t>
      </w:r>
      <w:r w:rsidRPr="004C757D">
        <w:rPr>
          <w:rFonts w:ascii="Arial" w:hAnsi="Arial" w:cs="Arial"/>
          <w:b/>
          <w:sz w:val="24"/>
          <w:szCs w:val="24"/>
          <w:shd w:val="clear" w:color="auto" w:fill="FFFFFF"/>
          <w:lang w:val="mk-MK"/>
        </w:rPr>
        <w:t>анксиозноста предизвикана од пандемијата врз посетата на ортодонт</w:t>
      </w:r>
      <w:r>
        <w:rPr>
          <w:rFonts w:ascii="Arial" w:hAnsi="Arial" w:cs="Arial"/>
          <w:b/>
          <w:sz w:val="24"/>
          <w:szCs w:val="24"/>
          <w:shd w:val="clear" w:color="auto" w:fill="FFFFFF"/>
          <w:lang w:val="mk-MK"/>
        </w:rPr>
        <w:br/>
      </w:r>
      <w:r>
        <w:rPr>
          <w:rFonts w:ascii="Arial" w:hAnsi="Arial" w:cs="Arial"/>
          <w:b/>
          <w:sz w:val="24"/>
          <w:szCs w:val="24"/>
          <w:shd w:val="clear" w:color="auto" w:fill="FFFFFF"/>
        </w:rPr>
        <w:t xml:space="preserve">Table 28. </w:t>
      </w:r>
      <w:r w:rsidRPr="00FE7C9C">
        <w:rPr>
          <w:rFonts w:ascii="Arial" w:hAnsi="Arial" w:cs="Arial"/>
          <w:b/>
          <w:bCs/>
          <w:color w:val="000000"/>
          <w:sz w:val="24"/>
          <w:szCs w:val="24"/>
          <w:lang w:val="en"/>
        </w:rPr>
        <w:t>Analysis of the impact of pandemic-induced anxiety on orthodontist visits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5"/>
      </w:tblGrid>
      <w:tr w:rsidR="00D66699" w:rsidRPr="00226EC2" w14:paraId="757AF263" w14:textId="77777777" w:rsidTr="005C0C30">
        <w:tc>
          <w:tcPr>
            <w:tcW w:w="6771" w:type="dxa"/>
            <w:tcBorders>
              <w:bottom w:val="single" w:sz="12" w:space="0" w:color="auto"/>
            </w:tcBorders>
            <w:shd w:val="clear" w:color="auto" w:fill="009999"/>
          </w:tcPr>
          <w:p w14:paraId="005DC46B" w14:textId="77777777" w:rsidR="00D66699" w:rsidRPr="00226EC2" w:rsidRDefault="00D66699" w:rsidP="005C0C30">
            <w:pPr>
              <w:spacing w:after="0" w:line="240" w:lineRule="auto"/>
              <w:rPr>
                <w:rFonts w:ascii="Times New Roman" w:hAnsi="Times New Roman"/>
                <w:b/>
                <w:sz w:val="24"/>
                <w:szCs w:val="24"/>
                <w:lang w:val="mk-MK"/>
              </w:rPr>
            </w:pPr>
          </w:p>
        </w:tc>
        <w:tc>
          <w:tcPr>
            <w:tcW w:w="2805" w:type="dxa"/>
            <w:tcBorders>
              <w:bottom w:val="single" w:sz="12" w:space="0" w:color="auto"/>
            </w:tcBorders>
            <w:shd w:val="clear" w:color="auto" w:fill="009999"/>
          </w:tcPr>
          <w:p w14:paraId="2844E110" w14:textId="77777777" w:rsidR="00D66699" w:rsidRPr="00226EC2" w:rsidRDefault="00D66699" w:rsidP="005C0C30">
            <w:pPr>
              <w:spacing w:after="0" w:line="240" w:lineRule="auto"/>
              <w:jc w:val="center"/>
              <w:rPr>
                <w:rFonts w:ascii="Times New Roman" w:hAnsi="Times New Roman"/>
                <w:b/>
                <w:sz w:val="24"/>
                <w:szCs w:val="24"/>
                <w:lang w:val="mk-MK"/>
              </w:rPr>
            </w:pPr>
            <w:proofErr w:type="gramStart"/>
            <w:r w:rsidRPr="00226EC2">
              <w:rPr>
                <w:rFonts w:ascii="Times New Roman" w:hAnsi="Times New Roman"/>
                <w:b/>
                <w:sz w:val="24"/>
                <w:szCs w:val="24"/>
                <w:lang w:val="en-GB"/>
              </w:rPr>
              <w:t>n(</w:t>
            </w:r>
            <w:proofErr w:type="gramEnd"/>
            <w:r w:rsidRPr="00226EC2">
              <w:rPr>
                <w:rFonts w:ascii="Times New Roman" w:hAnsi="Times New Roman"/>
                <w:b/>
                <w:sz w:val="24"/>
                <w:szCs w:val="24"/>
                <w:lang w:val="en-GB"/>
              </w:rPr>
              <w:t>%)</w:t>
            </w:r>
          </w:p>
        </w:tc>
      </w:tr>
      <w:tr w:rsidR="00D66699" w:rsidRPr="00226EC2" w14:paraId="399701F6" w14:textId="77777777" w:rsidTr="005C0C30">
        <w:tc>
          <w:tcPr>
            <w:tcW w:w="6771" w:type="dxa"/>
            <w:tcBorders>
              <w:top w:val="single" w:sz="12" w:space="0" w:color="auto"/>
            </w:tcBorders>
            <w:shd w:val="clear" w:color="auto" w:fill="009999"/>
          </w:tcPr>
          <w:p w14:paraId="08B1A473" w14:textId="77777777" w:rsidR="00D66699" w:rsidRPr="00DB63B2" w:rsidRDefault="00D66699" w:rsidP="005C0C30">
            <w:pPr>
              <w:spacing w:after="0" w:line="240" w:lineRule="auto"/>
              <w:rPr>
                <w:rFonts w:ascii="Times New Roman" w:hAnsi="Times New Roman"/>
                <w:sz w:val="24"/>
                <w:szCs w:val="24"/>
              </w:rPr>
            </w:pPr>
            <w:r>
              <w:rPr>
                <w:rFonts w:ascii="Times New Roman" w:hAnsi="Times New Roman"/>
                <w:sz w:val="24"/>
                <w:szCs w:val="24"/>
                <w:lang w:val="mk-MK"/>
              </w:rPr>
              <w:t>Б</w:t>
            </w:r>
            <w:r w:rsidRPr="00226EC2">
              <w:rPr>
                <w:rFonts w:ascii="Times New Roman" w:hAnsi="Times New Roman"/>
                <w:sz w:val="24"/>
                <w:szCs w:val="24"/>
                <w:lang w:val="mk-MK"/>
              </w:rPr>
              <w:t>и се согласиле на ортодонтски третман во услови на пандемија и без пандемија</w:t>
            </w:r>
            <w:r>
              <w:rPr>
                <w:rFonts w:ascii="Times New Roman" w:hAnsi="Times New Roman"/>
                <w:sz w:val="24"/>
                <w:szCs w:val="24"/>
                <w:lang w:val="mk-MK"/>
              </w:rPr>
              <w:br/>
            </w:r>
            <w:r>
              <w:rPr>
                <w:rFonts w:ascii="Times New Roman" w:hAnsi="Times New Roman"/>
                <w:sz w:val="24"/>
                <w:szCs w:val="24"/>
              </w:rPr>
              <w:t>Would agree to an orthodontic treatment in a pandemic and without a pandemic</w:t>
            </w:r>
          </w:p>
        </w:tc>
        <w:tc>
          <w:tcPr>
            <w:tcW w:w="2805" w:type="dxa"/>
            <w:tcBorders>
              <w:top w:val="single" w:sz="12" w:space="0" w:color="auto"/>
            </w:tcBorders>
            <w:shd w:val="clear" w:color="auto" w:fill="CCECFF"/>
          </w:tcPr>
          <w:p w14:paraId="21FE7338" w14:textId="77777777" w:rsidR="00D66699" w:rsidRPr="00226EC2" w:rsidRDefault="00D66699" w:rsidP="005C0C30">
            <w:pPr>
              <w:spacing w:after="0" w:line="240" w:lineRule="auto"/>
              <w:jc w:val="center"/>
              <w:rPr>
                <w:rFonts w:ascii="Times New Roman" w:hAnsi="Times New Roman"/>
                <w:sz w:val="24"/>
                <w:szCs w:val="24"/>
                <w:lang w:val="mk-MK"/>
              </w:rPr>
            </w:pPr>
            <w:r w:rsidRPr="00226EC2">
              <w:rPr>
                <w:rFonts w:ascii="Times New Roman" w:hAnsi="Times New Roman"/>
                <w:sz w:val="24"/>
                <w:szCs w:val="24"/>
                <w:lang w:val="mk-MK"/>
              </w:rPr>
              <w:t>262 (77.52)</w:t>
            </w:r>
          </w:p>
        </w:tc>
      </w:tr>
      <w:tr w:rsidR="00D66699" w:rsidRPr="00226EC2" w14:paraId="701705F1" w14:textId="77777777" w:rsidTr="005C0C30">
        <w:tc>
          <w:tcPr>
            <w:tcW w:w="6771" w:type="dxa"/>
            <w:shd w:val="clear" w:color="auto" w:fill="009999"/>
          </w:tcPr>
          <w:p w14:paraId="7133134E" w14:textId="77777777" w:rsidR="00D66699" w:rsidRDefault="00D66699" w:rsidP="005C0C30">
            <w:pPr>
              <w:spacing w:after="0" w:line="240" w:lineRule="auto"/>
              <w:rPr>
                <w:rFonts w:ascii="Times New Roman" w:hAnsi="Times New Roman"/>
                <w:sz w:val="24"/>
                <w:szCs w:val="24"/>
                <w:lang w:val="mk-MK"/>
              </w:rPr>
            </w:pPr>
            <w:r>
              <w:rPr>
                <w:rFonts w:ascii="Times New Roman" w:hAnsi="Times New Roman"/>
                <w:sz w:val="24"/>
                <w:szCs w:val="24"/>
                <w:lang w:val="mk-MK"/>
              </w:rPr>
              <w:t>Б</w:t>
            </w:r>
            <w:r w:rsidRPr="00226EC2">
              <w:rPr>
                <w:rFonts w:ascii="Times New Roman" w:hAnsi="Times New Roman"/>
                <w:sz w:val="24"/>
                <w:szCs w:val="24"/>
                <w:lang w:val="mk-MK"/>
              </w:rPr>
              <w:t>и се согласиле на ортодонтски третман во услови на пандемија</w:t>
            </w:r>
          </w:p>
          <w:p w14:paraId="4F78887A" w14:textId="77777777" w:rsidR="00D66699" w:rsidRPr="00DB63B2" w:rsidRDefault="00D66699" w:rsidP="005C0C30">
            <w:pPr>
              <w:spacing w:after="0" w:line="240" w:lineRule="auto"/>
              <w:rPr>
                <w:rFonts w:ascii="Times New Roman" w:hAnsi="Times New Roman"/>
                <w:sz w:val="24"/>
                <w:szCs w:val="24"/>
              </w:rPr>
            </w:pPr>
            <w:r>
              <w:rPr>
                <w:rFonts w:ascii="Times New Roman" w:hAnsi="Times New Roman"/>
                <w:sz w:val="24"/>
                <w:szCs w:val="24"/>
              </w:rPr>
              <w:t>Would agree to an orthodontic treatment in a pandemic</w:t>
            </w:r>
          </w:p>
        </w:tc>
        <w:tc>
          <w:tcPr>
            <w:tcW w:w="2805" w:type="dxa"/>
            <w:shd w:val="clear" w:color="auto" w:fill="CCECFF"/>
          </w:tcPr>
          <w:p w14:paraId="5E1894F3" w14:textId="77777777" w:rsidR="00D66699" w:rsidRPr="00226EC2" w:rsidRDefault="00D66699" w:rsidP="005C0C30">
            <w:pPr>
              <w:spacing w:after="0" w:line="240" w:lineRule="auto"/>
              <w:jc w:val="center"/>
              <w:rPr>
                <w:rFonts w:ascii="Times New Roman" w:hAnsi="Times New Roman"/>
                <w:sz w:val="24"/>
                <w:szCs w:val="24"/>
                <w:lang w:val="mk-MK"/>
              </w:rPr>
            </w:pPr>
            <w:r w:rsidRPr="00226EC2">
              <w:rPr>
                <w:rFonts w:ascii="Times New Roman" w:hAnsi="Times New Roman"/>
                <w:sz w:val="24"/>
                <w:szCs w:val="24"/>
                <w:lang w:val="mk-MK"/>
              </w:rPr>
              <w:t>6 (1.77)</w:t>
            </w:r>
          </w:p>
        </w:tc>
      </w:tr>
      <w:tr w:rsidR="00D66699" w:rsidRPr="00226EC2" w14:paraId="78340560" w14:textId="77777777" w:rsidTr="005C0C30">
        <w:tc>
          <w:tcPr>
            <w:tcW w:w="6771" w:type="dxa"/>
            <w:shd w:val="clear" w:color="auto" w:fill="009999"/>
          </w:tcPr>
          <w:p w14:paraId="3E4BDC52" w14:textId="77777777" w:rsidR="00D66699" w:rsidRDefault="00D66699" w:rsidP="005C0C30">
            <w:pPr>
              <w:spacing w:after="0" w:line="240" w:lineRule="auto"/>
              <w:rPr>
                <w:rFonts w:ascii="Times New Roman" w:hAnsi="Times New Roman"/>
                <w:sz w:val="24"/>
                <w:szCs w:val="24"/>
                <w:lang w:val="mk-MK"/>
              </w:rPr>
            </w:pPr>
            <w:r>
              <w:rPr>
                <w:rFonts w:ascii="Times New Roman" w:hAnsi="Times New Roman"/>
                <w:sz w:val="24"/>
                <w:szCs w:val="24"/>
                <w:lang w:val="mk-MK"/>
              </w:rPr>
              <w:t>Б</w:t>
            </w:r>
            <w:r w:rsidRPr="00226EC2">
              <w:rPr>
                <w:rFonts w:ascii="Times New Roman" w:hAnsi="Times New Roman"/>
                <w:sz w:val="24"/>
                <w:szCs w:val="24"/>
                <w:lang w:val="mk-MK"/>
              </w:rPr>
              <w:t>и се согласиле на ортодонтски третман само во услови без пандемија</w:t>
            </w:r>
          </w:p>
          <w:p w14:paraId="7F5013AC" w14:textId="77777777" w:rsidR="00D66699" w:rsidRPr="00DB63B2" w:rsidRDefault="00D66699" w:rsidP="005C0C30">
            <w:pPr>
              <w:spacing w:after="0" w:line="240" w:lineRule="auto"/>
              <w:rPr>
                <w:rFonts w:ascii="Times New Roman" w:hAnsi="Times New Roman"/>
                <w:bCs/>
                <w:sz w:val="24"/>
                <w:szCs w:val="24"/>
              </w:rPr>
            </w:pPr>
            <w:r>
              <w:rPr>
                <w:rFonts w:ascii="Times New Roman" w:hAnsi="Times New Roman"/>
                <w:bCs/>
                <w:sz w:val="24"/>
                <w:szCs w:val="24"/>
              </w:rPr>
              <w:t>Would agree to an orthodontic treatment only without a pandemic</w:t>
            </w:r>
          </w:p>
        </w:tc>
        <w:tc>
          <w:tcPr>
            <w:tcW w:w="2805" w:type="dxa"/>
            <w:shd w:val="clear" w:color="auto" w:fill="CCECFF"/>
          </w:tcPr>
          <w:p w14:paraId="3E0F9E2D" w14:textId="77777777" w:rsidR="00D66699" w:rsidRPr="00F130C6" w:rsidRDefault="00D66699" w:rsidP="005C0C30">
            <w:pPr>
              <w:spacing w:after="0" w:line="240" w:lineRule="auto"/>
              <w:jc w:val="center"/>
              <w:rPr>
                <w:rFonts w:ascii="Times New Roman" w:hAnsi="Times New Roman"/>
                <w:color w:val="FF0000"/>
                <w:sz w:val="24"/>
                <w:szCs w:val="24"/>
                <w:lang w:val="mk-MK"/>
              </w:rPr>
            </w:pPr>
            <w:r w:rsidRPr="00F130C6">
              <w:rPr>
                <w:rFonts w:ascii="Times New Roman" w:hAnsi="Times New Roman"/>
                <w:color w:val="FF0000"/>
                <w:sz w:val="24"/>
                <w:szCs w:val="24"/>
                <w:lang w:val="mk-MK"/>
              </w:rPr>
              <w:t>34 (10.06)</w:t>
            </w:r>
          </w:p>
        </w:tc>
      </w:tr>
      <w:tr w:rsidR="00D66699" w:rsidRPr="00226EC2" w14:paraId="64EC9AF5" w14:textId="77777777" w:rsidTr="005C0C30">
        <w:tc>
          <w:tcPr>
            <w:tcW w:w="6771" w:type="dxa"/>
            <w:shd w:val="clear" w:color="auto" w:fill="009999"/>
          </w:tcPr>
          <w:p w14:paraId="7EBF3CB1" w14:textId="77777777" w:rsidR="00D66699" w:rsidRDefault="00D66699" w:rsidP="005C0C30">
            <w:pPr>
              <w:spacing w:after="0" w:line="240" w:lineRule="auto"/>
              <w:rPr>
                <w:rFonts w:ascii="Times New Roman" w:hAnsi="Times New Roman"/>
                <w:sz w:val="24"/>
                <w:szCs w:val="24"/>
                <w:lang w:val="mk-MK"/>
              </w:rPr>
            </w:pPr>
            <w:r>
              <w:rPr>
                <w:rFonts w:ascii="Times New Roman" w:hAnsi="Times New Roman"/>
                <w:sz w:val="24"/>
                <w:szCs w:val="24"/>
                <w:lang w:val="mk-MK"/>
              </w:rPr>
              <w:t>Н</w:t>
            </w:r>
            <w:r w:rsidRPr="00226EC2">
              <w:rPr>
                <w:rFonts w:ascii="Times New Roman" w:hAnsi="Times New Roman"/>
                <w:sz w:val="24"/>
                <w:szCs w:val="24"/>
                <w:lang w:val="mk-MK"/>
              </w:rPr>
              <w:t>е би се соглалсил на ортодонтдки третман</w:t>
            </w:r>
          </w:p>
          <w:p w14:paraId="09884638" w14:textId="77777777" w:rsidR="00D66699" w:rsidRPr="00864745" w:rsidRDefault="00D66699" w:rsidP="005C0C30">
            <w:pPr>
              <w:spacing w:after="0" w:line="240" w:lineRule="auto"/>
              <w:rPr>
                <w:rFonts w:ascii="Times New Roman" w:hAnsi="Times New Roman"/>
                <w:sz w:val="24"/>
                <w:szCs w:val="24"/>
                <w:lang w:val="mk-MK"/>
              </w:rPr>
            </w:pPr>
            <w:r>
              <w:rPr>
                <w:rFonts w:ascii="Times New Roman" w:hAnsi="Times New Roman"/>
                <w:sz w:val="24"/>
                <w:szCs w:val="24"/>
              </w:rPr>
              <w:t>Wouldn’t agree to an orthodontic treatment</w:t>
            </w:r>
          </w:p>
        </w:tc>
        <w:tc>
          <w:tcPr>
            <w:tcW w:w="2805" w:type="dxa"/>
            <w:shd w:val="clear" w:color="auto" w:fill="CCECFF"/>
          </w:tcPr>
          <w:p w14:paraId="4BFA85D2" w14:textId="77777777" w:rsidR="00D66699" w:rsidRPr="00226EC2" w:rsidRDefault="00D66699" w:rsidP="005C0C30">
            <w:pPr>
              <w:spacing w:after="0" w:line="240" w:lineRule="auto"/>
              <w:jc w:val="center"/>
              <w:rPr>
                <w:rFonts w:ascii="Times New Roman" w:hAnsi="Times New Roman"/>
                <w:sz w:val="24"/>
                <w:szCs w:val="24"/>
                <w:lang w:val="mk-MK"/>
              </w:rPr>
            </w:pPr>
            <w:r w:rsidRPr="00226EC2">
              <w:rPr>
                <w:rFonts w:ascii="Times New Roman" w:hAnsi="Times New Roman"/>
                <w:sz w:val="24"/>
                <w:szCs w:val="24"/>
                <w:lang w:val="mk-MK"/>
              </w:rPr>
              <w:t>36 (10.65)</w:t>
            </w:r>
          </w:p>
        </w:tc>
      </w:tr>
    </w:tbl>
    <w:p w14:paraId="180076ED" w14:textId="77777777" w:rsidR="00DE13F8" w:rsidRDefault="00DE13F8" w:rsidP="00D66699">
      <w:pPr>
        <w:spacing w:line="240" w:lineRule="auto"/>
        <w:ind w:firstLine="540"/>
        <w:jc w:val="both"/>
        <w:rPr>
          <w:rFonts w:ascii="Arial" w:hAnsi="Arial" w:cs="Arial"/>
          <w:bCs/>
          <w:sz w:val="24"/>
          <w:szCs w:val="24"/>
          <w:lang w:val="mk-MK"/>
        </w:rPr>
      </w:pPr>
    </w:p>
    <w:p w14:paraId="6401A8C1" w14:textId="2A299331" w:rsidR="00D66699" w:rsidRPr="004C757D" w:rsidRDefault="00D66699" w:rsidP="00D66699">
      <w:pPr>
        <w:spacing w:line="240" w:lineRule="auto"/>
        <w:ind w:firstLine="540"/>
        <w:jc w:val="both"/>
        <w:rPr>
          <w:rFonts w:ascii="Arial" w:hAnsi="Arial" w:cs="Arial"/>
          <w:bCs/>
          <w:sz w:val="24"/>
          <w:szCs w:val="24"/>
          <w:lang w:val="mk-MK"/>
        </w:rPr>
      </w:pPr>
      <w:r w:rsidRPr="00EB6A10">
        <w:rPr>
          <w:rFonts w:ascii="Arial" w:hAnsi="Arial" w:cs="Arial"/>
          <w:bCs/>
          <w:sz w:val="24"/>
          <w:szCs w:val="24"/>
          <w:lang w:val="mk-MK"/>
        </w:rPr>
        <w:t>Во</w:t>
      </w:r>
      <w:r>
        <w:rPr>
          <w:rFonts w:ascii="Arial" w:hAnsi="Arial" w:cs="Arial"/>
          <w:bCs/>
          <w:sz w:val="24"/>
          <w:szCs w:val="24"/>
          <w:lang w:val="mk-MK"/>
        </w:rPr>
        <w:t xml:space="preserve"> Табела 28 и Графикон 32 прикажано е влијанието на анксиозноста предизвикана од пандемијата врз посетата на ортодонт. </w:t>
      </w:r>
      <w:r w:rsidRPr="00EB6A10">
        <w:rPr>
          <w:rFonts w:ascii="Arial" w:hAnsi="Arial" w:cs="Arial"/>
          <w:bCs/>
          <w:sz w:val="24"/>
          <w:szCs w:val="24"/>
          <w:lang w:val="mk-MK"/>
        </w:rPr>
        <w:t>Согласно</w:t>
      </w:r>
      <w:r w:rsidRPr="004C757D">
        <w:rPr>
          <w:rFonts w:ascii="Arial" w:hAnsi="Arial" w:cs="Arial"/>
          <w:bCs/>
          <w:sz w:val="24"/>
          <w:szCs w:val="24"/>
          <w:lang w:val="mk-MK"/>
        </w:rPr>
        <w:t xml:space="preserve"> резултатите од истражувањето, 10.65% од учениците не би се согласиле на ортодонтски третман. Додека пак, 77.52% од учениците би се согласиле на ортодонтски третман и во услови без пандемија, како и во услови на пандемија. На 10.06% од учениците анксиозноста предизвикана од пандемијата влијаела врз нивната согласност на ортодонтски третман, т.е. тие не се согласуваат на ортодонтски третман во услови на пандемија. Само 1.77% од учениците би се согласиле на ортодонтски третман само во услови на пандемија.</w:t>
      </w:r>
    </w:p>
    <w:p w14:paraId="2EB3E8B4" w14:textId="241C6BA1" w:rsidR="00D66699" w:rsidRDefault="00D66699" w:rsidP="00D66699">
      <w:pPr>
        <w:jc w:val="center"/>
        <w:rPr>
          <w:noProof/>
        </w:rPr>
      </w:pPr>
      <w:r w:rsidRPr="008F23A8">
        <w:rPr>
          <w:noProof/>
          <w:lang w:val="mk-MK" w:eastAsia="mk-MK"/>
        </w:rPr>
        <w:drawing>
          <wp:inline distT="0" distB="0" distL="0" distR="0" wp14:anchorId="452068A9" wp14:editId="2002BD14">
            <wp:extent cx="3992880" cy="2095500"/>
            <wp:effectExtent l="0" t="0" r="762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92880" cy="2095500"/>
                    </a:xfrm>
                    <a:prstGeom prst="rect">
                      <a:avLst/>
                    </a:prstGeom>
                    <a:noFill/>
                    <a:ln>
                      <a:noFill/>
                    </a:ln>
                  </pic:spPr>
                </pic:pic>
              </a:graphicData>
            </a:graphic>
          </wp:inline>
        </w:drawing>
      </w:r>
    </w:p>
    <w:p w14:paraId="46F30D25" w14:textId="77777777" w:rsidR="00D66699" w:rsidRPr="007A4241" w:rsidRDefault="00D66699" w:rsidP="00D66699">
      <w:pPr>
        <w:jc w:val="center"/>
        <w:rPr>
          <w:rFonts w:ascii="Arial" w:hAnsi="Arial" w:cs="Arial"/>
          <w:b/>
          <w:sz w:val="24"/>
          <w:szCs w:val="24"/>
          <w:lang w:val="mk-MK"/>
        </w:rPr>
      </w:pPr>
      <w:r w:rsidRPr="004C757D">
        <w:rPr>
          <w:rFonts w:ascii="Arial" w:hAnsi="Arial" w:cs="Arial"/>
          <w:b/>
          <w:sz w:val="24"/>
          <w:szCs w:val="24"/>
          <w:lang w:val="mk-MK"/>
        </w:rPr>
        <w:t xml:space="preserve">Графикон </w:t>
      </w:r>
      <w:r>
        <w:rPr>
          <w:rFonts w:ascii="Arial" w:hAnsi="Arial" w:cs="Arial"/>
          <w:b/>
          <w:sz w:val="24"/>
          <w:szCs w:val="24"/>
        </w:rPr>
        <w:t>32</w:t>
      </w:r>
      <w:r w:rsidRPr="004C757D">
        <w:rPr>
          <w:rFonts w:ascii="Arial" w:hAnsi="Arial" w:cs="Arial"/>
          <w:b/>
          <w:sz w:val="24"/>
          <w:szCs w:val="24"/>
          <w:lang w:val="mk-MK"/>
        </w:rPr>
        <w:t xml:space="preserve">. Анализа на влијанието на </w:t>
      </w:r>
      <w:r w:rsidRPr="004C757D">
        <w:rPr>
          <w:rFonts w:ascii="Arial" w:hAnsi="Arial" w:cs="Arial"/>
          <w:b/>
          <w:sz w:val="24"/>
          <w:szCs w:val="24"/>
          <w:shd w:val="clear" w:color="auto" w:fill="FFFFFF"/>
          <w:lang w:val="mk-MK"/>
        </w:rPr>
        <w:t>анксиозноста предизвикана од пандемијата врз посетата на ортодонт</w:t>
      </w:r>
      <w:r>
        <w:rPr>
          <w:rFonts w:ascii="Arial" w:hAnsi="Arial" w:cs="Arial"/>
          <w:b/>
          <w:sz w:val="24"/>
          <w:szCs w:val="24"/>
          <w:shd w:val="clear" w:color="auto" w:fill="FFFFFF"/>
          <w:lang w:val="mk-MK"/>
        </w:rPr>
        <w:br/>
      </w:r>
      <w:r>
        <w:rPr>
          <w:rFonts w:ascii="Arial" w:hAnsi="Arial" w:cs="Arial"/>
          <w:b/>
          <w:bCs/>
          <w:color w:val="000000"/>
          <w:sz w:val="24"/>
          <w:szCs w:val="24"/>
          <w:lang w:val="en"/>
        </w:rPr>
        <w:t xml:space="preserve">Chart 32. </w:t>
      </w:r>
      <w:r w:rsidRPr="00786F23">
        <w:rPr>
          <w:rFonts w:ascii="Arial" w:hAnsi="Arial" w:cs="Arial"/>
          <w:b/>
          <w:bCs/>
          <w:color w:val="000000"/>
          <w:sz w:val="24"/>
          <w:szCs w:val="24"/>
          <w:lang w:val="en"/>
        </w:rPr>
        <w:t>Analysis of the impact of pandemic-induced anxiety on orthodontist visits</w:t>
      </w:r>
    </w:p>
    <w:p w14:paraId="754C106A" w14:textId="0FB892D5" w:rsidR="00D66699" w:rsidRDefault="00D66699" w:rsidP="00D66699">
      <w:pPr>
        <w:spacing w:line="240" w:lineRule="auto"/>
        <w:jc w:val="center"/>
        <w:rPr>
          <w:rFonts w:ascii="Arial" w:hAnsi="Arial" w:cs="Arial"/>
          <w:noProof/>
          <w:color w:val="000000"/>
          <w:sz w:val="24"/>
          <w:szCs w:val="24"/>
        </w:rPr>
      </w:pPr>
      <w:r w:rsidRPr="004C757D">
        <w:rPr>
          <w:rFonts w:ascii="Arial" w:hAnsi="Arial" w:cs="Arial"/>
          <w:noProof/>
          <w:color w:val="000000"/>
          <w:sz w:val="24"/>
          <w:szCs w:val="24"/>
          <w:lang w:val="mk-MK" w:eastAsia="mk-MK"/>
        </w:rPr>
        <w:lastRenderedPageBreak/>
        <w:drawing>
          <wp:inline distT="0" distB="0" distL="0" distR="0" wp14:anchorId="075BEB92" wp14:editId="44DA8F4F">
            <wp:extent cx="3139440" cy="3421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39440" cy="3421380"/>
                    </a:xfrm>
                    <a:prstGeom prst="rect">
                      <a:avLst/>
                    </a:prstGeom>
                    <a:noFill/>
                    <a:ln>
                      <a:noFill/>
                    </a:ln>
                  </pic:spPr>
                </pic:pic>
              </a:graphicData>
            </a:graphic>
          </wp:inline>
        </w:drawing>
      </w:r>
    </w:p>
    <w:p w14:paraId="021EB9C2" w14:textId="77777777" w:rsidR="00D66699" w:rsidRPr="00C81ED6" w:rsidRDefault="00D66699" w:rsidP="00D66699">
      <w:pPr>
        <w:pStyle w:val="HTMLPreformatted"/>
        <w:jc w:val="center"/>
        <w:rPr>
          <w:rFonts w:ascii="inherit" w:hAnsi="inherit"/>
          <w:color w:val="202124"/>
          <w:sz w:val="42"/>
          <w:szCs w:val="42"/>
        </w:rPr>
      </w:pPr>
      <w:r w:rsidRPr="004C757D">
        <w:rPr>
          <w:rFonts w:ascii="Arial" w:hAnsi="Arial" w:cs="Arial"/>
          <w:b/>
          <w:bCs/>
          <w:noProof/>
          <w:sz w:val="24"/>
          <w:szCs w:val="24"/>
          <w:lang w:val="mk-MK"/>
        </w:rPr>
        <w:t xml:space="preserve">Слика 1. </w:t>
      </w:r>
      <w:r w:rsidRPr="005B08CF">
        <w:rPr>
          <w:rFonts w:ascii="Arial" w:hAnsi="Arial" w:cs="Arial"/>
          <w:b/>
          <w:bCs/>
          <w:sz w:val="24"/>
          <w:szCs w:val="24"/>
          <w:lang w:val="mk-MK"/>
        </w:rPr>
        <w:t xml:space="preserve">Естетска компонента (АС) од </w:t>
      </w:r>
      <w:r w:rsidRPr="005B08CF">
        <w:rPr>
          <w:rFonts w:ascii="Arial" w:hAnsi="Arial" w:cs="Arial"/>
          <w:b/>
          <w:bCs/>
          <w:sz w:val="24"/>
          <w:szCs w:val="24"/>
        </w:rPr>
        <w:t xml:space="preserve">IOTN – </w:t>
      </w:r>
      <w:r w:rsidRPr="005B08CF">
        <w:rPr>
          <w:rFonts w:ascii="Arial" w:hAnsi="Arial" w:cs="Arial"/>
          <w:b/>
          <w:bCs/>
          <w:sz w:val="24"/>
          <w:szCs w:val="24"/>
          <w:lang w:val="mk-MK"/>
        </w:rPr>
        <w:t>Индекс на потреба од ортодонтски третман</w:t>
      </w:r>
      <w:r>
        <w:rPr>
          <w:rFonts w:ascii="Arial" w:hAnsi="Arial" w:cs="Arial"/>
          <w:b/>
          <w:bCs/>
          <w:sz w:val="24"/>
          <w:szCs w:val="24"/>
          <w:lang w:val="mk-MK"/>
        </w:rPr>
        <w:br/>
      </w:r>
      <w:r w:rsidRPr="00C81ED6">
        <w:rPr>
          <w:rFonts w:ascii="Arial" w:hAnsi="Arial" w:cs="Arial"/>
          <w:b/>
          <w:bCs/>
          <w:color w:val="000000"/>
          <w:sz w:val="24"/>
          <w:szCs w:val="24"/>
        </w:rPr>
        <w:t xml:space="preserve">Picture 1. </w:t>
      </w:r>
      <w:r w:rsidRPr="00C81ED6">
        <w:rPr>
          <w:rFonts w:ascii="Arial" w:hAnsi="Arial" w:cs="Arial"/>
          <w:b/>
          <w:bCs/>
          <w:color w:val="000000"/>
          <w:sz w:val="24"/>
          <w:szCs w:val="24"/>
          <w:lang w:val="en"/>
        </w:rPr>
        <w:t>Aesthetic component (AC) from IOTN - Index of the need for orthodontic treatment</w:t>
      </w:r>
    </w:p>
    <w:p w14:paraId="6FC8F5B4" w14:textId="77777777" w:rsidR="00D66699" w:rsidRPr="007D4F92" w:rsidRDefault="00D66699" w:rsidP="00D66699">
      <w:pPr>
        <w:spacing w:line="240" w:lineRule="auto"/>
        <w:rPr>
          <w:rFonts w:ascii="Arial CYR" w:hAnsi="Arial CYR" w:cs="Arial CYR"/>
          <w:noProof/>
          <w:color w:val="000000"/>
          <w:sz w:val="20"/>
          <w:szCs w:val="20"/>
        </w:rPr>
      </w:pPr>
    </w:p>
    <w:p w14:paraId="0B86FD5F" w14:textId="77777777" w:rsidR="00D66699" w:rsidRDefault="00D66699" w:rsidP="00D66699">
      <w:pPr>
        <w:jc w:val="center"/>
        <w:rPr>
          <w:rFonts w:ascii="Georgia" w:hAnsi="Georgia"/>
          <w:b/>
          <w:sz w:val="40"/>
          <w:szCs w:val="40"/>
          <w:lang w:val="mk-MK"/>
        </w:rPr>
      </w:pPr>
    </w:p>
    <w:p w14:paraId="54B2DD2F" w14:textId="77777777" w:rsidR="00D66699" w:rsidRPr="00060CC1" w:rsidRDefault="00D66699" w:rsidP="00D66699">
      <w:pPr>
        <w:spacing w:after="0" w:line="240" w:lineRule="auto"/>
        <w:rPr>
          <w:rFonts w:ascii="Times New Roman" w:hAnsi="Times New Roman"/>
          <w:b/>
          <w:sz w:val="24"/>
          <w:szCs w:val="24"/>
        </w:rPr>
      </w:pPr>
    </w:p>
    <w:p w14:paraId="7CE7F937" w14:textId="77777777" w:rsidR="00D91DC7" w:rsidRDefault="00D91DC7" w:rsidP="00D66699">
      <w:pPr>
        <w:spacing w:after="120" w:line="240" w:lineRule="auto"/>
        <w:rPr>
          <w:rFonts w:ascii="Arial" w:hAnsi="Arial" w:cs="Arial"/>
          <w:b/>
          <w:bCs/>
          <w:color w:val="009999"/>
          <w:sz w:val="32"/>
          <w:szCs w:val="32"/>
          <w:lang w:val="mk-MK"/>
        </w:rPr>
      </w:pPr>
    </w:p>
    <w:p w14:paraId="3510C295" w14:textId="77777777" w:rsidR="00D91DC7" w:rsidRDefault="00D91DC7" w:rsidP="00D66699">
      <w:pPr>
        <w:spacing w:after="120" w:line="240" w:lineRule="auto"/>
        <w:rPr>
          <w:rFonts w:ascii="Arial" w:hAnsi="Arial" w:cs="Arial"/>
          <w:b/>
          <w:bCs/>
          <w:color w:val="009999"/>
          <w:sz w:val="32"/>
          <w:szCs w:val="32"/>
          <w:lang w:val="mk-MK"/>
        </w:rPr>
      </w:pPr>
    </w:p>
    <w:p w14:paraId="77294557" w14:textId="77777777" w:rsidR="00D91DC7" w:rsidRDefault="00D91DC7" w:rsidP="00D66699">
      <w:pPr>
        <w:spacing w:after="120" w:line="240" w:lineRule="auto"/>
        <w:rPr>
          <w:rFonts w:ascii="Arial" w:hAnsi="Arial" w:cs="Arial"/>
          <w:b/>
          <w:bCs/>
          <w:color w:val="009999"/>
          <w:sz w:val="32"/>
          <w:szCs w:val="32"/>
          <w:lang w:val="mk-MK"/>
        </w:rPr>
      </w:pPr>
    </w:p>
    <w:p w14:paraId="5232B5AC" w14:textId="77777777" w:rsidR="00D91DC7" w:rsidRDefault="00D91DC7" w:rsidP="00D66699">
      <w:pPr>
        <w:spacing w:after="120" w:line="240" w:lineRule="auto"/>
        <w:rPr>
          <w:rFonts w:ascii="Arial" w:hAnsi="Arial" w:cs="Arial"/>
          <w:b/>
          <w:bCs/>
          <w:color w:val="009999"/>
          <w:sz w:val="32"/>
          <w:szCs w:val="32"/>
          <w:lang w:val="mk-MK"/>
        </w:rPr>
      </w:pPr>
    </w:p>
    <w:p w14:paraId="3BE77592" w14:textId="77777777" w:rsidR="00D91DC7" w:rsidRDefault="00D91DC7" w:rsidP="00D66699">
      <w:pPr>
        <w:spacing w:after="120" w:line="240" w:lineRule="auto"/>
        <w:rPr>
          <w:rFonts w:ascii="Arial" w:hAnsi="Arial" w:cs="Arial"/>
          <w:b/>
          <w:bCs/>
          <w:color w:val="009999"/>
          <w:sz w:val="32"/>
          <w:szCs w:val="32"/>
          <w:lang w:val="mk-MK"/>
        </w:rPr>
      </w:pPr>
    </w:p>
    <w:p w14:paraId="51EBCAC6" w14:textId="77777777" w:rsidR="00D91DC7" w:rsidRDefault="00D91DC7" w:rsidP="00D66699">
      <w:pPr>
        <w:spacing w:after="120" w:line="240" w:lineRule="auto"/>
        <w:rPr>
          <w:rFonts w:ascii="Arial" w:hAnsi="Arial" w:cs="Arial"/>
          <w:b/>
          <w:bCs/>
          <w:color w:val="009999"/>
          <w:sz w:val="32"/>
          <w:szCs w:val="32"/>
          <w:lang w:val="mk-MK"/>
        </w:rPr>
      </w:pPr>
    </w:p>
    <w:p w14:paraId="6702B233" w14:textId="77777777" w:rsidR="00D91DC7" w:rsidRDefault="00D91DC7" w:rsidP="00D66699">
      <w:pPr>
        <w:spacing w:after="120" w:line="240" w:lineRule="auto"/>
        <w:rPr>
          <w:rFonts w:ascii="Arial" w:hAnsi="Arial" w:cs="Arial"/>
          <w:b/>
          <w:bCs/>
          <w:color w:val="009999"/>
          <w:sz w:val="32"/>
          <w:szCs w:val="32"/>
          <w:lang w:val="mk-MK"/>
        </w:rPr>
      </w:pPr>
    </w:p>
    <w:p w14:paraId="2C9F8398" w14:textId="77777777" w:rsidR="00D91DC7" w:rsidRDefault="00D91DC7" w:rsidP="00D66699">
      <w:pPr>
        <w:spacing w:after="120" w:line="240" w:lineRule="auto"/>
        <w:rPr>
          <w:rFonts w:ascii="Arial" w:hAnsi="Arial" w:cs="Arial"/>
          <w:b/>
          <w:bCs/>
          <w:color w:val="009999"/>
          <w:sz w:val="32"/>
          <w:szCs w:val="32"/>
          <w:lang w:val="mk-MK"/>
        </w:rPr>
      </w:pPr>
    </w:p>
    <w:p w14:paraId="468B9AC8" w14:textId="77777777" w:rsidR="00D91DC7" w:rsidRDefault="00D91DC7" w:rsidP="00D66699">
      <w:pPr>
        <w:spacing w:after="120" w:line="240" w:lineRule="auto"/>
        <w:rPr>
          <w:rFonts w:ascii="Arial" w:hAnsi="Arial" w:cs="Arial"/>
          <w:b/>
          <w:bCs/>
          <w:color w:val="009999"/>
          <w:sz w:val="32"/>
          <w:szCs w:val="32"/>
          <w:lang w:val="mk-MK"/>
        </w:rPr>
      </w:pPr>
    </w:p>
    <w:p w14:paraId="308C7DC6" w14:textId="77777777" w:rsidR="00D91DC7" w:rsidRDefault="00D91DC7" w:rsidP="00D66699">
      <w:pPr>
        <w:spacing w:after="120" w:line="240" w:lineRule="auto"/>
        <w:rPr>
          <w:rFonts w:ascii="Arial" w:hAnsi="Arial" w:cs="Arial"/>
          <w:b/>
          <w:bCs/>
          <w:color w:val="009999"/>
          <w:sz w:val="32"/>
          <w:szCs w:val="32"/>
          <w:lang w:val="mk-MK"/>
        </w:rPr>
      </w:pPr>
    </w:p>
    <w:p w14:paraId="40297809" w14:textId="5B4AE584" w:rsidR="00D66699" w:rsidRPr="005F7D87" w:rsidRDefault="00D66699" w:rsidP="005F7D87">
      <w:pPr>
        <w:spacing w:after="120" w:line="240" w:lineRule="auto"/>
        <w:rPr>
          <w:rFonts w:ascii="Arial" w:hAnsi="Arial" w:cs="Arial"/>
          <w:b/>
          <w:bCs/>
          <w:color w:val="009999"/>
          <w:sz w:val="32"/>
          <w:szCs w:val="32"/>
          <w:lang w:val="mk-MK"/>
        </w:rPr>
      </w:pPr>
      <w:r w:rsidRPr="00405F5B">
        <w:rPr>
          <w:rFonts w:ascii="Arial" w:hAnsi="Arial" w:cs="Arial"/>
          <w:b/>
          <w:bCs/>
          <w:color w:val="009999"/>
          <w:sz w:val="32"/>
          <w:szCs w:val="32"/>
          <w:lang w:val="mk-MK"/>
        </w:rPr>
        <w:lastRenderedPageBreak/>
        <w:t>6.0. Дискусија</w:t>
      </w:r>
    </w:p>
    <w:p w14:paraId="11EECF75" w14:textId="77777777" w:rsidR="00D66699" w:rsidRPr="00BD6408" w:rsidRDefault="00D66699" w:rsidP="00D66699">
      <w:pPr>
        <w:pStyle w:val="HTMLPreformatted"/>
        <w:tabs>
          <w:tab w:val="clear" w:pos="9160"/>
          <w:tab w:val="left" w:pos="9000"/>
        </w:tabs>
        <w:spacing w:after="120"/>
        <w:jc w:val="both"/>
        <w:rPr>
          <w:rStyle w:val="y2iqfc"/>
          <w:rFonts w:ascii="Arial" w:hAnsi="Arial" w:cs="Arial"/>
          <w:sz w:val="24"/>
          <w:szCs w:val="24"/>
          <w:lang w:val="mk-MK"/>
        </w:rPr>
      </w:pPr>
      <w:r w:rsidRPr="00BD6408">
        <w:rPr>
          <w:rFonts w:ascii="Arial" w:hAnsi="Arial" w:cs="Arial"/>
          <w:sz w:val="24"/>
          <w:szCs w:val="24"/>
        </w:rPr>
        <w:t xml:space="preserve">       </w:t>
      </w:r>
      <w:r w:rsidRPr="00BD6408">
        <w:rPr>
          <w:rFonts w:ascii="Arial" w:hAnsi="Arial" w:cs="Arial"/>
          <w:sz w:val="24"/>
          <w:szCs w:val="24"/>
          <w:lang w:val="mk-MK"/>
        </w:rPr>
        <w:t xml:space="preserve">Пандемијата со </w:t>
      </w:r>
      <w:r w:rsidRPr="00BD6408">
        <w:rPr>
          <w:rFonts w:ascii="Arial" w:hAnsi="Arial" w:cs="Arial"/>
          <w:sz w:val="24"/>
          <w:szCs w:val="24"/>
        </w:rPr>
        <w:t>COVID-19</w:t>
      </w:r>
      <w:r w:rsidRPr="00BD6408">
        <w:rPr>
          <w:rFonts w:ascii="Arial" w:hAnsi="Arial" w:cs="Arial"/>
          <w:sz w:val="24"/>
          <w:szCs w:val="24"/>
          <w:lang w:val="mk-MK"/>
        </w:rPr>
        <w:t xml:space="preserve">, со потекло од Вухан, Кина, стана голем предизвик за јавното здравје не само за Кина, туку и за земјите ширум светот. </w:t>
      </w:r>
      <w:r w:rsidRPr="00BD6408">
        <w:rPr>
          <w:rStyle w:val="y2iqfc"/>
          <w:rFonts w:ascii="Arial" w:hAnsi="Arial" w:cs="Arial"/>
          <w:sz w:val="24"/>
          <w:szCs w:val="24"/>
          <w:lang w:val="mk-MK"/>
        </w:rPr>
        <w:t xml:space="preserve">Поради специфичностите на стоматолошката професија, ризикот од инфекција помеѓу стоматолозите и пациентите може да биде висок. Бидејќи стоматологијата се смета за една од професиите со најголем ризик од контаминација, можностите на пациентите за третман се ограничени. </w:t>
      </w:r>
    </w:p>
    <w:p w14:paraId="11997B59" w14:textId="46A7CEBA" w:rsidR="00D66699" w:rsidRPr="00BD6408" w:rsidRDefault="00D66699" w:rsidP="00D66699">
      <w:pPr>
        <w:pStyle w:val="HTMLPreformatted"/>
        <w:spacing w:after="120"/>
        <w:jc w:val="both"/>
        <w:rPr>
          <w:rStyle w:val="y2iqfc"/>
          <w:rFonts w:ascii="Arial" w:hAnsi="Arial" w:cs="Arial"/>
          <w:sz w:val="24"/>
          <w:szCs w:val="24"/>
          <w:lang w:val="mk-MK"/>
        </w:rPr>
      </w:pPr>
      <w:r w:rsidRPr="00BD6408">
        <w:rPr>
          <w:rStyle w:val="y2iqfc"/>
          <w:rFonts w:ascii="Arial" w:hAnsi="Arial" w:cs="Arial"/>
          <w:sz w:val="24"/>
          <w:szCs w:val="24"/>
          <w:lang w:val="mk-MK"/>
        </w:rPr>
        <w:t xml:space="preserve">        Покрај медицинскиот ризик, пандемијата има големи психолошки и социјални влијанија. Брзиот пораст на позитивни и смртни случаи создаде психички проблеми како што се вознемиреност,</w:t>
      </w:r>
      <w:r w:rsidR="00DD661E">
        <w:rPr>
          <w:rStyle w:val="y2iqfc"/>
          <w:rFonts w:ascii="Arial" w:hAnsi="Arial" w:cs="Arial"/>
          <w:sz w:val="24"/>
          <w:szCs w:val="24"/>
        </w:rPr>
        <w:t xml:space="preserve"> </w:t>
      </w:r>
      <w:r w:rsidRPr="00BD6408">
        <w:rPr>
          <w:rStyle w:val="y2iqfc"/>
          <w:rFonts w:ascii="Arial" w:hAnsi="Arial" w:cs="Arial"/>
          <w:sz w:val="24"/>
          <w:szCs w:val="24"/>
          <w:lang w:val="mk-MK"/>
        </w:rPr>
        <w:t xml:space="preserve">стрес и депресија и кај медицинскиот персонал и кај општата популација. Од сегашна гледна точка, тешко е точно да се предвидат емоционалните и  психолошките последици од </w:t>
      </w:r>
      <w:r w:rsidRPr="00BD6408">
        <w:rPr>
          <w:rStyle w:val="y2iqfc"/>
          <w:rFonts w:ascii="Arial" w:hAnsi="Arial" w:cs="Arial"/>
          <w:sz w:val="24"/>
          <w:szCs w:val="24"/>
        </w:rPr>
        <w:t>COVID</w:t>
      </w:r>
      <w:r w:rsidRPr="00BD6408">
        <w:rPr>
          <w:rStyle w:val="y2iqfc"/>
          <w:rFonts w:ascii="Arial" w:hAnsi="Arial" w:cs="Arial"/>
          <w:sz w:val="24"/>
          <w:szCs w:val="24"/>
          <w:lang w:val="mk-MK"/>
        </w:rPr>
        <w:t>-19. Студиите од Кина, првата земја погодена, покажуваат дека стравот од непознатото и неизвесноста може да доведе до развој на ментални нарушувања како што се стрес, вознемиреност, депресија, стигматизација и негативни однесувања.</w:t>
      </w:r>
      <w:r>
        <w:rPr>
          <w:rFonts w:ascii="Arial" w:hAnsi="Arial" w:cs="Arial"/>
          <w:sz w:val="24"/>
          <w:szCs w:val="24"/>
          <w:vertAlign w:val="superscript"/>
        </w:rPr>
        <w:t>61</w:t>
      </w:r>
    </w:p>
    <w:p w14:paraId="481DAF84" w14:textId="77777777" w:rsidR="00D66699" w:rsidRPr="00BD6408" w:rsidRDefault="00D66699" w:rsidP="00D66699">
      <w:pPr>
        <w:pStyle w:val="HTMLPreformatted"/>
        <w:spacing w:after="120"/>
        <w:jc w:val="both"/>
        <w:rPr>
          <w:rFonts w:ascii="Arial" w:hAnsi="Arial" w:cs="Arial"/>
          <w:sz w:val="24"/>
          <w:szCs w:val="24"/>
          <w:lang w:val="mk-MK"/>
        </w:rPr>
      </w:pPr>
      <w:r w:rsidRPr="00BD6408">
        <w:rPr>
          <w:rStyle w:val="y2iqfc"/>
          <w:rFonts w:ascii="Arial" w:hAnsi="Arial" w:cs="Arial"/>
          <w:sz w:val="24"/>
          <w:szCs w:val="24"/>
          <w:lang w:val="mk-MK"/>
        </w:rPr>
        <w:t xml:space="preserve">        Несигурноста, стравот и стигматизацијата се вообичаени во секоја биолошка катастрофа, и затоа е од суштинско значење да се спроведат соодветни клинички здравствени интервенции. Подеднакво е важно да се знае вистинскиот психолошки статус на групите кои потенцијално подлежат на стоматолошки интервенции, бидејќи секоја група може поинаку да го согледа ризикот.</w:t>
      </w:r>
    </w:p>
    <w:p w14:paraId="35E33EE9" w14:textId="77777777" w:rsidR="00D66699" w:rsidRPr="00BD6408" w:rsidRDefault="00D66699" w:rsidP="00D66699">
      <w:pPr>
        <w:spacing w:after="120"/>
        <w:jc w:val="both"/>
        <w:rPr>
          <w:rFonts w:ascii="Arial" w:eastAsia="Times New Roman" w:hAnsi="Arial" w:cs="Arial"/>
          <w:sz w:val="24"/>
          <w:szCs w:val="24"/>
          <w:lang w:val="mk-MK"/>
        </w:rPr>
      </w:pPr>
      <w:r w:rsidRPr="00BD6408">
        <w:rPr>
          <w:rFonts w:ascii="Arial" w:eastAsia="Times New Roman" w:hAnsi="Arial" w:cs="Arial"/>
          <w:sz w:val="24"/>
          <w:szCs w:val="24"/>
          <w:lang w:val="mk-MK"/>
        </w:rPr>
        <w:t xml:space="preserve">     </w:t>
      </w:r>
      <w:r>
        <w:rPr>
          <w:rFonts w:ascii="Arial" w:eastAsia="Times New Roman" w:hAnsi="Arial" w:cs="Arial"/>
          <w:sz w:val="24"/>
          <w:szCs w:val="24"/>
          <w:lang w:val="mk-MK"/>
        </w:rPr>
        <w:t xml:space="preserve">  </w:t>
      </w:r>
      <w:r w:rsidRPr="00BD6408">
        <w:rPr>
          <w:rFonts w:ascii="Arial" w:eastAsia="Times New Roman" w:hAnsi="Arial" w:cs="Arial"/>
          <w:sz w:val="24"/>
          <w:szCs w:val="24"/>
          <w:lang w:val="mk-MK"/>
        </w:rPr>
        <w:t xml:space="preserve"> Во</w:t>
      </w:r>
      <w:r w:rsidRPr="00BD6408">
        <w:rPr>
          <w:rFonts w:ascii="Arial" w:eastAsia="Times New Roman" w:hAnsi="Arial" w:cs="Arial"/>
          <w:sz w:val="24"/>
          <w:szCs w:val="24"/>
        </w:rPr>
        <w:t xml:space="preserve"> </w:t>
      </w:r>
      <w:r w:rsidRPr="00BD6408">
        <w:rPr>
          <w:rFonts w:ascii="Arial" w:eastAsia="Times New Roman" w:hAnsi="Arial" w:cs="Arial"/>
          <w:sz w:val="24"/>
          <w:szCs w:val="24"/>
          <w:lang w:val="mk-MK"/>
        </w:rPr>
        <w:t>нашето истражување се фокусиравме на специфичен вид на вознемиреност предизвикана од пандемијата – анксиозност предизвикана од</w:t>
      </w:r>
      <w:r w:rsidRPr="00BD6408">
        <w:rPr>
          <w:rFonts w:ascii="Arial" w:hAnsi="Arial" w:cs="Arial"/>
          <w:sz w:val="24"/>
          <w:szCs w:val="24"/>
        </w:rPr>
        <w:t xml:space="preserve"> COVID-19</w:t>
      </w:r>
      <w:r w:rsidRPr="00BD6408">
        <w:rPr>
          <w:rFonts w:ascii="Arial" w:hAnsi="Arial" w:cs="Arial"/>
          <w:sz w:val="24"/>
          <w:szCs w:val="24"/>
          <w:lang w:val="mk-MK"/>
        </w:rPr>
        <w:t xml:space="preserve"> кај тинејџерите од едно средно училиште во Скопје</w:t>
      </w:r>
      <w:r w:rsidRPr="00BD6408">
        <w:rPr>
          <w:rFonts w:ascii="Arial" w:eastAsia="Times New Roman" w:hAnsi="Arial" w:cs="Arial"/>
          <w:sz w:val="24"/>
          <w:szCs w:val="24"/>
          <w:lang w:val="mk-MK"/>
        </w:rPr>
        <w:t>.</w:t>
      </w:r>
    </w:p>
    <w:p w14:paraId="69F12FF5" w14:textId="262C5743" w:rsidR="00D66699" w:rsidRPr="00BD6408" w:rsidRDefault="00D66699" w:rsidP="004C3168">
      <w:pPr>
        <w:spacing w:after="120"/>
        <w:ind w:firstLine="540"/>
        <w:jc w:val="both"/>
        <w:rPr>
          <w:rFonts w:ascii="Arial" w:hAnsi="Arial" w:cs="Arial"/>
          <w:sz w:val="24"/>
          <w:szCs w:val="24"/>
        </w:rPr>
      </w:pPr>
      <w:r w:rsidRPr="00BD6408">
        <w:rPr>
          <w:rFonts w:ascii="Arial" w:eastAsia="Times New Roman" w:hAnsi="Arial" w:cs="Arial"/>
          <w:sz w:val="24"/>
          <w:szCs w:val="24"/>
          <w:lang w:val="mk-MK"/>
        </w:rPr>
        <w:t xml:space="preserve">Нашето истражување покажа дека </w:t>
      </w:r>
      <w:r w:rsidRPr="00BD6408">
        <w:rPr>
          <w:rFonts w:ascii="Arial" w:hAnsi="Arial" w:cs="Arial"/>
          <w:sz w:val="24"/>
          <w:szCs w:val="24"/>
          <w:lang w:val="mk-MK"/>
        </w:rPr>
        <w:t xml:space="preserve">врз основа на резултатите од Скалата за анксиозност поврзана со </w:t>
      </w:r>
      <w:r w:rsidRPr="00BD6408">
        <w:rPr>
          <w:rFonts w:ascii="Arial" w:hAnsi="Arial" w:cs="Arial"/>
          <w:sz w:val="24"/>
          <w:szCs w:val="24"/>
        </w:rPr>
        <w:t>COVID-19 (CAS)</w:t>
      </w:r>
      <w:r w:rsidRPr="00BD6408">
        <w:rPr>
          <w:rFonts w:ascii="Arial" w:hAnsi="Arial" w:cs="Arial"/>
          <w:sz w:val="24"/>
          <w:szCs w:val="24"/>
          <w:lang w:val="mk-MK"/>
        </w:rPr>
        <w:t>, анксиозност беше препознаена кај 323 (95.6%) ученици</w:t>
      </w:r>
      <w:r w:rsidRPr="00BD6408">
        <w:rPr>
          <w:rFonts w:ascii="Arial" w:hAnsi="Arial" w:cs="Arial"/>
          <w:sz w:val="24"/>
          <w:szCs w:val="24"/>
        </w:rPr>
        <w:t>.</w:t>
      </w:r>
    </w:p>
    <w:p w14:paraId="64C9B680" w14:textId="77777777" w:rsidR="00D66699" w:rsidRPr="00BD6408" w:rsidRDefault="00D66699" w:rsidP="00D66699">
      <w:pPr>
        <w:spacing w:after="120"/>
        <w:jc w:val="both"/>
        <w:rPr>
          <w:rFonts w:ascii="Arial" w:hAnsi="Arial" w:cs="Arial"/>
          <w:sz w:val="24"/>
          <w:szCs w:val="24"/>
          <w:lang w:val="mk-MK"/>
        </w:rPr>
      </w:pPr>
      <w:r w:rsidRPr="00BD6408">
        <w:rPr>
          <w:rFonts w:ascii="Arial" w:hAnsi="Arial" w:cs="Arial"/>
          <w:sz w:val="24"/>
          <w:szCs w:val="24"/>
          <w:lang w:val="mk-MK"/>
        </w:rPr>
        <w:t xml:space="preserve">         Во споредба со податоците од литературата</w:t>
      </w:r>
      <w:r w:rsidRPr="00BD6408">
        <w:rPr>
          <w:rFonts w:ascii="Arial" w:hAnsi="Arial" w:cs="Arial"/>
          <w:sz w:val="24"/>
          <w:szCs w:val="24"/>
        </w:rPr>
        <w:t xml:space="preserve"> </w:t>
      </w:r>
      <w:r w:rsidRPr="00BD6408">
        <w:rPr>
          <w:rFonts w:ascii="Arial" w:hAnsi="Arial" w:cs="Arial"/>
          <w:sz w:val="24"/>
          <w:szCs w:val="24"/>
          <w:lang w:val="mk-MK"/>
        </w:rPr>
        <w:t xml:space="preserve">каде </w:t>
      </w:r>
      <w:proofErr w:type="spellStart"/>
      <w:r w:rsidRPr="00BD6408">
        <w:rPr>
          <w:rFonts w:ascii="Arial" w:hAnsi="Arial" w:cs="Arial"/>
          <w:sz w:val="24"/>
          <w:szCs w:val="24"/>
        </w:rPr>
        <w:t>Leilei</w:t>
      </w:r>
      <w:proofErr w:type="spellEnd"/>
      <w:r w:rsidRPr="00BD6408">
        <w:rPr>
          <w:rFonts w:ascii="Arial" w:hAnsi="Arial" w:cs="Arial"/>
          <w:sz w:val="24"/>
          <w:szCs w:val="24"/>
        </w:rPr>
        <w:t xml:space="preserve"> Liang</w:t>
      </w:r>
      <w:r w:rsidRPr="00BD6408">
        <w:rPr>
          <w:rFonts w:ascii="Arial" w:hAnsi="Arial" w:cs="Arial"/>
          <w:sz w:val="24"/>
          <w:szCs w:val="24"/>
          <w:lang w:val="mk-MK"/>
        </w:rPr>
        <w:t xml:space="preserve"> </w:t>
      </w:r>
      <w:r w:rsidRPr="00BD6408">
        <w:rPr>
          <w:rFonts w:ascii="Arial" w:hAnsi="Arial" w:cs="Arial"/>
          <w:sz w:val="24"/>
          <w:szCs w:val="24"/>
        </w:rPr>
        <w:t>et al.</w:t>
      </w:r>
      <w:r>
        <w:rPr>
          <w:rFonts w:ascii="Arial" w:hAnsi="Arial" w:cs="Arial"/>
          <w:sz w:val="24"/>
          <w:szCs w:val="24"/>
          <w:lang w:val="mk-MK"/>
        </w:rPr>
        <w:t>(2020)</w:t>
      </w:r>
      <w:r w:rsidRPr="00BD6408">
        <w:rPr>
          <w:rFonts w:ascii="Arial" w:hAnsi="Arial" w:cs="Arial"/>
          <w:sz w:val="24"/>
          <w:szCs w:val="24"/>
        </w:rPr>
        <w:t xml:space="preserve"> </w:t>
      </w:r>
      <w:r>
        <w:rPr>
          <w:rFonts w:ascii="Arial" w:hAnsi="Arial" w:cs="Arial"/>
          <w:sz w:val="24"/>
          <w:szCs w:val="24"/>
          <w:vertAlign w:val="superscript"/>
        </w:rPr>
        <w:t>56</w:t>
      </w:r>
      <w:r w:rsidRPr="00BD6408">
        <w:rPr>
          <w:rFonts w:ascii="Arial" w:hAnsi="Arial" w:cs="Arial"/>
          <w:sz w:val="24"/>
          <w:szCs w:val="24"/>
          <w:vertAlign w:val="superscript"/>
        </w:rPr>
        <w:t xml:space="preserve"> </w:t>
      </w:r>
      <w:r w:rsidRPr="00BD6408">
        <w:rPr>
          <w:rFonts w:ascii="Arial" w:hAnsi="Arial" w:cs="Arial"/>
          <w:sz w:val="24"/>
          <w:szCs w:val="24"/>
          <w:vertAlign w:val="superscript"/>
          <w:lang w:val="mk-MK"/>
        </w:rPr>
        <w:t xml:space="preserve"> </w:t>
      </w:r>
      <w:r w:rsidRPr="00BD6408">
        <w:rPr>
          <w:rFonts w:ascii="Arial" w:hAnsi="Arial" w:cs="Arial"/>
          <w:sz w:val="24"/>
          <w:szCs w:val="24"/>
          <w:lang w:val="mk-MK"/>
        </w:rPr>
        <w:t>во нивното истражување заклучиле дека</w:t>
      </w:r>
      <w:r w:rsidRPr="00BD6408">
        <w:rPr>
          <w:rStyle w:val="y2iqfc"/>
          <w:rFonts w:ascii="Arial" w:hAnsi="Arial" w:cs="Arial"/>
          <w:sz w:val="24"/>
          <w:szCs w:val="24"/>
          <w:lang w:val="mk-MK"/>
        </w:rPr>
        <w:t xml:space="preserve"> дека скоро 40,4% од младите кои ги испитувале се склони кон психолошки проблеми. </w:t>
      </w:r>
      <w:r w:rsidRPr="00BD6408">
        <w:rPr>
          <w:rFonts w:ascii="Arial" w:hAnsi="Arial" w:cs="Arial"/>
          <w:sz w:val="24"/>
          <w:szCs w:val="24"/>
        </w:rPr>
        <w:t>Cindy H. Liu et al.</w:t>
      </w:r>
      <w:r>
        <w:rPr>
          <w:rFonts w:ascii="Arial" w:hAnsi="Arial" w:cs="Arial"/>
          <w:sz w:val="24"/>
          <w:szCs w:val="24"/>
          <w:lang w:val="mk-MK"/>
        </w:rPr>
        <w:t>(2020)</w:t>
      </w:r>
      <w:r w:rsidRPr="00BD6408">
        <w:rPr>
          <w:rFonts w:ascii="Arial" w:hAnsi="Arial" w:cs="Arial"/>
          <w:sz w:val="24"/>
          <w:szCs w:val="24"/>
        </w:rPr>
        <w:t xml:space="preserve"> </w:t>
      </w:r>
      <w:r>
        <w:rPr>
          <w:rFonts w:ascii="Arial" w:hAnsi="Arial" w:cs="Arial"/>
          <w:sz w:val="24"/>
          <w:szCs w:val="24"/>
          <w:vertAlign w:val="superscript"/>
        </w:rPr>
        <w:t>57</w:t>
      </w:r>
      <w:r w:rsidRPr="00BD6408">
        <w:rPr>
          <w:rFonts w:ascii="Arial" w:hAnsi="Arial" w:cs="Arial"/>
          <w:sz w:val="24"/>
          <w:szCs w:val="24"/>
        </w:rPr>
        <w:t xml:space="preserve"> </w:t>
      </w:r>
      <w:r w:rsidRPr="00BD6408">
        <w:rPr>
          <w:rFonts w:ascii="Arial" w:hAnsi="Arial" w:cs="Arial"/>
          <w:sz w:val="24"/>
          <w:szCs w:val="24"/>
          <w:lang w:val="mk-MK"/>
        </w:rPr>
        <w:t xml:space="preserve">откриле дека </w:t>
      </w:r>
      <w:r w:rsidRPr="00BD6408">
        <w:rPr>
          <w:rStyle w:val="y2iqfc"/>
          <w:rFonts w:ascii="Arial" w:hAnsi="Arial" w:cs="Arial"/>
          <w:sz w:val="24"/>
          <w:szCs w:val="24"/>
          <w:lang w:val="mk-MK"/>
        </w:rPr>
        <w:t xml:space="preserve">високите нивоа на осаменост, високите нивоа на загриженост специфична за COVID-19 и ниската толеранција на вознемиреност биле значително поврзани со клиничките нивоа на депресија, анксиозност и симптоми на </w:t>
      </w:r>
      <w:r w:rsidRPr="00BD6408">
        <w:rPr>
          <w:rStyle w:val="y2iqfc"/>
          <w:rFonts w:ascii="Arial" w:hAnsi="Arial" w:cs="Arial"/>
          <w:sz w:val="24"/>
          <w:szCs w:val="24"/>
        </w:rPr>
        <w:t>PTSD</w:t>
      </w:r>
      <w:r w:rsidRPr="00BD6408">
        <w:rPr>
          <w:rStyle w:val="y2iqfc"/>
          <w:rFonts w:ascii="Arial" w:hAnsi="Arial" w:cs="Arial"/>
          <w:sz w:val="24"/>
          <w:szCs w:val="24"/>
          <w:lang w:val="mk-MK"/>
        </w:rPr>
        <w:t xml:space="preserve">. </w:t>
      </w:r>
      <w:r w:rsidRPr="00BD6408">
        <w:rPr>
          <w:rFonts w:ascii="Arial" w:hAnsi="Arial" w:cs="Arial"/>
          <w:sz w:val="24"/>
          <w:szCs w:val="24"/>
          <w:lang w:val="mk-MK"/>
        </w:rPr>
        <w:t xml:space="preserve">Исто така, </w:t>
      </w:r>
      <w:r w:rsidRPr="00BD6408">
        <w:rPr>
          <w:rFonts w:ascii="Arial" w:hAnsi="Arial" w:cs="Arial"/>
          <w:sz w:val="24"/>
          <w:szCs w:val="24"/>
        </w:rPr>
        <w:t xml:space="preserve">P. P. </w:t>
      </w:r>
      <w:proofErr w:type="spellStart"/>
      <w:r w:rsidRPr="00BD6408">
        <w:rPr>
          <w:rFonts w:ascii="Arial" w:hAnsi="Arial" w:cs="Arial"/>
          <w:sz w:val="24"/>
          <w:szCs w:val="24"/>
        </w:rPr>
        <w:t>Cotrin</w:t>
      </w:r>
      <w:proofErr w:type="spellEnd"/>
      <w:r w:rsidRPr="00BD6408">
        <w:rPr>
          <w:rFonts w:ascii="Arial" w:hAnsi="Arial" w:cs="Arial"/>
          <w:sz w:val="24"/>
          <w:szCs w:val="24"/>
        </w:rPr>
        <w:t xml:space="preserve"> et al</w:t>
      </w:r>
      <w:r>
        <w:rPr>
          <w:rFonts w:ascii="Arial" w:hAnsi="Arial" w:cs="Arial"/>
          <w:sz w:val="24"/>
          <w:szCs w:val="24"/>
          <w:lang w:val="mk-MK"/>
        </w:rPr>
        <w:t>. (2020)</w:t>
      </w:r>
      <w:r w:rsidRPr="00BD6408">
        <w:rPr>
          <w:rFonts w:ascii="Arial" w:hAnsi="Arial" w:cs="Arial"/>
          <w:sz w:val="24"/>
          <w:szCs w:val="24"/>
          <w:lang w:val="mk-MK"/>
        </w:rPr>
        <w:t xml:space="preserve"> </w:t>
      </w:r>
      <w:r>
        <w:rPr>
          <w:rFonts w:ascii="Arial" w:hAnsi="Arial" w:cs="Arial"/>
          <w:sz w:val="24"/>
          <w:szCs w:val="24"/>
          <w:vertAlign w:val="superscript"/>
        </w:rPr>
        <w:t>53</w:t>
      </w:r>
      <w:r w:rsidRPr="00BD6408">
        <w:rPr>
          <w:rFonts w:ascii="Arial" w:hAnsi="Arial" w:cs="Arial"/>
          <w:sz w:val="24"/>
          <w:szCs w:val="24"/>
          <w:lang w:val="mk-MK"/>
        </w:rPr>
        <w:t xml:space="preserve"> заклучиле дека </w:t>
      </w:r>
      <w:r w:rsidRPr="00BD6408">
        <w:rPr>
          <w:rFonts w:ascii="Arial" w:hAnsi="Arial" w:cs="Arial"/>
          <w:sz w:val="24"/>
          <w:szCs w:val="24"/>
        </w:rPr>
        <w:t xml:space="preserve">44.7% </w:t>
      </w:r>
      <w:r w:rsidRPr="00BD6408">
        <w:rPr>
          <w:rFonts w:ascii="Arial" w:hAnsi="Arial" w:cs="Arial"/>
          <w:sz w:val="24"/>
          <w:szCs w:val="24"/>
          <w:lang w:val="mk-MK"/>
        </w:rPr>
        <w:t xml:space="preserve">од испитаниците во нивната студија биле смирени и </w:t>
      </w:r>
      <w:r w:rsidRPr="00BD6408">
        <w:rPr>
          <w:rFonts w:ascii="Arial" w:hAnsi="Arial" w:cs="Arial"/>
          <w:sz w:val="24"/>
          <w:szCs w:val="24"/>
        </w:rPr>
        <w:t xml:space="preserve">46.3% </w:t>
      </w:r>
      <w:r w:rsidRPr="00BD6408">
        <w:rPr>
          <w:rFonts w:ascii="Arial" w:hAnsi="Arial" w:cs="Arial"/>
          <w:sz w:val="24"/>
          <w:szCs w:val="24"/>
          <w:lang w:val="mk-MK"/>
        </w:rPr>
        <w:t xml:space="preserve">исплашени или анксиозни. </w:t>
      </w:r>
      <w:r w:rsidRPr="00BD6408">
        <w:rPr>
          <w:rFonts w:ascii="Arial" w:hAnsi="Arial" w:cs="Arial"/>
          <w:sz w:val="24"/>
          <w:szCs w:val="24"/>
        </w:rPr>
        <w:t xml:space="preserve">Xin </w:t>
      </w:r>
      <w:proofErr w:type="spellStart"/>
      <w:r w:rsidRPr="00BD6408">
        <w:rPr>
          <w:rFonts w:ascii="Arial" w:hAnsi="Arial" w:cs="Arial"/>
          <w:sz w:val="24"/>
          <w:szCs w:val="24"/>
        </w:rPr>
        <w:t>Xiong</w:t>
      </w:r>
      <w:proofErr w:type="spellEnd"/>
      <w:r w:rsidRPr="00BD6408">
        <w:rPr>
          <w:rFonts w:ascii="Arial" w:hAnsi="Arial" w:cs="Arial"/>
          <w:sz w:val="24"/>
          <w:szCs w:val="24"/>
          <w:lang w:val="mk-MK"/>
        </w:rPr>
        <w:t xml:space="preserve"> </w:t>
      </w:r>
      <w:proofErr w:type="gramStart"/>
      <w:r w:rsidRPr="00BD6408">
        <w:rPr>
          <w:rFonts w:ascii="Arial" w:hAnsi="Arial" w:cs="Arial"/>
          <w:sz w:val="24"/>
          <w:szCs w:val="24"/>
        </w:rPr>
        <w:t>et al</w:t>
      </w:r>
      <w:r>
        <w:rPr>
          <w:rFonts w:ascii="Arial" w:hAnsi="Arial" w:cs="Arial"/>
          <w:sz w:val="24"/>
          <w:szCs w:val="24"/>
          <w:lang w:val="mk-MK"/>
        </w:rPr>
        <w:t>.(</w:t>
      </w:r>
      <w:proofErr w:type="gramEnd"/>
      <w:r>
        <w:rPr>
          <w:rFonts w:ascii="Arial" w:hAnsi="Arial" w:cs="Arial"/>
          <w:sz w:val="24"/>
          <w:szCs w:val="24"/>
          <w:lang w:val="mk-MK"/>
        </w:rPr>
        <w:t>2020)</w:t>
      </w:r>
      <w:r w:rsidRPr="00BD6408">
        <w:rPr>
          <w:rFonts w:ascii="Arial" w:hAnsi="Arial" w:cs="Arial"/>
          <w:sz w:val="24"/>
          <w:szCs w:val="24"/>
          <w:lang w:val="mk-MK"/>
        </w:rPr>
        <w:t xml:space="preserve"> </w:t>
      </w:r>
      <w:r>
        <w:rPr>
          <w:rFonts w:ascii="Arial" w:hAnsi="Arial" w:cs="Arial"/>
          <w:sz w:val="24"/>
          <w:szCs w:val="24"/>
          <w:vertAlign w:val="superscript"/>
        </w:rPr>
        <w:t>55</w:t>
      </w:r>
      <w:r w:rsidRPr="00BD6408">
        <w:rPr>
          <w:rFonts w:ascii="Arial" w:hAnsi="Arial" w:cs="Arial"/>
          <w:sz w:val="24"/>
          <w:szCs w:val="24"/>
          <w:lang w:val="mk-MK"/>
        </w:rPr>
        <w:t xml:space="preserve"> докажале дека </w:t>
      </w:r>
      <w:r w:rsidRPr="00BD6408">
        <w:rPr>
          <w:rStyle w:val="y2iqfc"/>
          <w:rFonts w:ascii="Arial" w:hAnsi="Arial" w:cs="Arial"/>
          <w:sz w:val="24"/>
          <w:szCs w:val="24"/>
          <w:lang w:val="mk-MK"/>
        </w:rPr>
        <w:t>преваленцата на ментална вознемиреност била 38%.</w:t>
      </w:r>
    </w:p>
    <w:p w14:paraId="296B26F1"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Нашето истражување покажа дека полот на учениците беше сигнификантно поврзан со појавата на анксиозност</w:t>
      </w:r>
      <w:r w:rsidRPr="00BD6408">
        <w:rPr>
          <w:rFonts w:ascii="Arial" w:hAnsi="Arial" w:cs="Arial"/>
          <w:sz w:val="24"/>
          <w:szCs w:val="24"/>
        </w:rPr>
        <w:t xml:space="preserve"> </w:t>
      </w:r>
      <w:r w:rsidRPr="00BD6408">
        <w:rPr>
          <w:rFonts w:ascii="Arial" w:hAnsi="Arial" w:cs="Arial"/>
          <w:sz w:val="24"/>
          <w:szCs w:val="24"/>
          <w:lang w:val="mk-MK"/>
        </w:rPr>
        <w:t xml:space="preserve">како последица на </w:t>
      </w:r>
      <w:r w:rsidRPr="00BD6408">
        <w:rPr>
          <w:rFonts w:ascii="Arial" w:hAnsi="Arial" w:cs="Arial"/>
          <w:sz w:val="24"/>
          <w:szCs w:val="24"/>
        </w:rPr>
        <w:t>COVID-19</w:t>
      </w:r>
      <w:r w:rsidRPr="00BD6408">
        <w:rPr>
          <w:rFonts w:ascii="Arial" w:hAnsi="Arial" w:cs="Arial"/>
          <w:sz w:val="24"/>
          <w:szCs w:val="24"/>
          <w:lang w:val="mk-MK"/>
        </w:rPr>
        <w:t xml:space="preserve"> (</w:t>
      </w:r>
      <w:r w:rsidRPr="00BD6408">
        <w:rPr>
          <w:rFonts w:ascii="Arial" w:hAnsi="Arial" w:cs="Arial"/>
          <w:sz w:val="24"/>
          <w:szCs w:val="24"/>
          <w:lang w:val="en-GB"/>
        </w:rPr>
        <w:t>p=0.</w:t>
      </w:r>
      <w:r w:rsidRPr="00BD6408">
        <w:rPr>
          <w:rFonts w:ascii="Arial" w:hAnsi="Arial" w:cs="Arial"/>
          <w:sz w:val="24"/>
          <w:szCs w:val="24"/>
          <w:lang w:val="mk-MK"/>
        </w:rPr>
        <w:t xml:space="preserve">000009). Женските и машки ученици сигнификантно различно одговориле на сите 7 прашања од Скалата за анксиозност поврзана со </w:t>
      </w:r>
      <w:r w:rsidRPr="00BD6408">
        <w:rPr>
          <w:rFonts w:ascii="Arial" w:hAnsi="Arial" w:cs="Arial"/>
          <w:sz w:val="24"/>
          <w:szCs w:val="24"/>
        </w:rPr>
        <w:t>COVID-19</w:t>
      </w:r>
      <w:r w:rsidRPr="00BD6408">
        <w:rPr>
          <w:rFonts w:ascii="Arial" w:hAnsi="Arial" w:cs="Arial"/>
          <w:sz w:val="24"/>
          <w:szCs w:val="24"/>
          <w:lang w:val="mk-MK"/>
        </w:rPr>
        <w:t xml:space="preserve"> (</w:t>
      </w:r>
      <w:r w:rsidRPr="00BD6408">
        <w:rPr>
          <w:rFonts w:ascii="Arial" w:hAnsi="Arial" w:cs="Arial"/>
          <w:sz w:val="24"/>
          <w:szCs w:val="24"/>
        </w:rPr>
        <w:t>p&lt;0.0001).</w:t>
      </w:r>
    </w:p>
    <w:p w14:paraId="0EC1A83F"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rPr>
        <w:lastRenderedPageBreak/>
        <w:t xml:space="preserve">         </w:t>
      </w:r>
      <w:r w:rsidRPr="00BD6408">
        <w:rPr>
          <w:rFonts w:ascii="Arial" w:hAnsi="Arial" w:cs="Arial"/>
          <w:sz w:val="24"/>
          <w:szCs w:val="24"/>
          <w:lang w:val="mk-MK"/>
        </w:rPr>
        <w:t>Испитаниците од женски пол значајно почесто од машките испитаници изјавиле дека се чувствуваат лошо кога ќе помислат на</w:t>
      </w:r>
      <w:r w:rsidRPr="00BD6408">
        <w:rPr>
          <w:rFonts w:ascii="Arial" w:hAnsi="Arial" w:cs="Arial"/>
          <w:sz w:val="24"/>
          <w:szCs w:val="24"/>
        </w:rPr>
        <w:t xml:space="preserve"> COVID-19</w:t>
      </w:r>
      <w:r w:rsidRPr="00BD6408">
        <w:rPr>
          <w:rFonts w:ascii="Arial" w:hAnsi="Arial" w:cs="Arial"/>
          <w:sz w:val="24"/>
          <w:szCs w:val="24"/>
          <w:lang w:val="mk-MK"/>
        </w:rPr>
        <w:t>– 94.6% наспроти</w:t>
      </w:r>
      <w:r w:rsidRPr="00BD6408">
        <w:rPr>
          <w:rFonts w:ascii="Arial" w:hAnsi="Arial" w:cs="Arial"/>
          <w:sz w:val="24"/>
          <w:szCs w:val="24"/>
        </w:rPr>
        <w:t xml:space="preserve"> 74.6% (p=0.000001), </w:t>
      </w:r>
      <w:r w:rsidRPr="00BD6408">
        <w:rPr>
          <w:rFonts w:ascii="Arial" w:hAnsi="Arial" w:cs="Arial"/>
          <w:sz w:val="24"/>
          <w:szCs w:val="24"/>
          <w:lang w:val="mk-MK"/>
        </w:rPr>
        <w:t>дека срцето забрзано им чука кога ќе прочитаат нешто во врска со</w:t>
      </w:r>
      <w:r w:rsidRPr="00BD6408">
        <w:rPr>
          <w:rFonts w:ascii="Arial" w:hAnsi="Arial" w:cs="Arial"/>
          <w:sz w:val="24"/>
          <w:szCs w:val="24"/>
        </w:rPr>
        <w:t xml:space="preserve"> COVID-19</w:t>
      </w:r>
      <w:r w:rsidRPr="00BD6408">
        <w:rPr>
          <w:rFonts w:ascii="Arial" w:hAnsi="Arial" w:cs="Arial"/>
          <w:sz w:val="24"/>
          <w:szCs w:val="24"/>
          <w:lang w:val="mk-MK"/>
        </w:rPr>
        <w:t>– 64.5%</w:t>
      </w:r>
      <w:r w:rsidRPr="00BD6408">
        <w:rPr>
          <w:rFonts w:ascii="Arial" w:hAnsi="Arial" w:cs="Arial"/>
          <w:sz w:val="24"/>
          <w:szCs w:val="24"/>
        </w:rPr>
        <w:t xml:space="preserve"> </w:t>
      </w:r>
      <w:r w:rsidRPr="00BD6408">
        <w:rPr>
          <w:rFonts w:ascii="Arial" w:hAnsi="Arial" w:cs="Arial"/>
          <w:sz w:val="24"/>
          <w:szCs w:val="24"/>
          <w:lang w:val="mk-MK"/>
        </w:rPr>
        <w:t>наспроти 40.7% (</w:t>
      </w:r>
      <w:r w:rsidRPr="00BD6408">
        <w:rPr>
          <w:rFonts w:ascii="Arial" w:hAnsi="Arial" w:cs="Arial"/>
          <w:sz w:val="24"/>
          <w:szCs w:val="24"/>
        </w:rPr>
        <w:t>p=0.000</w:t>
      </w:r>
      <w:r w:rsidRPr="00BD6408">
        <w:rPr>
          <w:rFonts w:ascii="Arial" w:hAnsi="Arial" w:cs="Arial"/>
          <w:sz w:val="24"/>
          <w:szCs w:val="24"/>
          <w:lang w:val="mk-MK"/>
        </w:rPr>
        <w:t xml:space="preserve">67), значајно почесто се вознемирени во врска со </w:t>
      </w:r>
      <w:r w:rsidRPr="00BD6408">
        <w:rPr>
          <w:rFonts w:ascii="Arial" w:hAnsi="Arial" w:cs="Arial"/>
          <w:sz w:val="24"/>
          <w:szCs w:val="24"/>
        </w:rPr>
        <w:t>COVID-19</w:t>
      </w:r>
      <w:r w:rsidRPr="00BD6408">
        <w:rPr>
          <w:rFonts w:ascii="Arial" w:hAnsi="Arial" w:cs="Arial"/>
          <w:sz w:val="24"/>
          <w:szCs w:val="24"/>
          <w:lang w:val="mk-MK"/>
        </w:rPr>
        <w:t xml:space="preserve"> – 87.8%</w:t>
      </w:r>
      <w:r w:rsidRPr="00BD6408">
        <w:rPr>
          <w:rFonts w:ascii="Arial" w:hAnsi="Arial" w:cs="Arial"/>
          <w:sz w:val="24"/>
          <w:szCs w:val="24"/>
        </w:rPr>
        <w:t xml:space="preserve"> </w:t>
      </w:r>
      <w:r w:rsidRPr="00BD6408">
        <w:rPr>
          <w:rFonts w:ascii="Arial" w:hAnsi="Arial" w:cs="Arial"/>
          <w:sz w:val="24"/>
          <w:szCs w:val="24"/>
          <w:lang w:val="mk-MK"/>
        </w:rPr>
        <w:t>наспроти 57.6% (</w:t>
      </w:r>
      <w:r w:rsidRPr="00BD6408">
        <w:rPr>
          <w:rFonts w:ascii="Arial" w:hAnsi="Arial" w:cs="Arial"/>
          <w:sz w:val="24"/>
          <w:szCs w:val="24"/>
        </w:rPr>
        <w:t>p=0.000</w:t>
      </w:r>
      <w:r w:rsidRPr="00BD6408">
        <w:rPr>
          <w:rFonts w:ascii="Arial" w:hAnsi="Arial" w:cs="Arial"/>
          <w:sz w:val="24"/>
          <w:szCs w:val="24"/>
          <w:lang w:val="mk-MK"/>
        </w:rPr>
        <w:t>7), значајно почесто се вознемирени кога ќе слушаат вести за</w:t>
      </w:r>
      <w:r w:rsidRPr="00BD6408">
        <w:rPr>
          <w:rFonts w:ascii="Arial" w:hAnsi="Arial" w:cs="Arial"/>
          <w:sz w:val="24"/>
          <w:szCs w:val="24"/>
        </w:rPr>
        <w:t xml:space="preserve"> COVID-19</w:t>
      </w:r>
      <w:r w:rsidRPr="00BD6408">
        <w:rPr>
          <w:rFonts w:ascii="Arial" w:hAnsi="Arial" w:cs="Arial"/>
          <w:sz w:val="24"/>
          <w:szCs w:val="24"/>
          <w:lang w:val="mk-MK"/>
        </w:rPr>
        <w:t>– 85.7%</w:t>
      </w:r>
      <w:r w:rsidRPr="00BD6408">
        <w:rPr>
          <w:rFonts w:ascii="Arial" w:hAnsi="Arial" w:cs="Arial"/>
          <w:sz w:val="24"/>
          <w:szCs w:val="24"/>
        </w:rPr>
        <w:t xml:space="preserve"> </w:t>
      </w:r>
      <w:r w:rsidRPr="00BD6408">
        <w:rPr>
          <w:rFonts w:ascii="Arial" w:hAnsi="Arial" w:cs="Arial"/>
          <w:sz w:val="24"/>
          <w:szCs w:val="24"/>
          <w:lang w:val="mk-MK"/>
        </w:rPr>
        <w:t>наспроти 52.5% (</w:t>
      </w:r>
      <w:r w:rsidRPr="00BD6408">
        <w:rPr>
          <w:rFonts w:ascii="Arial" w:hAnsi="Arial" w:cs="Arial"/>
          <w:sz w:val="24"/>
          <w:szCs w:val="24"/>
        </w:rPr>
        <w:t>p&lt;0.0001)</w:t>
      </w:r>
      <w:r w:rsidRPr="00BD6408">
        <w:rPr>
          <w:rFonts w:ascii="Arial" w:hAnsi="Arial" w:cs="Arial"/>
          <w:sz w:val="24"/>
          <w:szCs w:val="24"/>
          <w:lang w:val="mk-MK"/>
        </w:rPr>
        <w:t>. Исто така</w:t>
      </w:r>
      <w:r w:rsidRPr="00BD6408">
        <w:rPr>
          <w:rFonts w:ascii="Arial" w:hAnsi="Arial" w:cs="Arial"/>
          <w:sz w:val="24"/>
          <w:szCs w:val="24"/>
        </w:rPr>
        <w:t xml:space="preserve"> </w:t>
      </w:r>
      <w:r w:rsidRPr="00BD6408">
        <w:rPr>
          <w:rFonts w:ascii="Arial" w:hAnsi="Arial" w:cs="Arial"/>
          <w:sz w:val="24"/>
          <w:szCs w:val="24"/>
          <w:lang w:val="mk-MK"/>
        </w:rPr>
        <w:t>женските испитаници значајно почесто од машките не можат да се опуштат при помислата на</w:t>
      </w:r>
      <w:r w:rsidRPr="00BD6408">
        <w:rPr>
          <w:rFonts w:ascii="Arial" w:hAnsi="Arial" w:cs="Arial"/>
          <w:sz w:val="24"/>
          <w:szCs w:val="24"/>
        </w:rPr>
        <w:t xml:space="preserve"> COVID-19</w:t>
      </w:r>
      <w:r w:rsidRPr="00BD6408">
        <w:rPr>
          <w:rFonts w:ascii="Arial" w:hAnsi="Arial" w:cs="Arial"/>
          <w:sz w:val="24"/>
          <w:szCs w:val="24"/>
          <w:lang w:val="mk-MK"/>
        </w:rPr>
        <w:t>– 77.8% наспроти 50.85% (</w:t>
      </w:r>
      <w:r w:rsidRPr="00BD6408">
        <w:rPr>
          <w:rFonts w:ascii="Arial" w:hAnsi="Arial" w:cs="Arial"/>
          <w:sz w:val="24"/>
          <w:szCs w:val="24"/>
        </w:rPr>
        <w:t>p=0.000</w:t>
      </w:r>
      <w:r w:rsidRPr="00BD6408">
        <w:rPr>
          <w:rFonts w:ascii="Arial" w:hAnsi="Arial" w:cs="Arial"/>
          <w:sz w:val="24"/>
          <w:szCs w:val="24"/>
          <w:lang w:val="mk-MK"/>
        </w:rPr>
        <w:t>02), значајно почесто сметаат дека може да се испаничат кога ќе дознаат нешто за</w:t>
      </w:r>
      <w:r w:rsidRPr="00BD6408">
        <w:rPr>
          <w:rFonts w:ascii="Arial" w:hAnsi="Arial" w:cs="Arial"/>
          <w:sz w:val="24"/>
          <w:szCs w:val="24"/>
        </w:rPr>
        <w:t xml:space="preserve"> COVID-19</w:t>
      </w:r>
      <w:r w:rsidRPr="00BD6408">
        <w:rPr>
          <w:rFonts w:ascii="Arial" w:hAnsi="Arial" w:cs="Arial"/>
          <w:sz w:val="24"/>
          <w:szCs w:val="24"/>
          <w:lang w:val="mk-MK"/>
        </w:rPr>
        <w:t>– 64.8%</w:t>
      </w:r>
      <w:r w:rsidRPr="00BD6408">
        <w:rPr>
          <w:rFonts w:ascii="Arial" w:hAnsi="Arial" w:cs="Arial"/>
          <w:sz w:val="24"/>
          <w:szCs w:val="24"/>
        </w:rPr>
        <w:t xml:space="preserve"> </w:t>
      </w:r>
      <w:r w:rsidRPr="00BD6408">
        <w:rPr>
          <w:rFonts w:ascii="Arial" w:hAnsi="Arial" w:cs="Arial"/>
          <w:sz w:val="24"/>
          <w:szCs w:val="24"/>
          <w:lang w:val="mk-MK"/>
        </w:rPr>
        <w:t>наспроти 39% (</w:t>
      </w:r>
      <w:r w:rsidRPr="00BD6408">
        <w:rPr>
          <w:rFonts w:ascii="Arial" w:hAnsi="Arial" w:cs="Arial"/>
          <w:sz w:val="24"/>
          <w:szCs w:val="24"/>
        </w:rPr>
        <w:t>p=0.000</w:t>
      </w:r>
      <w:r w:rsidRPr="00BD6408">
        <w:rPr>
          <w:rFonts w:ascii="Arial" w:hAnsi="Arial" w:cs="Arial"/>
          <w:sz w:val="24"/>
          <w:szCs w:val="24"/>
          <w:lang w:val="mk-MK"/>
        </w:rPr>
        <w:t>22), и значајно почесто се плашат дека ќе се заразат со вирусот – 82.8%</w:t>
      </w:r>
      <w:r w:rsidRPr="00BD6408">
        <w:rPr>
          <w:rFonts w:ascii="Arial" w:hAnsi="Arial" w:cs="Arial"/>
          <w:sz w:val="24"/>
          <w:szCs w:val="24"/>
        </w:rPr>
        <w:t xml:space="preserve"> </w:t>
      </w:r>
      <w:r w:rsidRPr="00BD6408">
        <w:rPr>
          <w:rFonts w:ascii="Arial" w:hAnsi="Arial" w:cs="Arial"/>
          <w:sz w:val="24"/>
          <w:szCs w:val="24"/>
          <w:lang w:val="mk-MK"/>
        </w:rPr>
        <w:t>наспроти 71.2% (</w:t>
      </w:r>
      <w:r w:rsidRPr="00BD6408">
        <w:rPr>
          <w:rFonts w:ascii="Arial" w:hAnsi="Arial" w:cs="Arial"/>
          <w:sz w:val="24"/>
          <w:szCs w:val="24"/>
        </w:rPr>
        <w:t>p=0.0</w:t>
      </w:r>
      <w:r w:rsidRPr="00BD6408">
        <w:rPr>
          <w:rFonts w:ascii="Arial" w:hAnsi="Arial" w:cs="Arial"/>
          <w:sz w:val="24"/>
          <w:szCs w:val="24"/>
          <w:lang w:val="mk-MK"/>
        </w:rPr>
        <w:t>4)</w:t>
      </w:r>
      <w:r w:rsidRPr="00BD6408">
        <w:rPr>
          <w:rFonts w:ascii="Arial" w:hAnsi="Arial" w:cs="Arial"/>
          <w:sz w:val="24"/>
          <w:szCs w:val="24"/>
        </w:rPr>
        <w:t xml:space="preserve">. </w:t>
      </w:r>
    </w:p>
    <w:p w14:paraId="3660314F" w14:textId="60FF914E"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rPr>
        <w:t xml:space="preserve">         </w:t>
      </w:r>
      <w:r w:rsidRPr="00BD6408">
        <w:rPr>
          <w:rFonts w:ascii="Arial" w:hAnsi="Arial" w:cs="Arial"/>
          <w:sz w:val="24"/>
          <w:szCs w:val="24"/>
          <w:lang w:val="mk-MK"/>
        </w:rPr>
        <w:t xml:space="preserve">Според резултатите можеме да </w:t>
      </w:r>
      <w:r>
        <w:rPr>
          <w:rFonts w:ascii="Arial" w:hAnsi="Arial" w:cs="Arial"/>
          <w:sz w:val="24"/>
          <w:szCs w:val="24"/>
          <w:lang w:val="mk-MK"/>
        </w:rPr>
        <w:t>констатираме</w:t>
      </w:r>
      <w:r w:rsidRPr="00BD6408">
        <w:rPr>
          <w:rFonts w:ascii="Arial" w:hAnsi="Arial" w:cs="Arial"/>
          <w:sz w:val="24"/>
          <w:szCs w:val="24"/>
          <w:lang w:val="mk-MK"/>
        </w:rPr>
        <w:t xml:space="preserve"> дека женските ученици биле повеќе анкзиозни од машките 97</w:t>
      </w:r>
      <w:r w:rsidR="00C457B9">
        <w:rPr>
          <w:rFonts w:ascii="Arial" w:hAnsi="Arial" w:cs="Arial"/>
          <w:sz w:val="24"/>
          <w:szCs w:val="24"/>
        </w:rPr>
        <w:t>.</w:t>
      </w:r>
      <w:r w:rsidRPr="00BD6408">
        <w:rPr>
          <w:rFonts w:ascii="Arial" w:hAnsi="Arial" w:cs="Arial"/>
          <w:sz w:val="24"/>
          <w:szCs w:val="24"/>
          <w:lang w:val="mk-MK"/>
        </w:rPr>
        <w:t>85% наспроти</w:t>
      </w:r>
      <w:r w:rsidRPr="00BD6408">
        <w:rPr>
          <w:rFonts w:ascii="Arial" w:hAnsi="Arial" w:cs="Arial"/>
          <w:sz w:val="24"/>
          <w:szCs w:val="24"/>
        </w:rPr>
        <w:t xml:space="preserve"> </w:t>
      </w:r>
      <w:r w:rsidRPr="00BD6408">
        <w:rPr>
          <w:rFonts w:ascii="Arial" w:hAnsi="Arial" w:cs="Arial"/>
          <w:sz w:val="24"/>
          <w:szCs w:val="24"/>
          <w:lang w:val="mk-MK"/>
        </w:rPr>
        <w:t>84</w:t>
      </w:r>
      <w:r w:rsidR="00C457B9">
        <w:rPr>
          <w:rFonts w:ascii="Arial" w:hAnsi="Arial" w:cs="Arial"/>
          <w:sz w:val="24"/>
          <w:szCs w:val="24"/>
        </w:rPr>
        <w:t>.</w:t>
      </w:r>
      <w:r w:rsidRPr="00BD6408">
        <w:rPr>
          <w:rFonts w:ascii="Arial" w:hAnsi="Arial" w:cs="Arial"/>
          <w:sz w:val="24"/>
          <w:szCs w:val="24"/>
          <w:lang w:val="mk-MK"/>
        </w:rPr>
        <w:t>75%</w:t>
      </w:r>
      <w:r w:rsidRPr="00BD6408">
        <w:rPr>
          <w:rFonts w:ascii="Arial" w:hAnsi="Arial" w:cs="Arial"/>
          <w:sz w:val="24"/>
          <w:szCs w:val="24"/>
        </w:rPr>
        <w:t>.</w:t>
      </w:r>
      <w:r w:rsidRPr="00BD6408">
        <w:rPr>
          <w:rFonts w:ascii="Arial" w:hAnsi="Arial" w:cs="Arial"/>
          <w:sz w:val="24"/>
          <w:szCs w:val="24"/>
          <w:lang w:val="mk-MK"/>
        </w:rPr>
        <w:t xml:space="preserve"> </w:t>
      </w:r>
    </w:p>
    <w:p w14:paraId="235074EC" w14:textId="0D9C7955" w:rsidR="00D66699" w:rsidRPr="00BD6408" w:rsidRDefault="00D66699" w:rsidP="00D66699">
      <w:pPr>
        <w:spacing w:after="120"/>
        <w:jc w:val="both"/>
        <w:rPr>
          <w:rFonts w:ascii="Arial" w:hAnsi="Arial" w:cs="Arial"/>
          <w:sz w:val="24"/>
          <w:szCs w:val="24"/>
          <w:lang w:val="mk-MK"/>
        </w:rPr>
      </w:pPr>
      <w:r w:rsidRPr="00BD6408">
        <w:rPr>
          <w:rFonts w:ascii="Arial" w:hAnsi="Arial" w:cs="Arial"/>
          <w:sz w:val="24"/>
          <w:szCs w:val="24"/>
          <w:lang w:val="mk-MK"/>
        </w:rPr>
        <w:t xml:space="preserve">         Слични резултати добиле и </w:t>
      </w:r>
      <w:r w:rsidRPr="00BD6408">
        <w:rPr>
          <w:rFonts w:ascii="Arial" w:hAnsi="Arial" w:cs="Arial"/>
          <w:sz w:val="24"/>
          <w:szCs w:val="24"/>
        </w:rPr>
        <w:t xml:space="preserve">Renan </w:t>
      </w:r>
      <w:proofErr w:type="spellStart"/>
      <w:r w:rsidRPr="00BD6408">
        <w:rPr>
          <w:rFonts w:ascii="Arial" w:hAnsi="Arial" w:cs="Arial"/>
          <w:sz w:val="24"/>
          <w:szCs w:val="24"/>
        </w:rPr>
        <w:t>Morais</w:t>
      </w:r>
      <w:proofErr w:type="spellEnd"/>
      <w:r w:rsidRPr="00BD6408">
        <w:rPr>
          <w:rFonts w:ascii="Arial" w:hAnsi="Arial" w:cs="Arial"/>
          <w:sz w:val="24"/>
          <w:szCs w:val="24"/>
        </w:rPr>
        <w:t xml:space="preserve"> </w:t>
      </w:r>
      <w:proofErr w:type="spellStart"/>
      <w:r w:rsidRPr="00BD6408">
        <w:rPr>
          <w:rFonts w:ascii="Arial" w:hAnsi="Arial" w:cs="Arial"/>
          <w:sz w:val="24"/>
          <w:szCs w:val="24"/>
        </w:rPr>
        <w:t>Peloso</w:t>
      </w:r>
      <w:proofErr w:type="spellEnd"/>
      <w:r w:rsidRPr="00BD6408">
        <w:rPr>
          <w:rFonts w:ascii="Arial" w:hAnsi="Arial" w:cs="Arial"/>
          <w:sz w:val="24"/>
          <w:szCs w:val="24"/>
        </w:rPr>
        <w:t xml:space="preserve"> et al</w:t>
      </w:r>
      <w:r w:rsidRPr="00BD6408">
        <w:rPr>
          <w:rFonts w:ascii="Arial" w:hAnsi="Arial" w:cs="Arial"/>
          <w:sz w:val="24"/>
          <w:szCs w:val="24"/>
          <w:lang w:val="mk-MK"/>
        </w:rPr>
        <w:t xml:space="preserve"> </w:t>
      </w:r>
      <w:r>
        <w:rPr>
          <w:rFonts w:ascii="Arial" w:hAnsi="Arial" w:cs="Arial"/>
          <w:sz w:val="24"/>
          <w:szCs w:val="24"/>
          <w:vertAlign w:val="superscript"/>
        </w:rPr>
        <w:t>52</w:t>
      </w:r>
      <w:r w:rsidRPr="00BD6408">
        <w:rPr>
          <w:rFonts w:ascii="Arial" w:hAnsi="Arial" w:cs="Arial"/>
          <w:sz w:val="24"/>
          <w:szCs w:val="24"/>
          <w:vertAlign w:val="superscript"/>
        </w:rPr>
        <w:t xml:space="preserve"> </w:t>
      </w:r>
      <w:r w:rsidRPr="00BD6408">
        <w:rPr>
          <w:rFonts w:ascii="Arial" w:hAnsi="Arial" w:cs="Arial"/>
          <w:sz w:val="24"/>
          <w:szCs w:val="24"/>
          <w:vertAlign w:val="superscript"/>
          <w:lang w:val="mk-MK"/>
        </w:rPr>
        <w:t xml:space="preserve"> </w:t>
      </w:r>
      <w:r w:rsidRPr="00BD6408">
        <w:rPr>
          <w:rFonts w:ascii="Arial" w:hAnsi="Arial" w:cs="Arial"/>
          <w:sz w:val="24"/>
          <w:szCs w:val="24"/>
          <w:lang w:val="mk-MK"/>
        </w:rPr>
        <w:t xml:space="preserve">во нивното истражување, каде што машките биле по смирени од женските, кои биле повеќе анкзиозни и исплашени. Резултатите се слични и кај </w:t>
      </w:r>
      <w:r w:rsidRPr="00BD6408">
        <w:rPr>
          <w:rFonts w:ascii="Arial" w:hAnsi="Arial" w:cs="Arial"/>
          <w:sz w:val="24"/>
          <w:szCs w:val="24"/>
        </w:rPr>
        <w:t xml:space="preserve">P. P. </w:t>
      </w:r>
      <w:proofErr w:type="spellStart"/>
      <w:r w:rsidRPr="00BD6408">
        <w:rPr>
          <w:rFonts w:ascii="Arial" w:hAnsi="Arial" w:cs="Arial"/>
          <w:sz w:val="24"/>
          <w:szCs w:val="24"/>
        </w:rPr>
        <w:t>Cotrin</w:t>
      </w:r>
      <w:proofErr w:type="spellEnd"/>
      <w:r w:rsidRPr="00BD6408">
        <w:rPr>
          <w:rFonts w:ascii="Arial" w:hAnsi="Arial" w:cs="Arial"/>
          <w:sz w:val="24"/>
          <w:szCs w:val="24"/>
        </w:rPr>
        <w:t xml:space="preserve"> et al</w:t>
      </w:r>
      <w:r w:rsidRPr="00BD6408">
        <w:rPr>
          <w:rFonts w:ascii="Arial" w:hAnsi="Arial" w:cs="Arial"/>
          <w:sz w:val="24"/>
          <w:szCs w:val="24"/>
          <w:lang w:val="mk-MK"/>
        </w:rPr>
        <w:t xml:space="preserve"> </w:t>
      </w:r>
      <w:r>
        <w:rPr>
          <w:rFonts w:ascii="Arial" w:hAnsi="Arial" w:cs="Arial"/>
          <w:sz w:val="24"/>
          <w:szCs w:val="24"/>
          <w:vertAlign w:val="superscript"/>
        </w:rPr>
        <w:t xml:space="preserve">53 </w:t>
      </w:r>
      <w:r w:rsidRPr="00BD6408">
        <w:rPr>
          <w:rFonts w:ascii="Arial" w:hAnsi="Arial" w:cs="Arial"/>
          <w:sz w:val="24"/>
          <w:szCs w:val="24"/>
          <w:lang w:val="mk-MK"/>
        </w:rPr>
        <w:t>каде степенот на анксиозност бил поголем кај жените отколку кај мажите.</w:t>
      </w:r>
      <w:r w:rsidR="00673543">
        <w:rPr>
          <w:rFonts w:ascii="Arial" w:hAnsi="Arial" w:cs="Arial"/>
          <w:sz w:val="24"/>
          <w:szCs w:val="24"/>
          <w:lang w:val="mk-MK"/>
        </w:rPr>
        <w:t xml:space="preserve"> В</w:t>
      </w:r>
      <w:r w:rsidRPr="00BD6408">
        <w:rPr>
          <w:rFonts w:ascii="Arial" w:hAnsi="Arial" w:cs="Arial"/>
          <w:sz w:val="24"/>
          <w:szCs w:val="24"/>
          <w:lang w:val="mk-MK"/>
        </w:rPr>
        <w:t xml:space="preserve">о истражувањето на </w:t>
      </w:r>
      <w:r w:rsidRPr="00BD6408">
        <w:rPr>
          <w:rFonts w:ascii="Arial" w:hAnsi="Arial" w:cs="Arial"/>
          <w:sz w:val="24"/>
          <w:szCs w:val="24"/>
        </w:rPr>
        <w:t xml:space="preserve">Xin </w:t>
      </w:r>
      <w:proofErr w:type="spellStart"/>
      <w:r w:rsidRPr="00BD6408">
        <w:rPr>
          <w:rFonts w:ascii="Arial" w:hAnsi="Arial" w:cs="Arial"/>
          <w:sz w:val="24"/>
          <w:szCs w:val="24"/>
        </w:rPr>
        <w:t>Xiong</w:t>
      </w:r>
      <w:proofErr w:type="spellEnd"/>
      <w:r w:rsidRPr="00BD6408">
        <w:rPr>
          <w:rFonts w:ascii="Arial" w:hAnsi="Arial" w:cs="Arial"/>
          <w:sz w:val="24"/>
          <w:szCs w:val="24"/>
          <w:lang w:val="mk-MK"/>
        </w:rPr>
        <w:t xml:space="preserve"> </w:t>
      </w:r>
      <w:r w:rsidRPr="00BD6408">
        <w:rPr>
          <w:rFonts w:ascii="Arial" w:hAnsi="Arial" w:cs="Arial"/>
          <w:sz w:val="24"/>
          <w:szCs w:val="24"/>
        </w:rPr>
        <w:t>et al</w:t>
      </w:r>
      <w:r w:rsidRPr="00BD6408">
        <w:rPr>
          <w:rFonts w:ascii="Arial" w:hAnsi="Arial" w:cs="Arial"/>
          <w:sz w:val="24"/>
          <w:szCs w:val="24"/>
          <w:lang w:val="mk-MK"/>
        </w:rPr>
        <w:t xml:space="preserve"> </w:t>
      </w:r>
      <w:r>
        <w:rPr>
          <w:rFonts w:ascii="Arial" w:hAnsi="Arial" w:cs="Arial"/>
          <w:sz w:val="24"/>
          <w:szCs w:val="24"/>
          <w:vertAlign w:val="superscript"/>
        </w:rPr>
        <w:t xml:space="preserve">55 </w:t>
      </w:r>
      <w:r w:rsidRPr="00BD6408">
        <w:rPr>
          <w:rStyle w:val="y2iqfc"/>
          <w:rFonts w:ascii="Arial" w:hAnsi="Arial" w:cs="Arial"/>
          <w:sz w:val="24"/>
          <w:szCs w:val="24"/>
          <w:lang w:val="mk-MK"/>
        </w:rPr>
        <w:t>поголемите коефициенти на ментална вознемиреност биле поврзани со жени.</w:t>
      </w:r>
    </w:p>
    <w:p w14:paraId="60A257AD"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Во нашето истражување возраста на учениците не беше сигнификантно поврзана со појавата на анксиозност. Немаше сигнификантна разлика во одговорите на сите 7 прашања од Скалата за анксиозност поврзана со </w:t>
      </w:r>
      <w:r w:rsidRPr="00BD6408">
        <w:rPr>
          <w:rFonts w:ascii="Arial" w:hAnsi="Arial" w:cs="Arial"/>
          <w:sz w:val="24"/>
          <w:szCs w:val="24"/>
        </w:rPr>
        <w:t>COVID-19</w:t>
      </w:r>
      <w:r w:rsidRPr="00BD6408">
        <w:rPr>
          <w:rFonts w:ascii="Arial" w:hAnsi="Arial" w:cs="Arial"/>
          <w:sz w:val="24"/>
          <w:szCs w:val="24"/>
          <w:lang w:val="mk-MK"/>
        </w:rPr>
        <w:t xml:space="preserve"> (</w:t>
      </w:r>
      <w:r w:rsidRPr="00BD6408">
        <w:rPr>
          <w:rFonts w:ascii="Arial" w:hAnsi="Arial" w:cs="Arial"/>
          <w:sz w:val="24"/>
          <w:szCs w:val="24"/>
        </w:rPr>
        <w:t xml:space="preserve">p&gt;0.05). </w:t>
      </w:r>
      <w:r w:rsidRPr="00BD6408">
        <w:rPr>
          <w:rFonts w:ascii="Arial" w:hAnsi="Arial" w:cs="Arial"/>
          <w:sz w:val="24"/>
          <w:szCs w:val="24"/>
          <w:lang w:val="mk-MK"/>
        </w:rPr>
        <w:t>Слична беше застапеноста на анксиозни ученици во возрасните групи од 14-16 и од 17-19 години, 96,3% наспроти 95,1%</w:t>
      </w:r>
      <w:r w:rsidRPr="00BD6408">
        <w:rPr>
          <w:rFonts w:ascii="Arial" w:hAnsi="Arial" w:cs="Arial"/>
          <w:sz w:val="24"/>
          <w:szCs w:val="24"/>
        </w:rPr>
        <w:t>.</w:t>
      </w:r>
    </w:p>
    <w:p w14:paraId="4F0A6ECC"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Местото на живеење на учениците исто така немаше сигнификантно влијание на појавата на анксиозност. Анксиозност презентираа 95,1% ученици од град и 98% ученици од село</w:t>
      </w:r>
      <w:r w:rsidRPr="00BD6408">
        <w:rPr>
          <w:rFonts w:ascii="Arial" w:hAnsi="Arial" w:cs="Arial"/>
          <w:sz w:val="24"/>
          <w:szCs w:val="24"/>
        </w:rPr>
        <w:t>.</w:t>
      </w:r>
      <w:r w:rsidRPr="00BD6408">
        <w:rPr>
          <w:rFonts w:ascii="Arial" w:hAnsi="Arial" w:cs="Arial"/>
          <w:sz w:val="24"/>
          <w:szCs w:val="24"/>
          <w:lang w:val="mk-MK"/>
        </w:rPr>
        <w:t xml:space="preserve"> </w:t>
      </w:r>
    </w:p>
    <w:p w14:paraId="5E4977FA"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rPr>
        <w:t xml:space="preserve">         </w:t>
      </w:r>
      <w:r w:rsidRPr="00BD6408">
        <w:rPr>
          <w:rFonts w:ascii="Arial" w:hAnsi="Arial" w:cs="Arial"/>
          <w:sz w:val="24"/>
          <w:szCs w:val="24"/>
          <w:lang w:val="mk-MK"/>
        </w:rPr>
        <w:t>Учениците од град и село сигнификантно се разликуваат во однос на</w:t>
      </w:r>
      <w:r>
        <w:rPr>
          <w:rFonts w:ascii="Arial" w:hAnsi="Arial" w:cs="Arial"/>
          <w:sz w:val="24"/>
          <w:szCs w:val="24"/>
          <w:lang w:val="mk-MK"/>
        </w:rPr>
        <w:t xml:space="preserve"> </w:t>
      </w:r>
      <w:r w:rsidRPr="00BD6408">
        <w:rPr>
          <w:rFonts w:ascii="Arial" w:hAnsi="Arial" w:cs="Arial"/>
          <w:sz w:val="24"/>
          <w:szCs w:val="24"/>
          <w:lang w:val="mk-MK"/>
        </w:rPr>
        <w:t>одговор</w:t>
      </w:r>
      <w:r>
        <w:rPr>
          <w:rFonts w:ascii="Arial" w:hAnsi="Arial" w:cs="Arial"/>
          <w:sz w:val="24"/>
          <w:szCs w:val="24"/>
          <w:lang w:val="mk-MK"/>
        </w:rPr>
        <w:t xml:space="preserve">ите на едно од прашањата од Скалата на анксиозност поврзана со </w:t>
      </w:r>
      <w:r w:rsidRPr="00BD6408">
        <w:rPr>
          <w:rFonts w:ascii="Arial" w:hAnsi="Arial" w:cs="Arial"/>
          <w:sz w:val="24"/>
          <w:szCs w:val="24"/>
          <w:lang w:val="mk-MK"/>
        </w:rPr>
        <w:t xml:space="preserve"> </w:t>
      </w:r>
      <w:r>
        <w:rPr>
          <w:rFonts w:ascii="Arial" w:hAnsi="Arial" w:cs="Arial"/>
          <w:sz w:val="24"/>
          <w:szCs w:val="24"/>
        </w:rPr>
        <w:t xml:space="preserve">COVID-19 </w:t>
      </w:r>
      <w:r w:rsidRPr="00BD6408">
        <w:rPr>
          <w:rFonts w:ascii="Arial" w:hAnsi="Arial" w:cs="Arial"/>
          <w:sz w:val="24"/>
          <w:szCs w:val="24"/>
          <w:lang w:val="mk-MK"/>
        </w:rPr>
        <w:t>(</w:t>
      </w:r>
      <w:r w:rsidRPr="00BD6408">
        <w:rPr>
          <w:rFonts w:ascii="Arial" w:hAnsi="Arial" w:cs="Arial"/>
          <w:sz w:val="24"/>
          <w:szCs w:val="24"/>
          <w:lang w:val="en-GB"/>
        </w:rPr>
        <w:t>p=0.0057</w:t>
      </w:r>
      <w:r w:rsidRPr="00BD6408">
        <w:rPr>
          <w:rFonts w:ascii="Arial" w:hAnsi="Arial" w:cs="Arial"/>
          <w:sz w:val="24"/>
          <w:szCs w:val="24"/>
          <w:lang w:val="mk-MK"/>
        </w:rPr>
        <w:t>). Учениците од село значајно почесто од учениците од град мислат дека може да се испаничат при добивање информации за пандемијата – 78% наспроти</w:t>
      </w:r>
      <w:r w:rsidRPr="00BD6408">
        <w:rPr>
          <w:rFonts w:ascii="Arial" w:hAnsi="Arial" w:cs="Arial"/>
          <w:sz w:val="24"/>
          <w:szCs w:val="24"/>
        </w:rPr>
        <w:t xml:space="preserve"> 57.3%.</w:t>
      </w:r>
    </w:p>
    <w:p w14:paraId="438C92ED"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Начинот на следење настава не беше сигнификантно поврзана со појавата на анксиозност кај учениците. Немаше сигнификантна разлика во одговорите кои учениците ги дале на сите 7 прашања од Скалата за анксиозност поврзана со </w:t>
      </w:r>
      <w:r w:rsidRPr="00BD6408">
        <w:rPr>
          <w:rFonts w:ascii="Arial" w:hAnsi="Arial" w:cs="Arial"/>
          <w:sz w:val="24"/>
          <w:szCs w:val="24"/>
        </w:rPr>
        <w:t xml:space="preserve">COVID-19 </w:t>
      </w:r>
      <w:r w:rsidRPr="00BD6408">
        <w:rPr>
          <w:rFonts w:ascii="Arial" w:hAnsi="Arial" w:cs="Arial"/>
          <w:sz w:val="24"/>
          <w:szCs w:val="24"/>
          <w:lang w:val="mk-MK"/>
        </w:rPr>
        <w:t>(</w:t>
      </w:r>
      <w:r w:rsidRPr="00BD6408">
        <w:rPr>
          <w:rFonts w:ascii="Arial" w:hAnsi="Arial" w:cs="Arial"/>
          <w:sz w:val="24"/>
          <w:szCs w:val="24"/>
        </w:rPr>
        <w:t>p&gt;0.05).</w:t>
      </w:r>
      <w:r w:rsidRPr="00BD6408">
        <w:rPr>
          <w:rFonts w:ascii="Arial" w:hAnsi="Arial" w:cs="Arial"/>
          <w:sz w:val="24"/>
          <w:szCs w:val="24"/>
          <w:lang w:val="mk-MK"/>
        </w:rPr>
        <w:t xml:space="preserve"> Анксиозност во своите одговори презентираа 95.3% ученици кои следеле настава </w:t>
      </w:r>
      <w:r w:rsidRPr="00BD6408">
        <w:rPr>
          <w:rFonts w:ascii="Arial" w:hAnsi="Arial" w:cs="Arial"/>
          <w:sz w:val="24"/>
          <w:szCs w:val="24"/>
          <w:lang w:val="en-GB"/>
        </w:rPr>
        <w:t xml:space="preserve">on-line </w:t>
      </w:r>
      <w:r w:rsidRPr="00BD6408">
        <w:rPr>
          <w:rFonts w:ascii="Arial" w:hAnsi="Arial" w:cs="Arial"/>
          <w:sz w:val="24"/>
          <w:szCs w:val="24"/>
          <w:lang w:val="mk-MK"/>
        </w:rPr>
        <w:t xml:space="preserve">и 96.3% ученици кои наставата ја следеле делумно </w:t>
      </w:r>
      <w:r w:rsidRPr="00BD6408">
        <w:rPr>
          <w:rFonts w:ascii="Arial" w:hAnsi="Arial" w:cs="Arial"/>
          <w:sz w:val="24"/>
          <w:szCs w:val="24"/>
          <w:lang w:val="en-GB"/>
        </w:rPr>
        <w:t xml:space="preserve">on-line </w:t>
      </w:r>
      <w:r w:rsidRPr="00BD6408">
        <w:rPr>
          <w:rFonts w:ascii="Arial" w:hAnsi="Arial" w:cs="Arial"/>
          <w:sz w:val="24"/>
          <w:szCs w:val="24"/>
          <w:lang w:val="mk-MK"/>
        </w:rPr>
        <w:t>и делумно со физичко присуство</w:t>
      </w:r>
      <w:r w:rsidRPr="00BD6408">
        <w:rPr>
          <w:rFonts w:ascii="Arial" w:hAnsi="Arial" w:cs="Arial"/>
          <w:sz w:val="24"/>
          <w:szCs w:val="24"/>
        </w:rPr>
        <w:t>.</w:t>
      </w:r>
    </w:p>
    <w:p w14:paraId="02ED7787" w14:textId="77777777" w:rsidR="00D66699" w:rsidRPr="004534C1" w:rsidRDefault="00D66699" w:rsidP="00D66699">
      <w:pPr>
        <w:spacing w:after="120" w:line="240" w:lineRule="auto"/>
        <w:jc w:val="both"/>
        <w:rPr>
          <w:rFonts w:ascii="Arial" w:hAnsi="Arial" w:cs="Arial"/>
          <w:sz w:val="24"/>
          <w:szCs w:val="24"/>
        </w:rPr>
      </w:pPr>
      <w:r w:rsidRPr="004534C1">
        <w:rPr>
          <w:rFonts w:ascii="Arial" w:hAnsi="Arial" w:cs="Arial"/>
          <w:sz w:val="24"/>
          <w:szCs w:val="24"/>
          <w:lang w:val="mk-MK"/>
        </w:rPr>
        <w:t xml:space="preserve">        Во однос на тоа колку пандемијата со </w:t>
      </w:r>
      <w:r w:rsidRPr="004534C1">
        <w:rPr>
          <w:rFonts w:ascii="Arial" w:hAnsi="Arial" w:cs="Arial"/>
          <w:sz w:val="24"/>
          <w:szCs w:val="24"/>
          <w:lang w:val="en-GB"/>
        </w:rPr>
        <w:t xml:space="preserve">COVID-19 </w:t>
      </w:r>
      <w:r w:rsidRPr="004534C1">
        <w:rPr>
          <w:rFonts w:ascii="Arial" w:hAnsi="Arial" w:cs="Arial"/>
          <w:sz w:val="24"/>
          <w:szCs w:val="24"/>
          <w:lang w:val="mk-MK"/>
        </w:rPr>
        <w:t>го променила начинот на живот на испитаниците, околу половина испитаници, односно 202 (59.85) одговориле дека од дома излегуваат само по неопходни обврски, 123 (36.9%) излегуваат од дома исто како и пред пандемијата, 13 (3.8%) испитаници воопшто не излегувале од дома</w:t>
      </w:r>
      <w:r w:rsidRPr="004534C1">
        <w:rPr>
          <w:rFonts w:ascii="Arial" w:hAnsi="Arial" w:cs="Arial"/>
          <w:sz w:val="24"/>
          <w:szCs w:val="24"/>
        </w:rPr>
        <w:t>.</w:t>
      </w:r>
    </w:p>
    <w:p w14:paraId="6B0F18F5" w14:textId="576E4703"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lastRenderedPageBreak/>
        <w:t xml:space="preserve">Во услови на пандемија, </w:t>
      </w:r>
      <w:r w:rsidRPr="00BD6408">
        <w:rPr>
          <w:rFonts w:ascii="Arial" w:hAnsi="Arial" w:cs="Arial"/>
          <w:sz w:val="24"/>
          <w:szCs w:val="24"/>
          <w:lang w:val="en-GB"/>
        </w:rPr>
        <w:t xml:space="preserve">on-line </w:t>
      </w:r>
      <w:r w:rsidRPr="00BD6408">
        <w:rPr>
          <w:rFonts w:ascii="Arial" w:hAnsi="Arial" w:cs="Arial"/>
          <w:sz w:val="24"/>
          <w:szCs w:val="24"/>
          <w:lang w:val="mk-MK"/>
        </w:rPr>
        <w:t>бил најчестиот начин на практикување на наставата – 255 (75.4%).</w:t>
      </w:r>
    </w:p>
    <w:p w14:paraId="3D3D6192" w14:textId="380EDF28" w:rsidR="00D66699" w:rsidRPr="00BD6408" w:rsidRDefault="00D66699" w:rsidP="004C3168">
      <w:pPr>
        <w:spacing w:after="120" w:line="240" w:lineRule="auto"/>
        <w:ind w:firstLine="540"/>
        <w:jc w:val="both"/>
        <w:rPr>
          <w:rFonts w:ascii="Arial" w:hAnsi="Arial" w:cs="Arial"/>
          <w:sz w:val="24"/>
          <w:szCs w:val="24"/>
        </w:rPr>
      </w:pPr>
      <w:r w:rsidRPr="00BD6408">
        <w:rPr>
          <w:rFonts w:ascii="Arial" w:hAnsi="Arial" w:cs="Arial"/>
          <w:sz w:val="24"/>
          <w:szCs w:val="24"/>
          <w:lang w:val="mk-MK"/>
        </w:rPr>
        <w:t xml:space="preserve">Нашето истражување покажа дека </w:t>
      </w:r>
      <w:r w:rsidRPr="00BD6408">
        <w:rPr>
          <w:rFonts w:ascii="Arial" w:hAnsi="Arial" w:cs="Arial"/>
          <w:sz w:val="24"/>
          <w:szCs w:val="24"/>
          <w:lang w:val="en-GB"/>
        </w:rPr>
        <w:t xml:space="preserve">COVID-19 </w:t>
      </w:r>
      <w:r w:rsidRPr="00BD6408">
        <w:rPr>
          <w:rFonts w:ascii="Arial" w:hAnsi="Arial" w:cs="Arial"/>
          <w:sz w:val="24"/>
          <w:szCs w:val="24"/>
          <w:lang w:val="mk-MK"/>
        </w:rPr>
        <w:t>пандемијата сигнификантно различно го променила начинот на живот на учениците во зависност од нивниот пол (</w:t>
      </w:r>
      <w:r w:rsidRPr="00BD6408">
        <w:rPr>
          <w:rFonts w:ascii="Arial" w:hAnsi="Arial" w:cs="Arial"/>
          <w:sz w:val="24"/>
          <w:szCs w:val="24"/>
          <w:lang w:val="en-GB"/>
        </w:rPr>
        <w:t>p=0.018</w:t>
      </w:r>
      <w:r w:rsidRPr="00BD6408">
        <w:rPr>
          <w:rFonts w:ascii="Arial" w:hAnsi="Arial" w:cs="Arial"/>
          <w:sz w:val="24"/>
          <w:szCs w:val="24"/>
          <w:lang w:val="mk-MK"/>
        </w:rPr>
        <w:t>).</w:t>
      </w:r>
      <w:r w:rsidRPr="00BD6408">
        <w:rPr>
          <w:rFonts w:ascii="Arial" w:hAnsi="Arial" w:cs="Arial"/>
          <w:sz w:val="24"/>
          <w:szCs w:val="24"/>
        </w:rPr>
        <w:t xml:space="preserve"> </w:t>
      </w:r>
      <w:r w:rsidRPr="00BD6408">
        <w:rPr>
          <w:rFonts w:ascii="Arial" w:hAnsi="Arial" w:cs="Arial"/>
          <w:sz w:val="24"/>
          <w:szCs w:val="24"/>
          <w:lang w:val="mk-MK"/>
        </w:rPr>
        <w:t>Испитаниците од женски пол значајно почесто од машките испитаници излегувале од дома само заради неопходни обврски – 62.7% наспроти</w:t>
      </w:r>
      <w:r w:rsidRPr="00BD6408">
        <w:rPr>
          <w:rFonts w:ascii="Arial" w:hAnsi="Arial" w:cs="Arial"/>
          <w:sz w:val="24"/>
          <w:szCs w:val="24"/>
        </w:rPr>
        <w:t xml:space="preserve"> 45.8%,</w:t>
      </w:r>
      <w:r w:rsidRPr="00BD6408">
        <w:rPr>
          <w:rFonts w:ascii="Arial" w:hAnsi="Arial" w:cs="Arial"/>
          <w:sz w:val="24"/>
          <w:szCs w:val="24"/>
          <w:lang w:val="mk-MK"/>
        </w:rPr>
        <w:t xml:space="preserve"> машките пак испитаници</w:t>
      </w:r>
      <w:r w:rsidR="00E748E5">
        <w:rPr>
          <w:rFonts w:ascii="Arial" w:hAnsi="Arial" w:cs="Arial"/>
          <w:sz w:val="24"/>
          <w:szCs w:val="24"/>
          <w:lang w:val="mk-MK"/>
        </w:rPr>
        <w:t>,</w:t>
      </w:r>
      <w:r w:rsidRPr="00BD6408">
        <w:rPr>
          <w:rFonts w:ascii="Arial" w:hAnsi="Arial" w:cs="Arial"/>
          <w:sz w:val="24"/>
          <w:szCs w:val="24"/>
          <w:lang w:val="mk-MK"/>
        </w:rPr>
        <w:t xml:space="preserve"> значајно почесто од женските воопшто не излегувале од дома – 8.5%</w:t>
      </w:r>
      <w:r w:rsidRPr="00BD6408">
        <w:rPr>
          <w:rFonts w:ascii="Arial" w:hAnsi="Arial" w:cs="Arial"/>
          <w:sz w:val="24"/>
          <w:szCs w:val="24"/>
        </w:rPr>
        <w:t xml:space="preserve"> </w:t>
      </w:r>
      <w:r w:rsidRPr="00BD6408">
        <w:rPr>
          <w:rFonts w:ascii="Arial" w:hAnsi="Arial" w:cs="Arial"/>
          <w:sz w:val="24"/>
          <w:szCs w:val="24"/>
          <w:lang w:val="mk-MK"/>
        </w:rPr>
        <w:t>наспроти 2.9%</w:t>
      </w:r>
      <w:r w:rsidRPr="00BD6408">
        <w:rPr>
          <w:rFonts w:ascii="Arial" w:hAnsi="Arial" w:cs="Arial"/>
          <w:sz w:val="24"/>
          <w:szCs w:val="24"/>
        </w:rPr>
        <w:t>.</w:t>
      </w:r>
    </w:p>
    <w:p w14:paraId="76D50477" w14:textId="56F9A856" w:rsidR="00D66699"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Начинот на посетување настава не се разликуваше сигнификантно меѓу женските и машки ученици (</w:t>
      </w:r>
      <w:r w:rsidRPr="00BD6408">
        <w:rPr>
          <w:rFonts w:ascii="Arial" w:hAnsi="Arial" w:cs="Arial"/>
          <w:sz w:val="24"/>
          <w:szCs w:val="24"/>
          <w:lang w:val="en-GB"/>
        </w:rPr>
        <w:t>p=0.45</w:t>
      </w:r>
      <w:r w:rsidRPr="00BD6408">
        <w:rPr>
          <w:rFonts w:ascii="Arial" w:hAnsi="Arial" w:cs="Arial"/>
          <w:sz w:val="24"/>
          <w:szCs w:val="24"/>
          <w:lang w:val="mk-MK"/>
        </w:rPr>
        <w:t xml:space="preserve">). Двата пола најчесто имаат </w:t>
      </w:r>
      <w:r w:rsidRPr="00BD6408">
        <w:rPr>
          <w:rFonts w:ascii="Arial" w:eastAsia="Times New Roman" w:hAnsi="Arial" w:cs="Arial"/>
          <w:sz w:val="24"/>
          <w:szCs w:val="24"/>
        </w:rPr>
        <w:t>on-line</w:t>
      </w:r>
      <w:r w:rsidRPr="00BD6408">
        <w:rPr>
          <w:rFonts w:ascii="Arial" w:eastAsia="Times New Roman" w:hAnsi="Arial" w:cs="Arial"/>
          <w:sz w:val="24"/>
          <w:szCs w:val="24"/>
          <w:lang w:val="mk-MK"/>
        </w:rPr>
        <w:t xml:space="preserve"> настава – 75.3% и 76.3%, соодветно женски и машки ученици.</w:t>
      </w:r>
    </w:p>
    <w:p w14:paraId="65192EAE" w14:textId="4E817B7C" w:rsidR="00D66699"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 xml:space="preserve">Согласно нашите резултати, </w:t>
      </w:r>
      <w:r w:rsidRPr="00BD6408">
        <w:rPr>
          <w:rFonts w:ascii="Arial" w:hAnsi="Arial" w:cs="Arial"/>
          <w:sz w:val="24"/>
          <w:szCs w:val="24"/>
        </w:rPr>
        <w:t>COVID</w:t>
      </w:r>
      <w:r w:rsidRPr="00BD6408">
        <w:rPr>
          <w:rFonts w:ascii="Arial" w:hAnsi="Arial" w:cs="Arial"/>
          <w:sz w:val="24"/>
          <w:szCs w:val="24"/>
          <w:lang w:val="mk-MK"/>
        </w:rPr>
        <w:t xml:space="preserve"> пандемијата немаше сигнификантно влијание на начинот на живот на испитаниците во зависност од нивната возраст (</w:t>
      </w:r>
      <w:r w:rsidRPr="00BD6408">
        <w:rPr>
          <w:rFonts w:ascii="Arial" w:hAnsi="Arial" w:cs="Arial"/>
          <w:sz w:val="24"/>
          <w:szCs w:val="24"/>
          <w:lang w:val="en-GB"/>
        </w:rPr>
        <w:t>p=0.39</w:t>
      </w:r>
      <w:r w:rsidRPr="00BD6408">
        <w:rPr>
          <w:rFonts w:ascii="Arial" w:hAnsi="Arial" w:cs="Arial"/>
          <w:sz w:val="24"/>
          <w:szCs w:val="24"/>
          <w:lang w:val="mk-MK"/>
        </w:rPr>
        <w:t>).</w:t>
      </w:r>
      <w:r w:rsidRPr="00BD6408">
        <w:rPr>
          <w:rFonts w:ascii="Arial" w:hAnsi="Arial" w:cs="Arial"/>
          <w:sz w:val="24"/>
          <w:szCs w:val="24"/>
        </w:rPr>
        <w:t xml:space="preserve"> </w:t>
      </w:r>
      <w:r w:rsidRPr="00BD6408">
        <w:rPr>
          <w:rFonts w:ascii="Arial" w:hAnsi="Arial" w:cs="Arial"/>
          <w:sz w:val="24"/>
          <w:szCs w:val="24"/>
          <w:lang w:val="mk-MK"/>
        </w:rPr>
        <w:t>Испитаниците на возраст од 14 до 16 години, и од 17 до 19 години најчесто од дома излегувале само кога имале неопходни обврски – 63.4% и 57.35%, соодветно</w:t>
      </w:r>
      <w:r w:rsidRPr="00BD6408">
        <w:rPr>
          <w:rFonts w:ascii="Arial" w:hAnsi="Arial" w:cs="Arial"/>
          <w:sz w:val="24"/>
          <w:szCs w:val="24"/>
        </w:rPr>
        <w:t>.</w:t>
      </w:r>
    </w:p>
    <w:p w14:paraId="1220C752" w14:textId="716EBC56" w:rsidR="00D66699" w:rsidRPr="00BD6408" w:rsidRDefault="00D66699" w:rsidP="004C3168">
      <w:pPr>
        <w:spacing w:after="120" w:line="240" w:lineRule="auto"/>
        <w:ind w:firstLine="540"/>
        <w:jc w:val="both"/>
        <w:rPr>
          <w:rFonts w:ascii="Arial" w:eastAsia="Times New Roman" w:hAnsi="Arial" w:cs="Arial"/>
          <w:sz w:val="24"/>
          <w:szCs w:val="24"/>
          <w:lang w:val="mk-MK"/>
        </w:rPr>
      </w:pPr>
      <w:r w:rsidRPr="00BD6408">
        <w:rPr>
          <w:rFonts w:ascii="Arial" w:hAnsi="Arial" w:cs="Arial"/>
          <w:sz w:val="24"/>
          <w:szCs w:val="24"/>
          <w:lang w:val="mk-MK"/>
        </w:rPr>
        <w:t>Начинот на посетување настава сигнификантно зависеше од возраста на испитаниците (</w:t>
      </w:r>
      <w:r w:rsidRPr="00BD6408">
        <w:rPr>
          <w:rFonts w:ascii="Arial" w:hAnsi="Arial" w:cs="Arial"/>
          <w:sz w:val="24"/>
          <w:szCs w:val="24"/>
        </w:rPr>
        <w:t>p&lt;0.0001)</w:t>
      </w:r>
      <w:r w:rsidRPr="00BD6408">
        <w:rPr>
          <w:rFonts w:ascii="Arial" w:hAnsi="Arial" w:cs="Arial"/>
          <w:sz w:val="24"/>
          <w:szCs w:val="24"/>
          <w:lang w:val="mk-MK"/>
        </w:rPr>
        <w:t>.</w:t>
      </w:r>
      <w:r w:rsidRPr="00BD6408">
        <w:rPr>
          <w:rFonts w:ascii="Arial" w:hAnsi="Arial" w:cs="Arial"/>
          <w:sz w:val="24"/>
          <w:szCs w:val="24"/>
        </w:rPr>
        <w:t xml:space="preserve"> 99.25% </w:t>
      </w:r>
      <w:r w:rsidRPr="00BD6408">
        <w:rPr>
          <w:rFonts w:ascii="Arial" w:hAnsi="Arial" w:cs="Arial"/>
          <w:sz w:val="24"/>
          <w:szCs w:val="24"/>
          <w:lang w:val="mk-MK"/>
        </w:rPr>
        <w:t xml:space="preserve">од помладите ученици, (на возраст од 14 до 16 години) следеле настава </w:t>
      </w:r>
      <w:r w:rsidRPr="00BD6408">
        <w:rPr>
          <w:rFonts w:ascii="Arial" w:eastAsia="Times New Roman" w:hAnsi="Arial" w:cs="Arial"/>
          <w:sz w:val="24"/>
          <w:szCs w:val="24"/>
        </w:rPr>
        <w:t>on-line</w:t>
      </w:r>
      <w:r w:rsidRPr="00BD6408">
        <w:rPr>
          <w:rFonts w:ascii="Arial" w:eastAsia="Times New Roman" w:hAnsi="Arial" w:cs="Arial"/>
          <w:sz w:val="24"/>
          <w:szCs w:val="24"/>
          <w:lang w:val="mk-MK"/>
        </w:rPr>
        <w:t xml:space="preserve">, додека во групата постари ученици, (на возраст од 17 до 19 години), 59.8% следеле настава </w:t>
      </w:r>
      <w:r w:rsidRPr="00BD6408">
        <w:rPr>
          <w:rFonts w:ascii="Arial" w:eastAsia="Times New Roman" w:hAnsi="Arial" w:cs="Arial"/>
          <w:sz w:val="24"/>
          <w:szCs w:val="24"/>
        </w:rPr>
        <w:t>on-line</w:t>
      </w:r>
      <w:r w:rsidRPr="00BD6408">
        <w:rPr>
          <w:rFonts w:ascii="Arial" w:eastAsia="Times New Roman" w:hAnsi="Arial" w:cs="Arial"/>
          <w:sz w:val="24"/>
          <w:szCs w:val="24"/>
          <w:lang w:val="mk-MK"/>
        </w:rPr>
        <w:t xml:space="preserve">, 39.7% делумно ја следеле наставата </w:t>
      </w:r>
      <w:r w:rsidRPr="00BD6408">
        <w:rPr>
          <w:rFonts w:ascii="Arial" w:eastAsia="Times New Roman" w:hAnsi="Arial" w:cs="Arial"/>
          <w:sz w:val="24"/>
          <w:szCs w:val="24"/>
        </w:rPr>
        <w:t>on-line</w:t>
      </w:r>
      <w:r w:rsidRPr="00BD6408">
        <w:rPr>
          <w:rFonts w:ascii="Arial" w:eastAsia="Times New Roman" w:hAnsi="Arial" w:cs="Arial"/>
          <w:sz w:val="24"/>
          <w:szCs w:val="24"/>
          <w:lang w:val="mk-MK"/>
        </w:rPr>
        <w:t>, делумно со физичко присуство.</w:t>
      </w:r>
    </w:p>
    <w:p w14:paraId="0E8B3CCE" w14:textId="3258AE04" w:rsidR="00D66699" w:rsidRPr="00BD6408" w:rsidRDefault="00D66699" w:rsidP="004C3168">
      <w:pPr>
        <w:spacing w:after="120" w:line="240" w:lineRule="auto"/>
        <w:ind w:firstLine="540"/>
        <w:jc w:val="both"/>
        <w:rPr>
          <w:rFonts w:ascii="Arial" w:hAnsi="Arial" w:cs="Arial"/>
          <w:sz w:val="24"/>
          <w:szCs w:val="24"/>
        </w:rPr>
      </w:pPr>
      <w:r w:rsidRPr="00BD6408">
        <w:rPr>
          <w:rFonts w:ascii="Arial" w:hAnsi="Arial" w:cs="Arial"/>
          <w:sz w:val="24"/>
          <w:szCs w:val="24"/>
          <w:lang w:val="mk-MK"/>
        </w:rPr>
        <w:t>Пандемијата со</w:t>
      </w:r>
      <w:r w:rsidRPr="00BD6408">
        <w:rPr>
          <w:rFonts w:ascii="Arial" w:hAnsi="Arial" w:cs="Arial"/>
          <w:sz w:val="24"/>
          <w:szCs w:val="24"/>
        </w:rPr>
        <w:t xml:space="preserve"> COVID-19</w:t>
      </w:r>
      <w:r w:rsidRPr="00BD6408">
        <w:rPr>
          <w:rFonts w:ascii="Arial" w:hAnsi="Arial" w:cs="Arial"/>
          <w:sz w:val="24"/>
          <w:szCs w:val="24"/>
          <w:lang w:val="mk-MK"/>
        </w:rPr>
        <w:t xml:space="preserve"> несигнификантно различно го променила начинот на живот на испитаниците од урбано и рурално подрачје (</w:t>
      </w:r>
      <w:r w:rsidRPr="00BD6408">
        <w:rPr>
          <w:rFonts w:ascii="Arial" w:hAnsi="Arial" w:cs="Arial"/>
          <w:sz w:val="24"/>
          <w:szCs w:val="24"/>
          <w:lang w:val="en-GB"/>
        </w:rPr>
        <w:t>p=0.84</w:t>
      </w:r>
      <w:r w:rsidRPr="00BD6408">
        <w:rPr>
          <w:rFonts w:ascii="Arial" w:hAnsi="Arial" w:cs="Arial"/>
          <w:sz w:val="24"/>
          <w:szCs w:val="24"/>
          <w:lang w:val="mk-MK"/>
        </w:rPr>
        <w:t>).</w:t>
      </w:r>
      <w:r w:rsidRPr="00BD6408">
        <w:rPr>
          <w:rFonts w:ascii="Arial" w:hAnsi="Arial" w:cs="Arial"/>
          <w:sz w:val="24"/>
          <w:szCs w:val="24"/>
        </w:rPr>
        <w:t xml:space="preserve"> </w:t>
      </w:r>
      <w:r w:rsidRPr="00BD6408">
        <w:rPr>
          <w:rFonts w:ascii="Arial" w:hAnsi="Arial" w:cs="Arial"/>
          <w:sz w:val="24"/>
          <w:szCs w:val="24"/>
          <w:lang w:val="mk-MK"/>
        </w:rPr>
        <w:t>Испитаниците од град и од село во услови на пандемијата најчесто од дома излегуваат само по неопходни обврски – 60.4% и 56%, соодветно</w:t>
      </w:r>
      <w:r w:rsidRPr="00BD6408">
        <w:rPr>
          <w:rFonts w:ascii="Arial" w:hAnsi="Arial" w:cs="Arial"/>
          <w:sz w:val="24"/>
          <w:szCs w:val="24"/>
        </w:rPr>
        <w:t>.</w:t>
      </w:r>
    </w:p>
    <w:p w14:paraId="0EA85E2A" w14:textId="5A4ACB2E" w:rsidR="00D66699" w:rsidRPr="00BD6408" w:rsidRDefault="00D66699" w:rsidP="004C3168">
      <w:pPr>
        <w:spacing w:after="120" w:line="240" w:lineRule="auto"/>
        <w:ind w:firstLine="540"/>
        <w:jc w:val="both"/>
        <w:rPr>
          <w:rFonts w:ascii="Arial" w:hAnsi="Arial" w:cs="Arial"/>
          <w:sz w:val="24"/>
          <w:szCs w:val="24"/>
        </w:rPr>
      </w:pPr>
      <w:r w:rsidRPr="00BD6408">
        <w:rPr>
          <w:rFonts w:ascii="Arial" w:eastAsia="Times New Roman" w:hAnsi="Arial" w:cs="Arial"/>
          <w:sz w:val="24"/>
          <w:szCs w:val="24"/>
          <w:lang w:val="mk-MK"/>
        </w:rPr>
        <w:t>Учениците од село почесто ја следеле наставата о</w:t>
      </w:r>
      <w:r w:rsidRPr="00BD6408">
        <w:rPr>
          <w:rFonts w:ascii="Arial" w:eastAsia="Times New Roman" w:hAnsi="Arial" w:cs="Arial"/>
          <w:sz w:val="24"/>
          <w:szCs w:val="24"/>
        </w:rPr>
        <w:t>n-line</w:t>
      </w:r>
      <w:r w:rsidRPr="00BD6408">
        <w:rPr>
          <w:rFonts w:ascii="Arial" w:eastAsia="Times New Roman" w:hAnsi="Arial" w:cs="Arial"/>
          <w:sz w:val="24"/>
          <w:szCs w:val="24"/>
          <w:lang w:val="mk-MK"/>
        </w:rPr>
        <w:t xml:space="preserve"> – 84% наспроти</w:t>
      </w:r>
      <w:r w:rsidRPr="00BD6408">
        <w:rPr>
          <w:rFonts w:ascii="Arial" w:eastAsia="Times New Roman" w:hAnsi="Arial" w:cs="Arial"/>
          <w:sz w:val="24"/>
          <w:szCs w:val="24"/>
        </w:rPr>
        <w:t xml:space="preserve"> </w:t>
      </w:r>
      <w:r w:rsidRPr="00BD6408">
        <w:rPr>
          <w:rFonts w:ascii="Arial" w:eastAsia="Times New Roman" w:hAnsi="Arial" w:cs="Arial"/>
          <w:sz w:val="24"/>
          <w:szCs w:val="24"/>
          <w:lang w:val="mk-MK"/>
        </w:rPr>
        <w:t xml:space="preserve"> 74%</w:t>
      </w:r>
      <w:r w:rsidRPr="00BD6408">
        <w:rPr>
          <w:rFonts w:ascii="Arial" w:eastAsia="Times New Roman" w:hAnsi="Arial" w:cs="Arial"/>
          <w:sz w:val="24"/>
          <w:szCs w:val="24"/>
        </w:rPr>
        <w:t xml:space="preserve">, </w:t>
      </w:r>
      <w:r w:rsidRPr="00BD6408">
        <w:rPr>
          <w:rFonts w:ascii="Arial" w:eastAsia="Times New Roman" w:hAnsi="Arial" w:cs="Arial"/>
          <w:sz w:val="24"/>
          <w:szCs w:val="24"/>
          <w:lang w:val="mk-MK"/>
        </w:rPr>
        <w:t>додека учениците од град почесто имале хибридна настава – 25.7% наспроти 14%. Опишаните разлики во начинот на следење настава во зависност од местото на живеење не беа доволни да се потврдат и статистички како сигнификантни (</w:t>
      </w:r>
      <w:r w:rsidRPr="00BD6408">
        <w:rPr>
          <w:rFonts w:ascii="Arial" w:hAnsi="Arial" w:cs="Arial"/>
          <w:sz w:val="24"/>
          <w:szCs w:val="24"/>
          <w:lang w:val="en-GB"/>
        </w:rPr>
        <w:t>p=0.083</w:t>
      </w:r>
      <w:r w:rsidRPr="00BD6408">
        <w:rPr>
          <w:rFonts w:ascii="Arial" w:hAnsi="Arial" w:cs="Arial"/>
          <w:sz w:val="24"/>
          <w:szCs w:val="24"/>
          <w:lang w:val="mk-MK"/>
        </w:rPr>
        <w:t>).</w:t>
      </w:r>
    </w:p>
    <w:p w14:paraId="36CAD5E8" w14:textId="2EC1622C"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Резултатите од нашето истражување покажаа дека фрекфентноста на посетување на стоматолог не се разликуваше сигнификантно кај женските и машките ученици</w:t>
      </w:r>
      <w:r w:rsidRPr="00BD6408">
        <w:rPr>
          <w:rFonts w:ascii="Arial" w:hAnsi="Arial" w:cs="Arial"/>
          <w:sz w:val="24"/>
          <w:szCs w:val="24"/>
        </w:rPr>
        <w:t xml:space="preserve"> </w:t>
      </w:r>
      <w:r w:rsidRPr="00BD6408">
        <w:rPr>
          <w:rFonts w:ascii="Arial" w:hAnsi="Arial" w:cs="Arial"/>
          <w:sz w:val="24"/>
          <w:szCs w:val="24"/>
          <w:lang w:val="mk-MK"/>
        </w:rPr>
        <w:t>(</w:t>
      </w:r>
      <w:r w:rsidRPr="00BD6408">
        <w:rPr>
          <w:rFonts w:ascii="Arial" w:hAnsi="Arial" w:cs="Arial"/>
          <w:sz w:val="24"/>
          <w:szCs w:val="24"/>
          <w:lang w:val="en-GB"/>
        </w:rPr>
        <w:t>p=0.17</w:t>
      </w:r>
      <w:r w:rsidRPr="00BD6408">
        <w:rPr>
          <w:rFonts w:ascii="Arial" w:hAnsi="Arial" w:cs="Arial"/>
          <w:sz w:val="24"/>
          <w:szCs w:val="24"/>
          <w:lang w:val="mk-MK"/>
        </w:rPr>
        <w:t>)</w:t>
      </w:r>
      <w:r w:rsidRPr="00BD6408">
        <w:rPr>
          <w:rFonts w:ascii="Arial" w:hAnsi="Arial" w:cs="Arial"/>
          <w:sz w:val="24"/>
          <w:szCs w:val="24"/>
        </w:rPr>
        <w:t xml:space="preserve">. </w:t>
      </w:r>
      <w:r w:rsidRPr="00BD6408">
        <w:rPr>
          <w:rFonts w:ascii="Arial" w:hAnsi="Arial" w:cs="Arial"/>
          <w:sz w:val="24"/>
          <w:szCs w:val="24"/>
          <w:lang w:val="mk-MK"/>
        </w:rPr>
        <w:t>Стоматолог посетуваат на 6 месеци почесто женските ученици – 52.3% наспроти</w:t>
      </w:r>
      <w:r w:rsidRPr="00BD6408">
        <w:rPr>
          <w:rFonts w:ascii="Arial" w:hAnsi="Arial" w:cs="Arial"/>
          <w:sz w:val="24"/>
          <w:szCs w:val="24"/>
        </w:rPr>
        <w:t xml:space="preserve"> 39%, </w:t>
      </w:r>
      <w:r w:rsidRPr="00BD6408">
        <w:rPr>
          <w:rFonts w:ascii="Arial" w:hAnsi="Arial" w:cs="Arial"/>
          <w:sz w:val="24"/>
          <w:szCs w:val="24"/>
          <w:lang w:val="mk-MK"/>
        </w:rPr>
        <w:t xml:space="preserve">додека машките ученици почесто од женските одат на стоматолог еднаш годишно – 13.6% наспроти 11.8%, и само кога имаат проблем – 47.5% наспроти 35.8%. </w:t>
      </w:r>
    </w:p>
    <w:p w14:paraId="1E7CF2D6" w14:textId="0697C223"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Возраста на учениците немаше сигнификантно влијание на фреквенцијата на посет</w:t>
      </w:r>
      <w:r w:rsidRPr="00BD6408">
        <w:rPr>
          <w:rFonts w:ascii="Arial" w:hAnsi="Arial" w:cs="Arial"/>
          <w:sz w:val="24"/>
          <w:szCs w:val="24"/>
        </w:rPr>
        <w:t>a</w:t>
      </w:r>
      <w:r w:rsidRPr="00BD6408">
        <w:rPr>
          <w:rFonts w:ascii="Arial" w:hAnsi="Arial" w:cs="Arial"/>
          <w:sz w:val="24"/>
          <w:szCs w:val="24"/>
          <w:lang w:val="mk-MK"/>
        </w:rPr>
        <w:t xml:space="preserve"> на стоматолог (</w:t>
      </w:r>
      <w:r w:rsidRPr="00BD6408">
        <w:rPr>
          <w:rFonts w:ascii="Arial" w:hAnsi="Arial" w:cs="Arial"/>
          <w:sz w:val="24"/>
          <w:szCs w:val="24"/>
          <w:lang w:val="en-GB"/>
        </w:rPr>
        <w:t>p=0.</w:t>
      </w:r>
      <w:r w:rsidRPr="00BD6408">
        <w:rPr>
          <w:rFonts w:ascii="Arial" w:hAnsi="Arial" w:cs="Arial"/>
          <w:sz w:val="24"/>
          <w:szCs w:val="24"/>
          <w:lang w:val="mk-MK"/>
        </w:rPr>
        <w:t>35).</w:t>
      </w:r>
      <w:r w:rsidRPr="00BD6408">
        <w:rPr>
          <w:rFonts w:ascii="Arial" w:hAnsi="Arial" w:cs="Arial"/>
          <w:sz w:val="24"/>
          <w:szCs w:val="24"/>
        </w:rPr>
        <w:t xml:space="preserve"> </w:t>
      </w:r>
      <w:r w:rsidRPr="00BD6408">
        <w:rPr>
          <w:rFonts w:ascii="Arial" w:hAnsi="Arial" w:cs="Arial"/>
          <w:sz w:val="24"/>
          <w:szCs w:val="24"/>
          <w:lang w:val="mk-MK"/>
        </w:rPr>
        <w:t>Во двете возрасни групи почести беа одговорите дека стоматолог посетуваат на секои 6 месеци – 51.5% наспроти</w:t>
      </w:r>
      <w:r w:rsidRPr="00BD6408">
        <w:rPr>
          <w:rFonts w:ascii="Arial" w:hAnsi="Arial" w:cs="Arial"/>
          <w:sz w:val="24"/>
          <w:szCs w:val="24"/>
        </w:rPr>
        <w:t xml:space="preserve"> </w:t>
      </w:r>
      <w:r w:rsidRPr="00BD6408">
        <w:rPr>
          <w:rFonts w:ascii="Arial" w:hAnsi="Arial" w:cs="Arial"/>
          <w:sz w:val="24"/>
          <w:szCs w:val="24"/>
          <w:lang w:val="mk-MK"/>
        </w:rPr>
        <w:t>4</w:t>
      </w:r>
      <w:r w:rsidRPr="00BD6408">
        <w:rPr>
          <w:rFonts w:ascii="Arial" w:hAnsi="Arial" w:cs="Arial"/>
          <w:sz w:val="24"/>
          <w:szCs w:val="24"/>
        </w:rPr>
        <w:t xml:space="preserve">9%, </w:t>
      </w:r>
      <w:r w:rsidRPr="00BD6408">
        <w:rPr>
          <w:rFonts w:ascii="Arial" w:hAnsi="Arial" w:cs="Arial"/>
          <w:sz w:val="24"/>
          <w:szCs w:val="24"/>
          <w:lang w:val="mk-MK"/>
        </w:rPr>
        <w:t>соодветно ученици на возраст 14-16 и 17-19 години.</w:t>
      </w:r>
    </w:p>
    <w:p w14:paraId="3A7CAF25" w14:textId="120C95BB" w:rsidR="00D66699" w:rsidRPr="00AC1A6B" w:rsidRDefault="00D66699" w:rsidP="004C3168">
      <w:pPr>
        <w:spacing w:after="120" w:line="240" w:lineRule="auto"/>
        <w:ind w:firstLine="540"/>
        <w:jc w:val="both"/>
        <w:rPr>
          <w:rFonts w:ascii="Arial" w:hAnsi="Arial" w:cs="Arial"/>
          <w:bCs/>
          <w:sz w:val="24"/>
          <w:szCs w:val="24"/>
          <w:lang w:val="mk-MK"/>
        </w:rPr>
      </w:pPr>
      <w:r w:rsidRPr="00BD6408">
        <w:rPr>
          <w:rFonts w:ascii="Arial" w:hAnsi="Arial" w:cs="Arial"/>
          <w:bCs/>
          <w:sz w:val="24"/>
          <w:szCs w:val="24"/>
          <w:lang w:val="mk-MK"/>
        </w:rPr>
        <w:t>Разликите во дистрибуцијата на ученици кои на стоматолог одат два пата годишно, еднаш годишно или само кога имаат проблем, а во зависност од местото на живеење статистички беа несигнификантни (</w:t>
      </w:r>
      <w:r w:rsidRPr="00BD6408">
        <w:rPr>
          <w:rFonts w:ascii="Arial" w:hAnsi="Arial" w:cs="Arial"/>
          <w:sz w:val="24"/>
          <w:szCs w:val="24"/>
          <w:lang w:val="en-GB"/>
        </w:rPr>
        <w:t>p=0.603</w:t>
      </w:r>
      <w:r w:rsidRPr="00BD6408">
        <w:rPr>
          <w:rFonts w:ascii="Arial" w:hAnsi="Arial" w:cs="Arial"/>
          <w:sz w:val="24"/>
          <w:szCs w:val="24"/>
          <w:lang w:val="mk-MK"/>
        </w:rPr>
        <w:t>).</w:t>
      </w:r>
      <w:r w:rsidRPr="00BD6408">
        <w:rPr>
          <w:rFonts w:ascii="Arial" w:hAnsi="Arial" w:cs="Arial"/>
          <w:bCs/>
          <w:sz w:val="24"/>
          <w:szCs w:val="24"/>
          <w:lang w:val="mk-MK"/>
        </w:rPr>
        <w:t xml:space="preserve"> 49.3% ученици од град и </w:t>
      </w:r>
      <w:r w:rsidRPr="00BD6408">
        <w:rPr>
          <w:rFonts w:ascii="Arial" w:hAnsi="Arial" w:cs="Arial"/>
          <w:bCs/>
          <w:sz w:val="24"/>
          <w:szCs w:val="24"/>
          <w:lang w:val="mk-MK"/>
        </w:rPr>
        <w:lastRenderedPageBreak/>
        <w:t xml:space="preserve">54% од село одат на стоматолог на секои 6 месеци, 12.85% ученици од град и 8% од село еднаш годишно посетуваат стоматолог, додека 37.85% ученици од град и 38% ученици од село изјавиле дека на стоматолог одат само кога имаат проблем.  </w:t>
      </w:r>
    </w:p>
    <w:p w14:paraId="5C57E925"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w:t>
      </w:r>
      <w:r w:rsidRPr="00BD6408">
        <w:rPr>
          <w:rFonts w:ascii="Arial" w:hAnsi="Arial" w:cs="Arial"/>
          <w:sz w:val="24"/>
          <w:szCs w:val="24"/>
        </w:rPr>
        <w:t xml:space="preserve"> </w:t>
      </w:r>
      <w:r w:rsidRPr="00BD6408">
        <w:rPr>
          <w:rFonts w:ascii="Arial" w:hAnsi="Arial" w:cs="Arial"/>
          <w:sz w:val="24"/>
          <w:szCs w:val="24"/>
          <w:lang w:val="mk-MK"/>
        </w:rPr>
        <w:t xml:space="preserve"> Разликите во дистрибуција на ученици кои на стоматолог одат два пати годишно, еднаш годишно или по потреба, а во зависност од начинот на следење настава статистички беа несигнификантни (</w:t>
      </w:r>
      <w:r w:rsidRPr="00BD6408">
        <w:rPr>
          <w:rFonts w:ascii="Arial" w:hAnsi="Arial" w:cs="Arial"/>
          <w:sz w:val="24"/>
          <w:szCs w:val="24"/>
          <w:lang w:val="en-GB"/>
        </w:rPr>
        <w:t>p=0.</w:t>
      </w:r>
      <w:r w:rsidRPr="00BD6408">
        <w:rPr>
          <w:rFonts w:ascii="Arial" w:hAnsi="Arial" w:cs="Arial"/>
          <w:sz w:val="24"/>
          <w:szCs w:val="24"/>
          <w:lang w:val="mk-MK"/>
        </w:rPr>
        <w:t xml:space="preserve">13). Учениците кои следеле хибридна настава почесто од учениците кои следеле </w:t>
      </w:r>
      <w:r w:rsidRPr="00BD6408">
        <w:rPr>
          <w:rFonts w:ascii="Arial" w:hAnsi="Arial" w:cs="Arial"/>
          <w:sz w:val="24"/>
          <w:szCs w:val="24"/>
          <w:lang w:val="en-GB"/>
        </w:rPr>
        <w:t xml:space="preserve">on-line </w:t>
      </w:r>
      <w:r w:rsidRPr="00BD6408">
        <w:rPr>
          <w:rFonts w:ascii="Arial" w:hAnsi="Arial" w:cs="Arial"/>
          <w:sz w:val="24"/>
          <w:szCs w:val="24"/>
          <w:lang w:val="mk-MK"/>
        </w:rPr>
        <w:t>настава стоматолог посетуваат на секои 6 месеци – 56.8% наспроти</w:t>
      </w:r>
      <w:r w:rsidRPr="00BD6408">
        <w:rPr>
          <w:rFonts w:ascii="Arial" w:hAnsi="Arial" w:cs="Arial"/>
          <w:sz w:val="24"/>
          <w:szCs w:val="24"/>
        </w:rPr>
        <w:t xml:space="preserve"> </w:t>
      </w:r>
      <w:r w:rsidRPr="00BD6408">
        <w:rPr>
          <w:rFonts w:ascii="Arial" w:hAnsi="Arial" w:cs="Arial"/>
          <w:sz w:val="24"/>
          <w:szCs w:val="24"/>
          <w:lang w:val="mk-MK"/>
        </w:rPr>
        <w:t>47.8</w:t>
      </w:r>
      <w:r w:rsidRPr="00BD6408">
        <w:rPr>
          <w:rFonts w:ascii="Arial" w:hAnsi="Arial" w:cs="Arial"/>
          <w:sz w:val="24"/>
          <w:szCs w:val="24"/>
        </w:rPr>
        <w:t xml:space="preserve">%, </w:t>
      </w:r>
      <w:r w:rsidRPr="00BD6408">
        <w:rPr>
          <w:rFonts w:ascii="Arial" w:hAnsi="Arial" w:cs="Arial"/>
          <w:sz w:val="24"/>
          <w:szCs w:val="24"/>
          <w:lang w:val="mk-MK"/>
        </w:rPr>
        <w:t xml:space="preserve">и еднаш годишно – 14.8 наспроти 11.4%, додека само кога имаат проблем, на стоматолог почесто одат учениците кои посетувале настава </w:t>
      </w:r>
      <w:r w:rsidRPr="00BD6408">
        <w:rPr>
          <w:rFonts w:ascii="Arial" w:hAnsi="Arial" w:cs="Arial"/>
          <w:sz w:val="24"/>
          <w:szCs w:val="24"/>
          <w:lang w:val="en-GB"/>
        </w:rPr>
        <w:t>on-line</w:t>
      </w:r>
      <w:r w:rsidRPr="00BD6408">
        <w:rPr>
          <w:rFonts w:ascii="Arial" w:hAnsi="Arial" w:cs="Arial"/>
          <w:sz w:val="24"/>
          <w:szCs w:val="24"/>
          <w:lang w:val="mk-MK"/>
        </w:rPr>
        <w:t xml:space="preserve"> (40.8% наспроти 28.4%). </w:t>
      </w:r>
    </w:p>
    <w:p w14:paraId="33980DF4" w14:textId="77777777" w:rsidR="00D66699" w:rsidRPr="00BD6408" w:rsidRDefault="00D66699" w:rsidP="00D66699">
      <w:pPr>
        <w:spacing w:after="120"/>
        <w:jc w:val="both"/>
        <w:rPr>
          <w:rFonts w:ascii="Arial" w:hAnsi="Arial" w:cs="Arial"/>
          <w:sz w:val="24"/>
          <w:szCs w:val="24"/>
          <w:lang w:val="mk-MK"/>
        </w:rPr>
      </w:pPr>
      <w:r w:rsidRPr="00BD6408">
        <w:rPr>
          <w:rFonts w:ascii="Arial" w:hAnsi="Arial" w:cs="Arial"/>
          <w:sz w:val="24"/>
          <w:szCs w:val="24"/>
          <w:lang w:val="mk-MK"/>
        </w:rPr>
        <w:t xml:space="preserve">        Согласно резултатите од нашето истражување, полот не беше сигнификантно асоциран со постоење страв од посета на стоматолог (</w:t>
      </w:r>
      <w:r w:rsidRPr="00BD6408">
        <w:rPr>
          <w:rFonts w:ascii="Arial" w:hAnsi="Arial" w:cs="Arial"/>
          <w:sz w:val="24"/>
          <w:szCs w:val="24"/>
          <w:lang w:val="en-GB"/>
        </w:rPr>
        <w:t>p=0.13</w:t>
      </w:r>
      <w:r w:rsidRPr="00BD6408">
        <w:rPr>
          <w:rFonts w:ascii="Arial" w:hAnsi="Arial" w:cs="Arial"/>
          <w:sz w:val="24"/>
          <w:szCs w:val="24"/>
          <w:lang w:val="mk-MK"/>
        </w:rPr>
        <w:t>), со честотата на ортодонтски третман во моментот на истражувањето и во минатото (</w:t>
      </w:r>
      <w:r w:rsidRPr="00BD6408">
        <w:rPr>
          <w:rFonts w:ascii="Arial" w:hAnsi="Arial" w:cs="Arial"/>
          <w:sz w:val="24"/>
          <w:szCs w:val="24"/>
          <w:lang w:val="en-GB"/>
        </w:rPr>
        <w:t>p=0.62</w:t>
      </w:r>
      <w:r w:rsidRPr="00BD6408">
        <w:rPr>
          <w:rFonts w:ascii="Arial" w:hAnsi="Arial" w:cs="Arial"/>
          <w:sz w:val="24"/>
          <w:szCs w:val="24"/>
          <w:lang w:val="mk-MK"/>
        </w:rPr>
        <w:t>,</w:t>
      </w:r>
      <w:r w:rsidRPr="00BD6408">
        <w:rPr>
          <w:rFonts w:ascii="Arial" w:hAnsi="Arial" w:cs="Arial"/>
          <w:sz w:val="24"/>
          <w:szCs w:val="24"/>
          <w:lang w:val="en-GB"/>
        </w:rPr>
        <w:t xml:space="preserve"> p=0.62</w:t>
      </w:r>
      <w:r w:rsidRPr="00BD6408">
        <w:rPr>
          <w:rFonts w:ascii="Arial" w:hAnsi="Arial" w:cs="Arial"/>
          <w:sz w:val="24"/>
          <w:szCs w:val="24"/>
          <w:lang w:val="mk-MK"/>
        </w:rPr>
        <w:t xml:space="preserve">, соодветно). </w:t>
      </w:r>
    </w:p>
    <w:p w14:paraId="6B5C177D" w14:textId="77777777" w:rsidR="00D66699" w:rsidRPr="00BD6408" w:rsidRDefault="00D66699" w:rsidP="00D66699">
      <w:pPr>
        <w:spacing w:after="120"/>
        <w:jc w:val="both"/>
        <w:rPr>
          <w:rFonts w:ascii="Arial" w:hAnsi="Arial" w:cs="Arial"/>
          <w:sz w:val="24"/>
          <w:szCs w:val="24"/>
          <w:lang w:val="mk-MK"/>
        </w:rPr>
      </w:pPr>
      <w:r w:rsidRPr="00BD6408">
        <w:rPr>
          <w:rFonts w:ascii="Arial" w:hAnsi="Arial" w:cs="Arial"/>
          <w:sz w:val="24"/>
          <w:szCs w:val="24"/>
          <w:lang w:val="mk-MK"/>
        </w:rPr>
        <w:t xml:space="preserve">        Страв од посета на стоматолог имаат 18.3% женски и 10.2% машки ученици, во моментот на спроведување на истражувањето ортодонтски третман имале 20.8% женски и 23.7% машки ученици, додека во минато ортодонтско искуство имале 56.3% женски и 57.6% машки ученици.</w:t>
      </w:r>
    </w:p>
    <w:p w14:paraId="46FE0C0C"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rPr>
        <w:t xml:space="preserve">     </w:t>
      </w:r>
      <w:r w:rsidRPr="00BD6408">
        <w:rPr>
          <w:rFonts w:ascii="Arial" w:hAnsi="Arial" w:cs="Arial"/>
          <w:sz w:val="24"/>
          <w:szCs w:val="24"/>
          <w:lang w:val="mk-MK"/>
        </w:rPr>
        <w:t xml:space="preserve">   Исто така,</w:t>
      </w:r>
      <w:r w:rsidRPr="00BD6408">
        <w:rPr>
          <w:rFonts w:ascii="Arial" w:hAnsi="Arial" w:cs="Arial"/>
          <w:sz w:val="24"/>
          <w:szCs w:val="24"/>
        </w:rPr>
        <w:t xml:space="preserve"> </w:t>
      </w:r>
      <w:r w:rsidRPr="00BD6408">
        <w:rPr>
          <w:rFonts w:ascii="Arial" w:hAnsi="Arial" w:cs="Arial"/>
          <w:sz w:val="24"/>
          <w:szCs w:val="24"/>
          <w:lang w:val="mk-MK"/>
        </w:rPr>
        <w:t>постоењето на страв од посета на стоматолог не зависеше сигнификантно од возраста на учениците – 17.2% ученици на возраст од 14 до 16 години, и 16.7% на возраст од 17 до 19 години се плашат од посета на стоматолог (</w:t>
      </w:r>
      <w:r w:rsidRPr="00BD6408">
        <w:rPr>
          <w:rFonts w:ascii="Arial" w:hAnsi="Arial" w:cs="Arial"/>
          <w:sz w:val="24"/>
          <w:szCs w:val="24"/>
          <w:lang w:val="en-GB"/>
        </w:rPr>
        <w:t>p=0.91</w:t>
      </w:r>
      <w:r w:rsidRPr="00BD6408">
        <w:rPr>
          <w:rFonts w:ascii="Arial" w:hAnsi="Arial" w:cs="Arial"/>
          <w:sz w:val="24"/>
          <w:szCs w:val="24"/>
          <w:lang w:val="mk-MK"/>
        </w:rPr>
        <w:t xml:space="preserve">). </w:t>
      </w:r>
    </w:p>
    <w:p w14:paraId="1B210918"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Не постои статистички сигнификантна разлика во застапеноста на ученици кои имаат ортодонтски третман во моментот на истражувањето (</w:t>
      </w:r>
      <w:r w:rsidRPr="00BD6408">
        <w:rPr>
          <w:rFonts w:ascii="Arial" w:hAnsi="Arial" w:cs="Arial"/>
          <w:sz w:val="24"/>
          <w:szCs w:val="24"/>
          <w:lang w:val="en-GB"/>
        </w:rPr>
        <w:t>p=0.9</w:t>
      </w:r>
      <w:r w:rsidRPr="00BD6408">
        <w:rPr>
          <w:rFonts w:ascii="Arial" w:hAnsi="Arial" w:cs="Arial"/>
          <w:sz w:val="24"/>
          <w:szCs w:val="24"/>
          <w:lang w:val="mk-MK"/>
        </w:rPr>
        <w:t>) или имале третман во минатото (</w:t>
      </w:r>
      <w:r w:rsidRPr="00BD6408">
        <w:rPr>
          <w:rFonts w:ascii="Arial" w:hAnsi="Arial" w:cs="Arial"/>
          <w:sz w:val="24"/>
          <w:szCs w:val="24"/>
          <w:lang w:val="en-GB"/>
        </w:rPr>
        <w:t>p=0.</w:t>
      </w:r>
      <w:r w:rsidRPr="00BD6408">
        <w:rPr>
          <w:rFonts w:ascii="Arial" w:hAnsi="Arial" w:cs="Arial"/>
          <w:sz w:val="24"/>
          <w:szCs w:val="24"/>
          <w:lang w:val="mk-MK"/>
        </w:rPr>
        <w:t xml:space="preserve">46) во однос на нивната возраст. </w:t>
      </w:r>
    </w:p>
    <w:p w14:paraId="5D66A44D"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Местото на живеење немаше сигнификантно влијание на постоењето страв од посета на стоматолог (</w:t>
      </w:r>
      <w:r w:rsidRPr="00BD6408">
        <w:rPr>
          <w:rFonts w:ascii="Arial" w:hAnsi="Arial" w:cs="Arial"/>
          <w:sz w:val="24"/>
          <w:szCs w:val="24"/>
          <w:lang w:val="en-GB"/>
        </w:rPr>
        <w:t>p=0.82</w:t>
      </w:r>
      <w:r w:rsidRPr="00BD6408">
        <w:rPr>
          <w:rFonts w:ascii="Arial" w:hAnsi="Arial" w:cs="Arial"/>
          <w:sz w:val="24"/>
          <w:szCs w:val="24"/>
          <w:lang w:val="mk-MK"/>
        </w:rPr>
        <w:t>).</w:t>
      </w:r>
      <w:r w:rsidRPr="00BD6408">
        <w:rPr>
          <w:rFonts w:ascii="Arial" w:hAnsi="Arial" w:cs="Arial"/>
          <w:sz w:val="24"/>
          <w:szCs w:val="24"/>
        </w:rPr>
        <w:t xml:space="preserve"> </w:t>
      </w:r>
      <w:r w:rsidRPr="00BD6408">
        <w:rPr>
          <w:rFonts w:ascii="Arial" w:hAnsi="Arial" w:cs="Arial"/>
          <w:sz w:val="24"/>
          <w:szCs w:val="24"/>
          <w:lang w:val="mk-MK"/>
        </w:rPr>
        <w:t xml:space="preserve">16.7% ученици од град и 18% од село одговорија дека се плашат од посета на стоматолог. </w:t>
      </w:r>
    </w:p>
    <w:p w14:paraId="45B9FBDC"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Ортодонтски третман во моментот на истражувањето имаат 20.5% ученици од град и 26% ученици од село. Оваа разлика се покажа како</w:t>
      </w:r>
      <w:r w:rsidRPr="00BD6408">
        <w:rPr>
          <w:rFonts w:ascii="Arial" w:hAnsi="Arial" w:cs="Arial"/>
          <w:sz w:val="24"/>
          <w:szCs w:val="24"/>
        </w:rPr>
        <w:t xml:space="preserve"> </w:t>
      </w:r>
      <w:r w:rsidRPr="00BD6408">
        <w:rPr>
          <w:rFonts w:ascii="Arial" w:hAnsi="Arial" w:cs="Arial"/>
          <w:sz w:val="24"/>
          <w:szCs w:val="24"/>
          <w:lang w:val="mk-MK"/>
        </w:rPr>
        <w:t>статистичка несигнификантна (</w:t>
      </w:r>
      <w:r w:rsidRPr="00BD6408">
        <w:rPr>
          <w:rFonts w:ascii="Arial" w:hAnsi="Arial" w:cs="Arial"/>
          <w:sz w:val="24"/>
          <w:szCs w:val="24"/>
          <w:lang w:val="en-GB"/>
        </w:rPr>
        <w:t>p=0.38</w:t>
      </w:r>
      <w:r w:rsidRPr="00BD6408">
        <w:rPr>
          <w:rFonts w:ascii="Arial" w:hAnsi="Arial" w:cs="Arial"/>
          <w:sz w:val="24"/>
          <w:szCs w:val="24"/>
          <w:lang w:val="mk-MK"/>
        </w:rPr>
        <w:t>).</w:t>
      </w:r>
      <w:r w:rsidRPr="00BD6408">
        <w:rPr>
          <w:rFonts w:ascii="Arial" w:hAnsi="Arial" w:cs="Arial"/>
          <w:sz w:val="24"/>
          <w:szCs w:val="24"/>
        </w:rPr>
        <w:t xml:space="preserve"> </w:t>
      </w:r>
    </w:p>
    <w:p w14:paraId="0AFFF141"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Статистичка гранична сигнификантна разлика се потврди при тестирање на дистрибуцијата на ученици кои имале претходно ортодонтско искуство во зависност од местото на живеење (</w:t>
      </w:r>
      <w:r w:rsidRPr="00BD6408">
        <w:rPr>
          <w:rFonts w:ascii="Arial" w:hAnsi="Arial" w:cs="Arial"/>
          <w:sz w:val="24"/>
          <w:szCs w:val="24"/>
          <w:lang w:val="en-GB"/>
        </w:rPr>
        <w:t>p=0.053</w:t>
      </w:r>
      <w:r w:rsidRPr="00BD6408">
        <w:rPr>
          <w:rFonts w:ascii="Arial" w:hAnsi="Arial" w:cs="Arial"/>
          <w:sz w:val="24"/>
          <w:szCs w:val="24"/>
          <w:lang w:val="mk-MK"/>
        </w:rPr>
        <w:t>). Учениците од град почесто од учениците од село во минатото носеле протеза – 58.7% наспроти</w:t>
      </w:r>
      <w:r w:rsidRPr="00BD6408">
        <w:rPr>
          <w:rFonts w:ascii="Arial" w:hAnsi="Arial" w:cs="Arial"/>
          <w:sz w:val="24"/>
          <w:szCs w:val="24"/>
        </w:rPr>
        <w:t xml:space="preserve"> 44%.</w:t>
      </w:r>
    </w:p>
    <w:p w14:paraId="17D70549"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rPr>
        <w:t xml:space="preserve">     </w:t>
      </w:r>
      <w:r w:rsidRPr="00BD6408">
        <w:rPr>
          <w:rFonts w:ascii="Arial" w:hAnsi="Arial" w:cs="Arial"/>
          <w:sz w:val="24"/>
          <w:szCs w:val="24"/>
          <w:lang w:val="mk-MK"/>
        </w:rPr>
        <w:t xml:space="preserve">    Согласно резултатите од нашето истражување,</w:t>
      </w:r>
      <w:r w:rsidRPr="00BD6408">
        <w:rPr>
          <w:rFonts w:ascii="Arial" w:hAnsi="Arial" w:cs="Arial"/>
          <w:sz w:val="24"/>
          <w:szCs w:val="24"/>
        </w:rPr>
        <w:t xml:space="preserve"> </w:t>
      </w:r>
      <w:r w:rsidRPr="00BD6408">
        <w:rPr>
          <w:rFonts w:ascii="Arial" w:hAnsi="Arial" w:cs="Arial"/>
          <w:sz w:val="24"/>
          <w:szCs w:val="24"/>
          <w:lang w:val="mk-MK"/>
        </w:rPr>
        <w:t xml:space="preserve">постоењето на страв од посета на стоматолог не зависеше сигнификантно од начинот на следење настава – 16.1% ученици со </w:t>
      </w:r>
      <w:r w:rsidRPr="00BD6408">
        <w:rPr>
          <w:rFonts w:ascii="Arial" w:hAnsi="Arial" w:cs="Arial"/>
          <w:sz w:val="24"/>
          <w:szCs w:val="24"/>
          <w:lang w:val="en-GB"/>
        </w:rPr>
        <w:t xml:space="preserve">on-line </w:t>
      </w:r>
      <w:r w:rsidRPr="00BD6408">
        <w:rPr>
          <w:rFonts w:ascii="Arial" w:hAnsi="Arial" w:cs="Arial"/>
          <w:sz w:val="24"/>
          <w:szCs w:val="24"/>
          <w:lang w:val="mk-MK"/>
        </w:rPr>
        <w:t>настава, и 19.75% ученици со хибридна настава се плашат од посета на стоматолог (</w:t>
      </w:r>
      <w:r w:rsidRPr="00BD6408">
        <w:rPr>
          <w:rFonts w:ascii="Arial" w:hAnsi="Arial" w:cs="Arial"/>
          <w:sz w:val="24"/>
          <w:szCs w:val="24"/>
          <w:lang w:val="en-GB"/>
        </w:rPr>
        <w:t>p=0.</w:t>
      </w:r>
      <w:r w:rsidRPr="00BD6408">
        <w:rPr>
          <w:rFonts w:ascii="Arial" w:hAnsi="Arial" w:cs="Arial"/>
          <w:sz w:val="24"/>
          <w:szCs w:val="24"/>
          <w:lang w:val="mk-MK"/>
        </w:rPr>
        <w:t>44).</w:t>
      </w:r>
    </w:p>
    <w:p w14:paraId="2EF27D9D"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Не постои статистички сигнификантна разлика во застапеноста на ученици кои имаат ортодонтски третман во моментот на истражувањето (</w:t>
      </w:r>
      <w:r w:rsidRPr="00BD6408">
        <w:rPr>
          <w:rFonts w:ascii="Arial" w:hAnsi="Arial" w:cs="Arial"/>
          <w:sz w:val="24"/>
          <w:szCs w:val="24"/>
          <w:lang w:val="en-GB"/>
        </w:rPr>
        <w:t>p=0.9</w:t>
      </w:r>
      <w:r w:rsidRPr="00BD6408">
        <w:rPr>
          <w:rFonts w:ascii="Arial" w:hAnsi="Arial" w:cs="Arial"/>
          <w:sz w:val="24"/>
          <w:szCs w:val="24"/>
          <w:lang w:val="mk-MK"/>
        </w:rPr>
        <w:t xml:space="preserve">7) или </w:t>
      </w:r>
      <w:r w:rsidRPr="00BD6408">
        <w:rPr>
          <w:rFonts w:ascii="Arial" w:hAnsi="Arial" w:cs="Arial"/>
          <w:sz w:val="24"/>
          <w:szCs w:val="24"/>
          <w:lang w:val="mk-MK"/>
        </w:rPr>
        <w:lastRenderedPageBreak/>
        <w:t>имале третман во минатото (</w:t>
      </w:r>
      <w:r w:rsidRPr="00BD6408">
        <w:rPr>
          <w:rFonts w:ascii="Arial" w:hAnsi="Arial" w:cs="Arial"/>
          <w:sz w:val="24"/>
          <w:szCs w:val="24"/>
          <w:lang w:val="en-GB"/>
        </w:rPr>
        <w:t>p=0.</w:t>
      </w:r>
      <w:r w:rsidRPr="00BD6408">
        <w:rPr>
          <w:rFonts w:ascii="Arial" w:hAnsi="Arial" w:cs="Arial"/>
          <w:sz w:val="24"/>
          <w:szCs w:val="24"/>
          <w:lang w:val="mk-MK"/>
        </w:rPr>
        <w:t xml:space="preserve">76) во однос на начинот на кој ја следеле наставата. </w:t>
      </w:r>
    </w:p>
    <w:p w14:paraId="27C9BD70" w14:textId="77777777" w:rsidR="00D66699" w:rsidRDefault="00D66699" w:rsidP="00D66699">
      <w:pPr>
        <w:spacing w:after="120"/>
        <w:jc w:val="both"/>
        <w:rPr>
          <w:rFonts w:ascii="Arial" w:hAnsi="Arial" w:cs="Arial"/>
          <w:sz w:val="24"/>
          <w:szCs w:val="24"/>
          <w:lang w:val="mk-MK"/>
        </w:rPr>
      </w:pPr>
      <w:r w:rsidRPr="00BD6408">
        <w:rPr>
          <w:rFonts w:ascii="Arial" w:hAnsi="Arial" w:cs="Arial"/>
          <w:noProof/>
          <w:sz w:val="24"/>
          <w:szCs w:val="24"/>
          <w:lang w:val="mk-MK"/>
        </w:rPr>
        <w:t xml:space="preserve">    </w:t>
      </w:r>
      <w:r w:rsidRPr="00BD6408">
        <w:rPr>
          <w:rFonts w:ascii="Arial" w:hAnsi="Arial" w:cs="Arial"/>
          <w:noProof/>
          <w:sz w:val="24"/>
          <w:szCs w:val="24"/>
        </w:rPr>
        <w:t xml:space="preserve"> </w:t>
      </w:r>
      <w:r w:rsidRPr="00BD6408">
        <w:rPr>
          <w:rFonts w:ascii="Arial" w:hAnsi="Arial" w:cs="Arial"/>
          <w:noProof/>
          <w:sz w:val="24"/>
          <w:szCs w:val="24"/>
          <w:lang w:val="mk-MK"/>
        </w:rPr>
        <w:t xml:space="preserve">   Нашето истражување не покажа статистички сигнификантна разлика во одговорите на учениците во однос на полот, местото на живеење и начинот на следење на настава кога станува збор за субјективната потреба од ортодонтски третман. За себе сметаат дека имаат потреба од ортодонтски третман </w:t>
      </w:r>
      <w:r w:rsidRPr="00BD6408">
        <w:rPr>
          <w:rFonts w:ascii="Arial" w:hAnsi="Arial" w:cs="Arial"/>
          <w:sz w:val="24"/>
          <w:szCs w:val="24"/>
        </w:rPr>
        <w:t>40.86%</w:t>
      </w:r>
      <w:r w:rsidRPr="00BD6408">
        <w:rPr>
          <w:rFonts w:ascii="Arial" w:hAnsi="Arial" w:cs="Arial"/>
          <w:sz w:val="24"/>
          <w:szCs w:val="24"/>
          <w:lang w:val="mk-MK"/>
        </w:rPr>
        <w:t xml:space="preserve"> од женските и 47.45% од машките испитаници, 39.93% од оние кои живеат во град и 54% од оние кои живеат во село, како и 43.52% од оние кои следеле настава</w:t>
      </w:r>
      <w:r w:rsidRPr="00BD6408">
        <w:rPr>
          <w:rFonts w:ascii="Arial" w:hAnsi="Arial" w:cs="Arial"/>
          <w:sz w:val="24"/>
          <w:szCs w:val="24"/>
        </w:rPr>
        <w:t xml:space="preserve"> on-line</w:t>
      </w:r>
      <w:r w:rsidRPr="00BD6408">
        <w:rPr>
          <w:rFonts w:ascii="Arial" w:hAnsi="Arial" w:cs="Arial"/>
          <w:sz w:val="24"/>
          <w:szCs w:val="24"/>
          <w:lang w:val="mk-MK"/>
        </w:rPr>
        <w:t xml:space="preserve"> и</w:t>
      </w:r>
      <w:r w:rsidRPr="00BD6408">
        <w:rPr>
          <w:rFonts w:ascii="Arial" w:hAnsi="Arial" w:cs="Arial"/>
          <w:sz w:val="24"/>
          <w:szCs w:val="24"/>
        </w:rPr>
        <w:t xml:space="preserve"> </w:t>
      </w:r>
      <w:r w:rsidRPr="00BD6408">
        <w:rPr>
          <w:rFonts w:ascii="Arial" w:hAnsi="Arial" w:cs="Arial"/>
          <w:sz w:val="24"/>
          <w:szCs w:val="24"/>
          <w:lang w:val="mk-MK"/>
        </w:rPr>
        <w:t xml:space="preserve">37.03% од оние кои следеле хибридна настава.  </w:t>
      </w:r>
    </w:p>
    <w:p w14:paraId="01753D85" w14:textId="77777777" w:rsidR="00D66699" w:rsidRPr="00BD6408" w:rsidRDefault="00D66699" w:rsidP="00D66699">
      <w:pPr>
        <w:spacing w:after="120"/>
        <w:jc w:val="both"/>
        <w:rPr>
          <w:rFonts w:ascii="Arial" w:hAnsi="Arial" w:cs="Arial"/>
          <w:sz w:val="24"/>
          <w:szCs w:val="24"/>
          <w:lang w:val="mk-MK"/>
        </w:rPr>
      </w:pPr>
      <w:r w:rsidRPr="00BD6408">
        <w:rPr>
          <w:rFonts w:ascii="Arial" w:hAnsi="Arial" w:cs="Arial"/>
          <w:sz w:val="24"/>
          <w:szCs w:val="24"/>
          <w:lang w:val="mk-MK"/>
        </w:rPr>
        <w:t xml:space="preserve">         Статистички сигнификантна разлика пронајдовме кај испитаниците во зависност од нивната возраст. Учениците на возраст од 14 до</w:t>
      </w:r>
      <w:r w:rsidRPr="00BD6408">
        <w:rPr>
          <w:rFonts w:ascii="Arial" w:hAnsi="Arial" w:cs="Arial"/>
          <w:sz w:val="24"/>
          <w:szCs w:val="24"/>
        </w:rPr>
        <w:t xml:space="preserve"> </w:t>
      </w:r>
      <w:r w:rsidRPr="00BD6408">
        <w:rPr>
          <w:rFonts w:ascii="Arial" w:hAnsi="Arial" w:cs="Arial"/>
          <w:sz w:val="24"/>
          <w:szCs w:val="24"/>
          <w:lang w:val="mk-MK"/>
        </w:rPr>
        <w:t>16 години (49.25%) сигнификантно почесто од испитаниците на возраст од 17 до 19 години (37.25%) сметаат за себе дека имаат потреба од ортодонтски третман (</w:t>
      </w:r>
      <w:r w:rsidRPr="00BD6408">
        <w:rPr>
          <w:rFonts w:ascii="Arial" w:hAnsi="Arial" w:cs="Arial"/>
          <w:sz w:val="24"/>
          <w:szCs w:val="24"/>
        </w:rPr>
        <w:t>p=0.029</w:t>
      </w:r>
      <w:r w:rsidRPr="00BD6408">
        <w:rPr>
          <w:rFonts w:ascii="Arial" w:hAnsi="Arial" w:cs="Arial"/>
          <w:sz w:val="24"/>
          <w:szCs w:val="24"/>
          <w:lang w:val="mk-MK"/>
        </w:rPr>
        <w:t>)</w:t>
      </w:r>
      <w:r w:rsidRPr="00BD6408">
        <w:rPr>
          <w:rFonts w:ascii="Arial" w:hAnsi="Arial" w:cs="Arial"/>
          <w:sz w:val="24"/>
          <w:szCs w:val="24"/>
        </w:rPr>
        <w:t>.</w:t>
      </w:r>
    </w:p>
    <w:p w14:paraId="09C5C3E7" w14:textId="76C960E5" w:rsidR="00D66699" w:rsidRPr="00BD6408" w:rsidRDefault="00D66699" w:rsidP="004C3168">
      <w:pPr>
        <w:spacing w:after="120"/>
        <w:ind w:firstLine="540"/>
        <w:jc w:val="both"/>
        <w:rPr>
          <w:rFonts w:ascii="Arial" w:hAnsi="Arial" w:cs="Arial"/>
          <w:sz w:val="24"/>
          <w:szCs w:val="24"/>
          <w:lang w:val="mk-MK"/>
        </w:rPr>
      </w:pPr>
      <w:r w:rsidRPr="00BD6408">
        <w:rPr>
          <w:rFonts w:ascii="Arial" w:hAnsi="Arial" w:cs="Arial"/>
          <w:sz w:val="24"/>
          <w:szCs w:val="24"/>
          <w:lang w:val="mk-MK"/>
        </w:rPr>
        <w:t xml:space="preserve">Во податоците од литературата, </w:t>
      </w:r>
      <w:r w:rsidRPr="00BD6408">
        <w:rPr>
          <w:rFonts w:ascii="Arial" w:hAnsi="Arial" w:cs="Arial"/>
          <w:sz w:val="24"/>
          <w:szCs w:val="24"/>
        </w:rPr>
        <w:t xml:space="preserve">Firas </w:t>
      </w:r>
      <w:proofErr w:type="spellStart"/>
      <w:r w:rsidRPr="00BD6408">
        <w:rPr>
          <w:rFonts w:ascii="Arial" w:hAnsi="Arial" w:cs="Arial"/>
          <w:sz w:val="24"/>
          <w:szCs w:val="24"/>
        </w:rPr>
        <w:t>Nafi</w:t>
      </w:r>
      <w:proofErr w:type="spellEnd"/>
      <w:r w:rsidRPr="00BD6408">
        <w:rPr>
          <w:rFonts w:ascii="Arial" w:hAnsi="Arial" w:cs="Arial"/>
          <w:sz w:val="24"/>
          <w:szCs w:val="24"/>
        </w:rPr>
        <w:t xml:space="preserve"> Salih, Rune </w:t>
      </w:r>
      <w:proofErr w:type="spellStart"/>
      <w:r w:rsidRPr="00BD6408">
        <w:rPr>
          <w:rFonts w:ascii="Arial" w:hAnsi="Arial" w:cs="Arial"/>
          <w:sz w:val="24"/>
          <w:szCs w:val="24"/>
        </w:rPr>
        <w:t>Lindsten</w:t>
      </w:r>
      <w:proofErr w:type="spellEnd"/>
      <w:r w:rsidRPr="00BD6408">
        <w:rPr>
          <w:rFonts w:ascii="Arial" w:hAnsi="Arial" w:cs="Arial"/>
          <w:sz w:val="24"/>
          <w:szCs w:val="24"/>
        </w:rPr>
        <w:t xml:space="preserve"> &amp; Mats </w:t>
      </w:r>
      <w:proofErr w:type="spellStart"/>
      <w:r w:rsidRPr="00BD6408">
        <w:rPr>
          <w:rFonts w:ascii="Arial" w:hAnsi="Arial" w:cs="Arial"/>
          <w:sz w:val="24"/>
          <w:szCs w:val="24"/>
        </w:rPr>
        <w:t>Bågesund</w:t>
      </w:r>
      <w:proofErr w:type="spellEnd"/>
      <w:r>
        <w:rPr>
          <w:rFonts w:ascii="Arial" w:hAnsi="Arial" w:cs="Arial"/>
          <w:sz w:val="24"/>
          <w:szCs w:val="24"/>
          <w:lang w:val="mk-MK"/>
        </w:rPr>
        <w:t xml:space="preserve"> (2017)</w:t>
      </w:r>
      <w:r w:rsidRPr="00BD6408">
        <w:rPr>
          <w:rFonts w:ascii="Arial" w:hAnsi="Arial" w:cs="Arial"/>
          <w:sz w:val="24"/>
          <w:szCs w:val="24"/>
          <w:lang w:val="mk-MK"/>
        </w:rPr>
        <w:t xml:space="preserve"> </w:t>
      </w:r>
      <w:r>
        <w:rPr>
          <w:rFonts w:ascii="Arial" w:hAnsi="Arial" w:cs="Arial"/>
          <w:sz w:val="24"/>
          <w:szCs w:val="24"/>
          <w:vertAlign w:val="superscript"/>
        </w:rPr>
        <w:t>59</w:t>
      </w:r>
      <w:r w:rsidRPr="00BD6408">
        <w:rPr>
          <w:rFonts w:ascii="Arial" w:hAnsi="Arial" w:cs="Arial"/>
          <w:sz w:val="24"/>
          <w:szCs w:val="24"/>
          <w:lang w:val="mk-MK"/>
        </w:rPr>
        <w:t xml:space="preserve"> заклучиле дека </w:t>
      </w:r>
      <w:r w:rsidRPr="00BD6408">
        <w:rPr>
          <w:rStyle w:val="y2iqfc"/>
          <w:rFonts w:ascii="Arial" w:hAnsi="Arial" w:cs="Arial"/>
          <w:sz w:val="24"/>
          <w:szCs w:val="24"/>
          <w:lang w:val="mk-MK"/>
        </w:rPr>
        <w:t>субјективната потреба за ортодонтски третман била присутна кај повеќе од една третина од испитаниците, на возраст од 19 години, кои претходно имале ортодонтски третман.</w:t>
      </w:r>
      <w:r w:rsidRPr="00BD6408">
        <w:rPr>
          <w:rFonts w:ascii="Arial" w:hAnsi="Arial" w:cs="Arial"/>
          <w:sz w:val="24"/>
          <w:szCs w:val="24"/>
          <w:lang w:val="mk-MK"/>
        </w:rPr>
        <w:t xml:space="preserve"> Додека </w:t>
      </w:r>
      <w:r w:rsidRPr="00BD6408">
        <w:rPr>
          <w:rFonts w:ascii="Arial" w:hAnsi="Arial" w:cs="Arial"/>
          <w:sz w:val="24"/>
          <w:szCs w:val="24"/>
        </w:rPr>
        <w:t xml:space="preserve">Barbara </w:t>
      </w:r>
      <w:proofErr w:type="spellStart"/>
      <w:r w:rsidRPr="00BD6408">
        <w:rPr>
          <w:rFonts w:ascii="Arial" w:hAnsi="Arial" w:cs="Arial"/>
          <w:sz w:val="24"/>
          <w:szCs w:val="24"/>
        </w:rPr>
        <w:t>Wedrychowska-Szulc</w:t>
      </w:r>
      <w:proofErr w:type="spellEnd"/>
      <w:r w:rsidRPr="00BD6408">
        <w:rPr>
          <w:rFonts w:ascii="Arial" w:hAnsi="Arial" w:cs="Arial"/>
          <w:sz w:val="24"/>
          <w:szCs w:val="24"/>
        </w:rPr>
        <w:t xml:space="preserve"> and Maria </w:t>
      </w:r>
      <w:proofErr w:type="spellStart"/>
      <w:r w:rsidRPr="00BD6408">
        <w:rPr>
          <w:rFonts w:ascii="Arial" w:hAnsi="Arial" w:cs="Arial"/>
          <w:sz w:val="24"/>
          <w:szCs w:val="24"/>
        </w:rPr>
        <w:t>Syryńska</w:t>
      </w:r>
      <w:proofErr w:type="spellEnd"/>
      <w:r>
        <w:rPr>
          <w:rFonts w:ascii="Arial" w:hAnsi="Arial" w:cs="Arial"/>
          <w:sz w:val="24"/>
          <w:szCs w:val="24"/>
          <w:lang w:val="mk-MK"/>
        </w:rPr>
        <w:t xml:space="preserve"> (2009)</w:t>
      </w:r>
      <w:r w:rsidRPr="00BD6408">
        <w:rPr>
          <w:rFonts w:ascii="Arial" w:hAnsi="Arial" w:cs="Arial"/>
          <w:sz w:val="24"/>
          <w:szCs w:val="24"/>
        </w:rPr>
        <w:t xml:space="preserve"> </w:t>
      </w:r>
      <w:r>
        <w:rPr>
          <w:rFonts w:ascii="Arial" w:hAnsi="Arial" w:cs="Arial"/>
          <w:sz w:val="24"/>
          <w:szCs w:val="24"/>
          <w:vertAlign w:val="superscript"/>
        </w:rPr>
        <w:t>58</w:t>
      </w:r>
      <w:r w:rsidRPr="00BD6408">
        <w:rPr>
          <w:rFonts w:ascii="Arial" w:hAnsi="Arial" w:cs="Arial"/>
          <w:sz w:val="24"/>
          <w:szCs w:val="24"/>
        </w:rPr>
        <w:t xml:space="preserve"> </w:t>
      </w:r>
      <w:r w:rsidRPr="00BD6408">
        <w:rPr>
          <w:rStyle w:val="y2iqfc"/>
          <w:rFonts w:ascii="Arial" w:hAnsi="Arial" w:cs="Arial"/>
          <w:sz w:val="24"/>
          <w:szCs w:val="24"/>
          <w:lang w:val="mk-MK"/>
        </w:rPr>
        <w:t xml:space="preserve">не пронашле статистички значајна зависност од полот или возраста на децата. Подобрувањето на денталната естетика бил главниот мотивациски фактор за децата (29–48%), кои бараат ортодонтски третман. </w:t>
      </w:r>
    </w:p>
    <w:p w14:paraId="02F92B52" w14:textId="3F410CB8" w:rsidR="00D66699" w:rsidRPr="00BD6408" w:rsidRDefault="00D66699" w:rsidP="00D66699">
      <w:pPr>
        <w:spacing w:after="120"/>
        <w:jc w:val="both"/>
        <w:rPr>
          <w:rFonts w:ascii="Arial" w:hAnsi="Arial" w:cs="Arial"/>
          <w:sz w:val="24"/>
          <w:szCs w:val="24"/>
        </w:rPr>
      </w:pPr>
      <w:r w:rsidRPr="00BD6408">
        <w:rPr>
          <w:rFonts w:ascii="Arial" w:hAnsi="Arial" w:cs="Arial"/>
          <w:sz w:val="24"/>
          <w:szCs w:val="24"/>
          <w:lang w:val="mk-MK"/>
        </w:rPr>
        <w:t xml:space="preserve">        Нашето истражување покажа дека женските и машките ученици имаа сигнификантно различен став за влијанието на здрави и добро наредени заби врз естетскиот изглед. На ова прашање, женските испитаници почесто одговорија со</w:t>
      </w:r>
      <w:r>
        <w:rPr>
          <w:rFonts w:ascii="Arial" w:hAnsi="Arial" w:cs="Arial"/>
          <w:sz w:val="24"/>
          <w:szCs w:val="24"/>
          <w:lang w:val="mk-MK"/>
        </w:rPr>
        <w:t xml:space="preserve"> позитивен одговор</w:t>
      </w:r>
      <w:r w:rsidRPr="0062119F">
        <w:rPr>
          <w:rFonts w:ascii="Arial" w:hAnsi="Arial" w:cs="Arial"/>
          <w:i/>
          <w:iCs/>
          <w:color w:val="FF0000"/>
          <w:sz w:val="24"/>
          <w:szCs w:val="24"/>
          <w:lang w:val="mk-MK"/>
        </w:rPr>
        <w:t xml:space="preserve"> </w:t>
      </w:r>
      <w:r w:rsidRPr="00BD6408">
        <w:rPr>
          <w:rFonts w:ascii="Arial" w:hAnsi="Arial" w:cs="Arial"/>
          <w:sz w:val="24"/>
          <w:szCs w:val="24"/>
          <w:lang w:val="mk-MK"/>
        </w:rPr>
        <w:t>од машките испитаници</w:t>
      </w:r>
      <w:r>
        <w:rPr>
          <w:rFonts w:ascii="Arial" w:hAnsi="Arial" w:cs="Arial"/>
          <w:sz w:val="24"/>
          <w:szCs w:val="24"/>
          <w:lang w:val="mk-MK"/>
        </w:rPr>
        <w:t>,</w:t>
      </w:r>
      <w:r w:rsidRPr="00BD6408">
        <w:rPr>
          <w:rFonts w:ascii="Arial" w:hAnsi="Arial" w:cs="Arial"/>
          <w:sz w:val="24"/>
          <w:szCs w:val="24"/>
          <w:lang w:val="mk-MK"/>
        </w:rPr>
        <w:t xml:space="preserve"> 82.8% </w:t>
      </w:r>
      <w:r w:rsidR="007766CE">
        <w:rPr>
          <w:rFonts w:ascii="Arial" w:hAnsi="Arial" w:cs="Arial"/>
          <w:sz w:val="24"/>
          <w:szCs w:val="24"/>
          <w:lang w:val="mk-MK"/>
        </w:rPr>
        <w:t>наспроти</w:t>
      </w:r>
      <w:r w:rsidRPr="00BD6408">
        <w:rPr>
          <w:rFonts w:ascii="Arial" w:hAnsi="Arial" w:cs="Arial"/>
          <w:sz w:val="24"/>
          <w:szCs w:val="24"/>
          <w:lang w:val="mk-MK"/>
        </w:rPr>
        <w:t xml:space="preserve"> 76.3%</w:t>
      </w:r>
      <w:r w:rsidRPr="00BD6408">
        <w:rPr>
          <w:rFonts w:ascii="Arial" w:hAnsi="Arial" w:cs="Arial"/>
          <w:sz w:val="24"/>
          <w:szCs w:val="24"/>
        </w:rPr>
        <w:t>.</w:t>
      </w:r>
    </w:p>
    <w:p w14:paraId="2BFFA2D3" w14:textId="77777777" w:rsidR="00D66699" w:rsidRPr="00BD6408" w:rsidRDefault="00D66699" w:rsidP="00D66699">
      <w:pPr>
        <w:spacing w:after="120"/>
        <w:jc w:val="both"/>
        <w:rPr>
          <w:rFonts w:ascii="Arial" w:hAnsi="Arial" w:cs="Arial"/>
          <w:sz w:val="24"/>
          <w:szCs w:val="24"/>
        </w:rPr>
      </w:pPr>
      <w:r w:rsidRPr="00BD6408">
        <w:rPr>
          <w:rFonts w:ascii="Arial" w:hAnsi="Arial" w:cs="Arial"/>
          <w:sz w:val="24"/>
          <w:szCs w:val="24"/>
          <w:lang w:val="mk-MK"/>
        </w:rPr>
        <w:t xml:space="preserve">        Полот на учениците немаше сигнификантно влијание на нивното задоволство од изгледот на забите (</w:t>
      </w:r>
      <w:r w:rsidRPr="00BD6408">
        <w:rPr>
          <w:rFonts w:ascii="Arial" w:hAnsi="Arial" w:cs="Arial"/>
          <w:sz w:val="24"/>
          <w:szCs w:val="24"/>
          <w:lang w:val="en-GB"/>
        </w:rPr>
        <w:t>p=0.82</w:t>
      </w:r>
      <w:r w:rsidRPr="00BD6408">
        <w:rPr>
          <w:rFonts w:ascii="Arial" w:hAnsi="Arial" w:cs="Arial"/>
          <w:sz w:val="24"/>
          <w:szCs w:val="24"/>
          <w:lang w:val="mk-MK"/>
        </w:rPr>
        <w:t>), на нивното задоволство кога ќе ги видат своите заби во огледало (</w:t>
      </w:r>
      <w:r w:rsidRPr="00BD6408">
        <w:rPr>
          <w:rFonts w:ascii="Arial" w:hAnsi="Arial" w:cs="Arial"/>
          <w:sz w:val="24"/>
          <w:szCs w:val="24"/>
          <w:lang w:val="en-GB"/>
        </w:rPr>
        <w:t>p=0.88</w:t>
      </w:r>
      <w:r w:rsidRPr="00BD6408">
        <w:rPr>
          <w:rFonts w:ascii="Arial" w:hAnsi="Arial" w:cs="Arial"/>
          <w:sz w:val="24"/>
          <w:szCs w:val="24"/>
          <w:lang w:val="mk-MK"/>
        </w:rPr>
        <w:t>), на нивната желба да ги покажуваат забите при смеење (</w:t>
      </w:r>
      <w:r w:rsidRPr="00BD6408">
        <w:rPr>
          <w:rFonts w:ascii="Arial" w:hAnsi="Arial" w:cs="Arial"/>
          <w:sz w:val="24"/>
          <w:szCs w:val="24"/>
          <w:lang w:val="en-GB"/>
        </w:rPr>
        <w:t>p=0.78</w:t>
      </w:r>
      <w:r w:rsidRPr="00BD6408">
        <w:rPr>
          <w:rFonts w:ascii="Arial" w:hAnsi="Arial" w:cs="Arial"/>
          <w:sz w:val="24"/>
          <w:szCs w:val="24"/>
          <w:lang w:val="mk-MK"/>
        </w:rPr>
        <w:t>), на задоволството од  нареденоста на нивите заби (</w:t>
      </w:r>
      <w:r w:rsidRPr="00BD6408">
        <w:rPr>
          <w:rFonts w:ascii="Arial" w:hAnsi="Arial" w:cs="Arial"/>
          <w:sz w:val="24"/>
          <w:szCs w:val="24"/>
          <w:lang w:val="en-GB"/>
        </w:rPr>
        <w:t>p=0.36</w:t>
      </w:r>
      <w:r w:rsidRPr="00BD6408">
        <w:rPr>
          <w:rFonts w:ascii="Arial" w:hAnsi="Arial" w:cs="Arial"/>
          <w:sz w:val="24"/>
          <w:szCs w:val="24"/>
          <w:lang w:val="mk-MK"/>
        </w:rPr>
        <w:t xml:space="preserve">). </w:t>
      </w:r>
    </w:p>
    <w:p w14:paraId="09163311"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Во однос на перцепцијата за дентална естетика, машките испитаници за разлика од женските, почесто ја одбрале првата слика како долна граница на потреба од ортодонтски третман</w:t>
      </w:r>
      <w:r w:rsidRPr="00BD6408">
        <w:rPr>
          <w:rFonts w:ascii="Arial" w:hAnsi="Arial" w:cs="Arial"/>
          <w:sz w:val="24"/>
          <w:szCs w:val="24"/>
        </w:rPr>
        <w:t xml:space="preserve"> 27.11% </w:t>
      </w:r>
      <w:r w:rsidRPr="00BD6408">
        <w:rPr>
          <w:rFonts w:ascii="Arial" w:hAnsi="Arial" w:cs="Arial"/>
          <w:sz w:val="24"/>
          <w:szCs w:val="24"/>
          <w:lang w:val="mk-MK"/>
        </w:rPr>
        <w:t>наспроти</w:t>
      </w:r>
      <w:r w:rsidRPr="00BD6408">
        <w:rPr>
          <w:rFonts w:ascii="Arial" w:hAnsi="Arial" w:cs="Arial"/>
          <w:sz w:val="24"/>
          <w:szCs w:val="24"/>
        </w:rPr>
        <w:t xml:space="preserve"> 20.07%</w:t>
      </w:r>
      <w:r w:rsidRPr="00BD6408">
        <w:rPr>
          <w:rFonts w:ascii="Arial" w:hAnsi="Arial" w:cs="Arial"/>
          <w:sz w:val="24"/>
          <w:szCs w:val="24"/>
          <w:lang w:val="mk-MK"/>
        </w:rPr>
        <w:t>.</w:t>
      </w:r>
    </w:p>
    <w:p w14:paraId="33B1BAB4" w14:textId="77777777" w:rsidR="00D66699" w:rsidRPr="00BD6408" w:rsidRDefault="00D66699" w:rsidP="00D66699">
      <w:pPr>
        <w:spacing w:after="120"/>
        <w:jc w:val="both"/>
        <w:rPr>
          <w:rFonts w:ascii="Arial" w:hAnsi="Arial" w:cs="Arial"/>
          <w:sz w:val="24"/>
          <w:szCs w:val="24"/>
        </w:rPr>
      </w:pPr>
      <w:r w:rsidRPr="00BD6408">
        <w:rPr>
          <w:rFonts w:ascii="Arial" w:hAnsi="Arial" w:cs="Arial"/>
          <w:sz w:val="24"/>
          <w:szCs w:val="24"/>
          <w:lang w:val="mk-MK"/>
        </w:rPr>
        <w:t xml:space="preserve">        Не беше најдена статистичка сигнификантна разлика меѓу учениците од двете возрасни групи, во однос на одговорите на прашањата поврзани со денталната естетика</w:t>
      </w:r>
      <w:r w:rsidRPr="00BD6408">
        <w:rPr>
          <w:rFonts w:ascii="Arial" w:hAnsi="Arial" w:cs="Arial"/>
          <w:sz w:val="24"/>
          <w:szCs w:val="24"/>
        </w:rPr>
        <w:t>.</w:t>
      </w:r>
    </w:p>
    <w:p w14:paraId="44544AF8" w14:textId="77777777" w:rsidR="00D66699" w:rsidRPr="00BD6408" w:rsidRDefault="00D66699" w:rsidP="00D66699">
      <w:pPr>
        <w:spacing w:after="120" w:line="240" w:lineRule="auto"/>
        <w:jc w:val="both"/>
        <w:rPr>
          <w:rFonts w:ascii="Arial" w:hAnsi="Arial" w:cs="Arial"/>
          <w:sz w:val="24"/>
          <w:szCs w:val="24"/>
          <w:shd w:val="clear" w:color="auto" w:fill="FFFFFF"/>
          <w:lang w:val="mk-MK"/>
        </w:rPr>
      </w:pPr>
      <w:r w:rsidRPr="00BD6408">
        <w:rPr>
          <w:rFonts w:ascii="Arial" w:hAnsi="Arial" w:cs="Arial"/>
          <w:sz w:val="24"/>
          <w:szCs w:val="24"/>
          <w:shd w:val="clear" w:color="auto" w:fill="FFFFFF"/>
          <w:lang w:val="mk-MK"/>
        </w:rPr>
        <w:t xml:space="preserve">       </w:t>
      </w:r>
      <w:r w:rsidRPr="00BD6408">
        <w:rPr>
          <w:rFonts w:ascii="Arial" w:hAnsi="Arial" w:cs="Arial"/>
          <w:sz w:val="24"/>
          <w:szCs w:val="24"/>
          <w:lang w:val="mk-MK"/>
        </w:rPr>
        <w:t xml:space="preserve">Во однос на перцепцијата за дентална естетика, </w:t>
      </w:r>
      <w:r w:rsidRPr="00BD6408">
        <w:rPr>
          <w:rFonts w:ascii="Arial" w:hAnsi="Arial" w:cs="Arial"/>
          <w:sz w:val="24"/>
          <w:szCs w:val="24"/>
          <w:shd w:val="clear" w:color="auto" w:fill="FFFFFF"/>
          <w:lang w:val="mk-MK"/>
        </w:rPr>
        <w:t>испитаниците на возраст од 17-19 години, за разлика од оние на возраст од 14-16 почесто ја одбрале првата слика како долна граница на потреба од ортодонтски третман 22.05% наспроти</w:t>
      </w:r>
      <w:r w:rsidRPr="00BD6408">
        <w:rPr>
          <w:rFonts w:ascii="Arial" w:hAnsi="Arial" w:cs="Arial"/>
          <w:sz w:val="24"/>
          <w:szCs w:val="24"/>
          <w:shd w:val="clear" w:color="auto" w:fill="FFFFFF"/>
        </w:rPr>
        <w:t xml:space="preserve"> 20.14%.</w:t>
      </w:r>
      <w:r w:rsidRPr="00BD6408">
        <w:rPr>
          <w:rFonts w:ascii="Arial" w:hAnsi="Arial" w:cs="Arial"/>
          <w:sz w:val="24"/>
          <w:szCs w:val="24"/>
          <w:shd w:val="clear" w:color="auto" w:fill="FFFFFF"/>
          <w:lang w:val="mk-MK"/>
        </w:rPr>
        <w:t xml:space="preserve"> </w:t>
      </w:r>
    </w:p>
    <w:p w14:paraId="70CCD76E" w14:textId="444E13A1" w:rsidR="00D66699" w:rsidRPr="00BD6408" w:rsidRDefault="00D66699" w:rsidP="004C3168">
      <w:pPr>
        <w:spacing w:after="120"/>
        <w:ind w:firstLine="540"/>
        <w:jc w:val="both"/>
        <w:rPr>
          <w:rFonts w:ascii="Arial" w:hAnsi="Arial" w:cs="Arial"/>
          <w:sz w:val="24"/>
          <w:szCs w:val="24"/>
          <w:lang w:val="mk-MK"/>
        </w:rPr>
      </w:pPr>
      <w:r w:rsidRPr="00BD6408">
        <w:rPr>
          <w:rFonts w:ascii="Arial" w:hAnsi="Arial" w:cs="Arial"/>
          <w:sz w:val="24"/>
          <w:szCs w:val="24"/>
          <w:lang w:val="mk-MK"/>
        </w:rPr>
        <w:lastRenderedPageBreak/>
        <w:t xml:space="preserve">Слично на нашите резултати, </w:t>
      </w:r>
      <w:r w:rsidRPr="00BD6408">
        <w:rPr>
          <w:rFonts w:ascii="Arial" w:hAnsi="Arial" w:cs="Arial"/>
          <w:sz w:val="24"/>
          <w:szCs w:val="24"/>
        </w:rPr>
        <w:t xml:space="preserve">Firas </w:t>
      </w:r>
      <w:proofErr w:type="spellStart"/>
      <w:r w:rsidRPr="00BD6408">
        <w:rPr>
          <w:rFonts w:ascii="Arial" w:hAnsi="Arial" w:cs="Arial"/>
          <w:sz w:val="24"/>
          <w:szCs w:val="24"/>
        </w:rPr>
        <w:t>Nafi</w:t>
      </w:r>
      <w:proofErr w:type="spellEnd"/>
      <w:r w:rsidRPr="00BD6408">
        <w:rPr>
          <w:rFonts w:ascii="Arial" w:hAnsi="Arial" w:cs="Arial"/>
          <w:sz w:val="24"/>
          <w:szCs w:val="24"/>
        </w:rPr>
        <w:t xml:space="preserve"> Salih, Rune </w:t>
      </w:r>
      <w:proofErr w:type="spellStart"/>
      <w:r w:rsidRPr="00BD6408">
        <w:rPr>
          <w:rFonts w:ascii="Arial" w:hAnsi="Arial" w:cs="Arial"/>
          <w:sz w:val="24"/>
          <w:szCs w:val="24"/>
        </w:rPr>
        <w:t>Lindsten</w:t>
      </w:r>
      <w:proofErr w:type="spellEnd"/>
      <w:r w:rsidRPr="00BD6408">
        <w:rPr>
          <w:rFonts w:ascii="Arial" w:hAnsi="Arial" w:cs="Arial"/>
          <w:sz w:val="24"/>
          <w:szCs w:val="24"/>
        </w:rPr>
        <w:t xml:space="preserve"> &amp; Mats </w:t>
      </w:r>
      <w:proofErr w:type="spellStart"/>
      <w:r w:rsidRPr="00BD6408">
        <w:rPr>
          <w:rFonts w:ascii="Arial" w:hAnsi="Arial" w:cs="Arial"/>
          <w:sz w:val="24"/>
          <w:szCs w:val="24"/>
        </w:rPr>
        <w:t>Bågesund</w:t>
      </w:r>
      <w:proofErr w:type="spellEnd"/>
      <w:r>
        <w:rPr>
          <w:rFonts w:ascii="Arial" w:hAnsi="Arial" w:cs="Arial"/>
          <w:sz w:val="24"/>
          <w:szCs w:val="24"/>
          <w:lang w:val="mk-MK"/>
        </w:rPr>
        <w:t xml:space="preserve"> (2017)</w:t>
      </w:r>
      <w:r w:rsidRPr="00BD6408">
        <w:rPr>
          <w:rFonts w:ascii="Arial" w:hAnsi="Arial" w:cs="Arial"/>
          <w:sz w:val="24"/>
          <w:szCs w:val="24"/>
          <w:lang w:val="mk-MK"/>
        </w:rPr>
        <w:t xml:space="preserve"> </w:t>
      </w:r>
      <w:r>
        <w:rPr>
          <w:rFonts w:ascii="Arial" w:hAnsi="Arial" w:cs="Arial"/>
          <w:sz w:val="24"/>
          <w:szCs w:val="24"/>
          <w:vertAlign w:val="superscript"/>
        </w:rPr>
        <w:t>59</w:t>
      </w:r>
      <w:r w:rsidRPr="00BD6408">
        <w:rPr>
          <w:rFonts w:ascii="Arial" w:hAnsi="Arial" w:cs="Arial"/>
          <w:sz w:val="24"/>
          <w:szCs w:val="24"/>
          <w:lang w:val="mk-MK"/>
        </w:rPr>
        <w:t xml:space="preserve"> докажале дека </w:t>
      </w:r>
      <w:r w:rsidRPr="00BD6408">
        <w:rPr>
          <w:rStyle w:val="y2iqfc"/>
          <w:rFonts w:ascii="Arial" w:hAnsi="Arial" w:cs="Arial"/>
          <w:sz w:val="24"/>
          <w:szCs w:val="24"/>
          <w:lang w:val="mk-MK"/>
        </w:rPr>
        <w:t>просечната долна граница за потреба од ортодонтски третман била значително повисока (и поблиску до стандардите засновани на литература) кај испитаниците, на возраст од 10 (4,2 ± 1,5), отколку кај испитаниците на возраст од 15 години (3,6 ± 1,2) и на возраст од 19 години (3,5 ± 1,2).</w:t>
      </w:r>
    </w:p>
    <w:p w14:paraId="7D719C7B" w14:textId="7DC60260" w:rsidR="00D66699" w:rsidRPr="00BD6408" w:rsidRDefault="00D66699" w:rsidP="004C3168">
      <w:pPr>
        <w:spacing w:after="120"/>
        <w:ind w:firstLine="540"/>
        <w:jc w:val="both"/>
        <w:rPr>
          <w:rFonts w:ascii="Arial" w:hAnsi="Arial" w:cs="Arial"/>
          <w:sz w:val="24"/>
          <w:szCs w:val="24"/>
        </w:rPr>
      </w:pPr>
      <w:r w:rsidRPr="00BD6408">
        <w:rPr>
          <w:rFonts w:ascii="Arial" w:hAnsi="Arial" w:cs="Arial"/>
          <w:sz w:val="24"/>
          <w:szCs w:val="24"/>
          <w:lang w:val="mk-MK"/>
        </w:rPr>
        <w:t>Според резултатите од нашето истражување</w:t>
      </w:r>
      <w:r w:rsidR="004705BD">
        <w:rPr>
          <w:rFonts w:ascii="Arial" w:hAnsi="Arial" w:cs="Arial"/>
          <w:sz w:val="24"/>
          <w:szCs w:val="24"/>
          <w:lang w:val="mk-MK"/>
        </w:rPr>
        <w:t>,</w:t>
      </w:r>
      <w:r w:rsidRPr="00BD6408">
        <w:rPr>
          <w:rFonts w:ascii="Arial" w:hAnsi="Arial" w:cs="Arial"/>
          <w:sz w:val="24"/>
          <w:szCs w:val="24"/>
          <w:lang w:val="mk-MK"/>
        </w:rPr>
        <w:t xml:space="preserve"> местото на живеење имаше сигнификантно влијание на одговор</w:t>
      </w:r>
      <w:r w:rsidR="007B27B9">
        <w:rPr>
          <w:rFonts w:ascii="Arial" w:hAnsi="Arial" w:cs="Arial"/>
          <w:sz w:val="24"/>
          <w:szCs w:val="24"/>
          <w:lang w:val="mk-MK"/>
        </w:rPr>
        <w:t>ите</w:t>
      </w:r>
      <w:r w:rsidRPr="00BD6408">
        <w:rPr>
          <w:rFonts w:ascii="Arial" w:hAnsi="Arial" w:cs="Arial"/>
          <w:sz w:val="24"/>
          <w:szCs w:val="24"/>
          <w:lang w:val="mk-MK"/>
        </w:rPr>
        <w:t xml:space="preserve"> на учениците на прашањ</w:t>
      </w:r>
      <w:r>
        <w:rPr>
          <w:rFonts w:ascii="Arial" w:hAnsi="Arial" w:cs="Arial"/>
          <w:sz w:val="24"/>
          <w:szCs w:val="24"/>
          <w:lang w:val="mk-MK"/>
        </w:rPr>
        <w:t>ата поврзани со влијанието на здрави и добро наредени заби врз нивниот изглед.</w:t>
      </w:r>
      <w:r w:rsidRPr="00355B50">
        <w:rPr>
          <w:rFonts w:ascii="Arial" w:hAnsi="Arial" w:cs="Arial"/>
          <w:color w:val="FF0000"/>
          <w:sz w:val="24"/>
          <w:szCs w:val="24"/>
        </w:rPr>
        <w:t xml:space="preserve"> </w:t>
      </w:r>
      <w:r w:rsidRPr="00BD6408">
        <w:rPr>
          <w:rFonts w:ascii="Arial" w:hAnsi="Arial" w:cs="Arial"/>
          <w:sz w:val="24"/>
          <w:szCs w:val="24"/>
          <w:lang w:val="mk-MK"/>
        </w:rPr>
        <w:t xml:space="preserve">Учениците од град почесто од учениците од село </w:t>
      </w:r>
      <w:r w:rsidRPr="00BD6408">
        <w:rPr>
          <w:rFonts w:ascii="Arial" w:hAnsi="Arial" w:cs="Arial"/>
          <w:iCs/>
          <w:sz w:val="24"/>
          <w:szCs w:val="24"/>
        </w:rPr>
        <w:t xml:space="preserve"> </w:t>
      </w:r>
      <w:r w:rsidRPr="00BD6408">
        <w:rPr>
          <w:rFonts w:ascii="Arial" w:hAnsi="Arial" w:cs="Arial"/>
          <w:iCs/>
          <w:sz w:val="24"/>
          <w:szCs w:val="24"/>
          <w:lang w:val="mk-MK"/>
        </w:rPr>
        <w:t>одговориле</w:t>
      </w:r>
      <w:r w:rsidRPr="00BD6408">
        <w:rPr>
          <w:rFonts w:ascii="Arial" w:hAnsi="Arial" w:cs="Arial"/>
          <w:i/>
          <w:sz w:val="24"/>
          <w:szCs w:val="24"/>
          <w:lang w:val="mk-MK"/>
        </w:rPr>
        <w:t xml:space="preserve"> </w:t>
      </w:r>
      <w:r w:rsidRPr="00BD6408">
        <w:rPr>
          <w:rFonts w:ascii="Arial" w:hAnsi="Arial" w:cs="Arial"/>
          <w:iCs/>
          <w:sz w:val="24"/>
          <w:szCs w:val="24"/>
          <w:lang w:val="mk-MK"/>
        </w:rPr>
        <w:t>со</w:t>
      </w:r>
      <w:r>
        <w:rPr>
          <w:rFonts w:ascii="Arial" w:hAnsi="Arial" w:cs="Arial"/>
          <w:iCs/>
          <w:sz w:val="24"/>
          <w:szCs w:val="24"/>
          <w:lang w:val="mk-MK"/>
        </w:rPr>
        <w:t xml:space="preserve"> позитивен одговор</w:t>
      </w:r>
      <w:r>
        <w:rPr>
          <w:rFonts w:ascii="Arial" w:hAnsi="Arial" w:cs="Arial"/>
          <w:i/>
          <w:sz w:val="24"/>
          <w:szCs w:val="24"/>
          <w:lang w:val="mk-MK"/>
        </w:rPr>
        <w:t>,</w:t>
      </w:r>
      <w:r w:rsidRPr="00BD6408">
        <w:rPr>
          <w:rFonts w:ascii="Arial" w:hAnsi="Arial" w:cs="Arial"/>
          <w:sz w:val="24"/>
          <w:szCs w:val="24"/>
          <w:lang w:val="mk-MK"/>
        </w:rPr>
        <w:t xml:space="preserve"> 81.25% наспроти 76%</w:t>
      </w:r>
      <w:r w:rsidRPr="00BD6408">
        <w:rPr>
          <w:rFonts w:ascii="Arial" w:hAnsi="Arial" w:cs="Arial"/>
          <w:sz w:val="24"/>
          <w:szCs w:val="24"/>
        </w:rPr>
        <w:t>.</w:t>
      </w:r>
      <w:r w:rsidRPr="00BD6408">
        <w:rPr>
          <w:rFonts w:ascii="Arial" w:hAnsi="Arial" w:cs="Arial"/>
          <w:sz w:val="24"/>
          <w:szCs w:val="24"/>
          <w:lang w:val="mk-MK"/>
        </w:rPr>
        <w:t xml:space="preserve"> Статистички несигнификантна беше разликата во одговорите останатите прашања поврзани со задоволството од изгледот на забите меѓу учениците од град и од село (</w:t>
      </w:r>
      <w:r w:rsidRPr="00BD6408">
        <w:rPr>
          <w:rFonts w:ascii="Arial" w:hAnsi="Arial" w:cs="Arial"/>
          <w:sz w:val="24"/>
          <w:szCs w:val="24"/>
        </w:rPr>
        <w:t>p&gt;0.05).</w:t>
      </w:r>
    </w:p>
    <w:p w14:paraId="0A8D0EE7"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lang w:val="mk-MK"/>
        </w:rPr>
        <w:t xml:space="preserve">        Во однос на перцепцијата за дентална естетика, учениците од село почесто од учениците од град ја одбрале првата слика како долна граница на потреба од ортодонтски третман</w:t>
      </w:r>
      <w:r>
        <w:rPr>
          <w:rFonts w:ascii="Arial" w:hAnsi="Arial" w:cs="Arial"/>
          <w:sz w:val="24"/>
          <w:szCs w:val="24"/>
          <w:lang w:val="mk-MK"/>
        </w:rPr>
        <w:t>,</w:t>
      </w:r>
      <w:r w:rsidRPr="00BD6408">
        <w:rPr>
          <w:rFonts w:ascii="Arial" w:hAnsi="Arial" w:cs="Arial"/>
          <w:sz w:val="24"/>
          <w:szCs w:val="24"/>
          <w:lang w:val="mk-MK"/>
        </w:rPr>
        <w:t xml:space="preserve"> 30% наспроти 19</w:t>
      </w:r>
      <w:r w:rsidRPr="00BD6408">
        <w:rPr>
          <w:rFonts w:ascii="Arial" w:hAnsi="Arial" w:cs="Arial"/>
          <w:sz w:val="24"/>
          <w:szCs w:val="24"/>
        </w:rPr>
        <w:t>.</w:t>
      </w:r>
      <w:r w:rsidRPr="00BD6408">
        <w:rPr>
          <w:rFonts w:ascii="Arial" w:hAnsi="Arial" w:cs="Arial"/>
          <w:sz w:val="24"/>
          <w:szCs w:val="24"/>
          <w:lang w:val="mk-MK"/>
        </w:rPr>
        <w:t>79</w:t>
      </w:r>
      <w:r w:rsidRPr="00BD6408">
        <w:rPr>
          <w:rFonts w:ascii="Arial" w:hAnsi="Arial" w:cs="Arial"/>
          <w:sz w:val="24"/>
          <w:szCs w:val="24"/>
        </w:rPr>
        <w:t>%.</w:t>
      </w:r>
    </w:p>
    <w:p w14:paraId="60815CE7" w14:textId="77777777" w:rsidR="00D66699" w:rsidRPr="00BD6408" w:rsidRDefault="00D66699" w:rsidP="00D66699">
      <w:pPr>
        <w:spacing w:after="120"/>
        <w:jc w:val="both"/>
        <w:rPr>
          <w:rFonts w:ascii="Arial" w:hAnsi="Arial" w:cs="Arial"/>
          <w:sz w:val="24"/>
          <w:szCs w:val="24"/>
        </w:rPr>
      </w:pPr>
      <w:r w:rsidRPr="00BD6408">
        <w:rPr>
          <w:rFonts w:ascii="Arial" w:hAnsi="Arial" w:cs="Arial"/>
          <w:sz w:val="24"/>
          <w:szCs w:val="24"/>
          <w:lang w:val="mk-MK"/>
        </w:rPr>
        <w:t xml:space="preserve">         Статистичка несигнификантна беше разликата во задоволството од изгледот на забите во зависност од начинот на кој учениците ја следеле наставата.</w:t>
      </w:r>
    </w:p>
    <w:p w14:paraId="5DD5F178" w14:textId="52543C45"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 xml:space="preserve">Учениците кои следеле </w:t>
      </w:r>
      <w:r w:rsidRPr="00BD6408">
        <w:rPr>
          <w:rFonts w:ascii="Arial" w:hAnsi="Arial" w:cs="Arial"/>
          <w:sz w:val="24"/>
          <w:szCs w:val="24"/>
        </w:rPr>
        <w:t xml:space="preserve">on-line </w:t>
      </w:r>
      <w:r w:rsidRPr="00BD6408">
        <w:rPr>
          <w:rFonts w:ascii="Arial" w:hAnsi="Arial" w:cs="Arial"/>
          <w:sz w:val="24"/>
          <w:szCs w:val="24"/>
          <w:lang w:val="mk-MK"/>
        </w:rPr>
        <w:t>настава почесто од оние кои следеле хибридна настава ја одбрале првата слика како долна граница на потреба од ортодонтски третман, 23.13% наспроти</w:t>
      </w:r>
      <w:r w:rsidRPr="00BD6408">
        <w:rPr>
          <w:rFonts w:ascii="Arial" w:hAnsi="Arial" w:cs="Arial"/>
          <w:sz w:val="24"/>
          <w:szCs w:val="24"/>
        </w:rPr>
        <w:t xml:space="preserve"> 16.04%.</w:t>
      </w:r>
      <w:r w:rsidRPr="00BD6408">
        <w:rPr>
          <w:rFonts w:ascii="Arial" w:hAnsi="Arial" w:cs="Arial"/>
          <w:sz w:val="24"/>
          <w:szCs w:val="24"/>
          <w:lang w:val="mk-MK"/>
        </w:rPr>
        <w:t xml:space="preserve"> </w:t>
      </w:r>
    </w:p>
    <w:p w14:paraId="739D637B"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rPr>
        <w:t xml:space="preserve">     </w:t>
      </w:r>
      <w:r w:rsidRPr="00BD6408">
        <w:rPr>
          <w:rFonts w:ascii="Arial" w:hAnsi="Arial" w:cs="Arial"/>
          <w:sz w:val="24"/>
          <w:szCs w:val="24"/>
          <w:lang w:val="mk-MK"/>
        </w:rPr>
        <w:t xml:space="preserve"> </w:t>
      </w:r>
      <w:r w:rsidRPr="00BD6408">
        <w:rPr>
          <w:rFonts w:ascii="Arial" w:hAnsi="Arial" w:cs="Arial"/>
          <w:sz w:val="24"/>
          <w:szCs w:val="24"/>
        </w:rPr>
        <w:t xml:space="preserve">   </w:t>
      </w:r>
      <w:r w:rsidRPr="00BD6408">
        <w:rPr>
          <w:rFonts w:ascii="Arial" w:hAnsi="Arial" w:cs="Arial"/>
          <w:sz w:val="24"/>
          <w:szCs w:val="24"/>
          <w:lang w:val="mk-MK"/>
        </w:rPr>
        <w:t>Не најдовме статистички значајна разлика помеѓу женските и машки ученици во однос на проблеми со говорот предизвикани од поставеноста на забите, проблеми при џвакање на храна, како и болки во џвакалните мускули и зглобот. Најголем дел од учениците одговориле дека воопшто немаат проблеми со говорот (90.3% и 88.1% соодветно), со џвакање на храна (87.8% и 83.05% соодветно) и болки во џвакалните мускули и зглобот (76.3% и 86.4%, соодветно)</w:t>
      </w:r>
      <w:r w:rsidRPr="00BD6408">
        <w:rPr>
          <w:rFonts w:ascii="Arial" w:hAnsi="Arial" w:cs="Arial"/>
          <w:sz w:val="24"/>
          <w:szCs w:val="24"/>
        </w:rPr>
        <w:t>.</w:t>
      </w:r>
    </w:p>
    <w:p w14:paraId="77FE4C2F" w14:textId="77777777" w:rsidR="00D66699" w:rsidRPr="00BD6408" w:rsidRDefault="00D66699" w:rsidP="00D66699">
      <w:pPr>
        <w:spacing w:after="120" w:line="240" w:lineRule="auto"/>
        <w:jc w:val="both"/>
        <w:rPr>
          <w:rFonts w:ascii="Arial" w:hAnsi="Arial" w:cs="Arial"/>
          <w:sz w:val="24"/>
          <w:szCs w:val="24"/>
        </w:rPr>
      </w:pPr>
      <w:r w:rsidRPr="00BD6408">
        <w:rPr>
          <w:rFonts w:ascii="Arial" w:hAnsi="Arial" w:cs="Arial"/>
          <w:sz w:val="24"/>
          <w:szCs w:val="24"/>
        </w:rPr>
        <w:t xml:space="preserve">    </w:t>
      </w:r>
      <w:r w:rsidRPr="00BD6408">
        <w:rPr>
          <w:rFonts w:ascii="Arial" w:hAnsi="Arial" w:cs="Arial"/>
          <w:sz w:val="24"/>
          <w:szCs w:val="24"/>
          <w:lang w:val="mk-MK"/>
        </w:rPr>
        <w:t xml:space="preserve">   </w:t>
      </w:r>
      <w:r w:rsidRPr="00BD6408">
        <w:rPr>
          <w:rFonts w:ascii="Arial" w:hAnsi="Arial" w:cs="Arial"/>
          <w:sz w:val="24"/>
          <w:szCs w:val="24"/>
        </w:rPr>
        <w:t xml:space="preserve"> </w:t>
      </w:r>
      <w:r w:rsidRPr="00BD6408">
        <w:rPr>
          <w:rFonts w:ascii="Arial" w:hAnsi="Arial" w:cs="Arial"/>
          <w:sz w:val="24"/>
          <w:szCs w:val="24"/>
          <w:lang w:val="mk-MK"/>
        </w:rPr>
        <w:t>Учениците на возраст од 14 до 16, и од 17 до 19 години не се разликуваат сигнификантно во однос на изјавите поврзани со проблеми при говор предизвикани од поставеноста на забите (</w:t>
      </w:r>
      <w:r w:rsidRPr="00BD6408">
        <w:rPr>
          <w:rFonts w:ascii="Arial" w:hAnsi="Arial" w:cs="Arial"/>
          <w:sz w:val="24"/>
          <w:szCs w:val="24"/>
          <w:lang w:val="en-GB"/>
        </w:rPr>
        <w:t>p=0.</w:t>
      </w:r>
      <w:r w:rsidRPr="00BD6408">
        <w:rPr>
          <w:rFonts w:ascii="Arial" w:hAnsi="Arial" w:cs="Arial"/>
          <w:sz w:val="24"/>
          <w:szCs w:val="24"/>
          <w:lang w:val="mk-MK"/>
        </w:rPr>
        <w:t>97), и со болки во џвакалните мускули или зглобот (</w:t>
      </w:r>
      <w:r w:rsidRPr="00BD6408">
        <w:rPr>
          <w:rFonts w:ascii="Arial" w:hAnsi="Arial" w:cs="Arial"/>
          <w:sz w:val="24"/>
          <w:szCs w:val="24"/>
          <w:lang w:val="en-GB"/>
        </w:rPr>
        <w:t>p=0.</w:t>
      </w:r>
      <w:r w:rsidRPr="00BD6408">
        <w:rPr>
          <w:rFonts w:ascii="Arial" w:hAnsi="Arial" w:cs="Arial"/>
          <w:sz w:val="24"/>
          <w:szCs w:val="24"/>
          <w:lang w:val="mk-MK"/>
        </w:rPr>
        <w:t>66). Учениците од овие две групи сигнификантно се разликуваат во однос на изјавите кои се однесуваат на имање проблеми при џвакање на храна. Можеме да констатираме дека помладата возрасна група од 14-16 години значително почесто има проблеми при џвакање на храна (</w:t>
      </w:r>
      <w:r w:rsidRPr="00BD6408">
        <w:rPr>
          <w:rFonts w:ascii="Arial" w:hAnsi="Arial" w:cs="Arial"/>
          <w:sz w:val="24"/>
          <w:szCs w:val="24"/>
          <w:lang w:val="en-GB"/>
        </w:rPr>
        <w:t>p=0.00094</w:t>
      </w:r>
      <w:r w:rsidRPr="00BD6408">
        <w:rPr>
          <w:rFonts w:ascii="Arial" w:hAnsi="Arial" w:cs="Arial"/>
          <w:sz w:val="24"/>
          <w:szCs w:val="24"/>
          <w:lang w:val="mk-MK"/>
        </w:rPr>
        <w:t>)</w:t>
      </w:r>
      <w:r w:rsidRPr="00BD6408">
        <w:rPr>
          <w:rFonts w:ascii="Arial" w:hAnsi="Arial" w:cs="Arial"/>
          <w:sz w:val="24"/>
          <w:szCs w:val="24"/>
        </w:rPr>
        <w:t>.</w:t>
      </w:r>
    </w:p>
    <w:p w14:paraId="71BD937E"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Учениците од град и од село не се разликуваат сигнификантно во однос на изјавите поврзани со проблеми при говор предизвикани од поставеноста на забите (</w:t>
      </w:r>
      <w:r w:rsidRPr="00BD6408">
        <w:rPr>
          <w:rFonts w:ascii="Arial" w:hAnsi="Arial" w:cs="Arial"/>
          <w:sz w:val="24"/>
          <w:szCs w:val="24"/>
          <w:lang w:val="en-GB"/>
        </w:rPr>
        <w:t>p=0.</w:t>
      </w:r>
      <w:r w:rsidRPr="00BD6408">
        <w:rPr>
          <w:rFonts w:ascii="Arial" w:hAnsi="Arial" w:cs="Arial"/>
          <w:sz w:val="24"/>
          <w:szCs w:val="24"/>
          <w:lang w:val="mk-MK"/>
        </w:rPr>
        <w:t>45), со проблеми со џвакање (</w:t>
      </w:r>
      <w:r w:rsidRPr="00BD6408">
        <w:rPr>
          <w:rFonts w:ascii="Arial" w:hAnsi="Arial" w:cs="Arial"/>
          <w:sz w:val="24"/>
          <w:szCs w:val="24"/>
          <w:lang w:val="en-GB"/>
        </w:rPr>
        <w:t>p=0.</w:t>
      </w:r>
      <w:r w:rsidRPr="00BD6408">
        <w:rPr>
          <w:rFonts w:ascii="Arial" w:hAnsi="Arial" w:cs="Arial"/>
          <w:sz w:val="24"/>
          <w:szCs w:val="24"/>
          <w:lang w:val="mk-MK"/>
        </w:rPr>
        <w:t>54), и со болки во џвакалните мускули или зглобот (</w:t>
      </w:r>
      <w:r w:rsidRPr="00BD6408">
        <w:rPr>
          <w:rFonts w:ascii="Arial" w:hAnsi="Arial" w:cs="Arial"/>
          <w:sz w:val="24"/>
          <w:szCs w:val="24"/>
          <w:lang w:val="en-GB"/>
        </w:rPr>
        <w:t>p=0.</w:t>
      </w:r>
      <w:r w:rsidRPr="00BD6408">
        <w:rPr>
          <w:rFonts w:ascii="Arial" w:hAnsi="Arial" w:cs="Arial"/>
          <w:sz w:val="24"/>
          <w:szCs w:val="24"/>
          <w:lang w:val="mk-MK"/>
        </w:rPr>
        <w:t>22)</w:t>
      </w:r>
      <w:r w:rsidRPr="00BD6408">
        <w:rPr>
          <w:rFonts w:ascii="Arial" w:hAnsi="Arial" w:cs="Arial"/>
          <w:sz w:val="24"/>
          <w:szCs w:val="24"/>
        </w:rPr>
        <w:t>.</w:t>
      </w:r>
      <w:r w:rsidRPr="00BD6408">
        <w:rPr>
          <w:rFonts w:ascii="Arial" w:hAnsi="Arial" w:cs="Arial"/>
          <w:sz w:val="24"/>
          <w:szCs w:val="24"/>
          <w:lang w:val="mk-MK"/>
        </w:rPr>
        <w:t xml:space="preserve"> На сите овие три прашања учениците кои живеат во град и оние кои живеат во село најчесто одговориле</w:t>
      </w:r>
      <w:r>
        <w:rPr>
          <w:rFonts w:ascii="Arial" w:hAnsi="Arial" w:cs="Arial"/>
          <w:sz w:val="24"/>
          <w:szCs w:val="24"/>
          <w:lang w:val="mk-MK"/>
        </w:rPr>
        <w:t xml:space="preserve"> дека воопшто немаат проблем</w:t>
      </w:r>
      <w:r w:rsidRPr="00301300">
        <w:rPr>
          <w:rFonts w:ascii="Arial" w:hAnsi="Arial" w:cs="Arial"/>
          <w:sz w:val="24"/>
          <w:szCs w:val="24"/>
          <w:lang w:val="mk-MK"/>
        </w:rPr>
        <w:t>и</w:t>
      </w:r>
      <w:r w:rsidRPr="00301300">
        <w:rPr>
          <w:rFonts w:ascii="Arial" w:hAnsi="Arial" w:cs="Arial"/>
          <w:sz w:val="24"/>
          <w:szCs w:val="24"/>
        </w:rPr>
        <w:t>.</w:t>
      </w:r>
    </w:p>
    <w:p w14:paraId="10D042AF" w14:textId="33FB7B8A"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lastRenderedPageBreak/>
        <w:t>Начинот на следење настава немаше сигнификантно влијание на изјавите на учениците поврзани со проблеми при говор предизвикани од нареденоста на забите (</w:t>
      </w:r>
      <w:r w:rsidRPr="00BD6408">
        <w:rPr>
          <w:rFonts w:ascii="Arial" w:hAnsi="Arial" w:cs="Arial"/>
          <w:sz w:val="24"/>
          <w:szCs w:val="24"/>
          <w:lang w:val="en-GB"/>
        </w:rPr>
        <w:t>p=0.</w:t>
      </w:r>
      <w:r w:rsidRPr="00BD6408">
        <w:rPr>
          <w:rFonts w:ascii="Arial" w:hAnsi="Arial" w:cs="Arial"/>
          <w:sz w:val="24"/>
          <w:szCs w:val="24"/>
          <w:lang w:val="mk-MK"/>
        </w:rPr>
        <w:t>84), со болки во џвакалните мускули или зглобот (</w:t>
      </w:r>
      <w:r w:rsidRPr="00BD6408">
        <w:rPr>
          <w:rFonts w:ascii="Arial" w:hAnsi="Arial" w:cs="Arial"/>
          <w:sz w:val="24"/>
          <w:szCs w:val="24"/>
          <w:lang w:val="en-GB"/>
        </w:rPr>
        <w:t>p=0.</w:t>
      </w:r>
      <w:r w:rsidRPr="00BD6408">
        <w:rPr>
          <w:rFonts w:ascii="Arial" w:hAnsi="Arial" w:cs="Arial"/>
          <w:sz w:val="24"/>
          <w:szCs w:val="24"/>
          <w:lang w:val="mk-MK"/>
        </w:rPr>
        <w:t>24), и со изјавите кои се однесуваат на имање проблеми при џвакање на храна (</w:t>
      </w:r>
      <w:r w:rsidRPr="00BD6408">
        <w:rPr>
          <w:rFonts w:ascii="Arial" w:hAnsi="Arial" w:cs="Arial"/>
          <w:sz w:val="24"/>
          <w:szCs w:val="24"/>
          <w:lang w:val="en-GB"/>
        </w:rPr>
        <w:t>p=0.</w:t>
      </w:r>
      <w:r w:rsidRPr="00BD6408">
        <w:rPr>
          <w:rFonts w:ascii="Arial" w:hAnsi="Arial" w:cs="Arial"/>
          <w:sz w:val="24"/>
          <w:szCs w:val="24"/>
          <w:lang w:val="mk-MK"/>
        </w:rPr>
        <w:t xml:space="preserve">15). На сите овие три прашања учениците со </w:t>
      </w:r>
      <w:r w:rsidRPr="00BD6408">
        <w:rPr>
          <w:rFonts w:ascii="Arial" w:hAnsi="Arial" w:cs="Arial"/>
          <w:sz w:val="24"/>
          <w:szCs w:val="24"/>
          <w:lang w:val="en-GB"/>
        </w:rPr>
        <w:t xml:space="preserve">on-line </w:t>
      </w:r>
      <w:r w:rsidRPr="00BD6408">
        <w:rPr>
          <w:rFonts w:ascii="Arial" w:hAnsi="Arial" w:cs="Arial"/>
          <w:sz w:val="24"/>
          <w:szCs w:val="24"/>
          <w:lang w:val="mk-MK"/>
        </w:rPr>
        <w:t xml:space="preserve">и со хибридна настава најчесто одговориле со </w:t>
      </w:r>
      <w:r w:rsidRPr="00301300">
        <w:rPr>
          <w:rFonts w:ascii="Arial" w:hAnsi="Arial" w:cs="Arial"/>
          <w:sz w:val="24"/>
          <w:szCs w:val="24"/>
          <w:lang w:val="mk-MK"/>
        </w:rPr>
        <w:t>дека воопшто немаат проблеми</w:t>
      </w:r>
      <w:r w:rsidRPr="00301300">
        <w:rPr>
          <w:rFonts w:ascii="Arial" w:hAnsi="Arial" w:cs="Arial"/>
          <w:sz w:val="24"/>
          <w:szCs w:val="24"/>
        </w:rPr>
        <w:t>.</w:t>
      </w:r>
      <w:r w:rsidRPr="00301300">
        <w:rPr>
          <w:rFonts w:ascii="Arial" w:hAnsi="Arial" w:cs="Arial"/>
          <w:sz w:val="24"/>
          <w:szCs w:val="24"/>
          <w:lang w:val="mk-MK"/>
        </w:rPr>
        <w:t xml:space="preserve"> </w:t>
      </w:r>
    </w:p>
    <w:p w14:paraId="209AFB6F" w14:textId="5B9C5485" w:rsidR="00D66699" w:rsidRPr="00BD6408" w:rsidRDefault="00D66699" w:rsidP="004C3168">
      <w:pPr>
        <w:spacing w:line="240" w:lineRule="auto"/>
        <w:ind w:firstLine="540"/>
        <w:jc w:val="both"/>
        <w:rPr>
          <w:rFonts w:ascii="Arial" w:hAnsi="Arial" w:cs="Arial"/>
          <w:sz w:val="24"/>
          <w:szCs w:val="24"/>
          <w:lang w:val="mk-MK"/>
        </w:rPr>
      </w:pPr>
      <w:r w:rsidRPr="00BD6408">
        <w:rPr>
          <w:rFonts w:ascii="Arial" w:hAnsi="Arial" w:cs="Arial"/>
          <w:sz w:val="24"/>
          <w:szCs w:val="24"/>
          <w:lang w:val="mk-MK"/>
        </w:rPr>
        <w:t xml:space="preserve">Согласно резултатите од нашето истражување кај </w:t>
      </w:r>
      <w:r w:rsidRPr="00BD6408">
        <w:rPr>
          <w:rFonts w:ascii="Arial" w:hAnsi="Arial" w:cs="Arial"/>
          <w:sz w:val="24"/>
          <w:szCs w:val="24"/>
        </w:rPr>
        <w:t>10</w:t>
      </w:r>
      <w:r w:rsidRPr="00BD6408">
        <w:rPr>
          <w:rFonts w:ascii="Arial" w:hAnsi="Arial" w:cs="Arial"/>
          <w:sz w:val="24"/>
          <w:szCs w:val="24"/>
          <w:lang w:val="mk-MK"/>
        </w:rPr>
        <w:t>,06</w:t>
      </w:r>
      <w:r w:rsidRPr="00BD6408">
        <w:rPr>
          <w:rFonts w:ascii="Arial" w:hAnsi="Arial" w:cs="Arial"/>
          <w:sz w:val="24"/>
          <w:szCs w:val="24"/>
        </w:rPr>
        <w:t xml:space="preserve">% </w:t>
      </w:r>
      <w:r w:rsidRPr="00BD6408">
        <w:rPr>
          <w:rFonts w:ascii="Arial" w:hAnsi="Arial" w:cs="Arial"/>
          <w:sz w:val="24"/>
          <w:szCs w:val="24"/>
          <w:lang w:val="mk-MK"/>
        </w:rPr>
        <w:t>од испитаниците анксиозноста предизвикана од пандемијата влијаела на нивната согласност на ортодонтски третман. Овие испитаници би се сложиле на ортодонтски третман во услови кога нема пандемија, но не и во услови на пандемија. На</w:t>
      </w:r>
      <w:r w:rsidRPr="00BD6408">
        <w:rPr>
          <w:rFonts w:ascii="Arial" w:hAnsi="Arial" w:cs="Arial"/>
          <w:sz w:val="24"/>
          <w:szCs w:val="24"/>
        </w:rPr>
        <w:t xml:space="preserve"> </w:t>
      </w:r>
      <w:r w:rsidRPr="00BD6408">
        <w:rPr>
          <w:rFonts w:ascii="Arial" w:hAnsi="Arial" w:cs="Arial"/>
          <w:sz w:val="24"/>
          <w:szCs w:val="24"/>
          <w:lang w:val="mk-MK"/>
        </w:rPr>
        <w:t>најголем број од испитаниците – 77.52%, глобалната пандемија не им влијаела врз одлуката да се согласат на ортодонтски третман, тие би се согласиле на ортодонтски третман и во услови без пандемија, како и во услови на пандемија. Додека 10.65% од вкупниот број испитаници не би се сложиле на ортодонтски третман.</w:t>
      </w:r>
    </w:p>
    <w:p w14:paraId="74AC8C37" w14:textId="4A02EF74" w:rsidR="00D66699" w:rsidRPr="00BD6408" w:rsidRDefault="00D66699" w:rsidP="004C3168">
      <w:pPr>
        <w:spacing w:after="120" w:line="240" w:lineRule="auto"/>
        <w:ind w:firstLine="540"/>
        <w:jc w:val="both"/>
        <w:rPr>
          <w:rFonts w:ascii="Arial" w:hAnsi="Arial" w:cs="Arial"/>
          <w:sz w:val="24"/>
          <w:szCs w:val="24"/>
          <w:lang w:val="mk-MK"/>
        </w:rPr>
      </w:pPr>
      <w:r w:rsidRPr="00BD6408">
        <w:rPr>
          <w:rFonts w:ascii="Arial" w:hAnsi="Arial" w:cs="Arial"/>
          <w:sz w:val="24"/>
          <w:szCs w:val="24"/>
          <w:lang w:val="mk-MK"/>
        </w:rPr>
        <w:t xml:space="preserve">Од податоците од литературата можеме да ги издвоиме истражувањата на </w:t>
      </w:r>
      <w:r w:rsidRPr="00BD6408">
        <w:rPr>
          <w:rFonts w:ascii="Arial" w:hAnsi="Arial" w:cs="Arial"/>
          <w:sz w:val="24"/>
          <w:szCs w:val="24"/>
        </w:rPr>
        <w:t xml:space="preserve">Nour </w:t>
      </w:r>
      <w:proofErr w:type="spellStart"/>
      <w:r w:rsidRPr="00BD6408">
        <w:rPr>
          <w:rFonts w:ascii="Arial" w:hAnsi="Arial" w:cs="Arial"/>
          <w:sz w:val="24"/>
          <w:szCs w:val="24"/>
        </w:rPr>
        <w:t>Bustati</w:t>
      </w:r>
      <w:proofErr w:type="spellEnd"/>
      <w:r w:rsidRPr="00BD6408">
        <w:rPr>
          <w:rFonts w:ascii="Arial" w:hAnsi="Arial" w:cs="Arial"/>
          <w:sz w:val="24"/>
          <w:szCs w:val="24"/>
        </w:rPr>
        <w:t xml:space="preserve">, Nada </w:t>
      </w:r>
      <w:proofErr w:type="spellStart"/>
      <w:r w:rsidRPr="00BD6408">
        <w:rPr>
          <w:rFonts w:ascii="Arial" w:hAnsi="Arial" w:cs="Arial"/>
          <w:sz w:val="24"/>
          <w:szCs w:val="24"/>
        </w:rPr>
        <w:t>Rajeh</w:t>
      </w:r>
      <w:proofErr w:type="spellEnd"/>
      <w:r>
        <w:rPr>
          <w:rFonts w:ascii="Arial" w:hAnsi="Arial" w:cs="Arial"/>
          <w:sz w:val="24"/>
          <w:szCs w:val="24"/>
          <w:lang w:val="mk-MK"/>
        </w:rPr>
        <w:t xml:space="preserve"> (2020)</w:t>
      </w:r>
      <w:r w:rsidRPr="00BD6408">
        <w:rPr>
          <w:rFonts w:ascii="Arial" w:hAnsi="Arial" w:cs="Arial"/>
          <w:sz w:val="24"/>
          <w:szCs w:val="24"/>
          <w:lang w:val="mk-MK"/>
        </w:rPr>
        <w:t xml:space="preserve"> </w:t>
      </w:r>
      <w:r>
        <w:rPr>
          <w:rFonts w:ascii="Arial" w:hAnsi="Arial" w:cs="Arial"/>
          <w:sz w:val="24"/>
          <w:szCs w:val="24"/>
          <w:vertAlign w:val="superscript"/>
        </w:rPr>
        <w:t>51</w:t>
      </w:r>
      <w:r w:rsidRPr="00BD6408">
        <w:rPr>
          <w:rFonts w:ascii="Arial" w:hAnsi="Arial" w:cs="Arial"/>
          <w:sz w:val="24"/>
          <w:szCs w:val="24"/>
          <w:vertAlign w:val="superscript"/>
          <w:lang w:val="mk-MK"/>
        </w:rPr>
        <w:t xml:space="preserve"> </w:t>
      </w:r>
      <w:r w:rsidRPr="00BD6408">
        <w:rPr>
          <w:rFonts w:ascii="Arial" w:hAnsi="Arial" w:cs="Arial"/>
          <w:sz w:val="24"/>
          <w:szCs w:val="24"/>
          <w:lang w:val="mk-MK"/>
        </w:rPr>
        <w:t>кои</w:t>
      </w:r>
      <w:r w:rsidRPr="00BD6408">
        <w:rPr>
          <w:rFonts w:ascii="Arial" w:hAnsi="Arial" w:cs="Arial"/>
          <w:sz w:val="24"/>
          <w:szCs w:val="24"/>
          <w:vertAlign w:val="superscript"/>
          <w:lang w:val="mk-MK"/>
        </w:rPr>
        <w:t xml:space="preserve"> </w:t>
      </w:r>
      <w:r w:rsidRPr="00BD6408">
        <w:rPr>
          <w:rFonts w:ascii="Arial" w:hAnsi="Arial" w:cs="Arial"/>
          <w:sz w:val="24"/>
          <w:szCs w:val="24"/>
          <w:lang w:val="mk-MK"/>
        </w:rPr>
        <w:t xml:space="preserve">заклучиле дека пандемијата со </w:t>
      </w:r>
      <w:r w:rsidRPr="00BD6408">
        <w:rPr>
          <w:rFonts w:ascii="Arial" w:hAnsi="Arial" w:cs="Arial"/>
          <w:sz w:val="24"/>
          <w:szCs w:val="24"/>
        </w:rPr>
        <w:t>COVID</w:t>
      </w:r>
      <w:r w:rsidRPr="00BD6408">
        <w:rPr>
          <w:rFonts w:ascii="Arial" w:hAnsi="Arial" w:cs="Arial"/>
          <w:sz w:val="24"/>
          <w:szCs w:val="24"/>
          <w:lang w:val="mk-MK"/>
        </w:rPr>
        <w:t>-19 има значително влијание врз ортодонтските третмани. Скоро секој ортодонтски пациент морал да престане да оди на контролни прегледи, што ги довело во комплицирани ситуации и задоцн</w:t>
      </w:r>
      <w:r w:rsidRPr="00BD6408">
        <w:rPr>
          <w:rFonts w:ascii="Arial" w:hAnsi="Arial" w:cs="Arial"/>
          <w:sz w:val="24"/>
          <w:szCs w:val="24"/>
        </w:rPr>
        <w:t>e</w:t>
      </w:r>
      <w:r w:rsidRPr="00BD6408">
        <w:rPr>
          <w:rFonts w:ascii="Arial" w:hAnsi="Arial" w:cs="Arial"/>
          <w:sz w:val="24"/>
          <w:szCs w:val="24"/>
          <w:lang w:val="mk-MK"/>
        </w:rPr>
        <w:t>т третман. Од сите испитаници</w:t>
      </w:r>
      <w:r w:rsidRPr="00BD6408">
        <w:rPr>
          <w:rFonts w:ascii="Arial" w:hAnsi="Arial" w:cs="Arial"/>
          <w:sz w:val="24"/>
          <w:szCs w:val="24"/>
        </w:rPr>
        <w:t xml:space="preserve">, 27.3% </w:t>
      </w:r>
      <w:r w:rsidRPr="00BD6408">
        <w:rPr>
          <w:rFonts w:ascii="Arial" w:hAnsi="Arial" w:cs="Arial"/>
          <w:sz w:val="24"/>
          <w:szCs w:val="24"/>
          <w:lang w:val="mk-MK"/>
        </w:rPr>
        <w:t>не можеле да одат на контролни прегледи и</w:t>
      </w:r>
      <w:r w:rsidRPr="00BD6408">
        <w:rPr>
          <w:rFonts w:ascii="Arial" w:hAnsi="Arial" w:cs="Arial"/>
          <w:sz w:val="24"/>
          <w:szCs w:val="24"/>
        </w:rPr>
        <w:t xml:space="preserve"> 69% </w:t>
      </w:r>
      <w:r w:rsidRPr="00BD6408">
        <w:rPr>
          <w:rFonts w:ascii="Arial" w:hAnsi="Arial" w:cs="Arial"/>
          <w:sz w:val="24"/>
          <w:szCs w:val="24"/>
          <w:lang w:val="mk-MK"/>
        </w:rPr>
        <w:t>кажале дека главна причина за неможноста да одат на контролен преглед била затворањето на клиниката</w:t>
      </w:r>
      <w:r w:rsidRPr="00BD6408">
        <w:rPr>
          <w:rFonts w:ascii="Arial" w:hAnsi="Arial" w:cs="Arial"/>
          <w:sz w:val="24"/>
          <w:szCs w:val="24"/>
        </w:rPr>
        <w:t>.</w:t>
      </w:r>
      <w:r w:rsidRPr="00BD6408">
        <w:rPr>
          <w:rFonts w:ascii="Arial" w:hAnsi="Arial" w:cs="Arial"/>
          <w:sz w:val="24"/>
          <w:szCs w:val="24"/>
          <w:lang w:val="mk-MK"/>
        </w:rPr>
        <w:t xml:space="preserve"> </w:t>
      </w:r>
    </w:p>
    <w:p w14:paraId="1A8C1158"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Можеме да ги споменеме и </w:t>
      </w:r>
      <w:r w:rsidRPr="00BD6408">
        <w:rPr>
          <w:rFonts w:ascii="Arial" w:hAnsi="Arial" w:cs="Arial"/>
          <w:sz w:val="24"/>
          <w:szCs w:val="24"/>
        </w:rPr>
        <w:t xml:space="preserve">Renan </w:t>
      </w:r>
      <w:proofErr w:type="spellStart"/>
      <w:r w:rsidRPr="00BD6408">
        <w:rPr>
          <w:rFonts w:ascii="Arial" w:hAnsi="Arial" w:cs="Arial"/>
          <w:sz w:val="24"/>
          <w:szCs w:val="24"/>
        </w:rPr>
        <w:t>Morais</w:t>
      </w:r>
      <w:proofErr w:type="spellEnd"/>
      <w:r w:rsidRPr="00BD6408">
        <w:rPr>
          <w:rFonts w:ascii="Arial" w:hAnsi="Arial" w:cs="Arial"/>
          <w:sz w:val="24"/>
          <w:szCs w:val="24"/>
        </w:rPr>
        <w:t xml:space="preserve"> </w:t>
      </w:r>
      <w:proofErr w:type="spellStart"/>
      <w:r w:rsidRPr="00BD6408">
        <w:rPr>
          <w:rFonts w:ascii="Arial" w:hAnsi="Arial" w:cs="Arial"/>
          <w:sz w:val="24"/>
          <w:szCs w:val="24"/>
        </w:rPr>
        <w:t>Peloso</w:t>
      </w:r>
      <w:proofErr w:type="spellEnd"/>
      <w:r w:rsidRPr="00BD6408">
        <w:rPr>
          <w:rFonts w:ascii="Arial" w:hAnsi="Arial" w:cs="Arial"/>
          <w:sz w:val="24"/>
          <w:szCs w:val="24"/>
        </w:rPr>
        <w:t xml:space="preserve"> et al</w:t>
      </w:r>
      <w:r>
        <w:rPr>
          <w:rFonts w:ascii="Arial" w:hAnsi="Arial" w:cs="Arial"/>
          <w:sz w:val="24"/>
          <w:szCs w:val="24"/>
          <w:lang w:val="mk-MK"/>
        </w:rPr>
        <w:t xml:space="preserve"> (2020)</w:t>
      </w:r>
      <w:r w:rsidRPr="00BD6408">
        <w:rPr>
          <w:rFonts w:ascii="Arial" w:hAnsi="Arial" w:cs="Arial"/>
          <w:sz w:val="24"/>
          <w:szCs w:val="24"/>
          <w:lang w:val="mk-MK"/>
        </w:rPr>
        <w:t xml:space="preserve"> </w:t>
      </w:r>
      <w:r>
        <w:rPr>
          <w:rFonts w:ascii="Arial" w:hAnsi="Arial" w:cs="Arial"/>
          <w:sz w:val="24"/>
          <w:szCs w:val="24"/>
          <w:vertAlign w:val="superscript"/>
        </w:rPr>
        <w:t>52</w:t>
      </w:r>
      <w:r w:rsidRPr="00BD6408">
        <w:rPr>
          <w:rFonts w:ascii="Arial" w:hAnsi="Arial" w:cs="Arial"/>
          <w:sz w:val="24"/>
          <w:szCs w:val="24"/>
          <w:vertAlign w:val="superscript"/>
        </w:rPr>
        <w:t xml:space="preserve"> </w:t>
      </w:r>
      <w:r w:rsidRPr="00BD6408">
        <w:rPr>
          <w:rFonts w:ascii="Arial" w:hAnsi="Arial" w:cs="Arial"/>
          <w:sz w:val="24"/>
          <w:szCs w:val="24"/>
          <w:vertAlign w:val="superscript"/>
          <w:lang w:val="mk-MK"/>
        </w:rPr>
        <w:t xml:space="preserve"> </w:t>
      </w:r>
      <w:r w:rsidRPr="00BD6408">
        <w:rPr>
          <w:rFonts w:ascii="Arial" w:hAnsi="Arial" w:cs="Arial"/>
          <w:sz w:val="24"/>
          <w:szCs w:val="24"/>
          <w:lang w:val="mk-MK"/>
        </w:rPr>
        <w:t xml:space="preserve">кои откриле значајна корелација помеѓу чувствата за пандемијата со </w:t>
      </w:r>
      <w:r w:rsidRPr="00BD6408">
        <w:rPr>
          <w:rFonts w:ascii="Arial" w:hAnsi="Arial" w:cs="Arial"/>
          <w:sz w:val="24"/>
          <w:szCs w:val="24"/>
        </w:rPr>
        <w:t>COVID</w:t>
      </w:r>
      <w:r w:rsidRPr="00BD6408">
        <w:rPr>
          <w:rFonts w:ascii="Arial" w:hAnsi="Arial" w:cs="Arial"/>
          <w:sz w:val="24"/>
          <w:szCs w:val="24"/>
          <w:lang w:val="mk-MK"/>
        </w:rPr>
        <w:t>-19</w:t>
      </w:r>
      <w:r w:rsidRPr="00BD6408">
        <w:rPr>
          <w:rFonts w:ascii="Arial" w:hAnsi="Arial" w:cs="Arial"/>
          <w:sz w:val="24"/>
          <w:szCs w:val="24"/>
        </w:rPr>
        <w:t xml:space="preserve"> </w:t>
      </w:r>
      <w:r w:rsidRPr="00BD6408">
        <w:rPr>
          <w:rFonts w:ascii="Arial" w:hAnsi="Arial" w:cs="Arial"/>
          <w:sz w:val="24"/>
          <w:szCs w:val="24"/>
          <w:lang w:val="mk-MK"/>
        </w:rPr>
        <w:t>и степенот на подготвеност за да присуствуваат на стоматолошки третман. Карантинот како последица на пандемијата имал значајно влијание на стоматолошките прегледи и анксиозноста на пациентите</w:t>
      </w:r>
      <w:r w:rsidRPr="00BD6408">
        <w:rPr>
          <w:rFonts w:ascii="Arial" w:hAnsi="Arial" w:cs="Arial"/>
          <w:sz w:val="24"/>
          <w:szCs w:val="24"/>
        </w:rPr>
        <w:t xml:space="preserve">. </w:t>
      </w:r>
      <w:r w:rsidRPr="00BD6408">
        <w:rPr>
          <w:rFonts w:ascii="Arial" w:hAnsi="Arial" w:cs="Arial"/>
          <w:sz w:val="24"/>
          <w:szCs w:val="24"/>
          <w:lang w:val="mk-MK"/>
        </w:rPr>
        <w:t xml:space="preserve">Најголем дел од пациентите одговориле дека присуствуваат на третмани (ортодонтски ) и би оделе на стоматолошки третман, додека оние пациенти кои немале третман во тек, не би оделе на стоматолог или би оделе само во итен случај. </w:t>
      </w:r>
    </w:p>
    <w:p w14:paraId="0A821E16"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Исто така, </w:t>
      </w:r>
      <w:r w:rsidRPr="00BD6408">
        <w:rPr>
          <w:rFonts w:ascii="Arial" w:hAnsi="Arial" w:cs="Arial"/>
          <w:sz w:val="24"/>
          <w:szCs w:val="24"/>
        </w:rPr>
        <w:t xml:space="preserve">P. P. </w:t>
      </w:r>
      <w:proofErr w:type="spellStart"/>
      <w:r w:rsidRPr="00BD6408">
        <w:rPr>
          <w:rFonts w:ascii="Arial" w:hAnsi="Arial" w:cs="Arial"/>
          <w:sz w:val="24"/>
          <w:szCs w:val="24"/>
        </w:rPr>
        <w:t>Cotrin</w:t>
      </w:r>
      <w:proofErr w:type="spellEnd"/>
      <w:r w:rsidRPr="00BD6408">
        <w:rPr>
          <w:rFonts w:ascii="Arial" w:hAnsi="Arial" w:cs="Arial"/>
          <w:sz w:val="24"/>
          <w:szCs w:val="24"/>
        </w:rPr>
        <w:t xml:space="preserve"> et al</w:t>
      </w:r>
      <w:r>
        <w:rPr>
          <w:rFonts w:ascii="Arial" w:hAnsi="Arial" w:cs="Arial"/>
          <w:sz w:val="24"/>
          <w:szCs w:val="24"/>
          <w:lang w:val="mk-MK"/>
        </w:rPr>
        <w:t xml:space="preserve"> (2020)</w:t>
      </w:r>
      <w:r w:rsidRPr="00BD6408">
        <w:rPr>
          <w:rFonts w:ascii="Arial" w:hAnsi="Arial" w:cs="Arial"/>
          <w:sz w:val="24"/>
          <w:szCs w:val="24"/>
          <w:lang w:val="mk-MK"/>
        </w:rPr>
        <w:t xml:space="preserve"> </w:t>
      </w:r>
      <w:r>
        <w:rPr>
          <w:rFonts w:ascii="Arial" w:hAnsi="Arial" w:cs="Arial"/>
          <w:sz w:val="24"/>
          <w:szCs w:val="24"/>
          <w:vertAlign w:val="superscript"/>
        </w:rPr>
        <w:t>53</w:t>
      </w:r>
      <w:r w:rsidRPr="00BD6408">
        <w:rPr>
          <w:rFonts w:ascii="Arial" w:hAnsi="Arial" w:cs="Arial"/>
          <w:sz w:val="24"/>
          <w:szCs w:val="24"/>
          <w:vertAlign w:val="superscript"/>
        </w:rPr>
        <w:t xml:space="preserve"> </w:t>
      </w:r>
      <w:r w:rsidRPr="00BD6408">
        <w:rPr>
          <w:rFonts w:ascii="Arial" w:hAnsi="Arial" w:cs="Arial"/>
          <w:sz w:val="24"/>
          <w:szCs w:val="24"/>
          <w:lang w:val="mk-MK"/>
        </w:rPr>
        <w:t>откриле значајна корелација помеѓу степенот на анксиозност и подготвеноста за преглед.</w:t>
      </w:r>
      <w:r w:rsidRPr="00BD6408">
        <w:rPr>
          <w:rFonts w:ascii="Arial" w:hAnsi="Arial" w:cs="Arial"/>
          <w:sz w:val="24"/>
          <w:szCs w:val="24"/>
        </w:rPr>
        <w:t xml:space="preserve"> </w:t>
      </w:r>
      <w:r w:rsidRPr="00BD6408">
        <w:rPr>
          <w:rFonts w:ascii="Arial" w:hAnsi="Arial" w:cs="Arial"/>
          <w:sz w:val="24"/>
          <w:szCs w:val="24"/>
          <w:lang w:val="mk-MK"/>
        </w:rPr>
        <w:t>Најголемата загриженост на пациентите била во зголемувањето на времетрањењето на третманот.</w:t>
      </w:r>
      <w:r w:rsidRPr="00BD6408">
        <w:rPr>
          <w:rFonts w:ascii="Arial" w:hAnsi="Arial" w:cs="Arial"/>
          <w:sz w:val="24"/>
          <w:szCs w:val="24"/>
        </w:rPr>
        <w:t xml:space="preserve"> </w:t>
      </w:r>
    </w:p>
    <w:p w14:paraId="3CC8DF8D"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w:t>
      </w:r>
      <w:proofErr w:type="spellStart"/>
      <w:r w:rsidRPr="00BD6408">
        <w:rPr>
          <w:rFonts w:ascii="Arial" w:hAnsi="Arial" w:cs="Arial"/>
          <w:sz w:val="24"/>
          <w:szCs w:val="24"/>
        </w:rPr>
        <w:t>Onyinye</w:t>
      </w:r>
      <w:proofErr w:type="spellEnd"/>
      <w:r w:rsidRPr="00BD6408">
        <w:rPr>
          <w:rFonts w:ascii="Arial" w:hAnsi="Arial" w:cs="Arial"/>
          <w:sz w:val="24"/>
          <w:szCs w:val="24"/>
        </w:rPr>
        <w:t xml:space="preserve"> Dorothy </w:t>
      </w:r>
      <w:proofErr w:type="spellStart"/>
      <w:r w:rsidRPr="00BD6408">
        <w:rPr>
          <w:rFonts w:ascii="Arial" w:hAnsi="Arial" w:cs="Arial"/>
          <w:sz w:val="24"/>
          <w:szCs w:val="24"/>
        </w:rPr>
        <w:t>Umeh</w:t>
      </w:r>
      <w:proofErr w:type="spellEnd"/>
      <w:r w:rsidRPr="00BD6408">
        <w:rPr>
          <w:rFonts w:ascii="Arial" w:hAnsi="Arial" w:cs="Arial"/>
          <w:sz w:val="24"/>
          <w:szCs w:val="24"/>
          <w:lang w:val="mk-MK"/>
        </w:rPr>
        <w:t xml:space="preserve"> </w:t>
      </w:r>
      <w:r w:rsidRPr="00BD6408">
        <w:rPr>
          <w:rFonts w:ascii="Arial" w:hAnsi="Arial" w:cs="Arial"/>
          <w:sz w:val="24"/>
          <w:szCs w:val="24"/>
        </w:rPr>
        <w:t>et al</w:t>
      </w:r>
      <w:r>
        <w:rPr>
          <w:rFonts w:ascii="Arial" w:hAnsi="Arial" w:cs="Arial"/>
          <w:sz w:val="24"/>
          <w:szCs w:val="24"/>
          <w:lang w:val="mk-MK"/>
        </w:rPr>
        <w:t xml:space="preserve"> (2021)</w:t>
      </w:r>
      <w:r w:rsidRPr="00BD6408">
        <w:rPr>
          <w:rFonts w:ascii="Arial" w:hAnsi="Arial" w:cs="Arial"/>
          <w:sz w:val="24"/>
          <w:szCs w:val="24"/>
        </w:rPr>
        <w:t xml:space="preserve"> </w:t>
      </w:r>
      <w:r>
        <w:rPr>
          <w:rFonts w:ascii="Arial" w:hAnsi="Arial" w:cs="Arial"/>
          <w:sz w:val="24"/>
          <w:szCs w:val="24"/>
          <w:vertAlign w:val="superscript"/>
        </w:rPr>
        <w:t>54</w:t>
      </w:r>
      <w:r w:rsidRPr="00BD6408">
        <w:rPr>
          <w:rFonts w:ascii="Arial" w:hAnsi="Arial" w:cs="Arial"/>
          <w:sz w:val="24"/>
          <w:szCs w:val="24"/>
        </w:rPr>
        <w:t xml:space="preserve"> </w:t>
      </w:r>
      <w:r w:rsidRPr="00BD6408">
        <w:rPr>
          <w:rFonts w:ascii="Arial" w:hAnsi="Arial" w:cs="Arial"/>
          <w:sz w:val="24"/>
          <w:szCs w:val="24"/>
          <w:lang w:val="mk-MK"/>
        </w:rPr>
        <w:t xml:space="preserve">заклучиле дека пандемијата со </w:t>
      </w:r>
      <w:r w:rsidRPr="00BD6408">
        <w:rPr>
          <w:rFonts w:ascii="Arial" w:hAnsi="Arial" w:cs="Arial"/>
          <w:sz w:val="24"/>
          <w:szCs w:val="24"/>
        </w:rPr>
        <w:t>COVID</w:t>
      </w:r>
      <w:r w:rsidRPr="00BD6408">
        <w:rPr>
          <w:rFonts w:ascii="Arial" w:hAnsi="Arial" w:cs="Arial"/>
          <w:sz w:val="24"/>
          <w:szCs w:val="24"/>
          <w:lang w:val="mk-MK"/>
        </w:rPr>
        <w:t>-19 имала негативно влијание на ортодонтскиот третман и финансиската и емоционалната благосостојба на ортодонтските пациенти. Повеќето испитаници</w:t>
      </w:r>
      <w:r w:rsidRPr="00BD6408">
        <w:rPr>
          <w:rFonts w:ascii="Arial" w:hAnsi="Arial" w:cs="Arial"/>
          <w:sz w:val="24"/>
          <w:szCs w:val="24"/>
        </w:rPr>
        <w:t xml:space="preserve"> (95%) </w:t>
      </w:r>
      <w:r w:rsidRPr="00BD6408">
        <w:rPr>
          <w:rFonts w:ascii="Arial" w:hAnsi="Arial" w:cs="Arial"/>
          <w:sz w:val="24"/>
          <w:szCs w:val="24"/>
          <w:lang w:val="mk-MK"/>
        </w:rPr>
        <w:t xml:space="preserve">ја сметале инфекцијата за опасна и дека ортодонтскиот пацинет е под ризик од заразување со </w:t>
      </w:r>
      <w:r w:rsidRPr="00BD6408">
        <w:rPr>
          <w:rFonts w:ascii="Arial" w:hAnsi="Arial" w:cs="Arial"/>
          <w:sz w:val="24"/>
          <w:szCs w:val="24"/>
        </w:rPr>
        <w:t>COVID</w:t>
      </w:r>
      <w:r w:rsidRPr="00BD6408">
        <w:rPr>
          <w:rFonts w:ascii="Arial" w:hAnsi="Arial" w:cs="Arial"/>
          <w:sz w:val="24"/>
          <w:szCs w:val="24"/>
          <w:lang w:val="mk-MK"/>
        </w:rPr>
        <w:t xml:space="preserve">-19. Но и покрај тоа биле согласни да го продолжат својот третман за време на пандемијата, почитувајќи ги превентивните мерки за да се спречи ширењето на заразата во ортодонтската ординација. </w:t>
      </w:r>
    </w:p>
    <w:p w14:paraId="0134E87D" w14:textId="77777777" w:rsidR="00D66699" w:rsidRPr="00BD6408" w:rsidRDefault="00D66699" w:rsidP="00D66699">
      <w:pPr>
        <w:spacing w:after="120" w:line="240" w:lineRule="auto"/>
        <w:jc w:val="both"/>
        <w:rPr>
          <w:rFonts w:ascii="Arial" w:hAnsi="Arial" w:cs="Arial"/>
          <w:sz w:val="24"/>
          <w:szCs w:val="24"/>
          <w:lang w:val="mk-MK"/>
        </w:rPr>
      </w:pPr>
      <w:r w:rsidRPr="00BD6408">
        <w:rPr>
          <w:rFonts w:ascii="Arial" w:hAnsi="Arial" w:cs="Arial"/>
          <w:sz w:val="24"/>
          <w:szCs w:val="24"/>
          <w:lang w:val="mk-MK"/>
        </w:rPr>
        <w:t xml:space="preserve">        </w:t>
      </w:r>
      <w:r w:rsidRPr="00BD6408">
        <w:rPr>
          <w:rFonts w:ascii="Arial" w:hAnsi="Arial" w:cs="Arial"/>
          <w:sz w:val="24"/>
          <w:szCs w:val="24"/>
        </w:rPr>
        <w:t xml:space="preserve">Xin </w:t>
      </w:r>
      <w:proofErr w:type="spellStart"/>
      <w:r w:rsidRPr="00BD6408">
        <w:rPr>
          <w:rFonts w:ascii="Arial" w:hAnsi="Arial" w:cs="Arial"/>
          <w:sz w:val="24"/>
          <w:szCs w:val="24"/>
        </w:rPr>
        <w:t>Xiong</w:t>
      </w:r>
      <w:proofErr w:type="spellEnd"/>
      <w:r w:rsidRPr="00BD6408">
        <w:rPr>
          <w:rFonts w:ascii="Arial" w:hAnsi="Arial" w:cs="Arial"/>
          <w:sz w:val="24"/>
          <w:szCs w:val="24"/>
          <w:lang w:val="mk-MK"/>
        </w:rPr>
        <w:t xml:space="preserve"> </w:t>
      </w:r>
      <w:r w:rsidRPr="00BD6408">
        <w:rPr>
          <w:rFonts w:ascii="Arial" w:hAnsi="Arial" w:cs="Arial"/>
          <w:sz w:val="24"/>
          <w:szCs w:val="24"/>
        </w:rPr>
        <w:t>et al</w:t>
      </w:r>
      <w:r>
        <w:rPr>
          <w:rFonts w:ascii="Arial" w:hAnsi="Arial" w:cs="Arial"/>
          <w:sz w:val="24"/>
          <w:szCs w:val="24"/>
          <w:lang w:val="mk-MK"/>
        </w:rPr>
        <w:t xml:space="preserve"> (2020)</w:t>
      </w:r>
      <w:r w:rsidRPr="00BD6408">
        <w:rPr>
          <w:rFonts w:ascii="Arial" w:hAnsi="Arial" w:cs="Arial"/>
          <w:sz w:val="24"/>
          <w:szCs w:val="24"/>
          <w:lang w:val="mk-MK"/>
        </w:rPr>
        <w:t xml:space="preserve"> </w:t>
      </w:r>
      <w:r>
        <w:rPr>
          <w:rFonts w:ascii="Arial" w:hAnsi="Arial" w:cs="Arial"/>
          <w:sz w:val="24"/>
          <w:szCs w:val="24"/>
          <w:vertAlign w:val="superscript"/>
        </w:rPr>
        <w:t>55</w:t>
      </w:r>
      <w:r w:rsidRPr="00BD6408">
        <w:rPr>
          <w:rFonts w:ascii="Arial" w:hAnsi="Arial" w:cs="Arial"/>
          <w:sz w:val="24"/>
          <w:szCs w:val="24"/>
        </w:rPr>
        <w:t xml:space="preserve"> </w:t>
      </w:r>
      <w:r w:rsidRPr="00BD6408">
        <w:rPr>
          <w:rFonts w:ascii="Arial" w:hAnsi="Arial" w:cs="Arial"/>
          <w:sz w:val="24"/>
          <w:szCs w:val="24"/>
          <w:lang w:val="mk-MK"/>
        </w:rPr>
        <w:t xml:space="preserve">во нивното истражување </w:t>
      </w:r>
      <w:r w:rsidRPr="00BD6408">
        <w:rPr>
          <w:rStyle w:val="y2iqfc"/>
          <w:rFonts w:ascii="Arial" w:hAnsi="Arial" w:cs="Arial"/>
          <w:sz w:val="24"/>
          <w:szCs w:val="24"/>
          <w:lang w:val="mk-MK"/>
        </w:rPr>
        <w:t xml:space="preserve">заклучиле дека повеќе од една третина од ортодонтските пациенти искусиле психички стрес за време на пандемијата. Повеќе фактори влијаеле на степенот на анксиозност на ортодонтските пациенти, како што е видот на ортодотскиот апарат, време </w:t>
      </w:r>
      <w:r w:rsidRPr="00BD6408">
        <w:rPr>
          <w:rStyle w:val="y2iqfc"/>
          <w:rFonts w:ascii="Arial" w:hAnsi="Arial" w:cs="Arial"/>
          <w:sz w:val="24"/>
          <w:szCs w:val="24"/>
          <w:lang w:val="mk-MK"/>
        </w:rPr>
        <w:lastRenderedPageBreak/>
        <w:t>поминато од последната посета на ортодонт, како и начин на комуникација со ортодонтот.</w:t>
      </w:r>
    </w:p>
    <w:p w14:paraId="71EC2F50" w14:textId="77777777" w:rsidR="007C4F1E" w:rsidRDefault="007C4F1E" w:rsidP="007C4F1E">
      <w:pPr>
        <w:spacing w:line="240" w:lineRule="auto"/>
        <w:rPr>
          <w:rFonts w:ascii="Arial" w:hAnsi="Arial" w:cs="Arial"/>
          <w:b/>
          <w:bCs/>
          <w:color w:val="009999"/>
          <w:sz w:val="32"/>
          <w:szCs w:val="32"/>
          <w:lang w:val="mk-MK"/>
        </w:rPr>
      </w:pPr>
    </w:p>
    <w:p w14:paraId="0FC6D9BB" w14:textId="0CE0094D" w:rsidR="007C4F1E" w:rsidRPr="00822675" w:rsidRDefault="007C4F1E" w:rsidP="007C4F1E">
      <w:pPr>
        <w:spacing w:line="240" w:lineRule="auto"/>
        <w:rPr>
          <w:rFonts w:ascii="Arial" w:hAnsi="Arial" w:cs="Arial"/>
          <w:b/>
          <w:bCs/>
          <w:color w:val="009999"/>
          <w:sz w:val="32"/>
          <w:szCs w:val="32"/>
          <w:lang w:val="mk-MK"/>
        </w:rPr>
      </w:pPr>
      <w:r w:rsidRPr="00822675">
        <w:rPr>
          <w:rFonts w:ascii="Arial" w:hAnsi="Arial" w:cs="Arial"/>
          <w:b/>
          <w:bCs/>
          <w:color w:val="009999"/>
          <w:sz w:val="32"/>
          <w:szCs w:val="32"/>
          <w:lang w:val="mk-MK"/>
        </w:rPr>
        <w:t>7.0. Заклучок</w:t>
      </w:r>
    </w:p>
    <w:p w14:paraId="5E73059A" w14:textId="42855EFF" w:rsidR="00D945E8" w:rsidRPr="0023004C" w:rsidRDefault="00D945E8" w:rsidP="00D945E8">
      <w:pPr>
        <w:spacing w:line="240" w:lineRule="auto"/>
        <w:rPr>
          <w:rFonts w:ascii="Arial" w:hAnsi="Arial" w:cs="Arial"/>
          <w:sz w:val="24"/>
          <w:szCs w:val="24"/>
          <w:lang w:val="mk-MK"/>
        </w:rPr>
      </w:pPr>
      <w:proofErr w:type="spellStart"/>
      <w:r w:rsidRPr="0023004C">
        <w:rPr>
          <w:rFonts w:ascii="Arial" w:hAnsi="Arial" w:cs="Arial"/>
          <w:sz w:val="24"/>
          <w:szCs w:val="24"/>
        </w:rPr>
        <w:t>Од</w:t>
      </w:r>
      <w:proofErr w:type="spellEnd"/>
      <w:r w:rsidRPr="0023004C">
        <w:rPr>
          <w:rFonts w:ascii="Arial" w:hAnsi="Arial" w:cs="Arial"/>
          <w:sz w:val="24"/>
          <w:szCs w:val="24"/>
        </w:rPr>
        <w:t xml:space="preserve"> </w:t>
      </w:r>
      <w:proofErr w:type="spellStart"/>
      <w:r w:rsidRPr="0023004C">
        <w:rPr>
          <w:rFonts w:ascii="Arial" w:hAnsi="Arial" w:cs="Arial"/>
          <w:sz w:val="24"/>
          <w:szCs w:val="24"/>
        </w:rPr>
        <w:t>добиените</w:t>
      </w:r>
      <w:proofErr w:type="spellEnd"/>
      <w:r w:rsidRPr="0023004C">
        <w:rPr>
          <w:rFonts w:ascii="Arial" w:hAnsi="Arial" w:cs="Arial"/>
          <w:sz w:val="24"/>
          <w:szCs w:val="24"/>
        </w:rPr>
        <w:t xml:space="preserve"> </w:t>
      </w:r>
      <w:proofErr w:type="spellStart"/>
      <w:r w:rsidRPr="0023004C">
        <w:rPr>
          <w:rFonts w:ascii="Arial" w:hAnsi="Arial" w:cs="Arial"/>
          <w:sz w:val="24"/>
          <w:szCs w:val="24"/>
        </w:rPr>
        <w:t>резултати</w:t>
      </w:r>
      <w:proofErr w:type="spellEnd"/>
      <w:r w:rsidRPr="0023004C">
        <w:rPr>
          <w:rFonts w:ascii="Arial" w:hAnsi="Arial" w:cs="Arial"/>
          <w:sz w:val="24"/>
          <w:szCs w:val="24"/>
        </w:rPr>
        <w:t xml:space="preserve">, </w:t>
      </w:r>
      <w:r w:rsidR="00A3375D">
        <w:rPr>
          <w:rFonts w:ascii="Arial" w:hAnsi="Arial" w:cs="Arial"/>
          <w:sz w:val="24"/>
          <w:szCs w:val="24"/>
          <w:lang w:val="mk-MK"/>
        </w:rPr>
        <w:t>про</w:t>
      </w:r>
      <w:proofErr w:type="spellStart"/>
      <w:r w:rsidRPr="0023004C">
        <w:rPr>
          <w:rFonts w:ascii="Arial" w:hAnsi="Arial" w:cs="Arial"/>
          <w:sz w:val="24"/>
          <w:szCs w:val="24"/>
        </w:rPr>
        <w:t>излегуваат</w:t>
      </w:r>
      <w:proofErr w:type="spellEnd"/>
      <w:r w:rsidRPr="0023004C">
        <w:rPr>
          <w:rFonts w:ascii="Arial" w:hAnsi="Arial" w:cs="Arial"/>
          <w:sz w:val="24"/>
          <w:szCs w:val="24"/>
        </w:rPr>
        <w:t xml:space="preserve"> </w:t>
      </w:r>
      <w:proofErr w:type="spellStart"/>
      <w:r w:rsidRPr="0023004C">
        <w:rPr>
          <w:rFonts w:ascii="Arial" w:hAnsi="Arial" w:cs="Arial"/>
          <w:sz w:val="24"/>
          <w:szCs w:val="24"/>
        </w:rPr>
        <w:t>заклучоците</w:t>
      </w:r>
      <w:proofErr w:type="spellEnd"/>
      <w:r w:rsidRPr="0023004C">
        <w:rPr>
          <w:rFonts w:ascii="Arial" w:hAnsi="Arial" w:cs="Arial"/>
          <w:sz w:val="24"/>
          <w:szCs w:val="24"/>
        </w:rPr>
        <w:t xml:space="preserve"> </w:t>
      </w:r>
      <w:proofErr w:type="spellStart"/>
      <w:r w:rsidRPr="0023004C">
        <w:rPr>
          <w:rFonts w:ascii="Arial" w:hAnsi="Arial" w:cs="Arial"/>
          <w:sz w:val="24"/>
          <w:szCs w:val="24"/>
        </w:rPr>
        <w:t>на</w:t>
      </w:r>
      <w:proofErr w:type="spellEnd"/>
      <w:r w:rsidRPr="0023004C">
        <w:rPr>
          <w:rFonts w:ascii="Arial" w:hAnsi="Arial" w:cs="Arial"/>
          <w:sz w:val="24"/>
          <w:szCs w:val="24"/>
        </w:rPr>
        <w:t xml:space="preserve"> </w:t>
      </w:r>
      <w:proofErr w:type="spellStart"/>
      <w:r w:rsidRPr="0023004C">
        <w:rPr>
          <w:rFonts w:ascii="Arial" w:hAnsi="Arial" w:cs="Arial"/>
          <w:sz w:val="24"/>
          <w:szCs w:val="24"/>
        </w:rPr>
        <w:t>наш</w:t>
      </w:r>
      <w:proofErr w:type="spellEnd"/>
      <w:r w:rsidRPr="0023004C">
        <w:rPr>
          <w:rFonts w:ascii="Arial" w:hAnsi="Arial" w:cs="Arial"/>
          <w:sz w:val="24"/>
          <w:szCs w:val="24"/>
          <w:lang w:val="mk-MK"/>
        </w:rPr>
        <w:t>ето истражување:</w:t>
      </w:r>
    </w:p>
    <w:p w14:paraId="7DAAC96C" w14:textId="77777777" w:rsidR="00D945E8" w:rsidRPr="002822FA" w:rsidRDefault="00D945E8" w:rsidP="00D945E8">
      <w:pPr>
        <w:spacing w:line="240" w:lineRule="auto"/>
        <w:rPr>
          <w:rFonts w:ascii="Arial" w:hAnsi="Arial" w:cs="Arial"/>
          <w:sz w:val="24"/>
          <w:szCs w:val="24"/>
          <w:lang w:val="mk-MK"/>
        </w:rPr>
      </w:pPr>
    </w:p>
    <w:p w14:paraId="7BFD0294" w14:textId="49E5A693" w:rsidR="002822FA" w:rsidRPr="002822FA" w:rsidRDefault="00BA0CC6" w:rsidP="002822FA">
      <w:pPr>
        <w:pStyle w:val="ListParagraph"/>
        <w:numPr>
          <w:ilvl w:val="0"/>
          <w:numId w:val="28"/>
        </w:numPr>
        <w:spacing w:line="240" w:lineRule="auto"/>
        <w:jc w:val="both"/>
        <w:rPr>
          <w:rFonts w:ascii="Arial" w:hAnsi="Arial" w:cs="Arial"/>
          <w:i/>
          <w:iCs/>
          <w:sz w:val="24"/>
          <w:szCs w:val="24"/>
          <w:lang w:val="mk-MK"/>
        </w:rPr>
      </w:pPr>
      <w:r w:rsidRPr="00BA0CC6">
        <w:rPr>
          <w:rFonts w:ascii="Arial" w:hAnsi="Arial" w:cs="Arial"/>
          <w:sz w:val="24"/>
          <w:szCs w:val="24"/>
          <w:lang w:val="mk-MK"/>
        </w:rPr>
        <w:t>Женските испитаници презентираа</w:t>
      </w:r>
      <w:r w:rsidR="002822FA" w:rsidRPr="00BA0CC6">
        <w:rPr>
          <w:rFonts w:ascii="Arial" w:hAnsi="Arial" w:cs="Arial"/>
          <w:sz w:val="24"/>
          <w:szCs w:val="24"/>
          <w:lang w:val="mk-MK"/>
        </w:rPr>
        <w:t xml:space="preserve"> </w:t>
      </w:r>
      <w:r w:rsidR="002822FA" w:rsidRPr="002822FA">
        <w:rPr>
          <w:rFonts w:ascii="Arial" w:hAnsi="Arial" w:cs="Arial"/>
          <w:sz w:val="24"/>
          <w:szCs w:val="24"/>
          <w:lang w:val="mk-MK"/>
        </w:rPr>
        <w:t xml:space="preserve">сигнификантно поголема анксиозност предизвикана од пандемијата и </w:t>
      </w:r>
      <w:r w:rsidR="002822FA" w:rsidRPr="002822FA">
        <w:rPr>
          <w:rFonts w:ascii="Arial" w:hAnsi="Arial" w:cs="Arial"/>
          <w:sz w:val="24"/>
          <w:szCs w:val="24"/>
        </w:rPr>
        <w:t>COVID-19</w:t>
      </w:r>
      <w:r w:rsidR="002822FA" w:rsidRPr="002822FA">
        <w:rPr>
          <w:rFonts w:ascii="Arial" w:hAnsi="Arial" w:cs="Arial"/>
          <w:sz w:val="24"/>
          <w:szCs w:val="24"/>
          <w:lang w:val="mk-MK"/>
        </w:rPr>
        <w:t xml:space="preserve"> во споредба со машките испитаници.</w:t>
      </w:r>
    </w:p>
    <w:p w14:paraId="3458D5D6" w14:textId="77777777" w:rsidR="002822FA" w:rsidRPr="002822FA" w:rsidRDefault="002822FA" w:rsidP="002822FA">
      <w:pPr>
        <w:pStyle w:val="ListParagraph"/>
        <w:spacing w:line="240" w:lineRule="auto"/>
        <w:jc w:val="both"/>
        <w:rPr>
          <w:rFonts w:ascii="Arial" w:hAnsi="Arial" w:cs="Arial"/>
          <w:i/>
          <w:iCs/>
          <w:sz w:val="24"/>
          <w:szCs w:val="24"/>
          <w:lang w:val="mk-MK"/>
        </w:rPr>
      </w:pPr>
    </w:p>
    <w:p w14:paraId="3D36D7AE" w14:textId="5145447E" w:rsidR="002822FA" w:rsidRPr="002822FA" w:rsidRDefault="002822FA" w:rsidP="002822FA">
      <w:pPr>
        <w:pStyle w:val="ListParagraph"/>
        <w:numPr>
          <w:ilvl w:val="0"/>
          <w:numId w:val="28"/>
        </w:numPr>
        <w:spacing w:line="240" w:lineRule="auto"/>
        <w:jc w:val="both"/>
        <w:rPr>
          <w:rFonts w:ascii="Arial" w:hAnsi="Arial" w:cs="Arial"/>
          <w:i/>
          <w:iCs/>
          <w:color w:val="FF0000"/>
          <w:sz w:val="24"/>
          <w:szCs w:val="24"/>
          <w:lang w:val="mk-MK"/>
        </w:rPr>
      </w:pPr>
      <w:r w:rsidRPr="002822FA">
        <w:rPr>
          <w:rFonts w:ascii="Arial" w:hAnsi="Arial" w:cs="Arial"/>
          <w:sz w:val="24"/>
          <w:szCs w:val="24"/>
          <w:lang w:val="mk-MK"/>
        </w:rPr>
        <w:t xml:space="preserve">Не постои статистички значајна разлика во нивото на анксиозност предизвикана од пандемијата и </w:t>
      </w:r>
      <w:r w:rsidRPr="002822FA">
        <w:rPr>
          <w:rFonts w:ascii="Arial" w:hAnsi="Arial" w:cs="Arial"/>
          <w:sz w:val="24"/>
          <w:szCs w:val="24"/>
        </w:rPr>
        <w:t>COVID-19</w:t>
      </w:r>
      <w:r w:rsidRPr="002822FA">
        <w:rPr>
          <w:rFonts w:ascii="Arial" w:hAnsi="Arial" w:cs="Arial"/>
          <w:sz w:val="24"/>
          <w:szCs w:val="24"/>
          <w:lang w:val="mk-MK"/>
        </w:rPr>
        <w:t xml:space="preserve"> кај различните возрасни групи, место на живеење и начинот на следење на настава. </w:t>
      </w:r>
      <w:r w:rsidRPr="002D22B8">
        <w:rPr>
          <w:rFonts w:ascii="Arial" w:hAnsi="Arial" w:cs="Arial"/>
          <w:color w:val="FF0000"/>
          <w:sz w:val="24"/>
          <w:szCs w:val="24"/>
          <w:lang w:val="mk-MK"/>
        </w:rPr>
        <w:br/>
      </w:r>
    </w:p>
    <w:p w14:paraId="6F3A1544" w14:textId="7D4B7419" w:rsidR="004C3168" w:rsidRPr="00C44193" w:rsidRDefault="004C3168" w:rsidP="00C44193">
      <w:pPr>
        <w:pStyle w:val="ListParagraph"/>
        <w:numPr>
          <w:ilvl w:val="0"/>
          <w:numId w:val="28"/>
        </w:numPr>
        <w:spacing w:line="240" w:lineRule="auto"/>
        <w:jc w:val="both"/>
        <w:rPr>
          <w:rFonts w:ascii="Arial" w:hAnsi="Arial" w:cs="Arial"/>
          <w:sz w:val="24"/>
          <w:szCs w:val="24"/>
          <w:lang w:val="mk-MK"/>
        </w:rPr>
      </w:pPr>
      <w:r w:rsidRPr="004C3168">
        <w:rPr>
          <w:rFonts w:ascii="Arial" w:hAnsi="Arial" w:cs="Arial"/>
          <w:sz w:val="24"/>
          <w:szCs w:val="24"/>
          <w:lang w:val="mk-MK"/>
        </w:rPr>
        <w:t>Не постои сигнификантна разлика помеѓу испитаниците од различен пол, возраст</w:t>
      </w:r>
      <w:r w:rsidR="00B355B9">
        <w:rPr>
          <w:rFonts w:ascii="Arial" w:hAnsi="Arial" w:cs="Arial"/>
          <w:sz w:val="24"/>
          <w:szCs w:val="24"/>
          <w:lang w:val="mk-MK"/>
        </w:rPr>
        <w:t>, место на живеење</w:t>
      </w:r>
      <w:r w:rsidRPr="004C3168">
        <w:rPr>
          <w:rFonts w:ascii="Arial" w:hAnsi="Arial" w:cs="Arial"/>
          <w:sz w:val="24"/>
          <w:szCs w:val="24"/>
          <w:lang w:val="mk-MK"/>
        </w:rPr>
        <w:t xml:space="preserve"> и начин на следење на настава, во однос на фрекфентноста на посетување на стоматолог</w:t>
      </w:r>
      <w:r w:rsidR="00C44193">
        <w:rPr>
          <w:rFonts w:ascii="Arial" w:hAnsi="Arial" w:cs="Arial"/>
          <w:sz w:val="24"/>
          <w:szCs w:val="24"/>
          <w:lang w:val="mk-MK"/>
        </w:rPr>
        <w:t>,</w:t>
      </w:r>
      <w:r w:rsidRPr="004C3168">
        <w:rPr>
          <w:rFonts w:ascii="Arial" w:hAnsi="Arial" w:cs="Arial"/>
          <w:sz w:val="24"/>
          <w:szCs w:val="24"/>
          <w:lang w:val="mk-MK"/>
        </w:rPr>
        <w:t xml:space="preserve"> </w:t>
      </w:r>
      <w:r w:rsidRPr="00C44193">
        <w:rPr>
          <w:rFonts w:ascii="Arial" w:hAnsi="Arial" w:cs="Arial"/>
          <w:sz w:val="24"/>
          <w:szCs w:val="24"/>
          <w:lang w:val="mk-MK"/>
        </w:rPr>
        <w:t>додека испитаниците од град почесто од испитаниците од село имале претходен ортодонтски третман.</w:t>
      </w:r>
      <w:r w:rsidRPr="00C44193">
        <w:rPr>
          <w:rFonts w:ascii="Arial" w:hAnsi="Arial" w:cs="Arial"/>
          <w:sz w:val="24"/>
          <w:szCs w:val="24"/>
          <w:lang w:val="mk-MK"/>
        </w:rPr>
        <w:br/>
      </w:r>
    </w:p>
    <w:p w14:paraId="117A5226" w14:textId="0DB90E26" w:rsidR="004C3168" w:rsidRPr="00C44193" w:rsidRDefault="004C3168" w:rsidP="00C44193">
      <w:pPr>
        <w:pStyle w:val="ListParagraph"/>
        <w:numPr>
          <w:ilvl w:val="0"/>
          <w:numId w:val="28"/>
        </w:numPr>
        <w:spacing w:line="240" w:lineRule="auto"/>
        <w:jc w:val="both"/>
        <w:rPr>
          <w:rFonts w:ascii="Arial" w:hAnsi="Arial" w:cs="Arial"/>
          <w:sz w:val="24"/>
          <w:szCs w:val="24"/>
          <w:shd w:val="clear" w:color="auto" w:fill="FFFFFF"/>
          <w:lang w:val="mk-MK"/>
        </w:rPr>
      </w:pPr>
      <w:r w:rsidRPr="004C3168">
        <w:rPr>
          <w:rFonts w:ascii="Arial" w:hAnsi="Arial" w:cs="Arial"/>
          <w:sz w:val="24"/>
          <w:szCs w:val="24"/>
          <w:shd w:val="clear" w:color="auto" w:fill="FFFFFF"/>
          <w:lang w:val="mk-MK"/>
        </w:rPr>
        <w:t xml:space="preserve">Не постои сигнификантна разлика меѓу </w:t>
      </w:r>
      <w:r w:rsidR="00C44193">
        <w:rPr>
          <w:rFonts w:ascii="Arial" w:hAnsi="Arial" w:cs="Arial"/>
          <w:sz w:val="24"/>
          <w:szCs w:val="24"/>
          <w:shd w:val="clear" w:color="auto" w:fill="FFFFFF"/>
          <w:lang w:val="mk-MK"/>
        </w:rPr>
        <w:t>испитаниците од различен пол, возраст</w:t>
      </w:r>
      <w:r w:rsidRPr="004C3168">
        <w:rPr>
          <w:rFonts w:ascii="Arial" w:hAnsi="Arial" w:cs="Arial"/>
          <w:sz w:val="24"/>
          <w:szCs w:val="24"/>
          <w:shd w:val="clear" w:color="auto" w:fill="FFFFFF"/>
          <w:lang w:val="mk-MK"/>
        </w:rPr>
        <w:t>,</w:t>
      </w:r>
      <w:r w:rsidR="00C44193">
        <w:rPr>
          <w:rFonts w:ascii="Arial" w:hAnsi="Arial" w:cs="Arial"/>
          <w:sz w:val="24"/>
          <w:szCs w:val="24"/>
          <w:shd w:val="clear" w:color="auto" w:fill="FFFFFF"/>
          <w:lang w:val="mk-MK"/>
        </w:rPr>
        <w:t xml:space="preserve"> место на живеење и начин на следење на настава, </w:t>
      </w:r>
      <w:r w:rsidR="00C44193">
        <w:rPr>
          <w:rFonts w:ascii="Arial" w:hAnsi="Arial" w:cs="Arial"/>
          <w:sz w:val="24"/>
          <w:szCs w:val="24"/>
          <w:lang w:val="mk-MK"/>
        </w:rPr>
        <w:t xml:space="preserve"> во однос </w:t>
      </w:r>
      <w:r w:rsidRPr="004C3168">
        <w:rPr>
          <w:rFonts w:ascii="Arial" w:hAnsi="Arial" w:cs="Arial"/>
          <w:sz w:val="24"/>
          <w:szCs w:val="24"/>
          <w:lang w:val="mk-MK"/>
        </w:rPr>
        <w:t>на согласноста за ортодонтски</w:t>
      </w:r>
      <w:r w:rsidR="00C44193">
        <w:rPr>
          <w:rFonts w:ascii="Arial" w:hAnsi="Arial" w:cs="Arial"/>
          <w:sz w:val="24"/>
          <w:szCs w:val="24"/>
          <w:lang w:val="mk-MK"/>
        </w:rPr>
        <w:t xml:space="preserve"> третман во услови на пандемија, додека</w:t>
      </w:r>
      <w:r w:rsidRPr="004C3168">
        <w:rPr>
          <w:rFonts w:ascii="Arial" w:hAnsi="Arial" w:cs="Arial"/>
          <w:sz w:val="24"/>
          <w:szCs w:val="24"/>
          <w:lang w:val="mk-MK"/>
        </w:rPr>
        <w:br/>
      </w:r>
      <w:r w:rsidR="00C44193" w:rsidRPr="00C44193">
        <w:rPr>
          <w:rFonts w:ascii="Arial" w:hAnsi="Arial" w:cs="Arial"/>
          <w:sz w:val="24"/>
          <w:szCs w:val="24"/>
          <w:lang w:val="mk-MK"/>
        </w:rPr>
        <w:t>и</w:t>
      </w:r>
      <w:r w:rsidRPr="00C44193">
        <w:rPr>
          <w:rFonts w:ascii="Arial" w:hAnsi="Arial" w:cs="Arial"/>
          <w:sz w:val="24"/>
          <w:szCs w:val="24"/>
          <w:lang w:val="mk-MK"/>
        </w:rPr>
        <w:t>спитаниците од град почесто од испитаниците од село би се согласиле на ортодонтски третман во услови без пандемија.</w:t>
      </w:r>
      <w:r w:rsidRPr="00C44193">
        <w:rPr>
          <w:rFonts w:ascii="Arial" w:hAnsi="Arial" w:cs="Arial"/>
          <w:sz w:val="24"/>
          <w:szCs w:val="24"/>
          <w:lang w:val="mk-MK"/>
        </w:rPr>
        <w:br/>
      </w:r>
    </w:p>
    <w:p w14:paraId="1CAE46BC" w14:textId="48AF8B3D" w:rsidR="004C3168" w:rsidRPr="004C3168" w:rsidRDefault="004C3168" w:rsidP="004C3168">
      <w:pPr>
        <w:pStyle w:val="ListParagraph"/>
        <w:numPr>
          <w:ilvl w:val="0"/>
          <w:numId w:val="28"/>
        </w:numPr>
        <w:spacing w:line="240" w:lineRule="auto"/>
        <w:jc w:val="both"/>
        <w:rPr>
          <w:rFonts w:ascii="Arial" w:hAnsi="Arial" w:cs="Arial"/>
          <w:sz w:val="24"/>
          <w:szCs w:val="24"/>
          <w:shd w:val="clear" w:color="auto" w:fill="FFFFFF"/>
          <w:lang w:val="mk-MK"/>
        </w:rPr>
      </w:pPr>
      <w:r w:rsidRPr="004C3168">
        <w:rPr>
          <w:rFonts w:ascii="Arial" w:hAnsi="Arial" w:cs="Arial"/>
          <w:sz w:val="24"/>
          <w:szCs w:val="24"/>
          <w:lang w:val="mk-MK"/>
        </w:rPr>
        <w:t>П</w:t>
      </w:r>
      <w:r w:rsidR="00D546C4">
        <w:rPr>
          <w:rFonts w:ascii="Arial" w:hAnsi="Arial" w:cs="Arial"/>
          <w:sz w:val="24"/>
          <w:szCs w:val="24"/>
          <w:lang w:val="mk-MK"/>
        </w:rPr>
        <w:t>омладите испитаници</w:t>
      </w:r>
      <w:r w:rsidRPr="004C3168">
        <w:rPr>
          <w:rFonts w:ascii="Arial" w:hAnsi="Arial" w:cs="Arial"/>
          <w:sz w:val="24"/>
          <w:szCs w:val="24"/>
          <w:lang w:val="mk-MK"/>
        </w:rPr>
        <w:t xml:space="preserve"> на возраст од 14 до</w:t>
      </w:r>
      <w:r w:rsidRPr="004C3168">
        <w:rPr>
          <w:rFonts w:ascii="Arial" w:hAnsi="Arial" w:cs="Arial"/>
          <w:sz w:val="24"/>
          <w:szCs w:val="24"/>
        </w:rPr>
        <w:t xml:space="preserve"> </w:t>
      </w:r>
      <w:r w:rsidRPr="004C3168">
        <w:rPr>
          <w:rFonts w:ascii="Arial" w:hAnsi="Arial" w:cs="Arial"/>
          <w:sz w:val="24"/>
          <w:szCs w:val="24"/>
          <w:lang w:val="mk-MK"/>
        </w:rPr>
        <w:t>16 години</w:t>
      </w:r>
      <w:r w:rsidR="00D546C4">
        <w:rPr>
          <w:rFonts w:ascii="Arial" w:hAnsi="Arial" w:cs="Arial"/>
          <w:sz w:val="24"/>
          <w:szCs w:val="24"/>
          <w:lang w:val="mk-MK"/>
        </w:rPr>
        <w:t>,</w:t>
      </w:r>
      <w:r w:rsidRPr="004C3168">
        <w:rPr>
          <w:rFonts w:ascii="Arial" w:hAnsi="Arial" w:cs="Arial"/>
          <w:sz w:val="24"/>
          <w:szCs w:val="24"/>
          <w:lang w:val="mk-MK"/>
        </w:rPr>
        <w:t xml:space="preserve"> сигнификантно почесто од испитаниците на возраст од 17 до 19 години сметаат за себе дека имаат потреба од ортодонтски третман.</w:t>
      </w:r>
    </w:p>
    <w:p w14:paraId="64DC6659" w14:textId="77777777" w:rsidR="004C3168" w:rsidRPr="004C3168" w:rsidRDefault="004C3168" w:rsidP="004C3168">
      <w:pPr>
        <w:pStyle w:val="ListParagraph"/>
        <w:spacing w:line="240" w:lineRule="auto"/>
        <w:jc w:val="both"/>
        <w:rPr>
          <w:rFonts w:ascii="Arial" w:hAnsi="Arial" w:cs="Arial"/>
          <w:sz w:val="24"/>
          <w:szCs w:val="24"/>
          <w:lang w:val="mk-MK"/>
        </w:rPr>
      </w:pPr>
    </w:p>
    <w:p w14:paraId="764F4C2E" w14:textId="77777777" w:rsidR="004C3168" w:rsidRPr="004C3168" w:rsidRDefault="004C3168" w:rsidP="004C3168">
      <w:pPr>
        <w:pStyle w:val="ListParagraph"/>
        <w:numPr>
          <w:ilvl w:val="0"/>
          <w:numId w:val="28"/>
        </w:numPr>
        <w:spacing w:after="120" w:line="240" w:lineRule="auto"/>
        <w:jc w:val="both"/>
        <w:rPr>
          <w:rFonts w:ascii="Arial" w:hAnsi="Arial" w:cs="Arial"/>
          <w:sz w:val="24"/>
          <w:szCs w:val="24"/>
        </w:rPr>
      </w:pPr>
      <w:r w:rsidRPr="004C3168">
        <w:rPr>
          <w:rFonts w:ascii="Arial" w:hAnsi="Arial" w:cs="Arial"/>
          <w:sz w:val="24"/>
          <w:szCs w:val="24"/>
          <w:lang w:val="mk-MK"/>
        </w:rPr>
        <w:t xml:space="preserve">Женските испитаници сигнификантно почесто од машките испитаници одговориле со позитивен одговор на прашањата поврзани со влијанието на здрави и добро наредени заби врз естетскиот изглед. </w:t>
      </w:r>
    </w:p>
    <w:p w14:paraId="5B2A7779" w14:textId="77777777" w:rsidR="004C3168" w:rsidRPr="004C3168" w:rsidRDefault="004C3168" w:rsidP="004C3168">
      <w:pPr>
        <w:pStyle w:val="ListParagraph"/>
        <w:spacing w:line="240" w:lineRule="auto"/>
        <w:jc w:val="both"/>
        <w:rPr>
          <w:rFonts w:ascii="Arial" w:hAnsi="Arial" w:cs="Arial"/>
          <w:sz w:val="24"/>
          <w:szCs w:val="24"/>
          <w:lang w:val="mk-MK"/>
        </w:rPr>
      </w:pPr>
    </w:p>
    <w:p w14:paraId="0736330E" w14:textId="77777777" w:rsidR="004C3168" w:rsidRPr="004C3168" w:rsidRDefault="004C3168" w:rsidP="004C3168">
      <w:pPr>
        <w:pStyle w:val="ListParagraph"/>
        <w:numPr>
          <w:ilvl w:val="0"/>
          <w:numId w:val="28"/>
        </w:numPr>
        <w:spacing w:after="120" w:line="240" w:lineRule="auto"/>
        <w:jc w:val="both"/>
        <w:rPr>
          <w:rFonts w:ascii="Arial" w:hAnsi="Arial" w:cs="Arial"/>
          <w:sz w:val="24"/>
          <w:szCs w:val="24"/>
        </w:rPr>
      </w:pPr>
      <w:r w:rsidRPr="004C3168">
        <w:rPr>
          <w:rFonts w:ascii="Arial" w:hAnsi="Arial" w:cs="Arial"/>
          <w:sz w:val="24"/>
          <w:szCs w:val="24"/>
          <w:lang w:val="mk-MK"/>
        </w:rPr>
        <w:t xml:space="preserve">Испитаниците од град значително почесто од испитаниците од село одговориле со позитивен одговор на прашањата поврзани со влијанието на здрави и добро наредени заби врз естетскиот изглед. </w:t>
      </w:r>
      <w:r w:rsidRPr="004C3168">
        <w:rPr>
          <w:rFonts w:ascii="Arial" w:hAnsi="Arial" w:cs="Arial"/>
          <w:sz w:val="24"/>
          <w:szCs w:val="24"/>
          <w:lang w:val="mk-MK"/>
        </w:rPr>
        <w:br/>
      </w:r>
    </w:p>
    <w:p w14:paraId="4551483F" w14:textId="77777777" w:rsidR="004C3168" w:rsidRPr="004C3168" w:rsidRDefault="004C3168" w:rsidP="004C3168">
      <w:pPr>
        <w:pStyle w:val="ListParagraph"/>
        <w:numPr>
          <w:ilvl w:val="0"/>
          <w:numId w:val="28"/>
        </w:numPr>
        <w:spacing w:line="240" w:lineRule="auto"/>
        <w:jc w:val="both"/>
        <w:rPr>
          <w:rFonts w:ascii="Arial" w:hAnsi="Arial" w:cs="Arial"/>
          <w:sz w:val="24"/>
          <w:szCs w:val="24"/>
          <w:shd w:val="clear" w:color="auto" w:fill="FFFFFF"/>
          <w:lang w:val="mk-MK"/>
        </w:rPr>
      </w:pPr>
      <w:r w:rsidRPr="004C3168">
        <w:rPr>
          <w:rFonts w:ascii="Arial" w:hAnsi="Arial" w:cs="Arial"/>
          <w:sz w:val="24"/>
          <w:szCs w:val="24"/>
          <w:shd w:val="clear" w:color="auto" w:fill="FFFFFF"/>
          <w:lang w:val="mk-MK"/>
        </w:rPr>
        <w:t>Не постои сигнификантна разлика во одговорите на испитаниците од двете возрасни групи како и на испитаниците со различен начин на следење настава во однос на прашањата поврзани со денталната естетика.</w:t>
      </w:r>
      <w:r w:rsidRPr="004C3168">
        <w:rPr>
          <w:rFonts w:ascii="Arial" w:hAnsi="Arial" w:cs="Arial"/>
          <w:sz w:val="24"/>
          <w:szCs w:val="24"/>
          <w:shd w:val="clear" w:color="auto" w:fill="FFFFFF"/>
          <w:lang w:val="mk-MK"/>
        </w:rPr>
        <w:br/>
      </w:r>
    </w:p>
    <w:p w14:paraId="5A4D8083" w14:textId="3648E50E" w:rsidR="004C3168" w:rsidRPr="004C3168" w:rsidRDefault="004C3168" w:rsidP="004C3168">
      <w:pPr>
        <w:pStyle w:val="ListParagraph"/>
        <w:numPr>
          <w:ilvl w:val="0"/>
          <w:numId w:val="28"/>
        </w:numPr>
        <w:spacing w:line="240" w:lineRule="auto"/>
        <w:jc w:val="both"/>
        <w:rPr>
          <w:rFonts w:ascii="Arial" w:hAnsi="Arial" w:cs="Arial"/>
          <w:sz w:val="24"/>
          <w:szCs w:val="24"/>
          <w:shd w:val="clear" w:color="auto" w:fill="FFFFFF"/>
          <w:lang w:val="mk-MK"/>
        </w:rPr>
      </w:pPr>
      <w:r w:rsidRPr="004C3168">
        <w:rPr>
          <w:rFonts w:ascii="Arial" w:hAnsi="Arial" w:cs="Arial"/>
          <w:sz w:val="24"/>
          <w:szCs w:val="24"/>
          <w:lang w:val="mk-MK"/>
        </w:rPr>
        <w:t>Првата слика</w:t>
      </w:r>
      <w:r w:rsidR="00C44193">
        <w:rPr>
          <w:rFonts w:ascii="Arial" w:hAnsi="Arial" w:cs="Arial"/>
          <w:sz w:val="24"/>
          <w:szCs w:val="24"/>
          <w:lang w:val="mk-MK"/>
        </w:rPr>
        <w:t xml:space="preserve"> од</w:t>
      </w:r>
      <w:r w:rsidR="001F4736">
        <w:rPr>
          <w:rFonts w:ascii="Arial" w:hAnsi="Arial" w:cs="Arial"/>
          <w:sz w:val="24"/>
          <w:szCs w:val="24"/>
        </w:rPr>
        <w:t xml:space="preserve"> </w:t>
      </w:r>
      <w:r w:rsidR="001F4736" w:rsidRPr="00B43B3D">
        <w:rPr>
          <w:rFonts w:ascii="Arial" w:hAnsi="Arial" w:cs="Arial"/>
          <w:sz w:val="24"/>
          <w:szCs w:val="24"/>
          <w:lang w:val="mk-MK"/>
        </w:rPr>
        <w:t xml:space="preserve">Естетската компонента (АС) од </w:t>
      </w:r>
      <w:r w:rsidR="001F4736" w:rsidRPr="00B43B3D">
        <w:rPr>
          <w:rFonts w:ascii="Arial" w:hAnsi="Arial" w:cs="Arial"/>
          <w:sz w:val="24"/>
          <w:szCs w:val="24"/>
        </w:rPr>
        <w:t>IOTN</w:t>
      </w:r>
      <w:r w:rsidRPr="004C3168">
        <w:rPr>
          <w:rFonts w:ascii="Arial" w:hAnsi="Arial" w:cs="Arial"/>
          <w:sz w:val="24"/>
          <w:szCs w:val="24"/>
          <w:lang w:val="mk-MK"/>
        </w:rPr>
        <w:t xml:space="preserve"> како долна граница на потреба од ортодонтски третман ја одбрале машките испитаници </w:t>
      </w:r>
      <w:r w:rsidRPr="004C3168">
        <w:rPr>
          <w:rFonts w:ascii="Arial" w:hAnsi="Arial" w:cs="Arial"/>
          <w:sz w:val="24"/>
          <w:szCs w:val="24"/>
          <w:lang w:val="mk-MK"/>
        </w:rPr>
        <w:lastRenderedPageBreak/>
        <w:t>почесто од женските,</w:t>
      </w:r>
      <w:r w:rsidRPr="004C3168">
        <w:rPr>
          <w:rFonts w:ascii="Arial" w:hAnsi="Arial" w:cs="Arial"/>
          <w:sz w:val="24"/>
          <w:szCs w:val="24"/>
        </w:rPr>
        <w:t xml:space="preserve"> </w:t>
      </w:r>
      <w:r w:rsidRPr="004C3168">
        <w:rPr>
          <w:rFonts w:ascii="Arial" w:hAnsi="Arial" w:cs="Arial"/>
          <w:sz w:val="24"/>
          <w:szCs w:val="24"/>
          <w:shd w:val="clear" w:color="auto" w:fill="FFFFFF"/>
          <w:lang w:val="mk-MK"/>
        </w:rPr>
        <w:t xml:space="preserve">испитаниците на возраст од 17-19 години почесто од испитаниците на возраст од 14-16 години, </w:t>
      </w:r>
      <w:r w:rsidR="00D546C4">
        <w:rPr>
          <w:rFonts w:ascii="Arial" w:hAnsi="Arial" w:cs="Arial"/>
          <w:sz w:val="24"/>
          <w:szCs w:val="24"/>
          <w:lang w:val="mk-MK"/>
        </w:rPr>
        <w:t>испитаниците од село почесто од испитаниците од град и испитаниците</w:t>
      </w:r>
      <w:r w:rsidRPr="004C3168">
        <w:rPr>
          <w:rFonts w:ascii="Arial" w:hAnsi="Arial" w:cs="Arial"/>
          <w:sz w:val="24"/>
          <w:szCs w:val="24"/>
          <w:lang w:val="mk-MK"/>
        </w:rPr>
        <w:t xml:space="preserve"> кои следеле </w:t>
      </w:r>
      <w:r w:rsidRPr="004C3168">
        <w:rPr>
          <w:rFonts w:ascii="Arial" w:hAnsi="Arial" w:cs="Arial"/>
          <w:sz w:val="24"/>
          <w:szCs w:val="24"/>
        </w:rPr>
        <w:t xml:space="preserve">on-line </w:t>
      </w:r>
      <w:r w:rsidRPr="004C3168">
        <w:rPr>
          <w:rFonts w:ascii="Arial" w:hAnsi="Arial" w:cs="Arial"/>
          <w:sz w:val="24"/>
          <w:szCs w:val="24"/>
          <w:lang w:val="mk-MK"/>
        </w:rPr>
        <w:t>настава почесто од оние кои следеле хибридна настава.</w:t>
      </w:r>
    </w:p>
    <w:p w14:paraId="6A480372" w14:textId="77777777" w:rsidR="004C3168" w:rsidRPr="004C3168" w:rsidRDefault="004C3168" w:rsidP="004C3168">
      <w:pPr>
        <w:pStyle w:val="ListParagraph"/>
        <w:spacing w:line="240" w:lineRule="auto"/>
        <w:jc w:val="both"/>
        <w:rPr>
          <w:rFonts w:ascii="Arial" w:hAnsi="Arial" w:cs="Arial"/>
          <w:sz w:val="24"/>
          <w:szCs w:val="24"/>
          <w:shd w:val="clear" w:color="auto" w:fill="FFFFFF"/>
        </w:rPr>
      </w:pPr>
    </w:p>
    <w:p w14:paraId="67B90ECB" w14:textId="0904E071" w:rsidR="004C3168" w:rsidRPr="004C3168" w:rsidRDefault="004C3168" w:rsidP="004C3168">
      <w:pPr>
        <w:pStyle w:val="ListParagraph"/>
        <w:numPr>
          <w:ilvl w:val="0"/>
          <w:numId w:val="28"/>
        </w:numPr>
        <w:spacing w:line="240" w:lineRule="auto"/>
        <w:jc w:val="both"/>
        <w:rPr>
          <w:rFonts w:ascii="Arial" w:hAnsi="Arial" w:cs="Arial"/>
          <w:sz w:val="24"/>
          <w:szCs w:val="24"/>
          <w:lang w:val="mk-MK"/>
        </w:rPr>
      </w:pPr>
      <w:r w:rsidRPr="004C3168">
        <w:rPr>
          <w:rFonts w:ascii="Arial" w:hAnsi="Arial" w:cs="Arial"/>
          <w:sz w:val="24"/>
          <w:szCs w:val="24"/>
          <w:lang w:val="mk-MK"/>
        </w:rPr>
        <w:t>Не постои сигнификантна разлика во одговорите на прашањата поврзани со проблеми при г</w:t>
      </w:r>
      <w:r w:rsidR="00C44193">
        <w:rPr>
          <w:rFonts w:ascii="Arial" w:hAnsi="Arial" w:cs="Arial"/>
          <w:sz w:val="24"/>
          <w:szCs w:val="24"/>
          <w:lang w:val="mk-MK"/>
        </w:rPr>
        <w:t>овор предизвикани од положбата</w:t>
      </w:r>
      <w:r w:rsidRPr="004C3168">
        <w:rPr>
          <w:rFonts w:ascii="Arial" w:hAnsi="Arial" w:cs="Arial"/>
          <w:sz w:val="24"/>
          <w:szCs w:val="24"/>
          <w:lang w:val="mk-MK"/>
        </w:rPr>
        <w:t xml:space="preserve"> на забите</w:t>
      </w:r>
      <w:r w:rsidR="00C44193">
        <w:rPr>
          <w:rFonts w:ascii="Arial" w:hAnsi="Arial" w:cs="Arial"/>
          <w:sz w:val="24"/>
          <w:szCs w:val="24"/>
          <w:lang w:val="mk-MK"/>
        </w:rPr>
        <w:t>,</w:t>
      </w:r>
      <w:r w:rsidRPr="004C3168">
        <w:rPr>
          <w:rFonts w:ascii="Arial" w:hAnsi="Arial" w:cs="Arial"/>
          <w:sz w:val="24"/>
          <w:szCs w:val="24"/>
          <w:lang w:val="mk-MK"/>
        </w:rPr>
        <w:t xml:space="preserve"> кај </w:t>
      </w:r>
      <w:r w:rsidR="00C44193">
        <w:rPr>
          <w:rFonts w:ascii="Arial" w:hAnsi="Arial" w:cs="Arial"/>
          <w:sz w:val="24"/>
          <w:szCs w:val="24"/>
          <w:lang w:val="mk-MK"/>
        </w:rPr>
        <w:t>испитаниците од различен пол, возраст, место на живеење и начин на следење настава</w:t>
      </w:r>
      <w:r w:rsidRPr="004C3168">
        <w:rPr>
          <w:rFonts w:ascii="Arial" w:hAnsi="Arial" w:cs="Arial"/>
          <w:sz w:val="24"/>
          <w:szCs w:val="24"/>
          <w:lang w:val="mk-MK"/>
        </w:rPr>
        <w:t xml:space="preserve">. </w:t>
      </w:r>
      <w:r w:rsidRPr="004C3168">
        <w:rPr>
          <w:rFonts w:ascii="Arial" w:hAnsi="Arial" w:cs="Arial"/>
          <w:sz w:val="24"/>
          <w:szCs w:val="24"/>
          <w:lang w:val="mk-MK"/>
        </w:rPr>
        <w:br/>
      </w:r>
    </w:p>
    <w:p w14:paraId="41796E8B" w14:textId="77777777" w:rsidR="004C3168" w:rsidRPr="004C3168" w:rsidRDefault="004C3168" w:rsidP="004C3168">
      <w:pPr>
        <w:pStyle w:val="ListParagraph"/>
        <w:numPr>
          <w:ilvl w:val="0"/>
          <w:numId w:val="28"/>
        </w:numPr>
        <w:spacing w:line="240" w:lineRule="auto"/>
        <w:jc w:val="both"/>
        <w:rPr>
          <w:rFonts w:ascii="Arial" w:hAnsi="Arial" w:cs="Arial"/>
          <w:sz w:val="24"/>
          <w:szCs w:val="24"/>
          <w:lang w:val="mk-MK"/>
        </w:rPr>
      </w:pPr>
      <w:r w:rsidRPr="004C3168">
        <w:rPr>
          <w:rFonts w:ascii="Arial" w:hAnsi="Arial" w:cs="Arial"/>
          <w:sz w:val="24"/>
          <w:szCs w:val="24"/>
          <w:lang w:val="mk-MK"/>
        </w:rPr>
        <w:t>Испитаниците од возрасната група од 14-16 години сигнификантно почесто од испитаниците од возрасната група од 17-19 години одговориле дека имаат проблеми при џвакање на храна.</w:t>
      </w:r>
      <w:r w:rsidRPr="004C3168">
        <w:rPr>
          <w:rFonts w:ascii="Arial" w:hAnsi="Arial" w:cs="Arial"/>
          <w:sz w:val="24"/>
          <w:szCs w:val="24"/>
          <w:lang w:val="mk-MK"/>
        </w:rPr>
        <w:br/>
      </w:r>
    </w:p>
    <w:p w14:paraId="6A929A71" w14:textId="77777777" w:rsidR="004C3168" w:rsidRPr="004C3168" w:rsidRDefault="004C3168" w:rsidP="004C3168">
      <w:pPr>
        <w:pStyle w:val="ListParagraph"/>
        <w:numPr>
          <w:ilvl w:val="0"/>
          <w:numId w:val="28"/>
        </w:numPr>
        <w:spacing w:line="240" w:lineRule="auto"/>
        <w:jc w:val="both"/>
        <w:rPr>
          <w:rFonts w:ascii="Arial" w:hAnsi="Arial" w:cs="Arial"/>
          <w:sz w:val="24"/>
          <w:szCs w:val="24"/>
          <w:lang w:val="mk-MK"/>
        </w:rPr>
      </w:pPr>
      <w:r w:rsidRPr="004C3168">
        <w:rPr>
          <w:rFonts w:ascii="Arial" w:hAnsi="Arial" w:cs="Arial"/>
          <w:sz w:val="24"/>
          <w:szCs w:val="24"/>
        </w:rPr>
        <w:t>10</w:t>
      </w:r>
      <w:r w:rsidRPr="004C3168">
        <w:rPr>
          <w:rFonts w:ascii="Arial" w:hAnsi="Arial" w:cs="Arial"/>
          <w:sz w:val="24"/>
          <w:szCs w:val="24"/>
          <w:lang w:val="mk-MK"/>
        </w:rPr>
        <w:t>.06</w:t>
      </w:r>
      <w:r w:rsidRPr="004C3168">
        <w:rPr>
          <w:rFonts w:ascii="Arial" w:hAnsi="Arial" w:cs="Arial"/>
          <w:sz w:val="24"/>
          <w:szCs w:val="24"/>
        </w:rPr>
        <w:t xml:space="preserve">% </w:t>
      </w:r>
      <w:r w:rsidRPr="004C3168">
        <w:rPr>
          <w:rFonts w:ascii="Arial" w:hAnsi="Arial" w:cs="Arial"/>
          <w:sz w:val="24"/>
          <w:szCs w:val="24"/>
          <w:lang w:val="mk-MK"/>
        </w:rPr>
        <w:t>од испитаниците би се сложиле на ортодонтски третман во услови кога нема пандемија, но не и во услови на пандемија.</w:t>
      </w:r>
    </w:p>
    <w:p w14:paraId="3DCCFF80" w14:textId="4677B848" w:rsidR="00AA6C57" w:rsidRDefault="00AA6C57">
      <w:pPr>
        <w:rPr>
          <w:rFonts w:ascii="Arial" w:hAnsi="Arial" w:cs="Arial"/>
          <w:sz w:val="24"/>
          <w:szCs w:val="24"/>
        </w:rPr>
      </w:pPr>
    </w:p>
    <w:p w14:paraId="79E57E9D" w14:textId="743752C8" w:rsidR="00963B36" w:rsidRDefault="00963B36">
      <w:pPr>
        <w:rPr>
          <w:rFonts w:ascii="Arial" w:hAnsi="Arial" w:cs="Arial"/>
          <w:sz w:val="24"/>
          <w:szCs w:val="24"/>
        </w:rPr>
      </w:pPr>
    </w:p>
    <w:p w14:paraId="12D79898" w14:textId="77777777" w:rsidR="00FF7ACA" w:rsidRDefault="00FF7ACA" w:rsidP="007C4F1E">
      <w:pPr>
        <w:rPr>
          <w:rFonts w:ascii="Arial" w:hAnsi="Arial" w:cs="Arial"/>
          <w:b/>
          <w:bCs/>
          <w:color w:val="009999"/>
          <w:sz w:val="32"/>
          <w:szCs w:val="32"/>
          <w:lang w:val="mk-MK"/>
        </w:rPr>
      </w:pPr>
    </w:p>
    <w:p w14:paraId="1A62DFCE" w14:textId="77777777" w:rsidR="00FF7ACA" w:rsidRDefault="00FF7ACA" w:rsidP="007C4F1E">
      <w:pPr>
        <w:rPr>
          <w:rFonts w:ascii="Arial" w:hAnsi="Arial" w:cs="Arial"/>
          <w:b/>
          <w:bCs/>
          <w:color w:val="009999"/>
          <w:sz w:val="32"/>
          <w:szCs w:val="32"/>
          <w:lang w:val="mk-MK"/>
        </w:rPr>
      </w:pPr>
    </w:p>
    <w:p w14:paraId="08477677" w14:textId="77777777" w:rsidR="00FF7ACA" w:rsidRDefault="00FF7ACA" w:rsidP="007C4F1E">
      <w:pPr>
        <w:rPr>
          <w:rFonts w:ascii="Arial" w:hAnsi="Arial" w:cs="Arial"/>
          <w:b/>
          <w:bCs/>
          <w:color w:val="009999"/>
          <w:sz w:val="32"/>
          <w:szCs w:val="32"/>
          <w:lang w:val="mk-MK"/>
        </w:rPr>
      </w:pPr>
    </w:p>
    <w:p w14:paraId="47365B9E" w14:textId="77777777" w:rsidR="00FF7ACA" w:rsidRDefault="00FF7ACA" w:rsidP="007C4F1E">
      <w:pPr>
        <w:rPr>
          <w:rFonts w:ascii="Arial" w:hAnsi="Arial" w:cs="Arial"/>
          <w:b/>
          <w:bCs/>
          <w:color w:val="009999"/>
          <w:sz w:val="32"/>
          <w:szCs w:val="32"/>
          <w:lang w:val="mk-MK"/>
        </w:rPr>
      </w:pPr>
    </w:p>
    <w:p w14:paraId="559758EE" w14:textId="77777777" w:rsidR="00FF7ACA" w:rsidRDefault="00FF7ACA" w:rsidP="007C4F1E">
      <w:pPr>
        <w:rPr>
          <w:rFonts w:ascii="Arial" w:hAnsi="Arial" w:cs="Arial"/>
          <w:b/>
          <w:bCs/>
          <w:color w:val="009999"/>
          <w:sz w:val="32"/>
          <w:szCs w:val="32"/>
          <w:lang w:val="mk-MK"/>
        </w:rPr>
      </w:pPr>
    </w:p>
    <w:p w14:paraId="4AD0FCF7" w14:textId="77777777" w:rsidR="00FF7ACA" w:rsidRDefault="00FF7ACA" w:rsidP="007C4F1E">
      <w:pPr>
        <w:rPr>
          <w:rFonts w:ascii="Arial" w:hAnsi="Arial" w:cs="Arial"/>
          <w:b/>
          <w:bCs/>
          <w:color w:val="009999"/>
          <w:sz w:val="32"/>
          <w:szCs w:val="32"/>
          <w:lang w:val="mk-MK"/>
        </w:rPr>
      </w:pPr>
    </w:p>
    <w:p w14:paraId="72493404" w14:textId="77777777" w:rsidR="00FF7ACA" w:rsidRDefault="00FF7ACA" w:rsidP="007C4F1E">
      <w:pPr>
        <w:rPr>
          <w:rFonts w:ascii="Arial" w:hAnsi="Arial" w:cs="Arial"/>
          <w:b/>
          <w:bCs/>
          <w:color w:val="009999"/>
          <w:sz w:val="32"/>
          <w:szCs w:val="32"/>
          <w:lang w:val="mk-MK"/>
        </w:rPr>
      </w:pPr>
    </w:p>
    <w:p w14:paraId="02DED37F" w14:textId="77777777" w:rsidR="00FF7ACA" w:rsidRDefault="00FF7ACA" w:rsidP="007C4F1E">
      <w:pPr>
        <w:rPr>
          <w:rFonts w:ascii="Arial" w:hAnsi="Arial" w:cs="Arial"/>
          <w:b/>
          <w:bCs/>
          <w:color w:val="009999"/>
          <w:sz w:val="32"/>
          <w:szCs w:val="32"/>
          <w:lang w:val="mk-MK"/>
        </w:rPr>
      </w:pPr>
    </w:p>
    <w:p w14:paraId="582B551C" w14:textId="77777777" w:rsidR="00FF7ACA" w:rsidRDefault="00FF7ACA" w:rsidP="007C4F1E">
      <w:pPr>
        <w:rPr>
          <w:rFonts w:ascii="Arial" w:hAnsi="Arial" w:cs="Arial"/>
          <w:b/>
          <w:bCs/>
          <w:color w:val="009999"/>
          <w:sz w:val="32"/>
          <w:szCs w:val="32"/>
          <w:lang w:val="mk-MK"/>
        </w:rPr>
      </w:pPr>
    </w:p>
    <w:p w14:paraId="37573710" w14:textId="77777777" w:rsidR="00F21192" w:rsidRDefault="00F21192" w:rsidP="007C4F1E">
      <w:pPr>
        <w:rPr>
          <w:rFonts w:ascii="Arial" w:hAnsi="Arial" w:cs="Arial"/>
          <w:b/>
          <w:bCs/>
          <w:color w:val="009999"/>
          <w:sz w:val="32"/>
          <w:szCs w:val="32"/>
          <w:lang w:val="mk-MK"/>
        </w:rPr>
      </w:pPr>
    </w:p>
    <w:p w14:paraId="27E8248D" w14:textId="77777777" w:rsidR="00F21192" w:rsidRDefault="00F21192" w:rsidP="007C4F1E">
      <w:pPr>
        <w:rPr>
          <w:rFonts w:ascii="Arial" w:hAnsi="Arial" w:cs="Arial"/>
          <w:b/>
          <w:bCs/>
          <w:color w:val="009999"/>
          <w:sz w:val="32"/>
          <w:szCs w:val="32"/>
          <w:lang w:val="mk-MK"/>
        </w:rPr>
      </w:pPr>
    </w:p>
    <w:p w14:paraId="0FCEF07F" w14:textId="77777777" w:rsidR="00F21192" w:rsidRDefault="00F21192" w:rsidP="007C4F1E">
      <w:pPr>
        <w:rPr>
          <w:rFonts w:ascii="Arial" w:hAnsi="Arial" w:cs="Arial"/>
          <w:b/>
          <w:bCs/>
          <w:color w:val="009999"/>
          <w:sz w:val="32"/>
          <w:szCs w:val="32"/>
          <w:lang w:val="mk-MK"/>
        </w:rPr>
      </w:pPr>
    </w:p>
    <w:p w14:paraId="10ECDF41" w14:textId="77777777" w:rsidR="00F21192" w:rsidRDefault="00F21192" w:rsidP="007C4F1E">
      <w:pPr>
        <w:rPr>
          <w:rFonts w:ascii="Arial" w:hAnsi="Arial" w:cs="Arial"/>
          <w:b/>
          <w:bCs/>
          <w:color w:val="009999"/>
          <w:sz w:val="32"/>
          <w:szCs w:val="32"/>
          <w:lang w:val="mk-MK"/>
        </w:rPr>
      </w:pPr>
    </w:p>
    <w:p w14:paraId="7655E5B7" w14:textId="39644EAF" w:rsidR="007C4F1E" w:rsidRPr="00DA5C49" w:rsidRDefault="005F7D87" w:rsidP="007C4F1E">
      <w:pPr>
        <w:rPr>
          <w:rFonts w:ascii="Arial" w:hAnsi="Arial" w:cs="Arial"/>
          <w:b/>
          <w:bCs/>
          <w:color w:val="009999"/>
          <w:sz w:val="32"/>
          <w:szCs w:val="32"/>
          <w:lang w:val="mk-MK"/>
        </w:rPr>
      </w:pPr>
      <w:r>
        <w:rPr>
          <w:rFonts w:ascii="Arial" w:hAnsi="Arial" w:cs="Arial"/>
          <w:b/>
          <w:bCs/>
          <w:color w:val="009999"/>
          <w:sz w:val="32"/>
          <w:szCs w:val="32"/>
          <w:lang w:val="mk-MK"/>
        </w:rPr>
        <w:lastRenderedPageBreak/>
        <w:t>8</w:t>
      </w:r>
      <w:r w:rsidR="007C4F1E" w:rsidRPr="00DA5C49">
        <w:rPr>
          <w:rFonts w:ascii="Arial" w:hAnsi="Arial" w:cs="Arial"/>
          <w:b/>
          <w:bCs/>
          <w:color w:val="009999"/>
          <w:sz w:val="32"/>
          <w:szCs w:val="32"/>
          <w:lang w:val="mk-MK"/>
        </w:rPr>
        <w:t xml:space="preserve">.0. </w:t>
      </w:r>
      <w:r>
        <w:rPr>
          <w:rFonts w:ascii="Arial" w:hAnsi="Arial" w:cs="Arial"/>
          <w:b/>
          <w:bCs/>
          <w:color w:val="009999"/>
          <w:sz w:val="32"/>
          <w:szCs w:val="32"/>
          <w:lang w:val="mk-MK"/>
        </w:rPr>
        <w:t>Додаток</w:t>
      </w:r>
      <w:r w:rsidR="007C4F1E" w:rsidRPr="00DA5C49">
        <w:rPr>
          <w:rFonts w:ascii="Arial" w:hAnsi="Arial" w:cs="Arial"/>
          <w:b/>
          <w:bCs/>
          <w:color w:val="009999"/>
          <w:sz w:val="32"/>
          <w:szCs w:val="32"/>
          <w:lang w:val="mk-MK"/>
        </w:rPr>
        <w:t>: Анкетен прашалник</w:t>
      </w:r>
    </w:p>
    <w:p w14:paraId="585A991C" w14:textId="77777777" w:rsidR="007C4F1E" w:rsidRPr="00513430" w:rsidRDefault="007C4F1E" w:rsidP="007C4F1E">
      <w:pPr>
        <w:rPr>
          <w:rFonts w:ascii="Arial" w:hAnsi="Arial" w:cs="Arial"/>
          <w:i/>
          <w:iCs/>
          <w:sz w:val="24"/>
          <w:szCs w:val="24"/>
          <w:lang w:val="mk-MK"/>
        </w:rPr>
      </w:pPr>
    </w:p>
    <w:p w14:paraId="26B0BC49" w14:textId="77777777" w:rsidR="007C4F1E" w:rsidRPr="00513430" w:rsidRDefault="007C4F1E" w:rsidP="007C4F1E">
      <w:pPr>
        <w:rPr>
          <w:rFonts w:ascii="Arial" w:hAnsi="Arial" w:cs="Arial"/>
          <w:sz w:val="24"/>
          <w:szCs w:val="24"/>
        </w:rPr>
      </w:pPr>
      <w:r w:rsidRPr="00513430">
        <w:rPr>
          <w:rFonts w:ascii="Arial" w:hAnsi="Arial" w:cs="Arial"/>
          <w:sz w:val="24"/>
          <w:szCs w:val="24"/>
          <w:lang w:val="mk-MK"/>
        </w:rPr>
        <w:t>1.Возраст</w:t>
      </w:r>
      <w:r w:rsidRPr="00513430">
        <w:rPr>
          <w:rFonts w:ascii="Arial" w:hAnsi="Arial" w:cs="Arial"/>
          <w:sz w:val="24"/>
          <w:szCs w:val="24"/>
          <w:lang w:val="mk-MK"/>
        </w:rPr>
        <w:br/>
      </w:r>
      <w:r w:rsidRPr="00513430">
        <w:rPr>
          <w:rFonts w:ascii="Arial" w:hAnsi="Arial" w:cs="Arial"/>
          <w:sz w:val="24"/>
          <w:szCs w:val="24"/>
        </w:rPr>
        <w:t>_______________________</w:t>
      </w:r>
      <w:r w:rsidRPr="00513430">
        <w:rPr>
          <w:rFonts w:ascii="Arial" w:hAnsi="Arial" w:cs="Arial"/>
          <w:sz w:val="24"/>
          <w:szCs w:val="24"/>
          <w:lang w:val="mk-MK"/>
        </w:rPr>
        <w:br/>
        <w:t>2.Пол</w:t>
      </w:r>
    </w:p>
    <w:p w14:paraId="653412AF" w14:textId="77777777" w:rsidR="007C4F1E" w:rsidRPr="00513430" w:rsidRDefault="007C4F1E" w:rsidP="007C4F1E">
      <w:pPr>
        <w:pStyle w:val="ListParagraph"/>
        <w:numPr>
          <w:ilvl w:val="0"/>
          <w:numId w:val="11"/>
        </w:numPr>
        <w:rPr>
          <w:rFonts w:ascii="Arial" w:hAnsi="Arial" w:cs="Arial"/>
          <w:sz w:val="24"/>
          <w:szCs w:val="24"/>
          <w:lang w:val="mk-MK"/>
        </w:rPr>
      </w:pPr>
      <w:r w:rsidRPr="00513430">
        <w:rPr>
          <w:rFonts w:ascii="Arial" w:hAnsi="Arial" w:cs="Arial"/>
          <w:sz w:val="24"/>
          <w:szCs w:val="24"/>
          <w:lang w:val="mk-MK"/>
        </w:rPr>
        <w:t>Машки</w:t>
      </w:r>
    </w:p>
    <w:p w14:paraId="19BDBF6F" w14:textId="77777777" w:rsidR="007C4F1E" w:rsidRPr="00513430" w:rsidRDefault="007C4F1E" w:rsidP="007C4F1E">
      <w:pPr>
        <w:pStyle w:val="ListParagraph"/>
        <w:numPr>
          <w:ilvl w:val="0"/>
          <w:numId w:val="11"/>
        </w:numPr>
        <w:rPr>
          <w:rFonts w:ascii="Arial" w:hAnsi="Arial" w:cs="Arial"/>
          <w:sz w:val="24"/>
          <w:szCs w:val="24"/>
          <w:lang w:val="mk-MK"/>
        </w:rPr>
      </w:pPr>
      <w:r w:rsidRPr="00513430">
        <w:rPr>
          <w:rFonts w:ascii="Arial" w:hAnsi="Arial" w:cs="Arial"/>
          <w:sz w:val="24"/>
          <w:szCs w:val="24"/>
          <w:lang w:val="mk-MK"/>
        </w:rPr>
        <w:t xml:space="preserve">Женски </w:t>
      </w:r>
    </w:p>
    <w:p w14:paraId="1F65C278" w14:textId="77777777" w:rsidR="007C4F1E" w:rsidRPr="00513430" w:rsidRDefault="007C4F1E" w:rsidP="007C4F1E">
      <w:pPr>
        <w:rPr>
          <w:rFonts w:ascii="Arial" w:hAnsi="Arial" w:cs="Arial"/>
          <w:sz w:val="24"/>
          <w:szCs w:val="24"/>
        </w:rPr>
      </w:pPr>
      <w:r w:rsidRPr="00513430">
        <w:rPr>
          <w:rFonts w:ascii="Arial" w:hAnsi="Arial" w:cs="Arial"/>
          <w:sz w:val="24"/>
          <w:szCs w:val="24"/>
          <w:lang w:val="mk-MK"/>
        </w:rPr>
        <w:t>3.Место на живеење</w:t>
      </w:r>
      <w:r w:rsidRPr="00513430">
        <w:rPr>
          <w:rFonts w:ascii="Arial" w:hAnsi="Arial" w:cs="Arial"/>
          <w:sz w:val="24"/>
          <w:szCs w:val="24"/>
          <w:lang w:val="mk-MK"/>
        </w:rPr>
        <w:br/>
      </w:r>
      <w:r w:rsidRPr="00513430">
        <w:rPr>
          <w:rFonts w:ascii="Arial" w:hAnsi="Arial" w:cs="Arial"/>
          <w:sz w:val="24"/>
          <w:szCs w:val="24"/>
        </w:rPr>
        <w:t>_______________________</w:t>
      </w:r>
    </w:p>
    <w:p w14:paraId="1DE23177"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 xml:space="preserve">4. </w:t>
      </w:r>
      <w:r w:rsidRPr="00513430">
        <w:rPr>
          <w:rFonts w:ascii="Arial" w:hAnsi="Arial" w:cs="Arial"/>
          <w:sz w:val="24"/>
          <w:szCs w:val="24"/>
          <w:lang w:val="mk-MK"/>
        </w:rPr>
        <w:t>Националност:</w:t>
      </w:r>
    </w:p>
    <w:p w14:paraId="09905ABB" w14:textId="77777777" w:rsidR="007C4F1E" w:rsidRPr="00513430" w:rsidRDefault="007C4F1E" w:rsidP="007C4F1E">
      <w:pPr>
        <w:pStyle w:val="ListParagraph"/>
        <w:numPr>
          <w:ilvl w:val="0"/>
          <w:numId w:val="3"/>
        </w:numPr>
        <w:rPr>
          <w:rFonts w:ascii="Arial" w:hAnsi="Arial" w:cs="Arial"/>
          <w:sz w:val="24"/>
          <w:szCs w:val="24"/>
          <w:lang w:val="mk-MK"/>
        </w:rPr>
      </w:pPr>
      <w:r w:rsidRPr="00513430">
        <w:rPr>
          <w:rFonts w:ascii="Arial" w:hAnsi="Arial" w:cs="Arial"/>
          <w:sz w:val="24"/>
          <w:szCs w:val="24"/>
          <w:lang w:val="mk-MK"/>
        </w:rPr>
        <w:t>македонец</w:t>
      </w:r>
    </w:p>
    <w:p w14:paraId="01F569C4" w14:textId="77777777" w:rsidR="007C4F1E" w:rsidRPr="00513430" w:rsidRDefault="007C4F1E" w:rsidP="007C4F1E">
      <w:pPr>
        <w:pStyle w:val="ListParagraph"/>
        <w:numPr>
          <w:ilvl w:val="0"/>
          <w:numId w:val="3"/>
        </w:numPr>
        <w:rPr>
          <w:rFonts w:ascii="Arial" w:hAnsi="Arial" w:cs="Arial"/>
          <w:sz w:val="24"/>
          <w:szCs w:val="24"/>
          <w:lang w:val="mk-MK"/>
        </w:rPr>
      </w:pPr>
      <w:r w:rsidRPr="00513430">
        <w:rPr>
          <w:rFonts w:ascii="Arial" w:hAnsi="Arial" w:cs="Arial"/>
          <w:sz w:val="24"/>
          <w:szCs w:val="24"/>
          <w:lang w:val="mk-MK"/>
        </w:rPr>
        <w:t>албанец</w:t>
      </w:r>
    </w:p>
    <w:p w14:paraId="3EE72FA9" w14:textId="77777777" w:rsidR="007C4F1E" w:rsidRPr="00513430" w:rsidRDefault="007C4F1E" w:rsidP="007C4F1E">
      <w:pPr>
        <w:pStyle w:val="ListParagraph"/>
        <w:numPr>
          <w:ilvl w:val="0"/>
          <w:numId w:val="3"/>
        </w:numPr>
        <w:rPr>
          <w:rFonts w:ascii="Arial" w:hAnsi="Arial" w:cs="Arial"/>
          <w:sz w:val="24"/>
          <w:szCs w:val="24"/>
          <w:lang w:val="mk-MK"/>
        </w:rPr>
      </w:pPr>
      <w:r w:rsidRPr="00513430">
        <w:rPr>
          <w:rFonts w:ascii="Arial" w:hAnsi="Arial" w:cs="Arial"/>
          <w:sz w:val="24"/>
          <w:szCs w:val="24"/>
          <w:lang w:val="mk-MK"/>
        </w:rPr>
        <w:t>турчин</w:t>
      </w:r>
    </w:p>
    <w:p w14:paraId="461C4DB9" w14:textId="77777777" w:rsidR="007C4F1E" w:rsidRPr="00513430" w:rsidRDefault="007C4F1E" w:rsidP="007C4F1E">
      <w:pPr>
        <w:pStyle w:val="ListParagraph"/>
        <w:numPr>
          <w:ilvl w:val="0"/>
          <w:numId w:val="3"/>
        </w:numPr>
        <w:rPr>
          <w:rFonts w:ascii="Arial" w:hAnsi="Arial" w:cs="Arial"/>
          <w:sz w:val="24"/>
          <w:szCs w:val="24"/>
          <w:lang w:val="mk-MK"/>
        </w:rPr>
      </w:pPr>
      <w:r w:rsidRPr="00513430">
        <w:rPr>
          <w:rFonts w:ascii="Arial" w:hAnsi="Arial" w:cs="Arial"/>
          <w:sz w:val="24"/>
          <w:szCs w:val="24"/>
          <w:lang w:val="mk-MK"/>
        </w:rPr>
        <w:t>влав</w:t>
      </w:r>
    </w:p>
    <w:p w14:paraId="46DE8F31" w14:textId="77777777" w:rsidR="007C4F1E" w:rsidRPr="00513430" w:rsidRDefault="007C4F1E" w:rsidP="007C4F1E">
      <w:pPr>
        <w:pStyle w:val="ListParagraph"/>
        <w:numPr>
          <w:ilvl w:val="0"/>
          <w:numId w:val="3"/>
        </w:numPr>
        <w:rPr>
          <w:rFonts w:ascii="Arial" w:hAnsi="Arial" w:cs="Arial"/>
          <w:sz w:val="24"/>
          <w:szCs w:val="24"/>
          <w:lang w:val="mk-MK"/>
        </w:rPr>
      </w:pPr>
      <w:r w:rsidRPr="00513430">
        <w:rPr>
          <w:rFonts w:ascii="Arial" w:hAnsi="Arial" w:cs="Arial"/>
          <w:sz w:val="24"/>
          <w:szCs w:val="24"/>
          <w:lang w:val="mk-MK"/>
        </w:rPr>
        <w:t>друго</w:t>
      </w:r>
    </w:p>
    <w:p w14:paraId="63283499"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5</w:t>
      </w:r>
      <w:r w:rsidRPr="00513430">
        <w:rPr>
          <w:rFonts w:ascii="Arial" w:hAnsi="Arial" w:cs="Arial"/>
          <w:sz w:val="24"/>
          <w:szCs w:val="24"/>
        </w:rPr>
        <w:t>.</w:t>
      </w:r>
      <w:r w:rsidRPr="00513430">
        <w:rPr>
          <w:rFonts w:ascii="Arial" w:hAnsi="Arial" w:cs="Arial"/>
          <w:sz w:val="24"/>
          <w:szCs w:val="24"/>
          <w:lang w:val="mk-MK"/>
        </w:rPr>
        <w:t xml:space="preserve"> Колку пандемијата со </w:t>
      </w:r>
      <w:r w:rsidRPr="00513430">
        <w:rPr>
          <w:rFonts w:ascii="Arial" w:hAnsi="Arial" w:cs="Arial"/>
          <w:sz w:val="24"/>
          <w:szCs w:val="24"/>
        </w:rPr>
        <w:t>COVID-19</w:t>
      </w:r>
      <w:r w:rsidRPr="00513430">
        <w:rPr>
          <w:rFonts w:ascii="Arial" w:hAnsi="Arial" w:cs="Arial"/>
          <w:sz w:val="24"/>
          <w:szCs w:val="24"/>
          <w:lang w:val="mk-MK"/>
        </w:rPr>
        <w:t xml:space="preserve"> го промени твојот начин на живот?</w:t>
      </w:r>
    </w:p>
    <w:p w14:paraId="1876BDB5" w14:textId="77777777" w:rsidR="007C4F1E" w:rsidRPr="00513430" w:rsidRDefault="007C4F1E" w:rsidP="007C4F1E">
      <w:pPr>
        <w:pStyle w:val="ListParagraph"/>
        <w:numPr>
          <w:ilvl w:val="0"/>
          <w:numId w:val="4"/>
        </w:numPr>
        <w:rPr>
          <w:rFonts w:ascii="Arial" w:hAnsi="Arial" w:cs="Arial"/>
          <w:sz w:val="24"/>
          <w:szCs w:val="24"/>
          <w:lang w:val="mk-MK"/>
        </w:rPr>
      </w:pPr>
      <w:r w:rsidRPr="00513430">
        <w:rPr>
          <w:rFonts w:ascii="Arial" w:hAnsi="Arial" w:cs="Arial"/>
          <w:sz w:val="24"/>
          <w:szCs w:val="24"/>
          <w:lang w:val="mk-MK"/>
        </w:rPr>
        <w:t>воопшто не излегувам од дома</w:t>
      </w:r>
    </w:p>
    <w:p w14:paraId="1E58805A" w14:textId="77777777" w:rsidR="007C4F1E" w:rsidRPr="00513430" w:rsidRDefault="007C4F1E" w:rsidP="007C4F1E">
      <w:pPr>
        <w:pStyle w:val="ListParagraph"/>
        <w:numPr>
          <w:ilvl w:val="0"/>
          <w:numId w:val="4"/>
        </w:numPr>
        <w:rPr>
          <w:rFonts w:ascii="Arial" w:hAnsi="Arial" w:cs="Arial"/>
          <w:sz w:val="24"/>
          <w:szCs w:val="24"/>
          <w:lang w:val="mk-MK"/>
        </w:rPr>
      </w:pPr>
      <w:r w:rsidRPr="00513430">
        <w:rPr>
          <w:rFonts w:ascii="Arial" w:hAnsi="Arial" w:cs="Arial"/>
          <w:sz w:val="24"/>
          <w:szCs w:val="24"/>
          <w:lang w:val="mk-MK"/>
        </w:rPr>
        <w:t xml:space="preserve">од дома излегувам само по неопходни обврски </w:t>
      </w:r>
    </w:p>
    <w:p w14:paraId="4440CDFE" w14:textId="77777777" w:rsidR="007C4F1E" w:rsidRPr="00513430" w:rsidRDefault="007C4F1E" w:rsidP="007C4F1E">
      <w:pPr>
        <w:pStyle w:val="ListParagraph"/>
        <w:numPr>
          <w:ilvl w:val="0"/>
          <w:numId w:val="4"/>
        </w:numPr>
        <w:rPr>
          <w:rFonts w:ascii="Arial" w:hAnsi="Arial" w:cs="Arial"/>
          <w:sz w:val="24"/>
          <w:szCs w:val="24"/>
          <w:lang w:val="mk-MK"/>
        </w:rPr>
      </w:pPr>
      <w:r w:rsidRPr="00513430">
        <w:rPr>
          <w:rFonts w:ascii="Arial" w:hAnsi="Arial" w:cs="Arial"/>
          <w:sz w:val="24"/>
          <w:szCs w:val="24"/>
          <w:lang w:val="mk-MK"/>
        </w:rPr>
        <w:t xml:space="preserve">излегувам од дома исто како и пред пандемијата </w:t>
      </w:r>
    </w:p>
    <w:p w14:paraId="052B6630"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6. Како ја посетуваш наставата?</w:t>
      </w:r>
    </w:p>
    <w:p w14:paraId="6CFBFBE7" w14:textId="77777777" w:rsidR="007C4F1E" w:rsidRPr="00513430" w:rsidRDefault="007C4F1E" w:rsidP="007C4F1E">
      <w:pPr>
        <w:pStyle w:val="ListParagraph"/>
        <w:numPr>
          <w:ilvl w:val="0"/>
          <w:numId w:val="5"/>
        </w:numPr>
        <w:rPr>
          <w:rFonts w:ascii="Arial" w:hAnsi="Arial" w:cs="Arial"/>
          <w:sz w:val="24"/>
          <w:szCs w:val="24"/>
          <w:lang w:val="mk-MK"/>
        </w:rPr>
      </w:pPr>
      <w:r w:rsidRPr="00513430">
        <w:rPr>
          <w:rFonts w:ascii="Arial" w:hAnsi="Arial" w:cs="Arial"/>
          <w:sz w:val="24"/>
          <w:szCs w:val="24"/>
          <w:lang w:val="mk-MK"/>
        </w:rPr>
        <w:t>со физичко присуство</w:t>
      </w:r>
    </w:p>
    <w:p w14:paraId="19FBBD2A" w14:textId="77777777" w:rsidR="007C4F1E" w:rsidRPr="00513430" w:rsidRDefault="007C4F1E" w:rsidP="007C4F1E">
      <w:pPr>
        <w:pStyle w:val="ListParagraph"/>
        <w:numPr>
          <w:ilvl w:val="0"/>
          <w:numId w:val="5"/>
        </w:numPr>
        <w:rPr>
          <w:rFonts w:ascii="Arial" w:hAnsi="Arial" w:cs="Arial"/>
          <w:sz w:val="24"/>
          <w:szCs w:val="24"/>
          <w:lang w:val="mk-MK"/>
        </w:rPr>
      </w:pPr>
      <w:r w:rsidRPr="00513430">
        <w:rPr>
          <w:rFonts w:ascii="Arial" w:hAnsi="Arial" w:cs="Arial"/>
          <w:sz w:val="24"/>
          <w:szCs w:val="24"/>
        </w:rPr>
        <w:t>on-line</w:t>
      </w:r>
    </w:p>
    <w:p w14:paraId="6994ABA1" w14:textId="77777777" w:rsidR="007C4F1E" w:rsidRPr="00513430" w:rsidRDefault="007C4F1E" w:rsidP="007C4F1E">
      <w:pPr>
        <w:pStyle w:val="ListParagraph"/>
        <w:numPr>
          <w:ilvl w:val="0"/>
          <w:numId w:val="5"/>
        </w:numPr>
        <w:rPr>
          <w:rFonts w:ascii="Arial" w:hAnsi="Arial" w:cs="Arial"/>
          <w:sz w:val="24"/>
          <w:szCs w:val="24"/>
          <w:lang w:val="mk-MK"/>
        </w:rPr>
      </w:pPr>
      <w:r w:rsidRPr="00513430">
        <w:rPr>
          <w:rFonts w:ascii="Arial" w:hAnsi="Arial" w:cs="Arial"/>
          <w:sz w:val="24"/>
          <w:szCs w:val="24"/>
          <w:lang w:val="mk-MK"/>
        </w:rPr>
        <w:t xml:space="preserve">хибридна настава (со физичко присуство и </w:t>
      </w:r>
      <w:r w:rsidRPr="00513430">
        <w:rPr>
          <w:rFonts w:ascii="Arial" w:hAnsi="Arial" w:cs="Arial"/>
          <w:sz w:val="24"/>
          <w:szCs w:val="24"/>
        </w:rPr>
        <w:t>on-line</w:t>
      </w:r>
      <w:r w:rsidRPr="00513430">
        <w:rPr>
          <w:rFonts w:ascii="Arial" w:hAnsi="Arial" w:cs="Arial"/>
          <w:sz w:val="24"/>
          <w:szCs w:val="24"/>
          <w:lang w:val="mk-MK"/>
        </w:rPr>
        <w:t>)</w:t>
      </w:r>
    </w:p>
    <w:p w14:paraId="0789223F"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7</w:t>
      </w:r>
      <w:r w:rsidRPr="00513430">
        <w:rPr>
          <w:rFonts w:ascii="Arial" w:hAnsi="Arial" w:cs="Arial"/>
          <w:sz w:val="24"/>
          <w:szCs w:val="24"/>
          <w:lang w:val="mk-MK"/>
        </w:rPr>
        <w:t>. Според тебе, што е неопходно да има една стоматолошка ординација за време на пандемија?</w:t>
      </w:r>
    </w:p>
    <w:p w14:paraId="32F38DCC"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хируршко одело за еднократна употреба</w:t>
      </w:r>
    </w:p>
    <w:p w14:paraId="4493ACD1"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хируршка маска за еднократна употреба</w:t>
      </w:r>
    </w:p>
    <w:p w14:paraId="7059A25E"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хируршка капа за еднократна употреба</w:t>
      </w:r>
    </w:p>
    <w:p w14:paraId="39B6E530"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визир</w:t>
      </w:r>
    </w:p>
    <w:p w14:paraId="388331CA"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избегнување контакти со останати пациенти на рецепција</w:t>
      </w:r>
    </w:p>
    <w:p w14:paraId="1C19D393" w14:textId="77777777" w:rsidR="007C4F1E" w:rsidRPr="00513430" w:rsidRDefault="007C4F1E" w:rsidP="007C4F1E">
      <w:pPr>
        <w:pStyle w:val="ListParagraph"/>
        <w:numPr>
          <w:ilvl w:val="0"/>
          <w:numId w:val="10"/>
        </w:numPr>
        <w:rPr>
          <w:rFonts w:ascii="Arial" w:hAnsi="Arial" w:cs="Arial"/>
          <w:sz w:val="24"/>
          <w:szCs w:val="24"/>
          <w:lang w:val="mk-MK"/>
        </w:rPr>
      </w:pPr>
      <w:r w:rsidRPr="00513430">
        <w:rPr>
          <w:rFonts w:ascii="Arial" w:hAnsi="Arial" w:cs="Arial"/>
          <w:sz w:val="24"/>
          <w:szCs w:val="24"/>
          <w:lang w:val="mk-MK"/>
        </w:rPr>
        <w:t>средство за дезинфекција на раце при влез во ординација</w:t>
      </w:r>
    </w:p>
    <w:p w14:paraId="25D662EE" w14:textId="77777777" w:rsidR="007C4F1E" w:rsidRPr="00513430" w:rsidRDefault="007C4F1E" w:rsidP="007C4F1E">
      <w:pPr>
        <w:rPr>
          <w:rFonts w:ascii="Arial" w:hAnsi="Arial" w:cs="Arial"/>
          <w:sz w:val="24"/>
          <w:szCs w:val="24"/>
        </w:rPr>
      </w:pPr>
      <w:r w:rsidRPr="00513430">
        <w:rPr>
          <w:rFonts w:ascii="Arial" w:hAnsi="Arial" w:cs="Arial"/>
          <w:sz w:val="24"/>
          <w:szCs w:val="24"/>
        </w:rPr>
        <w:t>8</w:t>
      </w:r>
      <w:r w:rsidRPr="00513430">
        <w:rPr>
          <w:rFonts w:ascii="Arial" w:hAnsi="Arial" w:cs="Arial"/>
          <w:sz w:val="24"/>
          <w:szCs w:val="24"/>
          <w:lang w:val="mk-MK"/>
        </w:rPr>
        <w:t>.</w:t>
      </w:r>
      <w:r w:rsidRPr="00513430">
        <w:rPr>
          <w:rFonts w:ascii="Arial" w:hAnsi="Arial" w:cs="Arial"/>
          <w:sz w:val="24"/>
          <w:szCs w:val="24"/>
        </w:rPr>
        <w:t xml:space="preserve"> (</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Се чувствувам лошо кога ќе помислам на Ковид-19</w:t>
      </w:r>
      <w:r w:rsidRPr="00513430">
        <w:rPr>
          <w:rFonts w:ascii="Arial" w:hAnsi="Arial" w:cs="Arial"/>
          <w:sz w:val="24"/>
          <w:szCs w:val="24"/>
        </w:rPr>
        <w:t>:</w:t>
      </w:r>
    </w:p>
    <w:p w14:paraId="2C9E049A" w14:textId="77777777" w:rsidR="007C4F1E" w:rsidRPr="00513430" w:rsidRDefault="007C4F1E" w:rsidP="007C4F1E">
      <w:pPr>
        <w:pStyle w:val="ListParagraph"/>
        <w:numPr>
          <w:ilvl w:val="0"/>
          <w:numId w:val="6"/>
        </w:numPr>
        <w:rPr>
          <w:rFonts w:ascii="Arial" w:hAnsi="Arial" w:cs="Arial"/>
          <w:sz w:val="24"/>
          <w:szCs w:val="24"/>
          <w:lang w:val="mk-MK"/>
        </w:rPr>
      </w:pPr>
      <w:r w:rsidRPr="00513430">
        <w:rPr>
          <w:rFonts w:ascii="Arial" w:hAnsi="Arial" w:cs="Arial"/>
          <w:sz w:val="24"/>
          <w:szCs w:val="24"/>
          <w:lang w:val="mk-MK"/>
        </w:rPr>
        <w:t>воопшто не (0)</w:t>
      </w:r>
    </w:p>
    <w:p w14:paraId="45234E01" w14:textId="77777777" w:rsidR="007C4F1E" w:rsidRPr="00513430" w:rsidRDefault="007C4F1E" w:rsidP="007C4F1E">
      <w:pPr>
        <w:pStyle w:val="ListParagraph"/>
        <w:numPr>
          <w:ilvl w:val="0"/>
          <w:numId w:val="6"/>
        </w:numPr>
        <w:rPr>
          <w:rFonts w:ascii="Arial" w:hAnsi="Arial" w:cs="Arial"/>
          <w:sz w:val="24"/>
          <w:szCs w:val="24"/>
          <w:lang w:val="mk-MK"/>
        </w:rPr>
      </w:pPr>
      <w:r w:rsidRPr="00513430">
        <w:rPr>
          <w:rFonts w:ascii="Arial" w:hAnsi="Arial" w:cs="Arial"/>
          <w:sz w:val="24"/>
          <w:szCs w:val="24"/>
          <w:lang w:val="mk-MK"/>
        </w:rPr>
        <w:lastRenderedPageBreak/>
        <w:t>поретко (1)</w:t>
      </w:r>
    </w:p>
    <w:p w14:paraId="76744FD5" w14:textId="77777777" w:rsidR="007C4F1E" w:rsidRPr="00513430" w:rsidRDefault="007C4F1E" w:rsidP="007C4F1E">
      <w:pPr>
        <w:pStyle w:val="ListParagraph"/>
        <w:numPr>
          <w:ilvl w:val="0"/>
          <w:numId w:val="6"/>
        </w:numPr>
        <w:rPr>
          <w:rFonts w:ascii="Arial" w:hAnsi="Arial" w:cs="Arial"/>
          <w:sz w:val="24"/>
          <w:szCs w:val="24"/>
          <w:lang w:val="mk-MK"/>
        </w:rPr>
      </w:pPr>
      <w:r w:rsidRPr="00513430">
        <w:rPr>
          <w:rFonts w:ascii="Arial" w:hAnsi="Arial" w:cs="Arial"/>
          <w:sz w:val="24"/>
          <w:szCs w:val="24"/>
          <w:lang w:val="mk-MK"/>
        </w:rPr>
        <w:t>понекогаш (2)</w:t>
      </w:r>
    </w:p>
    <w:p w14:paraId="6727858E" w14:textId="77777777" w:rsidR="007C4F1E" w:rsidRPr="00513430" w:rsidRDefault="007C4F1E" w:rsidP="007C4F1E">
      <w:pPr>
        <w:pStyle w:val="ListParagraph"/>
        <w:numPr>
          <w:ilvl w:val="0"/>
          <w:numId w:val="6"/>
        </w:numPr>
        <w:rPr>
          <w:rFonts w:ascii="Arial" w:hAnsi="Arial" w:cs="Arial"/>
          <w:sz w:val="24"/>
          <w:szCs w:val="24"/>
          <w:lang w:val="mk-MK"/>
        </w:rPr>
      </w:pPr>
      <w:r w:rsidRPr="00513430">
        <w:rPr>
          <w:rFonts w:ascii="Arial" w:hAnsi="Arial" w:cs="Arial"/>
          <w:sz w:val="24"/>
          <w:szCs w:val="24"/>
          <w:lang w:val="mk-MK"/>
        </w:rPr>
        <w:t>секогаш (3)</w:t>
      </w:r>
    </w:p>
    <w:p w14:paraId="723B7711"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9</w:t>
      </w:r>
      <w:r w:rsidRPr="00513430">
        <w:rPr>
          <w:rFonts w:ascii="Arial" w:hAnsi="Arial" w:cs="Arial"/>
          <w:sz w:val="24"/>
          <w:szCs w:val="24"/>
          <w:lang w:val="mk-MK"/>
        </w:rPr>
        <w:t xml:space="preserve">. </w:t>
      </w:r>
      <w:r w:rsidRPr="00513430">
        <w:rPr>
          <w:rFonts w:ascii="Arial" w:hAnsi="Arial" w:cs="Arial"/>
          <w:sz w:val="24"/>
          <w:szCs w:val="24"/>
        </w:rPr>
        <w:t>(</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Срцето ми чука забрзано кога ќе прочитам нешто во врска со Ковид-19</w:t>
      </w:r>
      <w:r w:rsidRPr="00513430">
        <w:rPr>
          <w:rFonts w:ascii="Arial" w:hAnsi="Arial" w:cs="Arial"/>
          <w:sz w:val="24"/>
          <w:szCs w:val="24"/>
        </w:rPr>
        <w:t>:</w:t>
      </w:r>
    </w:p>
    <w:p w14:paraId="6E53C940" w14:textId="77777777" w:rsidR="007C4F1E" w:rsidRPr="00513430" w:rsidRDefault="007C4F1E" w:rsidP="007C4F1E">
      <w:pPr>
        <w:pStyle w:val="ListParagraph"/>
        <w:numPr>
          <w:ilvl w:val="0"/>
          <w:numId w:val="12"/>
        </w:numPr>
        <w:rPr>
          <w:rFonts w:ascii="Arial" w:hAnsi="Arial" w:cs="Arial"/>
          <w:sz w:val="24"/>
          <w:szCs w:val="24"/>
          <w:lang w:val="mk-MK"/>
        </w:rPr>
      </w:pPr>
      <w:r w:rsidRPr="00513430">
        <w:rPr>
          <w:rFonts w:ascii="Arial" w:hAnsi="Arial" w:cs="Arial"/>
          <w:sz w:val="24"/>
          <w:szCs w:val="24"/>
          <w:lang w:val="mk-MK"/>
        </w:rPr>
        <w:t>воопшто не (0)</w:t>
      </w:r>
    </w:p>
    <w:p w14:paraId="1F5C82AE" w14:textId="77777777" w:rsidR="007C4F1E" w:rsidRPr="00513430" w:rsidRDefault="007C4F1E" w:rsidP="007C4F1E">
      <w:pPr>
        <w:pStyle w:val="ListParagraph"/>
        <w:numPr>
          <w:ilvl w:val="0"/>
          <w:numId w:val="12"/>
        </w:numPr>
        <w:rPr>
          <w:rFonts w:ascii="Arial" w:hAnsi="Arial" w:cs="Arial"/>
          <w:sz w:val="24"/>
          <w:szCs w:val="24"/>
          <w:lang w:val="mk-MK"/>
        </w:rPr>
      </w:pPr>
      <w:r w:rsidRPr="00513430">
        <w:rPr>
          <w:rFonts w:ascii="Arial" w:hAnsi="Arial" w:cs="Arial"/>
          <w:sz w:val="24"/>
          <w:szCs w:val="24"/>
          <w:lang w:val="mk-MK"/>
        </w:rPr>
        <w:t>поретко (1)</w:t>
      </w:r>
    </w:p>
    <w:p w14:paraId="3B0E0C60" w14:textId="77777777" w:rsidR="007C4F1E" w:rsidRPr="00513430" w:rsidRDefault="007C4F1E" w:rsidP="007C4F1E">
      <w:pPr>
        <w:pStyle w:val="ListParagraph"/>
        <w:numPr>
          <w:ilvl w:val="0"/>
          <w:numId w:val="12"/>
        </w:numPr>
        <w:rPr>
          <w:rFonts w:ascii="Arial" w:hAnsi="Arial" w:cs="Arial"/>
          <w:sz w:val="24"/>
          <w:szCs w:val="24"/>
          <w:lang w:val="mk-MK"/>
        </w:rPr>
      </w:pPr>
      <w:r w:rsidRPr="00513430">
        <w:rPr>
          <w:rFonts w:ascii="Arial" w:hAnsi="Arial" w:cs="Arial"/>
          <w:sz w:val="24"/>
          <w:szCs w:val="24"/>
          <w:lang w:val="mk-MK"/>
        </w:rPr>
        <w:t>понекогаш (2)</w:t>
      </w:r>
    </w:p>
    <w:p w14:paraId="24FD9D70" w14:textId="77777777" w:rsidR="007C4F1E" w:rsidRPr="00513430" w:rsidRDefault="007C4F1E" w:rsidP="007C4F1E">
      <w:pPr>
        <w:pStyle w:val="ListParagraph"/>
        <w:numPr>
          <w:ilvl w:val="0"/>
          <w:numId w:val="12"/>
        </w:numPr>
        <w:rPr>
          <w:rFonts w:ascii="Arial" w:hAnsi="Arial" w:cs="Arial"/>
          <w:sz w:val="24"/>
          <w:szCs w:val="24"/>
          <w:lang w:val="mk-MK"/>
        </w:rPr>
      </w:pPr>
      <w:r w:rsidRPr="00513430">
        <w:rPr>
          <w:rFonts w:ascii="Arial" w:hAnsi="Arial" w:cs="Arial"/>
          <w:sz w:val="24"/>
          <w:szCs w:val="24"/>
          <w:lang w:val="mk-MK"/>
        </w:rPr>
        <w:t>секогаш (3)</w:t>
      </w:r>
    </w:p>
    <w:p w14:paraId="308D8E02"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10</w:t>
      </w:r>
      <w:r w:rsidRPr="00513430">
        <w:rPr>
          <w:rFonts w:ascii="Arial" w:hAnsi="Arial" w:cs="Arial"/>
          <w:sz w:val="24"/>
          <w:szCs w:val="24"/>
          <w:lang w:val="mk-MK"/>
        </w:rPr>
        <w:t>.</w:t>
      </w:r>
      <w:r w:rsidRPr="00513430">
        <w:rPr>
          <w:rFonts w:ascii="Arial" w:hAnsi="Arial" w:cs="Arial"/>
          <w:sz w:val="24"/>
          <w:szCs w:val="24"/>
        </w:rPr>
        <w:t xml:space="preserve"> (</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lang w:val="mk-MK"/>
        </w:rPr>
        <w:t xml:space="preserve"> </w:t>
      </w:r>
      <w:r w:rsidRPr="00513430">
        <w:rPr>
          <w:rFonts w:ascii="Arial" w:hAnsi="Arial" w:cs="Arial"/>
          <w:sz w:val="24"/>
          <w:szCs w:val="24"/>
          <w:lang w:val="mk-MK"/>
        </w:rPr>
        <w:br/>
        <w:t>Се чувствувам анксиозен во врска со Ковид-19</w:t>
      </w:r>
      <w:r w:rsidRPr="00513430">
        <w:rPr>
          <w:rFonts w:ascii="Arial" w:hAnsi="Arial" w:cs="Arial"/>
          <w:sz w:val="24"/>
          <w:szCs w:val="24"/>
        </w:rPr>
        <w:t>:</w:t>
      </w:r>
    </w:p>
    <w:p w14:paraId="418D9EAB" w14:textId="77777777" w:rsidR="007C4F1E" w:rsidRPr="00513430" w:rsidRDefault="007C4F1E" w:rsidP="007C4F1E">
      <w:pPr>
        <w:pStyle w:val="ListParagraph"/>
        <w:numPr>
          <w:ilvl w:val="0"/>
          <w:numId w:val="13"/>
        </w:numPr>
        <w:rPr>
          <w:rFonts w:ascii="Arial" w:hAnsi="Arial" w:cs="Arial"/>
          <w:sz w:val="24"/>
          <w:szCs w:val="24"/>
          <w:lang w:val="mk-MK"/>
        </w:rPr>
      </w:pPr>
      <w:r w:rsidRPr="00513430">
        <w:rPr>
          <w:rFonts w:ascii="Arial" w:hAnsi="Arial" w:cs="Arial"/>
          <w:sz w:val="24"/>
          <w:szCs w:val="24"/>
          <w:lang w:val="mk-MK"/>
        </w:rPr>
        <w:t>воопшто не (0)</w:t>
      </w:r>
    </w:p>
    <w:p w14:paraId="710CEBF2" w14:textId="77777777" w:rsidR="007C4F1E" w:rsidRPr="00513430" w:rsidRDefault="007C4F1E" w:rsidP="007C4F1E">
      <w:pPr>
        <w:pStyle w:val="ListParagraph"/>
        <w:numPr>
          <w:ilvl w:val="0"/>
          <w:numId w:val="13"/>
        </w:numPr>
        <w:rPr>
          <w:rFonts w:ascii="Arial" w:hAnsi="Arial" w:cs="Arial"/>
          <w:sz w:val="24"/>
          <w:szCs w:val="24"/>
          <w:lang w:val="mk-MK"/>
        </w:rPr>
      </w:pPr>
      <w:r w:rsidRPr="00513430">
        <w:rPr>
          <w:rFonts w:ascii="Arial" w:hAnsi="Arial" w:cs="Arial"/>
          <w:sz w:val="24"/>
          <w:szCs w:val="24"/>
          <w:lang w:val="mk-MK"/>
        </w:rPr>
        <w:t>поретко (1)</w:t>
      </w:r>
    </w:p>
    <w:p w14:paraId="17C49D5A" w14:textId="77777777" w:rsidR="007C4F1E" w:rsidRPr="00513430" w:rsidRDefault="007C4F1E" w:rsidP="007C4F1E">
      <w:pPr>
        <w:pStyle w:val="ListParagraph"/>
        <w:numPr>
          <w:ilvl w:val="0"/>
          <w:numId w:val="13"/>
        </w:numPr>
        <w:rPr>
          <w:rFonts w:ascii="Arial" w:hAnsi="Arial" w:cs="Arial"/>
          <w:sz w:val="24"/>
          <w:szCs w:val="24"/>
          <w:lang w:val="mk-MK"/>
        </w:rPr>
      </w:pPr>
      <w:r w:rsidRPr="00513430">
        <w:rPr>
          <w:rFonts w:ascii="Arial" w:hAnsi="Arial" w:cs="Arial"/>
          <w:sz w:val="24"/>
          <w:szCs w:val="24"/>
          <w:lang w:val="mk-MK"/>
        </w:rPr>
        <w:t>понекогаш (2)</w:t>
      </w:r>
    </w:p>
    <w:p w14:paraId="6CD531AD" w14:textId="77777777" w:rsidR="007C4F1E" w:rsidRPr="00513430" w:rsidRDefault="007C4F1E" w:rsidP="007C4F1E">
      <w:pPr>
        <w:pStyle w:val="ListParagraph"/>
        <w:numPr>
          <w:ilvl w:val="0"/>
          <w:numId w:val="13"/>
        </w:numPr>
        <w:rPr>
          <w:rFonts w:ascii="Arial" w:hAnsi="Arial" w:cs="Arial"/>
          <w:sz w:val="24"/>
          <w:szCs w:val="24"/>
          <w:lang w:val="mk-MK"/>
        </w:rPr>
      </w:pPr>
      <w:r w:rsidRPr="00513430">
        <w:rPr>
          <w:rFonts w:ascii="Arial" w:hAnsi="Arial" w:cs="Arial"/>
          <w:sz w:val="24"/>
          <w:szCs w:val="24"/>
          <w:lang w:val="mk-MK"/>
        </w:rPr>
        <w:t>секогаш (3)</w:t>
      </w:r>
    </w:p>
    <w:p w14:paraId="49DFAB97" w14:textId="77777777" w:rsidR="007C4F1E" w:rsidRPr="00513430" w:rsidRDefault="007C4F1E" w:rsidP="007C4F1E">
      <w:pPr>
        <w:rPr>
          <w:rFonts w:ascii="Arial" w:hAnsi="Arial" w:cs="Arial"/>
          <w:sz w:val="24"/>
          <w:szCs w:val="24"/>
        </w:rPr>
      </w:pPr>
      <w:r w:rsidRPr="00513430">
        <w:rPr>
          <w:rFonts w:ascii="Arial" w:hAnsi="Arial" w:cs="Arial"/>
          <w:sz w:val="24"/>
          <w:szCs w:val="24"/>
        </w:rPr>
        <w:t>11</w:t>
      </w:r>
      <w:r w:rsidRPr="00513430">
        <w:rPr>
          <w:rFonts w:ascii="Arial" w:hAnsi="Arial" w:cs="Arial"/>
          <w:sz w:val="24"/>
          <w:szCs w:val="24"/>
          <w:lang w:val="mk-MK"/>
        </w:rPr>
        <w:t xml:space="preserve">. </w:t>
      </w:r>
      <w:r w:rsidRPr="00513430">
        <w:rPr>
          <w:rFonts w:ascii="Arial" w:hAnsi="Arial" w:cs="Arial"/>
          <w:sz w:val="24"/>
          <w:szCs w:val="24"/>
        </w:rPr>
        <w:t>(</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Се чувствувам вознемирен кога слушам вести за Ковид-19</w:t>
      </w:r>
      <w:r w:rsidRPr="00513430">
        <w:rPr>
          <w:rFonts w:ascii="Arial" w:hAnsi="Arial" w:cs="Arial"/>
          <w:sz w:val="24"/>
          <w:szCs w:val="24"/>
        </w:rPr>
        <w:t>:</w:t>
      </w:r>
    </w:p>
    <w:p w14:paraId="24C68F82" w14:textId="77777777" w:rsidR="007C4F1E" w:rsidRPr="00513430" w:rsidRDefault="007C4F1E" w:rsidP="007C4F1E">
      <w:pPr>
        <w:pStyle w:val="ListParagraph"/>
        <w:numPr>
          <w:ilvl w:val="0"/>
          <w:numId w:val="14"/>
        </w:numPr>
        <w:rPr>
          <w:rFonts w:ascii="Arial" w:hAnsi="Arial" w:cs="Arial"/>
          <w:sz w:val="24"/>
          <w:szCs w:val="24"/>
          <w:lang w:val="mk-MK"/>
        </w:rPr>
      </w:pPr>
      <w:r w:rsidRPr="00513430">
        <w:rPr>
          <w:rFonts w:ascii="Arial" w:hAnsi="Arial" w:cs="Arial"/>
          <w:sz w:val="24"/>
          <w:szCs w:val="24"/>
          <w:lang w:val="mk-MK"/>
        </w:rPr>
        <w:t>воопшто не (0)</w:t>
      </w:r>
    </w:p>
    <w:p w14:paraId="707C24EC" w14:textId="77777777" w:rsidR="007C4F1E" w:rsidRPr="00513430" w:rsidRDefault="007C4F1E" w:rsidP="007C4F1E">
      <w:pPr>
        <w:pStyle w:val="ListParagraph"/>
        <w:numPr>
          <w:ilvl w:val="0"/>
          <w:numId w:val="14"/>
        </w:numPr>
        <w:rPr>
          <w:rFonts w:ascii="Arial" w:hAnsi="Arial" w:cs="Arial"/>
          <w:sz w:val="24"/>
          <w:szCs w:val="24"/>
          <w:lang w:val="mk-MK"/>
        </w:rPr>
      </w:pPr>
      <w:r w:rsidRPr="00513430">
        <w:rPr>
          <w:rFonts w:ascii="Arial" w:hAnsi="Arial" w:cs="Arial"/>
          <w:sz w:val="24"/>
          <w:szCs w:val="24"/>
          <w:lang w:val="mk-MK"/>
        </w:rPr>
        <w:t>поретко (1)</w:t>
      </w:r>
    </w:p>
    <w:p w14:paraId="65A16280" w14:textId="77777777" w:rsidR="007C4F1E" w:rsidRPr="00513430" w:rsidRDefault="007C4F1E" w:rsidP="007C4F1E">
      <w:pPr>
        <w:pStyle w:val="ListParagraph"/>
        <w:numPr>
          <w:ilvl w:val="0"/>
          <w:numId w:val="14"/>
        </w:numPr>
        <w:rPr>
          <w:rFonts w:ascii="Arial" w:hAnsi="Arial" w:cs="Arial"/>
          <w:sz w:val="24"/>
          <w:szCs w:val="24"/>
          <w:lang w:val="mk-MK"/>
        </w:rPr>
      </w:pPr>
      <w:r w:rsidRPr="00513430">
        <w:rPr>
          <w:rFonts w:ascii="Arial" w:hAnsi="Arial" w:cs="Arial"/>
          <w:sz w:val="24"/>
          <w:szCs w:val="24"/>
          <w:lang w:val="mk-MK"/>
        </w:rPr>
        <w:t>понекогаш (2)</w:t>
      </w:r>
    </w:p>
    <w:p w14:paraId="7B4CB092" w14:textId="77777777" w:rsidR="007C4F1E" w:rsidRPr="00513430" w:rsidRDefault="007C4F1E" w:rsidP="007C4F1E">
      <w:pPr>
        <w:pStyle w:val="ListParagraph"/>
        <w:numPr>
          <w:ilvl w:val="0"/>
          <w:numId w:val="14"/>
        </w:numPr>
        <w:rPr>
          <w:rFonts w:ascii="Arial" w:hAnsi="Arial" w:cs="Arial"/>
          <w:sz w:val="24"/>
          <w:szCs w:val="24"/>
          <w:lang w:val="mk-MK"/>
        </w:rPr>
      </w:pPr>
      <w:r w:rsidRPr="00513430">
        <w:rPr>
          <w:rFonts w:ascii="Arial" w:hAnsi="Arial" w:cs="Arial"/>
          <w:sz w:val="24"/>
          <w:szCs w:val="24"/>
          <w:lang w:val="mk-MK"/>
        </w:rPr>
        <w:t>секогаш (3)</w:t>
      </w:r>
    </w:p>
    <w:p w14:paraId="481EDCB5" w14:textId="77777777" w:rsidR="007C4F1E" w:rsidRPr="00513430" w:rsidRDefault="007C4F1E" w:rsidP="007C4F1E">
      <w:pPr>
        <w:rPr>
          <w:rFonts w:ascii="Arial" w:hAnsi="Arial" w:cs="Arial"/>
          <w:sz w:val="24"/>
          <w:szCs w:val="24"/>
        </w:rPr>
      </w:pPr>
      <w:r w:rsidRPr="00513430">
        <w:rPr>
          <w:rFonts w:ascii="Arial" w:hAnsi="Arial" w:cs="Arial"/>
          <w:sz w:val="24"/>
          <w:szCs w:val="24"/>
        </w:rPr>
        <w:t>12</w:t>
      </w:r>
      <w:r w:rsidRPr="00513430">
        <w:rPr>
          <w:rFonts w:ascii="Arial" w:hAnsi="Arial" w:cs="Arial"/>
          <w:sz w:val="24"/>
          <w:szCs w:val="24"/>
          <w:lang w:val="mk-MK"/>
        </w:rPr>
        <w:t xml:space="preserve">. </w:t>
      </w:r>
      <w:r w:rsidRPr="00513430">
        <w:rPr>
          <w:rFonts w:ascii="Arial" w:hAnsi="Arial" w:cs="Arial"/>
          <w:sz w:val="24"/>
          <w:szCs w:val="24"/>
        </w:rPr>
        <w:t>(</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Тешко ми е да се опуштам кога ќе помислам на Ковид-19</w:t>
      </w:r>
      <w:r w:rsidRPr="00513430">
        <w:rPr>
          <w:rFonts w:ascii="Arial" w:hAnsi="Arial" w:cs="Arial"/>
          <w:sz w:val="24"/>
          <w:szCs w:val="24"/>
        </w:rPr>
        <w:t>:</w:t>
      </w:r>
    </w:p>
    <w:p w14:paraId="6305D568" w14:textId="77777777" w:rsidR="007C4F1E" w:rsidRPr="00513430" w:rsidRDefault="007C4F1E" w:rsidP="007C4F1E">
      <w:pPr>
        <w:pStyle w:val="ListParagraph"/>
        <w:numPr>
          <w:ilvl w:val="0"/>
          <w:numId w:val="15"/>
        </w:numPr>
        <w:rPr>
          <w:rFonts w:ascii="Arial" w:hAnsi="Arial" w:cs="Arial"/>
          <w:sz w:val="24"/>
          <w:szCs w:val="24"/>
          <w:lang w:val="mk-MK"/>
        </w:rPr>
      </w:pPr>
      <w:r w:rsidRPr="00513430">
        <w:rPr>
          <w:rFonts w:ascii="Arial" w:hAnsi="Arial" w:cs="Arial"/>
          <w:sz w:val="24"/>
          <w:szCs w:val="24"/>
          <w:lang w:val="mk-MK"/>
        </w:rPr>
        <w:t>воопшто не (0)</w:t>
      </w:r>
    </w:p>
    <w:p w14:paraId="71D8E5D2" w14:textId="77777777" w:rsidR="007C4F1E" w:rsidRPr="00513430" w:rsidRDefault="007C4F1E" w:rsidP="007C4F1E">
      <w:pPr>
        <w:pStyle w:val="ListParagraph"/>
        <w:numPr>
          <w:ilvl w:val="0"/>
          <w:numId w:val="15"/>
        </w:numPr>
        <w:rPr>
          <w:rFonts w:ascii="Arial" w:hAnsi="Arial" w:cs="Arial"/>
          <w:sz w:val="24"/>
          <w:szCs w:val="24"/>
          <w:lang w:val="mk-MK"/>
        </w:rPr>
      </w:pPr>
      <w:r w:rsidRPr="00513430">
        <w:rPr>
          <w:rFonts w:ascii="Arial" w:hAnsi="Arial" w:cs="Arial"/>
          <w:sz w:val="24"/>
          <w:szCs w:val="24"/>
          <w:lang w:val="mk-MK"/>
        </w:rPr>
        <w:t>поретко (1)</w:t>
      </w:r>
    </w:p>
    <w:p w14:paraId="28F5B0D6" w14:textId="77777777" w:rsidR="007C4F1E" w:rsidRPr="00513430" w:rsidRDefault="007C4F1E" w:rsidP="007C4F1E">
      <w:pPr>
        <w:pStyle w:val="ListParagraph"/>
        <w:numPr>
          <w:ilvl w:val="0"/>
          <w:numId w:val="15"/>
        </w:numPr>
        <w:rPr>
          <w:rFonts w:ascii="Arial" w:hAnsi="Arial" w:cs="Arial"/>
          <w:sz w:val="24"/>
          <w:szCs w:val="24"/>
          <w:lang w:val="mk-MK"/>
        </w:rPr>
      </w:pPr>
      <w:r w:rsidRPr="00513430">
        <w:rPr>
          <w:rFonts w:ascii="Arial" w:hAnsi="Arial" w:cs="Arial"/>
          <w:sz w:val="24"/>
          <w:szCs w:val="24"/>
          <w:lang w:val="mk-MK"/>
        </w:rPr>
        <w:t>понекогаш (2)</w:t>
      </w:r>
    </w:p>
    <w:p w14:paraId="748DCBD8" w14:textId="77777777" w:rsidR="007C4F1E" w:rsidRPr="00513430" w:rsidRDefault="007C4F1E" w:rsidP="007C4F1E">
      <w:pPr>
        <w:pStyle w:val="ListParagraph"/>
        <w:numPr>
          <w:ilvl w:val="0"/>
          <w:numId w:val="15"/>
        </w:numPr>
        <w:rPr>
          <w:rFonts w:ascii="Arial" w:hAnsi="Arial" w:cs="Arial"/>
          <w:sz w:val="24"/>
          <w:szCs w:val="24"/>
          <w:lang w:val="mk-MK"/>
        </w:rPr>
      </w:pPr>
      <w:r w:rsidRPr="00513430">
        <w:rPr>
          <w:rFonts w:ascii="Arial" w:hAnsi="Arial" w:cs="Arial"/>
          <w:sz w:val="24"/>
          <w:szCs w:val="24"/>
          <w:lang w:val="mk-MK"/>
        </w:rPr>
        <w:t>секогаш (3)</w:t>
      </w:r>
    </w:p>
    <w:p w14:paraId="7ED20FF5" w14:textId="77777777" w:rsidR="007C4F1E" w:rsidRPr="00513430" w:rsidRDefault="007C4F1E" w:rsidP="007C4F1E">
      <w:pPr>
        <w:rPr>
          <w:rFonts w:ascii="Arial" w:hAnsi="Arial" w:cs="Arial"/>
          <w:sz w:val="24"/>
          <w:szCs w:val="24"/>
        </w:rPr>
      </w:pPr>
      <w:r w:rsidRPr="00513430">
        <w:rPr>
          <w:rFonts w:ascii="Arial" w:hAnsi="Arial" w:cs="Arial"/>
          <w:sz w:val="24"/>
          <w:szCs w:val="24"/>
        </w:rPr>
        <w:t>13</w:t>
      </w:r>
      <w:r w:rsidRPr="00513430">
        <w:rPr>
          <w:rFonts w:ascii="Arial" w:hAnsi="Arial" w:cs="Arial"/>
          <w:sz w:val="24"/>
          <w:szCs w:val="24"/>
          <w:lang w:val="mk-MK"/>
        </w:rPr>
        <w:t>.</w:t>
      </w:r>
      <w:r w:rsidRPr="00513430">
        <w:rPr>
          <w:rFonts w:ascii="Arial" w:hAnsi="Arial" w:cs="Arial"/>
          <w:sz w:val="24"/>
          <w:szCs w:val="24"/>
        </w:rPr>
        <w:t xml:space="preserve"> (</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 xml:space="preserve"> Мислам дека може да ме фати паника ако дознаам нешто во врска со Ковид-19</w:t>
      </w:r>
      <w:r w:rsidRPr="00513430">
        <w:rPr>
          <w:rFonts w:ascii="Arial" w:hAnsi="Arial" w:cs="Arial"/>
          <w:sz w:val="24"/>
          <w:szCs w:val="24"/>
        </w:rPr>
        <w:t>:</w:t>
      </w:r>
    </w:p>
    <w:p w14:paraId="5BBB18D2" w14:textId="77777777" w:rsidR="007C4F1E" w:rsidRPr="00513430" w:rsidRDefault="007C4F1E" w:rsidP="007C4F1E">
      <w:pPr>
        <w:pStyle w:val="ListParagraph"/>
        <w:numPr>
          <w:ilvl w:val="0"/>
          <w:numId w:val="16"/>
        </w:numPr>
        <w:rPr>
          <w:rFonts w:ascii="Arial" w:hAnsi="Arial" w:cs="Arial"/>
          <w:sz w:val="24"/>
          <w:szCs w:val="24"/>
          <w:lang w:val="mk-MK"/>
        </w:rPr>
      </w:pPr>
      <w:r w:rsidRPr="00513430">
        <w:rPr>
          <w:rFonts w:ascii="Arial" w:hAnsi="Arial" w:cs="Arial"/>
          <w:sz w:val="24"/>
          <w:szCs w:val="24"/>
          <w:lang w:val="mk-MK"/>
        </w:rPr>
        <w:t>воопшто не (0)</w:t>
      </w:r>
    </w:p>
    <w:p w14:paraId="33B42301" w14:textId="77777777" w:rsidR="007C4F1E" w:rsidRPr="00513430" w:rsidRDefault="007C4F1E" w:rsidP="007C4F1E">
      <w:pPr>
        <w:pStyle w:val="ListParagraph"/>
        <w:numPr>
          <w:ilvl w:val="0"/>
          <w:numId w:val="16"/>
        </w:numPr>
        <w:rPr>
          <w:rFonts w:ascii="Arial" w:hAnsi="Arial" w:cs="Arial"/>
          <w:sz w:val="24"/>
          <w:szCs w:val="24"/>
          <w:lang w:val="mk-MK"/>
        </w:rPr>
      </w:pPr>
      <w:r w:rsidRPr="00513430">
        <w:rPr>
          <w:rFonts w:ascii="Arial" w:hAnsi="Arial" w:cs="Arial"/>
          <w:sz w:val="24"/>
          <w:szCs w:val="24"/>
          <w:lang w:val="mk-MK"/>
        </w:rPr>
        <w:t>поретко (1)</w:t>
      </w:r>
    </w:p>
    <w:p w14:paraId="20AFBABA" w14:textId="77777777" w:rsidR="007C4F1E" w:rsidRPr="00513430" w:rsidRDefault="007C4F1E" w:rsidP="007C4F1E">
      <w:pPr>
        <w:pStyle w:val="ListParagraph"/>
        <w:numPr>
          <w:ilvl w:val="0"/>
          <w:numId w:val="16"/>
        </w:numPr>
        <w:rPr>
          <w:rFonts w:ascii="Arial" w:hAnsi="Arial" w:cs="Arial"/>
          <w:sz w:val="24"/>
          <w:szCs w:val="24"/>
          <w:lang w:val="mk-MK"/>
        </w:rPr>
      </w:pPr>
      <w:r w:rsidRPr="00513430">
        <w:rPr>
          <w:rFonts w:ascii="Arial" w:hAnsi="Arial" w:cs="Arial"/>
          <w:sz w:val="24"/>
          <w:szCs w:val="24"/>
          <w:lang w:val="mk-MK"/>
        </w:rPr>
        <w:t>понекогаш (2)</w:t>
      </w:r>
    </w:p>
    <w:p w14:paraId="109B317D" w14:textId="77777777" w:rsidR="007C4F1E" w:rsidRPr="00513430" w:rsidRDefault="007C4F1E" w:rsidP="007C4F1E">
      <w:pPr>
        <w:pStyle w:val="ListParagraph"/>
        <w:numPr>
          <w:ilvl w:val="0"/>
          <w:numId w:val="16"/>
        </w:numPr>
        <w:rPr>
          <w:rFonts w:ascii="Arial" w:hAnsi="Arial" w:cs="Arial"/>
          <w:sz w:val="24"/>
          <w:szCs w:val="24"/>
          <w:lang w:val="mk-MK"/>
        </w:rPr>
      </w:pPr>
      <w:r w:rsidRPr="00513430">
        <w:rPr>
          <w:rFonts w:ascii="Arial" w:hAnsi="Arial" w:cs="Arial"/>
          <w:sz w:val="24"/>
          <w:szCs w:val="24"/>
          <w:lang w:val="mk-MK"/>
        </w:rPr>
        <w:t>секогаш (3)</w:t>
      </w:r>
    </w:p>
    <w:p w14:paraId="2CC63991" w14:textId="77777777" w:rsidR="007C4F1E" w:rsidRPr="00513430" w:rsidRDefault="007C4F1E" w:rsidP="007C4F1E">
      <w:pPr>
        <w:rPr>
          <w:rFonts w:ascii="Arial" w:hAnsi="Arial" w:cs="Arial"/>
          <w:sz w:val="24"/>
          <w:szCs w:val="24"/>
        </w:rPr>
      </w:pPr>
      <w:r w:rsidRPr="00513430">
        <w:rPr>
          <w:rFonts w:ascii="Arial" w:hAnsi="Arial" w:cs="Arial"/>
          <w:sz w:val="24"/>
          <w:szCs w:val="24"/>
        </w:rPr>
        <w:t>14</w:t>
      </w:r>
      <w:r w:rsidRPr="00513430">
        <w:rPr>
          <w:rFonts w:ascii="Arial" w:hAnsi="Arial" w:cs="Arial"/>
          <w:sz w:val="24"/>
          <w:szCs w:val="24"/>
          <w:lang w:val="mk-MK"/>
        </w:rPr>
        <w:t xml:space="preserve">. </w:t>
      </w:r>
      <w:r w:rsidRPr="00513430">
        <w:rPr>
          <w:rFonts w:ascii="Arial" w:hAnsi="Arial" w:cs="Arial"/>
          <w:sz w:val="24"/>
          <w:szCs w:val="24"/>
        </w:rPr>
        <w:t>(</w:t>
      </w:r>
      <w:r w:rsidRPr="00513430">
        <w:rPr>
          <w:rFonts w:ascii="Arial" w:hAnsi="Arial" w:cs="Arial"/>
          <w:sz w:val="24"/>
          <w:szCs w:val="24"/>
          <w:lang w:val="mk-MK"/>
        </w:rPr>
        <w:t>Обележи што е точно за тебе</w:t>
      </w:r>
      <w:r w:rsidRPr="00513430">
        <w:rPr>
          <w:rFonts w:ascii="Arial" w:hAnsi="Arial" w:cs="Arial"/>
          <w:sz w:val="24"/>
          <w:szCs w:val="24"/>
        </w:rPr>
        <w:t>)</w:t>
      </w:r>
      <w:r w:rsidRPr="00513430">
        <w:rPr>
          <w:rFonts w:ascii="Arial" w:hAnsi="Arial" w:cs="Arial"/>
          <w:sz w:val="24"/>
          <w:szCs w:val="24"/>
        </w:rPr>
        <w:br/>
      </w:r>
      <w:r w:rsidRPr="00513430">
        <w:rPr>
          <w:rFonts w:ascii="Arial" w:hAnsi="Arial" w:cs="Arial"/>
          <w:sz w:val="24"/>
          <w:szCs w:val="24"/>
          <w:lang w:val="mk-MK"/>
        </w:rPr>
        <w:t>Се плашам да</w:t>
      </w:r>
      <w:r w:rsidRPr="00513430">
        <w:rPr>
          <w:rFonts w:ascii="Arial" w:hAnsi="Arial" w:cs="Arial"/>
          <w:sz w:val="24"/>
          <w:szCs w:val="24"/>
        </w:rPr>
        <w:t xml:space="preserve"> </w:t>
      </w:r>
      <w:r w:rsidRPr="00513430">
        <w:rPr>
          <w:rFonts w:ascii="Arial" w:hAnsi="Arial" w:cs="Arial"/>
          <w:sz w:val="24"/>
          <w:szCs w:val="24"/>
          <w:lang w:val="mk-MK"/>
        </w:rPr>
        <w:t>не се заразам со Ковид-19</w:t>
      </w:r>
      <w:r w:rsidRPr="00513430">
        <w:rPr>
          <w:rFonts w:ascii="Arial" w:hAnsi="Arial" w:cs="Arial"/>
          <w:sz w:val="24"/>
          <w:szCs w:val="24"/>
        </w:rPr>
        <w:t>:</w:t>
      </w:r>
    </w:p>
    <w:p w14:paraId="4B9B2925" w14:textId="77777777" w:rsidR="007C4F1E" w:rsidRPr="00513430" w:rsidRDefault="007C4F1E" w:rsidP="007C4F1E">
      <w:pPr>
        <w:pStyle w:val="ListParagraph"/>
        <w:numPr>
          <w:ilvl w:val="0"/>
          <w:numId w:val="17"/>
        </w:numPr>
        <w:rPr>
          <w:rFonts w:ascii="Arial" w:hAnsi="Arial" w:cs="Arial"/>
          <w:sz w:val="24"/>
          <w:szCs w:val="24"/>
          <w:lang w:val="mk-MK"/>
        </w:rPr>
      </w:pPr>
      <w:r w:rsidRPr="00513430">
        <w:rPr>
          <w:rFonts w:ascii="Arial" w:hAnsi="Arial" w:cs="Arial"/>
          <w:sz w:val="24"/>
          <w:szCs w:val="24"/>
          <w:lang w:val="mk-MK"/>
        </w:rPr>
        <w:lastRenderedPageBreak/>
        <w:t>воопшто не (0)</w:t>
      </w:r>
    </w:p>
    <w:p w14:paraId="1A86567F" w14:textId="77777777" w:rsidR="007C4F1E" w:rsidRPr="00513430" w:rsidRDefault="007C4F1E" w:rsidP="007C4F1E">
      <w:pPr>
        <w:pStyle w:val="ListParagraph"/>
        <w:numPr>
          <w:ilvl w:val="0"/>
          <w:numId w:val="17"/>
        </w:numPr>
        <w:rPr>
          <w:rFonts w:ascii="Arial" w:hAnsi="Arial" w:cs="Arial"/>
          <w:sz w:val="24"/>
          <w:szCs w:val="24"/>
          <w:lang w:val="mk-MK"/>
        </w:rPr>
      </w:pPr>
      <w:r w:rsidRPr="00513430">
        <w:rPr>
          <w:rFonts w:ascii="Arial" w:hAnsi="Arial" w:cs="Arial"/>
          <w:sz w:val="24"/>
          <w:szCs w:val="24"/>
          <w:lang w:val="mk-MK"/>
        </w:rPr>
        <w:t>поретко (1)</w:t>
      </w:r>
    </w:p>
    <w:p w14:paraId="2EB108C0" w14:textId="77777777" w:rsidR="007C4F1E" w:rsidRPr="00513430" w:rsidRDefault="007C4F1E" w:rsidP="007C4F1E">
      <w:pPr>
        <w:pStyle w:val="ListParagraph"/>
        <w:numPr>
          <w:ilvl w:val="0"/>
          <w:numId w:val="17"/>
        </w:numPr>
        <w:rPr>
          <w:rFonts w:ascii="Arial" w:hAnsi="Arial" w:cs="Arial"/>
          <w:sz w:val="24"/>
          <w:szCs w:val="24"/>
          <w:lang w:val="mk-MK"/>
        </w:rPr>
      </w:pPr>
      <w:r w:rsidRPr="00513430">
        <w:rPr>
          <w:rFonts w:ascii="Arial" w:hAnsi="Arial" w:cs="Arial"/>
          <w:sz w:val="24"/>
          <w:szCs w:val="24"/>
          <w:lang w:val="mk-MK"/>
        </w:rPr>
        <w:t>понекогаш (2)</w:t>
      </w:r>
    </w:p>
    <w:p w14:paraId="58A97395" w14:textId="77777777" w:rsidR="007C4F1E" w:rsidRPr="00513430" w:rsidRDefault="007C4F1E" w:rsidP="007C4F1E">
      <w:pPr>
        <w:pStyle w:val="ListParagraph"/>
        <w:numPr>
          <w:ilvl w:val="0"/>
          <w:numId w:val="17"/>
        </w:numPr>
        <w:rPr>
          <w:rFonts w:ascii="Arial" w:hAnsi="Arial" w:cs="Arial"/>
          <w:sz w:val="24"/>
          <w:szCs w:val="24"/>
          <w:lang w:val="mk-MK"/>
        </w:rPr>
      </w:pPr>
      <w:r w:rsidRPr="00513430">
        <w:rPr>
          <w:rFonts w:ascii="Arial" w:hAnsi="Arial" w:cs="Arial"/>
          <w:sz w:val="24"/>
          <w:szCs w:val="24"/>
          <w:lang w:val="mk-MK"/>
        </w:rPr>
        <w:t>секогаш (3)</w:t>
      </w:r>
    </w:p>
    <w:p w14:paraId="77C4000E"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1</w:t>
      </w:r>
      <w:r w:rsidRPr="00513430">
        <w:rPr>
          <w:rFonts w:ascii="Arial" w:hAnsi="Arial" w:cs="Arial"/>
          <w:sz w:val="24"/>
          <w:szCs w:val="24"/>
        </w:rPr>
        <w:t>5</w:t>
      </w:r>
      <w:r w:rsidRPr="00513430">
        <w:rPr>
          <w:rFonts w:ascii="Arial" w:hAnsi="Arial" w:cs="Arial"/>
          <w:sz w:val="24"/>
          <w:szCs w:val="24"/>
          <w:lang w:val="mk-MK"/>
        </w:rPr>
        <w:t>. Колку често посетуваш стоматолог?</w:t>
      </w:r>
    </w:p>
    <w:p w14:paraId="35430CA0" w14:textId="77777777" w:rsidR="007C4F1E" w:rsidRPr="00513430" w:rsidRDefault="007C4F1E" w:rsidP="007C4F1E">
      <w:pPr>
        <w:pStyle w:val="ListParagraph"/>
        <w:numPr>
          <w:ilvl w:val="0"/>
          <w:numId w:val="7"/>
        </w:numPr>
        <w:rPr>
          <w:rFonts w:ascii="Arial" w:hAnsi="Arial" w:cs="Arial"/>
          <w:sz w:val="24"/>
          <w:szCs w:val="24"/>
          <w:lang w:val="mk-MK"/>
        </w:rPr>
      </w:pPr>
      <w:r w:rsidRPr="00513430">
        <w:rPr>
          <w:rFonts w:ascii="Arial" w:hAnsi="Arial" w:cs="Arial"/>
          <w:sz w:val="24"/>
          <w:szCs w:val="24"/>
          <w:lang w:val="mk-MK"/>
        </w:rPr>
        <w:t>на секои 6 месеци</w:t>
      </w:r>
    </w:p>
    <w:p w14:paraId="6848338F" w14:textId="77777777" w:rsidR="007C4F1E" w:rsidRPr="00513430" w:rsidRDefault="007C4F1E" w:rsidP="007C4F1E">
      <w:pPr>
        <w:pStyle w:val="ListParagraph"/>
        <w:numPr>
          <w:ilvl w:val="0"/>
          <w:numId w:val="7"/>
        </w:numPr>
        <w:rPr>
          <w:rFonts w:ascii="Arial" w:hAnsi="Arial" w:cs="Arial"/>
          <w:sz w:val="24"/>
          <w:szCs w:val="24"/>
          <w:lang w:val="mk-MK"/>
        </w:rPr>
      </w:pPr>
      <w:r w:rsidRPr="00513430">
        <w:rPr>
          <w:rFonts w:ascii="Arial" w:hAnsi="Arial" w:cs="Arial"/>
          <w:sz w:val="24"/>
          <w:szCs w:val="24"/>
          <w:lang w:val="mk-MK"/>
        </w:rPr>
        <w:t>еднаш годишно</w:t>
      </w:r>
    </w:p>
    <w:p w14:paraId="34EEE232" w14:textId="77777777" w:rsidR="007C4F1E" w:rsidRPr="00513430" w:rsidRDefault="007C4F1E" w:rsidP="007C4F1E">
      <w:pPr>
        <w:pStyle w:val="ListParagraph"/>
        <w:numPr>
          <w:ilvl w:val="0"/>
          <w:numId w:val="7"/>
        </w:numPr>
        <w:rPr>
          <w:rFonts w:ascii="Arial" w:hAnsi="Arial" w:cs="Arial"/>
          <w:sz w:val="24"/>
          <w:szCs w:val="24"/>
          <w:lang w:val="mk-MK"/>
        </w:rPr>
      </w:pPr>
      <w:r w:rsidRPr="00513430">
        <w:rPr>
          <w:rFonts w:ascii="Arial" w:hAnsi="Arial" w:cs="Arial"/>
          <w:sz w:val="24"/>
          <w:szCs w:val="24"/>
          <w:lang w:val="mk-MK"/>
        </w:rPr>
        <w:t>само кога имам проблем</w:t>
      </w:r>
    </w:p>
    <w:p w14:paraId="4B686B8F"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16</w:t>
      </w:r>
      <w:r w:rsidRPr="00513430">
        <w:rPr>
          <w:rFonts w:ascii="Arial" w:hAnsi="Arial" w:cs="Arial"/>
          <w:sz w:val="24"/>
          <w:szCs w:val="24"/>
          <w:lang w:val="mk-MK"/>
        </w:rPr>
        <w:t>. Дали сметаш дека здрави и добро наредени заби се важни за твојот изглед?</w:t>
      </w:r>
    </w:p>
    <w:p w14:paraId="7FF32D27" w14:textId="77777777" w:rsidR="007C4F1E" w:rsidRPr="00513430" w:rsidRDefault="007C4F1E" w:rsidP="007C4F1E">
      <w:pPr>
        <w:pStyle w:val="ListParagraph"/>
        <w:numPr>
          <w:ilvl w:val="0"/>
          <w:numId w:val="8"/>
        </w:numPr>
        <w:rPr>
          <w:rFonts w:ascii="Arial" w:hAnsi="Arial" w:cs="Arial"/>
          <w:sz w:val="24"/>
          <w:szCs w:val="24"/>
          <w:lang w:val="mk-MK"/>
        </w:rPr>
      </w:pPr>
      <w:r w:rsidRPr="00513430">
        <w:rPr>
          <w:rFonts w:ascii="Arial" w:hAnsi="Arial" w:cs="Arial"/>
          <w:sz w:val="24"/>
          <w:szCs w:val="24"/>
          <w:lang w:val="mk-MK"/>
        </w:rPr>
        <w:t>воопшто не (0)</w:t>
      </w:r>
    </w:p>
    <w:p w14:paraId="2F183A10" w14:textId="77777777" w:rsidR="007C4F1E" w:rsidRPr="00513430" w:rsidRDefault="007C4F1E" w:rsidP="007C4F1E">
      <w:pPr>
        <w:pStyle w:val="ListParagraph"/>
        <w:numPr>
          <w:ilvl w:val="0"/>
          <w:numId w:val="8"/>
        </w:numPr>
        <w:rPr>
          <w:rFonts w:ascii="Arial" w:hAnsi="Arial" w:cs="Arial"/>
          <w:sz w:val="24"/>
          <w:szCs w:val="24"/>
          <w:lang w:val="mk-MK"/>
        </w:rPr>
      </w:pPr>
      <w:r w:rsidRPr="00513430">
        <w:rPr>
          <w:rFonts w:ascii="Arial" w:hAnsi="Arial" w:cs="Arial"/>
          <w:sz w:val="24"/>
          <w:szCs w:val="24"/>
          <w:lang w:val="mk-MK"/>
        </w:rPr>
        <w:t>малку (1)</w:t>
      </w:r>
    </w:p>
    <w:p w14:paraId="4F784C42" w14:textId="77777777" w:rsidR="007C4F1E" w:rsidRPr="00513430" w:rsidRDefault="007C4F1E" w:rsidP="007C4F1E">
      <w:pPr>
        <w:pStyle w:val="ListParagraph"/>
        <w:numPr>
          <w:ilvl w:val="0"/>
          <w:numId w:val="8"/>
        </w:numPr>
        <w:rPr>
          <w:rFonts w:ascii="Arial" w:hAnsi="Arial" w:cs="Arial"/>
          <w:sz w:val="24"/>
          <w:szCs w:val="24"/>
          <w:lang w:val="mk-MK"/>
        </w:rPr>
      </w:pPr>
      <w:r w:rsidRPr="00513430">
        <w:rPr>
          <w:rFonts w:ascii="Arial" w:hAnsi="Arial" w:cs="Arial"/>
          <w:sz w:val="24"/>
          <w:szCs w:val="24"/>
          <w:lang w:val="mk-MK"/>
        </w:rPr>
        <w:t>понекогаш (2)</w:t>
      </w:r>
    </w:p>
    <w:p w14:paraId="55124EA6" w14:textId="77777777" w:rsidR="007C4F1E" w:rsidRPr="00513430" w:rsidRDefault="007C4F1E" w:rsidP="007C4F1E">
      <w:pPr>
        <w:pStyle w:val="ListParagraph"/>
        <w:numPr>
          <w:ilvl w:val="0"/>
          <w:numId w:val="8"/>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3A602BDE" w14:textId="77777777" w:rsidR="007C4F1E" w:rsidRPr="00513430" w:rsidRDefault="007C4F1E" w:rsidP="007C4F1E">
      <w:pPr>
        <w:pStyle w:val="ListParagraph"/>
        <w:numPr>
          <w:ilvl w:val="0"/>
          <w:numId w:val="8"/>
        </w:numPr>
        <w:rPr>
          <w:rFonts w:ascii="Arial" w:hAnsi="Arial" w:cs="Arial"/>
          <w:sz w:val="24"/>
          <w:szCs w:val="24"/>
          <w:lang w:val="mk-MK"/>
        </w:rPr>
      </w:pPr>
      <w:r w:rsidRPr="00513430">
        <w:rPr>
          <w:rFonts w:ascii="Arial" w:hAnsi="Arial" w:cs="Arial"/>
          <w:sz w:val="24"/>
          <w:szCs w:val="24"/>
          <w:lang w:val="mk-MK"/>
        </w:rPr>
        <w:t>дефинитивно да (4)</w:t>
      </w:r>
    </w:p>
    <w:p w14:paraId="167FBD44"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17</w:t>
      </w:r>
      <w:r w:rsidRPr="00513430">
        <w:rPr>
          <w:rFonts w:ascii="Arial" w:hAnsi="Arial" w:cs="Arial"/>
          <w:sz w:val="24"/>
          <w:szCs w:val="24"/>
          <w:lang w:val="mk-MK"/>
        </w:rPr>
        <w:t>. Дали си задоволен од изгледот на твоите заби?</w:t>
      </w:r>
    </w:p>
    <w:p w14:paraId="3D8C9678" w14:textId="77777777" w:rsidR="007C4F1E" w:rsidRPr="00513430" w:rsidRDefault="007C4F1E" w:rsidP="007C4F1E">
      <w:pPr>
        <w:pStyle w:val="ListParagraph"/>
        <w:numPr>
          <w:ilvl w:val="0"/>
          <w:numId w:val="9"/>
        </w:numPr>
        <w:rPr>
          <w:rFonts w:ascii="Arial" w:hAnsi="Arial" w:cs="Arial"/>
          <w:sz w:val="24"/>
          <w:szCs w:val="24"/>
          <w:lang w:val="mk-MK"/>
        </w:rPr>
      </w:pPr>
      <w:r w:rsidRPr="00513430">
        <w:rPr>
          <w:rFonts w:ascii="Arial" w:hAnsi="Arial" w:cs="Arial"/>
          <w:sz w:val="24"/>
          <w:szCs w:val="24"/>
          <w:lang w:val="mk-MK"/>
        </w:rPr>
        <w:t>воопшто не (0)</w:t>
      </w:r>
    </w:p>
    <w:p w14:paraId="55755F58" w14:textId="77777777" w:rsidR="007C4F1E" w:rsidRPr="00513430" w:rsidRDefault="007C4F1E" w:rsidP="007C4F1E">
      <w:pPr>
        <w:pStyle w:val="ListParagraph"/>
        <w:numPr>
          <w:ilvl w:val="0"/>
          <w:numId w:val="9"/>
        </w:numPr>
        <w:rPr>
          <w:rFonts w:ascii="Arial" w:hAnsi="Arial" w:cs="Arial"/>
          <w:sz w:val="24"/>
          <w:szCs w:val="24"/>
          <w:lang w:val="mk-MK"/>
        </w:rPr>
      </w:pPr>
      <w:r w:rsidRPr="00513430">
        <w:rPr>
          <w:rFonts w:ascii="Arial" w:hAnsi="Arial" w:cs="Arial"/>
          <w:sz w:val="24"/>
          <w:szCs w:val="24"/>
          <w:lang w:val="mk-MK"/>
        </w:rPr>
        <w:t>малку (1)</w:t>
      </w:r>
    </w:p>
    <w:p w14:paraId="12D7A670" w14:textId="77777777" w:rsidR="007C4F1E" w:rsidRPr="00513430" w:rsidRDefault="007C4F1E" w:rsidP="007C4F1E">
      <w:pPr>
        <w:pStyle w:val="ListParagraph"/>
        <w:numPr>
          <w:ilvl w:val="0"/>
          <w:numId w:val="9"/>
        </w:numPr>
        <w:rPr>
          <w:rFonts w:ascii="Arial" w:hAnsi="Arial" w:cs="Arial"/>
          <w:sz w:val="24"/>
          <w:szCs w:val="24"/>
          <w:lang w:val="mk-MK"/>
        </w:rPr>
      </w:pPr>
      <w:r w:rsidRPr="00513430">
        <w:rPr>
          <w:rFonts w:ascii="Arial" w:hAnsi="Arial" w:cs="Arial"/>
          <w:sz w:val="24"/>
          <w:szCs w:val="24"/>
          <w:lang w:val="mk-MK"/>
        </w:rPr>
        <w:t>понекогаш (2)</w:t>
      </w:r>
    </w:p>
    <w:p w14:paraId="7618C6A3" w14:textId="77777777" w:rsidR="007C4F1E" w:rsidRPr="00513430" w:rsidRDefault="007C4F1E" w:rsidP="007C4F1E">
      <w:pPr>
        <w:pStyle w:val="ListParagraph"/>
        <w:numPr>
          <w:ilvl w:val="0"/>
          <w:numId w:val="9"/>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2F896502" w14:textId="77777777" w:rsidR="007C4F1E" w:rsidRPr="00513430" w:rsidRDefault="007C4F1E" w:rsidP="007C4F1E">
      <w:pPr>
        <w:pStyle w:val="ListParagraph"/>
        <w:numPr>
          <w:ilvl w:val="0"/>
          <w:numId w:val="9"/>
        </w:numPr>
        <w:rPr>
          <w:rFonts w:ascii="Arial" w:hAnsi="Arial" w:cs="Arial"/>
          <w:sz w:val="24"/>
          <w:szCs w:val="24"/>
          <w:lang w:val="mk-MK"/>
        </w:rPr>
      </w:pPr>
      <w:r w:rsidRPr="00513430">
        <w:rPr>
          <w:rFonts w:ascii="Arial" w:hAnsi="Arial" w:cs="Arial"/>
          <w:sz w:val="24"/>
          <w:szCs w:val="24"/>
          <w:lang w:val="mk-MK"/>
        </w:rPr>
        <w:t>дефинитивно да (4)</w:t>
      </w:r>
    </w:p>
    <w:p w14:paraId="44F4D910"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18</w:t>
      </w:r>
      <w:r w:rsidRPr="00513430">
        <w:rPr>
          <w:rFonts w:ascii="Arial" w:hAnsi="Arial" w:cs="Arial"/>
          <w:sz w:val="24"/>
          <w:szCs w:val="24"/>
          <w:lang w:val="mk-MK"/>
        </w:rPr>
        <w:t>. Дали сакаш да ги покажуваш забите додека се смееш?</w:t>
      </w:r>
    </w:p>
    <w:p w14:paraId="003824C4" w14:textId="77777777" w:rsidR="007C4F1E" w:rsidRPr="00513430" w:rsidRDefault="007C4F1E" w:rsidP="007C4F1E">
      <w:pPr>
        <w:pStyle w:val="ListParagraph"/>
        <w:numPr>
          <w:ilvl w:val="0"/>
          <w:numId w:val="19"/>
        </w:numPr>
        <w:rPr>
          <w:rFonts w:ascii="Arial" w:hAnsi="Arial" w:cs="Arial"/>
          <w:sz w:val="24"/>
          <w:szCs w:val="24"/>
          <w:lang w:val="mk-MK"/>
        </w:rPr>
      </w:pPr>
      <w:r w:rsidRPr="00513430">
        <w:rPr>
          <w:rFonts w:ascii="Arial" w:hAnsi="Arial" w:cs="Arial"/>
          <w:sz w:val="24"/>
          <w:szCs w:val="24"/>
          <w:lang w:val="mk-MK"/>
        </w:rPr>
        <w:t>воопшто не (0)</w:t>
      </w:r>
    </w:p>
    <w:p w14:paraId="04E7208A" w14:textId="77777777" w:rsidR="007C4F1E" w:rsidRPr="00513430" w:rsidRDefault="007C4F1E" w:rsidP="007C4F1E">
      <w:pPr>
        <w:pStyle w:val="ListParagraph"/>
        <w:numPr>
          <w:ilvl w:val="0"/>
          <w:numId w:val="19"/>
        </w:numPr>
        <w:rPr>
          <w:rFonts w:ascii="Arial" w:hAnsi="Arial" w:cs="Arial"/>
          <w:sz w:val="24"/>
          <w:szCs w:val="24"/>
          <w:lang w:val="mk-MK"/>
        </w:rPr>
      </w:pPr>
      <w:r w:rsidRPr="00513430">
        <w:rPr>
          <w:rFonts w:ascii="Arial" w:hAnsi="Arial" w:cs="Arial"/>
          <w:sz w:val="24"/>
          <w:szCs w:val="24"/>
          <w:lang w:val="mk-MK"/>
        </w:rPr>
        <w:t>малку (1)</w:t>
      </w:r>
    </w:p>
    <w:p w14:paraId="31D7FD7D" w14:textId="77777777" w:rsidR="007C4F1E" w:rsidRPr="00513430" w:rsidRDefault="007C4F1E" w:rsidP="007C4F1E">
      <w:pPr>
        <w:pStyle w:val="ListParagraph"/>
        <w:numPr>
          <w:ilvl w:val="0"/>
          <w:numId w:val="19"/>
        </w:numPr>
        <w:rPr>
          <w:rFonts w:ascii="Arial" w:hAnsi="Arial" w:cs="Arial"/>
          <w:sz w:val="24"/>
          <w:szCs w:val="24"/>
          <w:lang w:val="mk-MK"/>
        </w:rPr>
      </w:pPr>
      <w:r w:rsidRPr="00513430">
        <w:rPr>
          <w:rFonts w:ascii="Arial" w:hAnsi="Arial" w:cs="Arial"/>
          <w:sz w:val="24"/>
          <w:szCs w:val="24"/>
          <w:lang w:val="mk-MK"/>
        </w:rPr>
        <w:t>понекогаш (2)</w:t>
      </w:r>
    </w:p>
    <w:p w14:paraId="462484D4" w14:textId="77777777" w:rsidR="007C4F1E" w:rsidRPr="00513430" w:rsidRDefault="007C4F1E" w:rsidP="007C4F1E">
      <w:pPr>
        <w:pStyle w:val="ListParagraph"/>
        <w:numPr>
          <w:ilvl w:val="0"/>
          <w:numId w:val="19"/>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02089991" w14:textId="77777777" w:rsidR="007C4F1E" w:rsidRPr="00513430" w:rsidRDefault="007C4F1E" w:rsidP="007C4F1E">
      <w:pPr>
        <w:pStyle w:val="ListParagraph"/>
        <w:numPr>
          <w:ilvl w:val="0"/>
          <w:numId w:val="19"/>
        </w:numPr>
        <w:rPr>
          <w:rFonts w:ascii="Arial" w:hAnsi="Arial" w:cs="Arial"/>
          <w:sz w:val="24"/>
          <w:szCs w:val="24"/>
          <w:lang w:val="mk-MK"/>
        </w:rPr>
      </w:pPr>
      <w:r w:rsidRPr="00513430">
        <w:rPr>
          <w:rFonts w:ascii="Arial" w:hAnsi="Arial" w:cs="Arial"/>
          <w:sz w:val="24"/>
          <w:szCs w:val="24"/>
          <w:lang w:val="mk-MK"/>
        </w:rPr>
        <w:t>дефинитивно да (4)</w:t>
      </w:r>
    </w:p>
    <w:p w14:paraId="1EF7F1B2"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 xml:space="preserve">19. </w:t>
      </w:r>
      <w:r w:rsidRPr="00513430">
        <w:rPr>
          <w:rFonts w:ascii="Arial" w:hAnsi="Arial" w:cs="Arial"/>
          <w:sz w:val="24"/>
          <w:szCs w:val="24"/>
          <w:lang w:val="mk-MK"/>
        </w:rPr>
        <w:t>Дали си задоволен кога ќе ги видиш своите заби во огледало?</w:t>
      </w:r>
    </w:p>
    <w:p w14:paraId="28FFFEFA" w14:textId="77777777" w:rsidR="007C4F1E" w:rsidRPr="00513430" w:rsidRDefault="007C4F1E" w:rsidP="007C4F1E">
      <w:pPr>
        <w:pStyle w:val="ListParagraph"/>
        <w:numPr>
          <w:ilvl w:val="0"/>
          <w:numId w:val="20"/>
        </w:numPr>
        <w:rPr>
          <w:rFonts w:ascii="Arial" w:hAnsi="Arial" w:cs="Arial"/>
          <w:sz w:val="24"/>
          <w:szCs w:val="24"/>
          <w:lang w:val="mk-MK"/>
        </w:rPr>
      </w:pPr>
      <w:r w:rsidRPr="00513430">
        <w:rPr>
          <w:rFonts w:ascii="Arial" w:hAnsi="Arial" w:cs="Arial"/>
          <w:sz w:val="24"/>
          <w:szCs w:val="24"/>
          <w:lang w:val="mk-MK"/>
        </w:rPr>
        <w:t>воопшто не (0)</w:t>
      </w:r>
    </w:p>
    <w:p w14:paraId="7FE587F8" w14:textId="77777777" w:rsidR="007C4F1E" w:rsidRPr="00513430" w:rsidRDefault="007C4F1E" w:rsidP="007C4F1E">
      <w:pPr>
        <w:pStyle w:val="ListParagraph"/>
        <w:numPr>
          <w:ilvl w:val="0"/>
          <w:numId w:val="20"/>
        </w:numPr>
        <w:rPr>
          <w:rFonts w:ascii="Arial" w:hAnsi="Arial" w:cs="Arial"/>
          <w:sz w:val="24"/>
          <w:szCs w:val="24"/>
          <w:lang w:val="mk-MK"/>
        </w:rPr>
      </w:pPr>
      <w:r w:rsidRPr="00513430">
        <w:rPr>
          <w:rFonts w:ascii="Arial" w:hAnsi="Arial" w:cs="Arial"/>
          <w:sz w:val="24"/>
          <w:szCs w:val="24"/>
          <w:lang w:val="mk-MK"/>
        </w:rPr>
        <w:t>малку (1)</w:t>
      </w:r>
    </w:p>
    <w:p w14:paraId="239E3C6B" w14:textId="77777777" w:rsidR="007C4F1E" w:rsidRPr="00513430" w:rsidRDefault="007C4F1E" w:rsidP="007C4F1E">
      <w:pPr>
        <w:pStyle w:val="ListParagraph"/>
        <w:numPr>
          <w:ilvl w:val="0"/>
          <w:numId w:val="20"/>
        </w:numPr>
        <w:rPr>
          <w:rFonts w:ascii="Arial" w:hAnsi="Arial" w:cs="Arial"/>
          <w:sz w:val="24"/>
          <w:szCs w:val="24"/>
          <w:lang w:val="mk-MK"/>
        </w:rPr>
      </w:pPr>
      <w:r w:rsidRPr="00513430">
        <w:rPr>
          <w:rFonts w:ascii="Arial" w:hAnsi="Arial" w:cs="Arial"/>
          <w:sz w:val="24"/>
          <w:szCs w:val="24"/>
          <w:lang w:val="mk-MK"/>
        </w:rPr>
        <w:t>понекогаш (2)</w:t>
      </w:r>
    </w:p>
    <w:p w14:paraId="08808A26" w14:textId="77777777" w:rsidR="007C4F1E" w:rsidRPr="00513430" w:rsidRDefault="007C4F1E" w:rsidP="007C4F1E">
      <w:pPr>
        <w:pStyle w:val="ListParagraph"/>
        <w:numPr>
          <w:ilvl w:val="0"/>
          <w:numId w:val="20"/>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46408CE6" w14:textId="77777777" w:rsidR="007C4F1E" w:rsidRPr="00513430" w:rsidRDefault="007C4F1E" w:rsidP="007C4F1E">
      <w:pPr>
        <w:pStyle w:val="ListParagraph"/>
        <w:numPr>
          <w:ilvl w:val="0"/>
          <w:numId w:val="20"/>
        </w:numPr>
        <w:rPr>
          <w:rFonts w:ascii="Arial" w:hAnsi="Arial" w:cs="Arial"/>
          <w:sz w:val="24"/>
          <w:szCs w:val="24"/>
          <w:lang w:val="mk-MK"/>
        </w:rPr>
      </w:pPr>
      <w:r w:rsidRPr="00513430">
        <w:rPr>
          <w:rFonts w:ascii="Arial" w:hAnsi="Arial" w:cs="Arial"/>
          <w:sz w:val="24"/>
          <w:szCs w:val="24"/>
          <w:lang w:val="mk-MK"/>
        </w:rPr>
        <w:t>дефинитивно да (4)</w:t>
      </w:r>
    </w:p>
    <w:p w14:paraId="356A3D21"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20.</w:t>
      </w:r>
      <w:r w:rsidRPr="00513430">
        <w:rPr>
          <w:rFonts w:ascii="Arial" w:hAnsi="Arial" w:cs="Arial"/>
          <w:sz w:val="24"/>
          <w:szCs w:val="24"/>
          <w:lang w:val="mk-MK"/>
        </w:rPr>
        <w:t xml:space="preserve"> Дали ти се допаѓа како се наредени твоите заби?</w:t>
      </w:r>
    </w:p>
    <w:p w14:paraId="47B7F234" w14:textId="77777777" w:rsidR="007C4F1E" w:rsidRPr="00513430" w:rsidRDefault="007C4F1E" w:rsidP="007C4F1E">
      <w:pPr>
        <w:pStyle w:val="ListParagraph"/>
        <w:numPr>
          <w:ilvl w:val="0"/>
          <w:numId w:val="21"/>
        </w:numPr>
        <w:rPr>
          <w:rFonts w:ascii="Arial" w:hAnsi="Arial" w:cs="Arial"/>
          <w:sz w:val="24"/>
          <w:szCs w:val="24"/>
          <w:lang w:val="mk-MK"/>
        </w:rPr>
      </w:pPr>
      <w:r w:rsidRPr="00513430">
        <w:rPr>
          <w:rFonts w:ascii="Arial" w:hAnsi="Arial" w:cs="Arial"/>
          <w:sz w:val="24"/>
          <w:szCs w:val="24"/>
          <w:lang w:val="mk-MK"/>
        </w:rPr>
        <w:t>воопшто не (0)</w:t>
      </w:r>
    </w:p>
    <w:p w14:paraId="76D39F36" w14:textId="77777777" w:rsidR="007C4F1E" w:rsidRPr="00513430" w:rsidRDefault="007C4F1E" w:rsidP="007C4F1E">
      <w:pPr>
        <w:pStyle w:val="ListParagraph"/>
        <w:numPr>
          <w:ilvl w:val="0"/>
          <w:numId w:val="21"/>
        </w:numPr>
        <w:rPr>
          <w:rFonts w:ascii="Arial" w:hAnsi="Arial" w:cs="Arial"/>
          <w:sz w:val="24"/>
          <w:szCs w:val="24"/>
          <w:lang w:val="mk-MK"/>
        </w:rPr>
      </w:pPr>
      <w:r w:rsidRPr="00513430">
        <w:rPr>
          <w:rFonts w:ascii="Arial" w:hAnsi="Arial" w:cs="Arial"/>
          <w:sz w:val="24"/>
          <w:szCs w:val="24"/>
          <w:lang w:val="mk-MK"/>
        </w:rPr>
        <w:t>малку (1)</w:t>
      </w:r>
    </w:p>
    <w:p w14:paraId="2F8FD128" w14:textId="77777777" w:rsidR="007C4F1E" w:rsidRPr="00513430" w:rsidRDefault="007C4F1E" w:rsidP="007C4F1E">
      <w:pPr>
        <w:pStyle w:val="ListParagraph"/>
        <w:numPr>
          <w:ilvl w:val="0"/>
          <w:numId w:val="21"/>
        </w:numPr>
        <w:rPr>
          <w:rFonts w:ascii="Arial" w:hAnsi="Arial" w:cs="Arial"/>
          <w:sz w:val="24"/>
          <w:szCs w:val="24"/>
          <w:lang w:val="mk-MK"/>
        </w:rPr>
      </w:pPr>
      <w:r w:rsidRPr="00513430">
        <w:rPr>
          <w:rFonts w:ascii="Arial" w:hAnsi="Arial" w:cs="Arial"/>
          <w:sz w:val="24"/>
          <w:szCs w:val="24"/>
          <w:lang w:val="mk-MK"/>
        </w:rPr>
        <w:lastRenderedPageBreak/>
        <w:t>понекогаш (2)</w:t>
      </w:r>
    </w:p>
    <w:p w14:paraId="3B57ACCB" w14:textId="77777777" w:rsidR="007C4F1E" w:rsidRPr="00513430" w:rsidRDefault="007C4F1E" w:rsidP="007C4F1E">
      <w:pPr>
        <w:pStyle w:val="ListParagraph"/>
        <w:numPr>
          <w:ilvl w:val="0"/>
          <w:numId w:val="21"/>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2D8CC99B" w14:textId="77777777" w:rsidR="007C4F1E" w:rsidRPr="00513430" w:rsidRDefault="007C4F1E" w:rsidP="007C4F1E">
      <w:pPr>
        <w:pStyle w:val="ListParagraph"/>
        <w:numPr>
          <w:ilvl w:val="0"/>
          <w:numId w:val="21"/>
        </w:numPr>
        <w:rPr>
          <w:rFonts w:ascii="Arial" w:hAnsi="Arial" w:cs="Arial"/>
          <w:sz w:val="24"/>
          <w:szCs w:val="24"/>
          <w:lang w:val="mk-MK"/>
        </w:rPr>
      </w:pPr>
      <w:r w:rsidRPr="00513430">
        <w:rPr>
          <w:rFonts w:ascii="Arial" w:hAnsi="Arial" w:cs="Arial"/>
          <w:sz w:val="24"/>
          <w:szCs w:val="24"/>
          <w:lang w:val="mk-MK"/>
        </w:rPr>
        <w:t>дефинитивно да (4)</w:t>
      </w:r>
    </w:p>
    <w:p w14:paraId="0D1EFB54"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21</w:t>
      </w:r>
      <w:r w:rsidRPr="00513430">
        <w:rPr>
          <w:rFonts w:ascii="Arial" w:hAnsi="Arial" w:cs="Arial"/>
          <w:sz w:val="24"/>
          <w:szCs w:val="24"/>
          <w:lang w:val="mk-MK"/>
        </w:rPr>
        <w:t>. Дали имаш проблеми со говор предизвикани од поставеноста на твоите заби?</w:t>
      </w:r>
    </w:p>
    <w:p w14:paraId="789C8BF2" w14:textId="77777777" w:rsidR="007C4F1E" w:rsidRPr="00513430" w:rsidRDefault="007C4F1E" w:rsidP="007C4F1E">
      <w:pPr>
        <w:pStyle w:val="ListParagraph"/>
        <w:numPr>
          <w:ilvl w:val="0"/>
          <w:numId w:val="22"/>
        </w:numPr>
        <w:rPr>
          <w:rFonts w:ascii="Arial" w:hAnsi="Arial" w:cs="Arial"/>
          <w:sz w:val="24"/>
          <w:szCs w:val="24"/>
          <w:lang w:val="mk-MK"/>
        </w:rPr>
      </w:pPr>
      <w:r w:rsidRPr="00513430">
        <w:rPr>
          <w:rFonts w:ascii="Arial" w:hAnsi="Arial" w:cs="Arial"/>
          <w:sz w:val="24"/>
          <w:szCs w:val="24"/>
          <w:lang w:val="mk-MK"/>
        </w:rPr>
        <w:t>воопшто не (0)</w:t>
      </w:r>
    </w:p>
    <w:p w14:paraId="28B1B93A" w14:textId="77777777" w:rsidR="007C4F1E" w:rsidRPr="00513430" w:rsidRDefault="007C4F1E" w:rsidP="007C4F1E">
      <w:pPr>
        <w:pStyle w:val="ListParagraph"/>
        <w:numPr>
          <w:ilvl w:val="0"/>
          <w:numId w:val="22"/>
        </w:numPr>
        <w:rPr>
          <w:rFonts w:ascii="Arial" w:hAnsi="Arial" w:cs="Arial"/>
          <w:sz w:val="24"/>
          <w:szCs w:val="24"/>
          <w:lang w:val="mk-MK"/>
        </w:rPr>
      </w:pPr>
      <w:r w:rsidRPr="00513430">
        <w:rPr>
          <w:rFonts w:ascii="Arial" w:hAnsi="Arial" w:cs="Arial"/>
          <w:sz w:val="24"/>
          <w:szCs w:val="24"/>
          <w:lang w:val="mk-MK"/>
        </w:rPr>
        <w:t>малку (1)</w:t>
      </w:r>
    </w:p>
    <w:p w14:paraId="451BB8B7" w14:textId="77777777" w:rsidR="007C4F1E" w:rsidRPr="00513430" w:rsidRDefault="007C4F1E" w:rsidP="007C4F1E">
      <w:pPr>
        <w:pStyle w:val="ListParagraph"/>
        <w:numPr>
          <w:ilvl w:val="0"/>
          <w:numId w:val="22"/>
        </w:numPr>
        <w:rPr>
          <w:rFonts w:ascii="Arial" w:hAnsi="Arial" w:cs="Arial"/>
          <w:sz w:val="24"/>
          <w:szCs w:val="24"/>
          <w:lang w:val="mk-MK"/>
        </w:rPr>
      </w:pPr>
      <w:r w:rsidRPr="00513430">
        <w:rPr>
          <w:rFonts w:ascii="Arial" w:hAnsi="Arial" w:cs="Arial"/>
          <w:sz w:val="24"/>
          <w:szCs w:val="24"/>
          <w:lang w:val="mk-MK"/>
        </w:rPr>
        <w:t>понекогаш (2)</w:t>
      </w:r>
    </w:p>
    <w:p w14:paraId="538A2BBB" w14:textId="77777777" w:rsidR="007C4F1E" w:rsidRPr="00513430" w:rsidRDefault="007C4F1E" w:rsidP="007C4F1E">
      <w:pPr>
        <w:pStyle w:val="ListParagraph"/>
        <w:numPr>
          <w:ilvl w:val="0"/>
          <w:numId w:val="22"/>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76BC8A4F" w14:textId="77777777" w:rsidR="007C4F1E" w:rsidRPr="00513430" w:rsidRDefault="007C4F1E" w:rsidP="007C4F1E">
      <w:pPr>
        <w:pStyle w:val="ListParagraph"/>
        <w:numPr>
          <w:ilvl w:val="0"/>
          <w:numId w:val="22"/>
        </w:numPr>
        <w:rPr>
          <w:rFonts w:ascii="Arial" w:hAnsi="Arial" w:cs="Arial"/>
          <w:sz w:val="24"/>
          <w:szCs w:val="24"/>
          <w:lang w:val="mk-MK"/>
        </w:rPr>
      </w:pPr>
      <w:r w:rsidRPr="00513430">
        <w:rPr>
          <w:rFonts w:ascii="Arial" w:hAnsi="Arial" w:cs="Arial"/>
          <w:sz w:val="24"/>
          <w:szCs w:val="24"/>
          <w:lang w:val="mk-MK"/>
        </w:rPr>
        <w:t>дефинитивно да (4)</w:t>
      </w:r>
    </w:p>
    <w:p w14:paraId="3A12EFB0"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22</w:t>
      </w:r>
      <w:r w:rsidRPr="00513430">
        <w:rPr>
          <w:rFonts w:ascii="Arial" w:hAnsi="Arial" w:cs="Arial"/>
          <w:sz w:val="24"/>
          <w:szCs w:val="24"/>
          <w:lang w:val="mk-MK"/>
        </w:rPr>
        <w:t>. Дали имаш проблеми со џвакање на храна?</w:t>
      </w:r>
    </w:p>
    <w:p w14:paraId="0381F780" w14:textId="77777777" w:rsidR="007C4F1E" w:rsidRPr="00513430" w:rsidRDefault="007C4F1E" w:rsidP="007C4F1E">
      <w:pPr>
        <w:pStyle w:val="ListParagraph"/>
        <w:numPr>
          <w:ilvl w:val="0"/>
          <w:numId w:val="23"/>
        </w:numPr>
        <w:rPr>
          <w:rFonts w:ascii="Arial" w:hAnsi="Arial" w:cs="Arial"/>
          <w:sz w:val="24"/>
          <w:szCs w:val="24"/>
          <w:lang w:val="mk-MK"/>
        </w:rPr>
      </w:pPr>
      <w:r w:rsidRPr="00513430">
        <w:rPr>
          <w:rFonts w:ascii="Arial" w:hAnsi="Arial" w:cs="Arial"/>
          <w:sz w:val="24"/>
          <w:szCs w:val="24"/>
          <w:lang w:val="mk-MK"/>
        </w:rPr>
        <w:t>воопшто не (0)</w:t>
      </w:r>
    </w:p>
    <w:p w14:paraId="2C00A4B2" w14:textId="77777777" w:rsidR="007C4F1E" w:rsidRPr="00513430" w:rsidRDefault="007C4F1E" w:rsidP="007C4F1E">
      <w:pPr>
        <w:pStyle w:val="ListParagraph"/>
        <w:numPr>
          <w:ilvl w:val="0"/>
          <w:numId w:val="23"/>
        </w:numPr>
        <w:rPr>
          <w:rFonts w:ascii="Arial" w:hAnsi="Arial" w:cs="Arial"/>
          <w:sz w:val="24"/>
          <w:szCs w:val="24"/>
          <w:lang w:val="mk-MK"/>
        </w:rPr>
      </w:pPr>
      <w:r w:rsidRPr="00513430">
        <w:rPr>
          <w:rFonts w:ascii="Arial" w:hAnsi="Arial" w:cs="Arial"/>
          <w:sz w:val="24"/>
          <w:szCs w:val="24"/>
          <w:lang w:val="mk-MK"/>
        </w:rPr>
        <w:t>малку (1)</w:t>
      </w:r>
    </w:p>
    <w:p w14:paraId="2FBB072C" w14:textId="77777777" w:rsidR="007C4F1E" w:rsidRPr="00513430" w:rsidRDefault="007C4F1E" w:rsidP="007C4F1E">
      <w:pPr>
        <w:pStyle w:val="ListParagraph"/>
        <w:numPr>
          <w:ilvl w:val="0"/>
          <w:numId w:val="23"/>
        </w:numPr>
        <w:rPr>
          <w:rFonts w:ascii="Arial" w:hAnsi="Arial" w:cs="Arial"/>
          <w:sz w:val="24"/>
          <w:szCs w:val="24"/>
          <w:lang w:val="mk-MK"/>
        </w:rPr>
      </w:pPr>
      <w:r w:rsidRPr="00513430">
        <w:rPr>
          <w:rFonts w:ascii="Arial" w:hAnsi="Arial" w:cs="Arial"/>
          <w:sz w:val="24"/>
          <w:szCs w:val="24"/>
          <w:lang w:val="mk-MK"/>
        </w:rPr>
        <w:t>понекогаш (2)</w:t>
      </w:r>
    </w:p>
    <w:p w14:paraId="350EF9E7" w14:textId="77777777" w:rsidR="007C4F1E" w:rsidRPr="00513430" w:rsidRDefault="007C4F1E" w:rsidP="007C4F1E">
      <w:pPr>
        <w:pStyle w:val="ListParagraph"/>
        <w:numPr>
          <w:ilvl w:val="0"/>
          <w:numId w:val="23"/>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1A95E15F" w14:textId="77777777" w:rsidR="007C4F1E" w:rsidRPr="00513430" w:rsidRDefault="007C4F1E" w:rsidP="007C4F1E">
      <w:pPr>
        <w:pStyle w:val="ListParagraph"/>
        <w:numPr>
          <w:ilvl w:val="0"/>
          <w:numId w:val="23"/>
        </w:numPr>
        <w:rPr>
          <w:rFonts w:ascii="Arial" w:hAnsi="Arial" w:cs="Arial"/>
          <w:sz w:val="24"/>
          <w:szCs w:val="24"/>
          <w:lang w:val="mk-MK"/>
        </w:rPr>
      </w:pPr>
      <w:r w:rsidRPr="00513430">
        <w:rPr>
          <w:rFonts w:ascii="Arial" w:hAnsi="Arial" w:cs="Arial"/>
          <w:sz w:val="24"/>
          <w:szCs w:val="24"/>
          <w:lang w:val="mk-MK"/>
        </w:rPr>
        <w:t>дефинитивно да (4)</w:t>
      </w:r>
    </w:p>
    <w:p w14:paraId="02F3B3CF"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23</w:t>
      </w:r>
      <w:r w:rsidRPr="00513430">
        <w:rPr>
          <w:rFonts w:ascii="Arial" w:hAnsi="Arial" w:cs="Arial"/>
          <w:sz w:val="24"/>
          <w:szCs w:val="24"/>
          <w:lang w:val="mk-MK"/>
        </w:rPr>
        <w:t>. Дали имаш болки во џвакалните мускулите или зглобот?</w:t>
      </w:r>
    </w:p>
    <w:p w14:paraId="5A45CBD0" w14:textId="77777777" w:rsidR="007C4F1E" w:rsidRPr="00513430" w:rsidRDefault="007C4F1E" w:rsidP="007C4F1E">
      <w:pPr>
        <w:pStyle w:val="ListParagraph"/>
        <w:numPr>
          <w:ilvl w:val="0"/>
          <w:numId w:val="24"/>
        </w:numPr>
        <w:rPr>
          <w:rFonts w:ascii="Arial" w:hAnsi="Arial" w:cs="Arial"/>
          <w:sz w:val="24"/>
          <w:szCs w:val="24"/>
          <w:lang w:val="mk-MK"/>
        </w:rPr>
      </w:pPr>
      <w:r w:rsidRPr="00513430">
        <w:rPr>
          <w:rFonts w:ascii="Arial" w:hAnsi="Arial" w:cs="Arial"/>
          <w:sz w:val="24"/>
          <w:szCs w:val="24"/>
          <w:lang w:val="mk-MK"/>
        </w:rPr>
        <w:t>воопшто не (0)</w:t>
      </w:r>
    </w:p>
    <w:p w14:paraId="42A8CC92" w14:textId="77777777" w:rsidR="007C4F1E" w:rsidRPr="00513430" w:rsidRDefault="007C4F1E" w:rsidP="007C4F1E">
      <w:pPr>
        <w:pStyle w:val="ListParagraph"/>
        <w:numPr>
          <w:ilvl w:val="0"/>
          <w:numId w:val="24"/>
        </w:numPr>
        <w:rPr>
          <w:rFonts w:ascii="Arial" w:hAnsi="Arial" w:cs="Arial"/>
          <w:sz w:val="24"/>
          <w:szCs w:val="24"/>
          <w:lang w:val="mk-MK"/>
        </w:rPr>
      </w:pPr>
      <w:r w:rsidRPr="00513430">
        <w:rPr>
          <w:rFonts w:ascii="Arial" w:hAnsi="Arial" w:cs="Arial"/>
          <w:sz w:val="24"/>
          <w:szCs w:val="24"/>
          <w:lang w:val="mk-MK"/>
        </w:rPr>
        <w:t>малку (1)</w:t>
      </w:r>
    </w:p>
    <w:p w14:paraId="60BCDDFF" w14:textId="77777777" w:rsidR="007C4F1E" w:rsidRPr="00513430" w:rsidRDefault="007C4F1E" w:rsidP="007C4F1E">
      <w:pPr>
        <w:pStyle w:val="ListParagraph"/>
        <w:numPr>
          <w:ilvl w:val="0"/>
          <w:numId w:val="24"/>
        </w:numPr>
        <w:rPr>
          <w:rFonts w:ascii="Arial" w:hAnsi="Arial" w:cs="Arial"/>
          <w:sz w:val="24"/>
          <w:szCs w:val="24"/>
          <w:lang w:val="mk-MK"/>
        </w:rPr>
      </w:pPr>
      <w:r w:rsidRPr="00513430">
        <w:rPr>
          <w:rFonts w:ascii="Arial" w:hAnsi="Arial" w:cs="Arial"/>
          <w:sz w:val="24"/>
          <w:szCs w:val="24"/>
          <w:lang w:val="mk-MK"/>
        </w:rPr>
        <w:t>понекогаш (2)</w:t>
      </w:r>
    </w:p>
    <w:p w14:paraId="489D5B20" w14:textId="77777777" w:rsidR="007C4F1E" w:rsidRPr="00513430" w:rsidRDefault="007C4F1E" w:rsidP="007C4F1E">
      <w:pPr>
        <w:pStyle w:val="ListParagraph"/>
        <w:numPr>
          <w:ilvl w:val="0"/>
          <w:numId w:val="24"/>
        </w:numPr>
        <w:rPr>
          <w:rFonts w:ascii="Arial" w:hAnsi="Arial" w:cs="Arial"/>
          <w:sz w:val="24"/>
          <w:szCs w:val="24"/>
          <w:lang w:val="mk-MK"/>
        </w:rPr>
      </w:pPr>
      <w:r w:rsidRPr="00513430">
        <w:rPr>
          <w:rFonts w:ascii="Arial" w:hAnsi="Arial" w:cs="Arial"/>
          <w:sz w:val="24"/>
          <w:szCs w:val="24"/>
          <w:lang w:val="mk-MK"/>
        </w:rPr>
        <w:t xml:space="preserve">најверојатно да (3) </w:t>
      </w:r>
    </w:p>
    <w:p w14:paraId="57BDAC25" w14:textId="77777777" w:rsidR="007C4F1E" w:rsidRPr="00513430" w:rsidRDefault="007C4F1E" w:rsidP="007C4F1E">
      <w:pPr>
        <w:pStyle w:val="ListParagraph"/>
        <w:numPr>
          <w:ilvl w:val="0"/>
          <w:numId w:val="24"/>
        </w:numPr>
        <w:rPr>
          <w:rFonts w:ascii="Arial" w:hAnsi="Arial" w:cs="Arial"/>
          <w:sz w:val="24"/>
          <w:szCs w:val="24"/>
          <w:lang w:val="mk-MK"/>
        </w:rPr>
      </w:pPr>
      <w:r w:rsidRPr="00513430">
        <w:rPr>
          <w:rFonts w:ascii="Arial" w:hAnsi="Arial" w:cs="Arial"/>
          <w:sz w:val="24"/>
          <w:szCs w:val="24"/>
          <w:lang w:val="mk-MK"/>
        </w:rPr>
        <w:t>дефинитивно да (4)</w:t>
      </w:r>
    </w:p>
    <w:p w14:paraId="2281F942"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24</w:t>
      </w:r>
      <w:r w:rsidRPr="00513430">
        <w:rPr>
          <w:rFonts w:ascii="Arial" w:hAnsi="Arial" w:cs="Arial"/>
          <w:sz w:val="24"/>
          <w:szCs w:val="24"/>
          <w:lang w:val="mk-MK"/>
        </w:rPr>
        <w:t>. Дали имаш страв од посета на стоматолог (исклучувајќи ја пандемијата)?</w:t>
      </w:r>
    </w:p>
    <w:p w14:paraId="6F442F71"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25DCF36B"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287322F8"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2</w:t>
      </w:r>
      <w:r w:rsidRPr="00513430">
        <w:rPr>
          <w:rFonts w:ascii="Arial" w:hAnsi="Arial" w:cs="Arial"/>
          <w:sz w:val="24"/>
          <w:szCs w:val="24"/>
        </w:rPr>
        <w:t>5</w:t>
      </w:r>
      <w:r w:rsidRPr="00513430">
        <w:rPr>
          <w:rFonts w:ascii="Arial" w:hAnsi="Arial" w:cs="Arial"/>
          <w:sz w:val="24"/>
          <w:szCs w:val="24"/>
          <w:lang w:val="mk-MK"/>
        </w:rPr>
        <w:t xml:space="preserve">. Дали носиш протеза (фиксна/мобилна)? </w:t>
      </w:r>
    </w:p>
    <w:p w14:paraId="6411486D"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0614709E"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593109E8"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2</w:t>
      </w:r>
      <w:r w:rsidRPr="00513430">
        <w:rPr>
          <w:rFonts w:ascii="Arial" w:hAnsi="Arial" w:cs="Arial"/>
          <w:sz w:val="24"/>
          <w:szCs w:val="24"/>
        </w:rPr>
        <w:t>6</w:t>
      </w:r>
      <w:r w:rsidRPr="00513430">
        <w:rPr>
          <w:rFonts w:ascii="Arial" w:hAnsi="Arial" w:cs="Arial"/>
          <w:sz w:val="24"/>
          <w:szCs w:val="24"/>
          <w:lang w:val="mk-MK"/>
        </w:rPr>
        <w:t>. Дали некогаш си носел протеза (фиксна/мобилна)?</w:t>
      </w:r>
    </w:p>
    <w:p w14:paraId="4955DF13"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7E5BB4EA"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1F386D1F" w14:textId="77777777" w:rsidR="007C4F1E" w:rsidRDefault="007C4F1E" w:rsidP="007C4F1E">
      <w:pPr>
        <w:rPr>
          <w:rFonts w:ascii="Arial" w:hAnsi="Arial" w:cs="Arial"/>
          <w:sz w:val="24"/>
          <w:szCs w:val="24"/>
          <w:lang w:val="mk-MK"/>
        </w:rPr>
      </w:pPr>
      <w:r w:rsidRPr="00513430">
        <w:rPr>
          <w:rFonts w:ascii="Arial" w:hAnsi="Arial" w:cs="Arial"/>
          <w:sz w:val="24"/>
          <w:szCs w:val="24"/>
          <w:lang w:val="mk-MK"/>
        </w:rPr>
        <w:t>2</w:t>
      </w:r>
      <w:r w:rsidRPr="00513430">
        <w:rPr>
          <w:rFonts w:ascii="Arial" w:hAnsi="Arial" w:cs="Arial"/>
          <w:sz w:val="24"/>
          <w:szCs w:val="24"/>
        </w:rPr>
        <w:t>7</w:t>
      </w:r>
      <w:r w:rsidRPr="00513430">
        <w:rPr>
          <w:rFonts w:ascii="Arial" w:hAnsi="Arial" w:cs="Arial"/>
          <w:sz w:val="24"/>
          <w:szCs w:val="24"/>
          <w:lang w:val="mk-MK"/>
        </w:rPr>
        <w:t xml:space="preserve">. </w:t>
      </w:r>
      <w:r w:rsidRPr="0071170B">
        <w:rPr>
          <w:rFonts w:ascii="Arial" w:hAnsi="Arial" w:cs="Arial"/>
          <w:sz w:val="24"/>
          <w:szCs w:val="24"/>
          <w:lang w:val="mk-MK"/>
        </w:rPr>
        <w:t>Дали би се согласил на ортодонтски третман (третман за исправување на забите) во услови на пандемија ?</w:t>
      </w:r>
    </w:p>
    <w:p w14:paraId="52BEF855" w14:textId="77777777" w:rsidR="007C4F1E" w:rsidRPr="0071170B" w:rsidRDefault="007C4F1E" w:rsidP="007C4F1E">
      <w:pPr>
        <w:pStyle w:val="ListParagraph"/>
        <w:numPr>
          <w:ilvl w:val="0"/>
          <w:numId w:val="26"/>
        </w:numPr>
        <w:rPr>
          <w:rFonts w:ascii="Arial" w:hAnsi="Arial" w:cs="Arial"/>
          <w:sz w:val="24"/>
          <w:szCs w:val="24"/>
          <w:lang w:val="mk-MK"/>
        </w:rPr>
      </w:pPr>
      <w:r w:rsidRPr="0071170B">
        <w:rPr>
          <w:rFonts w:ascii="Arial" w:hAnsi="Arial" w:cs="Arial"/>
          <w:sz w:val="24"/>
          <w:szCs w:val="24"/>
          <w:lang w:val="mk-MK"/>
        </w:rPr>
        <w:t>Да</w:t>
      </w:r>
    </w:p>
    <w:p w14:paraId="0349A5F5"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3B7049A6" w14:textId="77777777" w:rsidR="007C4F1E" w:rsidRDefault="007C4F1E" w:rsidP="007C4F1E">
      <w:pPr>
        <w:rPr>
          <w:rFonts w:ascii="Arial" w:hAnsi="Arial" w:cs="Arial"/>
          <w:sz w:val="24"/>
          <w:szCs w:val="24"/>
          <w:lang w:val="mk-MK"/>
        </w:rPr>
      </w:pPr>
      <w:r w:rsidRPr="00513430">
        <w:rPr>
          <w:rFonts w:ascii="Arial" w:hAnsi="Arial" w:cs="Arial"/>
          <w:sz w:val="24"/>
          <w:szCs w:val="24"/>
        </w:rPr>
        <w:lastRenderedPageBreak/>
        <w:t>28</w:t>
      </w:r>
      <w:r w:rsidRPr="00513430">
        <w:rPr>
          <w:rFonts w:ascii="Arial" w:hAnsi="Arial" w:cs="Arial"/>
          <w:sz w:val="24"/>
          <w:szCs w:val="24"/>
          <w:lang w:val="mk-MK"/>
        </w:rPr>
        <w:t xml:space="preserve">. </w:t>
      </w:r>
      <w:r w:rsidRPr="0071170B">
        <w:rPr>
          <w:rFonts w:ascii="Arial" w:hAnsi="Arial" w:cs="Arial"/>
          <w:sz w:val="24"/>
          <w:szCs w:val="24"/>
          <w:lang w:val="mk-MK"/>
        </w:rPr>
        <w:t>Дали би се согласил на ортодонтски третман (третман за исправување на забите) исклучувајќи ја пандемијата?</w:t>
      </w:r>
    </w:p>
    <w:p w14:paraId="5DC62E23" w14:textId="77777777" w:rsidR="007C4F1E" w:rsidRPr="0071170B" w:rsidRDefault="007C4F1E" w:rsidP="007C4F1E">
      <w:pPr>
        <w:pStyle w:val="ListParagraph"/>
        <w:numPr>
          <w:ilvl w:val="0"/>
          <w:numId w:val="18"/>
        </w:numPr>
        <w:rPr>
          <w:rFonts w:ascii="Arial" w:hAnsi="Arial" w:cs="Arial"/>
          <w:sz w:val="24"/>
          <w:szCs w:val="24"/>
          <w:lang w:val="mk-MK"/>
        </w:rPr>
      </w:pPr>
      <w:r w:rsidRPr="0071170B">
        <w:rPr>
          <w:rFonts w:ascii="Arial" w:hAnsi="Arial" w:cs="Arial"/>
          <w:sz w:val="24"/>
          <w:szCs w:val="24"/>
          <w:lang w:val="mk-MK"/>
        </w:rPr>
        <w:t>Да</w:t>
      </w:r>
    </w:p>
    <w:p w14:paraId="16E4D47A"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63B8050A"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29.</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25A63DBB"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2AE50484" wp14:editId="2EEB0DC7">
            <wp:extent cx="2047285" cy="890124"/>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5">
                      <a:extLst>
                        <a:ext uri="{28A0092B-C50C-407E-A947-70E740481C1C}">
                          <a14:useLocalDpi xmlns:a14="http://schemas.microsoft.com/office/drawing/2010/main" val="0"/>
                        </a:ext>
                      </a:extLst>
                    </a:blip>
                    <a:stretch>
                      <a:fillRect/>
                    </a:stretch>
                  </pic:blipFill>
                  <pic:spPr>
                    <a:xfrm>
                      <a:off x="0" y="0"/>
                      <a:ext cx="2047285" cy="890124"/>
                    </a:xfrm>
                    <a:prstGeom prst="rect">
                      <a:avLst/>
                    </a:prstGeom>
                  </pic:spPr>
                </pic:pic>
              </a:graphicData>
            </a:graphic>
          </wp:inline>
        </w:drawing>
      </w:r>
    </w:p>
    <w:p w14:paraId="759AF464"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549E88C7"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60F21C39"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30.</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4331A00E"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0A7C4C42" wp14:editId="5D8645F5">
            <wp:extent cx="2071561" cy="930584"/>
            <wp:effectExtent l="0" t="0" r="508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6">
                      <a:extLst>
                        <a:ext uri="{28A0092B-C50C-407E-A947-70E740481C1C}">
                          <a14:useLocalDpi xmlns:a14="http://schemas.microsoft.com/office/drawing/2010/main" val="0"/>
                        </a:ext>
                      </a:extLst>
                    </a:blip>
                    <a:stretch>
                      <a:fillRect/>
                    </a:stretch>
                  </pic:blipFill>
                  <pic:spPr>
                    <a:xfrm>
                      <a:off x="0" y="0"/>
                      <a:ext cx="2071561" cy="930584"/>
                    </a:xfrm>
                    <a:prstGeom prst="rect">
                      <a:avLst/>
                    </a:prstGeom>
                  </pic:spPr>
                </pic:pic>
              </a:graphicData>
            </a:graphic>
          </wp:inline>
        </w:drawing>
      </w:r>
    </w:p>
    <w:p w14:paraId="61D621C2"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6EDA0629"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3D2B484F"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31.</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4081CA74"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0336BADF" wp14:editId="65ABC1F2">
            <wp:extent cx="2055377" cy="906308"/>
            <wp:effectExtent l="0" t="0" r="254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7">
                      <a:extLst>
                        <a:ext uri="{28A0092B-C50C-407E-A947-70E740481C1C}">
                          <a14:useLocalDpi xmlns:a14="http://schemas.microsoft.com/office/drawing/2010/main" val="0"/>
                        </a:ext>
                      </a:extLst>
                    </a:blip>
                    <a:stretch>
                      <a:fillRect/>
                    </a:stretch>
                  </pic:blipFill>
                  <pic:spPr>
                    <a:xfrm>
                      <a:off x="0" y="0"/>
                      <a:ext cx="2055377" cy="906308"/>
                    </a:xfrm>
                    <a:prstGeom prst="rect">
                      <a:avLst/>
                    </a:prstGeom>
                  </pic:spPr>
                </pic:pic>
              </a:graphicData>
            </a:graphic>
          </wp:inline>
        </w:drawing>
      </w:r>
    </w:p>
    <w:p w14:paraId="4E40901E"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1DE5AFC8" w14:textId="77777777" w:rsidR="007C4F1E" w:rsidRPr="00AF4B2E"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0F95602E"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32.</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709773FD"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lastRenderedPageBreak/>
        <w:drawing>
          <wp:inline distT="0" distB="0" distL="0" distR="0" wp14:anchorId="093C3EF5" wp14:editId="6747DF8B">
            <wp:extent cx="2055377" cy="906308"/>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8">
                      <a:extLst>
                        <a:ext uri="{28A0092B-C50C-407E-A947-70E740481C1C}">
                          <a14:useLocalDpi xmlns:a14="http://schemas.microsoft.com/office/drawing/2010/main" val="0"/>
                        </a:ext>
                      </a:extLst>
                    </a:blip>
                    <a:stretch>
                      <a:fillRect/>
                    </a:stretch>
                  </pic:blipFill>
                  <pic:spPr>
                    <a:xfrm>
                      <a:off x="0" y="0"/>
                      <a:ext cx="2055377" cy="906308"/>
                    </a:xfrm>
                    <a:prstGeom prst="rect">
                      <a:avLst/>
                    </a:prstGeom>
                  </pic:spPr>
                </pic:pic>
              </a:graphicData>
            </a:graphic>
          </wp:inline>
        </w:drawing>
      </w:r>
    </w:p>
    <w:p w14:paraId="7D49A259"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0CE630D6"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75EC48FF"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33.</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04B954E1"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4B57CD95" wp14:editId="0276B12A">
            <wp:extent cx="2071561" cy="898216"/>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9">
                      <a:extLst>
                        <a:ext uri="{28A0092B-C50C-407E-A947-70E740481C1C}">
                          <a14:useLocalDpi xmlns:a14="http://schemas.microsoft.com/office/drawing/2010/main" val="0"/>
                        </a:ext>
                      </a:extLst>
                    </a:blip>
                    <a:stretch>
                      <a:fillRect/>
                    </a:stretch>
                  </pic:blipFill>
                  <pic:spPr>
                    <a:xfrm>
                      <a:off x="0" y="0"/>
                      <a:ext cx="2071561" cy="898216"/>
                    </a:xfrm>
                    <a:prstGeom prst="rect">
                      <a:avLst/>
                    </a:prstGeom>
                  </pic:spPr>
                </pic:pic>
              </a:graphicData>
            </a:graphic>
          </wp:inline>
        </w:drawing>
      </w:r>
    </w:p>
    <w:p w14:paraId="54F9E120"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113E7AF8"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2500369D"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34.</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143BF98F"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1E77382E" wp14:editId="5EB2FEB9">
            <wp:extent cx="2103929" cy="86584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0">
                      <a:extLst>
                        <a:ext uri="{28A0092B-C50C-407E-A947-70E740481C1C}">
                          <a14:useLocalDpi xmlns:a14="http://schemas.microsoft.com/office/drawing/2010/main" val="0"/>
                        </a:ext>
                      </a:extLst>
                    </a:blip>
                    <a:stretch>
                      <a:fillRect/>
                    </a:stretch>
                  </pic:blipFill>
                  <pic:spPr>
                    <a:xfrm>
                      <a:off x="0" y="0"/>
                      <a:ext cx="2103929" cy="865848"/>
                    </a:xfrm>
                    <a:prstGeom prst="rect">
                      <a:avLst/>
                    </a:prstGeom>
                  </pic:spPr>
                </pic:pic>
              </a:graphicData>
            </a:graphic>
          </wp:inline>
        </w:drawing>
      </w:r>
    </w:p>
    <w:p w14:paraId="5BE1923A"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77B3AC82"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42EDF794"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35.</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3E3FC873"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13E2F107" wp14:editId="044549A7">
            <wp:extent cx="2095837" cy="914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1">
                      <a:extLst>
                        <a:ext uri="{28A0092B-C50C-407E-A947-70E740481C1C}">
                          <a14:useLocalDpi xmlns:a14="http://schemas.microsoft.com/office/drawing/2010/main" val="0"/>
                        </a:ext>
                      </a:extLst>
                    </a:blip>
                    <a:stretch>
                      <a:fillRect/>
                    </a:stretch>
                  </pic:blipFill>
                  <pic:spPr>
                    <a:xfrm>
                      <a:off x="0" y="0"/>
                      <a:ext cx="2095837" cy="914400"/>
                    </a:xfrm>
                    <a:prstGeom prst="rect">
                      <a:avLst/>
                    </a:prstGeom>
                  </pic:spPr>
                </pic:pic>
              </a:graphicData>
            </a:graphic>
          </wp:inline>
        </w:drawing>
      </w:r>
    </w:p>
    <w:p w14:paraId="2FF9BBE5"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1AAA0B0C"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08769072"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36.</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47902B06"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lastRenderedPageBreak/>
        <w:drawing>
          <wp:inline distT="0" distB="0" distL="0" distR="0" wp14:anchorId="7127304E" wp14:editId="077519B9">
            <wp:extent cx="2095837" cy="93867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2">
                      <a:extLst>
                        <a:ext uri="{28A0092B-C50C-407E-A947-70E740481C1C}">
                          <a14:useLocalDpi xmlns:a14="http://schemas.microsoft.com/office/drawing/2010/main" val="0"/>
                        </a:ext>
                      </a:extLst>
                    </a:blip>
                    <a:stretch>
                      <a:fillRect/>
                    </a:stretch>
                  </pic:blipFill>
                  <pic:spPr>
                    <a:xfrm>
                      <a:off x="0" y="0"/>
                      <a:ext cx="2095837" cy="938676"/>
                    </a:xfrm>
                    <a:prstGeom prst="rect">
                      <a:avLst/>
                    </a:prstGeom>
                  </pic:spPr>
                </pic:pic>
              </a:graphicData>
            </a:graphic>
          </wp:inline>
        </w:drawing>
      </w:r>
    </w:p>
    <w:p w14:paraId="00CF5535"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2D04856E"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217FA920"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37.</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3987FFA3"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32688B93" wp14:editId="6FBF572C">
            <wp:extent cx="2112021" cy="91440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3">
                      <a:extLst>
                        <a:ext uri="{28A0092B-C50C-407E-A947-70E740481C1C}">
                          <a14:useLocalDpi xmlns:a14="http://schemas.microsoft.com/office/drawing/2010/main" val="0"/>
                        </a:ext>
                      </a:extLst>
                    </a:blip>
                    <a:stretch>
                      <a:fillRect/>
                    </a:stretch>
                  </pic:blipFill>
                  <pic:spPr>
                    <a:xfrm>
                      <a:off x="0" y="0"/>
                      <a:ext cx="2112021" cy="914400"/>
                    </a:xfrm>
                    <a:prstGeom prst="rect">
                      <a:avLst/>
                    </a:prstGeom>
                  </pic:spPr>
                </pic:pic>
              </a:graphicData>
            </a:graphic>
          </wp:inline>
        </w:drawing>
      </w:r>
    </w:p>
    <w:p w14:paraId="3166EB97"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5468DA11"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5582B2B0" w14:textId="77777777" w:rsidR="007C4F1E" w:rsidRPr="00513430" w:rsidRDefault="007C4F1E" w:rsidP="007C4F1E">
      <w:pPr>
        <w:rPr>
          <w:rFonts w:ascii="Arial" w:hAnsi="Arial" w:cs="Arial"/>
          <w:sz w:val="24"/>
          <w:szCs w:val="24"/>
          <w:lang w:val="mk-MK"/>
        </w:rPr>
      </w:pPr>
      <w:r w:rsidRPr="00513430">
        <w:rPr>
          <w:rFonts w:ascii="Arial" w:hAnsi="Arial" w:cs="Arial"/>
          <w:sz w:val="24"/>
          <w:szCs w:val="24"/>
          <w:lang w:val="mk-MK"/>
        </w:rPr>
        <w:t>38.</w:t>
      </w:r>
      <w:r w:rsidRPr="00513430">
        <w:rPr>
          <w:rFonts w:ascii="Arial" w:hAnsi="Arial" w:cs="Arial"/>
          <w:sz w:val="24"/>
          <w:szCs w:val="24"/>
        </w:rPr>
        <w:t xml:space="preserve"> </w:t>
      </w:r>
      <w:r w:rsidRPr="00513430">
        <w:rPr>
          <w:rFonts w:ascii="Arial" w:hAnsi="Arial" w:cs="Arial"/>
          <w:sz w:val="24"/>
          <w:szCs w:val="24"/>
          <w:lang w:val="mk-MK"/>
        </w:rPr>
        <w:t>Дали сметаш дека овој пациент има потреба од ортодонтски третман (третман за исправување на забите)?</w:t>
      </w:r>
    </w:p>
    <w:p w14:paraId="120DF517" w14:textId="77777777" w:rsidR="007C4F1E" w:rsidRPr="00513430" w:rsidRDefault="007C4F1E" w:rsidP="007C4F1E">
      <w:pPr>
        <w:rPr>
          <w:rFonts w:ascii="Arial" w:hAnsi="Arial" w:cs="Arial"/>
          <w:sz w:val="24"/>
          <w:szCs w:val="24"/>
          <w:lang w:val="mk-MK"/>
        </w:rPr>
      </w:pPr>
      <w:r w:rsidRPr="00513430">
        <w:rPr>
          <w:rFonts w:ascii="Arial" w:hAnsi="Arial" w:cs="Arial"/>
          <w:noProof/>
          <w:sz w:val="24"/>
          <w:szCs w:val="24"/>
          <w:lang w:val="mk-MK" w:eastAsia="mk-MK"/>
        </w:rPr>
        <w:drawing>
          <wp:inline distT="0" distB="0" distL="0" distR="0" wp14:anchorId="1A802BD9" wp14:editId="421ED6DC">
            <wp:extent cx="2112021" cy="841572"/>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4">
                      <a:extLst>
                        <a:ext uri="{28A0092B-C50C-407E-A947-70E740481C1C}">
                          <a14:useLocalDpi xmlns:a14="http://schemas.microsoft.com/office/drawing/2010/main" val="0"/>
                        </a:ext>
                      </a:extLst>
                    </a:blip>
                    <a:stretch>
                      <a:fillRect/>
                    </a:stretch>
                  </pic:blipFill>
                  <pic:spPr>
                    <a:xfrm>
                      <a:off x="0" y="0"/>
                      <a:ext cx="2112021" cy="841572"/>
                    </a:xfrm>
                    <a:prstGeom prst="rect">
                      <a:avLst/>
                    </a:prstGeom>
                  </pic:spPr>
                </pic:pic>
              </a:graphicData>
            </a:graphic>
          </wp:inline>
        </w:drawing>
      </w:r>
    </w:p>
    <w:p w14:paraId="3C801D17"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Да</w:t>
      </w:r>
    </w:p>
    <w:p w14:paraId="19E8DBDE" w14:textId="77777777" w:rsidR="007C4F1E" w:rsidRPr="00513430" w:rsidRDefault="007C4F1E" w:rsidP="007C4F1E">
      <w:pPr>
        <w:pStyle w:val="ListParagraph"/>
        <w:numPr>
          <w:ilvl w:val="0"/>
          <w:numId w:val="18"/>
        </w:numPr>
        <w:rPr>
          <w:rFonts w:ascii="Arial" w:hAnsi="Arial" w:cs="Arial"/>
          <w:sz w:val="24"/>
          <w:szCs w:val="24"/>
          <w:lang w:val="mk-MK"/>
        </w:rPr>
      </w:pPr>
      <w:r w:rsidRPr="00513430">
        <w:rPr>
          <w:rFonts w:ascii="Arial" w:hAnsi="Arial" w:cs="Arial"/>
          <w:sz w:val="24"/>
          <w:szCs w:val="24"/>
          <w:lang w:val="mk-MK"/>
        </w:rPr>
        <w:t>Не</w:t>
      </w:r>
    </w:p>
    <w:p w14:paraId="15478554" w14:textId="77777777" w:rsidR="007C4F1E" w:rsidRPr="00513430" w:rsidRDefault="007C4F1E" w:rsidP="007C4F1E">
      <w:pPr>
        <w:rPr>
          <w:rFonts w:ascii="Arial" w:hAnsi="Arial" w:cs="Arial"/>
          <w:sz w:val="24"/>
          <w:szCs w:val="24"/>
          <w:lang w:val="mk-MK"/>
        </w:rPr>
      </w:pPr>
      <w:r w:rsidRPr="00513430">
        <w:rPr>
          <w:rFonts w:ascii="Arial" w:hAnsi="Arial" w:cs="Arial"/>
          <w:sz w:val="24"/>
          <w:szCs w:val="24"/>
        </w:rPr>
        <w:t>30</w:t>
      </w:r>
      <w:r w:rsidRPr="00513430">
        <w:rPr>
          <w:rFonts w:ascii="Arial" w:hAnsi="Arial" w:cs="Arial"/>
          <w:sz w:val="24"/>
          <w:szCs w:val="24"/>
          <w:lang w:val="mk-MK"/>
        </w:rPr>
        <w:t>. Која слика сметаш дека најмногу наликува на твоите заби?</w:t>
      </w:r>
    </w:p>
    <w:p w14:paraId="73D2AB66" w14:textId="77777777" w:rsidR="007C4F1E" w:rsidRPr="00513430" w:rsidRDefault="007C4F1E" w:rsidP="007C4F1E">
      <w:pPr>
        <w:rPr>
          <w:rFonts w:ascii="Arial" w:hAnsi="Arial" w:cs="Arial"/>
          <w:sz w:val="24"/>
          <w:szCs w:val="24"/>
        </w:rPr>
      </w:pPr>
      <w:r w:rsidRPr="00513430">
        <w:rPr>
          <w:rFonts w:ascii="Arial" w:hAnsi="Arial" w:cs="Arial"/>
          <w:noProof/>
          <w:sz w:val="24"/>
          <w:szCs w:val="24"/>
          <w:lang w:val="mk-MK" w:eastAsia="mk-MK"/>
        </w:rPr>
        <w:lastRenderedPageBreak/>
        <w:drawing>
          <wp:inline distT="0" distB="0" distL="0" distR="0" wp14:anchorId="34258426" wp14:editId="1E4B718F">
            <wp:extent cx="2948940" cy="3202969"/>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4">
                      <a:extLst>
                        <a:ext uri="{28A0092B-C50C-407E-A947-70E740481C1C}">
                          <a14:useLocalDpi xmlns:a14="http://schemas.microsoft.com/office/drawing/2010/main" val="0"/>
                        </a:ext>
                      </a:extLst>
                    </a:blip>
                    <a:stretch>
                      <a:fillRect/>
                    </a:stretch>
                  </pic:blipFill>
                  <pic:spPr>
                    <a:xfrm>
                      <a:off x="0" y="0"/>
                      <a:ext cx="2958417" cy="3213262"/>
                    </a:xfrm>
                    <a:prstGeom prst="rect">
                      <a:avLst/>
                    </a:prstGeom>
                  </pic:spPr>
                </pic:pic>
              </a:graphicData>
            </a:graphic>
          </wp:inline>
        </w:drawing>
      </w:r>
    </w:p>
    <w:p w14:paraId="7406579F"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бр.1</w:t>
      </w:r>
    </w:p>
    <w:p w14:paraId="325C5A6F"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бр.2</w:t>
      </w:r>
    </w:p>
    <w:p w14:paraId="1C062EEA"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бр.3</w:t>
      </w:r>
    </w:p>
    <w:p w14:paraId="344291A3"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бр.4</w:t>
      </w:r>
    </w:p>
    <w:p w14:paraId="78D9F0C1"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бр.5</w:t>
      </w:r>
    </w:p>
    <w:p w14:paraId="5BF61472"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бр.6</w:t>
      </w:r>
    </w:p>
    <w:p w14:paraId="0A7B4ED5"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бр.7</w:t>
      </w:r>
    </w:p>
    <w:p w14:paraId="378BE6B2"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бр.8</w:t>
      </w:r>
    </w:p>
    <w:p w14:paraId="0D1DFFAD"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бр.9</w:t>
      </w:r>
    </w:p>
    <w:p w14:paraId="52E64E7D" w14:textId="77777777" w:rsidR="007C4F1E" w:rsidRPr="00513430" w:rsidRDefault="007C4F1E" w:rsidP="007C4F1E">
      <w:pPr>
        <w:pStyle w:val="ListParagraph"/>
        <w:numPr>
          <w:ilvl w:val="0"/>
          <w:numId w:val="25"/>
        </w:numPr>
        <w:rPr>
          <w:rFonts w:ascii="Arial" w:hAnsi="Arial" w:cs="Arial"/>
          <w:sz w:val="24"/>
          <w:szCs w:val="24"/>
          <w:lang w:val="mk-MK"/>
        </w:rPr>
      </w:pPr>
      <w:r w:rsidRPr="00513430">
        <w:rPr>
          <w:rFonts w:ascii="Arial" w:hAnsi="Arial" w:cs="Arial"/>
          <w:sz w:val="24"/>
          <w:szCs w:val="24"/>
          <w:lang w:val="mk-MK"/>
        </w:rPr>
        <w:t>Слика бр.10</w:t>
      </w:r>
    </w:p>
    <w:p w14:paraId="685DE58D" w14:textId="77777777" w:rsidR="007C4F1E" w:rsidRDefault="007C4F1E" w:rsidP="007C4F1E">
      <w:pPr>
        <w:rPr>
          <w:rFonts w:ascii="Arial" w:hAnsi="Arial" w:cs="Arial"/>
          <w:sz w:val="24"/>
          <w:szCs w:val="24"/>
          <w:lang w:val="mk-MK"/>
        </w:rPr>
      </w:pPr>
    </w:p>
    <w:p w14:paraId="753C51BF" w14:textId="77777777" w:rsidR="007C4F1E" w:rsidRDefault="007C4F1E" w:rsidP="007C4F1E">
      <w:pPr>
        <w:rPr>
          <w:rFonts w:ascii="Arial" w:hAnsi="Arial" w:cs="Arial"/>
          <w:color w:val="000000" w:themeColor="text1"/>
          <w:sz w:val="24"/>
          <w:szCs w:val="24"/>
          <w:lang w:val="mk-MK"/>
        </w:rPr>
      </w:pPr>
    </w:p>
    <w:p w14:paraId="2619126F" w14:textId="77777777" w:rsidR="007C4F1E" w:rsidRPr="00613BA3" w:rsidRDefault="007C4F1E" w:rsidP="007C4F1E">
      <w:pPr>
        <w:rPr>
          <w:rFonts w:ascii="Arial" w:hAnsi="Arial" w:cs="Arial"/>
          <w:color w:val="000000" w:themeColor="text1"/>
          <w:sz w:val="24"/>
          <w:szCs w:val="24"/>
        </w:rPr>
      </w:pPr>
    </w:p>
    <w:p w14:paraId="38552356" w14:textId="77777777" w:rsidR="00385ADB" w:rsidRDefault="00385ADB" w:rsidP="00385ADB">
      <w:pPr>
        <w:spacing w:after="0" w:line="240" w:lineRule="auto"/>
        <w:jc w:val="both"/>
        <w:rPr>
          <w:rFonts w:ascii="Arial" w:hAnsi="Arial" w:cs="Arial"/>
          <w:b/>
          <w:bCs/>
          <w:color w:val="009999"/>
          <w:sz w:val="32"/>
          <w:szCs w:val="32"/>
          <w:lang w:val="mk-MK"/>
        </w:rPr>
      </w:pPr>
    </w:p>
    <w:p w14:paraId="767ACE91" w14:textId="77777777" w:rsidR="00385ADB" w:rsidRDefault="00385ADB" w:rsidP="00385ADB">
      <w:pPr>
        <w:spacing w:after="0" w:line="240" w:lineRule="auto"/>
        <w:jc w:val="both"/>
        <w:rPr>
          <w:rFonts w:ascii="Arial" w:hAnsi="Arial" w:cs="Arial"/>
          <w:b/>
          <w:bCs/>
          <w:color w:val="009999"/>
          <w:sz w:val="32"/>
          <w:szCs w:val="32"/>
          <w:lang w:val="mk-MK"/>
        </w:rPr>
      </w:pPr>
    </w:p>
    <w:p w14:paraId="00E139CD" w14:textId="77777777" w:rsidR="00385ADB" w:rsidRDefault="00385ADB" w:rsidP="00385ADB">
      <w:pPr>
        <w:spacing w:after="0" w:line="240" w:lineRule="auto"/>
        <w:jc w:val="both"/>
        <w:rPr>
          <w:rFonts w:ascii="Arial" w:hAnsi="Arial" w:cs="Arial"/>
          <w:b/>
          <w:bCs/>
          <w:color w:val="009999"/>
          <w:sz w:val="32"/>
          <w:szCs w:val="32"/>
          <w:lang w:val="mk-MK"/>
        </w:rPr>
      </w:pPr>
    </w:p>
    <w:p w14:paraId="6C8CE763" w14:textId="77777777" w:rsidR="00385ADB" w:rsidRDefault="00385ADB" w:rsidP="00385ADB">
      <w:pPr>
        <w:spacing w:after="0" w:line="240" w:lineRule="auto"/>
        <w:jc w:val="both"/>
        <w:rPr>
          <w:rFonts w:ascii="Arial" w:hAnsi="Arial" w:cs="Arial"/>
          <w:b/>
          <w:bCs/>
          <w:color w:val="009999"/>
          <w:sz w:val="32"/>
          <w:szCs w:val="32"/>
          <w:lang w:val="mk-MK"/>
        </w:rPr>
      </w:pPr>
    </w:p>
    <w:p w14:paraId="2B9154E0" w14:textId="77777777" w:rsidR="00385ADB" w:rsidRDefault="00385ADB" w:rsidP="00385ADB">
      <w:pPr>
        <w:spacing w:after="0" w:line="240" w:lineRule="auto"/>
        <w:jc w:val="both"/>
        <w:rPr>
          <w:rFonts w:ascii="Arial" w:hAnsi="Arial" w:cs="Arial"/>
          <w:b/>
          <w:bCs/>
          <w:color w:val="009999"/>
          <w:sz w:val="32"/>
          <w:szCs w:val="32"/>
          <w:lang w:val="mk-MK"/>
        </w:rPr>
      </w:pPr>
    </w:p>
    <w:p w14:paraId="09B6B0E2" w14:textId="77777777" w:rsidR="00385ADB" w:rsidRDefault="00385ADB" w:rsidP="00385ADB">
      <w:pPr>
        <w:spacing w:after="0" w:line="240" w:lineRule="auto"/>
        <w:jc w:val="both"/>
        <w:rPr>
          <w:rFonts w:ascii="Arial" w:hAnsi="Arial" w:cs="Arial"/>
          <w:b/>
          <w:bCs/>
          <w:color w:val="009999"/>
          <w:sz w:val="32"/>
          <w:szCs w:val="32"/>
          <w:lang w:val="mk-MK"/>
        </w:rPr>
      </w:pPr>
    </w:p>
    <w:p w14:paraId="33D474DF" w14:textId="77777777" w:rsidR="00385ADB" w:rsidRDefault="00385ADB" w:rsidP="00385ADB">
      <w:pPr>
        <w:spacing w:after="0" w:line="240" w:lineRule="auto"/>
        <w:jc w:val="both"/>
        <w:rPr>
          <w:rFonts w:ascii="Arial" w:hAnsi="Arial" w:cs="Arial"/>
          <w:b/>
          <w:bCs/>
          <w:color w:val="009999"/>
          <w:sz w:val="32"/>
          <w:szCs w:val="32"/>
          <w:lang w:val="mk-MK"/>
        </w:rPr>
      </w:pPr>
    </w:p>
    <w:p w14:paraId="712B1D7E" w14:textId="77777777" w:rsidR="00385ADB" w:rsidRDefault="00385ADB" w:rsidP="00385ADB">
      <w:pPr>
        <w:spacing w:after="0" w:line="240" w:lineRule="auto"/>
        <w:jc w:val="both"/>
        <w:rPr>
          <w:rFonts w:ascii="Arial" w:hAnsi="Arial" w:cs="Arial"/>
          <w:b/>
          <w:bCs/>
          <w:color w:val="009999"/>
          <w:sz w:val="32"/>
          <w:szCs w:val="32"/>
          <w:lang w:val="mk-MK"/>
        </w:rPr>
      </w:pPr>
    </w:p>
    <w:p w14:paraId="1936C648" w14:textId="46AEE132" w:rsidR="00385ADB" w:rsidRPr="002C44A4" w:rsidRDefault="005F7D87" w:rsidP="00385ADB">
      <w:pPr>
        <w:spacing w:after="0" w:line="240" w:lineRule="auto"/>
        <w:jc w:val="both"/>
        <w:rPr>
          <w:rFonts w:ascii="Arial" w:hAnsi="Arial" w:cs="Arial"/>
          <w:b/>
          <w:bCs/>
          <w:color w:val="009999"/>
          <w:sz w:val="32"/>
          <w:szCs w:val="32"/>
          <w:lang w:val="mk-MK"/>
        </w:rPr>
      </w:pPr>
      <w:r>
        <w:rPr>
          <w:rFonts w:ascii="Arial" w:hAnsi="Arial" w:cs="Arial"/>
          <w:b/>
          <w:bCs/>
          <w:color w:val="009999"/>
          <w:sz w:val="32"/>
          <w:szCs w:val="32"/>
          <w:lang w:val="mk-MK"/>
        </w:rPr>
        <w:lastRenderedPageBreak/>
        <w:t>9</w:t>
      </w:r>
      <w:r w:rsidR="00385ADB" w:rsidRPr="002C44A4">
        <w:rPr>
          <w:rFonts w:ascii="Arial" w:hAnsi="Arial" w:cs="Arial"/>
          <w:b/>
          <w:bCs/>
          <w:color w:val="009999"/>
          <w:sz w:val="32"/>
          <w:szCs w:val="32"/>
          <w:lang w:val="mk-MK"/>
        </w:rPr>
        <w:t>.0. Користена литература:</w:t>
      </w:r>
    </w:p>
    <w:p w14:paraId="6561833C" w14:textId="77777777" w:rsidR="00385ADB" w:rsidRPr="00F94105" w:rsidRDefault="00385ADB" w:rsidP="00385ADB">
      <w:pPr>
        <w:spacing w:after="0" w:line="240" w:lineRule="auto"/>
        <w:jc w:val="both"/>
        <w:rPr>
          <w:rFonts w:ascii="Arial" w:hAnsi="Arial" w:cs="Arial"/>
          <w:sz w:val="24"/>
          <w:szCs w:val="24"/>
          <w:lang w:val="mk-MK"/>
        </w:rPr>
      </w:pPr>
    </w:p>
    <w:p w14:paraId="68F46EC9"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rPr>
        <w:t xml:space="preserve">1. </w:t>
      </w:r>
      <w:proofErr w:type="spellStart"/>
      <w:r w:rsidRPr="004F0F89">
        <w:rPr>
          <w:rFonts w:ascii="Arial" w:hAnsi="Arial" w:cs="Arial"/>
          <w:sz w:val="24"/>
          <w:szCs w:val="24"/>
        </w:rPr>
        <w:t>Angelillo</w:t>
      </w:r>
      <w:proofErr w:type="spellEnd"/>
      <w:r w:rsidRPr="004F0F89">
        <w:rPr>
          <w:rFonts w:ascii="Arial" w:hAnsi="Arial" w:cs="Arial"/>
          <w:sz w:val="24"/>
          <w:szCs w:val="24"/>
        </w:rPr>
        <w:t xml:space="preserve"> IF, </w:t>
      </w:r>
      <w:proofErr w:type="spellStart"/>
      <w:r w:rsidRPr="004F0F89">
        <w:rPr>
          <w:rFonts w:ascii="Arial" w:hAnsi="Arial" w:cs="Arial"/>
          <w:sz w:val="24"/>
          <w:szCs w:val="24"/>
        </w:rPr>
        <w:t>Sagliocco</w:t>
      </w:r>
      <w:proofErr w:type="spellEnd"/>
      <w:r w:rsidRPr="004F0F89">
        <w:rPr>
          <w:rFonts w:ascii="Arial" w:hAnsi="Arial" w:cs="Arial"/>
          <w:sz w:val="24"/>
          <w:szCs w:val="24"/>
        </w:rPr>
        <w:t xml:space="preserve"> G, Hendricks SJ, </w:t>
      </w:r>
      <w:proofErr w:type="spellStart"/>
      <w:r w:rsidRPr="004F0F89">
        <w:rPr>
          <w:rFonts w:ascii="Arial" w:hAnsi="Arial" w:cs="Arial"/>
          <w:sz w:val="24"/>
          <w:szCs w:val="24"/>
        </w:rPr>
        <w:t>Villari</w:t>
      </w:r>
      <w:proofErr w:type="spellEnd"/>
      <w:r w:rsidRPr="004F0F89">
        <w:rPr>
          <w:rFonts w:ascii="Arial" w:hAnsi="Arial" w:cs="Arial"/>
          <w:sz w:val="24"/>
          <w:szCs w:val="24"/>
        </w:rPr>
        <w:t xml:space="preserve"> P. (1990). Tooth loss and dental caries in institutionalized elderly in Italy. Community Dent Oral Epidemiol, 18(4):216-8. </w:t>
      </w:r>
      <w:r w:rsidRPr="004F0F89">
        <w:rPr>
          <w:rFonts w:ascii="Arial" w:hAnsi="Arial" w:cs="Arial"/>
          <w:sz w:val="24"/>
          <w:szCs w:val="24"/>
        </w:rPr>
        <w:br/>
      </w:r>
    </w:p>
    <w:p w14:paraId="044AF4A2"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w:t>
      </w:r>
      <w:r w:rsidRPr="004F0F89">
        <w:rPr>
          <w:rFonts w:ascii="Arial" w:hAnsi="Arial" w:cs="Arial"/>
          <w:sz w:val="24"/>
          <w:szCs w:val="24"/>
        </w:rPr>
        <w:t xml:space="preserve"> </w:t>
      </w:r>
      <w:proofErr w:type="spellStart"/>
      <w:r w:rsidRPr="004F0F89">
        <w:rPr>
          <w:rFonts w:ascii="Arial" w:hAnsi="Arial" w:cs="Arial"/>
          <w:sz w:val="24"/>
          <w:szCs w:val="24"/>
        </w:rPr>
        <w:t>Trottman</w:t>
      </w:r>
      <w:proofErr w:type="spellEnd"/>
      <w:r w:rsidRPr="004F0F89">
        <w:rPr>
          <w:rFonts w:ascii="Arial" w:hAnsi="Arial" w:cs="Arial"/>
          <w:sz w:val="24"/>
          <w:szCs w:val="24"/>
        </w:rPr>
        <w:t xml:space="preserve"> A, </w:t>
      </w:r>
      <w:proofErr w:type="spellStart"/>
      <w:r w:rsidRPr="004F0F89">
        <w:rPr>
          <w:rFonts w:ascii="Arial" w:hAnsi="Arial" w:cs="Arial"/>
          <w:sz w:val="24"/>
          <w:szCs w:val="24"/>
        </w:rPr>
        <w:t>Elsbach</w:t>
      </w:r>
      <w:proofErr w:type="spellEnd"/>
      <w:r w:rsidRPr="004F0F89">
        <w:rPr>
          <w:rFonts w:ascii="Arial" w:hAnsi="Arial" w:cs="Arial"/>
          <w:sz w:val="24"/>
          <w:szCs w:val="24"/>
        </w:rPr>
        <w:t xml:space="preserve"> HG. (1996). Comparison of malocclusion in preschool black and white children. Am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Dentofacial </w:t>
      </w:r>
      <w:proofErr w:type="spellStart"/>
      <w:r w:rsidRPr="004F0F89">
        <w:rPr>
          <w:rFonts w:ascii="Arial" w:hAnsi="Arial" w:cs="Arial"/>
          <w:sz w:val="24"/>
          <w:szCs w:val="24"/>
        </w:rPr>
        <w:t>Orthop</w:t>
      </w:r>
      <w:proofErr w:type="spellEnd"/>
      <w:r w:rsidRPr="004F0F89">
        <w:rPr>
          <w:rFonts w:ascii="Arial" w:hAnsi="Arial" w:cs="Arial"/>
          <w:sz w:val="24"/>
          <w:szCs w:val="24"/>
        </w:rPr>
        <w:t xml:space="preserve">, 110(1):69-72. </w:t>
      </w:r>
    </w:p>
    <w:p w14:paraId="4A9795A3" w14:textId="77777777" w:rsidR="00385ADB" w:rsidRPr="004F0F89" w:rsidRDefault="00385ADB" w:rsidP="00385ADB">
      <w:pPr>
        <w:spacing w:after="0" w:line="240" w:lineRule="auto"/>
        <w:jc w:val="both"/>
        <w:rPr>
          <w:rFonts w:ascii="Arial" w:hAnsi="Arial" w:cs="Arial"/>
          <w:sz w:val="24"/>
          <w:szCs w:val="24"/>
        </w:rPr>
      </w:pPr>
    </w:p>
    <w:p w14:paraId="34545D31"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w:t>
      </w:r>
      <w:r w:rsidRPr="004F0F89">
        <w:rPr>
          <w:rFonts w:ascii="Arial" w:hAnsi="Arial" w:cs="Arial"/>
          <w:sz w:val="24"/>
          <w:szCs w:val="24"/>
        </w:rPr>
        <w:t xml:space="preserve"> Brunelle JA, Bhat M, Lipton JA. (1996). Prevalence and distribution of selected occlusal characteristics in the US population, 1988-1991. J Dent Res, 75 Spec No:706-13. </w:t>
      </w:r>
    </w:p>
    <w:p w14:paraId="2387E583" w14:textId="77777777" w:rsidR="00385ADB" w:rsidRPr="004F0F89" w:rsidRDefault="00385ADB" w:rsidP="00385ADB">
      <w:pPr>
        <w:spacing w:after="0" w:line="240" w:lineRule="auto"/>
        <w:jc w:val="both"/>
        <w:rPr>
          <w:rFonts w:ascii="Arial" w:hAnsi="Arial" w:cs="Arial"/>
          <w:sz w:val="24"/>
          <w:szCs w:val="24"/>
        </w:rPr>
      </w:pPr>
    </w:p>
    <w:p w14:paraId="2F7C9BB9"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w:t>
      </w:r>
      <w:r>
        <w:rPr>
          <w:rFonts w:ascii="Arial" w:hAnsi="Arial" w:cs="Arial"/>
          <w:sz w:val="24"/>
          <w:szCs w:val="24"/>
          <w:lang w:val="mk-MK"/>
        </w:rPr>
        <w:t>.</w:t>
      </w:r>
      <w:r w:rsidRPr="004F0F89">
        <w:rPr>
          <w:rFonts w:ascii="Arial" w:hAnsi="Arial" w:cs="Arial"/>
          <w:sz w:val="24"/>
          <w:szCs w:val="24"/>
        </w:rPr>
        <w:t xml:space="preserve"> Jacobson A. (1984) Psychological aspects of dentofacial esthetics and orthognathic surgery. Angle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54(1):18-35. </w:t>
      </w:r>
    </w:p>
    <w:p w14:paraId="5A6EC679" w14:textId="77777777" w:rsidR="00385ADB" w:rsidRPr="004F0F89" w:rsidRDefault="00385ADB" w:rsidP="00385ADB">
      <w:pPr>
        <w:spacing w:after="0" w:line="240" w:lineRule="auto"/>
        <w:jc w:val="both"/>
        <w:rPr>
          <w:rFonts w:ascii="Arial" w:hAnsi="Arial" w:cs="Arial"/>
          <w:sz w:val="24"/>
          <w:szCs w:val="24"/>
        </w:rPr>
      </w:pPr>
    </w:p>
    <w:p w14:paraId="66C0E79F"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5.</w:t>
      </w:r>
      <w:r>
        <w:rPr>
          <w:rFonts w:ascii="Arial" w:hAnsi="Arial" w:cs="Arial"/>
          <w:sz w:val="24"/>
          <w:szCs w:val="24"/>
          <w:lang w:val="mk-MK"/>
        </w:rPr>
        <w:t xml:space="preserve"> </w:t>
      </w:r>
      <w:r w:rsidRPr="004F0F89">
        <w:rPr>
          <w:rFonts w:ascii="Arial" w:hAnsi="Arial" w:cs="Arial"/>
          <w:sz w:val="24"/>
          <w:szCs w:val="24"/>
        </w:rPr>
        <w:t xml:space="preserve">Burden DJ, Pine CM. (1995). Self-perception of malocclusion among </w:t>
      </w:r>
      <w:proofErr w:type="spellStart"/>
      <w:r w:rsidRPr="004F0F89">
        <w:rPr>
          <w:rFonts w:ascii="Arial" w:hAnsi="Arial" w:cs="Arial"/>
          <w:sz w:val="24"/>
          <w:szCs w:val="24"/>
        </w:rPr>
        <w:t>adolescentsCommunity</w:t>
      </w:r>
      <w:proofErr w:type="spellEnd"/>
      <w:r w:rsidRPr="004F0F89">
        <w:rPr>
          <w:rFonts w:ascii="Arial" w:hAnsi="Arial" w:cs="Arial"/>
          <w:sz w:val="24"/>
          <w:szCs w:val="24"/>
        </w:rPr>
        <w:t xml:space="preserve"> Dent Health, 12(2):89-92. </w:t>
      </w:r>
    </w:p>
    <w:p w14:paraId="1182AC89" w14:textId="77777777" w:rsidR="00385ADB" w:rsidRPr="004F0F89" w:rsidRDefault="00385ADB" w:rsidP="00385ADB">
      <w:pPr>
        <w:spacing w:after="0" w:line="240" w:lineRule="auto"/>
        <w:jc w:val="both"/>
        <w:rPr>
          <w:rFonts w:ascii="Arial" w:hAnsi="Arial" w:cs="Arial"/>
          <w:sz w:val="24"/>
          <w:szCs w:val="24"/>
        </w:rPr>
      </w:pPr>
    </w:p>
    <w:p w14:paraId="5D21BB37"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6.</w:t>
      </w:r>
      <w:r w:rsidRPr="004F0F89">
        <w:rPr>
          <w:rFonts w:ascii="Arial" w:hAnsi="Arial" w:cs="Arial"/>
          <w:sz w:val="24"/>
          <w:szCs w:val="24"/>
        </w:rPr>
        <w:t xml:space="preserve"> </w:t>
      </w:r>
      <w:proofErr w:type="spellStart"/>
      <w:r w:rsidRPr="004F0F89">
        <w:rPr>
          <w:rFonts w:ascii="Arial" w:hAnsi="Arial" w:cs="Arial"/>
          <w:sz w:val="24"/>
          <w:szCs w:val="24"/>
        </w:rPr>
        <w:t>Trulsson</w:t>
      </w:r>
      <w:proofErr w:type="spellEnd"/>
      <w:r w:rsidRPr="004F0F89">
        <w:rPr>
          <w:rFonts w:ascii="Arial" w:hAnsi="Arial" w:cs="Arial"/>
          <w:sz w:val="24"/>
          <w:szCs w:val="24"/>
        </w:rPr>
        <w:t xml:space="preserve"> U, </w:t>
      </w:r>
      <w:proofErr w:type="spellStart"/>
      <w:r w:rsidRPr="004F0F89">
        <w:rPr>
          <w:rFonts w:ascii="Arial" w:hAnsi="Arial" w:cs="Arial"/>
          <w:sz w:val="24"/>
          <w:szCs w:val="24"/>
        </w:rPr>
        <w:t>Strandmark</w:t>
      </w:r>
      <w:proofErr w:type="spellEnd"/>
      <w:r w:rsidRPr="004F0F89">
        <w:rPr>
          <w:rFonts w:ascii="Arial" w:hAnsi="Arial" w:cs="Arial"/>
          <w:sz w:val="24"/>
          <w:szCs w:val="24"/>
        </w:rPr>
        <w:t xml:space="preserve"> M, </w:t>
      </w:r>
      <w:proofErr w:type="spellStart"/>
      <w:r w:rsidRPr="004F0F89">
        <w:rPr>
          <w:rFonts w:ascii="Arial" w:hAnsi="Arial" w:cs="Arial"/>
          <w:sz w:val="24"/>
          <w:szCs w:val="24"/>
        </w:rPr>
        <w:t>Mohlin</w:t>
      </w:r>
      <w:proofErr w:type="spellEnd"/>
      <w:r w:rsidRPr="004F0F89">
        <w:rPr>
          <w:rFonts w:ascii="Arial" w:hAnsi="Arial" w:cs="Arial"/>
          <w:sz w:val="24"/>
          <w:szCs w:val="24"/>
        </w:rPr>
        <w:t xml:space="preserve"> B, Berggren U. (2002). A qualitative study of teenagers’ decisions to undergo orthodontic treatment with fixed appliance.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29(3):197-204. </w:t>
      </w:r>
    </w:p>
    <w:p w14:paraId="721816B4" w14:textId="77777777" w:rsidR="00385ADB" w:rsidRPr="004F0F89" w:rsidRDefault="00385ADB" w:rsidP="00385ADB">
      <w:pPr>
        <w:spacing w:after="0" w:line="240" w:lineRule="auto"/>
        <w:jc w:val="both"/>
        <w:rPr>
          <w:rFonts w:ascii="Arial" w:hAnsi="Arial" w:cs="Arial"/>
          <w:sz w:val="24"/>
          <w:szCs w:val="24"/>
        </w:rPr>
      </w:pPr>
    </w:p>
    <w:p w14:paraId="212BDC8C" w14:textId="77777777" w:rsidR="00385ADB" w:rsidRPr="004F0F89" w:rsidRDefault="00385ADB" w:rsidP="00385ADB">
      <w:pPr>
        <w:spacing w:after="120" w:line="240" w:lineRule="auto"/>
        <w:jc w:val="both"/>
        <w:rPr>
          <w:rFonts w:ascii="Arial" w:hAnsi="Arial" w:cs="Arial"/>
          <w:sz w:val="24"/>
          <w:szCs w:val="24"/>
        </w:rPr>
      </w:pPr>
      <w:r w:rsidRPr="004F0F89">
        <w:rPr>
          <w:rFonts w:ascii="Arial" w:hAnsi="Arial" w:cs="Arial"/>
          <w:sz w:val="24"/>
          <w:szCs w:val="24"/>
          <w:lang w:val="mk-MK"/>
        </w:rPr>
        <w:t>7.</w:t>
      </w:r>
      <w:r>
        <w:rPr>
          <w:rFonts w:ascii="Arial" w:hAnsi="Arial" w:cs="Arial"/>
          <w:sz w:val="24"/>
          <w:szCs w:val="24"/>
          <w:lang w:val="mk-MK"/>
        </w:rPr>
        <w:t xml:space="preserve"> </w:t>
      </w:r>
      <w:r w:rsidRPr="004F0F89">
        <w:rPr>
          <w:rFonts w:ascii="Arial" w:hAnsi="Arial" w:cs="Arial"/>
          <w:sz w:val="24"/>
          <w:szCs w:val="24"/>
        </w:rPr>
        <w:t xml:space="preserve"> Nobile CG, Pavia M, Fortunato L, </w:t>
      </w:r>
      <w:proofErr w:type="spellStart"/>
      <w:r w:rsidRPr="004F0F89">
        <w:rPr>
          <w:rFonts w:ascii="Arial" w:hAnsi="Arial" w:cs="Arial"/>
          <w:sz w:val="24"/>
          <w:szCs w:val="24"/>
        </w:rPr>
        <w:t>Angelillo</w:t>
      </w:r>
      <w:proofErr w:type="spellEnd"/>
      <w:r w:rsidRPr="004F0F89">
        <w:rPr>
          <w:rFonts w:ascii="Arial" w:hAnsi="Arial" w:cs="Arial"/>
          <w:sz w:val="24"/>
          <w:szCs w:val="24"/>
        </w:rPr>
        <w:t xml:space="preserve"> IF. (2007). Prevalence and factors related to malocclusion and orthodontic treatment need in children and adolescents in Italy.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Public Health, 17(6):637-41.</w:t>
      </w:r>
    </w:p>
    <w:p w14:paraId="2AB8A2BB" w14:textId="77777777" w:rsidR="00385ADB" w:rsidRPr="004F0F89" w:rsidRDefault="00385ADB" w:rsidP="00385ADB">
      <w:pPr>
        <w:spacing w:after="120" w:line="240" w:lineRule="auto"/>
        <w:jc w:val="both"/>
        <w:rPr>
          <w:rFonts w:ascii="Arial" w:hAnsi="Arial" w:cs="Arial"/>
          <w:sz w:val="24"/>
          <w:szCs w:val="24"/>
        </w:rPr>
      </w:pPr>
      <w:r w:rsidRPr="004F0F89">
        <w:rPr>
          <w:rFonts w:ascii="Arial" w:hAnsi="Arial" w:cs="Arial"/>
          <w:sz w:val="24"/>
          <w:szCs w:val="24"/>
        </w:rPr>
        <w:br/>
      </w:r>
      <w:r w:rsidRPr="004F0F89">
        <w:rPr>
          <w:rFonts w:ascii="Arial" w:hAnsi="Arial" w:cs="Arial"/>
          <w:sz w:val="24"/>
          <w:szCs w:val="24"/>
          <w:lang w:val="mk-MK"/>
        </w:rPr>
        <w:t>8.</w:t>
      </w:r>
      <w:r w:rsidRPr="004F0F89">
        <w:rPr>
          <w:rFonts w:ascii="Arial" w:hAnsi="Arial" w:cs="Arial"/>
          <w:sz w:val="24"/>
          <w:szCs w:val="24"/>
        </w:rPr>
        <w:t xml:space="preserve"> Bernabe E, </w:t>
      </w:r>
      <w:proofErr w:type="spellStart"/>
      <w:r w:rsidRPr="004F0F89">
        <w:rPr>
          <w:rFonts w:ascii="Arial" w:hAnsi="Arial" w:cs="Arial"/>
          <w:sz w:val="24"/>
          <w:szCs w:val="24"/>
        </w:rPr>
        <w:t>Kresevic</w:t>
      </w:r>
      <w:proofErr w:type="spellEnd"/>
      <w:r w:rsidRPr="004F0F89">
        <w:rPr>
          <w:rFonts w:ascii="Arial" w:hAnsi="Arial" w:cs="Arial"/>
          <w:sz w:val="24"/>
          <w:szCs w:val="24"/>
        </w:rPr>
        <w:t xml:space="preserve"> V, </w:t>
      </w:r>
      <w:proofErr w:type="spellStart"/>
      <w:r w:rsidRPr="004F0F89">
        <w:rPr>
          <w:rFonts w:ascii="Arial" w:hAnsi="Arial" w:cs="Arial"/>
          <w:sz w:val="24"/>
          <w:szCs w:val="24"/>
        </w:rPr>
        <w:t>Cabrejos</w:t>
      </w:r>
      <w:proofErr w:type="spellEnd"/>
      <w:r w:rsidRPr="004F0F89">
        <w:rPr>
          <w:rFonts w:ascii="Arial" w:hAnsi="Arial" w:cs="Arial"/>
          <w:sz w:val="24"/>
          <w:szCs w:val="24"/>
        </w:rPr>
        <w:t xml:space="preserve"> S, et al. (2006). Dental esthetic self-perception in young adults with and without previous orthodontic treatment. Angle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76:412–416. </w:t>
      </w:r>
    </w:p>
    <w:p w14:paraId="0847986F" w14:textId="77777777" w:rsidR="00385ADB" w:rsidRPr="004F0F89" w:rsidRDefault="00385ADB" w:rsidP="00385ADB">
      <w:pPr>
        <w:spacing w:after="0" w:line="240" w:lineRule="auto"/>
        <w:jc w:val="both"/>
        <w:rPr>
          <w:rFonts w:ascii="Arial" w:hAnsi="Arial" w:cs="Arial"/>
          <w:sz w:val="24"/>
          <w:szCs w:val="24"/>
        </w:rPr>
      </w:pPr>
    </w:p>
    <w:p w14:paraId="3DAF8C27"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9.</w:t>
      </w:r>
      <w:r w:rsidRPr="004F0F89">
        <w:rPr>
          <w:rFonts w:ascii="Arial" w:hAnsi="Arial" w:cs="Arial"/>
          <w:sz w:val="24"/>
          <w:szCs w:val="24"/>
        </w:rPr>
        <w:t xml:space="preserve"> Shaw W. (1981). The influence of children's dentofacial appearance on their social attractiveness as judged by peers and lay adults. Am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Dentofacial </w:t>
      </w:r>
      <w:proofErr w:type="spellStart"/>
      <w:r w:rsidRPr="004F0F89">
        <w:rPr>
          <w:rFonts w:ascii="Arial" w:hAnsi="Arial" w:cs="Arial"/>
          <w:sz w:val="24"/>
          <w:szCs w:val="24"/>
        </w:rPr>
        <w:t>Orthop</w:t>
      </w:r>
      <w:proofErr w:type="spellEnd"/>
      <w:r w:rsidRPr="004F0F89">
        <w:rPr>
          <w:rFonts w:ascii="Arial" w:hAnsi="Arial" w:cs="Arial"/>
          <w:sz w:val="24"/>
          <w:szCs w:val="24"/>
        </w:rPr>
        <w:t xml:space="preserve">, 79:399–415. </w:t>
      </w:r>
    </w:p>
    <w:p w14:paraId="12A085FE" w14:textId="77777777" w:rsidR="00385ADB" w:rsidRPr="004F0F89" w:rsidRDefault="00385ADB" w:rsidP="00385ADB">
      <w:pPr>
        <w:spacing w:after="0" w:line="240" w:lineRule="auto"/>
        <w:jc w:val="both"/>
        <w:rPr>
          <w:rFonts w:ascii="Arial" w:hAnsi="Arial" w:cs="Arial"/>
          <w:sz w:val="24"/>
          <w:szCs w:val="24"/>
        </w:rPr>
      </w:pPr>
    </w:p>
    <w:p w14:paraId="3341223D"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10.</w:t>
      </w:r>
      <w:r w:rsidRPr="004F0F89">
        <w:rPr>
          <w:rFonts w:ascii="Arial" w:hAnsi="Arial" w:cs="Arial"/>
          <w:sz w:val="24"/>
          <w:szCs w:val="24"/>
        </w:rPr>
        <w:t xml:space="preserve"> Daniel A, </w:t>
      </w:r>
      <w:proofErr w:type="spellStart"/>
      <w:r w:rsidRPr="004F0F89">
        <w:rPr>
          <w:rFonts w:ascii="Arial" w:hAnsi="Arial" w:cs="Arial"/>
          <w:sz w:val="24"/>
          <w:szCs w:val="24"/>
        </w:rPr>
        <w:t>Seacat</w:t>
      </w:r>
      <w:proofErr w:type="spellEnd"/>
      <w:r w:rsidRPr="004F0F89">
        <w:rPr>
          <w:rFonts w:ascii="Arial" w:hAnsi="Arial" w:cs="Arial"/>
          <w:sz w:val="24"/>
          <w:szCs w:val="24"/>
        </w:rPr>
        <w:t xml:space="preserve"> J, Inglehart M. (2009). Orthodontic treatment motivation and cooperation. A cross-sectional analysis of adolescent patients' and parents' responses. Am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Dentofacial </w:t>
      </w:r>
      <w:proofErr w:type="spellStart"/>
      <w:r w:rsidRPr="004F0F89">
        <w:rPr>
          <w:rFonts w:ascii="Arial" w:hAnsi="Arial" w:cs="Arial"/>
          <w:sz w:val="24"/>
          <w:szCs w:val="24"/>
        </w:rPr>
        <w:t>Orthop</w:t>
      </w:r>
      <w:proofErr w:type="spellEnd"/>
      <w:r w:rsidRPr="004F0F89">
        <w:rPr>
          <w:rFonts w:ascii="Arial" w:hAnsi="Arial" w:cs="Arial"/>
          <w:sz w:val="24"/>
          <w:szCs w:val="24"/>
        </w:rPr>
        <w:t xml:space="preserve">, 136:780–787. </w:t>
      </w:r>
    </w:p>
    <w:p w14:paraId="64CB4424" w14:textId="77777777" w:rsidR="00385ADB" w:rsidRPr="004F0F89" w:rsidRDefault="00385ADB" w:rsidP="00385ADB">
      <w:pPr>
        <w:spacing w:after="0" w:line="240" w:lineRule="auto"/>
        <w:jc w:val="both"/>
        <w:rPr>
          <w:rFonts w:ascii="Arial" w:hAnsi="Arial" w:cs="Arial"/>
          <w:sz w:val="24"/>
          <w:szCs w:val="24"/>
        </w:rPr>
      </w:pPr>
    </w:p>
    <w:p w14:paraId="65020BF1"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11.</w:t>
      </w:r>
      <w:r w:rsidRPr="004F0F89">
        <w:rPr>
          <w:rFonts w:ascii="Arial" w:hAnsi="Arial" w:cs="Arial"/>
          <w:sz w:val="24"/>
          <w:szCs w:val="24"/>
        </w:rPr>
        <w:t xml:space="preserve"> </w:t>
      </w:r>
      <w:proofErr w:type="spellStart"/>
      <w:r w:rsidRPr="004F0F89">
        <w:rPr>
          <w:rFonts w:ascii="Arial" w:hAnsi="Arial" w:cs="Arial"/>
          <w:sz w:val="24"/>
          <w:szCs w:val="24"/>
        </w:rPr>
        <w:t>Stenvik</w:t>
      </w:r>
      <w:proofErr w:type="spellEnd"/>
      <w:r w:rsidRPr="004F0F89">
        <w:rPr>
          <w:rFonts w:ascii="Arial" w:hAnsi="Arial" w:cs="Arial"/>
          <w:sz w:val="24"/>
          <w:szCs w:val="24"/>
        </w:rPr>
        <w:t xml:space="preserve"> A, </w:t>
      </w:r>
      <w:proofErr w:type="spellStart"/>
      <w:r w:rsidRPr="004F0F89">
        <w:rPr>
          <w:rFonts w:ascii="Arial" w:hAnsi="Arial" w:cs="Arial"/>
          <w:sz w:val="24"/>
          <w:szCs w:val="24"/>
        </w:rPr>
        <w:t>Espeland</w:t>
      </w:r>
      <w:proofErr w:type="spellEnd"/>
      <w:r w:rsidRPr="004F0F89">
        <w:rPr>
          <w:rFonts w:ascii="Arial" w:hAnsi="Arial" w:cs="Arial"/>
          <w:sz w:val="24"/>
          <w:szCs w:val="24"/>
        </w:rPr>
        <w:t xml:space="preserve"> L, </w:t>
      </w:r>
      <w:proofErr w:type="spellStart"/>
      <w:r w:rsidRPr="004F0F89">
        <w:rPr>
          <w:rFonts w:ascii="Arial" w:hAnsi="Arial" w:cs="Arial"/>
          <w:sz w:val="24"/>
          <w:szCs w:val="24"/>
        </w:rPr>
        <w:t>Mathisen</w:t>
      </w:r>
      <w:proofErr w:type="spellEnd"/>
      <w:r w:rsidRPr="004F0F89">
        <w:rPr>
          <w:rFonts w:ascii="Arial" w:hAnsi="Arial" w:cs="Arial"/>
          <w:sz w:val="24"/>
          <w:szCs w:val="24"/>
        </w:rPr>
        <w:t xml:space="preserve"> A. (1997). A longitudinal study on subjective and objective orthodontic treatment need.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19:85–92. </w:t>
      </w:r>
    </w:p>
    <w:p w14:paraId="1A9107DA" w14:textId="77777777" w:rsidR="00385ADB" w:rsidRPr="004F0F89" w:rsidRDefault="00385ADB" w:rsidP="00385ADB">
      <w:pPr>
        <w:spacing w:after="0" w:line="240" w:lineRule="auto"/>
        <w:jc w:val="both"/>
        <w:rPr>
          <w:rFonts w:ascii="Arial" w:hAnsi="Arial" w:cs="Arial"/>
          <w:sz w:val="24"/>
          <w:szCs w:val="24"/>
        </w:rPr>
      </w:pPr>
    </w:p>
    <w:p w14:paraId="48E6EDDE"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12.</w:t>
      </w:r>
      <w:r w:rsidRPr="004F0F89">
        <w:rPr>
          <w:rFonts w:ascii="Arial" w:hAnsi="Arial" w:cs="Arial"/>
          <w:sz w:val="24"/>
          <w:szCs w:val="24"/>
        </w:rPr>
        <w:t xml:space="preserve"> </w:t>
      </w:r>
      <w:proofErr w:type="spellStart"/>
      <w:r w:rsidRPr="004F0F89">
        <w:rPr>
          <w:rFonts w:ascii="Arial" w:hAnsi="Arial" w:cs="Arial"/>
          <w:sz w:val="24"/>
          <w:szCs w:val="24"/>
        </w:rPr>
        <w:t>Josefsson</w:t>
      </w:r>
      <w:proofErr w:type="spellEnd"/>
      <w:r w:rsidRPr="004F0F89">
        <w:rPr>
          <w:rFonts w:ascii="Arial" w:hAnsi="Arial" w:cs="Arial"/>
          <w:sz w:val="24"/>
          <w:szCs w:val="24"/>
        </w:rPr>
        <w:t xml:space="preserve"> E, </w:t>
      </w:r>
      <w:proofErr w:type="spellStart"/>
      <w:r w:rsidRPr="004F0F89">
        <w:rPr>
          <w:rFonts w:ascii="Arial" w:hAnsi="Arial" w:cs="Arial"/>
          <w:sz w:val="24"/>
          <w:szCs w:val="24"/>
        </w:rPr>
        <w:t>Bjerklin</w:t>
      </w:r>
      <w:proofErr w:type="spellEnd"/>
      <w:r w:rsidRPr="004F0F89">
        <w:rPr>
          <w:rFonts w:ascii="Arial" w:hAnsi="Arial" w:cs="Arial"/>
          <w:sz w:val="24"/>
          <w:szCs w:val="24"/>
        </w:rPr>
        <w:t xml:space="preserve"> K, </w:t>
      </w:r>
      <w:proofErr w:type="spellStart"/>
      <w:r w:rsidRPr="004F0F89">
        <w:rPr>
          <w:rFonts w:ascii="Arial" w:hAnsi="Arial" w:cs="Arial"/>
          <w:sz w:val="24"/>
          <w:szCs w:val="24"/>
        </w:rPr>
        <w:t>Lindsten</w:t>
      </w:r>
      <w:proofErr w:type="spellEnd"/>
      <w:r w:rsidRPr="004F0F89">
        <w:rPr>
          <w:rFonts w:ascii="Arial" w:hAnsi="Arial" w:cs="Arial"/>
          <w:sz w:val="24"/>
          <w:szCs w:val="24"/>
        </w:rPr>
        <w:t xml:space="preserve"> R. (2007). Malocclusion frequency in Swedish and immigrant adolescents-influence of origin on orthodontic treatment need.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29:79–87. </w:t>
      </w:r>
    </w:p>
    <w:p w14:paraId="5E4035EA" w14:textId="77777777" w:rsidR="00385ADB" w:rsidRPr="004F0F89" w:rsidRDefault="00385ADB" w:rsidP="00385ADB">
      <w:pPr>
        <w:spacing w:after="0" w:line="240" w:lineRule="auto"/>
        <w:jc w:val="both"/>
        <w:rPr>
          <w:rFonts w:ascii="Arial" w:hAnsi="Arial" w:cs="Arial"/>
          <w:sz w:val="24"/>
          <w:szCs w:val="24"/>
        </w:rPr>
      </w:pPr>
    </w:p>
    <w:p w14:paraId="60612ACC"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lastRenderedPageBreak/>
        <w:t>13.</w:t>
      </w:r>
      <w:r w:rsidRPr="004F0F89">
        <w:rPr>
          <w:rFonts w:ascii="Arial" w:hAnsi="Arial" w:cs="Arial"/>
          <w:sz w:val="24"/>
          <w:szCs w:val="24"/>
        </w:rPr>
        <w:t xml:space="preserve"> </w:t>
      </w:r>
      <w:proofErr w:type="spellStart"/>
      <w:r w:rsidRPr="004F0F89">
        <w:rPr>
          <w:rFonts w:ascii="Arial" w:hAnsi="Arial" w:cs="Arial"/>
          <w:sz w:val="24"/>
          <w:szCs w:val="24"/>
        </w:rPr>
        <w:t>Josefsson</w:t>
      </w:r>
      <w:proofErr w:type="spellEnd"/>
      <w:r w:rsidRPr="004F0F89">
        <w:rPr>
          <w:rFonts w:ascii="Arial" w:hAnsi="Arial" w:cs="Arial"/>
          <w:sz w:val="24"/>
          <w:szCs w:val="24"/>
        </w:rPr>
        <w:t xml:space="preserve"> E, </w:t>
      </w:r>
      <w:proofErr w:type="spellStart"/>
      <w:r w:rsidRPr="004F0F89">
        <w:rPr>
          <w:rFonts w:ascii="Arial" w:hAnsi="Arial" w:cs="Arial"/>
          <w:sz w:val="24"/>
          <w:szCs w:val="24"/>
        </w:rPr>
        <w:t>Bjerklin</w:t>
      </w:r>
      <w:proofErr w:type="spellEnd"/>
      <w:r w:rsidRPr="004F0F89">
        <w:rPr>
          <w:rFonts w:ascii="Arial" w:hAnsi="Arial" w:cs="Arial"/>
          <w:sz w:val="24"/>
          <w:szCs w:val="24"/>
        </w:rPr>
        <w:t xml:space="preserve"> K, </w:t>
      </w:r>
      <w:proofErr w:type="spellStart"/>
      <w:r w:rsidRPr="004F0F89">
        <w:rPr>
          <w:rFonts w:ascii="Arial" w:hAnsi="Arial" w:cs="Arial"/>
          <w:sz w:val="24"/>
          <w:szCs w:val="24"/>
        </w:rPr>
        <w:t>Lindsten</w:t>
      </w:r>
      <w:proofErr w:type="spellEnd"/>
      <w:r w:rsidRPr="004F0F89">
        <w:rPr>
          <w:rFonts w:ascii="Arial" w:hAnsi="Arial" w:cs="Arial"/>
          <w:sz w:val="24"/>
          <w:szCs w:val="24"/>
        </w:rPr>
        <w:t xml:space="preserve"> R. (2010). Self-perceived orthodontic treatment need and prevalence of malocclusion in 18- and 19- year-olds in Sweden with different geographic origin. </w:t>
      </w:r>
      <w:proofErr w:type="spellStart"/>
      <w:r w:rsidRPr="004F0F89">
        <w:rPr>
          <w:rFonts w:ascii="Arial" w:hAnsi="Arial" w:cs="Arial"/>
          <w:sz w:val="24"/>
          <w:szCs w:val="24"/>
        </w:rPr>
        <w:t>Swed</w:t>
      </w:r>
      <w:proofErr w:type="spellEnd"/>
      <w:r w:rsidRPr="004F0F89">
        <w:rPr>
          <w:rFonts w:ascii="Arial" w:hAnsi="Arial" w:cs="Arial"/>
          <w:sz w:val="24"/>
          <w:szCs w:val="24"/>
        </w:rPr>
        <w:t xml:space="preserve"> Dent J, 34:95–106. </w:t>
      </w:r>
    </w:p>
    <w:p w14:paraId="0AB3B751" w14:textId="77777777" w:rsidR="00385ADB" w:rsidRPr="004F0F89" w:rsidRDefault="00385ADB" w:rsidP="00385ADB">
      <w:pPr>
        <w:spacing w:after="0" w:line="240" w:lineRule="auto"/>
        <w:jc w:val="both"/>
        <w:rPr>
          <w:rFonts w:ascii="Arial" w:hAnsi="Arial" w:cs="Arial"/>
          <w:sz w:val="24"/>
          <w:szCs w:val="24"/>
        </w:rPr>
      </w:pPr>
    </w:p>
    <w:p w14:paraId="2B8C64C9"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14.</w:t>
      </w:r>
      <w:r w:rsidRPr="004F0F89">
        <w:rPr>
          <w:rFonts w:ascii="Arial" w:hAnsi="Arial" w:cs="Arial"/>
          <w:sz w:val="24"/>
          <w:szCs w:val="24"/>
        </w:rPr>
        <w:t xml:space="preserve"> Izabela G. (2003). The value of the aesthetic component of the Index of Orthodontic Treatment Need in the assessment of subjective orthodontic treatment need.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25:57–63. </w:t>
      </w:r>
    </w:p>
    <w:p w14:paraId="44033C00" w14:textId="77777777" w:rsidR="00385ADB" w:rsidRPr="004F0F89" w:rsidRDefault="00385ADB" w:rsidP="00385ADB">
      <w:pPr>
        <w:spacing w:after="0" w:line="240" w:lineRule="auto"/>
        <w:jc w:val="both"/>
        <w:rPr>
          <w:rFonts w:ascii="Arial" w:hAnsi="Arial" w:cs="Arial"/>
          <w:sz w:val="24"/>
          <w:szCs w:val="24"/>
        </w:rPr>
      </w:pPr>
    </w:p>
    <w:p w14:paraId="4B21A2B1"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15.</w:t>
      </w:r>
      <w:r w:rsidRPr="004F0F89">
        <w:rPr>
          <w:rFonts w:ascii="Arial" w:hAnsi="Arial" w:cs="Arial"/>
          <w:sz w:val="24"/>
          <w:szCs w:val="24"/>
        </w:rPr>
        <w:t xml:space="preserve"> </w:t>
      </w:r>
      <w:proofErr w:type="spellStart"/>
      <w:r w:rsidRPr="004F0F89">
        <w:rPr>
          <w:rFonts w:ascii="Arial" w:hAnsi="Arial" w:cs="Arial"/>
          <w:sz w:val="24"/>
          <w:szCs w:val="24"/>
        </w:rPr>
        <w:t>Birkeland</w:t>
      </w:r>
      <w:proofErr w:type="spellEnd"/>
      <w:r w:rsidRPr="004F0F89">
        <w:rPr>
          <w:rFonts w:ascii="Arial" w:hAnsi="Arial" w:cs="Arial"/>
          <w:sz w:val="24"/>
          <w:szCs w:val="24"/>
        </w:rPr>
        <w:t xml:space="preserve"> K, </w:t>
      </w:r>
      <w:proofErr w:type="spellStart"/>
      <w:r w:rsidRPr="004F0F89">
        <w:rPr>
          <w:rFonts w:ascii="Arial" w:hAnsi="Arial" w:cs="Arial"/>
          <w:sz w:val="24"/>
          <w:szCs w:val="24"/>
        </w:rPr>
        <w:t>Bøe</w:t>
      </w:r>
      <w:proofErr w:type="spellEnd"/>
      <w:r w:rsidRPr="004F0F89">
        <w:rPr>
          <w:rFonts w:ascii="Arial" w:hAnsi="Arial" w:cs="Arial"/>
          <w:sz w:val="24"/>
          <w:szCs w:val="24"/>
        </w:rPr>
        <w:t xml:space="preserve"> OE, </w:t>
      </w:r>
      <w:proofErr w:type="spellStart"/>
      <w:r w:rsidRPr="004F0F89">
        <w:rPr>
          <w:rFonts w:ascii="Arial" w:hAnsi="Arial" w:cs="Arial"/>
          <w:sz w:val="24"/>
          <w:szCs w:val="24"/>
        </w:rPr>
        <w:t>Wisth</w:t>
      </w:r>
      <w:proofErr w:type="spellEnd"/>
      <w:r w:rsidRPr="004F0F89">
        <w:rPr>
          <w:rFonts w:ascii="Arial" w:hAnsi="Arial" w:cs="Arial"/>
          <w:sz w:val="24"/>
          <w:szCs w:val="24"/>
        </w:rPr>
        <w:t xml:space="preserve"> P. (2000). Relationship between occlusion and satisfaction with dental appearance in orthodontically treated and untreated groups.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22:508–518. </w:t>
      </w:r>
    </w:p>
    <w:p w14:paraId="646B4035" w14:textId="77777777" w:rsidR="00385ADB" w:rsidRPr="004F0F89" w:rsidRDefault="00385ADB" w:rsidP="00385ADB">
      <w:pPr>
        <w:spacing w:after="0" w:line="240" w:lineRule="auto"/>
        <w:jc w:val="both"/>
        <w:rPr>
          <w:rFonts w:ascii="Arial" w:hAnsi="Arial" w:cs="Arial"/>
          <w:sz w:val="24"/>
          <w:szCs w:val="24"/>
        </w:rPr>
      </w:pPr>
    </w:p>
    <w:p w14:paraId="018B1E47"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16.</w:t>
      </w:r>
      <w:r w:rsidRPr="004F0F89">
        <w:rPr>
          <w:rFonts w:ascii="Arial" w:hAnsi="Arial" w:cs="Arial"/>
          <w:sz w:val="24"/>
          <w:szCs w:val="24"/>
        </w:rPr>
        <w:t xml:space="preserve"> Phillips C, Edwards Beal KN. (2009). Self-concept and the perception of facial appearance in children and adolescents seeking orthodontic treatment. Angle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79:12–16. </w:t>
      </w:r>
    </w:p>
    <w:p w14:paraId="51154848" w14:textId="77777777" w:rsidR="00385ADB" w:rsidRPr="004F0F89" w:rsidRDefault="00385ADB" w:rsidP="00385ADB">
      <w:pPr>
        <w:spacing w:after="0" w:line="240" w:lineRule="auto"/>
        <w:jc w:val="both"/>
        <w:rPr>
          <w:rFonts w:ascii="Arial" w:hAnsi="Arial" w:cs="Arial"/>
          <w:sz w:val="24"/>
          <w:szCs w:val="24"/>
        </w:rPr>
      </w:pPr>
    </w:p>
    <w:p w14:paraId="3882DEBB"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17.</w:t>
      </w:r>
      <w:r>
        <w:rPr>
          <w:rFonts w:ascii="Arial" w:hAnsi="Arial" w:cs="Arial"/>
          <w:sz w:val="24"/>
          <w:szCs w:val="24"/>
          <w:lang w:val="mk-MK"/>
        </w:rPr>
        <w:t xml:space="preserve"> </w:t>
      </w:r>
      <w:r w:rsidRPr="004F0F89">
        <w:rPr>
          <w:rFonts w:ascii="Arial" w:hAnsi="Arial" w:cs="Arial"/>
          <w:sz w:val="24"/>
          <w:szCs w:val="24"/>
        </w:rPr>
        <w:t xml:space="preserve"> </w:t>
      </w:r>
      <w:proofErr w:type="spellStart"/>
      <w:r w:rsidRPr="004F0F89">
        <w:rPr>
          <w:rFonts w:ascii="Arial" w:hAnsi="Arial" w:cs="Arial"/>
          <w:sz w:val="24"/>
          <w:szCs w:val="24"/>
        </w:rPr>
        <w:t>Mandall</w:t>
      </w:r>
      <w:proofErr w:type="spellEnd"/>
      <w:r w:rsidRPr="004F0F89">
        <w:rPr>
          <w:rFonts w:ascii="Arial" w:hAnsi="Arial" w:cs="Arial"/>
          <w:sz w:val="24"/>
          <w:szCs w:val="24"/>
        </w:rPr>
        <w:t xml:space="preserve"> NA, Wright J, Conboy FM, et al. (2001). The relationship between normative orthodontic treatments need and measures of consumer perception. Community Dent Health, 18:3–6. </w:t>
      </w:r>
    </w:p>
    <w:p w14:paraId="0FA77272" w14:textId="77777777" w:rsidR="00385ADB" w:rsidRPr="004F0F89" w:rsidRDefault="00385ADB" w:rsidP="00385ADB">
      <w:pPr>
        <w:spacing w:after="0" w:line="240" w:lineRule="auto"/>
        <w:jc w:val="both"/>
        <w:rPr>
          <w:rFonts w:ascii="Arial" w:hAnsi="Arial" w:cs="Arial"/>
          <w:sz w:val="24"/>
          <w:szCs w:val="24"/>
        </w:rPr>
      </w:pPr>
    </w:p>
    <w:p w14:paraId="25DE2FF8"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18.</w:t>
      </w:r>
      <w:r w:rsidRPr="004F0F89">
        <w:rPr>
          <w:rFonts w:ascii="Arial" w:hAnsi="Arial" w:cs="Arial"/>
          <w:sz w:val="24"/>
          <w:szCs w:val="24"/>
        </w:rPr>
        <w:t xml:space="preserve"> Marques LS, </w:t>
      </w:r>
      <w:proofErr w:type="spellStart"/>
      <w:r w:rsidRPr="004F0F89">
        <w:rPr>
          <w:rFonts w:ascii="Arial" w:hAnsi="Arial" w:cs="Arial"/>
          <w:sz w:val="24"/>
          <w:szCs w:val="24"/>
        </w:rPr>
        <w:t>Pordeus</w:t>
      </w:r>
      <w:proofErr w:type="spellEnd"/>
      <w:r w:rsidRPr="004F0F89">
        <w:rPr>
          <w:rFonts w:ascii="Arial" w:hAnsi="Arial" w:cs="Arial"/>
          <w:sz w:val="24"/>
          <w:szCs w:val="24"/>
        </w:rPr>
        <w:t xml:space="preserve"> IA, Ramos-Jorge ML, et al. (2009). Factors associated with the desire for orthodontic treatment among Brazilian adolescents and their parents. BMC Oral Health, 9:34. </w:t>
      </w:r>
    </w:p>
    <w:p w14:paraId="57E30B8B" w14:textId="77777777" w:rsidR="00385ADB" w:rsidRPr="004F0F89" w:rsidRDefault="00385ADB" w:rsidP="00385ADB">
      <w:pPr>
        <w:spacing w:after="0" w:line="240" w:lineRule="auto"/>
        <w:jc w:val="both"/>
        <w:rPr>
          <w:rFonts w:ascii="Arial" w:hAnsi="Arial" w:cs="Arial"/>
          <w:sz w:val="24"/>
          <w:szCs w:val="24"/>
        </w:rPr>
      </w:pPr>
    </w:p>
    <w:p w14:paraId="3C3EB427"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19.</w:t>
      </w:r>
      <w:r w:rsidRPr="004F0F89">
        <w:rPr>
          <w:rFonts w:ascii="Arial" w:hAnsi="Arial" w:cs="Arial"/>
          <w:sz w:val="24"/>
          <w:szCs w:val="24"/>
        </w:rPr>
        <w:t xml:space="preserve"> </w:t>
      </w:r>
      <w:proofErr w:type="spellStart"/>
      <w:r w:rsidRPr="004F0F89">
        <w:rPr>
          <w:rFonts w:ascii="Arial" w:hAnsi="Arial" w:cs="Arial"/>
          <w:sz w:val="24"/>
          <w:szCs w:val="24"/>
        </w:rPr>
        <w:t>Liepa</w:t>
      </w:r>
      <w:proofErr w:type="spellEnd"/>
      <w:r w:rsidRPr="004F0F89">
        <w:rPr>
          <w:rFonts w:ascii="Arial" w:hAnsi="Arial" w:cs="Arial"/>
          <w:sz w:val="24"/>
          <w:szCs w:val="24"/>
        </w:rPr>
        <w:t xml:space="preserve"> A, </w:t>
      </w:r>
      <w:proofErr w:type="spellStart"/>
      <w:r w:rsidRPr="004F0F89">
        <w:rPr>
          <w:rFonts w:ascii="Arial" w:hAnsi="Arial" w:cs="Arial"/>
          <w:sz w:val="24"/>
          <w:szCs w:val="24"/>
        </w:rPr>
        <w:t>Urtane</w:t>
      </w:r>
      <w:proofErr w:type="spellEnd"/>
      <w:r w:rsidRPr="004F0F89">
        <w:rPr>
          <w:rFonts w:ascii="Arial" w:hAnsi="Arial" w:cs="Arial"/>
          <w:sz w:val="24"/>
          <w:szCs w:val="24"/>
        </w:rPr>
        <w:t xml:space="preserve"> I, Richmond S, et al. (2003). Orthodontic treatment need in Latvia.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25:279–284. </w:t>
      </w:r>
    </w:p>
    <w:p w14:paraId="4C922225" w14:textId="77777777" w:rsidR="00385ADB" w:rsidRPr="004F0F89" w:rsidRDefault="00385ADB" w:rsidP="00385ADB">
      <w:pPr>
        <w:spacing w:after="0" w:line="240" w:lineRule="auto"/>
        <w:jc w:val="both"/>
        <w:rPr>
          <w:rFonts w:ascii="Arial" w:hAnsi="Arial" w:cs="Arial"/>
          <w:sz w:val="24"/>
          <w:szCs w:val="24"/>
        </w:rPr>
      </w:pPr>
    </w:p>
    <w:p w14:paraId="1D34C773"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20.</w:t>
      </w:r>
      <w:r w:rsidRPr="004F0F89">
        <w:rPr>
          <w:rFonts w:ascii="Arial" w:hAnsi="Arial" w:cs="Arial"/>
          <w:sz w:val="24"/>
          <w:szCs w:val="24"/>
        </w:rPr>
        <w:t xml:space="preserve"> </w:t>
      </w:r>
      <w:proofErr w:type="spellStart"/>
      <w:r w:rsidRPr="004F0F89">
        <w:rPr>
          <w:rFonts w:ascii="Arial" w:hAnsi="Arial" w:cs="Arial"/>
          <w:sz w:val="24"/>
          <w:szCs w:val="24"/>
        </w:rPr>
        <w:t>Josefsson</w:t>
      </w:r>
      <w:proofErr w:type="spellEnd"/>
      <w:r w:rsidRPr="004F0F89">
        <w:rPr>
          <w:rFonts w:ascii="Arial" w:hAnsi="Arial" w:cs="Arial"/>
          <w:sz w:val="24"/>
          <w:szCs w:val="24"/>
        </w:rPr>
        <w:t xml:space="preserve"> E, </w:t>
      </w:r>
      <w:proofErr w:type="spellStart"/>
      <w:r w:rsidRPr="004F0F89">
        <w:rPr>
          <w:rFonts w:ascii="Arial" w:hAnsi="Arial" w:cs="Arial"/>
          <w:sz w:val="24"/>
          <w:szCs w:val="24"/>
        </w:rPr>
        <w:t>Bjerklin</w:t>
      </w:r>
      <w:proofErr w:type="spellEnd"/>
      <w:r w:rsidRPr="004F0F89">
        <w:rPr>
          <w:rFonts w:ascii="Arial" w:hAnsi="Arial" w:cs="Arial"/>
          <w:sz w:val="24"/>
          <w:szCs w:val="24"/>
        </w:rPr>
        <w:t xml:space="preserve"> K, </w:t>
      </w:r>
      <w:proofErr w:type="spellStart"/>
      <w:r w:rsidRPr="004F0F89">
        <w:rPr>
          <w:rFonts w:ascii="Arial" w:hAnsi="Arial" w:cs="Arial"/>
          <w:sz w:val="24"/>
          <w:szCs w:val="24"/>
        </w:rPr>
        <w:t>Halling</w:t>
      </w:r>
      <w:proofErr w:type="spellEnd"/>
      <w:r w:rsidRPr="004F0F89">
        <w:rPr>
          <w:rFonts w:ascii="Arial" w:hAnsi="Arial" w:cs="Arial"/>
          <w:sz w:val="24"/>
          <w:szCs w:val="24"/>
        </w:rPr>
        <w:t xml:space="preserve"> A. (2005). Self-perceived orthodontic treatment need and culturally related differences among adolescents in Sweden.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Orthod</w:t>
      </w:r>
      <w:proofErr w:type="spellEnd"/>
      <w:r w:rsidRPr="004F0F89">
        <w:rPr>
          <w:rFonts w:ascii="Arial" w:hAnsi="Arial" w:cs="Arial"/>
          <w:sz w:val="24"/>
          <w:szCs w:val="24"/>
        </w:rPr>
        <w:t>, 27:140–147.</w:t>
      </w:r>
    </w:p>
    <w:p w14:paraId="0CD450BC" w14:textId="77777777" w:rsidR="00385ADB" w:rsidRPr="004F0F89" w:rsidRDefault="00385ADB" w:rsidP="00385ADB">
      <w:pPr>
        <w:spacing w:after="0" w:line="240" w:lineRule="auto"/>
        <w:jc w:val="both"/>
        <w:rPr>
          <w:rFonts w:ascii="Arial" w:hAnsi="Arial" w:cs="Arial"/>
          <w:sz w:val="24"/>
          <w:szCs w:val="24"/>
        </w:rPr>
      </w:pPr>
    </w:p>
    <w:p w14:paraId="4829FA7D"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 xml:space="preserve">21. </w:t>
      </w:r>
      <w:r w:rsidRPr="004F0F89">
        <w:rPr>
          <w:rFonts w:ascii="Arial" w:hAnsi="Arial" w:cs="Arial"/>
          <w:sz w:val="24"/>
          <w:szCs w:val="24"/>
        </w:rPr>
        <w:t xml:space="preserve">J. Jenny and N. C. Cons. (1996). “Comparing and contrasting two orthodontic indices, the index of orthodontic treatment need and the dental aesthetic index,” American Journal of Orthodontics and Dentofacial Orthopedics, vol. 110, no. 4, pp. 410–416. </w:t>
      </w:r>
    </w:p>
    <w:p w14:paraId="0D7B5E1D" w14:textId="77777777" w:rsidR="00385ADB" w:rsidRPr="004F0F89" w:rsidRDefault="00385ADB" w:rsidP="00385ADB">
      <w:pPr>
        <w:spacing w:after="0" w:line="240" w:lineRule="auto"/>
        <w:jc w:val="both"/>
        <w:rPr>
          <w:rFonts w:ascii="Arial" w:hAnsi="Arial" w:cs="Arial"/>
          <w:sz w:val="24"/>
          <w:szCs w:val="24"/>
        </w:rPr>
      </w:pPr>
    </w:p>
    <w:p w14:paraId="50D623B3"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 xml:space="preserve">22. </w:t>
      </w:r>
      <w:r w:rsidRPr="004F0F89">
        <w:rPr>
          <w:rFonts w:ascii="Arial" w:hAnsi="Arial" w:cs="Arial"/>
          <w:sz w:val="24"/>
          <w:szCs w:val="24"/>
        </w:rPr>
        <w:t xml:space="preserve">W. C. Shaw, S. Richmond, and K. D. O’Brien. (1995). “The use of occlusal indices: a European perspective,” American Journal of Orthodontics and Dentofacial Orthopedics, vol. 107, no. 1, pp. 1– 10. </w:t>
      </w:r>
    </w:p>
    <w:p w14:paraId="42246777" w14:textId="77777777" w:rsidR="00385ADB" w:rsidRPr="004F0F89" w:rsidRDefault="00385ADB" w:rsidP="00385ADB">
      <w:pPr>
        <w:spacing w:after="0" w:line="240" w:lineRule="auto"/>
        <w:jc w:val="both"/>
        <w:rPr>
          <w:rFonts w:ascii="Arial" w:hAnsi="Arial" w:cs="Arial"/>
          <w:sz w:val="24"/>
          <w:szCs w:val="24"/>
        </w:rPr>
      </w:pPr>
    </w:p>
    <w:p w14:paraId="09A2071E"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23.</w:t>
      </w:r>
      <w:r w:rsidRPr="004F0F89">
        <w:rPr>
          <w:rFonts w:ascii="Arial" w:hAnsi="Arial" w:cs="Arial"/>
          <w:sz w:val="24"/>
          <w:szCs w:val="24"/>
        </w:rPr>
        <w:t xml:space="preserve"> F. M. </w:t>
      </w:r>
      <w:proofErr w:type="spellStart"/>
      <w:r w:rsidRPr="004F0F89">
        <w:rPr>
          <w:rFonts w:ascii="Arial" w:hAnsi="Arial" w:cs="Arial"/>
          <w:sz w:val="24"/>
          <w:szCs w:val="24"/>
        </w:rPr>
        <w:t>Beglin</w:t>
      </w:r>
      <w:proofErr w:type="spellEnd"/>
      <w:r w:rsidRPr="004F0F89">
        <w:rPr>
          <w:rFonts w:ascii="Arial" w:hAnsi="Arial" w:cs="Arial"/>
          <w:sz w:val="24"/>
          <w:szCs w:val="24"/>
        </w:rPr>
        <w:t xml:space="preserve">, A. R. Firestone, K. W. L. </w:t>
      </w:r>
      <w:proofErr w:type="spellStart"/>
      <w:r w:rsidRPr="004F0F89">
        <w:rPr>
          <w:rFonts w:ascii="Arial" w:hAnsi="Arial" w:cs="Arial"/>
          <w:sz w:val="24"/>
          <w:szCs w:val="24"/>
        </w:rPr>
        <w:t>Vig</w:t>
      </w:r>
      <w:proofErr w:type="spellEnd"/>
      <w:r w:rsidRPr="004F0F89">
        <w:rPr>
          <w:rFonts w:ascii="Arial" w:hAnsi="Arial" w:cs="Arial"/>
          <w:sz w:val="24"/>
          <w:szCs w:val="24"/>
        </w:rPr>
        <w:t xml:space="preserve">, F. M. Beck, R. A. </w:t>
      </w:r>
      <w:proofErr w:type="spellStart"/>
      <w:r w:rsidRPr="004F0F89">
        <w:rPr>
          <w:rFonts w:ascii="Arial" w:hAnsi="Arial" w:cs="Arial"/>
          <w:sz w:val="24"/>
          <w:szCs w:val="24"/>
        </w:rPr>
        <w:t>Kuthy</w:t>
      </w:r>
      <w:proofErr w:type="spellEnd"/>
      <w:r w:rsidRPr="004F0F89">
        <w:rPr>
          <w:rFonts w:ascii="Arial" w:hAnsi="Arial" w:cs="Arial"/>
          <w:sz w:val="24"/>
          <w:szCs w:val="24"/>
        </w:rPr>
        <w:t xml:space="preserve">, and D. Wade. (2001). “A comparison of the reliability and validity of 3 occlusal indexes of orthodontic treatment need,” American Journal of Orthodontics and Dentofacial Orthopedics, vol. 120, no. 3, pp. 240–246. </w:t>
      </w:r>
    </w:p>
    <w:p w14:paraId="27F7B6EF" w14:textId="77777777" w:rsidR="00385ADB" w:rsidRPr="004F0F89" w:rsidRDefault="00385ADB" w:rsidP="00385ADB">
      <w:pPr>
        <w:spacing w:after="0" w:line="240" w:lineRule="auto"/>
        <w:jc w:val="both"/>
        <w:rPr>
          <w:rFonts w:ascii="Arial" w:hAnsi="Arial" w:cs="Arial"/>
          <w:sz w:val="24"/>
          <w:szCs w:val="24"/>
        </w:rPr>
      </w:pPr>
    </w:p>
    <w:p w14:paraId="6531A8AB"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lastRenderedPageBreak/>
        <w:t>24.</w:t>
      </w:r>
      <w:r w:rsidRPr="004F0F89">
        <w:rPr>
          <w:rFonts w:ascii="Arial" w:hAnsi="Arial" w:cs="Arial"/>
          <w:sz w:val="24"/>
          <w:szCs w:val="24"/>
        </w:rPr>
        <w:t xml:space="preserve"> J. Jenny and K. C. Cons. (1996). “Establishing malocclusion severity levels on the Dental Aesthetic Index (DAI) scale,” Australian Dental Journal, vol. 41, no. 1, pp. 43–46. </w:t>
      </w:r>
    </w:p>
    <w:p w14:paraId="3D208AA7" w14:textId="77777777" w:rsidR="00385ADB" w:rsidRPr="004F0F89" w:rsidRDefault="00385ADB" w:rsidP="00385ADB">
      <w:pPr>
        <w:spacing w:after="0" w:line="240" w:lineRule="auto"/>
        <w:jc w:val="both"/>
        <w:rPr>
          <w:rFonts w:ascii="Arial" w:hAnsi="Arial" w:cs="Arial"/>
          <w:sz w:val="24"/>
          <w:szCs w:val="24"/>
        </w:rPr>
      </w:pPr>
    </w:p>
    <w:p w14:paraId="2473FD0A"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25.</w:t>
      </w:r>
      <w:r w:rsidRPr="004F0F89">
        <w:rPr>
          <w:rFonts w:ascii="Arial" w:hAnsi="Arial" w:cs="Arial"/>
          <w:sz w:val="24"/>
          <w:szCs w:val="24"/>
        </w:rPr>
        <w:t xml:space="preserve"> W. C. Shaw, S. Richmond, K. D. O’Brien, P. Brook, and C. D. Stephens. (1991). “Quality control in orthodontics: Indices of treatment need and treatment standards,” British Dental Journal, vol. 170, no. 3, pp. 107–112. </w:t>
      </w:r>
    </w:p>
    <w:p w14:paraId="10BF3058" w14:textId="77777777" w:rsidR="00385ADB" w:rsidRPr="004F0F89" w:rsidRDefault="00385ADB" w:rsidP="00385ADB">
      <w:pPr>
        <w:spacing w:after="0" w:line="240" w:lineRule="auto"/>
        <w:jc w:val="both"/>
        <w:rPr>
          <w:rFonts w:ascii="Arial" w:hAnsi="Arial" w:cs="Arial"/>
          <w:sz w:val="24"/>
          <w:szCs w:val="24"/>
        </w:rPr>
      </w:pPr>
    </w:p>
    <w:p w14:paraId="11AE4CEE"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26.</w:t>
      </w:r>
      <w:r w:rsidRPr="004F0F89">
        <w:rPr>
          <w:rFonts w:ascii="Arial" w:hAnsi="Arial" w:cs="Arial"/>
          <w:sz w:val="24"/>
          <w:szCs w:val="24"/>
        </w:rPr>
        <w:t xml:space="preserve"> N. C. Cons, J. Jenny, and </w:t>
      </w:r>
      <w:proofErr w:type="spellStart"/>
      <w:r w:rsidRPr="004F0F89">
        <w:rPr>
          <w:rFonts w:ascii="Arial" w:hAnsi="Arial" w:cs="Arial"/>
          <w:sz w:val="24"/>
          <w:szCs w:val="24"/>
        </w:rPr>
        <w:t>Kohout</w:t>
      </w:r>
      <w:proofErr w:type="spellEnd"/>
      <w:r w:rsidRPr="004F0F89">
        <w:rPr>
          <w:rFonts w:ascii="Arial" w:hAnsi="Arial" w:cs="Arial"/>
          <w:sz w:val="24"/>
          <w:szCs w:val="24"/>
        </w:rPr>
        <w:t xml:space="preserve">. F. J. (1986). DAI: The Dental Aesthetic Index, College of Dentistry, University of Iowa, Iowa City, Iowa, USA. </w:t>
      </w:r>
    </w:p>
    <w:p w14:paraId="66C9F956" w14:textId="77777777" w:rsidR="00385ADB" w:rsidRPr="004F0F89" w:rsidRDefault="00385ADB" w:rsidP="00385ADB">
      <w:pPr>
        <w:spacing w:after="0" w:line="240" w:lineRule="auto"/>
        <w:jc w:val="both"/>
        <w:rPr>
          <w:rFonts w:ascii="Arial" w:hAnsi="Arial" w:cs="Arial"/>
          <w:sz w:val="24"/>
          <w:szCs w:val="24"/>
        </w:rPr>
      </w:pPr>
    </w:p>
    <w:p w14:paraId="6D6F3EE4"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27.</w:t>
      </w:r>
      <w:r w:rsidRPr="004F0F89">
        <w:rPr>
          <w:rFonts w:ascii="Arial" w:hAnsi="Arial" w:cs="Arial"/>
          <w:sz w:val="24"/>
          <w:szCs w:val="24"/>
        </w:rPr>
        <w:t xml:space="preserve"> P. H. Brook and W. C. Shaw. (1989). “The development of an index of orthodontic treatment priority,” European Journal of Orthodontics, vol. 11, no. 3, pp. 309–320. </w:t>
      </w:r>
    </w:p>
    <w:p w14:paraId="5FCCAB2F" w14:textId="77777777" w:rsidR="00385ADB" w:rsidRPr="004F0F89" w:rsidRDefault="00385ADB" w:rsidP="00385ADB">
      <w:pPr>
        <w:spacing w:after="0" w:line="240" w:lineRule="auto"/>
        <w:jc w:val="both"/>
        <w:rPr>
          <w:rFonts w:ascii="Arial" w:hAnsi="Arial" w:cs="Arial"/>
          <w:sz w:val="24"/>
          <w:szCs w:val="24"/>
        </w:rPr>
      </w:pPr>
    </w:p>
    <w:p w14:paraId="49D01BBD"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28</w:t>
      </w:r>
      <w:r>
        <w:rPr>
          <w:rFonts w:ascii="Arial" w:hAnsi="Arial" w:cs="Arial"/>
          <w:sz w:val="24"/>
          <w:szCs w:val="24"/>
          <w:lang w:val="mk-MK"/>
        </w:rPr>
        <w:t>.</w:t>
      </w:r>
      <w:r w:rsidRPr="004F0F89">
        <w:rPr>
          <w:rFonts w:ascii="Arial" w:hAnsi="Arial" w:cs="Arial"/>
          <w:sz w:val="24"/>
          <w:szCs w:val="24"/>
        </w:rPr>
        <w:t xml:space="preserve"> S. </w:t>
      </w:r>
      <w:proofErr w:type="spellStart"/>
      <w:proofErr w:type="gramStart"/>
      <w:r w:rsidRPr="004F0F89">
        <w:rPr>
          <w:rFonts w:ascii="Arial" w:hAnsi="Arial" w:cs="Arial"/>
          <w:sz w:val="24"/>
          <w:szCs w:val="24"/>
        </w:rPr>
        <w:t>Richmond,W</w:t>
      </w:r>
      <w:proofErr w:type="spellEnd"/>
      <w:r w:rsidRPr="004F0F89">
        <w:rPr>
          <w:rFonts w:ascii="Arial" w:hAnsi="Arial" w:cs="Arial"/>
          <w:sz w:val="24"/>
          <w:szCs w:val="24"/>
        </w:rPr>
        <w:t>.</w:t>
      </w:r>
      <w:proofErr w:type="gramEnd"/>
      <w:r w:rsidRPr="004F0F89">
        <w:rPr>
          <w:rFonts w:ascii="Arial" w:hAnsi="Arial" w:cs="Arial"/>
          <w:sz w:val="24"/>
          <w:szCs w:val="24"/>
        </w:rPr>
        <w:t xml:space="preserve"> C. Shaw, K. D. </w:t>
      </w:r>
      <w:proofErr w:type="spellStart"/>
      <w:r w:rsidRPr="004F0F89">
        <w:rPr>
          <w:rFonts w:ascii="Arial" w:hAnsi="Arial" w:cs="Arial"/>
          <w:sz w:val="24"/>
          <w:szCs w:val="24"/>
        </w:rPr>
        <w:t>O’brien</w:t>
      </w:r>
      <w:proofErr w:type="spellEnd"/>
      <w:r w:rsidRPr="004F0F89">
        <w:rPr>
          <w:rFonts w:ascii="Arial" w:hAnsi="Arial" w:cs="Arial"/>
          <w:sz w:val="24"/>
          <w:szCs w:val="24"/>
        </w:rPr>
        <w:t xml:space="preserve"> et al. (1992). “The development of the PAR index (peer assessment rating): Reliability and validity,” European Journal of Orthodontics, vol. 14, no. 2, pp. 125–139. </w:t>
      </w:r>
    </w:p>
    <w:p w14:paraId="4FC5108E" w14:textId="77777777" w:rsidR="00385ADB" w:rsidRPr="004F0F89" w:rsidRDefault="00385ADB" w:rsidP="00385ADB">
      <w:pPr>
        <w:spacing w:after="0" w:line="240" w:lineRule="auto"/>
        <w:jc w:val="both"/>
        <w:rPr>
          <w:rFonts w:ascii="Arial" w:hAnsi="Arial" w:cs="Arial"/>
          <w:sz w:val="24"/>
          <w:szCs w:val="24"/>
        </w:rPr>
      </w:pPr>
    </w:p>
    <w:p w14:paraId="5618EAD5"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29.</w:t>
      </w:r>
      <w:r w:rsidRPr="004F0F89">
        <w:rPr>
          <w:rFonts w:ascii="Arial" w:hAnsi="Arial" w:cs="Arial"/>
          <w:sz w:val="24"/>
          <w:szCs w:val="24"/>
        </w:rPr>
        <w:t xml:space="preserve"> C. Daniels and S. Richmond. (2017). “The development of the index of complexity, outcome and need (ICON),” Journal of Orthodontics, vol. 27, no. 2, pp. 149–162, 2000. </w:t>
      </w:r>
    </w:p>
    <w:p w14:paraId="14F5BFA7" w14:textId="77777777" w:rsidR="00385ADB" w:rsidRDefault="00385ADB" w:rsidP="00385ADB">
      <w:pPr>
        <w:spacing w:after="0" w:line="240" w:lineRule="auto"/>
        <w:jc w:val="both"/>
        <w:rPr>
          <w:rFonts w:ascii="Arial" w:hAnsi="Arial" w:cs="Arial"/>
          <w:sz w:val="24"/>
          <w:szCs w:val="24"/>
          <w:lang w:val="mk-MK"/>
        </w:rPr>
      </w:pPr>
    </w:p>
    <w:p w14:paraId="32C62E14"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30.</w:t>
      </w:r>
      <w:r w:rsidRPr="004F0F89">
        <w:rPr>
          <w:rFonts w:ascii="Arial" w:hAnsi="Arial" w:cs="Arial"/>
          <w:sz w:val="24"/>
          <w:szCs w:val="24"/>
        </w:rPr>
        <w:t xml:space="preserve"> </w:t>
      </w:r>
      <w:proofErr w:type="spellStart"/>
      <w:r w:rsidRPr="004F0F89">
        <w:rPr>
          <w:rFonts w:ascii="Arial" w:hAnsi="Arial" w:cs="Arial"/>
          <w:sz w:val="24"/>
          <w:szCs w:val="24"/>
        </w:rPr>
        <w:t>Josefsson</w:t>
      </w:r>
      <w:proofErr w:type="spellEnd"/>
      <w:r w:rsidRPr="004F0F89">
        <w:rPr>
          <w:rFonts w:ascii="Arial" w:hAnsi="Arial" w:cs="Arial"/>
          <w:sz w:val="24"/>
          <w:szCs w:val="24"/>
        </w:rPr>
        <w:t xml:space="preserve"> E, </w:t>
      </w:r>
      <w:proofErr w:type="spellStart"/>
      <w:r w:rsidRPr="004F0F89">
        <w:rPr>
          <w:rFonts w:ascii="Arial" w:hAnsi="Arial" w:cs="Arial"/>
          <w:sz w:val="24"/>
          <w:szCs w:val="24"/>
        </w:rPr>
        <w:t>Bjerklin</w:t>
      </w:r>
      <w:proofErr w:type="spellEnd"/>
      <w:r w:rsidRPr="004F0F89">
        <w:rPr>
          <w:rFonts w:ascii="Arial" w:hAnsi="Arial" w:cs="Arial"/>
          <w:sz w:val="24"/>
          <w:szCs w:val="24"/>
        </w:rPr>
        <w:t xml:space="preserve"> K, </w:t>
      </w:r>
      <w:proofErr w:type="spellStart"/>
      <w:r w:rsidRPr="004F0F89">
        <w:rPr>
          <w:rFonts w:ascii="Arial" w:hAnsi="Arial" w:cs="Arial"/>
          <w:sz w:val="24"/>
          <w:szCs w:val="24"/>
        </w:rPr>
        <w:t>Lindsten</w:t>
      </w:r>
      <w:proofErr w:type="spellEnd"/>
      <w:r w:rsidRPr="004F0F89">
        <w:rPr>
          <w:rFonts w:ascii="Arial" w:hAnsi="Arial" w:cs="Arial"/>
          <w:sz w:val="24"/>
          <w:szCs w:val="24"/>
        </w:rPr>
        <w:t xml:space="preserve"> R. (2009). Factors determining perceived orthodontic treatment need in adolescents of Swedish and immigrant background.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Orthod;31(1): 95–102. </w:t>
      </w:r>
    </w:p>
    <w:p w14:paraId="77E288E2" w14:textId="77777777" w:rsidR="00385ADB" w:rsidRPr="004F0F89" w:rsidRDefault="00385ADB" w:rsidP="00385ADB">
      <w:pPr>
        <w:spacing w:after="0" w:line="240" w:lineRule="auto"/>
        <w:jc w:val="both"/>
        <w:rPr>
          <w:rFonts w:ascii="Arial" w:hAnsi="Arial" w:cs="Arial"/>
          <w:sz w:val="24"/>
          <w:szCs w:val="24"/>
        </w:rPr>
      </w:pPr>
    </w:p>
    <w:p w14:paraId="48AA3B37"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31.</w:t>
      </w:r>
      <w:r w:rsidRPr="004F0F89">
        <w:rPr>
          <w:rFonts w:ascii="Arial" w:hAnsi="Arial" w:cs="Arial"/>
          <w:sz w:val="24"/>
          <w:szCs w:val="24"/>
        </w:rPr>
        <w:t xml:space="preserve"> Jenny J, Cons NC. (1996). Establishing malocclusion severity levels on the Dental Aesthetic Index (DAI) scale. Aust Dent </w:t>
      </w:r>
      <w:proofErr w:type="gramStart"/>
      <w:r w:rsidRPr="004F0F89">
        <w:rPr>
          <w:rFonts w:ascii="Arial" w:hAnsi="Arial" w:cs="Arial"/>
          <w:sz w:val="24"/>
          <w:szCs w:val="24"/>
        </w:rPr>
        <w:t>J;41:43</w:t>
      </w:r>
      <w:proofErr w:type="gramEnd"/>
      <w:r w:rsidRPr="004F0F89">
        <w:rPr>
          <w:rFonts w:ascii="Arial" w:hAnsi="Arial" w:cs="Arial"/>
          <w:sz w:val="24"/>
          <w:szCs w:val="24"/>
        </w:rPr>
        <w:t xml:space="preserve">–46. </w:t>
      </w:r>
    </w:p>
    <w:p w14:paraId="45AE8339" w14:textId="77777777" w:rsidR="00385ADB" w:rsidRPr="004F0F89" w:rsidRDefault="00385ADB" w:rsidP="00385ADB">
      <w:pPr>
        <w:spacing w:after="0" w:line="240" w:lineRule="auto"/>
        <w:jc w:val="both"/>
        <w:rPr>
          <w:rFonts w:ascii="Arial" w:hAnsi="Arial" w:cs="Arial"/>
          <w:sz w:val="24"/>
          <w:szCs w:val="24"/>
        </w:rPr>
      </w:pPr>
    </w:p>
    <w:p w14:paraId="52ECFE2B" w14:textId="2AC6FA64"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32.</w:t>
      </w:r>
      <w:r w:rsidRPr="004F0F89">
        <w:rPr>
          <w:rFonts w:ascii="Arial" w:hAnsi="Arial" w:cs="Arial"/>
          <w:sz w:val="24"/>
          <w:szCs w:val="24"/>
        </w:rPr>
        <w:t xml:space="preserve"> Linder-Aronson S</w:t>
      </w:r>
      <w:r w:rsidR="003839C6">
        <w:rPr>
          <w:rFonts w:ascii="Arial" w:hAnsi="Arial" w:cs="Arial"/>
          <w:sz w:val="24"/>
          <w:szCs w:val="24"/>
        </w:rPr>
        <w:t xml:space="preserve"> (</w:t>
      </w:r>
      <w:r w:rsidR="003839C6" w:rsidRPr="004F0F89">
        <w:rPr>
          <w:rFonts w:ascii="Arial" w:hAnsi="Arial" w:cs="Arial"/>
          <w:sz w:val="24"/>
          <w:szCs w:val="24"/>
        </w:rPr>
        <w:t>1974</w:t>
      </w:r>
      <w:r w:rsidR="003839C6">
        <w:rPr>
          <w:rFonts w:ascii="Arial" w:hAnsi="Arial" w:cs="Arial"/>
          <w:sz w:val="24"/>
          <w:szCs w:val="24"/>
        </w:rPr>
        <w:t>)</w:t>
      </w:r>
      <w:r w:rsidRPr="004F0F89">
        <w:rPr>
          <w:rFonts w:ascii="Arial" w:hAnsi="Arial" w:cs="Arial"/>
          <w:sz w:val="24"/>
          <w:szCs w:val="24"/>
        </w:rPr>
        <w:t xml:space="preserve">: Orthodontics in the Swedish public dental health service. Trans </w:t>
      </w:r>
      <w:proofErr w:type="spellStart"/>
      <w:r w:rsidRPr="004F0F89">
        <w:rPr>
          <w:rFonts w:ascii="Arial" w:hAnsi="Arial" w:cs="Arial"/>
          <w:sz w:val="24"/>
          <w:szCs w:val="24"/>
        </w:rPr>
        <w:t>Eur</w:t>
      </w:r>
      <w:proofErr w:type="spellEnd"/>
      <w:r w:rsidRPr="004F0F89">
        <w:rPr>
          <w:rFonts w:ascii="Arial" w:hAnsi="Arial" w:cs="Arial"/>
          <w:sz w:val="24"/>
          <w:szCs w:val="24"/>
        </w:rPr>
        <w:t xml:space="preserve">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Soc:233–240. </w:t>
      </w:r>
    </w:p>
    <w:p w14:paraId="68DF9701" w14:textId="77777777" w:rsidR="00385ADB" w:rsidRPr="004F0F89" w:rsidRDefault="00385ADB" w:rsidP="00385ADB">
      <w:pPr>
        <w:spacing w:after="0" w:line="240" w:lineRule="auto"/>
        <w:jc w:val="both"/>
        <w:rPr>
          <w:rFonts w:ascii="Arial" w:hAnsi="Arial" w:cs="Arial"/>
          <w:sz w:val="24"/>
          <w:szCs w:val="24"/>
        </w:rPr>
      </w:pPr>
    </w:p>
    <w:p w14:paraId="64B0E3F8"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33.</w:t>
      </w:r>
      <w:r w:rsidRPr="004F0F89">
        <w:rPr>
          <w:rFonts w:ascii="Arial" w:hAnsi="Arial" w:cs="Arial"/>
          <w:sz w:val="24"/>
          <w:szCs w:val="24"/>
        </w:rPr>
        <w:t xml:space="preserve"> Brook PH, Shaw WC. (1989). The development of an index for orthodontic treatment priority.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gramStart"/>
      <w:r w:rsidRPr="004F0F89">
        <w:rPr>
          <w:rFonts w:ascii="Arial" w:hAnsi="Arial" w:cs="Arial"/>
          <w:sz w:val="24"/>
          <w:szCs w:val="24"/>
        </w:rPr>
        <w:t>Orthod;11:309</w:t>
      </w:r>
      <w:proofErr w:type="gramEnd"/>
      <w:r w:rsidRPr="004F0F89">
        <w:rPr>
          <w:rFonts w:ascii="Arial" w:hAnsi="Arial" w:cs="Arial"/>
          <w:sz w:val="24"/>
          <w:szCs w:val="24"/>
        </w:rPr>
        <w:t xml:space="preserve">–332. </w:t>
      </w:r>
    </w:p>
    <w:p w14:paraId="71267C6E" w14:textId="77777777" w:rsidR="00385ADB" w:rsidRPr="004F0F89" w:rsidRDefault="00385ADB" w:rsidP="00385ADB">
      <w:pPr>
        <w:spacing w:after="0" w:line="240" w:lineRule="auto"/>
        <w:jc w:val="both"/>
        <w:rPr>
          <w:rFonts w:ascii="Arial" w:hAnsi="Arial" w:cs="Arial"/>
          <w:sz w:val="24"/>
          <w:szCs w:val="24"/>
        </w:rPr>
      </w:pPr>
    </w:p>
    <w:p w14:paraId="6C8071E8"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34.</w:t>
      </w:r>
      <w:r w:rsidRPr="004F0F89">
        <w:rPr>
          <w:rFonts w:ascii="Arial" w:hAnsi="Arial" w:cs="Arial"/>
          <w:sz w:val="24"/>
          <w:szCs w:val="24"/>
        </w:rPr>
        <w:t xml:space="preserve"> </w:t>
      </w:r>
      <w:proofErr w:type="spellStart"/>
      <w:r w:rsidRPr="004F0F89">
        <w:rPr>
          <w:rFonts w:ascii="Arial" w:hAnsi="Arial" w:cs="Arial"/>
          <w:sz w:val="24"/>
          <w:szCs w:val="24"/>
        </w:rPr>
        <w:t>Espeland</w:t>
      </w:r>
      <w:proofErr w:type="spellEnd"/>
      <w:r w:rsidRPr="004F0F89">
        <w:rPr>
          <w:rFonts w:ascii="Arial" w:hAnsi="Arial" w:cs="Arial"/>
          <w:sz w:val="24"/>
          <w:szCs w:val="24"/>
        </w:rPr>
        <w:t xml:space="preserve"> LV, </w:t>
      </w:r>
      <w:proofErr w:type="spellStart"/>
      <w:r w:rsidRPr="004F0F89">
        <w:rPr>
          <w:rFonts w:ascii="Arial" w:hAnsi="Arial" w:cs="Arial"/>
          <w:sz w:val="24"/>
          <w:szCs w:val="24"/>
        </w:rPr>
        <w:t>Ivarson</w:t>
      </w:r>
      <w:proofErr w:type="spellEnd"/>
      <w:r w:rsidRPr="004F0F89">
        <w:rPr>
          <w:rFonts w:ascii="Arial" w:hAnsi="Arial" w:cs="Arial"/>
          <w:sz w:val="24"/>
          <w:szCs w:val="24"/>
        </w:rPr>
        <w:t xml:space="preserve"> K, </w:t>
      </w:r>
      <w:proofErr w:type="spellStart"/>
      <w:r w:rsidRPr="004F0F89">
        <w:rPr>
          <w:rFonts w:ascii="Arial" w:hAnsi="Arial" w:cs="Arial"/>
          <w:sz w:val="24"/>
          <w:szCs w:val="24"/>
        </w:rPr>
        <w:t>Stenvik</w:t>
      </w:r>
      <w:proofErr w:type="spellEnd"/>
      <w:r w:rsidRPr="004F0F89">
        <w:rPr>
          <w:rFonts w:ascii="Arial" w:hAnsi="Arial" w:cs="Arial"/>
          <w:sz w:val="24"/>
          <w:szCs w:val="24"/>
        </w:rPr>
        <w:t xml:space="preserve"> A. (1992). A new Norwegian index of orthodontic treatment need related to orthodontic concern among 11-year-olds and their parents. Community Dent Oral </w:t>
      </w:r>
      <w:proofErr w:type="gramStart"/>
      <w:r w:rsidRPr="004F0F89">
        <w:rPr>
          <w:rFonts w:ascii="Arial" w:hAnsi="Arial" w:cs="Arial"/>
          <w:sz w:val="24"/>
          <w:szCs w:val="24"/>
        </w:rPr>
        <w:t>Epidemiol;20:274</w:t>
      </w:r>
      <w:proofErr w:type="gramEnd"/>
      <w:r w:rsidRPr="004F0F89">
        <w:rPr>
          <w:rFonts w:ascii="Arial" w:hAnsi="Arial" w:cs="Arial"/>
          <w:sz w:val="24"/>
          <w:szCs w:val="24"/>
        </w:rPr>
        <w:t xml:space="preserve">–279. </w:t>
      </w:r>
    </w:p>
    <w:p w14:paraId="169ECB7E" w14:textId="77777777" w:rsidR="00385ADB" w:rsidRPr="004F0F89" w:rsidRDefault="00385ADB" w:rsidP="00385ADB">
      <w:pPr>
        <w:spacing w:after="0" w:line="240" w:lineRule="auto"/>
        <w:jc w:val="both"/>
        <w:rPr>
          <w:rFonts w:ascii="Arial" w:hAnsi="Arial" w:cs="Arial"/>
          <w:sz w:val="24"/>
          <w:szCs w:val="24"/>
        </w:rPr>
      </w:pPr>
    </w:p>
    <w:p w14:paraId="64F15E23"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35.</w:t>
      </w:r>
      <w:r w:rsidRPr="004F0F89">
        <w:rPr>
          <w:rFonts w:ascii="Arial" w:hAnsi="Arial" w:cs="Arial"/>
          <w:sz w:val="24"/>
          <w:szCs w:val="24"/>
        </w:rPr>
        <w:t xml:space="preserve"> Hall JJ, Taylor R. (2003). Health for all beyond 2000: the demise of the Alma-Ata Declaration and primary health care in developing countries. Med J </w:t>
      </w:r>
      <w:proofErr w:type="gramStart"/>
      <w:r w:rsidRPr="004F0F89">
        <w:rPr>
          <w:rFonts w:ascii="Arial" w:hAnsi="Arial" w:cs="Arial"/>
          <w:sz w:val="24"/>
          <w:szCs w:val="24"/>
        </w:rPr>
        <w:t>Aust;178:17</w:t>
      </w:r>
      <w:proofErr w:type="gramEnd"/>
      <w:r w:rsidRPr="004F0F89">
        <w:rPr>
          <w:rFonts w:ascii="Arial" w:hAnsi="Arial" w:cs="Arial"/>
          <w:sz w:val="24"/>
          <w:szCs w:val="24"/>
        </w:rPr>
        <w:t xml:space="preserve">–20. </w:t>
      </w:r>
    </w:p>
    <w:p w14:paraId="1AB55BDA" w14:textId="77777777" w:rsidR="00385ADB" w:rsidRPr="004F0F89" w:rsidRDefault="00385ADB" w:rsidP="00385ADB">
      <w:pPr>
        <w:spacing w:after="120" w:line="240" w:lineRule="auto"/>
        <w:jc w:val="both"/>
        <w:rPr>
          <w:rFonts w:ascii="Arial" w:hAnsi="Arial" w:cs="Arial"/>
          <w:sz w:val="24"/>
          <w:szCs w:val="24"/>
        </w:rPr>
      </w:pPr>
      <w:r w:rsidRPr="004F0F89">
        <w:rPr>
          <w:rFonts w:ascii="Arial" w:hAnsi="Arial" w:cs="Arial"/>
          <w:sz w:val="24"/>
          <w:szCs w:val="24"/>
        </w:rPr>
        <w:br/>
      </w:r>
      <w:r w:rsidRPr="004F0F89">
        <w:rPr>
          <w:rFonts w:ascii="Arial" w:hAnsi="Arial" w:cs="Arial"/>
          <w:sz w:val="24"/>
          <w:szCs w:val="24"/>
          <w:lang w:val="mk-MK"/>
        </w:rPr>
        <w:t>36.</w:t>
      </w:r>
      <w:r w:rsidRPr="004F0F89">
        <w:rPr>
          <w:rFonts w:ascii="Arial" w:hAnsi="Arial" w:cs="Arial"/>
          <w:sz w:val="24"/>
          <w:szCs w:val="24"/>
        </w:rPr>
        <w:t xml:space="preserve"> Brook P, Shaw </w:t>
      </w:r>
      <w:proofErr w:type="gramStart"/>
      <w:r w:rsidRPr="004F0F89">
        <w:rPr>
          <w:rFonts w:ascii="Arial" w:hAnsi="Arial" w:cs="Arial"/>
          <w:sz w:val="24"/>
          <w:szCs w:val="24"/>
        </w:rPr>
        <w:t>WC.(</w:t>
      </w:r>
      <w:proofErr w:type="gramEnd"/>
      <w:r w:rsidRPr="004F0F89">
        <w:rPr>
          <w:rFonts w:ascii="Arial" w:hAnsi="Arial" w:cs="Arial"/>
          <w:sz w:val="24"/>
          <w:szCs w:val="24"/>
        </w:rPr>
        <w:t xml:space="preserve"> 1989). The development of an orthodontic treatment priority index.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Gen </w:t>
      </w:r>
      <w:proofErr w:type="gramStart"/>
      <w:r w:rsidRPr="004F0F89">
        <w:rPr>
          <w:rFonts w:ascii="Arial" w:hAnsi="Arial" w:cs="Arial"/>
          <w:sz w:val="24"/>
          <w:szCs w:val="24"/>
        </w:rPr>
        <w:t>Dent;11:309</w:t>
      </w:r>
      <w:proofErr w:type="gramEnd"/>
      <w:r w:rsidRPr="004F0F89">
        <w:rPr>
          <w:rFonts w:ascii="Arial" w:hAnsi="Arial" w:cs="Arial"/>
          <w:sz w:val="24"/>
          <w:szCs w:val="24"/>
        </w:rPr>
        <w:noBreakHyphen/>
        <w:t xml:space="preserve">20. </w:t>
      </w:r>
    </w:p>
    <w:p w14:paraId="3A918CB1" w14:textId="77777777" w:rsidR="00385ADB" w:rsidRPr="004F0F89" w:rsidRDefault="00385ADB" w:rsidP="00385ADB">
      <w:pPr>
        <w:spacing w:after="0" w:line="240" w:lineRule="auto"/>
        <w:jc w:val="both"/>
        <w:rPr>
          <w:rFonts w:ascii="Arial" w:hAnsi="Arial" w:cs="Arial"/>
          <w:sz w:val="24"/>
          <w:szCs w:val="24"/>
          <w:lang w:val="mk-MK"/>
        </w:rPr>
      </w:pPr>
    </w:p>
    <w:p w14:paraId="7CCF3B9D"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37.</w:t>
      </w:r>
      <w:r w:rsidRPr="004F0F89">
        <w:rPr>
          <w:rFonts w:ascii="Arial" w:hAnsi="Arial" w:cs="Arial"/>
          <w:sz w:val="24"/>
          <w:szCs w:val="24"/>
        </w:rPr>
        <w:t xml:space="preserve"> </w:t>
      </w:r>
      <w:proofErr w:type="spellStart"/>
      <w:r w:rsidRPr="004F0F89">
        <w:rPr>
          <w:rFonts w:ascii="Arial" w:hAnsi="Arial" w:cs="Arial"/>
          <w:sz w:val="24"/>
          <w:szCs w:val="24"/>
        </w:rPr>
        <w:t>Borzabadi</w:t>
      </w:r>
      <w:proofErr w:type="spellEnd"/>
      <w:r w:rsidRPr="004F0F89">
        <w:rPr>
          <w:rFonts w:ascii="Arial" w:hAnsi="Arial" w:cs="Arial"/>
          <w:sz w:val="24"/>
          <w:szCs w:val="24"/>
        </w:rPr>
        <w:noBreakHyphen/>
        <w:t xml:space="preserve">Farahani A, </w:t>
      </w:r>
      <w:proofErr w:type="spellStart"/>
      <w:r w:rsidRPr="004F0F89">
        <w:rPr>
          <w:rFonts w:ascii="Arial" w:hAnsi="Arial" w:cs="Arial"/>
          <w:sz w:val="24"/>
          <w:szCs w:val="24"/>
        </w:rPr>
        <w:t>Borzabadi</w:t>
      </w:r>
      <w:proofErr w:type="spellEnd"/>
      <w:r w:rsidRPr="004F0F89">
        <w:rPr>
          <w:rFonts w:ascii="Arial" w:hAnsi="Arial" w:cs="Arial"/>
          <w:sz w:val="24"/>
          <w:szCs w:val="24"/>
        </w:rPr>
        <w:noBreakHyphen/>
        <w:t xml:space="preserve">Farahani A, </w:t>
      </w:r>
      <w:proofErr w:type="spellStart"/>
      <w:r w:rsidRPr="004F0F89">
        <w:rPr>
          <w:rFonts w:ascii="Arial" w:hAnsi="Arial" w:cs="Arial"/>
          <w:sz w:val="24"/>
          <w:szCs w:val="24"/>
        </w:rPr>
        <w:t>Eslamipour</w:t>
      </w:r>
      <w:proofErr w:type="spellEnd"/>
      <w:r w:rsidRPr="004F0F89">
        <w:rPr>
          <w:rFonts w:ascii="Arial" w:hAnsi="Arial" w:cs="Arial"/>
          <w:sz w:val="24"/>
          <w:szCs w:val="24"/>
        </w:rPr>
        <w:t xml:space="preserve"> F. (2009). Orthodontic treatment needs in an urban Iranian population, an epidemiological study of 11</w:t>
      </w:r>
      <w:r w:rsidRPr="004F0F89">
        <w:rPr>
          <w:rFonts w:ascii="Arial" w:hAnsi="Arial" w:cs="Arial"/>
          <w:sz w:val="24"/>
          <w:szCs w:val="24"/>
        </w:rPr>
        <w:noBreakHyphen/>
        <w:t xml:space="preserve">14 year old children. </w:t>
      </w:r>
      <w:proofErr w:type="spellStart"/>
      <w:r w:rsidRPr="004F0F89">
        <w:rPr>
          <w:rFonts w:ascii="Arial" w:hAnsi="Arial" w:cs="Arial"/>
          <w:sz w:val="24"/>
          <w:szCs w:val="24"/>
        </w:rPr>
        <w:t>Eur</w:t>
      </w:r>
      <w:proofErr w:type="spellEnd"/>
      <w:r w:rsidRPr="004F0F89">
        <w:rPr>
          <w:rFonts w:ascii="Arial" w:hAnsi="Arial" w:cs="Arial"/>
          <w:sz w:val="24"/>
          <w:szCs w:val="24"/>
        </w:rPr>
        <w:t xml:space="preserve"> J </w:t>
      </w:r>
      <w:proofErr w:type="spellStart"/>
      <w:r w:rsidRPr="004F0F89">
        <w:rPr>
          <w:rFonts w:ascii="Arial" w:hAnsi="Arial" w:cs="Arial"/>
          <w:sz w:val="24"/>
          <w:szCs w:val="24"/>
        </w:rPr>
        <w:t>Paediatr</w:t>
      </w:r>
      <w:proofErr w:type="spellEnd"/>
      <w:r w:rsidRPr="004F0F89">
        <w:rPr>
          <w:rFonts w:ascii="Arial" w:hAnsi="Arial" w:cs="Arial"/>
          <w:sz w:val="24"/>
          <w:szCs w:val="24"/>
        </w:rPr>
        <w:t xml:space="preserve"> </w:t>
      </w:r>
      <w:proofErr w:type="gramStart"/>
      <w:r w:rsidRPr="004F0F89">
        <w:rPr>
          <w:rFonts w:ascii="Arial" w:hAnsi="Arial" w:cs="Arial"/>
          <w:sz w:val="24"/>
          <w:szCs w:val="24"/>
        </w:rPr>
        <w:t>Dent;10:69</w:t>
      </w:r>
      <w:proofErr w:type="gramEnd"/>
      <w:r w:rsidRPr="004F0F89">
        <w:rPr>
          <w:rFonts w:ascii="Arial" w:hAnsi="Arial" w:cs="Arial"/>
          <w:sz w:val="24"/>
          <w:szCs w:val="24"/>
        </w:rPr>
        <w:noBreakHyphen/>
        <w:t xml:space="preserve">74. </w:t>
      </w:r>
    </w:p>
    <w:p w14:paraId="352EE3A8" w14:textId="77777777" w:rsidR="00385ADB" w:rsidRPr="004F0F89" w:rsidRDefault="00385ADB" w:rsidP="00385ADB">
      <w:pPr>
        <w:spacing w:after="0" w:line="240" w:lineRule="auto"/>
        <w:jc w:val="both"/>
        <w:rPr>
          <w:rFonts w:ascii="Arial" w:hAnsi="Arial" w:cs="Arial"/>
          <w:sz w:val="24"/>
          <w:szCs w:val="24"/>
          <w:lang w:val="mk-MK"/>
        </w:rPr>
      </w:pPr>
    </w:p>
    <w:p w14:paraId="62E073FA"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38.</w:t>
      </w:r>
      <w:r w:rsidRPr="004F0F89">
        <w:rPr>
          <w:rFonts w:ascii="Arial" w:hAnsi="Arial" w:cs="Arial"/>
          <w:sz w:val="24"/>
          <w:szCs w:val="24"/>
        </w:rPr>
        <w:t xml:space="preserve"> Cardoso CF, Drummond AF, Lages EM, </w:t>
      </w:r>
      <w:proofErr w:type="spellStart"/>
      <w:r w:rsidRPr="004F0F89">
        <w:rPr>
          <w:rFonts w:ascii="Arial" w:hAnsi="Arial" w:cs="Arial"/>
          <w:sz w:val="24"/>
          <w:szCs w:val="24"/>
        </w:rPr>
        <w:t>Pretti</w:t>
      </w:r>
      <w:proofErr w:type="spellEnd"/>
      <w:r w:rsidRPr="004F0F89">
        <w:rPr>
          <w:rFonts w:ascii="Arial" w:hAnsi="Arial" w:cs="Arial"/>
          <w:sz w:val="24"/>
          <w:szCs w:val="24"/>
        </w:rPr>
        <w:t xml:space="preserve"> H, </w:t>
      </w:r>
      <w:proofErr w:type="spellStart"/>
      <w:r w:rsidRPr="004F0F89">
        <w:rPr>
          <w:rFonts w:ascii="Arial" w:hAnsi="Arial" w:cs="Arial"/>
          <w:sz w:val="24"/>
          <w:szCs w:val="24"/>
        </w:rPr>
        <w:t>Efigênia</w:t>
      </w:r>
      <w:proofErr w:type="spellEnd"/>
      <w:r w:rsidRPr="004F0F89">
        <w:rPr>
          <w:rFonts w:ascii="Arial" w:hAnsi="Arial" w:cs="Arial"/>
          <w:sz w:val="24"/>
          <w:szCs w:val="24"/>
        </w:rPr>
        <w:t xml:space="preserve"> F. Ferreira EF, Abreu MH. (2011). The Dental Aesthetic Index and Dental Health Component of the Index of Orthodontic Treatment Need as tools in epidemiological studies. Int J Environ Res Public </w:t>
      </w:r>
      <w:proofErr w:type="gramStart"/>
      <w:r w:rsidRPr="004F0F89">
        <w:rPr>
          <w:rFonts w:ascii="Arial" w:hAnsi="Arial" w:cs="Arial"/>
          <w:sz w:val="24"/>
          <w:szCs w:val="24"/>
        </w:rPr>
        <w:t>Health;8:3277</w:t>
      </w:r>
      <w:proofErr w:type="gramEnd"/>
      <w:r w:rsidRPr="004F0F89">
        <w:rPr>
          <w:rFonts w:ascii="Arial" w:hAnsi="Arial" w:cs="Arial"/>
          <w:sz w:val="24"/>
          <w:szCs w:val="24"/>
        </w:rPr>
        <w:noBreakHyphen/>
        <w:t xml:space="preserve">86. </w:t>
      </w:r>
    </w:p>
    <w:p w14:paraId="57CE36C1" w14:textId="77777777" w:rsidR="00385ADB" w:rsidRPr="004F0F89" w:rsidRDefault="00385ADB" w:rsidP="00385ADB">
      <w:pPr>
        <w:spacing w:after="0" w:line="240" w:lineRule="auto"/>
        <w:jc w:val="both"/>
        <w:rPr>
          <w:rFonts w:ascii="Arial" w:hAnsi="Arial" w:cs="Arial"/>
          <w:sz w:val="24"/>
          <w:szCs w:val="24"/>
          <w:lang w:val="mk-MK"/>
        </w:rPr>
      </w:pPr>
    </w:p>
    <w:p w14:paraId="1D176A66"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39.</w:t>
      </w:r>
      <w:r w:rsidRPr="004F0F89">
        <w:rPr>
          <w:rFonts w:ascii="Arial" w:hAnsi="Arial" w:cs="Arial"/>
          <w:sz w:val="24"/>
          <w:szCs w:val="24"/>
        </w:rPr>
        <w:t xml:space="preserve"> Profit WR, Fields HW, David MS. (2013). Contemporary Orthodontics. Elsevier. </w:t>
      </w:r>
    </w:p>
    <w:p w14:paraId="26598E31" w14:textId="77777777" w:rsidR="00385ADB" w:rsidRPr="004F0F89" w:rsidRDefault="00385ADB" w:rsidP="00385ADB">
      <w:pPr>
        <w:spacing w:after="0" w:line="240" w:lineRule="auto"/>
        <w:jc w:val="both"/>
        <w:rPr>
          <w:rFonts w:ascii="Arial" w:hAnsi="Arial" w:cs="Arial"/>
          <w:sz w:val="24"/>
          <w:szCs w:val="24"/>
          <w:lang w:val="mk-MK"/>
        </w:rPr>
      </w:pPr>
    </w:p>
    <w:p w14:paraId="54B0BE0C"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40.</w:t>
      </w:r>
      <w:r w:rsidRPr="004F0F89">
        <w:rPr>
          <w:rFonts w:ascii="Arial" w:hAnsi="Arial" w:cs="Arial"/>
          <w:sz w:val="24"/>
          <w:szCs w:val="24"/>
        </w:rPr>
        <w:t xml:space="preserve"> Siddiqui TA, Shaikh A, </w:t>
      </w:r>
      <w:proofErr w:type="spellStart"/>
      <w:r w:rsidRPr="004F0F89">
        <w:rPr>
          <w:rFonts w:ascii="Arial" w:hAnsi="Arial" w:cs="Arial"/>
          <w:sz w:val="24"/>
          <w:szCs w:val="24"/>
        </w:rPr>
        <w:t>Fida</w:t>
      </w:r>
      <w:proofErr w:type="spellEnd"/>
      <w:r w:rsidRPr="004F0F89">
        <w:rPr>
          <w:rFonts w:ascii="Arial" w:hAnsi="Arial" w:cs="Arial"/>
          <w:sz w:val="24"/>
          <w:szCs w:val="24"/>
        </w:rPr>
        <w:t xml:space="preserve"> M. (2014). Agreement between orthodontist and patient perception using Index of Orthodontic Treatment Need. Saudi Dent </w:t>
      </w:r>
      <w:proofErr w:type="gramStart"/>
      <w:r w:rsidRPr="004F0F89">
        <w:rPr>
          <w:rFonts w:ascii="Arial" w:hAnsi="Arial" w:cs="Arial"/>
          <w:sz w:val="24"/>
          <w:szCs w:val="24"/>
        </w:rPr>
        <w:t>J;26:156</w:t>
      </w:r>
      <w:proofErr w:type="gramEnd"/>
      <w:r w:rsidRPr="004F0F89">
        <w:rPr>
          <w:rFonts w:ascii="Arial" w:hAnsi="Arial" w:cs="Arial"/>
          <w:sz w:val="24"/>
          <w:szCs w:val="24"/>
        </w:rPr>
        <w:noBreakHyphen/>
        <w:t xml:space="preserve">65. </w:t>
      </w:r>
    </w:p>
    <w:p w14:paraId="1B77C0CE" w14:textId="77777777" w:rsidR="00385ADB" w:rsidRPr="004F0F89" w:rsidRDefault="00385ADB" w:rsidP="00385ADB">
      <w:pPr>
        <w:spacing w:after="0" w:line="240" w:lineRule="auto"/>
        <w:jc w:val="both"/>
        <w:rPr>
          <w:rFonts w:ascii="Arial" w:hAnsi="Arial" w:cs="Arial"/>
          <w:sz w:val="24"/>
          <w:szCs w:val="24"/>
          <w:lang w:val="mk-MK"/>
        </w:rPr>
      </w:pPr>
    </w:p>
    <w:p w14:paraId="5C2C6EA2"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41.</w:t>
      </w:r>
      <w:r w:rsidRPr="004F0F89">
        <w:rPr>
          <w:rFonts w:ascii="Arial" w:hAnsi="Arial" w:cs="Arial"/>
          <w:sz w:val="24"/>
          <w:szCs w:val="24"/>
        </w:rPr>
        <w:t xml:space="preserve"> Kang, L., Li, Y., Hu, S., Chen, M., Yang, C., Yang, B. X., Wang, Y., Hu, J., Lai, J., Ma, X., Chen, J., Guan, L., Wang, G., Ma, H., &amp; Liu, Z. (2020). The mental health of medical workers in Wuhan, China dealing with the 2019 novel coronavirus. Lancet Psychiatry, 7(3), e14. </w:t>
      </w:r>
    </w:p>
    <w:p w14:paraId="2F9D27DA" w14:textId="77777777" w:rsidR="00385ADB" w:rsidRPr="004F0F89" w:rsidRDefault="00385ADB" w:rsidP="00385ADB">
      <w:pPr>
        <w:spacing w:after="0" w:line="240" w:lineRule="auto"/>
        <w:jc w:val="both"/>
        <w:rPr>
          <w:rFonts w:ascii="Arial" w:hAnsi="Arial" w:cs="Arial"/>
          <w:sz w:val="24"/>
          <w:szCs w:val="24"/>
        </w:rPr>
      </w:pPr>
    </w:p>
    <w:p w14:paraId="3B0E985C"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42.</w:t>
      </w:r>
      <w:r w:rsidRPr="004F0F89">
        <w:rPr>
          <w:rFonts w:ascii="Arial" w:hAnsi="Arial" w:cs="Arial"/>
          <w:sz w:val="24"/>
          <w:szCs w:val="24"/>
        </w:rPr>
        <w:t xml:space="preserve"> Mukhtar, S. (2020). Pakistanis’ mental health during the COVID-19. Asian Journal of Psychiatry, 51(10), 21–27.</w:t>
      </w:r>
    </w:p>
    <w:p w14:paraId="39F7C3CF" w14:textId="77777777" w:rsidR="00385ADB" w:rsidRPr="004F0F89" w:rsidRDefault="00385ADB" w:rsidP="00385ADB">
      <w:pPr>
        <w:spacing w:after="0" w:line="240" w:lineRule="auto"/>
        <w:jc w:val="both"/>
        <w:rPr>
          <w:rFonts w:ascii="Arial" w:hAnsi="Arial" w:cs="Arial"/>
          <w:sz w:val="24"/>
          <w:szCs w:val="24"/>
        </w:rPr>
      </w:pPr>
    </w:p>
    <w:p w14:paraId="711FB37D"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43.</w:t>
      </w:r>
      <w:r w:rsidRPr="004F0F89">
        <w:rPr>
          <w:rFonts w:ascii="Arial" w:hAnsi="Arial" w:cs="Arial"/>
          <w:sz w:val="24"/>
          <w:szCs w:val="24"/>
        </w:rPr>
        <w:t xml:space="preserve"> </w:t>
      </w:r>
      <w:proofErr w:type="spellStart"/>
      <w:r w:rsidRPr="004F0F89">
        <w:rPr>
          <w:rFonts w:ascii="Arial" w:hAnsi="Arial" w:cs="Arial"/>
          <w:sz w:val="24"/>
          <w:szCs w:val="24"/>
        </w:rPr>
        <w:t>Pakpour</w:t>
      </w:r>
      <w:proofErr w:type="spellEnd"/>
      <w:r w:rsidRPr="004F0F89">
        <w:rPr>
          <w:rFonts w:ascii="Arial" w:hAnsi="Arial" w:cs="Arial"/>
          <w:sz w:val="24"/>
          <w:szCs w:val="24"/>
        </w:rPr>
        <w:t>, A. H., &amp; Griffiths, M. D. (2020). The fear of COVID-19 and its role in preventive behaviors. Journal of Concurrent Disorders, 2, 58–63</w:t>
      </w:r>
    </w:p>
    <w:p w14:paraId="6835B3B3" w14:textId="77777777" w:rsidR="00385ADB" w:rsidRPr="004F0F89" w:rsidRDefault="00385ADB" w:rsidP="00385ADB">
      <w:pPr>
        <w:spacing w:after="0" w:line="240" w:lineRule="auto"/>
        <w:jc w:val="both"/>
        <w:rPr>
          <w:rFonts w:ascii="Arial" w:hAnsi="Arial" w:cs="Arial"/>
          <w:sz w:val="24"/>
          <w:szCs w:val="24"/>
        </w:rPr>
      </w:pPr>
    </w:p>
    <w:p w14:paraId="6F3BCC71"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44.</w:t>
      </w:r>
      <w:r w:rsidRPr="004F0F89">
        <w:rPr>
          <w:rFonts w:ascii="Arial" w:hAnsi="Arial" w:cs="Arial"/>
          <w:sz w:val="24"/>
          <w:szCs w:val="24"/>
        </w:rPr>
        <w:t xml:space="preserve"> Wang, W., Xu, Y., Gao, R., Lu, R., Han, K., Wu, G., &amp; Tan, W. (2020). Detection of SARS-CoV-2 in different types of clinical specimens. JAMA networks, 323(18), 1843–1844.</w:t>
      </w:r>
    </w:p>
    <w:p w14:paraId="641EF2E6" w14:textId="77777777" w:rsidR="00385ADB" w:rsidRPr="004F0F89" w:rsidRDefault="00385ADB" w:rsidP="00385ADB">
      <w:pPr>
        <w:spacing w:after="0" w:line="240" w:lineRule="auto"/>
        <w:jc w:val="both"/>
        <w:rPr>
          <w:rFonts w:ascii="Arial" w:hAnsi="Arial" w:cs="Arial"/>
          <w:sz w:val="24"/>
          <w:szCs w:val="24"/>
        </w:rPr>
      </w:pPr>
    </w:p>
    <w:p w14:paraId="12595878"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45.</w:t>
      </w:r>
      <w:r w:rsidRPr="004F0F89">
        <w:rPr>
          <w:rFonts w:ascii="Arial" w:hAnsi="Arial" w:cs="Arial"/>
          <w:sz w:val="24"/>
          <w:szCs w:val="24"/>
        </w:rPr>
        <w:t xml:space="preserve"> </w:t>
      </w:r>
      <w:proofErr w:type="spellStart"/>
      <w:r w:rsidRPr="004F0F89">
        <w:rPr>
          <w:rFonts w:ascii="Arial" w:hAnsi="Arial" w:cs="Arial"/>
          <w:sz w:val="24"/>
          <w:szCs w:val="24"/>
        </w:rPr>
        <w:t>Zandifar</w:t>
      </w:r>
      <w:proofErr w:type="spellEnd"/>
      <w:r w:rsidRPr="004F0F89">
        <w:rPr>
          <w:rFonts w:ascii="Arial" w:hAnsi="Arial" w:cs="Arial"/>
          <w:sz w:val="24"/>
          <w:szCs w:val="24"/>
        </w:rPr>
        <w:t xml:space="preserve">, A., &amp; </w:t>
      </w:r>
      <w:proofErr w:type="spellStart"/>
      <w:r w:rsidRPr="004F0F89">
        <w:rPr>
          <w:rFonts w:ascii="Arial" w:hAnsi="Arial" w:cs="Arial"/>
          <w:sz w:val="24"/>
          <w:szCs w:val="24"/>
        </w:rPr>
        <w:t>Badrfam</w:t>
      </w:r>
      <w:proofErr w:type="spellEnd"/>
      <w:r w:rsidRPr="004F0F89">
        <w:rPr>
          <w:rFonts w:ascii="Arial" w:hAnsi="Arial" w:cs="Arial"/>
          <w:sz w:val="24"/>
          <w:szCs w:val="24"/>
        </w:rPr>
        <w:t>, R. (2020). Iranian mental health during the COVID-19 epidemic. Asian Journal of Psychiatry, 51, 101990.</w:t>
      </w:r>
    </w:p>
    <w:p w14:paraId="08A3B130" w14:textId="77777777" w:rsidR="00385ADB" w:rsidRPr="004F0F89" w:rsidRDefault="00385ADB" w:rsidP="00385ADB">
      <w:pPr>
        <w:spacing w:after="0" w:line="240" w:lineRule="auto"/>
        <w:jc w:val="both"/>
        <w:rPr>
          <w:rFonts w:ascii="Arial" w:hAnsi="Arial" w:cs="Arial"/>
          <w:sz w:val="24"/>
          <w:szCs w:val="24"/>
        </w:rPr>
      </w:pPr>
    </w:p>
    <w:p w14:paraId="0AD13DC1"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46.</w:t>
      </w:r>
      <w:r w:rsidRPr="004F0F89">
        <w:rPr>
          <w:rFonts w:ascii="Arial" w:hAnsi="Arial" w:cs="Arial"/>
          <w:sz w:val="24"/>
          <w:szCs w:val="24"/>
        </w:rPr>
        <w:t xml:space="preserve"> </w:t>
      </w:r>
      <w:proofErr w:type="spellStart"/>
      <w:r w:rsidRPr="004F0F89">
        <w:rPr>
          <w:rFonts w:ascii="Arial" w:hAnsi="Arial" w:cs="Arial"/>
          <w:sz w:val="24"/>
          <w:szCs w:val="24"/>
        </w:rPr>
        <w:t>Ahorsu</w:t>
      </w:r>
      <w:proofErr w:type="spellEnd"/>
      <w:r w:rsidRPr="004F0F89">
        <w:rPr>
          <w:rFonts w:ascii="Arial" w:hAnsi="Arial" w:cs="Arial"/>
          <w:sz w:val="24"/>
          <w:szCs w:val="24"/>
        </w:rPr>
        <w:t xml:space="preserve">, D. K., Lin, C. Y., Imani, V., </w:t>
      </w:r>
      <w:proofErr w:type="spellStart"/>
      <w:r w:rsidRPr="004F0F89">
        <w:rPr>
          <w:rFonts w:ascii="Arial" w:hAnsi="Arial" w:cs="Arial"/>
          <w:sz w:val="24"/>
          <w:szCs w:val="24"/>
        </w:rPr>
        <w:t>Saffari</w:t>
      </w:r>
      <w:proofErr w:type="spellEnd"/>
      <w:r w:rsidRPr="004F0F89">
        <w:rPr>
          <w:rFonts w:ascii="Arial" w:hAnsi="Arial" w:cs="Arial"/>
          <w:sz w:val="24"/>
          <w:szCs w:val="24"/>
        </w:rPr>
        <w:t xml:space="preserve">, M., Griffiths, M. D., &amp; </w:t>
      </w:r>
      <w:proofErr w:type="spellStart"/>
      <w:r w:rsidRPr="004F0F89">
        <w:rPr>
          <w:rFonts w:ascii="Arial" w:hAnsi="Arial" w:cs="Arial"/>
          <w:sz w:val="24"/>
          <w:szCs w:val="24"/>
        </w:rPr>
        <w:t>Pakpour</w:t>
      </w:r>
      <w:proofErr w:type="spellEnd"/>
      <w:r w:rsidRPr="004F0F89">
        <w:rPr>
          <w:rFonts w:ascii="Arial" w:hAnsi="Arial" w:cs="Arial"/>
          <w:sz w:val="24"/>
          <w:szCs w:val="24"/>
        </w:rPr>
        <w:t>, A. H. (2020). The fear of COVID-19 scale: Development and initial validation. International Journal of Mental Health and Addiction.</w:t>
      </w:r>
    </w:p>
    <w:p w14:paraId="183ADB40" w14:textId="77777777" w:rsidR="00385ADB" w:rsidRPr="004F0F89" w:rsidRDefault="00385ADB" w:rsidP="00385ADB">
      <w:pPr>
        <w:spacing w:after="0" w:line="240" w:lineRule="auto"/>
        <w:jc w:val="both"/>
        <w:rPr>
          <w:rFonts w:ascii="Arial" w:hAnsi="Arial" w:cs="Arial"/>
          <w:sz w:val="24"/>
          <w:szCs w:val="24"/>
        </w:rPr>
      </w:pPr>
    </w:p>
    <w:p w14:paraId="24F9DA54"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47.</w:t>
      </w:r>
      <w:r w:rsidRPr="004F0F89">
        <w:rPr>
          <w:rFonts w:ascii="Arial" w:hAnsi="Arial" w:cs="Arial"/>
          <w:sz w:val="24"/>
          <w:szCs w:val="24"/>
        </w:rPr>
        <w:t xml:space="preserve"> Taylor, S., Landry, C. A., </w:t>
      </w:r>
      <w:proofErr w:type="spellStart"/>
      <w:r w:rsidRPr="004F0F89">
        <w:rPr>
          <w:rFonts w:ascii="Arial" w:hAnsi="Arial" w:cs="Arial"/>
          <w:sz w:val="24"/>
          <w:szCs w:val="24"/>
        </w:rPr>
        <w:t>Paluszek</w:t>
      </w:r>
      <w:proofErr w:type="spellEnd"/>
      <w:r w:rsidRPr="004F0F89">
        <w:rPr>
          <w:rFonts w:ascii="Arial" w:hAnsi="Arial" w:cs="Arial"/>
          <w:sz w:val="24"/>
          <w:szCs w:val="24"/>
        </w:rPr>
        <w:t>, M. M., Fergus, T. A., McKay, D., &amp; Asmundson, G. J. G. (2020). Development and initial validation of the COVID stress scales. Journal of Anxiety Disorders, 72, 102232.</w:t>
      </w:r>
    </w:p>
    <w:p w14:paraId="20398536" w14:textId="77777777" w:rsidR="00385ADB" w:rsidRPr="004F0F89" w:rsidRDefault="00385ADB" w:rsidP="00385ADB">
      <w:pPr>
        <w:spacing w:after="0" w:line="240" w:lineRule="auto"/>
        <w:jc w:val="both"/>
        <w:rPr>
          <w:rFonts w:ascii="Arial" w:hAnsi="Arial" w:cs="Arial"/>
          <w:sz w:val="24"/>
          <w:szCs w:val="24"/>
        </w:rPr>
      </w:pPr>
    </w:p>
    <w:p w14:paraId="59B82109" w14:textId="77777777" w:rsidR="00385ADB" w:rsidRPr="004F0F89" w:rsidRDefault="00385ADB" w:rsidP="00385ADB">
      <w:pPr>
        <w:spacing w:after="120" w:line="240" w:lineRule="auto"/>
        <w:jc w:val="both"/>
        <w:rPr>
          <w:rFonts w:ascii="Arial" w:hAnsi="Arial" w:cs="Arial"/>
          <w:sz w:val="24"/>
          <w:szCs w:val="24"/>
        </w:rPr>
      </w:pPr>
      <w:r w:rsidRPr="004F0F89">
        <w:rPr>
          <w:rFonts w:ascii="Arial" w:hAnsi="Arial" w:cs="Arial"/>
          <w:sz w:val="24"/>
          <w:szCs w:val="24"/>
          <w:lang w:val="mk-MK"/>
        </w:rPr>
        <w:t>48.</w:t>
      </w:r>
      <w:r w:rsidRPr="004F0F89">
        <w:rPr>
          <w:rFonts w:ascii="Arial" w:hAnsi="Arial" w:cs="Arial"/>
          <w:sz w:val="24"/>
          <w:szCs w:val="24"/>
        </w:rPr>
        <w:t xml:space="preserve"> </w:t>
      </w:r>
      <w:proofErr w:type="spellStart"/>
      <w:r w:rsidRPr="004F0F89">
        <w:rPr>
          <w:rFonts w:ascii="Arial" w:hAnsi="Arial" w:cs="Arial"/>
          <w:sz w:val="24"/>
          <w:szCs w:val="24"/>
        </w:rPr>
        <w:t>Faruqui</w:t>
      </w:r>
      <w:proofErr w:type="spellEnd"/>
      <w:r w:rsidRPr="004F0F89">
        <w:rPr>
          <w:rFonts w:ascii="Arial" w:hAnsi="Arial" w:cs="Arial"/>
          <w:sz w:val="24"/>
          <w:szCs w:val="24"/>
        </w:rPr>
        <w:t xml:space="preserve"> S, </w:t>
      </w:r>
      <w:proofErr w:type="spellStart"/>
      <w:r w:rsidRPr="004F0F89">
        <w:rPr>
          <w:rFonts w:ascii="Arial" w:hAnsi="Arial" w:cs="Arial"/>
          <w:sz w:val="24"/>
          <w:szCs w:val="24"/>
        </w:rPr>
        <w:t>Fida</w:t>
      </w:r>
      <w:proofErr w:type="spellEnd"/>
      <w:r w:rsidRPr="004F0F89">
        <w:rPr>
          <w:rFonts w:ascii="Arial" w:hAnsi="Arial" w:cs="Arial"/>
          <w:sz w:val="24"/>
          <w:szCs w:val="24"/>
        </w:rPr>
        <w:t xml:space="preserve"> M, Shaikh A. (2018). Factors Affecting Treatment Duration - A Dilemma </w:t>
      </w:r>
      <w:proofErr w:type="gramStart"/>
      <w:r w:rsidRPr="004F0F89">
        <w:rPr>
          <w:rFonts w:ascii="Arial" w:hAnsi="Arial" w:cs="Arial"/>
          <w:sz w:val="24"/>
          <w:szCs w:val="24"/>
        </w:rPr>
        <w:t>In</w:t>
      </w:r>
      <w:proofErr w:type="gramEnd"/>
      <w:r w:rsidRPr="004F0F89">
        <w:rPr>
          <w:rFonts w:ascii="Arial" w:hAnsi="Arial" w:cs="Arial"/>
          <w:sz w:val="24"/>
          <w:szCs w:val="24"/>
        </w:rPr>
        <w:t xml:space="preserve"> Orthodontics. J </w:t>
      </w:r>
      <w:proofErr w:type="spellStart"/>
      <w:r w:rsidRPr="004F0F89">
        <w:rPr>
          <w:rFonts w:ascii="Arial" w:hAnsi="Arial" w:cs="Arial"/>
          <w:sz w:val="24"/>
          <w:szCs w:val="24"/>
        </w:rPr>
        <w:t>Ayub</w:t>
      </w:r>
      <w:proofErr w:type="spellEnd"/>
      <w:r w:rsidRPr="004F0F89">
        <w:rPr>
          <w:rFonts w:ascii="Arial" w:hAnsi="Arial" w:cs="Arial"/>
          <w:sz w:val="24"/>
          <w:szCs w:val="24"/>
        </w:rPr>
        <w:t xml:space="preserve"> Med Coll Abbottabad;30(1):16-21. </w:t>
      </w:r>
    </w:p>
    <w:p w14:paraId="07D84DDC" w14:textId="77777777" w:rsidR="00385ADB" w:rsidRPr="004F0F89" w:rsidRDefault="00385ADB" w:rsidP="00385ADB">
      <w:pPr>
        <w:spacing w:after="120" w:line="240" w:lineRule="auto"/>
        <w:jc w:val="both"/>
        <w:rPr>
          <w:rFonts w:ascii="Arial" w:hAnsi="Arial" w:cs="Arial"/>
          <w:sz w:val="24"/>
          <w:szCs w:val="24"/>
        </w:rPr>
      </w:pPr>
      <w:r w:rsidRPr="004F0F89">
        <w:rPr>
          <w:rFonts w:ascii="Arial" w:hAnsi="Arial" w:cs="Arial"/>
          <w:sz w:val="24"/>
          <w:szCs w:val="24"/>
        </w:rPr>
        <w:br/>
      </w:r>
      <w:r w:rsidRPr="004F0F89">
        <w:rPr>
          <w:rFonts w:ascii="Arial" w:hAnsi="Arial" w:cs="Arial"/>
          <w:sz w:val="24"/>
          <w:szCs w:val="24"/>
          <w:lang w:val="mk-MK"/>
        </w:rPr>
        <w:t>49.</w:t>
      </w:r>
      <w:r w:rsidRPr="004F0F89">
        <w:rPr>
          <w:rFonts w:ascii="Arial" w:hAnsi="Arial" w:cs="Arial"/>
          <w:sz w:val="24"/>
          <w:szCs w:val="24"/>
        </w:rPr>
        <w:t xml:space="preserve"> Beckwith FR, Ackerman RJ, Jr., Cobb CM, </w:t>
      </w:r>
      <w:proofErr w:type="spellStart"/>
      <w:r w:rsidRPr="004F0F89">
        <w:rPr>
          <w:rFonts w:ascii="Arial" w:hAnsi="Arial" w:cs="Arial"/>
          <w:sz w:val="24"/>
          <w:szCs w:val="24"/>
        </w:rPr>
        <w:t>Tira</w:t>
      </w:r>
      <w:proofErr w:type="spellEnd"/>
      <w:r w:rsidRPr="004F0F89">
        <w:rPr>
          <w:rFonts w:ascii="Arial" w:hAnsi="Arial" w:cs="Arial"/>
          <w:sz w:val="24"/>
          <w:szCs w:val="24"/>
        </w:rPr>
        <w:t xml:space="preserve"> DE. (1999). An evaluation of factors affecting duration of orthodontic treatment. Am J </w:t>
      </w:r>
      <w:proofErr w:type="spellStart"/>
      <w:r w:rsidRPr="004F0F89">
        <w:rPr>
          <w:rFonts w:ascii="Arial" w:hAnsi="Arial" w:cs="Arial"/>
          <w:sz w:val="24"/>
          <w:szCs w:val="24"/>
        </w:rPr>
        <w:t>Orthod</w:t>
      </w:r>
      <w:proofErr w:type="spellEnd"/>
      <w:r w:rsidRPr="004F0F89">
        <w:rPr>
          <w:rFonts w:ascii="Arial" w:hAnsi="Arial" w:cs="Arial"/>
          <w:sz w:val="24"/>
          <w:szCs w:val="24"/>
        </w:rPr>
        <w:t xml:space="preserve"> Dentofacial Orthop;115(4):439-447. </w:t>
      </w:r>
    </w:p>
    <w:p w14:paraId="102FA081" w14:textId="77777777" w:rsidR="00385ADB" w:rsidRPr="004F0F89" w:rsidRDefault="00385ADB" w:rsidP="00385ADB">
      <w:pPr>
        <w:spacing w:after="0" w:line="240" w:lineRule="auto"/>
        <w:jc w:val="both"/>
        <w:rPr>
          <w:rFonts w:ascii="Arial" w:hAnsi="Arial" w:cs="Arial"/>
          <w:sz w:val="24"/>
          <w:szCs w:val="24"/>
        </w:rPr>
      </w:pPr>
    </w:p>
    <w:p w14:paraId="0E2D3574" w14:textId="77777777" w:rsidR="00385ADB" w:rsidRPr="004F0F89" w:rsidRDefault="00385ADB" w:rsidP="00385ADB">
      <w:pPr>
        <w:spacing w:after="0" w:line="240" w:lineRule="auto"/>
        <w:jc w:val="both"/>
        <w:rPr>
          <w:rFonts w:ascii="Arial" w:hAnsi="Arial" w:cs="Arial"/>
          <w:sz w:val="24"/>
          <w:szCs w:val="24"/>
        </w:rPr>
      </w:pPr>
      <w:r w:rsidRPr="004F0F89">
        <w:rPr>
          <w:rFonts w:ascii="Arial" w:hAnsi="Arial" w:cs="Arial"/>
          <w:sz w:val="24"/>
          <w:szCs w:val="24"/>
          <w:lang w:val="mk-MK"/>
        </w:rPr>
        <w:t>50.</w:t>
      </w:r>
      <w:r w:rsidRPr="004F0F89">
        <w:rPr>
          <w:rFonts w:ascii="Arial" w:hAnsi="Arial" w:cs="Arial"/>
          <w:sz w:val="24"/>
          <w:szCs w:val="24"/>
        </w:rPr>
        <w:t xml:space="preserve"> Khader Y, Al </w:t>
      </w:r>
      <w:proofErr w:type="spellStart"/>
      <w:r w:rsidRPr="004F0F89">
        <w:rPr>
          <w:rFonts w:ascii="Arial" w:hAnsi="Arial" w:cs="Arial"/>
          <w:sz w:val="24"/>
          <w:szCs w:val="24"/>
        </w:rPr>
        <w:t>Nsour</w:t>
      </w:r>
      <w:proofErr w:type="spellEnd"/>
      <w:r w:rsidRPr="004F0F89">
        <w:rPr>
          <w:rFonts w:ascii="Arial" w:hAnsi="Arial" w:cs="Arial"/>
          <w:sz w:val="24"/>
          <w:szCs w:val="24"/>
        </w:rPr>
        <w:t xml:space="preserve"> M, Al-</w:t>
      </w:r>
      <w:proofErr w:type="spellStart"/>
      <w:r w:rsidRPr="004F0F89">
        <w:rPr>
          <w:rFonts w:ascii="Arial" w:hAnsi="Arial" w:cs="Arial"/>
          <w:sz w:val="24"/>
          <w:szCs w:val="24"/>
        </w:rPr>
        <w:t>Batayneh</w:t>
      </w:r>
      <w:proofErr w:type="spellEnd"/>
      <w:r w:rsidRPr="004F0F89">
        <w:rPr>
          <w:rFonts w:ascii="Arial" w:hAnsi="Arial" w:cs="Arial"/>
          <w:sz w:val="24"/>
          <w:szCs w:val="24"/>
        </w:rPr>
        <w:t xml:space="preserve"> OB, Saadeh R, </w:t>
      </w:r>
      <w:proofErr w:type="spellStart"/>
      <w:r w:rsidRPr="004F0F89">
        <w:rPr>
          <w:rFonts w:ascii="Arial" w:hAnsi="Arial" w:cs="Arial"/>
          <w:sz w:val="24"/>
          <w:szCs w:val="24"/>
        </w:rPr>
        <w:t>Bashier</w:t>
      </w:r>
      <w:proofErr w:type="spellEnd"/>
      <w:r w:rsidRPr="004F0F89">
        <w:rPr>
          <w:rFonts w:ascii="Arial" w:hAnsi="Arial" w:cs="Arial"/>
          <w:sz w:val="24"/>
          <w:szCs w:val="24"/>
        </w:rPr>
        <w:t xml:space="preserve"> H, </w:t>
      </w:r>
      <w:proofErr w:type="spellStart"/>
      <w:r w:rsidRPr="004F0F89">
        <w:rPr>
          <w:rFonts w:ascii="Arial" w:hAnsi="Arial" w:cs="Arial"/>
          <w:sz w:val="24"/>
          <w:szCs w:val="24"/>
        </w:rPr>
        <w:t>Alfaqih</w:t>
      </w:r>
      <w:proofErr w:type="spellEnd"/>
      <w:r w:rsidRPr="004F0F89">
        <w:rPr>
          <w:rFonts w:ascii="Arial" w:hAnsi="Arial" w:cs="Arial"/>
          <w:sz w:val="24"/>
          <w:szCs w:val="24"/>
        </w:rPr>
        <w:t xml:space="preserve"> M, et al. (2020). Dentists' awareness, perception, and attitude regarding COVID-19 and infection </w:t>
      </w:r>
      <w:r w:rsidRPr="004F0F89">
        <w:rPr>
          <w:rFonts w:ascii="Arial" w:hAnsi="Arial" w:cs="Arial"/>
          <w:sz w:val="24"/>
          <w:szCs w:val="24"/>
        </w:rPr>
        <w:lastRenderedPageBreak/>
        <w:t>control: A</w:t>
      </w:r>
      <w:r w:rsidRPr="004F0F89">
        <w:rPr>
          <w:rFonts w:ascii="Arial" w:hAnsi="Arial" w:cs="Arial"/>
          <w:sz w:val="24"/>
          <w:szCs w:val="24"/>
          <w:lang w:val="mk-MK"/>
        </w:rPr>
        <w:t xml:space="preserve"> </w:t>
      </w:r>
      <w:r w:rsidRPr="004F0F89">
        <w:rPr>
          <w:rFonts w:ascii="Arial" w:hAnsi="Arial" w:cs="Arial"/>
          <w:sz w:val="24"/>
          <w:szCs w:val="24"/>
        </w:rPr>
        <w:t>cross-sectional study among Jordanian dentists. JMIR Public Health Surveill;6(2</w:t>
      </w:r>
      <w:proofErr w:type="gramStart"/>
      <w:r w:rsidRPr="004F0F89">
        <w:rPr>
          <w:rFonts w:ascii="Arial" w:hAnsi="Arial" w:cs="Arial"/>
          <w:sz w:val="24"/>
          <w:szCs w:val="24"/>
        </w:rPr>
        <w:t>):e</w:t>
      </w:r>
      <w:proofErr w:type="gramEnd"/>
      <w:r w:rsidRPr="004F0F89">
        <w:rPr>
          <w:rFonts w:ascii="Arial" w:hAnsi="Arial" w:cs="Arial"/>
          <w:sz w:val="24"/>
          <w:szCs w:val="24"/>
        </w:rPr>
        <w:t>18798.</w:t>
      </w:r>
    </w:p>
    <w:p w14:paraId="77686CA4" w14:textId="77777777" w:rsidR="00385ADB" w:rsidRPr="004F0F89" w:rsidRDefault="00385ADB" w:rsidP="00385ADB">
      <w:pPr>
        <w:spacing w:after="0" w:line="240" w:lineRule="auto"/>
        <w:jc w:val="both"/>
        <w:rPr>
          <w:rFonts w:ascii="Arial" w:hAnsi="Arial" w:cs="Arial"/>
          <w:sz w:val="24"/>
          <w:szCs w:val="24"/>
          <w:shd w:val="clear" w:color="auto" w:fill="FFFFFF"/>
        </w:rPr>
      </w:pPr>
    </w:p>
    <w:p w14:paraId="7C1CD70C" w14:textId="77777777" w:rsidR="00385ADB" w:rsidRPr="00F94105" w:rsidRDefault="00385ADB" w:rsidP="00385ADB">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lang w:val="mk-MK"/>
        </w:rPr>
        <w:t>51.</w:t>
      </w:r>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Bustati</w:t>
      </w:r>
      <w:proofErr w:type="spellEnd"/>
      <w:r w:rsidRPr="00F94105">
        <w:rPr>
          <w:rFonts w:ascii="Arial" w:hAnsi="Arial" w:cs="Arial"/>
          <w:sz w:val="24"/>
          <w:szCs w:val="24"/>
          <w:shd w:val="clear" w:color="auto" w:fill="FFFFFF"/>
        </w:rPr>
        <w:t xml:space="preserve"> N, </w:t>
      </w:r>
      <w:proofErr w:type="spellStart"/>
      <w:r w:rsidRPr="00F94105">
        <w:rPr>
          <w:rFonts w:ascii="Arial" w:hAnsi="Arial" w:cs="Arial"/>
          <w:sz w:val="24"/>
          <w:szCs w:val="24"/>
          <w:shd w:val="clear" w:color="auto" w:fill="FFFFFF"/>
        </w:rPr>
        <w:t>Rajeh</w:t>
      </w:r>
      <w:proofErr w:type="spellEnd"/>
      <w:r w:rsidRPr="00F94105">
        <w:rPr>
          <w:rFonts w:ascii="Arial" w:hAnsi="Arial" w:cs="Arial"/>
          <w:sz w:val="24"/>
          <w:szCs w:val="24"/>
          <w:shd w:val="clear" w:color="auto" w:fill="FFFFFF"/>
        </w:rPr>
        <w:t xml:space="preserve"> N. (2020). The impact of COVID-19 pandemic on patients receiving orthodontic treatment: An online questionnaire cross-sectional study. </w:t>
      </w:r>
      <w:r w:rsidRPr="00F94105">
        <w:rPr>
          <w:rFonts w:ascii="Arial" w:hAnsi="Arial" w:cs="Arial"/>
          <w:i/>
          <w:iCs/>
          <w:sz w:val="24"/>
          <w:szCs w:val="24"/>
          <w:shd w:val="clear" w:color="auto" w:fill="FFFFFF"/>
        </w:rPr>
        <w:t xml:space="preserve">J World Fed </w:t>
      </w:r>
      <w:proofErr w:type="spellStart"/>
      <w:r w:rsidRPr="00F94105">
        <w:rPr>
          <w:rFonts w:ascii="Arial" w:hAnsi="Arial" w:cs="Arial"/>
          <w:i/>
          <w:iCs/>
          <w:sz w:val="24"/>
          <w:szCs w:val="24"/>
          <w:shd w:val="clear" w:color="auto" w:fill="FFFFFF"/>
        </w:rPr>
        <w:t>Orthod</w:t>
      </w:r>
      <w:proofErr w:type="spellEnd"/>
      <w:r w:rsidRPr="00F94105">
        <w:rPr>
          <w:rFonts w:ascii="Arial" w:hAnsi="Arial" w:cs="Arial"/>
          <w:sz w:val="24"/>
          <w:szCs w:val="24"/>
          <w:shd w:val="clear" w:color="auto" w:fill="FFFFFF"/>
        </w:rPr>
        <w:t xml:space="preserve">. 9(4):159-163. </w:t>
      </w:r>
    </w:p>
    <w:p w14:paraId="7972D0C8" w14:textId="77777777" w:rsidR="00385ADB" w:rsidRPr="00F94105" w:rsidRDefault="00385ADB" w:rsidP="00385ADB">
      <w:pPr>
        <w:spacing w:after="0" w:line="240" w:lineRule="auto"/>
        <w:jc w:val="both"/>
        <w:rPr>
          <w:rFonts w:ascii="Arial" w:hAnsi="Arial" w:cs="Arial"/>
          <w:sz w:val="24"/>
          <w:szCs w:val="24"/>
        </w:rPr>
      </w:pPr>
    </w:p>
    <w:p w14:paraId="44C07860"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lang w:val="mk-MK"/>
        </w:rPr>
        <w:t>52.</w:t>
      </w:r>
      <w:r w:rsidRPr="00F94105">
        <w:rPr>
          <w:rFonts w:ascii="Arial" w:hAnsi="Arial" w:cs="Arial"/>
          <w:sz w:val="24"/>
          <w:szCs w:val="24"/>
        </w:rPr>
        <w:t xml:space="preserve"> PELOSO, Renan </w:t>
      </w:r>
      <w:proofErr w:type="spellStart"/>
      <w:r w:rsidRPr="00F94105">
        <w:rPr>
          <w:rFonts w:ascii="Arial" w:hAnsi="Arial" w:cs="Arial"/>
          <w:sz w:val="24"/>
          <w:szCs w:val="24"/>
        </w:rPr>
        <w:t>Morais</w:t>
      </w:r>
      <w:proofErr w:type="spellEnd"/>
      <w:r w:rsidRPr="00F94105">
        <w:rPr>
          <w:rFonts w:ascii="Arial" w:hAnsi="Arial" w:cs="Arial"/>
          <w:sz w:val="24"/>
          <w:szCs w:val="24"/>
        </w:rPr>
        <w:t xml:space="preserve"> et al. (</w:t>
      </w:r>
      <w:r w:rsidRPr="00F94105">
        <w:rPr>
          <w:rFonts w:ascii="Arial" w:hAnsi="Arial" w:cs="Arial"/>
          <w:sz w:val="24"/>
          <w:szCs w:val="24"/>
          <w:lang w:val="mk-MK"/>
        </w:rPr>
        <w:t>2020</w:t>
      </w:r>
      <w:r w:rsidRPr="00F94105">
        <w:rPr>
          <w:rFonts w:ascii="Arial" w:hAnsi="Arial" w:cs="Arial"/>
          <w:sz w:val="24"/>
          <w:szCs w:val="24"/>
        </w:rPr>
        <w:t>).</w:t>
      </w:r>
      <w:r w:rsidRPr="00F94105">
        <w:rPr>
          <w:rStyle w:val="article-title"/>
          <w:rFonts w:ascii="Arial" w:hAnsi="Arial" w:cs="Arial"/>
          <w:sz w:val="24"/>
          <w:szCs w:val="24"/>
        </w:rPr>
        <w:t xml:space="preserve"> How does the quarantine resulting from COVID-19 impact dental appointments and patient anxiety </w:t>
      </w:r>
      <w:proofErr w:type="gramStart"/>
      <w:r w:rsidRPr="00F94105">
        <w:rPr>
          <w:rStyle w:val="article-title"/>
          <w:rFonts w:ascii="Arial" w:hAnsi="Arial" w:cs="Arial"/>
          <w:sz w:val="24"/>
          <w:szCs w:val="24"/>
        </w:rPr>
        <w:t>levels?.</w:t>
      </w:r>
      <w:proofErr w:type="gramEnd"/>
      <w:r w:rsidRPr="00F94105">
        <w:rPr>
          <w:rFonts w:ascii="Arial" w:hAnsi="Arial" w:cs="Arial"/>
          <w:i/>
          <w:iCs/>
          <w:sz w:val="24"/>
          <w:szCs w:val="24"/>
        </w:rPr>
        <w:t> Braz. oral res.</w:t>
      </w:r>
      <w:r w:rsidRPr="00F94105">
        <w:rPr>
          <w:rFonts w:ascii="Arial" w:hAnsi="Arial" w:cs="Arial"/>
          <w:sz w:val="24"/>
          <w:szCs w:val="24"/>
        </w:rPr>
        <w:t> . vol.34 [</w:t>
      </w:r>
      <w:proofErr w:type="gramStart"/>
      <w:r w:rsidRPr="00F94105">
        <w:rPr>
          <w:rFonts w:ascii="Arial" w:hAnsi="Arial" w:cs="Arial"/>
          <w:sz w:val="24"/>
          <w:szCs w:val="24"/>
        </w:rPr>
        <w:t>cited  2021</w:t>
      </w:r>
      <w:proofErr w:type="gramEnd"/>
      <w:r w:rsidRPr="00F94105">
        <w:rPr>
          <w:rFonts w:ascii="Arial" w:hAnsi="Arial" w:cs="Arial"/>
          <w:sz w:val="24"/>
          <w:szCs w:val="24"/>
        </w:rPr>
        <w:t>-05-22]</w:t>
      </w:r>
      <w:r w:rsidRPr="00F94105">
        <w:rPr>
          <w:rFonts w:ascii="Arial" w:hAnsi="Arial" w:cs="Arial"/>
          <w:sz w:val="24"/>
          <w:szCs w:val="24"/>
          <w:lang w:val="mk-MK"/>
        </w:rPr>
        <w:t>.</w:t>
      </w:r>
    </w:p>
    <w:p w14:paraId="26D6CE1F" w14:textId="77777777" w:rsidR="00385ADB" w:rsidRPr="00F94105" w:rsidRDefault="00385ADB" w:rsidP="00385ADB">
      <w:pPr>
        <w:spacing w:after="0" w:line="240" w:lineRule="auto"/>
        <w:jc w:val="both"/>
        <w:rPr>
          <w:rFonts w:ascii="Arial" w:hAnsi="Arial" w:cs="Arial"/>
          <w:sz w:val="24"/>
          <w:szCs w:val="24"/>
          <w:shd w:val="clear" w:color="auto" w:fill="FFFFFF"/>
        </w:rPr>
      </w:pPr>
    </w:p>
    <w:p w14:paraId="19AE4D89"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shd w:val="clear" w:color="auto" w:fill="FFFFFF"/>
          <w:lang w:val="mk-MK"/>
        </w:rPr>
        <w:t>53.</w:t>
      </w:r>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Cotrin</w:t>
      </w:r>
      <w:proofErr w:type="spellEnd"/>
      <w:r w:rsidRPr="00F94105">
        <w:rPr>
          <w:rFonts w:ascii="Arial" w:hAnsi="Arial" w:cs="Arial"/>
          <w:sz w:val="24"/>
          <w:szCs w:val="24"/>
          <w:shd w:val="clear" w:color="auto" w:fill="FFFFFF"/>
        </w:rPr>
        <w:t xml:space="preserve"> P, </w:t>
      </w:r>
      <w:proofErr w:type="spellStart"/>
      <w:r w:rsidRPr="00F94105">
        <w:rPr>
          <w:rFonts w:ascii="Arial" w:hAnsi="Arial" w:cs="Arial"/>
          <w:sz w:val="24"/>
          <w:szCs w:val="24"/>
          <w:shd w:val="clear" w:color="auto" w:fill="FFFFFF"/>
        </w:rPr>
        <w:t>Peloso</w:t>
      </w:r>
      <w:proofErr w:type="spellEnd"/>
      <w:r w:rsidRPr="00F94105">
        <w:rPr>
          <w:rFonts w:ascii="Arial" w:hAnsi="Arial" w:cs="Arial"/>
          <w:sz w:val="24"/>
          <w:szCs w:val="24"/>
          <w:shd w:val="clear" w:color="auto" w:fill="FFFFFF"/>
        </w:rPr>
        <w:t xml:space="preserve"> RM, Oliveira RC, de Oliveira RCG, </w:t>
      </w:r>
      <w:proofErr w:type="spellStart"/>
      <w:r w:rsidRPr="00F94105">
        <w:rPr>
          <w:rFonts w:ascii="Arial" w:hAnsi="Arial" w:cs="Arial"/>
          <w:sz w:val="24"/>
          <w:szCs w:val="24"/>
          <w:shd w:val="clear" w:color="auto" w:fill="FFFFFF"/>
        </w:rPr>
        <w:t>Pini</w:t>
      </w:r>
      <w:proofErr w:type="spellEnd"/>
      <w:r w:rsidRPr="00F94105">
        <w:rPr>
          <w:rFonts w:ascii="Arial" w:hAnsi="Arial" w:cs="Arial"/>
          <w:sz w:val="24"/>
          <w:szCs w:val="24"/>
          <w:shd w:val="clear" w:color="auto" w:fill="FFFFFF"/>
        </w:rPr>
        <w:t xml:space="preserve"> NIP, </w:t>
      </w:r>
      <w:proofErr w:type="spellStart"/>
      <w:r w:rsidRPr="00F94105">
        <w:rPr>
          <w:rFonts w:ascii="Arial" w:hAnsi="Arial" w:cs="Arial"/>
          <w:sz w:val="24"/>
          <w:szCs w:val="24"/>
          <w:shd w:val="clear" w:color="auto" w:fill="FFFFFF"/>
        </w:rPr>
        <w:t>Valarelli</w:t>
      </w:r>
      <w:proofErr w:type="spellEnd"/>
      <w:r w:rsidRPr="00F94105">
        <w:rPr>
          <w:rFonts w:ascii="Arial" w:hAnsi="Arial" w:cs="Arial"/>
          <w:sz w:val="24"/>
          <w:szCs w:val="24"/>
          <w:shd w:val="clear" w:color="auto" w:fill="FFFFFF"/>
        </w:rPr>
        <w:t xml:space="preserve"> FP, Freitas KMS. (</w:t>
      </w:r>
      <w:r w:rsidRPr="00F94105">
        <w:rPr>
          <w:rFonts w:ascii="Arial" w:hAnsi="Arial" w:cs="Arial"/>
          <w:sz w:val="24"/>
          <w:szCs w:val="24"/>
          <w:shd w:val="clear" w:color="auto" w:fill="FFFFFF"/>
          <w:lang w:val="mk-MK"/>
        </w:rPr>
        <w:t>2020</w:t>
      </w:r>
      <w:r w:rsidRPr="00F94105">
        <w:rPr>
          <w:rFonts w:ascii="Arial" w:hAnsi="Arial" w:cs="Arial"/>
          <w:sz w:val="24"/>
          <w:szCs w:val="24"/>
          <w:shd w:val="clear" w:color="auto" w:fill="FFFFFF"/>
        </w:rPr>
        <w:t xml:space="preserve">). Impact of coronavirus pandemic in appointments and anxiety/concerns of patients regarding orthodontic treatment. </w:t>
      </w:r>
      <w:proofErr w:type="spellStart"/>
      <w:r w:rsidRPr="00F94105">
        <w:rPr>
          <w:rFonts w:ascii="Arial" w:hAnsi="Arial" w:cs="Arial"/>
          <w:sz w:val="24"/>
          <w:szCs w:val="24"/>
          <w:shd w:val="clear" w:color="auto" w:fill="FFFFFF"/>
        </w:rPr>
        <w:t>Orthod</w:t>
      </w:r>
      <w:proofErr w:type="spellEnd"/>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Craniofac</w:t>
      </w:r>
      <w:proofErr w:type="spellEnd"/>
      <w:r w:rsidRPr="00F94105">
        <w:rPr>
          <w:rFonts w:ascii="Arial" w:hAnsi="Arial" w:cs="Arial"/>
          <w:sz w:val="24"/>
          <w:szCs w:val="24"/>
          <w:shd w:val="clear" w:color="auto" w:fill="FFFFFF"/>
        </w:rPr>
        <w:t xml:space="preserve"> Res.23(4):455-461</w:t>
      </w:r>
      <w:r w:rsidRPr="00F94105">
        <w:rPr>
          <w:rFonts w:ascii="Arial" w:hAnsi="Arial" w:cs="Arial"/>
          <w:sz w:val="24"/>
          <w:szCs w:val="24"/>
          <w:shd w:val="clear" w:color="auto" w:fill="FFFFFF"/>
          <w:lang w:val="mk-MK"/>
        </w:rPr>
        <w:t>.</w:t>
      </w:r>
    </w:p>
    <w:p w14:paraId="4EE1452E" w14:textId="77777777" w:rsidR="00385ADB" w:rsidRPr="00F94105" w:rsidRDefault="00385ADB" w:rsidP="00385ADB">
      <w:pPr>
        <w:spacing w:after="0" w:line="240" w:lineRule="auto"/>
        <w:jc w:val="both"/>
        <w:rPr>
          <w:rFonts w:ascii="Arial" w:hAnsi="Arial" w:cs="Arial"/>
          <w:sz w:val="24"/>
          <w:szCs w:val="24"/>
          <w:shd w:val="clear" w:color="auto" w:fill="FFFFFF"/>
        </w:rPr>
      </w:pPr>
    </w:p>
    <w:p w14:paraId="3327C955" w14:textId="77777777" w:rsidR="00385ADB" w:rsidRPr="00F94105" w:rsidRDefault="00385ADB" w:rsidP="00385ADB">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lang w:val="mk-MK"/>
        </w:rPr>
        <w:t>54.</w:t>
      </w:r>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Umeh</w:t>
      </w:r>
      <w:proofErr w:type="spellEnd"/>
      <w:r w:rsidRPr="00F94105">
        <w:rPr>
          <w:rFonts w:ascii="Arial" w:hAnsi="Arial" w:cs="Arial"/>
          <w:sz w:val="24"/>
          <w:szCs w:val="24"/>
          <w:shd w:val="clear" w:color="auto" w:fill="FFFFFF"/>
        </w:rPr>
        <w:t xml:space="preserve"> OD, </w:t>
      </w:r>
      <w:proofErr w:type="spellStart"/>
      <w:r w:rsidRPr="00F94105">
        <w:rPr>
          <w:rFonts w:ascii="Arial" w:hAnsi="Arial" w:cs="Arial"/>
          <w:sz w:val="24"/>
          <w:szCs w:val="24"/>
          <w:shd w:val="clear" w:color="auto" w:fill="FFFFFF"/>
        </w:rPr>
        <w:t>Utomi</w:t>
      </w:r>
      <w:proofErr w:type="spellEnd"/>
      <w:r w:rsidRPr="00F94105">
        <w:rPr>
          <w:rFonts w:ascii="Arial" w:hAnsi="Arial" w:cs="Arial"/>
          <w:sz w:val="24"/>
          <w:szCs w:val="24"/>
          <w:shd w:val="clear" w:color="auto" w:fill="FFFFFF"/>
        </w:rPr>
        <w:t xml:space="preserve"> IL, </w:t>
      </w:r>
      <w:proofErr w:type="spellStart"/>
      <w:r w:rsidRPr="00F94105">
        <w:rPr>
          <w:rFonts w:ascii="Arial" w:hAnsi="Arial" w:cs="Arial"/>
          <w:sz w:val="24"/>
          <w:szCs w:val="24"/>
          <w:shd w:val="clear" w:color="auto" w:fill="FFFFFF"/>
        </w:rPr>
        <w:t>Isiekwe</w:t>
      </w:r>
      <w:proofErr w:type="spellEnd"/>
      <w:r w:rsidRPr="00F94105">
        <w:rPr>
          <w:rFonts w:ascii="Arial" w:hAnsi="Arial" w:cs="Arial"/>
          <w:sz w:val="24"/>
          <w:szCs w:val="24"/>
          <w:shd w:val="clear" w:color="auto" w:fill="FFFFFF"/>
        </w:rPr>
        <w:t xml:space="preserve"> IG, </w:t>
      </w:r>
      <w:proofErr w:type="spellStart"/>
      <w:r w:rsidRPr="00F94105">
        <w:rPr>
          <w:rFonts w:ascii="Arial" w:hAnsi="Arial" w:cs="Arial"/>
          <w:sz w:val="24"/>
          <w:szCs w:val="24"/>
          <w:shd w:val="clear" w:color="auto" w:fill="FFFFFF"/>
        </w:rPr>
        <w:t>Aladenika</w:t>
      </w:r>
      <w:proofErr w:type="spellEnd"/>
      <w:r w:rsidRPr="00F94105">
        <w:rPr>
          <w:rFonts w:ascii="Arial" w:hAnsi="Arial" w:cs="Arial"/>
          <w:sz w:val="24"/>
          <w:szCs w:val="24"/>
          <w:shd w:val="clear" w:color="auto" w:fill="FFFFFF"/>
        </w:rPr>
        <w:t xml:space="preserve"> ET. (2021). Impact of the coronavirus disease 2019 pandemic on orthodontic patients and their attitude to orthodontic treatment. Am J </w:t>
      </w:r>
      <w:proofErr w:type="spellStart"/>
      <w:r w:rsidRPr="00F94105">
        <w:rPr>
          <w:rFonts w:ascii="Arial" w:hAnsi="Arial" w:cs="Arial"/>
          <w:sz w:val="24"/>
          <w:szCs w:val="24"/>
          <w:shd w:val="clear" w:color="auto" w:fill="FFFFFF"/>
        </w:rPr>
        <w:t>Orthod</w:t>
      </w:r>
      <w:proofErr w:type="spellEnd"/>
      <w:r w:rsidRPr="00F94105">
        <w:rPr>
          <w:rFonts w:ascii="Arial" w:hAnsi="Arial" w:cs="Arial"/>
          <w:sz w:val="24"/>
          <w:szCs w:val="24"/>
          <w:shd w:val="clear" w:color="auto" w:fill="FFFFFF"/>
        </w:rPr>
        <w:t xml:space="preserve"> Dentofacial Orthop.159(5</w:t>
      </w:r>
      <w:proofErr w:type="gramStart"/>
      <w:r w:rsidRPr="00F94105">
        <w:rPr>
          <w:rFonts w:ascii="Arial" w:hAnsi="Arial" w:cs="Arial"/>
          <w:sz w:val="24"/>
          <w:szCs w:val="24"/>
          <w:shd w:val="clear" w:color="auto" w:fill="FFFFFF"/>
        </w:rPr>
        <w:t>):e</w:t>
      </w:r>
      <w:proofErr w:type="gramEnd"/>
      <w:r w:rsidRPr="00F94105">
        <w:rPr>
          <w:rFonts w:ascii="Arial" w:hAnsi="Arial" w:cs="Arial"/>
          <w:sz w:val="24"/>
          <w:szCs w:val="24"/>
          <w:shd w:val="clear" w:color="auto" w:fill="FFFFFF"/>
        </w:rPr>
        <w:t>399-e409.</w:t>
      </w:r>
    </w:p>
    <w:p w14:paraId="186390A2" w14:textId="77777777" w:rsidR="00385ADB" w:rsidRPr="00F94105" w:rsidRDefault="00385ADB" w:rsidP="00385ADB">
      <w:pPr>
        <w:spacing w:after="0" w:line="240" w:lineRule="auto"/>
        <w:jc w:val="both"/>
        <w:rPr>
          <w:rFonts w:ascii="Arial" w:hAnsi="Arial" w:cs="Arial"/>
          <w:sz w:val="24"/>
          <w:szCs w:val="24"/>
          <w:shd w:val="clear" w:color="auto" w:fill="FFFFFF"/>
        </w:rPr>
      </w:pPr>
    </w:p>
    <w:p w14:paraId="3EB046A8" w14:textId="77777777" w:rsidR="00385ADB" w:rsidRPr="00F94105" w:rsidRDefault="00385ADB" w:rsidP="00385ADB">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lang w:val="mk-MK"/>
        </w:rPr>
        <w:t>55.</w:t>
      </w:r>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Xiong</w:t>
      </w:r>
      <w:proofErr w:type="spellEnd"/>
      <w:r w:rsidRPr="00F94105">
        <w:rPr>
          <w:rFonts w:ascii="Arial" w:hAnsi="Arial" w:cs="Arial"/>
          <w:sz w:val="24"/>
          <w:szCs w:val="24"/>
          <w:shd w:val="clear" w:color="auto" w:fill="FFFFFF"/>
        </w:rPr>
        <w:t xml:space="preserve"> X, Wu Y, Fang X, Sun W, Ding Q, Yi Y, Huang Y, Gong J, Liu J, Wang J. (2020). Mental distress in orthodontic patients during the coronavirus disease 2019 pandemic. Am J </w:t>
      </w:r>
      <w:proofErr w:type="spellStart"/>
      <w:r w:rsidRPr="00F94105">
        <w:rPr>
          <w:rFonts w:ascii="Arial" w:hAnsi="Arial" w:cs="Arial"/>
          <w:sz w:val="24"/>
          <w:szCs w:val="24"/>
          <w:shd w:val="clear" w:color="auto" w:fill="FFFFFF"/>
        </w:rPr>
        <w:t>Orthod</w:t>
      </w:r>
      <w:proofErr w:type="spellEnd"/>
      <w:r w:rsidRPr="00F94105">
        <w:rPr>
          <w:rFonts w:ascii="Arial" w:hAnsi="Arial" w:cs="Arial"/>
          <w:sz w:val="24"/>
          <w:szCs w:val="24"/>
          <w:shd w:val="clear" w:color="auto" w:fill="FFFFFF"/>
        </w:rPr>
        <w:t xml:space="preserve"> Dentofacial </w:t>
      </w:r>
      <w:proofErr w:type="spellStart"/>
      <w:r w:rsidRPr="00F94105">
        <w:rPr>
          <w:rFonts w:ascii="Arial" w:hAnsi="Arial" w:cs="Arial"/>
          <w:sz w:val="24"/>
          <w:szCs w:val="24"/>
          <w:shd w:val="clear" w:color="auto" w:fill="FFFFFF"/>
        </w:rPr>
        <w:t>Orthop</w:t>
      </w:r>
      <w:proofErr w:type="spellEnd"/>
      <w:r w:rsidRPr="00F94105">
        <w:rPr>
          <w:rFonts w:ascii="Arial" w:hAnsi="Arial" w:cs="Arial"/>
          <w:sz w:val="24"/>
          <w:szCs w:val="24"/>
          <w:shd w:val="clear" w:color="auto" w:fill="FFFFFF"/>
        </w:rPr>
        <w:t>.</w:t>
      </w:r>
      <w:r w:rsidRPr="00F94105">
        <w:rPr>
          <w:rFonts w:ascii="Arial" w:hAnsi="Arial" w:cs="Arial"/>
          <w:sz w:val="24"/>
          <w:szCs w:val="24"/>
          <w:shd w:val="clear" w:color="auto" w:fill="FFFFFF"/>
          <w:lang w:val="mk-MK"/>
        </w:rPr>
        <w:t xml:space="preserve"> </w:t>
      </w:r>
      <w:r w:rsidRPr="00F94105">
        <w:rPr>
          <w:rFonts w:ascii="Arial" w:hAnsi="Arial" w:cs="Arial"/>
          <w:sz w:val="24"/>
          <w:szCs w:val="24"/>
          <w:shd w:val="clear" w:color="auto" w:fill="FFFFFF"/>
        </w:rPr>
        <w:t>158(6):824-833.e1.</w:t>
      </w:r>
    </w:p>
    <w:p w14:paraId="0B937087" w14:textId="77777777" w:rsidR="00385ADB" w:rsidRPr="00F94105" w:rsidRDefault="00385ADB" w:rsidP="00385ADB">
      <w:pPr>
        <w:spacing w:after="0" w:line="240" w:lineRule="auto"/>
        <w:jc w:val="both"/>
        <w:rPr>
          <w:rFonts w:ascii="Arial" w:hAnsi="Arial" w:cs="Arial"/>
          <w:sz w:val="24"/>
          <w:szCs w:val="24"/>
          <w:shd w:val="clear" w:color="auto" w:fill="FFFFFF"/>
        </w:rPr>
      </w:pPr>
    </w:p>
    <w:p w14:paraId="3250A830"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shd w:val="clear" w:color="auto" w:fill="FFFFFF"/>
          <w:lang w:val="mk-MK"/>
        </w:rPr>
        <w:t>56.</w:t>
      </w:r>
      <w:r w:rsidRPr="00F94105">
        <w:rPr>
          <w:rFonts w:ascii="Arial" w:hAnsi="Arial" w:cs="Arial"/>
          <w:sz w:val="24"/>
          <w:szCs w:val="24"/>
          <w:shd w:val="clear" w:color="auto" w:fill="FFFFFF"/>
        </w:rPr>
        <w:t xml:space="preserve"> Liang L, Ren H, Cao R, Hu Y, Qin Z, Li C, Mei S. (2020). The Effect of COVID-19 on Youth Mental Health. </w:t>
      </w:r>
      <w:proofErr w:type="spellStart"/>
      <w:r w:rsidRPr="00F94105">
        <w:rPr>
          <w:rFonts w:ascii="Arial" w:hAnsi="Arial" w:cs="Arial"/>
          <w:sz w:val="24"/>
          <w:szCs w:val="24"/>
          <w:shd w:val="clear" w:color="auto" w:fill="FFFFFF"/>
        </w:rPr>
        <w:t>Psychiatr</w:t>
      </w:r>
      <w:proofErr w:type="spellEnd"/>
      <w:r w:rsidRPr="00F94105">
        <w:rPr>
          <w:rFonts w:ascii="Arial" w:hAnsi="Arial" w:cs="Arial"/>
          <w:sz w:val="24"/>
          <w:szCs w:val="24"/>
          <w:shd w:val="clear" w:color="auto" w:fill="FFFFFF"/>
        </w:rPr>
        <w:t xml:space="preserve"> Q. Sep;91(3):841-852. </w:t>
      </w:r>
      <w:proofErr w:type="spellStart"/>
      <w:r w:rsidRPr="00F94105">
        <w:rPr>
          <w:rFonts w:ascii="Arial" w:hAnsi="Arial" w:cs="Arial"/>
          <w:sz w:val="24"/>
          <w:szCs w:val="24"/>
          <w:shd w:val="clear" w:color="auto" w:fill="FFFFFF"/>
        </w:rPr>
        <w:t>doi</w:t>
      </w:r>
      <w:proofErr w:type="spellEnd"/>
      <w:r w:rsidRPr="00F94105">
        <w:rPr>
          <w:rFonts w:ascii="Arial" w:hAnsi="Arial" w:cs="Arial"/>
          <w:sz w:val="24"/>
          <w:szCs w:val="24"/>
          <w:shd w:val="clear" w:color="auto" w:fill="FFFFFF"/>
        </w:rPr>
        <w:t>: 10.1007/s11126-020-09744-3. PMID: 32319041; PMCID: PMC7173777</w:t>
      </w:r>
      <w:r w:rsidRPr="00F94105">
        <w:rPr>
          <w:rFonts w:ascii="Arial" w:hAnsi="Arial" w:cs="Arial"/>
          <w:sz w:val="24"/>
          <w:szCs w:val="24"/>
          <w:shd w:val="clear" w:color="auto" w:fill="FFFFFF"/>
          <w:lang w:val="mk-MK"/>
        </w:rPr>
        <w:t>.</w:t>
      </w:r>
    </w:p>
    <w:p w14:paraId="5B50F54E" w14:textId="77777777" w:rsidR="00385ADB" w:rsidRPr="00F94105" w:rsidRDefault="00385ADB" w:rsidP="00385ADB">
      <w:pPr>
        <w:spacing w:after="0" w:line="240" w:lineRule="auto"/>
        <w:jc w:val="both"/>
        <w:rPr>
          <w:rFonts w:ascii="Arial" w:hAnsi="Arial" w:cs="Arial"/>
          <w:sz w:val="24"/>
          <w:szCs w:val="24"/>
          <w:shd w:val="clear" w:color="auto" w:fill="FFFFFF"/>
        </w:rPr>
      </w:pPr>
    </w:p>
    <w:p w14:paraId="4BDF9032"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shd w:val="clear" w:color="auto" w:fill="FFFFFF"/>
          <w:lang w:val="mk-MK"/>
        </w:rPr>
        <w:t>57.</w:t>
      </w:r>
      <w:r w:rsidRPr="00F94105">
        <w:rPr>
          <w:rFonts w:ascii="Arial" w:hAnsi="Arial" w:cs="Arial"/>
          <w:sz w:val="24"/>
          <w:szCs w:val="24"/>
          <w:shd w:val="clear" w:color="auto" w:fill="FFFFFF"/>
        </w:rPr>
        <w:t xml:space="preserve"> Liu CH, Zhang E, Wong GTF, Hyun S, </w:t>
      </w:r>
      <w:proofErr w:type="spellStart"/>
      <w:r w:rsidRPr="00F94105">
        <w:rPr>
          <w:rFonts w:ascii="Arial" w:hAnsi="Arial" w:cs="Arial"/>
          <w:sz w:val="24"/>
          <w:szCs w:val="24"/>
          <w:shd w:val="clear" w:color="auto" w:fill="FFFFFF"/>
        </w:rPr>
        <w:t>Hahm</w:t>
      </w:r>
      <w:proofErr w:type="spellEnd"/>
      <w:r w:rsidRPr="00F94105">
        <w:rPr>
          <w:rFonts w:ascii="Arial" w:hAnsi="Arial" w:cs="Arial"/>
          <w:sz w:val="24"/>
          <w:szCs w:val="24"/>
          <w:shd w:val="clear" w:color="auto" w:fill="FFFFFF"/>
        </w:rPr>
        <w:t xml:space="preserve"> HC. (2020). Factors associated with depression, anxiety, and PTSD symptomatology during the COVID-19 pandemic: Clinical implications for U.S. young adult mental health. Psychiatry Res. 2020 </w:t>
      </w:r>
      <w:proofErr w:type="gramStart"/>
      <w:r w:rsidRPr="00F94105">
        <w:rPr>
          <w:rFonts w:ascii="Arial" w:hAnsi="Arial" w:cs="Arial"/>
          <w:sz w:val="24"/>
          <w:szCs w:val="24"/>
          <w:shd w:val="clear" w:color="auto" w:fill="FFFFFF"/>
        </w:rPr>
        <w:t>Aug;290:113172</w:t>
      </w:r>
      <w:proofErr w:type="gramEnd"/>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doi</w:t>
      </w:r>
      <w:proofErr w:type="spellEnd"/>
      <w:r w:rsidRPr="00F94105">
        <w:rPr>
          <w:rFonts w:ascii="Arial" w:hAnsi="Arial" w:cs="Arial"/>
          <w:sz w:val="24"/>
          <w:szCs w:val="24"/>
          <w:shd w:val="clear" w:color="auto" w:fill="FFFFFF"/>
        </w:rPr>
        <w:t xml:space="preserve">: 10.1016/j.psychres.2020.113172. </w:t>
      </w:r>
      <w:proofErr w:type="spellStart"/>
      <w:r w:rsidRPr="00F94105">
        <w:rPr>
          <w:rFonts w:ascii="Arial" w:hAnsi="Arial" w:cs="Arial"/>
          <w:sz w:val="24"/>
          <w:szCs w:val="24"/>
          <w:shd w:val="clear" w:color="auto" w:fill="FFFFFF"/>
        </w:rPr>
        <w:t>Epub</w:t>
      </w:r>
      <w:proofErr w:type="spellEnd"/>
      <w:r w:rsidRPr="00F94105">
        <w:rPr>
          <w:rFonts w:ascii="Arial" w:hAnsi="Arial" w:cs="Arial"/>
          <w:sz w:val="24"/>
          <w:szCs w:val="24"/>
          <w:shd w:val="clear" w:color="auto" w:fill="FFFFFF"/>
        </w:rPr>
        <w:t xml:space="preserve"> Jun 1. PMID: 32512357; PMCID: PMC7263263</w:t>
      </w:r>
      <w:r w:rsidRPr="00F94105">
        <w:rPr>
          <w:rFonts w:ascii="Arial" w:hAnsi="Arial" w:cs="Arial"/>
          <w:sz w:val="24"/>
          <w:szCs w:val="24"/>
          <w:shd w:val="clear" w:color="auto" w:fill="FFFFFF"/>
          <w:lang w:val="mk-MK"/>
        </w:rPr>
        <w:t>.</w:t>
      </w:r>
    </w:p>
    <w:p w14:paraId="5AABA65A" w14:textId="77777777" w:rsidR="00385ADB" w:rsidRPr="00F94105" w:rsidRDefault="00385ADB" w:rsidP="00385ADB">
      <w:pPr>
        <w:spacing w:after="0" w:line="240" w:lineRule="auto"/>
        <w:jc w:val="both"/>
        <w:rPr>
          <w:rFonts w:ascii="Arial" w:hAnsi="Arial" w:cs="Arial"/>
          <w:sz w:val="24"/>
          <w:szCs w:val="24"/>
          <w:shd w:val="clear" w:color="auto" w:fill="FFFFFF"/>
        </w:rPr>
      </w:pPr>
    </w:p>
    <w:p w14:paraId="0619C2E2"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shd w:val="clear" w:color="auto" w:fill="FFFFFF"/>
          <w:lang w:val="mk-MK"/>
        </w:rPr>
        <w:t>58.</w:t>
      </w:r>
      <w:r w:rsidRPr="00F94105">
        <w:rPr>
          <w:rFonts w:ascii="Arial" w:hAnsi="Arial" w:cs="Arial"/>
          <w:sz w:val="24"/>
          <w:szCs w:val="24"/>
          <w:shd w:val="clear" w:color="auto" w:fill="FFFFFF"/>
        </w:rPr>
        <w:t xml:space="preserve"> </w:t>
      </w:r>
      <w:proofErr w:type="spellStart"/>
      <w:r w:rsidRPr="00F94105">
        <w:rPr>
          <w:rFonts w:ascii="Arial" w:hAnsi="Arial" w:cs="Arial"/>
          <w:sz w:val="24"/>
          <w:szCs w:val="24"/>
          <w:shd w:val="clear" w:color="auto" w:fill="FFFFFF"/>
        </w:rPr>
        <w:t>Wedrychowska-Szulc</w:t>
      </w:r>
      <w:proofErr w:type="spellEnd"/>
      <w:r w:rsidRPr="00F94105">
        <w:rPr>
          <w:rFonts w:ascii="Arial" w:hAnsi="Arial" w:cs="Arial"/>
          <w:sz w:val="24"/>
          <w:szCs w:val="24"/>
          <w:shd w:val="clear" w:color="auto" w:fill="FFFFFF"/>
        </w:rPr>
        <w:t xml:space="preserve"> B, </w:t>
      </w:r>
      <w:proofErr w:type="spellStart"/>
      <w:r w:rsidRPr="00F94105">
        <w:rPr>
          <w:rFonts w:ascii="Arial" w:hAnsi="Arial" w:cs="Arial"/>
          <w:sz w:val="24"/>
          <w:szCs w:val="24"/>
          <w:shd w:val="clear" w:color="auto" w:fill="FFFFFF"/>
        </w:rPr>
        <w:t>Syryńska</w:t>
      </w:r>
      <w:proofErr w:type="spellEnd"/>
      <w:r w:rsidRPr="00F94105">
        <w:rPr>
          <w:rFonts w:ascii="Arial" w:hAnsi="Arial" w:cs="Arial"/>
          <w:sz w:val="24"/>
          <w:szCs w:val="24"/>
          <w:shd w:val="clear" w:color="auto" w:fill="FFFFFF"/>
        </w:rPr>
        <w:t xml:space="preserve"> M. (2009). Patient and parent motivation for orthodontic treatment--a questionnaire study. </w:t>
      </w:r>
      <w:proofErr w:type="spellStart"/>
      <w:r w:rsidRPr="00F94105">
        <w:rPr>
          <w:rFonts w:ascii="Arial" w:hAnsi="Arial" w:cs="Arial"/>
          <w:sz w:val="24"/>
          <w:szCs w:val="24"/>
          <w:shd w:val="clear" w:color="auto" w:fill="FFFFFF"/>
        </w:rPr>
        <w:t>Eur</w:t>
      </w:r>
      <w:proofErr w:type="spellEnd"/>
      <w:r w:rsidRPr="00F94105">
        <w:rPr>
          <w:rFonts w:ascii="Arial" w:hAnsi="Arial" w:cs="Arial"/>
          <w:sz w:val="24"/>
          <w:szCs w:val="24"/>
          <w:shd w:val="clear" w:color="auto" w:fill="FFFFFF"/>
        </w:rPr>
        <w:t xml:space="preserve"> J </w:t>
      </w:r>
      <w:proofErr w:type="spellStart"/>
      <w:r w:rsidRPr="00F94105">
        <w:rPr>
          <w:rFonts w:ascii="Arial" w:hAnsi="Arial" w:cs="Arial"/>
          <w:sz w:val="24"/>
          <w:szCs w:val="24"/>
          <w:shd w:val="clear" w:color="auto" w:fill="FFFFFF"/>
        </w:rPr>
        <w:t>Orthod</w:t>
      </w:r>
      <w:proofErr w:type="spellEnd"/>
      <w:r w:rsidRPr="00F94105">
        <w:rPr>
          <w:rFonts w:ascii="Arial" w:hAnsi="Arial" w:cs="Arial"/>
          <w:sz w:val="24"/>
          <w:szCs w:val="24"/>
          <w:shd w:val="clear" w:color="auto" w:fill="FFFFFF"/>
        </w:rPr>
        <w:t xml:space="preserve">. 2010 Aug;32(4):447-52. </w:t>
      </w:r>
      <w:proofErr w:type="spellStart"/>
      <w:r w:rsidRPr="00F94105">
        <w:rPr>
          <w:rFonts w:ascii="Arial" w:hAnsi="Arial" w:cs="Arial"/>
          <w:sz w:val="24"/>
          <w:szCs w:val="24"/>
          <w:shd w:val="clear" w:color="auto" w:fill="FFFFFF"/>
        </w:rPr>
        <w:t>doi</w:t>
      </w:r>
      <w:proofErr w:type="spellEnd"/>
      <w:r w:rsidRPr="00F94105">
        <w:rPr>
          <w:rFonts w:ascii="Arial" w:hAnsi="Arial" w:cs="Arial"/>
          <w:sz w:val="24"/>
          <w:szCs w:val="24"/>
          <w:shd w:val="clear" w:color="auto" w:fill="FFFFFF"/>
        </w:rPr>
        <w:t>: 10.1093/</w:t>
      </w:r>
      <w:proofErr w:type="spellStart"/>
      <w:r w:rsidRPr="00F94105">
        <w:rPr>
          <w:rFonts w:ascii="Arial" w:hAnsi="Arial" w:cs="Arial"/>
          <w:sz w:val="24"/>
          <w:szCs w:val="24"/>
          <w:shd w:val="clear" w:color="auto" w:fill="FFFFFF"/>
        </w:rPr>
        <w:t>ejo</w:t>
      </w:r>
      <w:proofErr w:type="spellEnd"/>
      <w:r w:rsidRPr="00F94105">
        <w:rPr>
          <w:rFonts w:ascii="Arial" w:hAnsi="Arial" w:cs="Arial"/>
          <w:sz w:val="24"/>
          <w:szCs w:val="24"/>
          <w:shd w:val="clear" w:color="auto" w:fill="FFFFFF"/>
        </w:rPr>
        <w:t xml:space="preserve">/cjp131. </w:t>
      </w:r>
      <w:proofErr w:type="spellStart"/>
      <w:r w:rsidRPr="00F94105">
        <w:rPr>
          <w:rFonts w:ascii="Arial" w:hAnsi="Arial" w:cs="Arial"/>
          <w:sz w:val="24"/>
          <w:szCs w:val="24"/>
          <w:shd w:val="clear" w:color="auto" w:fill="FFFFFF"/>
        </w:rPr>
        <w:t>Epub</w:t>
      </w:r>
      <w:proofErr w:type="spellEnd"/>
      <w:r w:rsidRPr="00F94105">
        <w:rPr>
          <w:rFonts w:ascii="Arial" w:hAnsi="Arial" w:cs="Arial"/>
          <w:sz w:val="24"/>
          <w:szCs w:val="24"/>
          <w:shd w:val="clear" w:color="auto" w:fill="FFFFFF"/>
        </w:rPr>
        <w:t xml:space="preserve"> Dec 11. PMID: 20008018</w:t>
      </w:r>
      <w:r w:rsidRPr="00F94105">
        <w:rPr>
          <w:rFonts w:ascii="Arial" w:hAnsi="Arial" w:cs="Arial"/>
          <w:sz w:val="24"/>
          <w:szCs w:val="24"/>
          <w:shd w:val="clear" w:color="auto" w:fill="FFFFFF"/>
          <w:lang w:val="mk-MK"/>
        </w:rPr>
        <w:t>.</w:t>
      </w:r>
    </w:p>
    <w:p w14:paraId="25561911" w14:textId="77777777" w:rsidR="00385ADB" w:rsidRPr="00F94105" w:rsidRDefault="00385ADB" w:rsidP="00385ADB">
      <w:pPr>
        <w:spacing w:after="0" w:line="240" w:lineRule="auto"/>
        <w:jc w:val="both"/>
        <w:rPr>
          <w:rFonts w:ascii="Arial" w:hAnsi="Arial" w:cs="Arial"/>
          <w:sz w:val="24"/>
          <w:szCs w:val="24"/>
          <w:shd w:val="clear" w:color="auto" w:fill="FFFFFF"/>
        </w:rPr>
      </w:pPr>
    </w:p>
    <w:p w14:paraId="730C6728" w14:textId="77777777" w:rsidR="00385ADB" w:rsidRPr="00F94105" w:rsidRDefault="00385ADB" w:rsidP="00385ADB">
      <w:pPr>
        <w:spacing w:after="0" w:line="240" w:lineRule="auto"/>
        <w:jc w:val="both"/>
        <w:rPr>
          <w:rFonts w:ascii="Arial" w:hAnsi="Arial" w:cs="Arial"/>
          <w:sz w:val="24"/>
          <w:szCs w:val="24"/>
          <w:shd w:val="clear" w:color="auto" w:fill="FFFFFF"/>
          <w:lang w:val="mk-MK"/>
        </w:rPr>
      </w:pPr>
      <w:r>
        <w:rPr>
          <w:rFonts w:ascii="Arial" w:hAnsi="Arial" w:cs="Arial"/>
          <w:sz w:val="24"/>
          <w:szCs w:val="24"/>
          <w:shd w:val="clear" w:color="auto" w:fill="FFFFFF"/>
          <w:lang w:val="mk-MK"/>
        </w:rPr>
        <w:t>59.</w:t>
      </w:r>
      <w:r w:rsidRPr="00F94105">
        <w:rPr>
          <w:rFonts w:ascii="Arial" w:hAnsi="Arial" w:cs="Arial"/>
          <w:sz w:val="24"/>
          <w:szCs w:val="24"/>
          <w:shd w:val="clear" w:color="auto" w:fill="FFFFFF"/>
        </w:rPr>
        <w:t xml:space="preserve"> Salih FN, </w:t>
      </w:r>
      <w:proofErr w:type="spellStart"/>
      <w:r w:rsidRPr="00F94105">
        <w:rPr>
          <w:rFonts w:ascii="Arial" w:hAnsi="Arial" w:cs="Arial"/>
          <w:sz w:val="24"/>
          <w:szCs w:val="24"/>
          <w:shd w:val="clear" w:color="auto" w:fill="FFFFFF"/>
        </w:rPr>
        <w:t>Lindsten</w:t>
      </w:r>
      <w:proofErr w:type="spellEnd"/>
      <w:r w:rsidRPr="00F94105">
        <w:rPr>
          <w:rFonts w:ascii="Arial" w:hAnsi="Arial" w:cs="Arial"/>
          <w:sz w:val="24"/>
          <w:szCs w:val="24"/>
          <w:shd w:val="clear" w:color="auto" w:fill="FFFFFF"/>
        </w:rPr>
        <w:t xml:space="preserve"> R, </w:t>
      </w:r>
      <w:proofErr w:type="spellStart"/>
      <w:r w:rsidRPr="00F94105">
        <w:rPr>
          <w:rFonts w:ascii="Arial" w:hAnsi="Arial" w:cs="Arial"/>
          <w:sz w:val="24"/>
          <w:szCs w:val="24"/>
          <w:shd w:val="clear" w:color="auto" w:fill="FFFFFF"/>
        </w:rPr>
        <w:t>Bågesund</w:t>
      </w:r>
      <w:proofErr w:type="spellEnd"/>
      <w:r w:rsidRPr="00F94105">
        <w:rPr>
          <w:rFonts w:ascii="Arial" w:hAnsi="Arial" w:cs="Arial"/>
          <w:sz w:val="24"/>
          <w:szCs w:val="24"/>
          <w:shd w:val="clear" w:color="auto" w:fill="FFFFFF"/>
        </w:rPr>
        <w:t xml:space="preserve"> M. (</w:t>
      </w:r>
      <w:r w:rsidRPr="00F94105">
        <w:rPr>
          <w:rFonts w:ascii="Arial" w:hAnsi="Arial" w:cs="Arial"/>
          <w:sz w:val="24"/>
          <w:szCs w:val="24"/>
          <w:shd w:val="clear" w:color="auto" w:fill="FFFFFF"/>
          <w:lang w:val="mk-MK"/>
        </w:rPr>
        <w:t>2017</w:t>
      </w:r>
      <w:r w:rsidRPr="00F94105">
        <w:rPr>
          <w:rFonts w:ascii="Arial" w:hAnsi="Arial" w:cs="Arial"/>
          <w:sz w:val="24"/>
          <w:szCs w:val="24"/>
          <w:shd w:val="clear" w:color="auto" w:fill="FFFFFF"/>
        </w:rPr>
        <w:t xml:space="preserve">). Perception of orthodontic treatment need among Swedish children, adolescents and young adults. Acta </w:t>
      </w:r>
      <w:proofErr w:type="spellStart"/>
      <w:r w:rsidRPr="00F94105">
        <w:rPr>
          <w:rFonts w:ascii="Arial" w:hAnsi="Arial" w:cs="Arial"/>
          <w:sz w:val="24"/>
          <w:szCs w:val="24"/>
          <w:shd w:val="clear" w:color="auto" w:fill="FFFFFF"/>
        </w:rPr>
        <w:t>Odontol</w:t>
      </w:r>
      <w:proofErr w:type="spellEnd"/>
      <w:r w:rsidRPr="00F94105">
        <w:rPr>
          <w:rFonts w:ascii="Arial" w:hAnsi="Arial" w:cs="Arial"/>
          <w:sz w:val="24"/>
          <w:szCs w:val="24"/>
          <w:shd w:val="clear" w:color="auto" w:fill="FFFFFF"/>
        </w:rPr>
        <w:t xml:space="preserve"> Scand. 2017 Aug;75(6):407-412. </w:t>
      </w:r>
      <w:proofErr w:type="spellStart"/>
      <w:r w:rsidRPr="00F94105">
        <w:rPr>
          <w:rFonts w:ascii="Arial" w:hAnsi="Arial" w:cs="Arial"/>
          <w:sz w:val="24"/>
          <w:szCs w:val="24"/>
          <w:shd w:val="clear" w:color="auto" w:fill="FFFFFF"/>
        </w:rPr>
        <w:t>doi</w:t>
      </w:r>
      <w:proofErr w:type="spellEnd"/>
      <w:r w:rsidRPr="00F94105">
        <w:rPr>
          <w:rFonts w:ascii="Arial" w:hAnsi="Arial" w:cs="Arial"/>
          <w:sz w:val="24"/>
          <w:szCs w:val="24"/>
          <w:shd w:val="clear" w:color="auto" w:fill="FFFFFF"/>
        </w:rPr>
        <w:t xml:space="preserve">: 10.1080/00016357.2017.1326062. </w:t>
      </w:r>
      <w:proofErr w:type="spellStart"/>
      <w:r w:rsidRPr="00F94105">
        <w:rPr>
          <w:rFonts w:ascii="Arial" w:hAnsi="Arial" w:cs="Arial"/>
          <w:sz w:val="24"/>
          <w:szCs w:val="24"/>
          <w:shd w:val="clear" w:color="auto" w:fill="FFFFFF"/>
        </w:rPr>
        <w:t>Epub</w:t>
      </w:r>
      <w:proofErr w:type="spellEnd"/>
      <w:r w:rsidRPr="00F94105">
        <w:rPr>
          <w:rFonts w:ascii="Arial" w:hAnsi="Arial" w:cs="Arial"/>
          <w:sz w:val="24"/>
          <w:szCs w:val="24"/>
          <w:shd w:val="clear" w:color="auto" w:fill="FFFFFF"/>
        </w:rPr>
        <w:t xml:space="preserve"> May 24. PMID: 28539076</w:t>
      </w:r>
      <w:r w:rsidRPr="00F94105">
        <w:rPr>
          <w:rFonts w:ascii="Arial" w:hAnsi="Arial" w:cs="Arial"/>
          <w:sz w:val="24"/>
          <w:szCs w:val="24"/>
          <w:shd w:val="clear" w:color="auto" w:fill="FFFFFF"/>
          <w:lang w:val="mk-MK"/>
        </w:rPr>
        <w:t>.</w:t>
      </w:r>
    </w:p>
    <w:p w14:paraId="3DDE5C66" w14:textId="77777777" w:rsidR="00385ADB" w:rsidRPr="00F94105" w:rsidRDefault="00385ADB" w:rsidP="00385ADB">
      <w:pPr>
        <w:pStyle w:val="PlainText"/>
        <w:jc w:val="both"/>
        <w:rPr>
          <w:rFonts w:ascii="Arial" w:hAnsi="Arial" w:cs="Arial"/>
          <w:sz w:val="24"/>
          <w:szCs w:val="24"/>
          <w:lang w:val="mk-MK"/>
        </w:rPr>
      </w:pPr>
    </w:p>
    <w:p w14:paraId="168B7A11" w14:textId="77777777" w:rsidR="00385ADB" w:rsidRPr="00F94105" w:rsidRDefault="00385ADB" w:rsidP="00385ADB">
      <w:pPr>
        <w:pStyle w:val="PlainText"/>
        <w:jc w:val="both"/>
        <w:rPr>
          <w:rFonts w:ascii="Arial" w:hAnsi="Arial" w:cs="Arial"/>
          <w:sz w:val="24"/>
          <w:szCs w:val="24"/>
        </w:rPr>
      </w:pPr>
      <w:bookmarkStart w:id="42" w:name="_Hlk100728836"/>
      <w:r>
        <w:rPr>
          <w:rFonts w:ascii="Arial" w:hAnsi="Arial" w:cs="Arial"/>
          <w:sz w:val="24"/>
          <w:szCs w:val="24"/>
          <w:lang w:val="mk-MK"/>
        </w:rPr>
        <w:t>60</w:t>
      </w:r>
      <w:r w:rsidRPr="00F94105">
        <w:rPr>
          <w:rFonts w:ascii="Arial" w:hAnsi="Arial" w:cs="Arial"/>
          <w:sz w:val="24"/>
          <w:szCs w:val="24"/>
          <w:lang w:val="mk-MK"/>
        </w:rPr>
        <w:t>.</w:t>
      </w:r>
      <w:r w:rsidRPr="00F94105">
        <w:rPr>
          <w:rFonts w:ascii="Arial" w:hAnsi="Arial" w:cs="Arial"/>
          <w:sz w:val="24"/>
          <w:szCs w:val="24"/>
        </w:rPr>
        <w:t xml:space="preserve"> Washington </w:t>
      </w:r>
      <w:proofErr w:type="spellStart"/>
      <w:r w:rsidRPr="00F94105">
        <w:rPr>
          <w:rFonts w:ascii="Arial" w:hAnsi="Arial" w:cs="Arial"/>
          <w:sz w:val="24"/>
          <w:szCs w:val="24"/>
        </w:rPr>
        <w:t>Allysson</w:t>
      </w:r>
      <w:proofErr w:type="spellEnd"/>
      <w:r w:rsidRPr="00F94105">
        <w:rPr>
          <w:rFonts w:ascii="Arial" w:hAnsi="Arial" w:cs="Arial"/>
          <w:sz w:val="24"/>
          <w:szCs w:val="24"/>
        </w:rPr>
        <w:t xml:space="preserve"> </w:t>
      </w:r>
      <w:proofErr w:type="spellStart"/>
      <w:r w:rsidRPr="00F94105">
        <w:rPr>
          <w:rFonts w:ascii="Arial" w:hAnsi="Arial" w:cs="Arial"/>
          <w:sz w:val="24"/>
          <w:szCs w:val="24"/>
        </w:rPr>
        <w:t>Dantas</w:t>
      </w:r>
      <w:proofErr w:type="spellEnd"/>
      <w:r w:rsidRPr="00F94105">
        <w:rPr>
          <w:rFonts w:ascii="Arial" w:hAnsi="Arial" w:cs="Arial"/>
          <w:sz w:val="24"/>
          <w:szCs w:val="24"/>
        </w:rPr>
        <w:t xml:space="preserve"> Silva &amp; </w:t>
      </w:r>
      <w:proofErr w:type="spellStart"/>
      <w:r w:rsidRPr="00F94105">
        <w:rPr>
          <w:rFonts w:ascii="Arial" w:hAnsi="Arial" w:cs="Arial"/>
          <w:sz w:val="24"/>
          <w:szCs w:val="24"/>
        </w:rPr>
        <w:t>Tátila</w:t>
      </w:r>
      <w:proofErr w:type="spellEnd"/>
      <w:r w:rsidRPr="00F94105">
        <w:rPr>
          <w:rFonts w:ascii="Arial" w:hAnsi="Arial" w:cs="Arial"/>
          <w:sz w:val="24"/>
          <w:szCs w:val="24"/>
        </w:rPr>
        <w:t xml:space="preserve"> </w:t>
      </w:r>
      <w:proofErr w:type="spellStart"/>
      <w:r w:rsidRPr="00F94105">
        <w:rPr>
          <w:rFonts w:ascii="Arial" w:hAnsi="Arial" w:cs="Arial"/>
          <w:sz w:val="24"/>
          <w:szCs w:val="24"/>
        </w:rPr>
        <w:t>Rayane</w:t>
      </w:r>
      <w:proofErr w:type="spellEnd"/>
      <w:r w:rsidRPr="00F94105">
        <w:rPr>
          <w:rFonts w:ascii="Arial" w:hAnsi="Arial" w:cs="Arial"/>
          <w:sz w:val="24"/>
          <w:szCs w:val="24"/>
        </w:rPr>
        <w:t xml:space="preserve"> de Sampaio Brito &amp; Cicero Roberto Pereira. (2020). COVID-19 anxiety scale (CAS): Development and psychometric properties </w:t>
      </w:r>
      <w:bookmarkEnd w:id="42"/>
      <w:r w:rsidRPr="00F94105">
        <w:rPr>
          <w:rFonts w:ascii="Arial" w:hAnsi="Arial" w:cs="Arial"/>
          <w:sz w:val="24"/>
          <w:szCs w:val="24"/>
        </w:rPr>
        <w:t>1936-4733.</w:t>
      </w:r>
      <w:r w:rsidRPr="00F94105">
        <w:rPr>
          <w:rFonts w:ascii="Arial" w:hAnsi="Arial" w:cs="Arial"/>
          <w:sz w:val="24"/>
          <w:szCs w:val="24"/>
        </w:rPr>
        <w:br/>
      </w:r>
    </w:p>
    <w:p w14:paraId="7FD69CD0" w14:textId="77777777" w:rsidR="00385ADB" w:rsidRPr="00F94105" w:rsidRDefault="00385ADB" w:rsidP="00385ADB">
      <w:pPr>
        <w:pStyle w:val="HTMLPreformatted"/>
        <w:jc w:val="both"/>
        <w:rPr>
          <w:rFonts w:ascii="Arial" w:hAnsi="Arial" w:cs="Arial"/>
          <w:sz w:val="24"/>
          <w:szCs w:val="24"/>
          <w:lang w:val="mk-MK"/>
        </w:rPr>
      </w:pPr>
      <w:bookmarkStart w:id="43" w:name="_Hlk100729059"/>
      <w:r>
        <w:rPr>
          <w:rFonts w:ascii="Arial" w:hAnsi="Arial" w:cs="Arial"/>
          <w:sz w:val="24"/>
          <w:szCs w:val="24"/>
        </w:rPr>
        <w:lastRenderedPageBreak/>
        <w:t>61</w:t>
      </w:r>
      <w:r w:rsidRPr="00F94105">
        <w:rPr>
          <w:rFonts w:ascii="Arial" w:hAnsi="Arial" w:cs="Arial"/>
          <w:sz w:val="24"/>
          <w:szCs w:val="24"/>
        </w:rPr>
        <w:t>.</w:t>
      </w:r>
      <w:r w:rsidRPr="00F94105">
        <w:rPr>
          <w:rFonts w:ascii="Arial" w:hAnsi="Arial" w:cs="Arial"/>
          <w:sz w:val="24"/>
          <w:szCs w:val="24"/>
          <w:lang w:val="mk-MK"/>
        </w:rPr>
        <w:t xml:space="preserve"> </w:t>
      </w:r>
      <w:r w:rsidRPr="00F94105">
        <w:rPr>
          <w:rFonts w:ascii="Arial" w:hAnsi="Arial" w:cs="Arial"/>
          <w:sz w:val="24"/>
          <w:szCs w:val="24"/>
        </w:rPr>
        <w:t xml:space="preserve">Shigemura J, </w:t>
      </w:r>
      <w:proofErr w:type="spellStart"/>
      <w:r w:rsidRPr="00F94105">
        <w:rPr>
          <w:rFonts w:ascii="Arial" w:hAnsi="Arial" w:cs="Arial"/>
          <w:sz w:val="24"/>
          <w:szCs w:val="24"/>
        </w:rPr>
        <w:t>Ursano</w:t>
      </w:r>
      <w:proofErr w:type="spellEnd"/>
      <w:r w:rsidRPr="00F94105">
        <w:rPr>
          <w:rFonts w:ascii="Arial" w:hAnsi="Arial" w:cs="Arial"/>
          <w:sz w:val="24"/>
          <w:szCs w:val="24"/>
        </w:rPr>
        <w:t xml:space="preserve"> RJ, </w:t>
      </w:r>
      <w:proofErr w:type="spellStart"/>
      <w:r w:rsidRPr="00F94105">
        <w:rPr>
          <w:rFonts w:ascii="Arial" w:hAnsi="Arial" w:cs="Arial"/>
          <w:sz w:val="24"/>
          <w:szCs w:val="24"/>
        </w:rPr>
        <w:t>Morganstein</w:t>
      </w:r>
      <w:proofErr w:type="spellEnd"/>
      <w:r w:rsidRPr="00F94105">
        <w:rPr>
          <w:rFonts w:ascii="Arial" w:hAnsi="Arial" w:cs="Arial"/>
          <w:sz w:val="24"/>
          <w:szCs w:val="24"/>
        </w:rPr>
        <w:t xml:space="preserve"> JC, Ku - </w:t>
      </w:r>
      <w:proofErr w:type="spellStart"/>
      <w:r w:rsidRPr="00F94105">
        <w:rPr>
          <w:rFonts w:ascii="Arial" w:hAnsi="Arial" w:cs="Arial"/>
          <w:sz w:val="24"/>
          <w:szCs w:val="24"/>
        </w:rPr>
        <w:t>rosawa</w:t>
      </w:r>
      <w:proofErr w:type="spellEnd"/>
      <w:r w:rsidRPr="00F94105">
        <w:rPr>
          <w:rFonts w:ascii="Arial" w:hAnsi="Arial" w:cs="Arial"/>
          <w:sz w:val="24"/>
          <w:szCs w:val="24"/>
        </w:rPr>
        <w:t xml:space="preserve"> M, </w:t>
      </w:r>
      <w:proofErr w:type="spellStart"/>
      <w:r w:rsidRPr="00F94105">
        <w:rPr>
          <w:rFonts w:ascii="Arial" w:hAnsi="Arial" w:cs="Arial"/>
          <w:sz w:val="24"/>
          <w:szCs w:val="24"/>
        </w:rPr>
        <w:t>Benedek</w:t>
      </w:r>
      <w:proofErr w:type="spellEnd"/>
      <w:r w:rsidRPr="00F94105">
        <w:rPr>
          <w:rFonts w:ascii="Arial" w:hAnsi="Arial" w:cs="Arial"/>
          <w:sz w:val="24"/>
          <w:szCs w:val="24"/>
        </w:rPr>
        <w:t xml:space="preserve"> DM. (2020). Public responses to the novel 2019 coronavirus (2019-nCoV) in Japan: mental health consequences and target populations. Psychiatry Clin </w:t>
      </w:r>
      <w:proofErr w:type="spellStart"/>
      <w:r w:rsidRPr="00F94105">
        <w:rPr>
          <w:rFonts w:ascii="Arial" w:hAnsi="Arial" w:cs="Arial"/>
          <w:sz w:val="24"/>
          <w:szCs w:val="24"/>
        </w:rPr>
        <w:t>Neurosci</w:t>
      </w:r>
      <w:proofErr w:type="spellEnd"/>
      <w:r w:rsidRPr="00F94105">
        <w:rPr>
          <w:rFonts w:ascii="Arial" w:hAnsi="Arial" w:cs="Arial"/>
          <w:sz w:val="24"/>
          <w:szCs w:val="24"/>
        </w:rPr>
        <w:t>; 74:281-2.</w:t>
      </w:r>
    </w:p>
    <w:bookmarkEnd w:id="43"/>
    <w:p w14:paraId="674AD211" w14:textId="77777777" w:rsidR="00385ADB" w:rsidRPr="00796CA0" w:rsidRDefault="00385ADB" w:rsidP="00385ADB">
      <w:pPr>
        <w:spacing w:line="240" w:lineRule="auto"/>
        <w:rPr>
          <w:rFonts w:ascii="Arial" w:hAnsi="Arial" w:cs="Arial"/>
          <w:sz w:val="24"/>
          <w:szCs w:val="24"/>
          <w:lang w:val="mk-MK"/>
        </w:rPr>
      </w:pPr>
      <w:r w:rsidRPr="001710B7">
        <w:rPr>
          <w:rFonts w:ascii="Arial" w:hAnsi="Arial" w:cs="Arial"/>
          <w:sz w:val="24"/>
          <w:szCs w:val="24"/>
          <w:shd w:val="clear" w:color="auto" w:fill="FFFFFF"/>
        </w:rPr>
        <w:br/>
      </w:r>
    </w:p>
    <w:p w14:paraId="3C69D5C7" w14:textId="77777777" w:rsidR="00385ADB" w:rsidRPr="00AF5451" w:rsidRDefault="00385ADB" w:rsidP="00385ADB">
      <w:pPr>
        <w:spacing w:line="360" w:lineRule="auto"/>
        <w:rPr>
          <w:rFonts w:ascii="Arial" w:hAnsi="Arial" w:cs="Arial"/>
          <w:sz w:val="24"/>
          <w:szCs w:val="24"/>
          <w:lang w:val="mk-MK"/>
        </w:rPr>
      </w:pPr>
    </w:p>
    <w:p w14:paraId="433B19F2" w14:textId="77777777" w:rsidR="00385ADB" w:rsidRPr="00AF5451" w:rsidRDefault="00385ADB" w:rsidP="00385ADB">
      <w:pPr>
        <w:rPr>
          <w:rFonts w:ascii="Arial" w:hAnsi="Arial" w:cs="Arial"/>
          <w:sz w:val="24"/>
          <w:szCs w:val="24"/>
        </w:rPr>
      </w:pPr>
    </w:p>
    <w:p w14:paraId="67C7C823" w14:textId="77777777" w:rsidR="007C4F1E" w:rsidRPr="00D91DC7" w:rsidRDefault="007C4F1E">
      <w:pPr>
        <w:rPr>
          <w:rFonts w:ascii="Arial" w:hAnsi="Arial" w:cs="Arial"/>
          <w:sz w:val="24"/>
          <w:szCs w:val="24"/>
        </w:rPr>
      </w:pPr>
    </w:p>
    <w:sectPr w:rsidR="007C4F1E" w:rsidRPr="00D91DC7" w:rsidSect="005C0C30">
      <w:headerReference w:type="default" r:id="rId55"/>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51D" w14:textId="77777777" w:rsidR="00C0344D" w:rsidRDefault="00C0344D" w:rsidP="000C4408">
      <w:pPr>
        <w:spacing w:after="0" w:line="240" w:lineRule="auto"/>
      </w:pPr>
      <w:r>
        <w:separator/>
      </w:r>
    </w:p>
  </w:endnote>
  <w:endnote w:type="continuationSeparator" w:id="0">
    <w:p w14:paraId="718A4689" w14:textId="77777777" w:rsidR="00C0344D" w:rsidRDefault="00C0344D" w:rsidP="000C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C C Times">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9D22" w14:textId="084C583D" w:rsidR="006F3280" w:rsidRDefault="006F3280" w:rsidP="006F3280">
    <w:pPr>
      <w:pStyle w:val="Footer"/>
    </w:pPr>
    <w:r>
      <w:rPr>
        <w:noProof/>
        <w:lang w:val="mk-MK" w:eastAsia="mk-MK"/>
      </w:rPr>
      <mc:AlternateContent>
        <mc:Choice Requires="wpg">
          <w:drawing>
            <wp:anchor distT="0" distB="0" distL="0" distR="0" simplePos="0" relativeHeight="251660288" behindDoc="0" locked="0" layoutInCell="1" allowOverlap="1" wp14:anchorId="0E3FF7FF" wp14:editId="5682D76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24550" cy="320040"/>
              <wp:effectExtent l="0" t="0" r="19050" b="22860"/>
              <wp:wrapSquare wrapText="bothSides"/>
              <wp:docPr id="60" name="Group 60"/>
              <wp:cNvGraphicFramePr/>
              <a:graphic xmlns:a="http://schemas.openxmlformats.org/drawingml/2006/main">
                <a:graphicData uri="http://schemas.microsoft.com/office/word/2010/wordprocessingGroup">
                  <wpg:wgp>
                    <wpg:cNvGrpSpPr/>
                    <wpg:grpSpPr>
                      <a:xfrm>
                        <a:off x="0" y="0"/>
                        <a:ext cx="5924612" cy="320040"/>
                        <a:chOff x="1318601" y="0"/>
                        <a:chExt cx="5943601" cy="323851"/>
                      </a:xfrm>
                    </wpg:grpSpPr>
                    <wps:wsp>
                      <wps:cNvPr id="61" name="Rectangle 61"/>
                      <wps:cNvSpPr/>
                      <wps:spPr>
                        <a:xfrm>
                          <a:off x="1318602" y="0"/>
                          <a:ext cx="5943600" cy="18826"/>
                        </a:xfrm>
                        <a:prstGeom prst="rect">
                          <a:avLst/>
                        </a:prstGeom>
                        <a:solidFill>
                          <a:schemeClr val="tx1"/>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39"/>
                      <wps:cNvSpPr txBox="1"/>
                      <wps:spPr>
                        <a:xfrm>
                          <a:off x="1318601" y="66675"/>
                          <a:ext cx="5943600" cy="257176"/>
                        </a:xfrm>
                        <a:prstGeom prst="rect">
                          <a:avLst/>
                        </a:prstGeom>
                        <a:noFill/>
                        <a:ln w="6350">
                          <a:solidFill>
                            <a:srgbClr val="009999"/>
                          </a:solidFill>
                        </a:ln>
                        <a:effectLst/>
                      </wps:spPr>
                      <wps:style>
                        <a:lnRef idx="0">
                          <a:schemeClr val="accent1"/>
                        </a:lnRef>
                        <a:fillRef idx="0">
                          <a:schemeClr val="accent1"/>
                        </a:fillRef>
                        <a:effectRef idx="0">
                          <a:schemeClr val="accent1"/>
                        </a:effectRef>
                        <a:fontRef idx="minor">
                          <a:schemeClr val="dk1"/>
                        </a:fontRef>
                      </wps:style>
                      <wps:txbx>
                        <w:txbxContent>
                          <w:p w14:paraId="3C19EFA4" w14:textId="77777777" w:rsidR="006F3280" w:rsidRDefault="006F3280" w:rsidP="006F3280">
                            <w:pPr>
                              <w:jc w:val="center"/>
                              <w:rPr>
                                <w:color w:val="808080" w:themeColor="background1" w:themeShade="80"/>
                                <w:lang w:val="mk-MK"/>
                              </w:rPr>
                            </w:pPr>
                            <w:r>
                              <w:rPr>
                                <w:rFonts w:ascii="Times New Roman" w:hAnsi="Times New Roman" w:cs="Times New Roman"/>
                                <w:b/>
                                <w:bCs/>
                                <w:color w:val="000000" w:themeColor="text1"/>
                                <w:lang w:val="mk-MK"/>
                              </w:rPr>
                              <w:t xml:space="preserve">Скопје, </w:t>
                            </w:r>
                            <w:r>
                              <w:rPr>
                                <w:rFonts w:ascii="Times New Roman" w:hAnsi="Times New Roman" w:cs="Times New Roman"/>
                                <w:b/>
                                <w:bCs/>
                                <w:color w:val="000000" w:themeColor="text1"/>
                                <w:lang w:val="mk-MK"/>
                              </w:rPr>
                              <w:t>2022</w:t>
                            </w:r>
                          </w:p>
                        </w:txbxContent>
                      </wps:txbx>
                      <wps:bodyPr rot="0" spcFirstLastPara="0"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FF7FF" id="Group 60" o:spid="_x0000_s1027" style="position:absolute;margin-left:415.3pt;margin-top:0;width:466.5pt;height:25.2pt;z-index:251660288;mso-top-percent:200;mso-wrap-distance-left:0;mso-wrap-distance-right:0;mso-position-horizontal:right;mso-position-horizontal-relative:margin;mso-position-vertical-relative:bottom-margin-area;mso-top-percent:200;mso-width-relative:margin;mso-height-relative:margin" coordorigin="13186"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">
              <v:rect id="Rectangle 61" o:spid="_x0000_s1028" style="position:absolute;left:13186;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" fillcolor="black [3213]" strokecolor="#099" strokeweight="1pt"/>
              <v:shapetype id="_x0000_t202" coordsize="21600,21600" o:spt="202" path="m,l,21600r21600,l21600,xe">
                <v:stroke joinstyle="miter"/>
                <v:path gradientshapeok="t" o:connecttype="rect"/>
              </v:shapetype>
              <v:shape id="Text Box 39" o:spid="_x0000_s1029" type="#_x0000_t202" style="position:absolute;left:13186;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" filled="f" strokecolor="#099" strokeweight=".5pt">
                <v:textbox inset=",,,0">
                  <w:txbxContent>
                    <w:p w14:paraId="3C19EFA4" w14:textId="77777777" w:rsidR="006F3280" w:rsidRDefault="006F3280" w:rsidP="006F3280">
                      <w:pPr>
                        <w:jc w:val="center"/>
                        <w:rPr>
                          <w:color w:val="808080" w:themeColor="background1" w:themeShade="80"/>
                          <w:lang w:val="mk-MK"/>
                        </w:rPr>
                      </w:pPr>
                      <w:r>
                        <w:rPr>
                          <w:rFonts w:ascii="Times New Roman" w:hAnsi="Times New Roman" w:cs="Times New Roman"/>
                          <w:b/>
                          <w:bCs/>
                          <w:color w:val="000000" w:themeColor="text1"/>
                          <w:lang w:val="mk-MK"/>
                        </w:rPr>
                        <w:t xml:space="preserve">Скопје, </w:t>
                      </w:r>
                      <w:r>
                        <w:rPr>
                          <w:rFonts w:ascii="Times New Roman" w:hAnsi="Times New Roman" w:cs="Times New Roman"/>
                          <w:b/>
                          <w:bCs/>
                          <w:color w:val="000000" w:themeColor="text1"/>
                          <w:lang w:val="mk-MK"/>
                        </w:rPr>
                        <w:t>2022</w:t>
                      </w:r>
                    </w:p>
                  </w:txbxContent>
                </v:textbox>
              </v:shape>
              <w10:wrap type="square" anchorx="margin" anchory="margin"/>
            </v:group>
          </w:pict>
        </mc:Fallback>
      </mc:AlternateContent>
    </w:r>
    <w:r>
      <w:rPr>
        <w:noProof/>
        <w:lang w:val="mk-MK" w:eastAsia="mk-MK"/>
      </w:rPr>
      <mc:AlternateContent>
        <mc:Choice Requires="wps">
          <w:drawing>
            <wp:anchor distT="0" distB="0" distL="0" distR="0" simplePos="0" relativeHeight="251659264" behindDoc="0" locked="0" layoutInCell="1" allowOverlap="1" wp14:anchorId="47199946" wp14:editId="78D1F20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59" name="Rectangle 59"/>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9999"/>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B3EEB" w14:textId="77777777" w:rsidR="006F3280" w:rsidRDefault="006F3280" w:rsidP="006F32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2716">
                            <w:rPr>
                              <w:noProof/>
                              <w:color w:val="FFFFFF" w:themeColor="background1"/>
                              <w:sz w:val="28"/>
                              <w:szCs w:val="28"/>
                            </w:rPr>
                            <w:t>38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9946" id="Rectangle 59"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" fillcolor="#099" stroked="f" strokeweight="3pt">
              <v:textbox>
                <w:txbxContent>
                  <w:p w14:paraId="4A0B3EEB" w14:textId="77777777" w:rsidR="006F3280" w:rsidRDefault="006F3280" w:rsidP="006F32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2716">
                      <w:rPr>
                        <w:noProof/>
                        <w:color w:val="FFFFFF" w:themeColor="background1"/>
                        <w:sz w:val="28"/>
                        <w:szCs w:val="28"/>
                      </w:rPr>
                      <w:t>38</w:t>
                    </w:r>
                    <w:r>
                      <w:rPr>
                        <w:noProof/>
                        <w:color w:val="FFFFFF" w:themeColor="background1"/>
                        <w:sz w:val="28"/>
                        <w:szCs w:val="28"/>
                      </w:rPr>
                      <w:fldChar w:fldCharType="end"/>
                    </w:r>
                  </w:p>
                </w:txbxContent>
              </v:textbox>
              <w10:wrap type="square" anchorx="margin" anchory="margin"/>
            </v:rect>
          </w:pict>
        </mc:Fallback>
      </mc:AlternateContent>
    </w:r>
  </w:p>
  <w:p w14:paraId="47A4A2E7" w14:textId="77777777" w:rsidR="006F3280" w:rsidRDefault="006F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3BCD" w14:textId="77777777" w:rsidR="00C0344D" w:rsidRDefault="00C0344D" w:rsidP="000C4408">
      <w:pPr>
        <w:spacing w:after="0" w:line="240" w:lineRule="auto"/>
      </w:pPr>
      <w:r>
        <w:separator/>
      </w:r>
    </w:p>
  </w:footnote>
  <w:footnote w:type="continuationSeparator" w:id="0">
    <w:p w14:paraId="7D971E39" w14:textId="77777777" w:rsidR="00C0344D" w:rsidRDefault="00C0344D" w:rsidP="000C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4B6" w14:textId="5625CCC7" w:rsidR="006F3280" w:rsidRPr="006F3280" w:rsidRDefault="006F3280" w:rsidP="006F328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EC0E" w14:textId="7355DDF5" w:rsidR="006F3280" w:rsidRPr="006F3280" w:rsidRDefault="006F3280" w:rsidP="006F3280">
    <w:pPr>
      <w:pStyle w:val="Header"/>
      <w:tabs>
        <w:tab w:val="left" w:pos="720"/>
      </w:tabs>
      <w:jc w:val="center"/>
      <w:rPr>
        <w:rFonts w:ascii="Times New Roman" w:hAnsi="Times New Roman"/>
        <w:caps/>
        <w:color w:val="FFFFFF" w:themeColor="background1"/>
        <w:lang w:val="mk-MK"/>
      </w:rPr>
    </w:pPr>
    <w:r>
      <w:rPr>
        <w:noProof/>
        <w:lang w:val="mk-MK" w:eastAsia="mk-MK"/>
      </w:rPr>
      <mc:AlternateContent>
        <mc:Choice Requires="wps">
          <w:drawing>
            <wp:anchor distT="0" distB="0" distL="118745" distR="118745" simplePos="0" relativeHeight="251664384" behindDoc="1" locked="0" layoutInCell="1" allowOverlap="0" wp14:anchorId="28ACB752" wp14:editId="05017D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312025" cy="253365"/>
              <wp:effectExtent l="0" t="0" r="0" b="1905"/>
              <wp:wrapSquare wrapText="bothSides"/>
              <wp:docPr id="63" name="Rectangle 63"/>
              <wp:cNvGraphicFramePr/>
              <a:graphic xmlns:a="http://schemas.openxmlformats.org/drawingml/2006/main">
                <a:graphicData uri="http://schemas.microsoft.com/office/word/2010/wordprocessingShape">
                  <wps:wsp>
                    <wps:cNvSpPr/>
                    <wps:spPr>
                      <a:xfrm>
                        <a:off x="0" y="0"/>
                        <a:ext cx="5943600" cy="26479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aps/>
                              <w:color w:val="FFFFFF" w:themeColor="background1"/>
                            </w:rPr>
                            <w:alias w:val="Title"/>
                            <w:id w:val="-438366331"/>
                            <w:dataBinding w:prefixMappings="xmlns:ns0='http://purl.org/dc/elements/1.1/' xmlns:ns1='http://schemas.openxmlformats.org/package/2006/metadata/core-properties' " w:xpath="/ns1:coreProperties[1]/ns0:title[1]" w:storeItemID="{6C3C8BC8-F283-45AE-878A-BAB7291924A1}"/>
                            <w:text/>
                          </w:sdtPr>
                          <w:sdtEndPr/>
                          <w:sdtContent>
                            <w:p w14:paraId="75C70613" w14:textId="203EEE95" w:rsidR="006F3280" w:rsidRDefault="006F3280" w:rsidP="006F3280">
                              <w:pPr>
                                <w:pStyle w:val="Header"/>
                                <w:tabs>
                                  <w:tab w:val="left" w:pos="720"/>
                                </w:tabs>
                                <w:jc w:val="center"/>
                                <w:rPr>
                                  <w:rFonts w:ascii="Times New Roman" w:hAnsi="Times New Roman"/>
                                  <w:i/>
                                  <w:iCs/>
                                  <w:caps/>
                                  <w:color w:val="FFFFFF" w:themeColor="background1"/>
                                </w:rPr>
                              </w:pPr>
                              <w:r>
                                <w:rPr>
                                  <w:rFonts w:ascii="Times New Roman" w:hAnsi="Times New Roman"/>
                                  <w:caps/>
                                  <w:color w:val="FFFFFF" w:themeColor="background1"/>
                                  <w:lang w:val="mk-MK"/>
                                </w:rPr>
                                <w:t>МАГИСТЕРСКИ ТРУД</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ACB752" id="Rectangle 63" o:spid="_x0000_s1026" style="position:absolute;left:0;text-align:left;margin-left:0;margin-top:0;width:575.75pt;height:19.95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" o:allowoverlap="f" fillcolor="#099" stroked="f" strokeweight="1pt">
              <v:textbox style="mso-fit-shape-to-text:t">
                <w:txbxContent>
                  <w:sdt>
                    <w:sdtPr>
                      <w:rPr>
                        <w:rFonts w:ascii="Times New Roman" w:hAnsi="Times New Roman"/>
                        <w:caps/>
                        <w:color w:val="FFFFFF" w:themeColor="background1"/>
                      </w:rPr>
                      <w:alias w:val="Title"/>
                      <w:id w:val="-438366331"/>
                      <w:dataBinding w:prefixMappings="xmlns:ns0='http://purl.org/dc/elements/1.1/' xmlns:ns1='http://schemas.openxmlformats.org/package/2006/metadata/core-properties' " w:xpath="/ns1:coreProperties[1]/ns0:title[1]" w:storeItemID="{6C3C8BC8-F283-45AE-878A-BAB7291924A1}"/>
                      <w:text/>
                    </w:sdtPr>
                    <w:sdtEndPr/>
                    <w:sdtContent>
                      <w:p w14:paraId="75C70613" w14:textId="203EEE95" w:rsidR="006F3280" w:rsidRDefault="006F3280" w:rsidP="006F3280">
                        <w:pPr>
                          <w:pStyle w:val="Header"/>
                          <w:tabs>
                            <w:tab w:val="left" w:pos="720"/>
                          </w:tabs>
                          <w:jc w:val="center"/>
                          <w:rPr>
                            <w:rFonts w:ascii="Times New Roman" w:hAnsi="Times New Roman"/>
                            <w:i/>
                            <w:iCs/>
                            <w:caps/>
                            <w:color w:val="FFFFFF" w:themeColor="background1"/>
                          </w:rPr>
                        </w:pPr>
                        <w:r>
                          <w:rPr>
                            <w:rFonts w:ascii="Times New Roman" w:hAnsi="Times New Roman"/>
                            <w:caps/>
                            <w:color w:val="FFFFFF" w:themeColor="background1"/>
                            <w:lang w:val="mk-MK"/>
                          </w:rPr>
                          <w:t>МАГИСТЕРСКИ ТРУД</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686"/>
    <w:multiLevelType w:val="hybridMultilevel"/>
    <w:tmpl w:val="357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75C"/>
    <w:multiLevelType w:val="hybridMultilevel"/>
    <w:tmpl w:val="FBE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DBB"/>
    <w:multiLevelType w:val="multilevel"/>
    <w:tmpl w:val="B748F5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0F957B6"/>
    <w:multiLevelType w:val="hybridMultilevel"/>
    <w:tmpl w:val="6AD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2E1F"/>
    <w:multiLevelType w:val="hybridMultilevel"/>
    <w:tmpl w:val="483E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4FCF"/>
    <w:multiLevelType w:val="hybridMultilevel"/>
    <w:tmpl w:val="B9824B2C"/>
    <w:lvl w:ilvl="0" w:tplc="5EE616C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ADB"/>
    <w:multiLevelType w:val="hybridMultilevel"/>
    <w:tmpl w:val="3A6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62EB"/>
    <w:multiLevelType w:val="hybridMultilevel"/>
    <w:tmpl w:val="37D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4E98"/>
    <w:multiLevelType w:val="hybridMultilevel"/>
    <w:tmpl w:val="D816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49AF"/>
    <w:multiLevelType w:val="hybridMultilevel"/>
    <w:tmpl w:val="E86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6E3E"/>
    <w:multiLevelType w:val="hybridMultilevel"/>
    <w:tmpl w:val="D530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A2779"/>
    <w:multiLevelType w:val="hybridMultilevel"/>
    <w:tmpl w:val="F42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D64C2"/>
    <w:multiLevelType w:val="hybridMultilevel"/>
    <w:tmpl w:val="659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E2F01"/>
    <w:multiLevelType w:val="hybridMultilevel"/>
    <w:tmpl w:val="D37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35A0F"/>
    <w:multiLevelType w:val="hybridMultilevel"/>
    <w:tmpl w:val="B9824B2C"/>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E473BE"/>
    <w:multiLevelType w:val="hybridMultilevel"/>
    <w:tmpl w:val="FC3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C2AED"/>
    <w:multiLevelType w:val="hybridMultilevel"/>
    <w:tmpl w:val="08E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0289E"/>
    <w:multiLevelType w:val="hybridMultilevel"/>
    <w:tmpl w:val="038E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65F00"/>
    <w:multiLevelType w:val="hybridMultilevel"/>
    <w:tmpl w:val="B608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839B9"/>
    <w:multiLevelType w:val="hybridMultilevel"/>
    <w:tmpl w:val="659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66C6F"/>
    <w:multiLevelType w:val="hybridMultilevel"/>
    <w:tmpl w:val="363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020"/>
    <w:multiLevelType w:val="hybridMultilevel"/>
    <w:tmpl w:val="E232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0F4"/>
    <w:multiLevelType w:val="hybridMultilevel"/>
    <w:tmpl w:val="E62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962A5"/>
    <w:multiLevelType w:val="hybridMultilevel"/>
    <w:tmpl w:val="2CA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2E89"/>
    <w:multiLevelType w:val="hybridMultilevel"/>
    <w:tmpl w:val="CE6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275F2"/>
    <w:multiLevelType w:val="hybridMultilevel"/>
    <w:tmpl w:val="121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46D76"/>
    <w:multiLevelType w:val="hybridMultilevel"/>
    <w:tmpl w:val="4A10DADE"/>
    <w:lvl w:ilvl="0" w:tplc="17989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D6A49"/>
    <w:multiLevelType w:val="hybridMultilevel"/>
    <w:tmpl w:val="6142A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64785456">
    <w:abstractNumId w:val="2"/>
  </w:num>
  <w:num w:numId="2" w16cid:durableId="1074623573">
    <w:abstractNumId w:val="26"/>
  </w:num>
  <w:num w:numId="3" w16cid:durableId="845167480">
    <w:abstractNumId w:val="0"/>
  </w:num>
  <w:num w:numId="4" w16cid:durableId="1164198884">
    <w:abstractNumId w:val="27"/>
  </w:num>
  <w:num w:numId="5" w16cid:durableId="48188803">
    <w:abstractNumId w:val="8"/>
  </w:num>
  <w:num w:numId="6" w16cid:durableId="660041864">
    <w:abstractNumId w:val="6"/>
  </w:num>
  <w:num w:numId="7" w16cid:durableId="354843117">
    <w:abstractNumId w:val="10"/>
  </w:num>
  <w:num w:numId="8" w16cid:durableId="1247887922">
    <w:abstractNumId w:val="18"/>
  </w:num>
  <w:num w:numId="9" w16cid:durableId="1068067247">
    <w:abstractNumId w:val="3"/>
  </w:num>
  <w:num w:numId="10" w16cid:durableId="1457142651">
    <w:abstractNumId w:val="9"/>
  </w:num>
  <w:num w:numId="11" w16cid:durableId="1171214021">
    <w:abstractNumId w:val="22"/>
  </w:num>
  <w:num w:numId="12" w16cid:durableId="2092312991">
    <w:abstractNumId w:val="17"/>
  </w:num>
  <w:num w:numId="13" w16cid:durableId="670837243">
    <w:abstractNumId w:val="21"/>
  </w:num>
  <w:num w:numId="14" w16cid:durableId="781194578">
    <w:abstractNumId w:val="12"/>
  </w:num>
  <w:num w:numId="15" w16cid:durableId="1758675847">
    <w:abstractNumId w:val="4"/>
  </w:num>
  <w:num w:numId="16" w16cid:durableId="1477599796">
    <w:abstractNumId w:val="15"/>
  </w:num>
  <w:num w:numId="17" w16cid:durableId="1471941492">
    <w:abstractNumId w:val="24"/>
  </w:num>
  <w:num w:numId="18" w16cid:durableId="1919628985">
    <w:abstractNumId w:val="20"/>
  </w:num>
  <w:num w:numId="19" w16cid:durableId="2015067331">
    <w:abstractNumId w:val="11"/>
  </w:num>
  <w:num w:numId="20" w16cid:durableId="1837333124">
    <w:abstractNumId w:val="1"/>
  </w:num>
  <w:num w:numId="21" w16cid:durableId="1770661667">
    <w:abstractNumId w:val="19"/>
  </w:num>
  <w:num w:numId="22" w16cid:durableId="627855048">
    <w:abstractNumId w:val="16"/>
  </w:num>
  <w:num w:numId="23" w16cid:durableId="1489788266">
    <w:abstractNumId w:val="25"/>
  </w:num>
  <w:num w:numId="24" w16cid:durableId="2082558431">
    <w:abstractNumId w:val="13"/>
  </w:num>
  <w:num w:numId="25" w16cid:durableId="1756584644">
    <w:abstractNumId w:val="7"/>
  </w:num>
  <w:num w:numId="26" w16cid:durableId="804396571">
    <w:abstractNumId w:val="23"/>
  </w:num>
  <w:num w:numId="27" w16cid:durableId="1924295075">
    <w:abstractNumId w:val="5"/>
  </w:num>
  <w:num w:numId="28" w16cid:durableId="18675178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C86"/>
    <w:rsid w:val="00007E04"/>
    <w:rsid w:val="000327CF"/>
    <w:rsid w:val="000676CD"/>
    <w:rsid w:val="0007666C"/>
    <w:rsid w:val="00085C94"/>
    <w:rsid w:val="000A65BB"/>
    <w:rsid w:val="000A6D53"/>
    <w:rsid w:val="000B7E17"/>
    <w:rsid w:val="000C4408"/>
    <w:rsid w:val="000D2561"/>
    <w:rsid w:val="000D7289"/>
    <w:rsid w:val="00134329"/>
    <w:rsid w:val="00144C86"/>
    <w:rsid w:val="001468CA"/>
    <w:rsid w:val="00151DBF"/>
    <w:rsid w:val="001F4736"/>
    <w:rsid w:val="00203B33"/>
    <w:rsid w:val="00232C3B"/>
    <w:rsid w:val="002822FA"/>
    <w:rsid w:val="0029123C"/>
    <w:rsid w:val="002B1FE0"/>
    <w:rsid w:val="002B59FE"/>
    <w:rsid w:val="002C270D"/>
    <w:rsid w:val="00300EDB"/>
    <w:rsid w:val="00325318"/>
    <w:rsid w:val="00354E74"/>
    <w:rsid w:val="003839C6"/>
    <w:rsid w:val="00385ADB"/>
    <w:rsid w:val="00392101"/>
    <w:rsid w:val="003D5DF0"/>
    <w:rsid w:val="003F1A4A"/>
    <w:rsid w:val="003F64D2"/>
    <w:rsid w:val="00413174"/>
    <w:rsid w:val="00422301"/>
    <w:rsid w:val="00444457"/>
    <w:rsid w:val="004705BD"/>
    <w:rsid w:val="004C3168"/>
    <w:rsid w:val="00520B85"/>
    <w:rsid w:val="005223E6"/>
    <w:rsid w:val="00526BCD"/>
    <w:rsid w:val="00597667"/>
    <w:rsid w:val="005C0C30"/>
    <w:rsid w:val="005F15D1"/>
    <w:rsid w:val="005F7D87"/>
    <w:rsid w:val="0061448A"/>
    <w:rsid w:val="00663C60"/>
    <w:rsid w:val="00673383"/>
    <w:rsid w:val="00673543"/>
    <w:rsid w:val="00686287"/>
    <w:rsid w:val="006A7F6A"/>
    <w:rsid w:val="006B587D"/>
    <w:rsid w:val="006F3280"/>
    <w:rsid w:val="00736091"/>
    <w:rsid w:val="007766CE"/>
    <w:rsid w:val="007B27B9"/>
    <w:rsid w:val="007C4F1E"/>
    <w:rsid w:val="007F2DB5"/>
    <w:rsid w:val="008157B5"/>
    <w:rsid w:val="008358BB"/>
    <w:rsid w:val="0088671A"/>
    <w:rsid w:val="008A1093"/>
    <w:rsid w:val="00921A3C"/>
    <w:rsid w:val="009300C6"/>
    <w:rsid w:val="00963B36"/>
    <w:rsid w:val="00972162"/>
    <w:rsid w:val="00A3375D"/>
    <w:rsid w:val="00A60109"/>
    <w:rsid w:val="00A65626"/>
    <w:rsid w:val="00A73C53"/>
    <w:rsid w:val="00A85F6B"/>
    <w:rsid w:val="00AA6C57"/>
    <w:rsid w:val="00AC7414"/>
    <w:rsid w:val="00AD29D1"/>
    <w:rsid w:val="00AE7A7A"/>
    <w:rsid w:val="00B355B9"/>
    <w:rsid w:val="00B5343B"/>
    <w:rsid w:val="00B853E1"/>
    <w:rsid w:val="00BA0CC6"/>
    <w:rsid w:val="00BA3CBE"/>
    <w:rsid w:val="00C0344D"/>
    <w:rsid w:val="00C22284"/>
    <w:rsid w:val="00C44193"/>
    <w:rsid w:val="00C457B9"/>
    <w:rsid w:val="00C5039A"/>
    <w:rsid w:val="00C51C4C"/>
    <w:rsid w:val="00C76E0C"/>
    <w:rsid w:val="00C95EF7"/>
    <w:rsid w:val="00D26EE2"/>
    <w:rsid w:val="00D47226"/>
    <w:rsid w:val="00D47D7B"/>
    <w:rsid w:val="00D546C4"/>
    <w:rsid w:val="00D66699"/>
    <w:rsid w:val="00D848BB"/>
    <w:rsid w:val="00D91DC7"/>
    <w:rsid w:val="00D945E8"/>
    <w:rsid w:val="00DB00BD"/>
    <w:rsid w:val="00DD661E"/>
    <w:rsid w:val="00DD6DCD"/>
    <w:rsid w:val="00DE13F8"/>
    <w:rsid w:val="00DF2C89"/>
    <w:rsid w:val="00DF7AD6"/>
    <w:rsid w:val="00E1326E"/>
    <w:rsid w:val="00E72716"/>
    <w:rsid w:val="00E748E5"/>
    <w:rsid w:val="00E7602C"/>
    <w:rsid w:val="00E76DB9"/>
    <w:rsid w:val="00EF5BE5"/>
    <w:rsid w:val="00F21192"/>
    <w:rsid w:val="00F37720"/>
    <w:rsid w:val="00F82A1D"/>
    <w:rsid w:val="00FA5922"/>
    <w:rsid w:val="00FA5B3B"/>
    <w:rsid w:val="00FB5B8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E219B"/>
  <w15:docId w15:val="{232872D2-29C2-4FA5-A98C-34D2636E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CF"/>
  </w:style>
  <w:style w:type="paragraph" w:styleId="Heading1">
    <w:name w:val="heading 1"/>
    <w:basedOn w:val="Normal"/>
    <w:next w:val="Normal"/>
    <w:link w:val="Heading1Char"/>
    <w:uiPriority w:val="9"/>
    <w:qFormat/>
    <w:rsid w:val="00FA5B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CF"/>
    <w:pPr>
      <w:ind w:left="720"/>
      <w:contextualSpacing/>
    </w:pPr>
  </w:style>
  <w:style w:type="paragraph" w:customStyle="1" w:styleId="Default">
    <w:name w:val="Default"/>
    <w:rsid w:val="000327CF"/>
    <w:pPr>
      <w:widowControl w:val="0"/>
      <w:suppressAutoHyphens/>
      <w:autoSpaceDE w:val="0"/>
      <w:spacing w:after="0" w:line="240" w:lineRule="auto"/>
    </w:pPr>
    <w:rPr>
      <w:rFonts w:ascii="MAC C Times" w:eastAsia="Times New Roman" w:hAnsi="MAC C Times" w:cs="MAC C Times"/>
      <w:color w:val="000000"/>
      <w:sz w:val="24"/>
      <w:szCs w:val="24"/>
      <w:lang w:eastAsia="zh-CN"/>
    </w:rPr>
  </w:style>
  <w:style w:type="paragraph" w:styleId="HTMLPreformatted">
    <w:name w:val="HTML Preformatted"/>
    <w:basedOn w:val="Normal"/>
    <w:link w:val="HTMLPreformattedChar"/>
    <w:uiPriority w:val="99"/>
    <w:unhideWhenUsed/>
    <w:rsid w:val="006B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587D"/>
    <w:rPr>
      <w:rFonts w:ascii="Courier New" w:eastAsia="Times New Roman" w:hAnsi="Courier New" w:cs="Courier New"/>
      <w:sz w:val="20"/>
      <w:szCs w:val="20"/>
    </w:rPr>
  </w:style>
  <w:style w:type="character" w:customStyle="1" w:styleId="BodyTextChar">
    <w:name w:val="Body Text Char"/>
    <w:basedOn w:val="DefaultParagraphFont"/>
    <w:link w:val="BodyText"/>
    <w:locked/>
    <w:rsid w:val="006B587D"/>
    <w:rPr>
      <w:sz w:val="24"/>
    </w:rPr>
  </w:style>
  <w:style w:type="paragraph" w:styleId="BodyText">
    <w:name w:val="Body Text"/>
    <w:basedOn w:val="Normal"/>
    <w:link w:val="BodyTextChar"/>
    <w:rsid w:val="006B587D"/>
    <w:pPr>
      <w:spacing w:after="120" w:line="360" w:lineRule="auto"/>
      <w:jc w:val="both"/>
    </w:pPr>
    <w:rPr>
      <w:sz w:val="24"/>
    </w:rPr>
  </w:style>
  <w:style w:type="character" w:customStyle="1" w:styleId="BodyTextChar1">
    <w:name w:val="Body Text Char1"/>
    <w:basedOn w:val="DefaultParagraphFont"/>
    <w:uiPriority w:val="99"/>
    <w:semiHidden/>
    <w:rsid w:val="006B587D"/>
  </w:style>
  <w:style w:type="character" w:customStyle="1" w:styleId="y2iqfc">
    <w:name w:val="y2iqfc"/>
    <w:basedOn w:val="DefaultParagraphFont"/>
    <w:rsid w:val="00AA6C57"/>
  </w:style>
  <w:style w:type="paragraph" w:styleId="PlainText">
    <w:name w:val="Plain Text"/>
    <w:basedOn w:val="Normal"/>
    <w:link w:val="PlainTextChar"/>
    <w:uiPriority w:val="99"/>
    <w:unhideWhenUsed/>
    <w:rsid w:val="004131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3174"/>
    <w:rPr>
      <w:rFonts w:ascii="Consolas" w:hAnsi="Consolas"/>
      <w:sz w:val="21"/>
      <w:szCs w:val="21"/>
    </w:rPr>
  </w:style>
  <w:style w:type="paragraph" w:styleId="Header">
    <w:name w:val="header"/>
    <w:basedOn w:val="Normal"/>
    <w:link w:val="HeaderChar"/>
    <w:uiPriority w:val="99"/>
    <w:unhideWhenUsed/>
    <w:rsid w:val="00D6669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6699"/>
    <w:rPr>
      <w:rFonts w:ascii="Calibri" w:eastAsia="Calibri" w:hAnsi="Calibri" w:cs="Times New Roman"/>
    </w:rPr>
  </w:style>
  <w:style w:type="paragraph" w:styleId="Footer">
    <w:name w:val="footer"/>
    <w:basedOn w:val="Normal"/>
    <w:link w:val="FooterChar"/>
    <w:uiPriority w:val="99"/>
    <w:unhideWhenUsed/>
    <w:rsid w:val="00D666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66699"/>
    <w:rPr>
      <w:rFonts w:ascii="Calibri" w:eastAsia="Calibri" w:hAnsi="Calibri" w:cs="Times New Roman"/>
    </w:rPr>
  </w:style>
  <w:style w:type="table" w:styleId="TableGrid">
    <w:name w:val="Table Grid"/>
    <w:basedOn w:val="TableNormal"/>
    <w:uiPriority w:val="39"/>
    <w:rsid w:val="00D666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efaultParagraphFont"/>
    <w:rsid w:val="00385ADB"/>
  </w:style>
  <w:style w:type="paragraph" w:styleId="BalloonText">
    <w:name w:val="Balloon Text"/>
    <w:basedOn w:val="Normal"/>
    <w:link w:val="BalloonTextChar"/>
    <w:uiPriority w:val="99"/>
    <w:semiHidden/>
    <w:unhideWhenUsed/>
    <w:rsid w:val="005C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30"/>
    <w:rPr>
      <w:rFonts w:ascii="Tahoma" w:hAnsi="Tahoma" w:cs="Tahoma"/>
      <w:sz w:val="16"/>
      <w:szCs w:val="16"/>
    </w:rPr>
  </w:style>
  <w:style w:type="character" w:customStyle="1" w:styleId="Heading1Char">
    <w:name w:val="Heading 1 Char"/>
    <w:basedOn w:val="DefaultParagraphFont"/>
    <w:link w:val="Heading1"/>
    <w:uiPriority w:val="9"/>
    <w:rsid w:val="00FA5B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FA5B3B"/>
    <w:pPr>
      <w:spacing w:before="480" w:line="276" w:lineRule="auto"/>
      <w:outlineLvl w:val="9"/>
    </w:pPr>
    <w:rPr>
      <w:rFonts w:ascii="Cambria" w:eastAsia="Times New Roman" w:hAnsi="Cambria" w:cs="Times New Roman"/>
      <w:b/>
      <w:bCs/>
      <w:color w:val="365F91"/>
      <w:sz w:val="28"/>
      <w:szCs w:val="28"/>
    </w:rPr>
  </w:style>
  <w:style w:type="paragraph" w:styleId="TOC2">
    <w:name w:val="toc 2"/>
    <w:basedOn w:val="Normal"/>
    <w:next w:val="Normal"/>
    <w:autoRedefine/>
    <w:uiPriority w:val="39"/>
    <w:unhideWhenUsed/>
    <w:qFormat/>
    <w:rsid w:val="00FA5B3B"/>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FA5B3B"/>
    <w:pPr>
      <w:spacing w:after="1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624">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
    <w:div w:id="172309570">
      <w:bodyDiv w:val="1"/>
      <w:marLeft w:val="0"/>
      <w:marRight w:val="0"/>
      <w:marTop w:val="0"/>
      <w:marBottom w:val="0"/>
      <w:divBdr>
        <w:top w:val="none" w:sz="0" w:space="0" w:color="auto"/>
        <w:left w:val="none" w:sz="0" w:space="0" w:color="auto"/>
        <w:bottom w:val="none" w:sz="0" w:space="0" w:color="auto"/>
        <w:right w:val="none" w:sz="0" w:space="0" w:color="auto"/>
      </w:divBdr>
    </w:div>
    <w:div w:id="256718972">
      <w:bodyDiv w:val="1"/>
      <w:marLeft w:val="0"/>
      <w:marRight w:val="0"/>
      <w:marTop w:val="0"/>
      <w:marBottom w:val="0"/>
      <w:divBdr>
        <w:top w:val="none" w:sz="0" w:space="0" w:color="auto"/>
        <w:left w:val="none" w:sz="0" w:space="0" w:color="auto"/>
        <w:bottom w:val="none" w:sz="0" w:space="0" w:color="auto"/>
        <w:right w:val="none" w:sz="0" w:space="0" w:color="auto"/>
      </w:divBdr>
    </w:div>
    <w:div w:id="526286577">
      <w:bodyDiv w:val="1"/>
      <w:marLeft w:val="0"/>
      <w:marRight w:val="0"/>
      <w:marTop w:val="0"/>
      <w:marBottom w:val="0"/>
      <w:divBdr>
        <w:top w:val="none" w:sz="0" w:space="0" w:color="auto"/>
        <w:left w:val="none" w:sz="0" w:space="0" w:color="auto"/>
        <w:bottom w:val="none" w:sz="0" w:space="0" w:color="auto"/>
        <w:right w:val="none" w:sz="0" w:space="0" w:color="auto"/>
      </w:divBdr>
    </w:div>
    <w:div w:id="765729061">
      <w:bodyDiv w:val="1"/>
      <w:marLeft w:val="0"/>
      <w:marRight w:val="0"/>
      <w:marTop w:val="0"/>
      <w:marBottom w:val="0"/>
      <w:divBdr>
        <w:top w:val="none" w:sz="0" w:space="0" w:color="auto"/>
        <w:left w:val="none" w:sz="0" w:space="0" w:color="auto"/>
        <w:bottom w:val="none" w:sz="0" w:space="0" w:color="auto"/>
        <w:right w:val="none" w:sz="0" w:space="0" w:color="auto"/>
      </w:divBdr>
    </w:div>
    <w:div w:id="1105885729">
      <w:bodyDiv w:val="1"/>
      <w:marLeft w:val="0"/>
      <w:marRight w:val="0"/>
      <w:marTop w:val="0"/>
      <w:marBottom w:val="0"/>
      <w:divBdr>
        <w:top w:val="none" w:sz="0" w:space="0" w:color="auto"/>
        <w:left w:val="none" w:sz="0" w:space="0" w:color="auto"/>
        <w:bottom w:val="none" w:sz="0" w:space="0" w:color="auto"/>
        <w:right w:val="none" w:sz="0" w:space="0" w:color="auto"/>
      </w:divBdr>
    </w:div>
    <w:div w:id="1112670262">
      <w:bodyDiv w:val="1"/>
      <w:marLeft w:val="0"/>
      <w:marRight w:val="0"/>
      <w:marTop w:val="0"/>
      <w:marBottom w:val="0"/>
      <w:divBdr>
        <w:top w:val="none" w:sz="0" w:space="0" w:color="auto"/>
        <w:left w:val="none" w:sz="0" w:space="0" w:color="auto"/>
        <w:bottom w:val="none" w:sz="0" w:space="0" w:color="auto"/>
        <w:right w:val="none" w:sz="0" w:space="0" w:color="auto"/>
      </w:divBdr>
    </w:div>
    <w:div w:id="1553420888">
      <w:bodyDiv w:val="1"/>
      <w:marLeft w:val="0"/>
      <w:marRight w:val="0"/>
      <w:marTop w:val="0"/>
      <w:marBottom w:val="0"/>
      <w:divBdr>
        <w:top w:val="none" w:sz="0" w:space="0" w:color="auto"/>
        <w:left w:val="none" w:sz="0" w:space="0" w:color="auto"/>
        <w:bottom w:val="none" w:sz="0" w:space="0" w:color="auto"/>
        <w:right w:val="none" w:sz="0" w:space="0" w:color="auto"/>
      </w:divBdr>
    </w:div>
    <w:div w:id="1739400313">
      <w:bodyDiv w:val="1"/>
      <w:marLeft w:val="0"/>
      <w:marRight w:val="0"/>
      <w:marTop w:val="0"/>
      <w:marBottom w:val="0"/>
      <w:divBdr>
        <w:top w:val="none" w:sz="0" w:space="0" w:color="auto"/>
        <w:left w:val="none" w:sz="0" w:space="0" w:color="auto"/>
        <w:bottom w:val="none" w:sz="0" w:space="0" w:color="auto"/>
        <w:right w:val="none" w:sz="0" w:space="0" w:color="auto"/>
      </w:divBdr>
    </w:div>
    <w:div w:id="19698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image" Target="media/image9.png"/><Relationship Id="rId39" Type="http://schemas.openxmlformats.org/officeDocument/2006/relationships/chart" Target="charts/chart13.xml"/><Relationship Id="rId21" Type="http://schemas.openxmlformats.org/officeDocument/2006/relationships/chart" Target="charts/chart5.xml"/><Relationship Id="rId34" Type="http://schemas.openxmlformats.org/officeDocument/2006/relationships/image" Target="media/image14.png"/><Relationship Id="rId42" Type="http://schemas.openxmlformats.org/officeDocument/2006/relationships/chart" Target="charts/chart16.xml"/><Relationship Id="rId47" Type="http://schemas.openxmlformats.org/officeDocument/2006/relationships/image" Target="media/image22.jpg"/><Relationship Id="rId50" Type="http://schemas.openxmlformats.org/officeDocument/2006/relationships/image" Target="media/image25.jp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hart" Target="charts/chart8.xml"/><Relationship Id="rId33" Type="http://schemas.openxmlformats.org/officeDocument/2006/relationships/chart" Target="charts/chart11.xml"/><Relationship Id="rId38" Type="http://schemas.openxmlformats.org/officeDocument/2006/relationships/image" Target="media/image17.png"/><Relationship Id="rId46" Type="http://schemas.openxmlformats.org/officeDocument/2006/relationships/image" Target="media/image21.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4.xml"/><Relationship Id="rId29" Type="http://schemas.openxmlformats.org/officeDocument/2006/relationships/image" Target="media/image11.png"/><Relationship Id="rId41" Type="http://schemas.openxmlformats.org/officeDocument/2006/relationships/chart" Target="charts/chart15.xml"/><Relationship Id="rId54" Type="http://schemas.openxmlformats.org/officeDocument/2006/relationships/image" Target="media/image2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chart" Target="charts/chart12.xml"/><Relationship Id="rId40" Type="http://schemas.openxmlformats.org/officeDocument/2006/relationships/chart" Target="charts/chart14.xml"/><Relationship Id="rId45" Type="http://schemas.openxmlformats.org/officeDocument/2006/relationships/image" Target="media/image20.jpg"/><Relationship Id="rId53" Type="http://schemas.openxmlformats.org/officeDocument/2006/relationships/image" Target="media/image28.jp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4.jp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chart" Target="charts/chart10.xml"/><Relationship Id="rId44" Type="http://schemas.openxmlformats.org/officeDocument/2006/relationships/image" Target="media/image19.jpeg"/><Relationship Id="rId52" Type="http://schemas.openxmlformats.org/officeDocument/2006/relationships/image" Target="media/image27.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image" Target="media/image23.jp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6.jpg"/><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driana\Desktop\New%20Microsoft%20Excel%20Worksheet%20(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ndriana\Desktop\New%20Microsoft%20Excel%20Worksheet%20(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ndriana\Desktop\New%20Microsoft%20Excel%20Worksheet.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Andriana\Desktop\New%20Microsoft%20Excel%20Worksheet.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Andriana\Desktop\New%20Microsoft%20Excel%20Worksheet.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ndriana\Desktop\New%20Microsoft%20Excel%20Worksheet.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ndriana\Desktop\&#1072;&#1085;&#1082;&#1077;&#1090;&#1085;&#1080;%20&#1087;&#1088;&#1072;&#1096;&#1072;&#1083;&#1085;&#1080;&#1094;&#1080;\&#1085;&#1072;&#1095;&#1080;&#1085;%20&#1085;&#1072;%20&#1085;&#1072;&#1089;&#1090;&#1072;&#1074;&#1072;\&#1076;&#1086;&#1083;&#1085;&#1072;%20&#1075;&#1088;&#1072;&#1085;&#1080;&#1094;&#1072;%20&#1085;&#1072;&#1095;&#1080;&#1085;%20&#1085;&#1072;%20&#1085;&#1072;&#1089;&#1090;&#1072;&#1074;&#107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Andriana\Desktop\&#1072;&#1085;&#1082;&#1077;&#1090;&#1085;&#1080;%20&#1087;&#1088;&#1072;&#1096;&#1072;&#1083;&#1085;&#1080;&#1094;&#1080;\&#1057;&#1059;&#1041;&#1032;&#1045;&#1050;&#1058;&#1048;&#1042;&#1053;&#1040;%20&#1055;&#1054;&#1058;&#1056;&#1045;&#1041;&#1040;%20&#1054;&#1044;%20&#1054;&#1056;&#1058;&#1054;&#1044;&#1054;&#1053;&#1058;&#1057;&#1050;&#1048;%20&#1058;&#1056;&#1045;&#1058;&#1052;&#1040;&#1053;\&#1053;&#1040;&#1057;&#1058;&#1040;&#1042;&#1040;.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driana\Desktop\New%20Microsoft%20Excel%20Worksheet%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driana\Desktop\New%20Microsoft%20Excel%20Worksheet%20(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driana\Desktop\&#1072;&#1085;&#1082;&#1077;&#1090;&#1085;&#1080;%20&#1087;&#1088;&#1072;&#1096;&#1072;&#1083;&#1085;&#1080;&#1094;&#1080;\&#1057;&#1059;&#1041;&#1032;&#1045;&#1050;&#1058;&#1048;&#1042;&#1053;&#1040;%20&#1055;&#1054;&#1058;&#1056;&#1045;&#1041;&#1040;%20&#1054;&#1044;%20&#1054;&#1056;&#1058;&#1054;&#1044;&#1054;&#1053;&#1058;&#1057;&#1050;&#1048;%20&#1058;&#1056;&#1045;&#1058;&#1052;&#1040;&#1053;\&#1055;&#1054;&#105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driana\Desktop\New%20Microsoft%20Excel%20Worksheet%20(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ndriana\Desktop\New%20Microsoft%20Excel%20Worksheet%20(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ndriana\Desktop\New%20Microsoft%20Excel%20Worksheet%20(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ndriana\Desktop\New%20Microsoft%20Excel%20Worksheet%20(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ndriana\Desktop\&#1072;&#1085;&#1082;&#1077;&#1090;&#1085;&#1080;%20&#1087;&#1088;&#1072;&#1096;&#1072;&#1083;&#1085;&#1080;&#1094;&#1080;\&#1076;&#1086;&#1083;&#1085;&#1072;%20&#1075;&#1088;&#1072;&#1085;&#1080;&#1094;&#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Sheet1!$B$1:$B$3</c:f>
              <c:strCache>
                <c:ptCount val="3"/>
                <c:pt idx="1">
                  <c:v>женски</c:v>
                </c:pt>
              </c:strCache>
            </c:strRef>
          </c:tx>
          <c:spPr>
            <a:solidFill>
              <a:srgbClr val="FF66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3"/>
                <c:pt idx="0">
                  <c:v>со физичко присуство</c:v>
                </c:pt>
                <c:pt idx="1">
                  <c:v>on-line</c:v>
                </c:pt>
                <c:pt idx="2">
                  <c:v>хибридна настава</c:v>
                </c:pt>
              </c:strCache>
            </c:strRef>
          </c:cat>
          <c:val>
            <c:numRef>
              <c:f>Sheet1!$B$4:$B$7</c:f>
              <c:numCache>
                <c:formatCode>0.00%</c:formatCode>
                <c:ptCount val="4"/>
                <c:pt idx="0">
                  <c:v>3.5999999999999999E-3</c:v>
                </c:pt>
                <c:pt idx="1">
                  <c:v>0.75270000000000004</c:v>
                </c:pt>
                <c:pt idx="2">
                  <c:v>0.2437</c:v>
                </c:pt>
              </c:numCache>
            </c:numRef>
          </c:val>
          <c:extLst>
            <c:ext xmlns:c16="http://schemas.microsoft.com/office/drawing/2014/chart" uri="{C3380CC4-5D6E-409C-BE32-E72D297353CC}">
              <c16:uniqueId val="{00000000-4EC6-4892-A4DE-F39A5BE70887}"/>
            </c:ext>
          </c:extLst>
        </c:ser>
        <c:ser>
          <c:idx val="1"/>
          <c:order val="1"/>
          <c:tx>
            <c:strRef>
              <c:f>Sheet1!$C$1:$C$3</c:f>
              <c:strCache>
                <c:ptCount val="3"/>
                <c:pt idx="1">
                  <c:v>машки</c:v>
                </c:pt>
              </c:strCache>
            </c:strRef>
          </c:tx>
          <c:spPr>
            <a:solidFill>
              <a:srgbClr val="009999"/>
            </a:solidFill>
            <a:ln>
              <a:solidFill>
                <a:srgbClr val="00999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3"/>
                <c:pt idx="0">
                  <c:v>со физичко присуство</c:v>
                </c:pt>
                <c:pt idx="1">
                  <c:v>on-line</c:v>
                </c:pt>
                <c:pt idx="2">
                  <c:v>хибридна настава</c:v>
                </c:pt>
              </c:strCache>
            </c:strRef>
          </c:cat>
          <c:val>
            <c:numRef>
              <c:f>Sheet1!$C$4:$C$7</c:f>
              <c:numCache>
                <c:formatCode>0.00%</c:formatCode>
                <c:ptCount val="4"/>
                <c:pt idx="0">
                  <c:v>1.6899999999999998E-2</c:v>
                </c:pt>
                <c:pt idx="1">
                  <c:v>0.76270000000000004</c:v>
                </c:pt>
                <c:pt idx="2">
                  <c:v>0.2203</c:v>
                </c:pt>
              </c:numCache>
            </c:numRef>
          </c:val>
          <c:extLst>
            <c:ext xmlns:c16="http://schemas.microsoft.com/office/drawing/2014/chart" uri="{C3380CC4-5D6E-409C-BE32-E72D297353CC}">
              <c16:uniqueId val="{00000001-4EC6-4892-A4DE-F39A5BE70887}"/>
            </c:ext>
          </c:extLst>
        </c:ser>
        <c:dLbls>
          <c:showLegendKey val="0"/>
          <c:showVal val="0"/>
          <c:showCatName val="0"/>
          <c:showSerName val="0"/>
          <c:showPercent val="0"/>
          <c:showBubbleSize val="0"/>
        </c:dLbls>
        <c:gapWidth val="219"/>
        <c:overlap val="-27"/>
        <c:axId val="784459904"/>
        <c:axId val="784438144"/>
      </c:barChart>
      <c:catAx>
        <c:axId val="7844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8144"/>
        <c:crosses val="autoZero"/>
        <c:auto val="1"/>
        <c:lblAlgn val="ctr"/>
        <c:lblOffset val="100"/>
        <c:noMultiLvlLbl val="0"/>
      </c:catAx>
      <c:valAx>
        <c:axId val="784438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Sheet1!$B$61:$B$63</c:f>
              <c:strCache>
                <c:ptCount val="3"/>
                <c:pt idx="1">
                  <c:v>град</c:v>
                </c:pt>
              </c:strCache>
            </c:strRef>
          </c:tx>
          <c:spPr>
            <a:solidFill>
              <a:srgbClr val="6600CC"/>
            </a:solidFill>
            <a:ln>
              <a:solidFill>
                <a:srgbClr val="66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Sheet1!$A$64:$A$77</c:f>
              <c:strCache>
                <c:ptCount val="13"/>
                <c:pt idx="0">
                  <c:v>Се чувствувам лошо кога ќе помислам на Ковид-19:</c:v>
                </c:pt>
                <c:pt idx="2">
                  <c:v>Срцето ми чука забрзано кога ќе прочитам нешто во врска со Ковид-19:</c:v>
                </c:pt>
                <c:pt idx="4">
                  <c:v>Се чувствувам анксиозен (вознемирен) во врска со Ковид-19:</c:v>
                </c:pt>
                <c:pt idx="6">
                  <c:v>Се чувствувам вознемирен кога слушам вести за Ковид-19:</c:v>
                </c:pt>
                <c:pt idx="8">
                  <c:v>Тешко ми е да се опуштам кога ќе помислам на Ковид-19:</c:v>
                </c:pt>
                <c:pt idx="10">
                  <c:v>Мислам дека може да ме фати паника ако дознаам нешто во врска со Ковид-19:</c:v>
                </c:pt>
                <c:pt idx="12">
                  <c:v>Се плашам да не се заразам со Ковид-19:</c:v>
                </c:pt>
              </c:strCache>
            </c:strRef>
          </c:cat>
          <c:val>
            <c:numRef>
              <c:f>Sheet1!$B$64:$B$77</c:f>
              <c:numCache>
                <c:formatCode>0.00%</c:formatCode>
                <c:ptCount val="14"/>
                <c:pt idx="1">
                  <c:v>0.90629999999999999</c:v>
                </c:pt>
                <c:pt idx="3">
                  <c:v>0.59030000000000005</c:v>
                </c:pt>
                <c:pt idx="5">
                  <c:v>0.82640000000000002</c:v>
                </c:pt>
                <c:pt idx="7">
                  <c:v>0.80210000000000004</c:v>
                </c:pt>
                <c:pt idx="9">
                  <c:v>0.73260000000000003</c:v>
                </c:pt>
                <c:pt idx="11">
                  <c:v>0.57289999999999996</c:v>
                </c:pt>
                <c:pt idx="13">
                  <c:v>0.79510000000000003</c:v>
                </c:pt>
              </c:numCache>
            </c:numRef>
          </c:val>
          <c:extLst>
            <c:ext xmlns:c16="http://schemas.microsoft.com/office/drawing/2014/chart" uri="{C3380CC4-5D6E-409C-BE32-E72D297353CC}">
              <c16:uniqueId val="{00000000-9641-420F-9056-F4132C66F22E}"/>
            </c:ext>
          </c:extLst>
        </c:ser>
        <c:ser>
          <c:idx val="1"/>
          <c:order val="1"/>
          <c:tx>
            <c:strRef>
              <c:f>Sheet1!$C$61:$C$63</c:f>
              <c:strCache>
                <c:ptCount val="3"/>
                <c:pt idx="1">
                  <c:v>село</c:v>
                </c:pt>
              </c:strCache>
            </c:strRef>
          </c:tx>
          <c:spPr>
            <a:solidFill>
              <a:srgbClr val="009999"/>
            </a:solidFill>
            <a:ln>
              <a:solidFill>
                <a:srgbClr val="00999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Sheet1!$A$64:$A$77</c:f>
              <c:strCache>
                <c:ptCount val="13"/>
                <c:pt idx="0">
                  <c:v>Се чувствувам лошо кога ќе помислам на Ковид-19:</c:v>
                </c:pt>
                <c:pt idx="2">
                  <c:v>Срцето ми чука забрзано кога ќе прочитам нешто во врска со Ковид-19:</c:v>
                </c:pt>
                <c:pt idx="4">
                  <c:v>Се чувствувам анксиозен (вознемирен) во врска со Ковид-19:</c:v>
                </c:pt>
                <c:pt idx="6">
                  <c:v>Се чувствувам вознемирен кога слушам вести за Ковид-19:</c:v>
                </c:pt>
                <c:pt idx="8">
                  <c:v>Тешко ми е да се опуштам кога ќе помислам на Ковид-19:</c:v>
                </c:pt>
                <c:pt idx="10">
                  <c:v>Мислам дека може да ме фати паника ако дознаам нешто во врска со Ковид-19:</c:v>
                </c:pt>
                <c:pt idx="12">
                  <c:v>Се плашам да не се заразам со Ковид-19:</c:v>
                </c:pt>
              </c:strCache>
            </c:strRef>
          </c:cat>
          <c:val>
            <c:numRef>
              <c:f>Sheet1!$C$64:$C$77</c:f>
              <c:numCache>
                <c:formatCode>0%</c:formatCode>
                <c:ptCount val="14"/>
                <c:pt idx="1">
                  <c:v>0.94</c:v>
                </c:pt>
                <c:pt idx="3">
                  <c:v>0.68</c:v>
                </c:pt>
                <c:pt idx="5">
                  <c:v>0.82</c:v>
                </c:pt>
                <c:pt idx="7">
                  <c:v>0.78</c:v>
                </c:pt>
                <c:pt idx="9">
                  <c:v>0.72</c:v>
                </c:pt>
                <c:pt idx="11">
                  <c:v>0.78</c:v>
                </c:pt>
                <c:pt idx="13">
                  <c:v>0.88</c:v>
                </c:pt>
              </c:numCache>
            </c:numRef>
          </c:val>
          <c:extLst>
            <c:ext xmlns:c16="http://schemas.microsoft.com/office/drawing/2014/chart" uri="{C3380CC4-5D6E-409C-BE32-E72D297353CC}">
              <c16:uniqueId val="{00000001-9641-420F-9056-F4132C66F22E}"/>
            </c:ext>
          </c:extLst>
        </c:ser>
        <c:dLbls>
          <c:showLegendKey val="0"/>
          <c:showVal val="0"/>
          <c:showCatName val="0"/>
          <c:showSerName val="0"/>
          <c:showPercent val="0"/>
          <c:showBubbleSize val="0"/>
        </c:dLbls>
        <c:gapWidth val="150"/>
        <c:overlap val="100"/>
        <c:axId val="784455008"/>
        <c:axId val="784446848"/>
      </c:barChart>
      <c:catAx>
        <c:axId val="78445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6848"/>
        <c:crosses val="autoZero"/>
        <c:auto val="1"/>
        <c:lblAlgn val="ctr"/>
        <c:lblOffset val="100"/>
        <c:noMultiLvlLbl val="0"/>
      </c:catAx>
      <c:valAx>
        <c:axId val="784446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Sheet1!$B$121:$B$123</c:f>
              <c:strCache>
                <c:ptCount val="3"/>
                <c:pt idx="1">
                  <c:v>град</c:v>
                </c:pt>
              </c:strCache>
            </c:strRef>
          </c:tx>
          <c:spPr>
            <a:solidFill>
              <a:srgbClr val="6600CC"/>
            </a:solidFill>
            <a:ln>
              <a:solidFill>
                <a:srgbClr val="6600CC"/>
              </a:solidFill>
            </a:ln>
            <a:effectLst/>
            <a:sp3d>
              <a:contourClr>
                <a:srgbClr val="6600CC"/>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Sheet1!$A$124:$A$126</c:f>
              <c:strCache>
                <c:ptCount val="3"/>
                <c:pt idx="0">
                  <c:v>на секои 6 месеци</c:v>
                </c:pt>
                <c:pt idx="1">
                  <c:v>еднаш годишно</c:v>
                </c:pt>
                <c:pt idx="2">
                  <c:v>само кога имам проблем</c:v>
                </c:pt>
              </c:strCache>
            </c:strRef>
          </c:cat>
          <c:val>
            <c:numRef>
              <c:f>Sheet1!$B$124:$B$126</c:f>
              <c:numCache>
                <c:formatCode>0.00%</c:formatCode>
                <c:ptCount val="3"/>
                <c:pt idx="0">
                  <c:v>0.49309999999999998</c:v>
                </c:pt>
                <c:pt idx="1">
                  <c:v>0.1285</c:v>
                </c:pt>
                <c:pt idx="2">
                  <c:v>0.3785</c:v>
                </c:pt>
              </c:numCache>
            </c:numRef>
          </c:val>
          <c:extLst>
            <c:ext xmlns:c16="http://schemas.microsoft.com/office/drawing/2014/chart" uri="{C3380CC4-5D6E-409C-BE32-E72D297353CC}">
              <c16:uniqueId val="{00000000-B2E2-4A5A-81EA-949FA0667CD3}"/>
            </c:ext>
          </c:extLst>
        </c:ser>
        <c:ser>
          <c:idx val="1"/>
          <c:order val="1"/>
          <c:tx>
            <c:strRef>
              <c:f>Sheet1!$C$121:$C$123</c:f>
              <c:strCache>
                <c:ptCount val="3"/>
                <c:pt idx="1">
                  <c:v>село</c:v>
                </c:pt>
              </c:strCache>
            </c:strRef>
          </c:tx>
          <c:spPr>
            <a:solidFill>
              <a:srgbClr val="009999"/>
            </a:solidFill>
            <a:ln>
              <a:solidFill>
                <a:srgbClr val="009999"/>
              </a:solidFill>
            </a:ln>
            <a:effectLst/>
            <a:sp3d>
              <a:contourClr>
                <a:srgbClr val="009999"/>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Sheet1!$A$124:$A$126</c:f>
              <c:strCache>
                <c:ptCount val="3"/>
                <c:pt idx="0">
                  <c:v>на секои 6 месеци</c:v>
                </c:pt>
                <c:pt idx="1">
                  <c:v>еднаш годишно</c:v>
                </c:pt>
                <c:pt idx="2">
                  <c:v>само кога имам проблем</c:v>
                </c:pt>
              </c:strCache>
            </c:strRef>
          </c:cat>
          <c:val>
            <c:numRef>
              <c:f>Sheet1!$C$124:$C$126</c:f>
              <c:numCache>
                <c:formatCode>0%</c:formatCode>
                <c:ptCount val="3"/>
                <c:pt idx="0">
                  <c:v>0.54</c:v>
                </c:pt>
                <c:pt idx="1">
                  <c:v>0.08</c:v>
                </c:pt>
                <c:pt idx="2">
                  <c:v>0.38</c:v>
                </c:pt>
              </c:numCache>
            </c:numRef>
          </c:val>
          <c:extLst>
            <c:ext xmlns:c16="http://schemas.microsoft.com/office/drawing/2014/chart" uri="{C3380CC4-5D6E-409C-BE32-E72D297353CC}">
              <c16:uniqueId val="{00000001-B2E2-4A5A-81EA-949FA0667CD3}"/>
            </c:ext>
          </c:extLst>
        </c:ser>
        <c:dLbls>
          <c:showLegendKey val="0"/>
          <c:showVal val="0"/>
          <c:showCatName val="0"/>
          <c:showSerName val="0"/>
          <c:showPercent val="0"/>
          <c:showBubbleSize val="0"/>
        </c:dLbls>
        <c:axId val="784447936"/>
        <c:axId val="784452832"/>
        <c:axId val="949645088"/>
      </c:area3DChart>
      <c:catAx>
        <c:axId val="784447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2832"/>
        <c:crosses val="autoZero"/>
        <c:auto val="1"/>
        <c:lblAlgn val="ctr"/>
        <c:lblOffset val="100"/>
        <c:noMultiLvlLbl val="0"/>
      </c:catAx>
      <c:valAx>
        <c:axId val="784452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7936"/>
        <c:crosses val="autoZero"/>
        <c:crossBetween val="midCat"/>
      </c:valAx>
      <c:serAx>
        <c:axId val="949645088"/>
        <c:scaling>
          <c:orientation val="minMax"/>
        </c:scaling>
        <c:delete val="1"/>
        <c:axPos val="b"/>
        <c:majorTickMark val="out"/>
        <c:minorTickMark val="none"/>
        <c:tickLblPos val="nextTo"/>
        <c:crossAx val="78445283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Sheet1!$B$141:$B$143</c:f>
              <c:strCache>
                <c:ptCount val="3"/>
                <c:pt idx="1">
                  <c:v>on – line</c:v>
                </c:pt>
              </c:strCache>
            </c:strRef>
          </c:tx>
          <c:spPr>
            <a:solidFill>
              <a:srgbClr val="009999"/>
            </a:solidFill>
            <a:ln>
              <a:solidFill>
                <a:srgbClr val="00999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Sheet1!$A$144:$A$157</c:f>
              <c:strCache>
                <c:ptCount val="13"/>
                <c:pt idx="0">
                  <c:v>Се чувствувам лошо кога ќе помислам на Ковид-19:</c:v>
                </c:pt>
                <c:pt idx="2">
                  <c:v>Срцето ми чука забрзано кога ќе прочитам нешто во врска со Ковид-19:</c:v>
                </c:pt>
                <c:pt idx="4">
                  <c:v>Се чувствувам анксиозен (вознемирен) во врска со Ковид-19:</c:v>
                </c:pt>
                <c:pt idx="6">
                  <c:v>Се чувствувам вознемирен кога слушам вести за Ковид-19:</c:v>
                </c:pt>
                <c:pt idx="8">
                  <c:v>Тешко ми е да се опуштам кога ќе помислам на Ковид-19:</c:v>
                </c:pt>
                <c:pt idx="10">
                  <c:v>Мислам дека може да ме фати паника ако дознаам нешто во врска со Ковид-19:</c:v>
                </c:pt>
                <c:pt idx="12">
                  <c:v>Се плашам да не се заразам со Ковид-19:</c:v>
                </c:pt>
              </c:strCache>
            </c:strRef>
          </c:cat>
          <c:val>
            <c:numRef>
              <c:f>Sheet1!$B$144:$B$157</c:f>
              <c:numCache>
                <c:formatCode>0.00%</c:formatCode>
                <c:ptCount val="14"/>
                <c:pt idx="1">
                  <c:v>0.90980000000000005</c:v>
                </c:pt>
                <c:pt idx="3">
                  <c:v>0.62350000000000005</c:v>
                </c:pt>
                <c:pt idx="5">
                  <c:v>0.8196</c:v>
                </c:pt>
                <c:pt idx="7">
                  <c:v>0.80779999999999996</c:v>
                </c:pt>
                <c:pt idx="9">
                  <c:v>0.74119999999999997</c:v>
                </c:pt>
                <c:pt idx="11">
                  <c:v>0.61960000000000004</c:v>
                </c:pt>
                <c:pt idx="13">
                  <c:v>0.80779999999999996</c:v>
                </c:pt>
              </c:numCache>
            </c:numRef>
          </c:val>
          <c:extLst>
            <c:ext xmlns:c16="http://schemas.microsoft.com/office/drawing/2014/chart" uri="{C3380CC4-5D6E-409C-BE32-E72D297353CC}">
              <c16:uniqueId val="{00000000-F61C-4AF6-A5E8-5ABDC9D2B749}"/>
            </c:ext>
          </c:extLst>
        </c:ser>
        <c:ser>
          <c:idx val="1"/>
          <c:order val="1"/>
          <c:tx>
            <c:strRef>
              <c:f>Sheet1!$C$141:$C$143</c:f>
              <c:strCache>
                <c:ptCount val="3"/>
                <c:pt idx="1">
                  <c:v>хибридна</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Sheet1!$A$144:$A$157</c:f>
              <c:strCache>
                <c:ptCount val="13"/>
                <c:pt idx="0">
                  <c:v>Се чувствувам лошо кога ќе помислам на Ковид-19:</c:v>
                </c:pt>
                <c:pt idx="2">
                  <c:v>Срцето ми чука забрзано кога ќе прочитам нешто во врска со Ковид-19:</c:v>
                </c:pt>
                <c:pt idx="4">
                  <c:v>Се чувствувам анксиозен (вознемирен) во врска со Ковид-19:</c:v>
                </c:pt>
                <c:pt idx="6">
                  <c:v>Се чувствувам вознемирен кога слушам вести за Ковид-19:</c:v>
                </c:pt>
                <c:pt idx="8">
                  <c:v>Тешко ми е да се опуштам кога ќе помислам на Ковид-19:</c:v>
                </c:pt>
                <c:pt idx="10">
                  <c:v>Мислам дека може да ме фати паника ако дознаам нешто во врска со Ковид-19:</c:v>
                </c:pt>
                <c:pt idx="12">
                  <c:v>Се плашам да не се заразам со Ковид-19:</c:v>
                </c:pt>
              </c:strCache>
            </c:strRef>
          </c:cat>
          <c:val>
            <c:numRef>
              <c:f>Sheet1!$C$144:$C$157</c:f>
              <c:numCache>
                <c:formatCode>0.00%</c:formatCode>
                <c:ptCount val="14"/>
                <c:pt idx="1">
                  <c:v>0.92589999999999995</c:v>
                </c:pt>
                <c:pt idx="3">
                  <c:v>0.54320000000000002</c:v>
                </c:pt>
                <c:pt idx="5">
                  <c:v>0.85189999999999999</c:v>
                </c:pt>
                <c:pt idx="7">
                  <c:v>0.77780000000000005</c:v>
                </c:pt>
                <c:pt idx="9">
                  <c:v>0.70369999999999999</c:v>
                </c:pt>
                <c:pt idx="11">
                  <c:v>0.55559999999999998</c:v>
                </c:pt>
                <c:pt idx="13">
                  <c:v>0.80249999999999999</c:v>
                </c:pt>
              </c:numCache>
            </c:numRef>
          </c:val>
          <c:extLst>
            <c:ext xmlns:c16="http://schemas.microsoft.com/office/drawing/2014/chart" uri="{C3380CC4-5D6E-409C-BE32-E72D297353CC}">
              <c16:uniqueId val="{00000001-F61C-4AF6-A5E8-5ABDC9D2B749}"/>
            </c:ext>
          </c:extLst>
        </c:ser>
        <c:dLbls>
          <c:showLegendKey val="0"/>
          <c:showVal val="0"/>
          <c:showCatName val="0"/>
          <c:showSerName val="0"/>
          <c:showPercent val="0"/>
          <c:showBubbleSize val="0"/>
        </c:dLbls>
        <c:gapWidth val="150"/>
        <c:overlap val="100"/>
        <c:axId val="784455552"/>
        <c:axId val="784460448"/>
      </c:barChart>
      <c:catAx>
        <c:axId val="784455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84460448"/>
        <c:crosses val="autoZero"/>
        <c:auto val="1"/>
        <c:lblAlgn val="ctr"/>
        <c:lblOffset val="100"/>
        <c:noMultiLvlLbl val="0"/>
      </c:catAx>
      <c:valAx>
        <c:axId val="7844604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5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Sheet1!$B$178:$B$180</c:f>
              <c:strCache>
                <c:ptCount val="3"/>
                <c:pt idx="1">
                  <c:v>on – line</c:v>
                </c:pt>
              </c:strCache>
            </c:strRef>
          </c:tx>
          <c:spPr>
            <a:solidFill>
              <a:srgbClr val="009999"/>
            </a:solidFill>
            <a:ln>
              <a:noFill/>
            </a:ln>
            <a:effectLst/>
          </c:spPr>
          <c:invertIfNegative val="0"/>
          <c:cat>
            <c:strRef>
              <c:f>Sheet1!$A$181:$A$183</c:f>
              <c:strCache>
                <c:ptCount val="3"/>
                <c:pt idx="0">
                  <c:v>на секои 6 месеци</c:v>
                </c:pt>
                <c:pt idx="1">
                  <c:v>еднаш годишно</c:v>
                </c:pt>
                <c:pt idx="2">
                  <c:v>само кога имам проблем</c:v>
                </c:pt>
              </c:strCache>
            </c:strRef>
          </c:cat>
          <c:val>
            <c:numRef>
              <c:f>Sheet1!$B$181:$B$183</c:f>
              <c:numCache>
                <c:formatCode>0.00%</c:formatCode>
                <c:ptCount val="3"/>
                <c:pt idx="0">
                  <c:v>0.47839999999999999</c:v>
                </c:pt>
                <c:pt idx="1">
                  <c:v>0.1137</c:v>
                </c:pt>
                <c:pt idx="2">
                  <c:v>0.4078</c:v>
                </c:pt>
              </c:numCache>
            </c:numRef>
          </c:val>
          <c:extLst>
            <c:ext xmlns:c16="http://schemas.microsoft.com/office/drawing/2014/chart" uri="{C3380CC4-5D6E-409C-BE32-E72D297353CC}">
              <c16:uniqueId val="{00000000-D568-48EF-B773-66BA7F7C0080}"/>
            </c:ext>
          </c:extLst>
        </c:ser>
        <c:dLbls>
          <c:showLegendKey val="0"/>
          <c:showVal val="0"/>
          <c:showCatName val="0"/>
          <c:showSerName val="0"/>
          <c:showPercent val="0"/>
          <c:showBubbleSize val="0"/>
        </c:dLbls>
        <c:gapWidth val="269"/>
        <c:overlap val="-27"/>
        <c:axId val="784463168"/>
        <c:axId val="784453376"/>
      </c:barChart>
      <c:lineChart>
        <c:grouping val="standard"/>
        <c:varyColors val="0"/>
        <c:ser>
          <c:idx val="1"/>
          <c:order val="1"/>
          <c:tx>
            <c:strRef>
              <c:f>Sheet1!$C$178:$C$180</c:f>
              <c:strCache>
                <c:ptCount val="3"/>
                <c:pt idx="1">
                  <c:v>хибридна</c:v>
                </c:pt>
              </c:strCache>
            </c:strRef>
          </c:tx>
          <c:spPr>
            <a:ln w="38100" cap="rnd">
              <a:solidFill>
                <a:srgbClr val="FF3300"/>
              </a:solidFill>
              <a:round/>
            </a:ln>
            <a:effectLst/>
          </c:spPr>
          <c:marker>
            <c:symbol val="circle"/>
            <c:size val="8"/>
            <c:spPr>
              <a:solidFill>
                <a:srgbClr val="FF3300"/>
              </a:solidFill>
              <a:ln>
                <a:solidFill>
                  <a:srgbClr val="FF3300"/>
                </a:solidFill>
              </a:ln>
              <a:effectLst/>
            </c:spPr>
          </c:marker>
          <c:cat>
            <c:strRef>
              <c:f>Sheet1!$A$181:$A$183</c:f>
              <c:strCache>
                <c:ptCount val="3"/>
                <c:pt idx="0">
                  <c:v>на секои 6 месеци</c:v>
                </c:pt>
                <c:pt idx="1">
                  <c:v>еднаш годишно</c:v>
                </c:pt>
                <c:pt idx="2">
                  <c:v>само кога имам проблем</c:v>
                </c:pt>
              </c:strCache>
            </c:strRef>
          </c:cat>
          <c:val>
            <c:numRef>
              <c:f>Sheet1!$C$181:$C$183</c:f>
              <c:numCache>
                <c:formatCode>0.00%</c:formatCode>
                <c:ptCount val="3"/>
                <c:pt idx="0">
                  <c:v>0.56789999999999996</c:v>
                </c:pt>
                <c:pt idx="1">
                  <c:v>0.14810000000000001</c:v>
                </c:pt>
                <c:pt idx="2">
                  <c:v>0.28399999999999997</c:v>
                </c:pt>
              </c:numCache>
            </c:numRef>
          </c:val>
          <c:smooth val="0"/>
          <c:extLst>
            <c:ext xmlns:c16="http://schemas.microsoft.com/office/drawing/2014/chart" uri="{C3380CC4-5D6E-409C-BE32-E72D297353CC}">
              <c16:uniqueId val="{00000001-D568-48EF-B773-66BA7F7C0080}"/>
            </c:ext>
          </c:extLst>
        </c:ser>
        <c:dLbls>
          <c:showLegendKey val="0"/>
          <c:showVal val="0"/>
          <c:showCatName val="0"/>
          <c:showSerName val="0"/>
          <c:showPercent val="0"/>
          <c:showBubbleSize val="0"/>
        </c:dLbls>
        <c:marker val="1"/>
        <c:smooth val="0"/>
        <c:axId val="784464256"/>
        <c:axId val="784456096"/>
      </c:lineChart>
      <c:catAx>
        <c:axId val="784463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84453376"/>
        <c:crosses val="autoZero"/>
        <c:auto val="1"/>
        <c:lblAlgn val="ctr"/>
        <c:lblOffset val="100"/>
        <c:noMultiLvlLbl val="0"/>
      </c:catAx>
      <c:valAx>
        <c:axId val="7844533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63168"/>
        <c:crosses val="autoZero"/>
        <c:crossBetween val="between"/>
      </c:valAx>
      <c:valAx>
        <c:axId val="78445609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64256"/>
        <c:crosses val="max"/>
        <c:crossBetween val="between"/>
      </c:valAx>
      <c:catAx>
        <c:axId val="784464256"/>
        <c:scaling>
          <c:orientation val="minMax"/>
        </c:scaling>
        <c:delete val="1"/>
        <c:axPos val="b"/>
        <c:numFmt formatCode="General" sourceLinked="1"/>
        <c:majorTickMark val="out"/>
        <c:minorTickMark val="none"/>
        <c:tickLblPos val="nextTo"/>
        <c:crossAx val="78445609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Sheet1!$A$189</c:f>
              <c:strCache>
                <c:ptCount val="1"/>
                <c:pt idx="0">
                  <c:v>Дали имаш страв од посета на стоматолог (исклучувајќи ја пандемијата)?</c:v>
                </c:pt>
              </c:strCache>
            </c:strRef>
          </c:tx>
          <c:spPr>
            <a:solidFill>
              <a:srgbClr val="6600CC"/>
            </a:solidFill>
            <a:ln>
              <a:solidFill>
                <a:srgbClr val="6600CC"/>
              </a:solidFill>
            </a:ln>
            <a:effectLst/>
            <a:sp3d>
              <a:contourClr>
                <a:srgbClr val="6600CC"/>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Sheet1!$B$186:$C$187</c:f>
              <c:strCache>
                <c:ptCount val="2"/>
                <c:pt idx="0">
                  <c:v>on – line</c:v>
                </c:pt>
                <c:pt idx="1">
                  <c:v>хибридна</c:v>
                </c:pt>
              </c:strCache>
            </c:strRef>
          </c:cat>
          <c:val>
            <c:numRef>
              <c:f>Sheet1!$B$189:$C$189</c:f>
              <c:numCache>
                <c:formatCode>0.00%</c:formatCode>
                <c:ptCount val="2"/>
                <c:pt idx="0">
                  <c:v>0.1608</c:v>
                </c:pt>
                <c:pt idx="1">
                  <c:v>0.19750000000000001</c:v>
                </c:pt>
              </c:numCache>
            </c:numRef>
          </c:val>
          <c:extLst>
            <c:ext xmlns:c16="http://schemas.microsoft.com/office/drawing/2014/chart" uri="{C3380CC4-5D6E-409C-BE32-E72D297353CC}">
              <c16:uniqueId val="{00000000-9529-46D4-ABF3-2EA41B4C094A}"/>
            </c:ext>
          </c:extLst>
        </c:ser>
        <c:ser>
          <c:idx val="2"/>
          <c:order val="2"/>
          <c:tx>
            <c:strRef>
              <c:f>Sheet1!$A$190</c:f>
              <c:strCache>
                <c:ptCount val="1"/>
                <c:pt idx="0">
                  <c:v>Дали носиш протеза (фиксна/мобилна)?</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Sheet1!$B$186:$C$187</c:f>
              <c:strCache>
                <c:ptCount val="2"/>
                <c:pt idx="0">
                  <c:v>on – line</c:v>
                </c:pt>
                <c:pt idx="1">
                  <c:v>хибридна</c:v>
                </c:pt>
              </c:strCache>
            </c:strRef>
          </c:cat>
          <c:val>
            <c:numRef>
              <c:f>Sheet1!$B$190:$C$190</c:f>
              <c:numCache>
                <c:formatCode>0.00%</c:formatCode>
                <c:ptCount val="2"/>
                <c:pt idx="0">
                  <c:v>0.21179999999999999</c:v>
                </c:pt>
                <c:pt idx="1">
                  <c:v>0.2099</c:v>
                </c:pt>
              </c:numCache>
            </c:numRef>
          </c:val>
          <c:extLst>
            <c:ext xmlns:c16="http://schemas.microsoft.com/office/drawing/2014/chart" uri="{C3380CC4-5D6E-409C-BE32-E72D297353CC}">
              <c16:uniqueId val="{00000001-9529-46D4-ABF3-2EA41B4C094A}"/>
            </c:ext>
          </c:extLst>
        </c:ser>
        <c:ser>
          <c:idx val="3"/>
          <c:order val="3"/>
          <c:tx>
            <c:strRef>
              <c:f>Sheet1!$A$191</c:f>
              <c:strCache>
                <c:ptCount val="1"/>
                <c:pt idx="0">
                  <c:v>Дали некогаш си носел протеза (фиксна/мобилна)?</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Sheet1!$B$186:$C$187</c:f>
              <c:strCache>
                <c:ptCount val="2"/>
                <c:pt idx="0">
                  <c:v>on – line</c:v>
                </c:pt>
                <c:pt idx="1">
                  <c:v>хибридна</c:v>
                </c:pt>
              </c:strCache>
            </c:strRef>
          </c:cat>
          <c:val>
            <c:numRef>
              <c:f>Sheet1!$B$191:$C$191</c:f>
              <c:numCache>
                <c:formatCode>0.00%</c:formatCode>
                <c:ptCount val="2"/>
                <c:pt idx="0">
                  <c:v>0.56079999999999997</c:v>
                </c:pt>
                <c:pt idx="1">
                  <c:v>0.58020000000000005</c:v>
                </c:pt>
              </c:numCache>
            </c:numRef>
          </c:val>
          <c:extLst>
            <c:ext xmlns:c16="http://schemas.microsoft.com/office/drawing/2014/chart" uri="{C3380CC4-5D6E-409C-BE32-E72D297353CC}">
              <c16:uniqueId val="{00000002-9529-46D4-ABF3-2EA41B4C094A}"/>
            </c:ext>
          </c:extLst>
        </c:ser>
        <c:ser>
          <c:idx val="4"/>
          <c:order val="4"/>
          <c:tx>
            <c:strRef>
              <c:f>Sheet1!$A$192</c:f>
              <c:strCache>
                <c:ptCount val="1"/>
                <c:pt idx="0">
                  <c:v>Дали би се согласил на ортодонтски третман во услови на пандемија?</c:v>
                </c:pt>
              </c:strCache>
            </c:strRef>
          </c:tx>
          <c:spPr>
            <a:solidFill>
              <a:srgbClr val="FF3300"/>
            </a:solidFill>
            <a:ln>
              <a:solidFill>
                <a:srgbClr val="FF3300"/>
              </a:solidFill>
            </a:ln>
            <a:effectLst/>
            <a:sp3d>
              <a:contourClr>
                <a:srgbClr val="FF33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Sheet1!$B$186:$C$187</c:f>
              <c:strCache>
                <c:ptCount val="2"/>
                <c:pt idx="0">
                  <c:v>on – line</c:v>
                </c:pt>
                <c:pt idx="1">
                  <c:v>хибридна</c:v>
                </c:pt>
              </c:strCache>
            </c:strRef>
          </c:cat>
          <c:val>
            <c:numRef>
              <c:f>Sheet1!$B$192:$C$192</c:f>
              <c:numCache>
                <c:formatCode>0.00%</c:formatCode>
                <c:ptCount val="2"/>
                <c:pt idx="0">
                  <c:v>0.78039999999999998</c:v>
                </c:pt>
                <c:pt idx="1">
                  <c:v>0.82720000000000005</c:v>
                </c:pt>
              </c:numCache>
            </c:numRef>
          </c:val>
          <c:extLst>
            <c:ext xmlns:c16="http://schemas.microsoft.com/office/drawing/2014/chart" uri="{C3380CC4-5D6E-409C-BE32-E72D297353CC}">
              <c16:uniqueId val="{00000003-9529-46D4-ABF3-2EA41B4C094A}"/>
            </c:ext>
          </c:extLst>
        </c:ser>
        <c:ser>
          <c:idx val="5"/>
          <c:order val="5"/>
          <c:tx>
            <c:strRef>
              <c:f>Sheet1!$A$193</c:f>
              <c:strCache>
                <c:ptCount val="1"/>
                <c:pt idx="0">
                  <c:v>Дали би се согласил на ортодонтски третман исклучувајќи ја пандемијата?</c:v>
                </c:pt>
              </c:strCache>
            </c:strRef>
          </c:tx>
          <c:spPr>
            <a:solidFill>
              <a:srgbClr val="009999"/>
            </a:solidFill>
            <a:ln>
              <a:solidFill>
                <a:srgbClr val="009999"/>
              </a:solidFill>
            </a:ln>
            <a:effectLst/>
            <a:sp3d>
              <a:contourClr>
                <a:srgbClr val="009999"/>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Sheet1!$B$186:$C$187</c:f>
              <c:strCache>
                <c:ptCount val="2"/>
                <c:pt idx="0">
                  <c:v>on – line</c:v>
                </c:pt>
                <c:pt idx="1">
                  <c:v>хибридна</c:v>
                </c:pt>
              </c:strCache>
            </c:strRef>
          </c:cat>
          <c:val>
            <c:numRef>
              <c:f>Sheet1!$B$193:$C$193</c:f>
              <c:numCache>
                <c:formatCode>0.00%</c:formatCode>
                <c:ptCount val="2"/>
                <c:pt idx="0">
                  <c:v>0.87839999999999996</c:v>
                </c:pt>
                <c:pt idx="1">
                  <c:v>0.86419999999999997</c:v>
                </c:pt>
              </c:numCache>
            </c:numRef>
          </c:val>
          <c:extLst>
            <c:ext xmlns:c16="http://schemas.microsoft.com/office/drawing/2014/chart" uri="{C3380CC4-5D6E-409C-BE32-E72D297353CC}">
              <c16:uniqueId val="{00000004-9529-46D4-ABF3-2EA41B4C094A}"/>
            </c:ext>
          </c:extLst>
        </c:ser>
        <c:dLbls>
          <c:showLegendKey val="0"/>
          <c:showVal val="0"/>
          <c:showCatName val="0"/>
          <c:showSerName val="0"/>
          <c:showPercent val="0"/>
          <c:showBubbleSize val="0"/>
        </c:dLbls>
        <c:gapWidth val="150"/>
        <c:shape val="box"/>
        <c:axId val="784465344"/>
        <c:axId val="945624400"/>
        <c:axId val="0"/>
        <c:extLst>
          <c:ext xmlns:c15="http://schemas.microsoft.com/office/drawing/2012/chart" uri="{02D57815-91ED-43cb-92C2-25804820EDAC}">
            <c15:filteredBarSeries>
              <c15:ser>
                <c:idx val="0"/>
                <c:order val="0"/>
                <c:tx>
                  <c:strRef>
                    <c:extLst>
                      <c:ext uri="{02D57815-91ED-43cb-92C2-25804820EDAC}">
                        <c15:formulaRef>
                          <c15:sqref>Sheet1!$A$188</c15:sqref>
                        </c15:formulaRef>
                      </c:ext>
                    </c:extLst>
                    <c:strCache>
                      <c:ptCount val="1"/>
                    </c:strCache>
                  </c:strRef>
                </c:tx>
                <c:spPr>
                  <a:solidFill>
                    <a:schemeClr val="accent1"/>
                  </a:solidFill>
                  <a:ln>
                    <a:noFill/>
                  </a:ln>
                  <a:effectLst/>
                  <a:sp3d/>
                </c:spPr>
                <c:invertIfNegative val="0"/>
                <c:cat>
                  <c:strRef>
                    <c:extLst>
                      <c:ext uri="{02D57815-91ED-43cb-92C2-25804820EDAC}">
                        <c15:formulaRef>
                          <c15:sqref>Sheet1!$B$186:$C$187</c15:sqref>
                        </c15:formulaRef>
                      </c:ext>
                    </c:extLst>
                    <c:strCache>
                      <c:ptCount val="2"/>
                      <c:pt idx="0">
                        <c:v>on – line</c:v>
                      </c:pt>
                      <c:pt idx="1">
                        <c:v>хибридна</c:v>
                      </c:pt>
                    </c:strCache>
                  </c:strRef>
                </c:cat>
                <c:val>
                  <c:numRef>
                    <c:extLst>
                      <c:ext uri="{02D57815-91ED-43cb-92C2-25804820EDAC}">
                        <c15:formulaRef>
                          <c15:sqref>Sheet1!$B$188:$C$188</c15:sqref>
                        </c15:formulaRef>
                      </c:ext>
                    </c:extLst>
                    <c:numCache>
                      <c:formatCode>General</c:formatCode>
                      <c:ptCount val="2"/>
                    </c:numCache>
                  </c:numRef>
                </c:val>
                <c:extLst>
                  <c:ext xmlns:c16="http://schemas.microsoft.com/office/drawing/2014/chart" uri="{C3380CC4-5D6E-409C-BE32-E72D297353CC}">
                    <c16:uniqueId val="{00000005-9529-46D4-ABF3-2EA41B4C094A}"/>
                  </c:ext>
                </c:extLst>
              </c15:ser>
            </c15:filteredBarSeries>
          </c:ext>
        </c:extLst>
      </c:bar3DChart>
      <c:catAx>
        <c:axId val="784465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624400"/>
        <c:crosses val="autoZero"/>
        <c:auto val="1"/>
        <c:lblAlgn val="ctr"/>
        <c:lblOffset val="100"/>
        <c:noMultiLvlLbl val="0"/>
      </c:catAx>
      <c:valAx>
        <c:axId val="945624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6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Sheet1!$B$1:$B$2</c:f>
              <c:strCache>
                <c:ptCount val="2"/>
                <c:pt idx="0">
                  <c:v>on-line</c:v>
                </c:pt>
              </c:strCache>
            </c:strRef>
          </c:tx>
          <c:spPr>
            <a:solidFill>
              <a:srgbClr val="009999"/>
            </a:solidFill>
            <a:ln>
              <a:solidFill>
                <a:srgbClr val="009999"/>
              </a:solidFill>
            </a:ln>
            <a:effectLst/>
          </c:spPr>
          <c:invertIfNegative val="0"/>
          <c:cat>
            <c:strRef>
              <c:f>Sheet1!$A$3:$A$8</c:f>
              <c:strCache>
                <c:ptCount val="6"/>
                <c:pt idx="0">
                  <c:v>Слика 1</c:v>
                </c:pt>
                <c:pt idx="1">
                  <c:v>Слика 2</c:v>
                </c:pt>
                <c:pt idx="2">
                  <c:v>Слика 3</c:v>
                </c:pt>
                <c:pt idx="3">
                  <c:v>Слика 4</c:v>
                </c:pt>
                <c:pt idx="4">
                  <c:v>Слика 5</c:v>
                </c:pt>
                <c:pt idx="5">
                  <c:v>Слика 6</c:v>
                </c:pt>
              </c:strCache>
            </c:strRef>
          </c:cat>
          <c:val>
            <c:numRef>
              <c:f>Sheet1!$B$3:$B$8</c:f>
              <c:numCache>
                <c:formatCode>0.00%</c:formatCode>
                <c:ptCount val="6"/>
                <c:pt idx="0">
                  <c:v>0.23130000000000001</c:v>
                </c:pt>
                <c:pt idx="1">
                  <c:v>0.58030000000000004</c:v>
                </c:pt>
                <c:pt idx="2">
                  <c:v>0.1176</c:v>
                </c:pt>
                <c:pt idx="3">
                  <c:v>5.8799999999999998E-2</c:v>
                </c:pt>
                <c:pt idx="4">
                  <c:v>7.7999999999999996E-3</c:v>
                </c:pt>
                <c:pt idx="5">
                  <c:v>3.8999999999999998E-3</c:v>
                </c:pt>
              </c:numCache>
            </c:numRef>
          </c:val>
          <c:extLst>
            <c:ext xmlns:c16="http://schemas.microsoft.com/office/drawing/2014/chart" uri="{C3380CC4-5D6E-409C-BE32-E72D297353CC}">
              <c16:uniqueId val="{00000000-489A-4715-9EA4-94969CD535C8}"/>
            </c:ext>
          </c:extLst>
        </c:ser>
        <c:ser>
          <c:idx val="1"/>
          <c:order val="1"/>
          <c:tx>
            <c:strRef>
              <c:f>Sheet1!$C$1:$C$2</c:f>
              <c:strCache>
                <c:ptCount val="2"/>
                <c:pt idx="0">
                  <c:v>хибридна</c:v>
                </c:pt>
              </c:strCache>
            </c:strRef>
          </c:tx>
          <c:spPr>
            <a:solidFill>
              <a:srgbClr val="FF3300"/>
            </a:solidFill>
            <a:ln>
              <a:solidFill>
                <a:srgbClr val="FF3300"/>
              </a:solidFill>
            </a:ln>
            <a:effectLst/>
          </c:spPr>
          <c:invertIfNegative val="0"/>
          <c:cat>
            <c:strRef>
              <c:f>Sheet1!$A$3:$A$8</c:f>
              <c:strCache>
                <c:ptCount val="6"/>
                <c:pt idx="0">
                  <c:v>Слика 1</c:v>
                </c:pt>
                <c:pt idx="1">
                  <c:v>Слика 2</c:v>
                </c:pt>
                <c:pt idx="2">
                  <c:v>Слика 3</c:v>
                </c:pt>
                <c:pt idx="3">
                  <c:v>Слика 4</c:v>
                </c:pt>
                <c:pt idx="4">
                  <c:v>Слика 5</c:v>
                </c:pt>
                <c:pt idx="5">
                  <c:v>Слика 6</c:v>
                </c:pt>
              </c:strCache>
            </c:strRef>
          </c:cat>
          <c:val>
            <c:numRef>
              <c:f>Sheet1!$C$3:$C$8</c:f>
              <c:numCache>
                <c:formatCode>0.00%</c:formatCode>
                <c:ptCount val="6"/>
                <c:pt idx="0">
                  <c:v>0.16039999999999999</c:v>
                </c:pt>
                <c:pt idx="1">
                  <c:v>0.74070000000000003</c:v>
                </c:pt>
                <c:pt idx="2">
                  <c:v>9.8699999999999996E-2</c:v>
                </c:pt>
                <c:pt idx="3" formatCode="0%">
                  <c:v>0</c:v>
                </c:pt>
                <c:pt idx="4" formatCode="0%">
                  <c:v>0</c:v>
                </c:pt>
                <c:pt idx="5" formatCode="0%">
                  <c:v>0</c:v>
                </c:pt>
              </c:numCache>
            </c:numRef>
          </c:val>
          <c:extLst>
            <c:ext xmlns:c16="http://schemas.microsoft.com/office/drawing/2014/chart" uri="{C3380CC4-5D6E-409C-BE32-E72D297353CC}">
              <c16:uniqueId val="{00000001-489A-4715-9EA4-94969CD535C8}"/>
            </c:ext>
          </c:extLst>
        </c:ser>
        <c:dLbls>
          <c:showLegendKey val="0"/>
          <c:showVal val="0"/>
          <c:showCatName val="0"/>
          <c:showSerName val="0"/>
          <c:showPercent val="0"/>
          <c:showBubbleSize val="0"/>
        </c:dLbls>
        <c:gapWidth val="100"/>
        <c:axId val="945608080"/>
        <c:axId val="945612976"/>
      </c:barChart>
      <c:catAx>
        <c:axId val="9456080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45612976"/>
        <c:crosses val="autoZero"/>
        <c:auto val="1"/>
        <c:lblAlgn val="ctr"/>
        <c:lblOffset val="100"/>
        <c:noMultiLvlLbl val="0"/>
      </c:catAx>
      <c:valAx>
        <c:axId val="945612976"/>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4560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Sheet1!$B$11</c:f>
              <c:strCache>
                <c:ptCount val="1"/>
                <c:pt idx="0">
                  <c:v>on-line</c:v>
                </c:pt>
              </c:strCache>
            </c:strRef>
          </c:tx>
          <c:spPr>
            <a:solidFill>
              <a:srgbClr val="009999"/>
            </a:solidFill>
            <a:ln>
              <a:solidFill>
                <a:srgbClr val="009999"/>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Sheet1!$A$12:$A$16</c:f>
              <c:strCache>
                <c:ptCount val="4"/>
                <c:pt idx="1">
                  <c:v>да</c:v>
                </c:pt>
                <c:pt idx="3">
                  <c:v>не</c:v>
                </c:pt>
              </c:strCache>
            </c:strRef>
          </c:cat>
          <c:val>
            <c:numRef>
              <c:f>Sheet1!$B$12:$B$16</c:f>
              <c:numCache>
                <c:formatCode>0.00%</c:formatCode>
                <c:ptCount val="5"/>
                <c:pt idx="1">
                  <c:v>0.43519999999999998</c:v>
                </c:pt>
                <c:pt idx="3">
                  <c:v>0.56469999999999998</c:v>
                </c:pt>
              </c:numCache>
            </c:numRef>
          </c:val>
          <c:extLst>
            <c:ext xmlns:c16="http://schemas.microsoft.com/office/drawing/2014/chart" uri="{C3380CC4-5D6E-409C-BE32-E72D297353CC}">
              <c16:uniqueId val="{00000000-2D68-4D6B-98BF-B5132A2BCFB8}"/>
            </c:ext>
          </c:extLst>
        </c:ser>
        <c:ser>
          <c:idx val="1"/>
          <c:order val="1"/>
          <c:tx>
            <c:strRef>
              <c:f>Sheet1!$C$11</c:f>
              <c:strCache>
                <c:ptCount val="1"/>
                <c:pt idx="0">
                  <c:v>хибридна</c:v>
                </c:pt>
              </c:strCache>
            </c:strRef>
          </c:tx>
          <c:spPr>
            <a:solidFill>
              <a:srgbClr val="FF3300"/>
            </a:solidFill>
            <a:ln>
              <a:noFill/>
            </a:ln>
            <a:effectLst/>
          </c:spPr>
          <c:invertIfNegative val="0"/>
          <c:dPt>
            <c:idx val="1"/>
            <c:invertIfNegative val="0"/>
            <c:bubble3D val="0"/>
            <c:spPr>
              <a:solidFill>
                <a:srgbClr val="FF3300"/>
              </a:solidFill>
              <a:ln>
                <a:solidFill>
                  <a:srgbClr val="FF3300"/>
                </a:solidFill>
              </a:ln>
              <a:effectLst/>
            </c:spPr>
            <c:extLst>
              <c:ext xmlns:c16="http://schemas.microsoft.com/office/drawing/2014/chart" uri="{C3380CC4-5D6E-409C-BE32-E72D297353CC}">
                <c16:uniqueId val="{00000002-2D68-4D6B-98BF-B5132A2BCFB8}"/>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Sheet1!$A$12:$A$16</c:f>
              <c:strCache>
                <c:ptCount val="4"/>
                <c:pt idx="1">
                  <c:v>да</c:v>
                </c:pt>
                <c:pt idx="3">
                  <c:v>не</c:v>
                </c:pt>
              </c:strCache>
            </c:strRef>
          </c:cat>
          <c:val>
            <c:numRef>
              <c:f>Sheet1!$C$12:$C$16</c:f>
              <c:numCache>
                <c:formatCode>0.00%</c:formatCode>
                <c:ptCount val="5"/>
                <c:pt idx="1">
                  <c:v>0.37030000000000002</c:v>
                </c:pt>
                <c:pt idx="3">
                  <c:v>0.62960000000000005</c:v>
                </c:pt>
              </c:numCache>
            </c:numRef>
          </c:val>
          <c:extLst>
            <c:ext xmlns:c16="http://schemas.microsoft.com/office/drawing/2014/chart" uri="{C3380CC4-5D6E-409C-BE32-E72D297353CC}">
              <c16:uniqueId val="{00000003-2D68-4D6B-98BF-B5132A2BCFB8}"/>
            </c:ext>
          </c:extLst>
        </c:ser>
        <c:dLbls>
          <c:dLblPos val="outEnd"/>
          <c:showLegendKey val="0"/>
          <c:showVal val="1"/>
          <c:showCatName val="0"/>
          <c:showSerName val="0"/>
          <c:showPercent val="0"/>
          <c:showBubbleSize val="0"/>
        </c:dLbls>
        <c:gapWidth val="444"/>
        <c:overlap val="-90"/>
        <c:axId val="945623312"/>
        <c:axId val="945610800"/>
      </c:barChart>
      <c:catAx>
        <c:axId val="945623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45610800"/>
        <c:crosses val="autoZero"/>
        <c:auto val="1"/>
        <c:lblAlgn val="ctr"/>
        <c:lblOffset val="100"/>
        <c:noMultiLvlLbl val="0"/>
      </c:catAx>
      <c:valAx>
        <c:axId val="945610800"/>
        <c:scaling>
          <c:orientation val="minMax"/>
        </c:scaling>
        <c:delete val="1"/>
        <c:axPos val="l"/>
        <c:numFmt formatCode="0.00%" sourceLinked="1"/>
        <c:majorTickMark val="none"/>
        <c:minorTickMark val="none"/>
        <c:tickLblPos val="nextTo"/>
        <c:crossAx val="945623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Sheet1!$B$42:$B$44</c:f>
              <c:strCache>
                <c:ptCount val="3"/>
                <c:pt idx="1">
                  <c:v>женски</c:v>
                </c:pt>
              </c:strCache>
            </c:strRef>
          </c:tx>
          <c:spPr>
            <a:solidFill>
              <a:srgbClr val="FF66FF"/>
            </a:solidFill>
            <a:ln>
              <a:solidFill>
                <a:srgbClr val="FF66FF"/>
              </a:solidFill>
            </a:ln>
            <a:effectLst/>
            <a:sp3d>
              <a:contourClr>
                <a:srgbClr val="FF66FF"/>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Sheet1!$A$45:$A$49</c:f>
              <c:strCache>
                <c:ptCount val="5"/>
                <c:pt idx="0">
                  <c:v>Дали имаш страв од посета на стоматолог (исклучувајќи ја пандемијата)?</c:v>
                </c:pt>
                <c:pt idx="1">
                  <c:v>Дали носиш протеза (фиксна/мобилна)?</c:v>
                </c:pt>
                <c:pt idx="2">
                  <c:v>Дали некогаш си носел протеза (фиксна/мобилна)?</c:v>
                </c:pt>
                <c:pt idx="3">
                  <c:v>Дали би се согласил на ортодонтски третман во услови на пандемија?</c:v>
                </c:pt>
                <c:pt idx="4">
                  <c:v>Дали би се согласил на ортодонтски третман исклучувајќи ја пандемијата?</c:v>
                </c:pt>
              </c:strCache>
            </c:strRef>
          </c:cat>
          <c:val>
            <c:numRef>
              <c:f>Sheet1!$B$45:$B$49</c:f>
              <c:numCache>
                <c:formatCode>0.00%</c:formatCode>
                <c:ptCount val="5"/>
                <c:pt idx="0">
                  <c:v>0.18279999999999999</c:v>
                </c:pt>
                <c:pt idx="1">
                  <c:v>0.2079</c:v>
                </c:pt>
                <c:pt idx="2">
                  <c:v>0.56269999999999998</c:v>
                </c:pt>
                <c:pt idx="3">
                  <c:v>0.79569999999999996</c:v>
                </c:pt>
                <c:pt idx="4">
                  <c:v>0.88529999999999998</c:v>
                </c:pt>
              </c:numCache>
            </c:numRef>
          </c:val>
          <c:extLst>
            <c:ext xmlns:c16="http://schemas.microsoft.com/office/drawing/2014/chart" uri="{C3380CC4-5D6E-409C-BE32-E72D297353CC}">
              <c16:uniqueId val="{00000000-CA9E-45BD-89BC-A1AEFC7B9953}"/>
            </c:ext>
          </c:extLst>
        </c:ser>
        <c:ser>
          <c:idx val="1"/>
          <c:order val="1"/>
          <c:tx>
            <c:strRef>
              <c:f>Sheet1!$C$42:$C$44</c:f>
              <c:strCache>
                <c:ptCount val="3"/>
                <c:pt idx="1">
                  <c:v>машки</c:v>
                </c:pt>
              </c:strCache>
            </c:strRef>
          </c:tx>
          <c:spPr>
            <a:solidFill>
              <a:srgbClr val="009999"/>
            </a:solidFill>
            <a:ln>
              <a:solidFill>
                <a:srgbClr val="009999"/>
              </a:solidFill>
            </a:ln>
            <a:effectLst/>
            <a:sp3d>
              <a:contourClr>
                <a:srgbClr val="009999"/>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Sheet1!$A$45:$A$49</c:f>
              <c:strCache>
                <c:ptCount val="5"/>
                <c:pt idx="0">
                  <c:v>Дали имаш страв од посета на стоматолог (исклучувајќи ја пандемијата)?</c:v>
                </c:pt>
                <c:pt idx="1">
                  <c:v>Дали носиш протеза (фиксна/мобилна)?</c:v>
                </c:pt>
                <c:pt idx="2">
                  <c:v>Дали некогаш си носел протеза (фиксна/мобилна)?</c:v>
                </c:pt>
                <c:pt idx="3">
                  <c:v>Дали би се согласил на ортодонтски третман во услови на пандемија?</c:v>
                </c:pt>
                <c:pt idx="4">
                  <c:v>Дали би се согласил на ортодонтски третман исклучувајќи ја пандемијата?</c:v>
                </c:pt>
              </c:strCache>
            </c:strRef>
          </c:cat>
          <c:val>
            <c:numRef>
              <c:f>Sheet1!$C$45:$C$49</c:f>
              <c:numCache>
                <c:formatCode>0.00%</c:formatCode>
                <c:ptCount val="5"/>
                <c:pt idx="0">
                  <c:v>0.1017</c:v>
                </c:pt>
                <c:pt idx="1">
                  <c:v>0.23730000000000001</c:v>
                </c:pt>
                <c:pt idx="2">
                  <c:v>0.57630000000000003</c:v>
                </c:pt>
                <c:pt idx="3">
                  <c:v>0.77969999999999995</c:v>
                </c:pt>
                <c:pt idx="4">
                  <c:v>0.83050000000000002</c:v>
                </c:pt>
              </c:numCache>
            </c:numRef>
          </c:val>
          <c:extLst>
            <c:ext xmlns:c16="http://schemas.microsoft.com/office/drawing/2014/chart" uri="{C3380CC4-5D6E-409C-BE32-E72D297353CC}">
              <c16:uniqueId val="{00000001-CA9E-45BD-89BC-A1AEFC7B9953}"/>
            </c:ext>
          </c:extLst>
        </c:ser>
        <c:dLbls>
          <c:showLegendKey val="0"/>
          <c:showVal val="0"/>
          <c:showCatName val="0"/>
          <c:showSerName val="0"/>
          <c:showPercent val="0"/>
          <c:showBubbleSize val="0"/>
        </c:dLbls>
        <c:gapWidth val="150"/>
        <c:shape val="box"/>
        <c:axId val="784443040"/>
        <c:axId val="784438688"/>
        <c:axId val="0"/>
      </c:bar3DChart>
      <c:catAx>
        <c:axId val="784443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8688"/>
        <c:crosses val="autoZero"/>
        <c:auto val="1"/>
        <c:lblAlgn val="ctr"/>
        <c:lblOffset val="100"/>
        <c:noMultiLvlLbl val="0"/>
      </c:catAx>
      <c:valAx>
        <c:axId val="784438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Sheet1!$B$43:$B$44</c:f>
              <c:strCache>
                <c:ptCount val="2"/>
                <c:pt idx="0">
                  <c:v>женски</c:v>
                </c:pt>
              </c:strCache>
            </c:strRef>
          </c:tx>
          <c:spPr>
            <a:ln w="22225" cap="rnd">
              <a:solidFill>
                <a:srgbClr val="FF66FF"/>
              </a:solidFill>
              <a:round/>
            </a:ln>
            <a:effectLst/>
          </c:spPr>
          <c:marker>
            <c:symbol val="diamond"/>
            <c:size val="6"/>
            <c:spPr>
              <a:solidFill>
                <a:srgbClr val="FF66FF"/>
              </a:solidFill>
              <a:ln w="9525">
                <a:solidFill>
                  <a:srgbClr val="FF66FF"/>
                </a:solidFill>
                <a:round/>
              </a:ln>
              <a:effectLst/>
            </c:spPr>
          </c:marker>
          <c:cat>
            <c:strRef>
              <c:f>Sheet1!$A$45:$A$50</c:f>
              <c:strCache>
                <c:ptCount val="6"/>
                <c:pt idx="0">
                  <c:v>Слика 1</c:v>
                </c:pt>
                <c:pt idx="1">
                  <c:v>Слика 2</c:v>
                </c:pt>
                <c:pt idx="2">
                  <c:v>Слика 3</c:v>
                </c:pt>
                <c:pt idx="3">
                  <c:v>Слика 4</c:v>
                </c:pt>
                <c:pt idx="4">
                  <c:v>Слика 5</c:v>
                </c:pt>
                <c:pt idx="5">
                  <c:v>Слика 6</c:v>
                </c:pt>
              </c:strCache>
            </c:strRef>
          </c:cat>
          <c:val>
            <c:numRef>
              <c:f>Sheet1!$B$45:$B$50</c:f>
              <c:numCache>
                <c:formatCode>0%</c:formatCode>
                <c:ptCount val="6"/>
                <c:pt idx="0" formatCode="0.00%">
                  <c:v>0.20069999999999999</c:v>
                </c:pt>
                <c:pt idx="1">
                  <c:v>0.62</c:v>
                </c:pt>
                <c:pt idx="2" formatCode="0.00%">
                  <c:v>0.12540000000000001</c:v>
                </c:pt>
                <c:pt idx="3" formatCode="0.00%">
                  <c:v>4.65E-2</c:v>
                </c:pt>
                <c:pt idx="4" formatCode="0.00%">
                  <c:v>3.5000000000000001E-3</c:v>
                </c:pt>
                <c:pt idx="5" formatCode="0.00%">
                  <c:v>3.5000000000000001E-3</c:v>
                </c:pt>
              </c:numCache>
            </c:numRef>
          </c:val>
          <c:smooth val="0"/>
          <c:extLst>
            <c:ext xmlns:c16="http://schemas.microsoft.com/office/drawing/2014/chart" uri="{C3380CC4-5D6E-409C-BE32-E72D297353CC}">
              <c16:uniqueId val="{00000000-0188-43DF-869B-EAD9EAFAEC31}"/>
            </c:ext>
          </c:extLst>
        </c:ser>
        <c:ser>
          <c:idx val="1"/>
          <c:order val="1"/>
          <c:tx>
            <c:strRef>
              <c:f>Sheet1!$C$43:$C$44</c:f>
              <c:strCache>
                <c:ptCount val="2"/>
                <c:pt idx="0">
                  <c:v>машки</c:v>
                </c:pt>
              </c:strCache>
            </c:strRef>
          </c:tx>
          <c:spPr>
            <a:ln w="22225" cap="rnd">
              <a:solidFill>
                <a:srgbClr val="009999"/>
              </a:solidFill>
              <a:round/>
            </a:ln>
            <a:effectLst/>
          </c:spPr>
          <c:marker>
            <c:symbol val="square"/>
            <c:size val="6"/>
            <c:spPr>
              <a:solidFill>
                <a:srgbClr val="009999"/>
              </a:solidFill>
              <a:ln w="9525">
                <a:solidFill>
                  <a:srgbClr val="009999"/>
                </a:solidFill>
                <a:round/>
              </a:ln>
              <a:effectLst/>
            </c:spPr>
          </c:marker>
          <c:cat>
            <c:strRef>
              <c:f>Sheet1!$A$45:$A$50</c:f>
              <c:strCache>
                <c:ptCount val="6"/>
                <c:pt idx="0">
                  <c:v>Слика 1</c:v>
                </c:pt>
                <c:pt idx="1">
                  <c:v>Слика 2</c:v>
                </c:pt>
                <c:pt idx="2">
                  <c:v>Слика 3</c:v>
                </c:pt>
                <c:pt idx="3">
                  <c:v>Слика 4</c:v>
                </c:pt>
                <c:pt idx="4">
                  <c:v>Слика 5</c:v>
                </c:pt>
                <c:pt idx="5">
                  <c:v>Слика 6</c:v>
                </c:pt>
              </c:strCache>
            </c:strRef>
          </c:cat>
          <c:val>
            <c:numRef>
              <c:f>Sheet1!$C$45:$C$50</c:f>
              <c:numCache>
                <c:formatCode>0.00%</c:formatCode>
                <c:ptCount val="6"/>
                <c:pt idx="0">
                  <c:v>0.27110000000000001</c:v>
                </c:pt>
                <c:pt idx="1">
                  <c:v>0.61009999999999998</c:v>
                </c:pt>
                <c:pt idx="2">
                  <c:v>5.0799999999999998E-2</c:v>
                </c:pt>
                <c:pt idx="3">
                  <c:v>3.3799999999999997E-2</c:v>
                </c:pt>
                <c:pt idx="4">
                  <c:v>1.6899999999999998E-2</c:v>
                </c:pt>
                <c:pt idx="5" formatCode="0%">
                  <c:v>0</c:v>
                </c:pt>
              </c:numCache>
            </c:numRef>
          </c:val>
          <c:smooth val="0"/>
          <c:extLst>
            <c:ext xmlns:c16="http://schemas.microsoft.com/office/drawing/2014/chart" uri="{C3380CC4-5D6E-409C-BE32-E72D297353CC}">
              <c16:uniqueId val="{00000001-0188-43DF-869B-EAD9EAFAEC31}"/>
            </c:ext>
          </c:extLst>
        </c:ser>
        <c:dLbls>
          <c:showLegendKey val="0"/>
          <c:showVal val="0"/>
          <c:showCatName val="0"/>
          <c:showSerName val="0"/>
          <c:showPercent val="0"/>
          <c:showBubbleSize val="0"/>
        </c:dLbls>
        <c:marker val="1"/>
        <c:smooth val="0"/>
        <c:axId val="784458816"/>
        <c:axId val="784434880"/>
      </c:lineChart>
      <c:catAx>
        <c:axId val="784458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84434880"/>
        <c:crosses val="autoZero"/>
        <c:auto val="1"/>
        <c:lblAlgn val="ctr"/>
        <c:lblOffset val="100"/>
        <c:noMultiLvlLbl val="0"/>
      </c:catAx>
      <c:valAx>
        <c:axId val="784434880"/>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8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Sheet1!$C$5:$C$6</c:f>
              <c:strCache>
                <c:ptCount val="2"/>
                <c:pt idx="0">
                  <c:v>женски</c:v>
                </c:pt>
              </c:strCache>
            </c:strRef>
          </c:tx>
          <c:spPr>
            <a:solidFill>
              <a:srgbClr val="FF66FF"/>
            </a:solidFill>
            <a:ln>
              <a:solidFill>
                <a:srgbClr val="FF66FF"/>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Sheet1!$B$7:$B$10</c:f>
              <c:strCache>
                <c:ptCount val="3"/>
                <c:pt idx="0">
                  <c:v>да</c:v>
                </c:pt>
                <c:pt idx="2">
                  <c:v>не</c:v>
                </c:pt>
              </c:strCache>
            </c:strRef>
          </c:cat>
          <c:val>
            <c:numRef>
              <c:f>Sheet1!$C$7:$C$10</c:f>
              <c:numCache>
                <c:formatCode>General</c:formatCode>
                <c:ptCount val="4"/>
                <c:pt idx="0" formatCode="0.00%">
                  <c:v>0.40860000000000002</c:v>
                </c:pt>
                <c:pt idx="2" formatCode="0.00%">
                  <c:v>0.59130000000000005</c:v>
                </c:pt>
              </c:numCache>
            </c:numRef>
          </c:val>
          <c:extLst>
            <c:ext xmlns:c16="http://schemas.microsoft.com/office/drawing/2014/chart" uri="{C3380CC4-5D6E-409C-BE32-E72D297353CC}">
              <c16:uniqueId val="{00000000-F463-40E5-AB32-BD99D13DC77D}"/>
            </c:ext>
          </c:extLst>
        </c:ser>
        <c:ser>
          <c:idx val="1"/>
          <c:order val="1"/>
          <c:tx>
            <c:strRef>
              <c:f>Sheet1!$D$5:$D$6</c:f>
              <c:strCache>
                <c:ptCount val="2"/>
                <c:pt idx="0">
                  <c:v>машки</c:v>
                </c:pt>
              </c:strCache>
            </c:strRef>
          </c:tx>
          <c:spPr>
            <a:solidFill>
              <a:srgbClr val="009999"/>
            </a:solidFill>
            <a:ln>
              <a:solidFill>
                <a:srgbClr val="009999"/>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Sheet1!$B$7:$B$10</c:f>
              <c:strCache>
                <c:ptCount val="3"/>
                <c:pt idx="0">
                  <c:v>да</c:v>
                </c:pt>
                <c:pt idx="2">
                  <c:v>не</c:v>
                </c:pt>
              </c:strCache>
            </c:strRef>
          </c:cat>
          <c:val>
            <c:numRef>
              <c:f>Sheet1!$D$7:$D$10</c:f>
              <c:numCache>
                <c:formatCode>General</c:formatCode>
                <c:ptCount val="4"/>
                <c:pt idx="0" formatCode="0.00%">
                  <c:v>0.47449999999999998</c:v>
                </c:pt>
                <c:pt idx="2" formatCode="0.00%">
                  <c:v>0.52539999999999998</c:v>
                </c:pt>
              </c:numCache>
            </c:numRef>
          </c:val>
          <c:extLst>
            <c:ext xmlns:c16="http://schemas.microsoft.com/office/drawing/2014/chart" uri="{C3380CC4-5D6E-409C-BE32-E72D297353CC}">
              <c16:uniqueId val="{00000001-F463-40E5-AB32-BD99D13DC77D}"/>
            </c:ext>
          </c:extLst>
        </c:ser>
        <c:dLbls>
          <c:dLblPos val="outEnd"/>
          <c:showLegendKey val="0"/>
          <c:showVal val="1"/>
          <c:showCatName val="0"/>
          <c:showSerName val="0"/>
          <c:showPercent val="0"/>
          <c:showBubbleSize val="0"/>
        </c:dLbls>
        <c:gapWidth val="444"/>
        <c:overlap val="-90"/>
        <c:axId val="784451744"/>
        <c:axId val="784457728"/>
      </c:barChart>
      <c:catAx>
        <c:axId val="78445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84457728"/>
        <c:crosses val="autoZero"/>
        <c:auto val="1"/>
        <c:lblAlgn val="ctr"/>
        <c:lblOffset val="100"/>
        <c:noMultiLvlLbl val="0"/>
      </c:catAx>
      <c:valAx>
        <c:axId val="784457728"/>
        <c:scaling>
          <c:orientation val="minMax"/>
        </c:scaling>
        <c:delete val="1"/>
        <c:axPos val="l"/>
        <c:numFmt formatCode="0.00%" sourceLinked="1"/>
        <c:majorTickMark val="none"/>
        <c:minorTickMark val="none"/>
        <c:tickLblPos val="nextTo"/>
        <c:crossAx val="784451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Sheet1!$B$1:$B$4</c:f>
              <c:strCache>
                <c:ptCount val="4"/>
                <c:pt idx="2">
                  <c:v>14 – 16</c:v>
                </c:pt>
              </c:strCache>
            </c:strRef>
          </c:tx>
          <c:spPr>
            <a:solidFill>
              <a:schemeClr val="accent4"/>
            </a:solidFill>
            <a:ln>
              <a:solidFill>
                <a:schemeClr val="accent4"/>
              </a:solidFill>
            </a:ln>
            <a:effectLst>
              <a:outerShdw blurRad="57150" dist="19050" dir="5400000" algn="ctr" rotWithShape="0">
                <a:srgbClr val="000000">
                  <a:alpha val="63000"/>
                </a:srgbClr>
              </a:outerShdw>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Sheet1!$A$5:$A$7</c:f>
              <c:strCache>
                <c:ptCount val="3"/>
                <c:pt idx="0">
                  <c:v>воопшто не излегувам од дома</c:v>
                </c:pt>
                <c:pt idx="1">
                  <c:v>од дома излегувам само по неопходни обврски</c:v>
                </c:pt>
                <c:pt idx="2">
                  <c:v>излегувам од дома исто како и пред пандемијата</c:v>
                </c:pt>
              </c:strCache>
            </c:strRef>
          </c:cat>
          <c:val>
            <c:numRef>
              <c:f>Sheet1!$B$5:$B$7</c:f>
              <c:numCache>
                <c:formatCode>0.00%</c:formatCode>
                <c:ptCount val="3"/>
                <c:pt idx="0">
                  <c:v>0.32090000000000002</c:v>
                </c:pt>
                <c:pt idx="1">
                  <c:v>0.63429999999999997</c:v>
                </c:pt>
                <c:pt idx="2">
                  <c:v>4.48E-2</c:v>
                </c:pt>
              </c:numCache>
            </c:numRef>
          </c:val>
          <c:extLst>
            <c:ext xmlns:c16="http://schemas.microsoft.com/office/drawing/2014/chart" uri="{C3380CC4-5D6E-409C-BE32-E72D297353CC}">
              <c16:uniqueId val="{00000000-5231-46E8-9A9D-FA4B30A57BEC}"/>
            </c:ext>
          </c:extLst>
        </c:ser>
        <c:ser>
          <c:idx val="1"/>
          <c:order val="1"/>
          <c:tx>
            <c:strRef>
              <c:f>Sheet1!$C$1:$C$4</c:f>
              <c:strCache>
                <c:ptCount val="4"/>
                <c:pt idx="2">
                  <c:v>17 – 19 </c:v>
                </c:pt>
              </c:strCache>
            </c:strRef>
          </c:tx>
          <c:spPr>
            <a:solidFill>
              <a:srgbClr val="009999"/>
            </a:solidFill>
            <a:ln>
              <a:solidFill>
                <a:srgbClr val="009999"/>
              </a:solidFill>
            </a:ln>
            <a:effectLst>
              <a:outerShdw blurRad="57150" dist="19050" dir="5400000" algn="ctr" rotWithShape="0">
                <a:srgbClr val="000000">
                  <a:alpha val="63000"/>
                </a:srgbClr>
              </a:outerShdw>
            </a:effectLst>
            <a:sp3d>
              <a:contourClr>
                <a:srgbClr val="009999"/>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Sheet1!$A$5:$A$7</c:f>
              <c:strCache>
                <c:ptCount val="3"/>
                <c:pt idx="0">
                  <c:v>воопшто не излегувам од дома</c:v>
                </c:pt>
                <c:pt idx="1">
                  <c:v>од дома излегувам само по неопходни обврски</c:v>
                </c:pt>
                <c:pt idx="2">
                  <c:v>излегувам од дома исто како и пред пандемијата</c:v>
                </c:pt>
              </c:strCache>
            </c:strRef>
          </c:cat>
          <c:val>
            <c:numRef>
              <c:f>Sheet1!$C$5:$C$7</c:f>
              <c:numCache>
                <c:formatCode>0.00%</c:formatCode>
                <c:ptCount val="3"/>
                <c:pt idx="0">
                  <c:v>0.39219999999999999</c:v>
                </c:pt>
                <c:pt idx="1">
                  <c:v>0.57350000000000001</c:v>
                </c:pt>
                <c:pt idx="2">
                  <c:v>3.4299999999999997E-2</c:v>
                </c:pt>
              </c:numCache>
            </c:numRef>
          </c:val>
          <c:extLst>
            <c:ext xmlns:c16="http://schemas.microsoft.com/office/drawing/2014/chart" uri="{C3380CC4-5D6E-409C-BE32-E72D297353CC}">
              <c16:uniqueId val="{00000001-5231-46E8-9A9D-FA4B30A57BEC}"/>
            </c:ext>
          </c:extLst>
        </c:ser>
        <c:dLbls>
          <c:showLegendKey val="0"/>
          <c:showVal val="0"/>
          <c:showCatName val="0"/>
          <c:showSerName val="0"/>
          <c:showPercent val="0"/>
          <c:showBubbleSize val="0"/>
        </c:dLbls>
        <c:gapWidth val="150"/>
        <c:shape val="box"/>
        <c:axId val="784445760"/>
        <c:axId val="784439776"/>
        <c:axId val="949629488"/>
      </c:bar3DChart>
      <c:catAx>
        <c:axId val="784445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9776"/>
        <c:crosses val="autoZero"/>
        <c:auto val="1"/>
        <c:lblAlgn val="ctr"/>
        <c:lblOffset val="100"/>
        <c:noMultiLvlLbl val="0"/>
      </c:catAx>
      <c:valAx>
        <c:axId val="784439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5760"/>
        <c:crosses val="autoZero"/>
        <c:crossBetween val="between"/>
      </c:valAx>
      <c:serAx>
        <c:axId val="949629488"/>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397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Sheet1!$B$9:$B$12</c:f>
              <c:strCache>
                <c:ptCount val="4"/>
                <c:pt idx="2">
                  <c:v>14 – 16</c:v>
                </c:pt>
              </c:strCache>
            </c:strRef>
          </c:tx>
          <c:spPr>
            <a:solidFill>
              <a:schemeClr val="accent4"/>
            </a:solid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Sheet1!$A$13:$A$16</c:f>
              <c:strCache>
                <c:ptCount val="3"/>
                <c:pt idx="0">
                  <c:v>со физичко присуство</c:v>
                </c:pt>
                <c:pt idx="1">
                  <c:v>on-line</c:v>
                </c:pt>
                <c:pt idx="2">
                  <c:v>хибридна настава</c:v>
                </c:pt>
              </c:strCache>
            </c:strRef>
          </c:cat>
          <c:val>
            <c:numRef>
              <c:f>Sheet1!$B$13:$B$16</c:f>
              <c:numCache>
                <c:formatCode>0.00%</c:formatCode>
                <c:ptCount val="4"/>
                <c:pt idx="0">
                  <c:v>7.4999999999999997E-3</c:v>
                </c:pt>
                <c:pt idx="1">
                  <c:v>0.99250000000000005</c:v>
                </c:pt>
                <c:pt idx="2" formatCode="0%">
                  <c:v>0</c:v>
                </c:pt>
              </c:numCache>
            </c:numRef>
          </c:val>
          <c:extLst>
            <c:ext xmlns:c16="http://schemas.microsoft.com/office/drawing/2014/chart" uri="{C3380CC4-5D6E-409C-BE32-E72D297353CC}">
              <c16:uniqueId val="{00000000-54D0-42E2-B2C9-DECDDF00853D}"/>
            </c:ext>
          </c:extLst>
        </c:ser>
        <c:ser>
          <c:idx val="1"/>
          <c:order val="1"/>
          <c:tx>
            <c:strRef>
              <c:f>Sheet1!$C$9:$C$12</c:f>
              <c:strCache>
                <c:ptCount val="4"/>
                <c:pt idx="2">
                  <c:v>17 – 19</c:v>
                </c:pt>
              </c:strCache>
            </c:strRef>
          </c:tx>
          <c:spPr>
            <a:solidFill>
              <a:srgbClr val="009999"/>
            </a:solidFill>
            <a:ln>
              <a:solidFill>
                <a:srgbClr val="009999"/>
              </a:solidFill>
            </a:ln>
            <a:effectLst/>
            <a:sp3d>
              <a:contourClr>
                <a:srgbClr val="009999"/>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Sheet1!$A$13:$A$16</c:f>
              <c:strCache>
                <c:ptCount val="3"/>
                <c:pt idx="0">
                  <c:v>со физичко присуство</c:v>
                </c:pt>
                <c:pt idx="1">
                  <c:v>on-line</c:v>
                </c:pt>
                <c:pt idx="2">
                  <c:v>хибридна настава</c:v>
                </c:pt>
              </c:strCache>
            </c:strRef>
          </c:cat>
          <c:val>
            <c:numRef>
              <c:f>Sheet1!$C$13:$C$16</c:f>
              <c:numCache>
                <c:formatCode>0.00%</c:formatCode>
                <c:ptCount val="4"/>
                <c:pt idx="0">
                  <c:v>4.8999999999999998E-3</c:v>
                </c:pt>
                <c:pt idx="1">
                  <c:v>0.59799999999999998</c:v>
                </c:pt>
                <c:pt idx="2">
                  <c:v>0.39710000000000001</c:v>
                </c:pt>
              </c:numCache>
            </c:numRef>
          </c:val>
          <c:extLst>
            <c:ext xmlns:c16="http://schemas.microsoft.com/office/drawing/2014/chart" uri="{C3380CC4-5D6E-409C-BE32-E72D297353CC}">
              <c16:uniqueId val="{00000001-54D0-42E2-B2C9-DECDDF00853D}"/>
            </c:ext>
          </c:extLst>
        </c:ser>
        <c:dLbls>
          <c:showLegendKey val="0"/>
          <c:showVal val="0"/>
          <c:showCatName val="0"/>
          <c:showSerName val="0"/>
          <c:showPercent val="0"/>
          <c:showBubbleSize val="0"/>
        </c:dLbls>
        <c:gapWidth val="150"/>
        <c:shape val="box"/>
        <c:axId val="784443584"/>
        <c:axId val="784451200"/>
        <c:axId val="0"/>
      </c:bar3DChart>
      <c:catAx>
        <c:axId val="784443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1200"/>
        <c:crosses val="autoZero"/>
        <c:auto val="1"/>
        <c:lblAlgn val="ctr"/>
        <c:lblOffset val="100"/>
        <c:noMultiLvlLbl val="0"/>
      </c:catAx>
      <c:valAx>
        <c:axId val="784451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Sheet1!$B$19:$B$22</c:f>
              <c:strCache>
                <c:ptCount val="4"/>
                <c:pt idx="2">
                  <c:v>14 – 16</c:v>
                </c:pt>
              </c:strCache>
            </c:strRef>
          </c:tx>
          <c:spPr>
            <a:solidFill>
              <a:srgbClr val="FFC000"/>
            </a:solidFill>
            <a:ln>
              <a:solidFill>
                <a:srgbClr val="FFC000"/>
              </a:solidFill>
            </a:ln>
            <a:effectLst>
              <a:outerShdw blurRad="57150" dist="19050" dir="5400000" algn="ctr" rotWithShape="0">
                <a:srgbClr val="000000">
                  <a:alpha val="63000"/>
                </a:srgbClr>
              </a:outerShdw>
            </a:effectLst>
          </c:spPr>
          <c:invertIfNegative val="0"/>
          <c:cat>
            <c:strRef>
              <c:f>Sheet1!$A$23:$A$24</c:f>
              <c:strCache>
                <c:ptCount val="2"/>
                <c:pt idx="0">
                  <c:v>не анксиозни</c:v>
                </c:pt>
                <c:pt idx="1">
                  <c:v>анксиозни</c:v>
                </c:pt>
              </c:strCache>
            </c:strRef>
          </c:cat>
          <c:val>
            <c:numRef>
              <c:f>Sheet1!$B$23:$B$24</c:f>
              <c:numCache>
                <c:formatCode>0.00%</c:formatCode>
                <c:ptCount val="2"/>
                <c:pt idx="0">
                  <c:v>3.73E-2</c:v>
                </c:pt>
                <c:pt idx="1">
                  <c:v>0.9627</c:v>
                </c:pt>
              </c:numCache>
            </c:numRef>
          </c:val>
          <c:extLst>
            <c:ext xmlns:c16="http://schemas.microsoft.com/office/drawing/2014/chart" uri="{C3380CC4-5D6E-409C-BE32-E72D297353CC}">
              <c16:uniqueId val="{00000000-75D2-40F8-B2C6-1E4FCD0E18D0}"/>
            </c:ext>
          </c:extLst>
        </c:ser>
        <c:ser>
          <c:idx val="1"/>
          <c:order val="1"/>
          <c:tx>
            <c:strRef>
              <c:f>Sheet1!$C$19:$C$22</c:f>
              <c:strCache>
                <c:ptCount val="4"/>
                <c:pt idx="2">
                  <c:v>17 – 19 </c:v>
                </c:pt>
              </c:strCache>
            </c:strRef>
          </c:tx>
          <c:spPr>
            <a:solidFill>
              <a:srgbClr val="009999"/>
            </a:solidFill>
            <a:ln>
              <a:solidFill>
                <a:srgbClr val="009999"/>
              </a:solidFill>
            </a:ln>
            <a:effectLst>
              <a:outerShdw blurRad="57150" dist="19050" dir="5400000" algn="ctr" rotWithShape="0">
                <a:srgbClr val="000000">
                  <a:alpha val="63000"/>
                </a:srgbClr>
              </a:outerShdw>
            </a:effectLst>
          </c:spPr>
          <c:invertIfNegative val="0"/>
          <c:cat>
            <c:strRef>
              <c:f>Sheet1!$A$23:$A$24</c:f>
              <c:strCache>
                <c:ptCount val="2"/>
                <c:pt idx="0">
                  <c:v>не анксиозни</c:v>
                </c:pt>
                <c:pt idx="1">
                  <c:v>анксиозни</c:v>
                </c:pt>
              </c:strCache>
            </c:strRef>
          </c:cat>
          <c:val>
            <c:numRef>
              <c:f>Sheet1!$C$23:$C$24</c:f>
              <c:numCache>
                <c:formatCode>0.00%</c:formatCode>
                <c:ptCount val="2"/>
                <c:pt idx="0">
                  <c:v>4.9000000000000002E-2</c:v>
                </c:pt>
                <c:pt idx="1">
                  <c:v>0.95099999999999996</c:v>
                </c:pt>
              </c:numCache>
            </c:numRef>
          </c:val>
          <c:extLst>
            <c:ext xmlns:c16="http://schemas.microsoft.com/office/drawing/2014/chart" uri="{C3380CC4-5D6E-409C-BE32-E72D297353CC}">
              <c16:uniqueId val="{00000001-75D2-40F8-B2C6-1E4FCD0E18D0}"/>
            </c:ext>
          </c:extLst>
        </c:ser>
        <c:dLbls>
          <c:showLegendKey val="0"/>
          <c:showVal val="0"/>
          <c:showCatName val="0"/>
          <c:showSerName val="0"/>
          <c:showPercent val="0"/>
          <c:showBubbleSize val="0"/>
        </c:dLbls>
        <c:gapWidth val="150"/>
        <c:overlap val="100"/>
        <c:axId val="784444128"/>
        <c:axId val="784459360"/>
      </c:barChart>
      <c:catAx>
        <c:axId val="7844441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9360"/>
        <c:crosses val="autoZero"/>
        <c:auto val="1"/>
        <c:lblAlgn val="ctr"/>
        <c:lblOffset val="100"/>
        <c:noMultiLvlLbl val="0"/>
      </c:catAx>
      <c:valAx>
        <c:axId val="784459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Sheet1!$B$33:$B$35</c:f>
              <c:strCache>
                <c:ptCount val="3"/>
                <c:pt idx="1">
                  <c:v>14 – 16</c:v>
                </c:pt>
              </c:strCache>
            </c:strRef>
          </c:tx>
          <c:spPr>
            <a:solidFill>
              <a:srgbClr val="FFC000"/>
            </a:solidFill>
            <a:ln>
              <a:solidFill>
                <a:srgbClr val="FFC000"/>
              </a:solidFill>
            </a:ln>
            <a:effectLst/>
          </c:spPr>
          <c:cat>
            <c:strRef>
              <c:f>Sheet1!$A$36:$A$38</c:f>
              <c:strCache>
                <c:ptCount val="3"/>
                <c:pt idx="0">
                  <c:v>на секои 6 месеци</c:v>
                </c:pt>
                <c:pt idx="1">
                  <c:v>еднаш годишно</c:v>
                </c:pt>
                <c:pt idx="2">
                  <c:v>само кога имам проблем</c:v>
                </c:pt>
              </c:strCache>
            </c:strRef>
          </c:cat>
          <c:val>
            <c:numRef>
              <c:f>Sheet1!$B$36:$B$38</c:f>
              <c:numCache>
                <c:formatCode>0.00%</c:formatCode>
                <c:ptCount val="3"/>
                <c:pt idx="0">
                  <c:v>0.51490000000000002</c:v>
                </c:pt>
                <c:pt idx="1">
                  <c:v>8.9599999999999999E-2</c:v>
                </c:pt>
                <c:pt idx="2">
                  <c:v>0.39550000000000002</c:v>
                </c:pt>
              </c:numCache>
            </c:numRef>
          </c:val>
          <c:extLst>
            <c:ext xmlns:c16="http://schemas.microsoft.com/office/drawing/2014/chart" uri="{C3380CC4-5D6E-409C-BE32-E72D297353CC}">
              <c16:uniqueId val="{00000000-7FA9-49C7-8712-70B511917EDB}"/>
            </c:ext>
          </c:extLst>
        </c:ser>
        <c:dLbls>
          <c:showLegendKey val="0"/>
          <c:showVal val="0"/>
          <c:showCatName val="0"/>
          <c:showSerName val="0"/>
          <c:showPercent val="0"/>
          <c:showBubbleSize val="0"/>
        </c:dLbls>
        <c:axId val="784452288"/>
        <c:axId val="784444672"/>
      </c:areaChart>
      <c:barChart>
        <c:barDir val="col"/>
        <c:grouping val="clustered"/>
        <c:varyColors val="0"/>
        <c:ser>
          <c:idx val="1"/>
          <c:order val="1"/>
          <c:tx>
            <c:strRef>
              <c:f>Sheet1!$C$33:$C$35</c:f>
              <c:strCache>
                <c:ptCount val="3"/>
                <c:pt idx="1">
                  <c:v>17 – 19</c:v>
                </c:pt>
              </c:strCache>
            </c:strRef>
          </c:tx>
          <c:spPr>
            <a:solidFill>
              <a:srgbClr val="009999"/>
            </a:solidFill>
            <a:ln>
              <a:solidFill>
                <a:srgbClr val="009999"/>
              </a:solidFill>
            </a:ln>
            <a:effectLst/>
          </c:spPr>
          <c:invertIfNegative val="0"/>
          <c:cat>
            <c:strRef>
              <c:f>Sheet1!$A$36:$A$38</c:f>
              <c:strCache>
                <c:ptCount val="3"/>
                <c:pt idx="0">
                  <c:v>на секои 6 месеци</c:v>
                </c:pt>
                <c:pt idx="1">
                  <c:v>еднаш годишно</c:v>
                </c:pt>
                <c:pt idx="2">
                  <c:v>само кога имам проблем</c:v>
                </c:pt>
              </c:strCache>
            </c:strRef>
          </c:cat>
          <c:val>
            <c:numRef>
              <c:f>Sheet1!$C$36:$C$38</c:f>
              <c:numCache>
                <c:formatCode>0.00%</c:formatCode>
                <c:ptCount val="3"/>
                <c:pt idx="0">
                  <c:v>0.49020000000000002</c:v>
                </c:pt>
                <c:pt idx="1">
                  <c:v>0.14219999999999999</c:v>
                </c:pt>
                <c:pt idx="2">
                  <c:v>0.36759999999999998</c:v>
                </c:pt>
              </c:numCache>
            </c:numRef>
          </c:val>
          <c:extLst>
            <c:ext xmlns:c16="http://schemas.microsoft.com/office/drawing/2014/chart" uri="{C3380CC4-5D6E-409C-BE32-E72D297353CC}">
              <c16:uniqueId val="{00000001-7FA9-49C7-8712-70B511917EDB}"/>
            </c:ext>
          </c:extLst>
        </c:ser>
        <c:dLbls>
          <c:showLegendKey val="0"/>
          <c:showVal val="0"/>
          <c:showCatName val="0"/>
          <c:showSerName val="0"/>
          <c:showPercent val="0"/>
          <c:showBubbleSize val="0"/>
        </c:dLbls>
        <c:gapWidth val="150"/>
        <c:axId val="784452288"/>
        <c:axId val="784444672"/>
      </c:barChart>
      <c:catAx>
        <c:axId val="7844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44672"/>
        <c:crosses val="autoZero"/>
        <c:auto val="1"/>
        <c:lblAlgn val="ctr"/>
        <c:lblOffset val="100"/>
        <c:noMultiLvlLbl val="0"/>
      </c:catAx>
      <c:valAx>
        <c:axId val="784444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Sheet1!$B$1:$B$2</c:f>
              <c:strCache>
                <c:ptCount val="2"/>
                <c:pt idx="0">
                  <c:v>14-16</c:v>
                </c:pt>
              </c:strCache>
            </c:strRef>
          </c:tx>
          <c:spPr>
            <a:solidFill>
              <a:schemeClr val="accent4"/>
            </a:solidFill>
            <a:ln>
              <a:solidFill>
                <a:schemeClr val="accent4"/>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Sheet1!$A$3:$A$12</c:f>
              <c:strCache>
                <c:ptCount val="10"/>
                <c:pt idx="0">
                  <c:v>Слика 1</c:v>
                </c:pt>
                <c:pt idx="1">
                  <c:v>Слика 2</c:v>
                </c:pt>
                <c:pt idx="2">
                  <c:v>Слика 3</c:v>
                </c:pt>
                <c:pt idx="3">
                  <c:v>Слика 4</c:v>
                </c:pt>
                <c:pt idx="4">
                  <c:v>Слика 5</c:v>
                </c:pt>
                <c:pt idx="5">
                  <c:v>Слика 6</c:v>
                </c:pt>
                <c:pt idx="6">
                  <c:v>Слика 7</c:v>
                </c:pt>
                <c:pt idx="7">
                  <c:v>Слика 8</c:v>
                </c:pt>
                <c:pt idx="8">
                  <c:v>Слика 9</c:v>
                </c:pt>
                <c:pt idx="9">
                  <c:v>Слика 10</c:v>
                </c:pt>
              </c:strCache>
            </c:strRef>
          </c:cat>
          <c:val>
            <c:numRef>
              <c:f>Sheet1!$B$3:$B$12</c:f>
              <c:numCache>
                <c:formatCode>0.00%</c:formatCode>
                <c:ptCount val="10"/>
                <c:pt idx="0">
                  <c:v>0.2014</c:v>
                </c:pt>
                <c:pt idx="1">
                  <c:v>0.59699999999999998</c:v>
                </c:pt>
                <c:pt idx="2">
                  <c:v>0.11940000000000001</c:v>
                </c:pt>
                <c:pt idx="3">
                  <c:v>7.46E-2</c:v>
                </c:pt>
                <c:pt idx="4">
                  <c:v>7.4000000000000003E-3</c:v>
                </c:pt>
                <c:pt idx="5" formatCode="General">
                  <c:v>0</c:v>
                </c:pt>
                <c:pt idx="6" formatCode="General">
                  <c:v>0</c:v>
                </c:pt>
                <c:pt idx="7" formatCode="General">
                  <c:v>0</c:v>
                </c:pt>
                <c:pt idx="8" formatCode="General">
                  <c:v>0</c:v>
                </c:pt>
                <c:pt idx="9" formatCode="General">
                  <c:v>0</c:v>
                </c:pt>
              </c:numCache>
            </c:numRef>
          </c:val>
          <c:extLst>
            <c:ext xmlns:c16="http://schemas.microsoft.com/office/drawing/2014/chart" uri="{C3380CC4-5D6E-409C-BE32-E72D297353CC}">
              <c16:uniqueId val="{00000000-991D-428A-9EF7-5A122CAEFEF1}"/>
            </c:ext>
          </c:extLst>
        </c:ser>
        <c:ser>
          <c:idx val="1"/>
          <c:order val="1"/>
          <c:tx>
            <c:strRef>
              <c:f>Sheet1!$C$1:$C$2</c:f>
              <c:strCache>
                <c:ptCount val="2"/>
                <c:pt idx="0">
                  <c:v>17-19</c:v>
                </c:pt>
              </c:strCache>
            </c:strRef>
          </c:tx>
          <c:spPr>
            <a:solidFill>
              <a:srgbClr val="009999"/>
            </a:solidFill>
            <a:ln>
              <a:solidFill>
                <a:srgbClr val="009999"/>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Sheet1!$A$3:$A$12</c:f>
              <c:strCache>
                <c:ptCount val="10"/>
                <c:pt idx="0">
                  <c:v>Слика 1</c:v>
                </c:pt>
                <c:pt idx="1">
                  <c:v>Слика 2</c:v>
                </c:pt>
                <c:pt idx="2">
                  <c:v>Слика 3</c:v>
                </c:pt>
                <c:pt idx="3">
                  <c:v>Слика 4</c:v>
                </c:pt>
                <c:pt idx="4">
                  <c:v>Слика 5</c:v>
                </c:pt>
                <c:pt idx="5">
                  <c:v>Слика 6</c:v>
                </c:pt>
                <c:pt idx="6">
                  <c:v>Слика 7</c:v>
                </c:pt>
                <c:pt idx="7">
                  <c:v>Слика 8</c:v>
                </c:pt>
                <c:pt idx="8">
                  <c:v>Слика 9</c:v>
                </c:pt>
                <c:pt idx="9">
                  <c:v>Слика 10</c:v>
                </c:pt>
              </c:strCache>
            </c:strRef>
          </c:cat>
          <c:val>
            <c:numRef>
              <c:f>Sheet1!$C$3:$C$12</c:f>
              <c:numCache>
                <c:formatCode>0.00%</c:formatCode>
                <c:ptCount val="10"/>
                <c:pt idx="0">
                  <c:v>0.2205</c:v>
                </c:pt>
                <c:pt idx="1">
                  <c:v>0.62739999999999996</c:v>
                </c:pt>
                <c:pt idx="2">
                  <c:v>0.1176</c:v>
                </c:pt>
                <c:pt idx="3">
                  <c:v>2.4500000000000001E-2</c:v>
                </c:pt>
                <c:pt idx="4">
                  <c:v>4.8999999999999998E-3</c:v>
                </c:pt>
                <c:pt idx="5">
                  <c:v>4.8999999999999998E-3</c:v>
                </c:pt>
                <c:pt idx="6" formatCode="General">
                  <c:v>0</c:v>
                </c:pt>
                <c:pt idx="7" formatCode="General">
                  <c:v>0</c:v>
                </c:pt>
                <c:pt idx="8" formatCode="General">
                  <c:v>0</c:v>
                </c:pt>
                <c:pt idx="9" formatCode="General">
                  <c:v>0</c:v>
                </c:pt>
              </c:numCache>
            </c:numRef>
          </c:val>
          <c:extLst>
            <c:ext xmlns:c16="http://schemas.microsoft.com/office/drawing/2014/chart" uri="{C3380CC4-5D6E-409C-BE32-E72D297353CC}">
              <c16:uniqueId val="{00000001-991D-428A-9EF7-5A122CAEFEF1}"/>
            </c:ext>
          </c:extLst>
        </c:ser>
        <c:dLbls>
          <c:dLblPos val="outEnd"/>
          <c:showLegendKey val="0"/>
          <c:showVal val="1"/>
          <c:showCatName val="0"/>
          <c:showSerName val="0"/>
          <c:showPercent val="0"/>
          <c:showBubbleSize val="0"/>
        </c:dLbls>
        <c:gapWidth val="444"/>
        <c:overlap val="-90"/>
        <c:axId val="784458272"/>
        <c:axId val="784462080"/>
      </c:barChart>
      <c:catAx>
        <c:axId val="784458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84462080"/>
        <c:crosses val="autoZero"/>
        <c:auto val="1"/>
        <c:lblAlgn val="ctr"/>
        <c:lblOffset val="100"/>
        <c:noMultiLvlLbl val="0"/>
      </c:catAx>
      <c:valAx>
        <c:axId val="784462080"/>
        <c:scaling>
          <c:orientation val="minMax"/>
        </c:scaling>
        <c:delete val="1"/>
        <c:axPos val="l"/>
        <c:numFmt formatCode="0.00%" sourceLinked="1"/>
        <c:majorTickMark val="none"/>
        <c:minorTickMark val="none"/>
        <c:tickLblPos val="nextTo"/>
        <c:crossAx val="784458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Скопје,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B815F-CDDB-40DE-B18B-B40221F1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82</Pages>
  <Words>19907</Words>
  <Characters>113472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МАГИСТЕРСКИ ТРУД</vt:lpstr>
    </vt:vector>
  </TitlesOfParts>
  <Company/>
  <LinksUpToDate>false</LinksUpToDate>
  <CharactersWithSpaces>133113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МАГИСТЕРСКИ ТРУД</dc:title>
  <dc:subject/>
  <dc:creator>Andriana Andreeva</dc:creator>
  <cp:keywords/>
  <dc:description/>
  <cp:lastModifiedBy>Andriana Andreeva</cp:lastModifiedBy>
  <cp:revision>89</cp:revision>
  <dcterms:created xsi:type="dcterms:W3CDTF">2022-04-14T15:15:00Z</dcterms:created>
  <dcterms:modified xsi:type="dcterms:W3CDTF">2022-05-17T09:24:00Z</dcterms:modified>
</cp:coreProperties>
</file>