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92" w:rsidRDefault="002A0392">
      <w:pPr>
        <w:rPr>
          <w:lang w:val="mk-MK"/>
        </w:rPr>
      </w:pPr>
    </w:p>
    <w:p w:rsidR="002A0392" w:rsidRPr="002A0392" w:rsidRDefault="002A0392">
      <w:pPr>
        <w:rPr>
          <w:lang w:val="mk-MK"/>
        </w:rPr>
      </w:pPr>
      <w:r>
        <w:rPr>
          <w:lang w:val="mk-MK"/>
        </w:rPr>
        <w:t>Основни принципи на стоматолошката пракса (изборен)</w:t>
      </w:r>
    </w:p>
    <w:tbl>
      <w:tblPr>
        <w:tblW w:w="5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105"/>
      </w:tblGrid>
      <w:tr w:rsidR="00BE136B" w:rsidRPr="002A0392" w:rsidTr="00BE136B">
        <w:trPr>
          <w:trHeight w:val="300"/>
        </w:trPr>
        <w:tc>
          <w:tcPr>
            <w:tcW w:w="960" w:type="dxa"/>
          </w:tcPr>
          <w:p w:rsidR="00BE136B" w:rsidRPr="00BE136B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280ох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Азизи Елмедина</w:t>
            </w:r>
          </w:p>
        </w:tc>
      </w:tr>
      <w:tr w:rsidR="00BE136B" w:rsidRPr="002A0392" w:rsidTr="00BE136B">
        <w:trPr>
          <w:trHeight w:val="300"/>
        </w:trPr>
        <w:tc>
          <w:tcPr>
            <w:tcW w:w="960" w:type="dxa"/>
          </w:tcPr>
          <w:p w:rsidR="00BE136B" w:rsidRPr="00BE136B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279ох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Андоновска Златица</w:t>
            </w:r>
          </w:p>
        </w:tc>
      </w:tr>
      <w:tr w:rsidR="00BE136B" w:rsidRPr="002A0392" w:rsidTr="00BE136B">
        <w:trPr>
          <w:trHeight w:val="300"/>
        </w:trPr>
        <w:tc>
          <w:tcPr>
            <w:tcW w:w="960" w:type="dxa"/>
          </w:tcPr>
          <w:p w:rsidR="00BE136B" w:rsidRPr="00BE136B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286ох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Арсов Давор</w:t>
            </w:r>
          </w:p>
        </w:tc>
      </w:tr>
      <w:tr w:rsidR="00BE136B" w:rsidRPr="002A0392" w:rsidTr="00BE136B">
        <w:trPr>
          <w:trHeight w:val="300"/>
        </w:trPr>
        <w:tc>
          <w:tcPr>
            <w:tcW w:w="960" w:type="dxa"/>
          </w:tcPr>
          <w:p w:rsidR="00BE136B" w:rsidRPr="00BE136B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288ох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Атанасовска Гордана</w:t>
            </w:r>
          </w:p>
        </w:tc>
      </w:tr>
      <w:tr w:rsidR="00BE136B" w:rsidRPr="002A0392" w:rsidTr="00BE136B">
        <w:trPr>
          <w:trHeight w:val="300"/>
        </w:trPr>
        <w:tc>
          <w:tcPr>
            <w:tcW w:w="960" w:type="dxa"/>
          </w:tcPr>
          <w:p w:rsidR="00BE136B" w:rsidRPr="00BE136B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284ох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Богдановска Елеонора</w:t>
            </w:r>
          </w:p>
        </w:tc>
      </w:tr>
      <w:tr w:rsidR="00BE136B" w:rsidRPr="002A0392" w:rsidTr="00BE136B">
        <w:trPr>
          <w:trHeight w:val="300"/>
        </w:trPr>
        <w:tc>
          <w:tcPr>
            <w:tcW w:w="960" w:type="dxa"/>
          </w:tcPr>
          <w:p w:rsidR="00BE136B" w:rsidRPr="00BE136B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282ох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Дамјанова Огњанка</w:t>
            </w:r>
          </w:p>
        </w:tc>
      </w:tr>
      <w:tr w:rsidR="00BE136B" w:rsidRPr="002A0392" w:rsidTr="00BE136B">
        <w:trPr>
          <w:trHeight w:val="300"/>
        </w:trPr>
        <w:tc>
          <w:tcPr>
            <w:tcW w:w="960" w:type="dxa"/>
          </w:tcPr>
          <w:p w:rsidR="00BE136B" w:rsidRPr="00BE136B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281ох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Кицев Јане</w:t>
            </w:r>
          </w:p>
        </w:tc>
      </w:tr>
      <w:tr w:rsidR="00BE136B" w:rsidRPr="002A0392" w:rsidTr="00BE136B">
        <w:trPr>
          <w:trHeight w:val="300"/>
        </w:trPr>
        <w:tc>
          <w:tcPr>
            <w:tcW w:w="960" w:type="dxa"/>
          </w:tcPr>
          <w:p w:rsidR="00BE136B" w:rsidRPr="00BE136B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293ох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Марковски Мануел</w:t>
            </w:r>
          </w:p>
        </w:tc>
      </w:tr>
      <w:tr w:rsidR="00BE136B" w:rsidRPr="002A0392" w:rsidTr="00BE136B">
        <w:trPr>
          <w:trHeight w:val="300"/>
        </w:trPr>
        <w:tc>
          <w:tcPr>
            <w:tcW w:w="960" w:type="dxa"/>
          </w:tcPr>
          <w:p w:rsidR="00BE136B" w:rsidRPr="00BE136B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285ох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Митева Клаудија</w:t>
            </w:r>
          </w:p>
        </w:tc>
      </w:tr>
      <w:tr w:rsidR="00BE136B" w:rsidRPr="002A0392" w:rsidTr="00BE136B">
        <w:trPr>
          <w:trHeight w:val="300"/>
        </w:trPr>
        <w:tc>
          <w:tcPr>
            <w:tcW w:w="960" w:type="dxa"/>
          </w:tcPr>
          <w:p w:rsidR="00BE136B" w:rsidRPr="00BE136B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292ох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Тасевска Елена</w:t>
            </w:r>
          </w:p>
        </w:tc>
      </w:tr>
      <w:tr w:rsidR="00BE136B" w:rsidRPr="002A0392" w:rsidTr="00BE136B">
        <w:trPr>
          <w:trHeight w:val="300"/>
        </w:trPr>
        <w:tc>
          <w:tcPr>
            <w:tcW w:w="960" w:type="dxa"/>
          </w:tcPr>
          <w:p w:rsidR="00BE136B" w:rsidRPr="00BE136B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291ох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Туз Сениха</w:t>
            </w:r>
          </w:p>
        </w:tc>
      </w:tr>
      <w:tr w:rsidR="00BE136B" w:rsidRPr="002A0392" w:rsidTr="00BE136B">
        <w:trPr>
          <w:trHeight w:val="300"/>
        </w:trPr>
        <w:tc>
          <w:tcPr>
            <w:tcW w:w="960" w:type="dxa"/>
          </w:tcPr>
          <w:p w:rsidR="00BE136B" w:rsidRPr="00BE136B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283ох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BE136B" w:rsidRPr="002A0392" w:rsidRDefault="00BE136B" w:rsidP="002A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0392">
              <w:rPr>
                <w:rFonts w:ascii="Calibri" w:eastAsia="Times New Roman" w:hAnsi="Calibri" w:cs="Calibri"/>
                <w:color w:val="000000"/>
              </w:rPr>
              <w:t>Усејин  Адис</w:t>
            </w:r>
          </w:p>
        </w:tc>
      </w:tr>
    </w:tbl>
    <w:p w:rsidR="00E20A12" w:rsidRDefault="00E20A12"/>
    <w:sectPr w:rsidR="00E20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CE"/>
    <w:rsid w:val="002A0392"/>
    <w:rsid w:val="00362ACE"/>
    <w:rsid w:val="00BE136B"/>
    <w:rsid w:val="00E2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2909"/>
  <w15:docId w15:val="{32E7A5A0-FFB4-4D1B-A72D-7D749B08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2022-02-23T10:03:00Z</dcterms:created>
  <dcterms:modified xsi:type="dcterms:W3CDTF">2022-02-28T12:58:00Z</dcterms:modified>
</cp:coreProperties>
</file>