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85" w:rsidRPr="00A56179" w:rsidRDefault="00B53685" w:rsidP="00B53685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 w:rsidRPr="00A56179">
        <w:rPr>
          <w:rFonts w:ascii="Georgia" w:hAnsi="Georgia" w:cs="Tahoma"/>
          <w:b/>
          <w:sz w:val="22"/>
          <w:szCs w:val="22"/>
          <w:lang w:val="mk-MK"/>
        </w:rPr>
        <w:t>Република Северна Македонија</w:t>
      </w:r>
    </w:p>
    <w:p w:rsidR="00B53685" w:rsidRPr="00A56179" w:rsidRDefault="00B53685" w:rsidP="00B53685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 w:rsidRPr="00A56179">
        <w:rPr>
          <w:rFonts w:ascii="Georgia" w:hAnsi="Georgia" w:cs="Tahoma"/>
          <w:b/>
          <w:sz w:val="22"/>
          <w:szCs w:val="22"/>
          <w:lang w:val="mk-MK"/>
        </w:rPr>
        <w:t>Универзитет „Св. Кирил и Методиј“ – Скопје</w:t>
      </w:r>
    </w:p>
    <w:p w:rsidR="00B53685" w:rsidRPr="00A56179" w:rsidRDefault="00A56179" w:rsidP="00B53685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/>
          <w:noProof/>
        </w:rPr>
        <w:drawing>
          <wp:inline distT="0" distB="0" distL="0" distR="0">
            <wp:extent cx="685800" cy="800100"/>
            <wp:effectExtent l="0" t="0" r="0" b="0"/>
            <wp:docPr id="1" name="Picture 1" descr="KiM-so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-so_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85" w:rsidRPr="00A56179" w:rsidRDefault="00B53685" w:rsidP="00B53685">
      <w:pPr>
        <w:jc w:val="center"/>
        <w:rPr>
          <w:rFonts w:ascii="Georgia" w:hAnsi="Georgia" w:cs="Tahoma"/>
          <w:b/>
          <w:szCs w:val="26"/>
          <w:lang w:val="mk-MK"/>
        </w:rPr>
      </w:pPr>
      <w:r w:rsidRPr="00A56179">
        <w:rPr>
          <w:rFonts w:ascii="Georgia" w:hAnsi="Georgia" w:cs="Tahoma"/>
          <w:b/>
          <w:sz w:val="28"/>
          <w:szCs w:val="26"/>
          <w:lang w:val="mk-MK"/>
        </w:rPr>
        <w:t>ШКОЛА ЗА ДОКТОРСКИ СТУДИИ</w:t>
      </w:r>
    </w:p>
    <w:p w:rsidR="00B53685" w:rsidRPr="00A56179" w:rsidRDefault="00B53685" w:rsidP="00B53685">
      <w:pPr>
        <w:jc w:val="center"/>
        <w:rPr>
          <w:rFonts w:ascii="Georgia" w:hAnsi="Georgia" w:cs="Tahoma"/>
          <w:b/>
          <w:sz w:val="18"/>
          <w:szCs w:val="22"/>
          <w:lang w:val="mk-MK"/>
        </w:rPr>
      </w:pPr>
      <w:r w:rsidRPr="00A56179">
        <w:rPr>
          <w:rFonts w:ascii="Georgia" w:hAnsi="Georgia" w:cs="Tahoma"/>
          <w:b/>
          <w:sz w:val="28"/>
          <w:szCs w:val="22"/>
          <w:lang w:val="mk-MK"/>
        </w:rPr>
        <w:t xml:space="preserve">ЗАПИСНИК </w:t>
      </w:r>
    </w:p>
    <w:p w:rsidR="00B53685" w:rsidRPr="00A56179" w:rsidRDefault="00B53685" w:rsidP="00B53685">
      <w:pPr>
        <w:jc w:val="center"/>
        <w:rPr>
          <w:rFonts w:ascii="Georgia" w:hAnsi="Georgia" w:cs="Tahoma"/>
          <w:b/>
          <w:sz w:val="22"/>
          <w:szCs w:val="22"/>
          <w:lang w:val="en-US"/>
        </w:rPr>
      </w:pPr>
      <w:r w:rsidRPr="00A56179">
        <w:rPr>
          <w:rFonts w:ascii="Georgia" w:hAnsi="Georgia" w:cs="Tahoma"/>
          <w:b/>
          <w:sz w:val="22"/>
          <w:szCs w:val="22"/>
          <w:lang w:val="ru-RU"/>
        </w:rPr>
        <w:t>од одржан годиш</w:t>
      </w:r>
      <w:r w:rsidRPr="00A56179">
        <w:rPr>
          <w:rFonts w:ascii="Georgia" w:hAnsi="Georgia" w:cs="Tahoma"/>
          <w:b/>
          <w:sz w:val="22"/>
          <w:szCs w:val="22"/>
          <w:lang w:val="en-US"/>
        </w:rPr>
        <w:t>e</w:t>
      </w:r>
      <w:r w:rsidRPr="00A56179">
        <w:rPr>
          <w:rFonts w:ascii="Georgia" w:hAnsi="Georgia" w:cs="Tahoma"/>
          <w:b/>
          <w:sz w:val="22"/>
          <w:szCs w:val="22"/>
          <w:lang w:val="ru-RU"/>
        </w:rPr>
        <w:t xml:space="preserve">н семинар и годишна конференција </w:t>
      </w:r>
    </w:p>
    <w:p w:rsidR="00B53685" w:rsidRPr="00A56179" w:rsidRDefault="00B53685" w:rsidP="00B53685">
      <w:pPr>
        <w:jc w:val="center"/>
        <w:rPr>
          <w:rFonts w:ascii="Georgia" w:hAnsi="Georgia" w:cs="Tahoma"/>
          <w:b/>
          <w:sz w:val="22"/>
          <w:szCs w:val="22"/>
          <w:lang w:val="ru-RU"/>
        </w:rPr>
      </w:pPr>
      <w:r w:rsidRPr="00A56179">
        <w:rPr>
          <w:rFonts w:ascii="Georgia" w:hAnsi="Georgia" w:cs="Tahoma"/>
          <w:b/>
          <w:sz w:val="22"/>
          <w:szCs w:val="22"/>
          <w:lang w:val="ru-RU"/>
        </w:rPr>
        <w:t xml:space="preserve">со јавна презентација </w:t>
      </w:r>
    </w:p>
    <w:p w:rsidR="00B53685" w:rsidRPr="00A56179" w:rsidRDefault="00B53685" w:rsidP="00B53685">
      <w:pPr>
        <w:jc w:val="center"/>
        <w:rPr>
          <w:rFonts w:ascii="Georgia" w:hAnsi="Georgia" w:cs="Tahoma"/>
          <w:sz w:val="22"/>
          <w:szCs w:val="22"/>
          <w:lang w:val="mk-MK"/>
        </w:rPr>
      </w:pPr>
      <w:r w:rsidRPr="00A56179">
        <w:rPr>
          <w:rFonts w:ascii="Georgia" w:hAnsi="Georgia" w:cs="Tahoma"/>
          <w:b/>
          <w:sz w:val="22"/>
          <w:szCs w:val="22"/>
          <w:lang w:val="ru-RU"/>
        </w:rPr>
        <w:t>(</w:t>
      </w:r>
      <w:r w:rsidRPr="00A56179">
        <w:rPr>
          <w:rFonts w:ascii="Georgia" w:hAnsi="Georgia" w:cs="Tahoma"/>
          <w:b/>
          <w:sz w:val="22"/>
          <w:szCs w:val="22"/>
          <w:lang w:val="en-US"/>
        </w:rPr>
        <w:t xml:space="preserve">II/IV/VI </w:t>
      </w:r>
      <w:r w:rsidRPr="00A56179">
        <w:rPr>
          <w:rFonts w:ascii="Georgia" w:hAnsi="Georgia" w:cs="Tahoma"/>
          <w:b/>
          <w:sz w:val="22"/>
          <w:szCs w:val="22"/>
          <w:lang w:val="mk-MK"/>
        </w:rPr>
        <w:t>семестар)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B53685" w:rsidRPr="00A56179" w:rsidTr="00B53685">
        <w:trPr>
          <w:trHeight w:val="553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Локација и датум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B53685" w:rsidRPr="00A56179" w:rsidTr="00B53685">
        <w:trPr>
          <w:trHeight w:val="553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B53685" w:rsidRPr="00A56179" w:rsidTr="00B53685">
        <w:trPr>
          <w:trHeight w:val="519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Ментор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B53685" w:rsidRPr="00A56179" w:rsidTr="00B53685">
        <w:trPr>
          <w:trHeight w:val="541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 xml:space="preserve">Студиска програма 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B53685" w:rsidRPr="00A56179" w:rsidTr="00B53685">
        <w:trPr>
          <w:trHeight w:val="700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 xml:space="preserve">Поле на истражување 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B53685" w:rsidRPr="00A56179" w:rsidTr="00B53685">
        <w:trPr>
          <w:trHeight w:val="706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Наслов на трудот кој се презентира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en-US"/>
              </w:rPr>
            </w:pPr>
          </w:p>
        </w:tc>
      </w:tr>
      <w:tr w:rsidR="00B53685" w:rsidRPr="00A56179" w:rsidTr="00B53685">
        <w:trPr>
          <w:trHeight w:val="706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ММ/ГГ на запишување на докторски студии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B53685" w:rsidRPr="00A56179" w:rsidTr="00B53685">
        <w:trPr>
          <w:trHeight w:val="706"/>
          <w:jc w:val="center"/>
        </w:trPr>
        <w:tc>
          <w:tcPr>
            <w:tcW w:w="2628" w:type="dxa"/>
            <w:vAlign w:val="center"/>
          </w:tcPr>
          <w:p w:rsidR="00B53685" w:rsidRPr="00A56179" w:rsidRDefault="00B53685" w:rsidP="00B53685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sz w:val="22"/>
                <w:szCs w:val="22"/>
                <w:lang w:val="ru-RU"/>
              </w:rPr>
              <w:t>Оцена на јавната презентација (да се заокружи):</w:t>
            </w:r>
          </w:p>
          <w:p w:rsidR="00B53685" w:rsidRPr="00A56179" w:rsidRDefault="00B53685" w:rsidP="00B53685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B53685" w:rsidRPr="00A56179" w:rsidRDefault="00B53685" w:rsidP="00B53685">
            <w:pPr>
              <w:jc w:val="center"/>
              <w:rPr>
                <w:rFonts w:ascii="Georgia" w:hAnsi="Georgia" w:cs="Tahoma"/>
                <w:b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b/>
                <w:sz w:val="22"/>
                <w:szCs w:val="22"/>
                <w:lang w:val="ru-RU"/>
              </w:rPr>
              <w:t>А       Б       В       Г</w:t>
            </w:r>
          </w:p>
        </w:tc>
        <w:tc>
          <w:tcPr>
            <w:tcW w:w="7200" w:type="dxa"/>
            <w:vAlign w:val="center"/>
          </w:tcPr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А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 Презентацијата се карактеризира со темелност, концизност и јасност во излагањето. Кандидатот покажува одлично владение со проблематиката и се здобива со 4 ЕКТС кредити за годишн</w:t>
            </w:r>
            <w:r w:rsidRPr="00A56179">
              <w:rPr>
                <w:rFonts w:ascii="Georgia" w:hAnsi="Georgia" w:cs="Tahoma"/>
                <w:sz w:val="20"/>
                <w:szCs w:val="22"/>
                <w:lang w:val="mk-MK"/>
              </w:rPr>
              <w:t xml:space="preserve">иот семинар и годишната 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конференција.</w:t>
            </w:r>
          </w:p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Б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 Презентацијата е солидно подготвена и презентирана. Кандидатот покажува високо ниво на  владение со проблематиката и се здобива со 4 ЕКТС кредити за годишн</w:t>
            </w:r>
            <w:r w:rsidRPr="00A56179">
              <w:rPr>
                <w:rFonts w:ascii="Georgia" w:hAnsi="Georgia" w:cs="Tahoma"/>
                <w:sz w:val="20"/>
                <w:szCs w:val="22"/>
                <w:lang w:val="mk-MK"/>
              </w:rPr>
              <w:t xml:space="preserve">иот семинар и годишната 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конференција.</w:t>
            </w:r>
          </w:p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В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 Презентацијата содржи извесни недостатоци и недоречености во излагањето. Потребно е да се извршат одредени корекции и повторна презентација во рок од 14 дена.</w:t>
            </w:r>
          </w:p>
          <w:p w:rsidR="00B53685" w:rsidRPr="00A56179" w:rsidRDefault="00B53685" w:rsidP="00B53685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A56179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Г</w:t>
            </w:r>
            <w:r w:rsidRPr="00A56179">
              <w:rPr>
                <w:rFonts w:ascii="Georgia" w:hAnsi="Georgia" w:cs="Tahoma"/>
                <w:sz w:val="20"/>
                <w:szCs w:val="22"/>
                <w:lang w:val="ru-RU"/>
              </w:rPr>
              <w:t> Презентацијата е мошне површна и содржи суштински недостатоци. Потребно е да се извршат целосни подготвителни истражувачки активности, повторна подготовка и презентација во нареден термин.</w:t>
            </w:r>
          </w:p>
        </w:tc>
      </w:tr>
    </w:tbl>
    <w:p w:rsidR="00A56179" w:rsidRDefault="00A56179" w:rsidP="00B53685">
      <w:pPr>
        <w:jc w:val="both"/>
        <w:rPr>
          <w:rFonts w:ascii="Georgia" w:hAnsi="Georgia" w:cs="Tahoma"/>
          <w:sz w:val="20"/>
          <w:szCs w:val="22"/>
          <w:lang w:val="en-US"/>
        </w:rPr>
      </w:pPr>
    </w:p>
    <w:p w:rsidR="00B53685" w:rsidRPr="00A56179" w:rsidRDefault="00B53685" w:rsidP="00B53685">
      <w:pPr>
        <w:jc w:val="both"/>
        <w:rPr>
          <w:rFonts w:ascii="Georgia" w:hAnsi="Georgia" w:cs="Tahoma"/>
          <w:sz w:val="20"/>
          <w:szCs w:val="22"/>
          <w:lang w:val="ru-RU"/>
        </w:rPr>
      </w:pPr>
      <w:r w:rsidRPr="00A56179">
        <w:rPr>
          <w:rFonts w:ascii="Georgia" w:hAnsi="Georgia" w:cs="Tahoma"/>
          <w:sz w:val="20"/>
          <w:szCs w:val="22"/>
          <w:lang w:val="ru-RU"/>
        </w:rPr>
        <w:t>Комисијата потврдува дека кандидатот ОСВОИ / НЕ ОСВОИ 4 кредити за годишн</w:t>
      </w:r>
      <w:r w:rsidRPr="00A56179">
        <w:rPr>
          <w:rFonts w:ascii="Georgia" w:hAnsi="Georgia" w:cs="Tahoma"/>
          <w:sz w:val="20"/>
          <w:szCs w:val="22"/>
          <w:lang w:val="mk-MK"/>
        </w:rPr>
        <w:t xml:space="preserve">иот семинар и годишната </w:t>
      </w:r>
      <w:r w:rsidRPr="00A56179">
        <w:rPr>
          <w:rFonts w:ascii="Georgia" w:hAnsi="Georgia" w:cs="Tahoma"/>
          <w:sz w:val="20"/>
          <w:szCs w:val="22"/>
          <w:lang w:val="ru-RU"/>
        </w:rPr>
        <w:t>конференција, согласно структурата на докторските студии.</w:t>
      </w:r>
    </w:p>
    <w:p w:rsidR="00B53685" w:rsidRPr="00A56179" w:rsidRDefault="00B53685" w:rsidP="00B53685">
      <w:pPr>
        <w:jc w:val="both"/>
        <w:rPr>
          <w:rFonts w:ascii="Georgia" w:hAnsi="Georgia" w:cs="Tahoma"/>
          <w:sz w:val="20"/>
          <w:szCs w:val="22"/>
          <w:lang w:val="ru-RU"/>
        </w:rPr>
      </w:pPr>
      <w:r w:rsidRPr="00A56179">
        <w:rPr>
          <w:rFonts w:ascii="Georgia" w:hAnsi="Georgia" w:cs="Tahoma"/>
          <w:sz w:val="20"/>
          <w:szCs w:val="22"/>
          <w:lang w:val="ru-RU"/>
        </w:rPr>
        <w:t>Комисија во состав:</w:t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22"/>
          <w:szCs w:val="22"/>
          <w:lang w:val="ru-RU"/>
        </w:rPr>
        <w:t xml:space="preserve">Проф.д-р </w:t>
      </w:r>
      <w:r w:rsidRPr="00A56179">
        <w:rPr>
          <w:rFonts w:ascii="Georgia" w:hAnsi="Georgia" w:cs="Tahoma"/>
          <w:sz w:val="22"/>
          <w:szCs w:val="22"/>
          <w:lang w:val="en-US"/>
        </w:rPr>
        <w:t>________________</w:t>
      </w:r>
      <w:r w:rsidRPr="00A56179">
        <w:rPr>
          <w:rFonts w:ascii="Georgia" w:hAnsi="Georgia" w:cs="Tahoma"/>
          <w:sz w:val="22"/>
          <w:szCs w:val="22"/>
          <w:lang w:val="ru-RU"/>
        </w:rPr>
        <w:t xml:space="preserve">, ___________, </w:t>
      </w:r>
      <w:r w:rsidRPr="00A56179">
        <w:rPr>
          <w:rFonts w:ascii="Georgia" w:hAnsi="Georgia" w:cs="Tahoma"/>
          <w:sz w:val="20"/>
          <w:szCs w:val="22"/>
          <w:lang w:val="ru-RU"/>
        </w:rPr>
        <w:t xml:space="preserve">член </w:t>
      </w:r>
      <w:r w:rsidRPr="00A56179">
        <w:rPr>
          <w:rFonts w:ascii="Georgia" w:hAnsi="Georgia" w:cs="Tahoma"/>
          <w:sz w:val="20"/>
          <w:szCs w:val="22"/>
          <w:lang w:val="mk-MK"/>
        </w:rPr>
        <w:t>од ССДС</w:t>
      </w:r>
      <w:r w:rsidRPr="00A56179">
        <w:rPr>
          <w:rFonts w:ascii="Georgia" w:hAnsi="Georgia" w:cs="Tahoma"/>
          <w:sz w:val="22"/>
          <w:szCs w:val="22"/>
          <w:lang w:val="ru-RU"/>
        </w:rPr>
        <w:t xml:space="preserve"> </w:t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</w:t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22"/>
          <w:szCs w:val="22"/>
          <w:lang w:val="ru-RU"/>
        </w:rPr>
        <w:t xml:space="preserve">Проф.д-р </w:t>
      </w:r>
      <w:r w:rsidRPr="00A56179">
        <w:rPr>
          <w:rFonts w:ascii="Georgia" w:hAnsi="Georgia" w:cs="Tahoma"/>
          <w:sz w:val="22"/>
          <w:szCs w:val="22"/>
          <w:lang w:val="en-US"/>
        </w:rPr>
        <w:t>________________</w:t>
      </w:r>
      <w:r w:rsidRPr="00A56179">
        <w:rPr>
          <w:rFonts w:ascii="Georgia" w:hAnsi="Georgia" w:cs="Tahoma"/>
          <w:sz w:val="22"/>
          <w:szCs w:val="22"/>
          <w:lang w:val="ru-RU"/>
        </w:rPr>
        <w:t xml:space="preserve">, ___________, </w:t>
      </w:r>
      <w:r w:rsidRPr="00A56179">
        <w:rPr>
          <w:rFonts w:ascii="Georgia" w:hAnsi="Georgia" w:cs="Tahoma"/>
          <w:sz w:val="20"/>
          <w:szCs w:val="22"/>
          <w:lang w:val="ru-RU"/>
        </w:rPr>
        <w:t>Ментор</w:t>
      </w:r>
      <w:r w:rsidRPr="00A56179">
        <w:rPr>
          <w:rFonts w:ascii="Georgia" w:hAnsi="Georgia" w:cs="Tahoma"/>
          <w:sz w:val="22"/>
          <w:szCs w:val="22"/>
          <w:lang w:val="ru-RU"/>
        </w:rPr>
        <w:t xml:space="preserve"> </w:t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               </w:t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22"/>
          <w:szCs w:val="22"/>
          <w:lang w:val="ru-RU"/>
        </w:rPr>
        <w:t xml:space="preserve">Проф.д-р </w:t>
      </w:r>
      <w:r w:rsidRPr="00A56179">
        <w:rPr>
          <w:rFonts w:ascii="Georgia" w:hAnsi="Georgia" w:cs="Tahoma"/>
          <w:sz w:val="22"/>
          <w:szCs w:val="22"/>
          <w:lang w:val="en-US"/>
        </w:rPr>
        <w:t>________________</w:t>
      </w:r>
      <w:r w:rsidRPr="00A56179">
        <w:rPr>
          <w:rFonts w:ascii="Georgia" w:hAnsi="Georgia" w:cs="Tahoma"/>
          <w:sz w:val="22"/>
          <w:szCs w:val="22"/>
          <w:lang w:val="ru-RU"/>
        </w:rPr>
        <w:t xml:space="preserve">, ___________, </w:t>
      </w:r>
      <w:r w:rsidRPr="00A56179">
        <w:rPr>
          <w:rFonts w:ascii="Georgia" w:hAnsi="Georgia" w:cs="Tahoma"/>
          <w:sz w:val="20"/>
          <w:szCs w:val="20"/>
          <w:lang w:val="ru-RU"/>
        </w:rPr>
        <w:t>Раководител на СП (или замена)</w:t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  <w:r w:rsidRPr="00A56179">
        <w:rPr>
          <w:rFonts w:ascii="Georgia" w:hAnsi="Georgia" w:cs="Tahoma"/>
          <w:sz w:val="22"/>
          <w:szCs w:val="22"/>
          <w:lang w:val="ru-RU"/>
        </w:rPr>
        <w:tab/>
      </w: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               </w:t>
      </w:r>
    </w:p>
    <w:p w:rsidR="00DA0FA4" w:rsidRDefault="00DA0FA4" w:rsidP="00B53685">
      <w:pPr>
        <w:jc w:val="both"/>
        <w:rPr>
          <w:rFonts w:ascii="Georgia" w:hAnsi="Georgia" w:cs="Tahoma"/>
          <w:sz w:val="22"/>
          <w:szCs w:val="22"/>
          <w:lang w:val="en-US"/>
        </w:rPr>
      </w:pPr>
    </w:p>
    <w:p w:rsidR="00B53685" w:rsidRPr="00A56179" w:rsidRDefault="00B53685" w:rsidP="00B53685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A56179">
        <w:rPr>
          <w:rFonts w:ascii="Georgia" w:hAnsi="Georgia" w:cs="Tahoma"/>
          <w:sz w:val="22"/>
          <w:szCs w:val="22"/>
          <w:lang w:val="ru-RU"/>
        </w:rPr>
        <w:tab/>
      </w:r>
    </w:p>
    <w:p w:rsidR="00B53685" w:rsidRPr="00A56179" w:rsidRDefault="00A56179" w:rsidP="00B53685">
      <w:pPr>
        <w:tabs>
          <w:tab w:val="center" w:pos="4677"/>
        </w:tabs>
        <w:spacing w:before="120"/>
        <w:rPr>
          <w:rFonts w:ascii="Georgia" w:hAnsi="Georgia" w:cs="Tahoma"/>
          <w:sz w:val="18"/>
          <w:szCs w:val="18"/>
          <w:lang w:val="mk-MK"/>
        </w:rPr>
      </w:pPr>
      <w:r>
        <w:rPr>
          <w:rFonts w:ascii="Georgia" w:hAnsi="Georgi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18415</wp:posOffset>
                </wp:positionV>
                <wp:extent cx="892175" cy="72898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685" w:rsidRPr="0090368D" w:rsidRDefault="00A56179" w:rsidP="00B5368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1200" cy="635000"/>
                                  <wp:effectExtent l="0" t="0" r="0" b="0"/>
                                  <wp:docPr id="2" name="Picture 2" descr="ISO9001_2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SO9001_2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15pt;margin-top:1.45pt;width:70.25pt;height:5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M1sQIAALY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TDAStIMWPbLRoDs5ImKrM/Q6BaeHHtzMCMfQZZep7u9l+UMjIVcNFVt2q5QcGkYrYBfam/7Z1QlH&#10;W5DN8FlWEIY+GemAxlp1tnRQDATo0KXnY2cslRIO4yQKFzOMSjAtojiJXed8mh4u90qbj0x2yC4y&#10;rKDxDpzu7rWxZGh6cLGxhCx427rmt+LiABynEwgNV63NknC9/JUEyTpex8Qj0XztkSDPvdtiRbx5&#10;AezyD/lqlYcvNm5I0oZXFRM2zEFXIfmzvu0VPiniqCwtW15ZOEtJq+1m1Sq0o6Drwn2u5GA5ufmX&#10;NFwRIJdXKYURCe6ixCvm8cIjBZl5ySKIvSBM7pJ5QBKSF5cp3XPB/j0lNGQ4mUWzSUsn0q9yC9z3&#10;NjeadtzA5Gh5B+o4OtHUKnAtKtdaQ3k7rc9KYemfSgHtPjTa6dVKdBKrGTcjoFgRb2T1DMpVEpQF&#10;8oRxB4tGqp8YDTA6MixgtmHUfhKg/SQkxE4atyGzRQQbdW7ZnFuoKAEowwajabky03R66hXfNhDn&#10;8Npu4b0U3Gn5xGn/ymA4uJT2g8xOn/O98zqN2+VvAAAA//8DAFBLAwQUAAYACAAAACEAC5MC1tsA&#10;AAAIAQAADwAAAGRycy9kb3ducmV2LnhtbEyPwU7DMBBE70j8g7VI3KidQGkb4lSowJlS+AA3XuKQ&#10;eB3Fbhv4erYnuO1oRrNvyvXke3HEMbaBNGQzBQKpDralRsPH+8vNEkRMhqzpA6GGb4ywri4vSlPY&#10;cKI3PO5SI7iEYmE0uJSGQspYO/QmzsKAxN5nGL1JLMdG2tGcuNz3MlfqXnrTEn9wZsCNw7rbHbyG&#10;pfKvXbfKt9Hf/WRzt3kKz8OX1tdX0+MDiIRT+gvDGZ/RoWKmfTiQjaJnrW45qSFfgTjbc8VL9nxk&#10;iwXIqpT/B1S/AAAA//8DAFBLAQItABQABgAIAAAAIQC2gziS/gAAAOEBAAATAAAAAAAAAAAAAAAA&#10;AAAAAABbQ29udGVudF9UeXBlc10ueG1sUEsBAi0AFAAGAAgAAAAhADj9If/WAAAAlAEAAAsAAAAA&#10;AAAAAAAAAAAALwEAAF9yZWxzLy5yZWxzUEsBAi0AFAAGAAgAAAAhAEdhYzWxAgAAtgUAAA4AAAAA&#10;AAAAAAAAAAAALgIAAGRycy9lMm9Eb2MueG1sUEsBAi0AFAAGAAgAAAAhAAuTAtbbAAAACAEAAA8A&#10;AAAAAAAAAAAAAAAACwUAAGRycy9kb3ducmV2LnhtbFBLBQYAAAAABAAEAPMAAAATBgAAAAA=&#10;" filled="f" stroked="f">
                <v:textbox style="mso-fit-shape-to-text:t">
                  <w:txbxContent>
                    <w:p w:rsidR="00B53685" w:rsidRPr="0090368D" w:rsidRDefault="00A56179" w:rsidP="00B53685">
                      <w:r>
                        <w:rPr>
                          <w:noProof/>
                          <w:lang w:val="mk-MK" w:eastAsia="mk-MK"/>
                        </w:rPr>
                        <w:drawing>
                          <wp:inline distT="0" distB="0" distL="0" distR="0">
                            <wp:extent cx="711200" cy="635000"/>
                            <wp:effectExtent l="0" t="0" r="0" b="0"/>
                            <wp:docPr id="2" name="Picture 2" descr="ISO9001_2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SO9001_2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3685" w:rsidRPr="00A56179">
        <w:rPr>
          <w:rFonts w:ascii="Georgia" w:hAnsi="Georgia"/>
          <w:lang w:val="ru-RU"/>
        </w:rPr>
        <w:tab/>
      </w: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43600" cy="0"/>
                <wp:effectExtent l="9525" t="13335" r="952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NqqMx9kAAAAEAQAADwAAAGRycy9kb3ducmV2LnhtbEyPQU/CQBCF7yT8h82QeCGyBQLB&#10;2i0xam9eRInXoTu2jd3Z0l2g+usdvejxy5u89022HVyrztSHxrOB+SwBRVx623Bl4PWluN6AChHZ&#10;YuuZDHxSgG0+HmWYWn/hZzrvYqWkhEOKBuoYu1TrUNbkMMx8RyzZu+8dRsG+0rbHi5S7Vi+SZK0d&#10;NiwLNXZ0X1P5sTs5A6HY07H4mpbT5G1ZeVocH54e0ZiryXB3CyrSEP+O4Udf1CEXp4M/sQ2qNSCP&#10;RAOrOSgJb5Zr4cMv6zzT/+XzbwAAAP//AwBQSwECLQAUAAYACAAAACEAtoM4kv4AAADhAQAAEwAA&#10;AAAAAAAAAAAAAAAAAAAAW0NvbnRlbnRfVHlwZXNdLnhtbFBLAQItABQABgAIAAAAIQA4/SH/1gAA&#10;AJQBAAALAAAAAAAAAAAAAAAAAC8BAABfcmVscy8ucmVsc1BLAQItABQABgAIAAAAIQBfpjgSEgIA&#10;ACgEAAAOAAAAAAAAAAAAAAAAAC4CAABkcnMvZTJvRG9jLnhtbFBLAQItABQABgAIAAAAIQA2qozH&#10;2QAAAAQBAAAPAAAAAAAAAAAAAAAAAGwEAABkcnMvZG93bnJldi54bWxQSwUGAAAAAAQABADzAAAA&#10;cgUAAAAA&#10;"/>
            </w:pict>
          </mc:Fallback>
        </mc:AlternateContent>
      </w:r>
      <w:r w:rsidR="00B53685" w:rsidRPr="00A56179">
        <w:rPr>
          <w:rFonts w:ascii="Georgia" w:hAnsi="Georgia" w:cs="Tahoma"/>
          <w:sz w:val="18"/>
          <w:szCs w:val="18"/>
          <w:lang w:val="mk-MK"/>
        </w:rPr>
        <w:t>Бул. Гоце Делчев 9, 1000 Скопје, П.Ф. 576</w:t>
      </w:r>
    </w:p>
    <w:p w:rsidR="00B53685" w:rsidRPr="00A56179" w:rsidRDefault="00B53685" w:rsidP="00B53685">
      <w:pPr>
        <w:jc w:val="center"/>
        <w:rPr>
          <w:rFonts w:ascii="Georgia" w:hAnsi="Georgia" w:cs="Tahoma"/>
          <w:sz w:val="18"/>
          <w:szCs w:val="18"/>
          <w:lang w:val="mk-MK"/>
        </w:rPr>
      </w:pPr>
      <w:r w:rsidRPr="00A56179">
        <w:rPr>
          <w:rFonts w:ascii="Georgia" w:hAnsi="Georgia" w:cs="Tahoma"/>
          <w:sz w:val="18"/>
          <w:szCs w:val="18"/>
          <w:lang w:val="mk-MK"/>
        </w:rPr>
        <w:t>Република Македонија</w:t>
      </w:r>
    </w:p>
    <w:tbl>
      <w:tblPr>
        <w:tblW w:w="5820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2040"/>
        <w:gridCol w:w="1800"/>
        <w:gridCol w:w="1980"/>
      </w:tblGrid>
      <w:tr w:rsidR="00B53685" w:rsidRPr="00A56179" w:rsidTr="00B53685">
        <w:tc>
          <w:tcPr>
            <w:tcW w:w="2040" w:type="dxa"/>
          </w:tcPr>
          <w:p w:rsidR="00B53685" w:rsidRPr="00A56179" w:rsidRDefault="00B53685" w:rsidP="00B53685">
            <w:pPr>
              <w:ind w:left="-108"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A56179">
              <w:rPr>
                <w:rFonts w:ascii="Georgia" w:hAnsi="Georgia" w:cs="Tahoma"/>
                <w:sz w:val="16"/>
                <w:szCs w:val="18"/>
                <w:lang w:val="mk-MK"/>
              </w:rPr>
              <w:t>телефон</w:t>
            </w:r>
            <w:r w:rsidRPr="00A56179">
              <w:rPr>
                <w:rFonts w:ascii="Georgia" w:hAnsi="Georgia" w:cs="Tahoma"/>
                <w:sz w:val="16"/>
                <w:szCs w:val="18"/>
              </w:rPr>
              <w:t xml:space="preserve"> +389 2 3293 293</w:t>
            </w:r>
          </w:p>
        </w:tc>
        <w:tc>
          <w:tcPr>
            <w:tcW w:w="1800" w:type="dxa"/>
          </w:tcPr>
          <w:p w:rsidR="00B53685" w:rsidRPr="00A56179" w:rsidRDefault="00B53685" w:rsidP="00B53685">
            <w:pPr>
              <w:ind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A56179">
              <w:rPr>
                <w:rFonts w:ascii="Georgia" w:hAnsi="Georgia" w:cs="Tahoma"/>
                <w:sz w:val="16"/>
                <w:szCs w:val="18"/>
                <w:lang w:val="mk-MK"/>
              </w:rPr>
              <w:t>факс</w:t>
            </w:r>
            <w:r w:rsidRPr="00A56179">
              <w:rPr>
                <w:rFonts w:ascii="Georgia" w:hAnsi="Georgia" w:cs="Tahoma"/>
                <w:sz w:val="16"/>
                <w:szCs w:val="18"/>
              </w:rPr>
              <w:t xml:space="preserve"> +389 2 3293 202</w:t>
            </w:r>
          </w:p>
        </w:tc>
        <w:tc>
          <w:tcPr>
            <w:tcW w:w="1980" w:type="dxa"/>
          </w:tcPr>
          <w:p w:rsidR="00B53685" w:rsidRPr="00A56179" w:rsidRDefault="00B53685" w:rsidP="00B53685">
            <w:pPr>
              <w:ind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A56179">
              <w:rPr>
                <w:rFonts w:ascii="Georgia" w:hAnsi="Georgia" w:cs="Tahoma"/>
                <w:sz w:val="16"/>
                <w:szCs w:val="18"/>
                <w:lang w:val="mk-MK"/>
              </w:rPr>
              <w:t>ректор</w:t>
            </w:r>
            <w:r w:rsidRPr="00A56179">
              <w:rPr>
                <w:rFonts w:ascii="Georgia" w:hAnsi="Georgia" w:cs="Tahoma"/>
                <w:sz w:val="16"/>
                <w:szCs w:val="18"/>
              </w:rPr>
              <w:t xml:space="preserve"> +389 2 3293 200</w:t>
            </w:r>
          </w:p>
        </w:tc>
      </w:tr>
      <w:tr w:rsidR="00B53685" w:rsidRPr="00A56179" w:rsidTr="00B53685">
        <w:tc>
          <w:tcPr>
            <w:tcW w:w="2040" w:type="dxa"/>
          </w:tcPr>
          <w:p w:rsidR="00B53685" w:rsidRPr="00A56179" w:rsidRDefault="00B53685" w:rsidP="00B53685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B53685" w:rsidRPr="00A56179" w:rsidRDefault="00D70341" w:rsidP="00B53685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  <w:hyperlink r:id="rId8" w:history="1">
              <w:r w:rsidR="00B53685" w:rsidRPr="00A56179">
                <w:rPr>
                  <w:rStyle w:val="Hyperlink"/>
                  <w:rFonts w:ascii="Georgia" w:hAnsi="Georgia" w:cs="Tahoma"/>
                  <w:sz w:val="16"/>
                  <w:szCs w:val="18"/>
                </w:rPr>
                <w:t>www.ukim.edu.mk</w:t>
              </w:r>
            </w:hyperlink>
          </w:p>
        </w:tc>
        <w:tc>
          <w:tcPr>
            <w:tcW w:w="1980" w:type="dxa"/>
          </w:tcPr>
          <w:p w:rsidR="00B53685" w:rsidRPr="00A56179" w:rsidRDefault="00B53685" w:rsidP="00B53685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</w:p>
        </w:tc>
      </w:tr>
    </w:tbl>
    <w:p w:rsidR="00B724F6" w:rsidRPr="00A56179" w:rsidRDefault="00B724F6" w:rsidP="00B53685">
      <w:pPr>
        <w:rPr>
          <w:rFonts w:ascii="Georgia" w:hAnsi="Georgia"/>
          <w:lang w:val="mk-MK"/>
        </w:rPr>
      </w:pPr>
    </w:p>
    <w:p w:rsidR="00B53685" w:rsidRPr="00A56179" w:rsidRDefault="00B53685" w:rsidP="00B53685">
      <w:pPr>
        <w:rPr>
          <w:rFonts w:ascii="Georgia" w:hAnsi="Georgia"/>
          <w:b/>
          <w:lang w:val="mk-MK"/>
        </w:rPr>
      </w:pPr>
      <w:r w:rsidRPr="00A56179">
        <w:rPr>
          <w:rFonts w:ascii="Georgia" w:hAnsi="Georgia"/>
          <w:b/>
          <w:lang w:val="mk-MK"/>
        </w:rPr>
        <w:t>Да се заокружи за кој семестар се однесува!</w:t>
      </w:r>
    </w:p>
    <w:sectPr w:rsidR="00B53685" w:rsidRPr="00A56179" w:rsidSect="00F86E4E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6"/>
    <w:rsid w:val="00081DDB"/>
    <w:rsid w:val="001E51A3"/>
    <w:rsid w:val="001F64B0"/>
    <w:rsid w:val="00224ED7"/>
    <w:rsid w:val="00254BC9"/>
    <w:rsid w:val="00345C2D"/>
    <w:rsid w:val="003E54D1"/>
    <w:rsid w:val="00521FE6"/>
    <w:rsid w:val="006155DC"/>
    <w:rsid w:val="00661A32"/>
    <w:rsid w:val="007079CC"/>
    <w:rsid w:val="00737885"/>
    <w:rsid w:val="00774E9C"/>
    <w:rsid w:val="00802A76"/>
    <w:rsid w:val="008C3E1D"/>
    <w:rsid w:val="008E0020"/>
    <w:rsid w:val="00944BAD"/>
    <w:rsid w:val="00947284"/>
    <w:rsid w:val="009C09F7"/>
    <w:rsid w:val="00A30FEB"/>
    <w:rsid w:val="00A56179"/>
    <w:rsid w:val="00A67F5B"/>
    <w:rsid w:val="00B53685"/>
    <w:rsid w:val="00B61243"/>
    <w:rsid w:val="00B724F6"/>
    <w:rsid w:val="00BC1DDF"/>
    <w:rsid w:val="00C15DE1"/>
    <w:rsid w:val="00C87E19"/>
    <w:rsid w:val="00C93EC4"/>
    <w:rsid w:val="00D449A9"/>
    <w:rsid w:val="00D70341"/>
    <w:rsid w:val="00D704D5"/>
    <w:rsid w:val="00D93BC2"/>
    <w:rsid w:val="00DA0559"/>
    <w:rsid w:val="00DA0FA4"/>
    <w:rsid w:val="00E41C84"/>
    <w:rsid w:val="00E813A0"/>
    <w:rsid w:val="00EC38A6"/>
    <w:rsid w:val="00F86E4E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A7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02A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0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2A7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B53685"/>
  </w:style>
  <w:style w:type="character" w:styleId="Hyperlink">
    <w:name w:val="Hyperlink"/>
    <w:rsid w:val="00B536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FA4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A7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02A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0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2A7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B53685"/>
  </w:style>
  <w:style w:type="character" w:styleId="Hyperlink">
    <w:name w:val="Hyperlink"/>
    <w:rsid w:val="00B536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FA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m.edu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Македонија</vt:lpstr>
    </vt:vector>
  </TitlesOfParts>
  <Company>Hewlett-Packard</Company>
  <LinksUpToDate>false</LinksUpToDate>
  <CharactersWithSpaces>2057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http://www.ukim.edu.mk/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Македонија</dc:title>
  <dc:creator>Зоран Дериволски</dc:creator>
  <cp:lastModifiedBy>DELL</cp:lastModifiedBy>
  <cp:revision>4</cp:revision>
  <cp:lastPrinted>2013-05-10T07:35:00Z</cp:lastPrinted>
  <dcterms:created xsi:type="dcterms:W3CDTF">2021-05-11T09:34:00Z</dcterms:created>
  <dcterms:modified xsi:type="dcterms:W3CDTF">2021-05-11T09:37:00Z</dcterms:modified>
</cp:coreProperties>
</file>